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73" w:rsidRPr="00BB2144" w:rsidRDefault="00CD08BB" w:rsidP="00CC5A9D">
      <w:pPr>
        <w:autoSpaceDE w:val="0"/>
        <w:autoSpaceDN w:val="0"/>
        <w:adjustRightInd w:val="0"/>
        <w:jc w:val="center"/>
        <w:rPr>
          <w:rFonts w:cstheme="minorHAnsi"/>
          <w:sz w:val="24"/>
          <w:szCs w:val="24"/>
        </w:rPr>
      </w:pPr>
      <w:r w:rsidRPr="00BB2144">
        <w:rPr>
          <w:rFonts w:cstheme="minorHAnsi"/>
          <w:b/>
          <w:sz w:val="40"/>
          <w:szCs w:val="40"/>
        </w:rPr>
        <w:t>Viscoelastic shear deformable microplates: nonlinear forced resonant characteristics</w:t>
      </w:r>
      <w:bookmarkStart w:id="0" w:name="_GoBack"/>
      <w:bookmarkEnd w:id="0"/>
    </w:p>
    <w:p w:rsidR="00315F73" w:rsidRPr="00BB2144" w:rsidRDefault="007329EB" w:rsidP="00360D1E">
      <w:pPr>
        <w:autoSpaceDE w:val="0"/>
        <w:autoSpaceDN w:val="0"/>
        <w:adjustRightInd w:val="0"/>
        <w:spacing w:after="0" w:line="480" w:lineRule="auto"/>
        <w:jc w:val="center"/>
        <w:rPr>
          <w:rFonts w:cstheme="minorHAnsi"/>
          <w:sz w:val="24"/>
          <w:szCs w:val="24"/>
        </w:rPr>
      </w:pPr>
      <w:r w:rsidRPr="00BB2144">
        <w:rPr>
          <w:rFonts w:cstheme="minorHAnsi"/>
          <w:sz w:val="24"/>
          <w:szCs w:val="24"/>
        </w:rPr>
        <w:t xml:space="preserve">Hamed Farokhi </w:t>
      </w:r>
      <w:r w:rsidRPr="00BB2144">
        <w:rPr>
          <w:rFonts w:cstheme="minorHAnsi"/>
          <w:sz w:val="24"/>
          <w:szCs w:val="24"/>
          <w:vertAlign w:val="superscript"/>
        </w:rPr>
        <w:t>a</w:t>
      </w:r>
      <w:r w:rsidRPr="00BB2144">
        <w:rPr>
          <w:rFonts w:cstheme="minorHAnsi"/>
          <w:sz w:val="24"/>
          <w:szCs w:val="24"/>
        </w:rPr>
        <w:t xml:space="preserve">, </w:t>
      </w:r>
      <w:r w:rsidR="00315F73" w:rsidRPr="00BB2144">
        <w:rPr>
          <w:rFonts w:cstheme="minorHAnsi"/>
          <w:sz w:val="24"/>
          <w:szCs w:val="24"/>
        </w:rPr>
        <w:t>Mergen H. Ghayesh</w:t>
      </w:r>
      <w:bookmarkStart w:id="1" w:name="OLE_LINK84"/>
      <w:bookmarkStart w:id="2" w:name="OLE_LINK85"/>
      <w:r w:rsidR="00315F73" w:rsidRPr="00BB2144">
        <w:rPr>
          <w:rFonts w:cstheme="minorHAnsi"/>
          <w:sz w:val="24"/>
          <w:szCs w:val="24"/>
        </w:rPr>
        <w:t xml:space="preserve"> </w:t>
      </w:r>
      <w:r w:rsidRPr="00BB2144">
        <w:rPr>
          <w:rFonts w:cstheme="minorHAnsi"/>
          <w:sz w:val="24"/>
          <w:szCs w:val="24"/>
          <w:vertAlign w:val="superscript"/>
        </w:rPr>
        <w:t>b</w:t>
      </w:r>
      <w:bookmarkEnd w:id="1"/>
      <w:bookmarkEnd w:id="2"/>
      <w:r w:rsidR="00315F73" w:rsidRPr="00BB2144">
        <w:rPr>
          <w:rFonts w:cstheme="minorHAnsi"/>
          <w:sz w:val="24"/>
          <w:szCs w:val="24"/>
          <w:vertAlign w:val="superscript"/>
        </w:rPr>
        <w:t>,</w:t>
      </w:r>
      <w:r w:rsidRPr="00BB2144">
        <w:rPr>
          <w:rFonts w:cstheme="minorHAnsi"/>
          <w:sz w:val="24"/>
          <w:szCs w:val="24"/>
        </w:rPr>
        <w:t>*</w:t>
      </w:r>
    </w:p>
    <w:p w:rsidR="00713B5B" w:rsidRPr="00BB2144" w:rsidRDefault="00713B5B" w:rsidP="00713B5B">
      <w:pPr>
        <w:autoSpaceDE w:val="0"/>
        <w:autoSpaceDN w:val="0"/>
        <w:adjustRightInd w:val="0"/>
        <w:spacing w:after="0"/>
        <w:jc w:val="center"/>
        <w:rPr>
          <w:rFonts w:cstheme="minorHAnsi"/>
          <w:i/>
          <w:iCs/>
          <w:sz w:val="19"/>
          <w:szCs w:val="19"/>
        </w:rPr>
      </w:pPr>
      <w:r w:rsidRPr="00BB2144">
        <w:rPr>
          <w:rFonts w:cstheme="minorHAnsi"/>
          <w:sz w:val="20"/>
          <w:szCs w:val="20"/>
          <w:vertAlign w:val="superscript"/>
        </w:rPr>
        <w:t xml:space="preserve">a </w:t>
      </w:r>
      <w:r w:rsidRPr="00BB2144">
        <w:rPr>
          <w:rFonts w:cstheme="minorHAnsi"/>
          <w:i/>
          <w:iCs/>
          <w:sz w:val="19"/>
          <w:szCs w:val="19"/>
        </w:rPr>
        <w:t>Department of Mechanical and Construction Engineering, Northumbria University, Newcastle upon Tyne NE1 8ST, UK</w:t>
      </w:r>
    </w:p>
    <w:p w:rsidR="00315F73" w:rsidRPr="00BB2144" w:rsidRDefault="00713B5B" w:rsidP="00315F73">
      <w:pPr>
        <w:autoSpaceDE w:val="0"/>
        <w:autoSpaceDN w:val="0"/>
        <w:adjustRightInd w:val="0"/>
        <w:spacing w:after="0"/>
        <w:jc w:val="center"/>
        <w:rPr>
          <w:rFonts w:cstheme="minorHAnsi"/>
          <w:i/>
          <w:iCs/>
          <w:sz w:val="19"/>
          <w:szCs w:val="19"/>
        </w:rPr>
      </w:pPr>
      <w:r w:rsidRPr="00BB2144">
        <w:rPr>
          <w:rFonts w:cstheme="minorHAnsi"/>
          <w:sz w:val="20"/>
          <w:szCs w:val="20"/>
          <w:vertAlign w:val="superscript"/>
        </w:rPr>
        <w:t>b</w:t>
      </w:r>
      <w:r w:rsidR="00315F73" w:rsidRPr="00BB2144">
        <w:rPr>
          <w:rFonts w:cstheme="minorHAnsi"/>
          <w:sz w:val="20"/>
          <w:szCs w:val="20"/>
          <w:vertAlign w:val="superscript"/>
        </w:rPr>
        <w:t xml:space="preserve"> </w:t>
      </w:r>
      <w:r w:rsidR="00315F73" w:rsidRPr="00BB2144">
        <w:rPr>
          <w:rFonts w:cstheme="minorHAnsi"/>
          <w:i/>
          <w:iCs/>
          <w:sz w:val="19"/>
          <w:szCs w:val="19"/>
        </w:rPr>
        <w:t>School of Mechanical Engineering, University of Adelaide, South Australia 5005, Australia</w:t>
      </w:r>
    </w:p>
    <w:p w:rsidR="00315F73" w:rsidRPr="00BB2144" w:rsidRDefault="00315F73" w:rsidP="00315F73">
      <w:pPr>
        <w:spacing w:after="0"/>
        <w:jc w:val="center"/>
        <w:rPr>
          <w:rFonts w:cstheme="minorHAnsi"/>
          <w:i/>
          <w:iCs/>
          <w:sz w:val="19"/>
          <w:szCs w:val="19"/>
        </w:rPr>
      </w:pPr>
      <w:r w:rsidRPr="00BB2144">
        <w:rPr>
          <w:rFonts w:cstheme="minorHAnsi"/>
          <w:i/>
          <w:iCs/>
          <w:sz w:val="19"/>
          <w:szCs w:val="19"/>
        </w:rPr>
        <w:t>*Corresponding author: mergen.ghayesh@adelaide.edu.au</w:t>
      </w:r>
    </w:p>
    <w:p w:rsidR="00315F73" w:rsidRPr="00BB2144" w:rsidRDefault="00315F73" w:rsidP="00647D00">
      <w:pPr>
        <w:rPr>
          <w:b/>
          <w:sz w:val="24"/>
          <w:szCs w:val="24"/>
        </w:rPr>
      </w:pPr>
    </w:p>
    <w:p w:rsidR="00C578E8" w:rsidRPr="00BB2144" w:rsidRDefault="00C578E8" w:rsidP="00647D00">
      <w:pPr>
        <w:rPr>
          <w:b/>
          <w:sz w:val="24"/>
          <w:szCs w:val="24"/>
        </w:rPr>
      </w:pPr>
      <w:r w:rsidRPr="00BB2144">
        <w:rPr>
          <w:b/>
          <w:sz w:val="24"/>
          <w:szCs w:val="24"/>
        </w:rPr>
        <w:t>Abstract</w:t>
      </w:r>
    </w:p>
    <w:p w:rsidR="00E607A8" w:rsidRPr="00BB2144" w:rsidRDefault="00371B82" w:rsidP="00B96C3B">
      <w:pPr>
        <w:spacing w:line="480" w:lineRule="auto"/>
        <w:jc w:val="both"/>
        <w:rPr>
          <w:sz w:val="24"/>
          <w:szCs w:val="24"/>
        </w:rPr>
      </w:pPr>
      <w:r w:rsidRPr="00BB2144">
        <w:rPr>
          <w:sz w:val="24"/>
          <w:szCs w:val="24"/>
        </w:rPr>
        <w:t xml:space="preserve">A viscoelastic model for a shear-deformable microplate is developed in this paper </w:t>
      </w:r>
      <w:r w:rsidR="00AA51F4" w:rsidRPr="00BB2144">
        <w:rPr>
          <w:sz w:val="24"/>
          <w:szCs w:val="24"/>
        </w:rPr>
        <w:t>while accounting for</w:t>
      </w:r>
      <w:r w:rsidRPr="00BB2144">
        <w:rPr>
          <w:sz w:val="24"/>
          <w:szCs w:val="24"/>
        </w:rPr>
        <w:t xml:space="preserve"> geometric nonlinearities. Nonlinear </w:t>
      </w:r>
      <w:r w:rsidR="00AA51F4" w:rsidRPr="00BB2144">
        <w:rPr>
          <w:sz w:val="24"/>
          <w:szCs w:val="24"/>
        </w:rPr>
        <w:t xml:space="preserve">numerical </w:t>
      </w:r>
      <w:r w:rsidRPr="00BB2144">
        <w:rPr>
          <w:sz w:val="24"/>
          <w:szCs w:val="24"/>
        </w:rPr>
        <w:t>solution</w:t>
      </w:r>
      <w:r w:rsidR="00AA51F4" w:rsidRPr="00BB2144">
        <w:rPr>
          <w:sz w:val="24"/>
          <w:szCs w:val="24"/>
        </w:rPr>
        <w:t>s</w:t>
      </w:r>
      <w:r w:rsidRPr="00BB2144">
        <w:rPr>
          <w:sz w:val="24"/>
          <w:szCs w:val="24"/>
        </w:rPr>
        <w:t xml:space="preserve"> </w:t>
      </w:r>
      <w:r w:rsidR="00405989" w:rsidRPr="00BB2144">
        <w:rPr>
          <w:sz w:val="24"/>
          <w:szCs w:val="24"/>
        </w:rPr>
        <w:t xml:space="preserve">are conducted to examine the </w:t>
      </w:r>
      <w:r w:rsidR="00AA51F4" w:rsidRPr="00BB2144">
        <w:rPr>
          <w:sz w:val="24"/>
          <w:szCs w:val="24"/>
        </w:rPr>
        <w:t xml:space="preserve">resonant </w:t>
      </w:r>
      <w:r w:rsidRPr="00BB2144">
        <w:rPr>
          <w:sz w:val="24"/>
          <w:szCs w:val="24"/>
        </w:rPr>
        <w:t xml:space="preserve">oscillations </w:t>
      </w:r>
      <w:r w:rsidR="00405989" w:rsidRPr="00BB2144">
        <w:rPr>
          <w:sz w:val="24"/>
          <w:szCs w:val="24"/>
        </w:rPr>
        <w:t>of the microsystem</w:t>
      </w:r>
      <w:r w:rsidRPr="00BB2144">
        <w:rPr>
          <w:sz w:val="24"/>
          <w:szCs w:val="24"/>
        </w:rPr>
        <w:t xml:space="preserve">. </w:t>
      </w:r>
      <w:r w:rsidR="000E7CCA" w:rsidRPr="00BB2144">
        <w:rPr>
          <w:sz w:val="24"/>
          <w:szCs w:val="24"/>
        </w:rPr>
        <w:t>The geometrically nonlinear theoretical model is developed utilising t</w:t>
      </w:r>
      <w:r w:rsidRPr="00BB2144">
        <w:rPr>
          <w:sz w:val="24"/>
          <w:szCs w:val="24"/>
        </w:rPr>
        <w:t xml:space="preserve">he Kelvin-Voigt </w:t>
      </w:r>
      <w:r w:rsidR="00310678" w:rsidRPr="00BB2144">
        <w:rPr>
          <w:sz w:val="24"/>
          <w:szCs w:val="24"/>
        </w:rPr>
        <w:t xml:space="preserve">viscoelastic model, </w:t>
      </w:r>
      <w:bookmarkStart w:id="3" w:name="OLE_LINK58"/>
      <w:bookmarkStart w:id="4" w:name="OLE_LINK59"/>
      <w:bookmarkStart w:id="5" w:name="OLE_LINK71"/>
      <w:r w:rsidR="00310678" w:rsidRPr="00BB2144">
        <w:rPr>
          <w:sz w:val="24"/>
          <w:szCs w:val="24"/>
        </w:rPr>
        <w:t xml:space="preserve">to account for </w:t>
      </w:r>
      <w:bookmarkEnd w:id="3"/>
      <w:bookmarkEnd w:id="4"/>
      <w:bookmarkEnd w:id="5"/>
      <w:r w:rsidR="00310678" w:rsidRPr="00BB2144">
        <w:rPr>
          <w:sz w:val="24"/>
          <w:szCs w:val="24"/>
        </w:rPr>
        <w:t xml:space="preserve">nonlinear </w:t>
      </w:r>
      <w:r w:rsidR="008736CC" w:rsidRPr="00BB2144">
        <w:rPr>
          <w:sz w:val="24"/>
          <w:szCs w:val="24"/>
        </w:rPr>
        <w:t>dissipation</w:t>
      </w:r>
      <w:r w:rsidR="00310678" w:rsidRPr="00BB2144">
        <w:rPr>
          <w:sz w:val="24"/>
          <w:szCs w:val="24"/>
        </w:rPr>
        <w:t>,</w:t>
      </w:r>
      <w:r w:rsidRPr="00BB2144">
        <w:rPr>
          <w:sz w:val="24"/>
          <w:szCs w:val="24"/>
        </w:rPr>
        <w:t xml:space="preserve"> the modified </w:t>
      </w:r>
      <w:r w:rsidR="008736CC" w:rsidRPr="00BB2144">
        <w:rPr>
          <w:sz w:val="24"/>
          <w:szCs w:val="24"/>
        </w:rPr>
        <w:t xml:space="preserve">version of the </w:t>
      </w:r>
      <w:r w:rsidRPr="00BB2144">
        <w:rPr>
          <w:sz w:val="24"/>
          <w:szCs w:val="24"/>
        </w:rPr>
        <w:t>couple</w:t>
      </w:r>
      <w:r w:rsidR="008736CC" w:rsidRPr="00BB2144">
        <w:rPr>
          <w:sz w:val="24"/>
          <w:szCs w:val="24"/>
        </w:rPr>
        <w:t>-</w:t>
      </w:r>
      <w:r w:rsidRPr="00BB2144">
        <w:rPr>
          <w:sz w:val="24"/>
          <w:szCs w:val="24"/>
        </w:rPr>
        <w:t>stress theory</w:t>
      </w:r>
      <w:r w:rsidR="00310678" w:rsidRPr="00BB2144">
        <w:rPr>
          <w:sz w:val="24"/>
          <w:szCs w:val="24"/>
        </w:rPr>
        <w:t>, to account for</w:t>
      </w:r>
      <w:r w:rsidRPr="00BB2144">
        <w:rPr>
          <w:sz w:val="24"/>
          <w:szCs w:val="24"/>
        </w:rPr>
        <w:t xml:space="preserve"> small-</w:t>
      </w:r>
      <w:r w:rsidR="00911C38" w:rsidRPr="00BB2144">
        <w:rPr>
          <w:sz w:val="24"/>
          <w:szCs w:val="24"/>
        </w:rPr>
        <w:t>scale</w:t>
      </w:r>
      <w:r w:rsidRPr="00BB2144">
        <w:rPr>
          <w:sz w:val="24"/>
          <w:szCs w:val="24"/>
        </w:rPr>
        <w:t xml:space="preserve"> </w:t>
      </w:r>
      <w:r w:rsidR="00911C38" w:rsidRPr="00BB2144">
        <w:rPr>
          <w:sz w:val="24"/>
          <w:szCs w:val="24"/>
        </w:rPr>
        <w:t>characteristics</w:t>
      </w:r>
      <w:r w:rsidRPr="00BB2144">
        <w:rPr>
          <w:sz w:val="24"/>
          <w:szCs w:val="24"/>
        </w:rPr>
        <w:t xml:space="preserve">, and </w:t>
      </w:r>
      <w:r w:rsidR="00266513" w:rsidRPr="00BB2144">
        <w:rPr>
          <w:sz w:val="24"/>
          <w:szCs w:val="24"/>
        </w:rPr>
        <w:t>the</w:t>
      </w:r>
      <w:r w:rsidRPr="00BB2144">
        <w:rPr>
          <w:sz w:val="24"/>
          <w:szCs w:val="24"/>
        </w:rPr>
        <w:t xml:space="preserve"> third-order deformation theory</w:t>
      </w:r>
      <w:r w:rsidR="00266513" w:rsidRPr="00BB2144">
        <w:rPr>
          <w:sz w:val="24"/>
          <w:szCs w:val="24"/>
        </w:rPr>
        <w:t xml:space="preserve">, to account for </w:t>
      </w:r>
      <w:r w:rsidRPr="00BB2144">
        <w:rPr>
          <w:sz w:val="24"/>
          <w:szCs w:val="24"/>
        </w:rPr>
        <w:t xml:space="preserve">shear </w:t>
      </w:r>
      <w:r w:rsidR="00266513" w:rsidRPr="00BB2144">
        <w:rPr>
          <w:sz w:val="24"/>
          <w:szCs w:val="24"/>
        </w:rPr>
        <w:t>stress</w:t>
      </w:r>
      <w:r w:rsidRPr="00BB2144">
        <w:rPr>
          <w:sz w:val="24"/>
          <w:szCs w:val="24"/>
        </w:rPr>
        <w:t xml:space="preserve">. The constitutive relations for both the </w:t>
      </w:r>
      <w:r w:rsidR="000E7CCA" w:rsidRPr="00BB2144">
        <w:rPr>
          <w:sz w:val="24"/>
          <w:szCs w:val="24"/>
        </w:rPr>
        <w:t xml:space="preserve">classical and higher-order </w:t>
      </w:r>
      <w:r w:rsidRPr="00BB2144">
        <w:rPr>
          <w:sz w:val="24"/>
          <w:szCs w:val="24"/>
        </w:rPr>
        <w:t xml:space="preserve">stress tensors are constructed and are divided into elastic and viscous components. The elastic components are used to develop the potential </w:t>
      </w:r>
      <w:r w:rsidR="00BD24AB" w:rsidRPr="00BB2144">
        <w:rPr>
          <w:sz w:val="24"/>
          <w:szCs w:val="24"/>
        </w:rPr>
        <w:t xml:space="preserve">strain </w:t>
      </w:r>
      <w:r w:rsidRPr="00BB2144">
        <w:rPr>
          <w:sz w:val="24"/>
          <w:szCs w:val="24"/>
        </w:rPr>
        <w:t xml:space="preserve">energy and the viscous components are employed to model the </w:t>
      </w:r>
      <w:bookmarkStart w:id="6" w:name="OLE_LINK72"/>
      <w:bookmarkStart w:id="7" w:name="OLE_LINK73"/>
      <w:bookmarkStart w:id="8" w:name="OLE_LINK76"/>
      <w:r w:rsidR="00FA71F8" w:rsidRPr="00BB2144">
        <w:rPr>
          <w:sz w:val="24"/>
          <w:szCs w:val="24"/>
        </w:rPr>
        <w:t xml:space="preserve">virtual </w:t>
      </w:r>
      <w:bookmarkEnd w:id="6"/>
      <w:bookmarkEnd w:id="7"/>
      <w:bookmarkEnd w:id="8"/>
      <w:r w:rsidRPr="00BB2144">
        <w:rPr>
          <w:sz w:val="24"/>
          <w:szCs w:val="24"/>
        </w:rPr>
        <w:t>work</w:t>
      </w:r>
      <w:r w:rsidR="00BD24AB" w:rsidRPr="00BB2144">
        <w:rPr>
          <w:sz w:val="24"/>
          <w:szCs w:val="24"/>
        </w:rPr>
        <w:t xml:space="preserve"> of damping</w:t>
      </w:r>
      <w:r w:rsidRPr="00BB2144">
        <w:rPr>
          <w:sz w:val="24"/>
          <w:szCs w:val="24"/>
        </w:rPr>
        <w:t xml:space="preserve"> (energy dissipation). </w:t>
      </w:r>
      <w:r w:rsidR="0095725C" w:rsidRPr="00BB2144">
        <w:rPr>
          <w:sz w:val="24"/>
          <w:szCs w:val="24"/>
        </w:rPr>
        <w:t>Additionally, t</w:t>
      </w:r>
      <w:r w:rsidRPr="00BB2144">
        <w:rPr>
          <w:sz w:val="24"/>
          <w:szCs w:val="24"/>
        </w:rPr>
        <w:t xml:space="preserve">he </w:t>
      </w:r>
      <w:r w:rsidR="00DE5966" w:rsidRPr="00BB2144">
        <w:rPr>
          <w:sz w:val="24"/>
          <w:szCs w:val="24"/>
        </w:rPr>
        <w:t xml:space="preserve">microplate </w:t>
      </w:r>
      <w:r w:rsidRPr="00BB2144">
        <w:rPr>
          <w:sz w:val="24"/>
          <w:szCs w:val="24"/>
        </w:rPr>
        <w:t>motion energy is developed</w:t>
      </w:r>
      <w:r w:rsidR="007C4A16" w:rsidRPr="00BB2144">
        <w:rPr>
          <w:sz w:val="24"/>
          <w:szCs w:val="24"/>
        </w:rPr>
        <w:t xml:space="preserve"> while accounting for all in-plane, out-of-plane, and rotational motions</w:t>
      </w:r>
      <w:r w:rsidRPr="00BB2144">
        <w:rPr>
          <w:sz w:val="24"/>
          <w:szCs w:val="24"/>
        </w:rPr>
        <w:t xml:space="preserve">. A distributed harmonic load, as the representative an external force, is applied </w:t>
      </w:r>
      <w:r w:rsidR="00C86FA6" w:rsidRPr="00BB2144">
        <w:rPr>
          <w:sz w:val="24"/>
          <w:szCs w:val="24"/>
        </w:rPr>
        <w:t xml:space="preserve">to the microsystem </w:t>
      </w:r>
      <w:r w:rsidRPr="00BB2144">
        <w:rPr>
          <w:sz w:val="24"/>
          <w:szCs w:val="24"/>
        </w:rPr>
        <w:t xml:space="preserve">and the corresponding </w:t>
      </w:r>
      <w:r w:rsidR="00FA71F8" w:rsidRPr="00BB2144">
        <w:rPr>
          <w:sz w:val="24"/>
          <w:szCs w:val="24"/>
        </w:rPr>
        <w:t xml:space="preserve">virtual </w:t>
      </w:r>
      <w:r w:rsidRPr="00BB2144">
        <w:rPr>
          <w:sz w:val="24"/>
          <w:szCs w:val="24"/>
        </w:rPr>
        <w:t xml:space="preserve">work is </w:t>
      </w:r>
      <w:r w:rsidR="00FA71F8" w:rsidRPr="00BB2144">
        <w:rPr>
          <w:sz w:val="24"/>
          <w:szCs w:val="24"/>
        </w:rPr>
        <w:t>obtained</w:t>
      </w:r>
      <w:r w:rsidRPr="00BB2144">
        <w:rPr>
          <w:sz w:val="24"/>
          <w:szCs w:val="24"/>
        </w:rPr>
        <w:t xml:space="preserve">. The </w:t>
      </w:r>
      <w:r w:rsidR="0095399E" w:rsidRPr="00BB2144">
        <w:rPr>
          <w:sz w:val="24"/>
          <w:szCs w:val="24"/>
        </w:rPr>
        <w:t>generalised Hamilton’s</w:t>
      </w:r>
      <w:r w:rsidRPr="00BB2144">
        <w:rPr>
          <w:sz w:val="24"/>
          <w:szCs w:val="24"/>
        </w:rPr>
        <w:t xml:space="preserve"> principle is applied to the </w:t>
      </w:r>
      <w:r w:rsidR="0095399E" w:rsidRPr="00BB2144">
        <w:rPr>
          <w:sz w:val="24"/>
          <w:szCs w:val="24"/>
        </w:rPr>
        <w:t xml:space="preserve">virtual </w:t>
      </w:r>
      <w:r w:rsidRPr="00BB2144">
        <w:rPr>
          <w:sz w:val="24"/>
          <w:szCs w:val="24"/>
        </w:rPr>
        <w:t>work</w:t>
      </w:r>
      <w:r w:rsidR="0095399E" w:rsidRPr="00BB2144">
        <w:rPr>
          <w:sz w:val="24"/>
          <w:szCs w:val="24"/>
        </w:rPr>
        <w:t>s</w:t>
      </w:r>
      <w:r w:rsidRPr="00BB2144">
        <w:rPr>
          <w:sz w:val="24"/>
          <w:szCs w:val="24"/>
        </w:rPr>
        <w:t xml:space="preserve"> and </w:t>
      </w:r>
      <w:r w:rsidR="0095399E" w:rsidRPr="00BB2144">
        <w:rPr>
          <w:sz w:val="24"/>
          <w:szCs w:val="24"/>
        </w:rPr>
        <w:t xml:space="preserve">variations of the </w:t>
      </w:r>
      <w:r w:rsidRPr="00BB2144">
        <w:rPr>
          <w:sz w:val="24"/>
          <w:szCs w:val="24"/>
        </w:rPr>
        <w:t>energy terms</w:t>
      </w:r>
      <w:r w:rsidR="0095399E" w:rsidRPr="00BB2144">
        <w:rPr>
          <w:sz w:val="24"/>
          <w:szCs w:val="24"/>
        </w:rPr>
        <w:t xml:space="preserve">, resulting in the nonlinear equations of motion of the microsystem. Being of partial differential type, the equations of motion are </w:t>
      </w:r>
      <w:r w:rsidRPr="00BB2144">
        <w:rPr>
          <w:sz w:val="24"/>
          <w:szCs w:val="24"/>
        </w:rPr>
        <w:t xml:space="preserve">discretised </w:t>
      </w:r>
      <w:r w:rsidR="0095399E" w:rsidRPr="00BB2144">
        <w:rPr>
          <w:sz w:val="24"/>
          <w:szCs w:val="24"/>
        </w:rPr>
        <w:t xml:space="preserve">into a set of nonlinearly coupled ordinary differential equations consisting of nonlinear </w:t>
      </w:r>
      <w:r w:rsidR="0095399E" w:rsidRPr="00BB2144">
        <w:rPr>
          <w:sz w:val="24"/>
          <w:szCs w:val="24"/>
        </w:rPr>
        <w:lastRenderedPageBreak/>
        <w:t xml:space="preserve">geometric and nonlinear damping terms. </w:t>
      </w:r>
      <w:r w:rsidR="00A74FD3" w:rsidRPr="00BB2144">
        <w:rPr>
          <w:sz w:val="24"/>
          <w:szCs w:val="24"/>
        </w:rPr>
        <w:t xml:space="preserve">A </w:t>
      </w:r>
      <w:r w:rsidRPr="00BB2144">
        <w:rPr>
          <w:sz w:val="24"/>
          <w:szCs w:val="24"/>
        </w:rPr>
        <w:t xml:space="preserve">solution procedure for </w:t>
      </w:r>
      <w:r w:rsidR="00003B71" w:rsidRPr="00BB2144">
        <w:rPr>
          <w:sz w:val="24"/>
          <w:szCs w:val="24"/>
        </w:rPr>
        <w:t>the forced oscillation analysis of the microsystem</w:t>
      </w:r>
      <w:r w:rsidRPr="00BB2144">
        <w:rPr>
          <w:sz w:val="24"/>
          <w:szCs w:val="24"/>
        </w:rPr>
        <w:t xml:space="preserve"> </w:t>
      </w:r>
      <w:r w:rsidR="00003B71" w:rsidRPr="00BB2144">
        <w:rPr>
          <w:sz w:val="24"/>
          <w:szCs w:val="24"/>
        </w:rPr>
        <w:t>is</w:t>
      </w:r>
      <w:r w:rsidRPr="00BB2144">
        <w:rPr>
          <w:sz w:val="24"/>
          <w:szCs w:val="24"/>
        </w:rPr>
        <w:t xml:space="preserve"> developed using a continuation method</w:t>
      </w:r>
      <w:r w:rsidR="00B96C3B" w:rsidRPr="00BB2144">
        <w:rPr>
          <w:sz w:val="24"/>
          <w:szCs w:val="24"/>
        </w:rPr>
        <w:t>. D</w:t>
      </w:r>
      <w:r w:rsidR="00003B71" w:rsidRPr="00BB2144">
        <w:rPr>
          <w:sz w:val="24"/>
          <w:szCs w:val="24"/>
        </w:rPr>
        <w:t>ifferent diagrams are constructed to examine the nonlinear resonant characteristics of the viscoelastic shear deformable microplate and to highlight the nonlinear dependency of the Kelvin-Voigt viscoelastic damping mechanism</w:t>
      </w:r>
      <w:r w:rsidR="00A9046A" w:rsidRPr="00BB2144">
        <w:rPr>
          <w:sz w:val="24"/>
          <w:szCs w:val="24"/>
        </w:rPr>
        <w:t xml:space="preserve"> on the oscillation amplitude</w:t>
      </w:r>
      <w:r w:rsidR="00003B71" w:rsidRPr="00BB2144">
        <w:rPr>
          <w:sz w:val="24"/>
          <w:szCs w:val="24"/>
        </w:rPr>
        <w:t>, for a geometrically nonlinear model</w:t>
      </w:r>
      <w:r w:rsidR="00334FCF" w:rsidRPr="00BB2144">
        <w:rPr>
          <w:sz w:val="24"/>
          <w:szCs w:val="24"/>
        </w:rPr>
        <w:t>.</w:t>
      </w:r>
      <w:r w:rsidR="00E607A8" w:rsidRPr="00BB2144">
        <w:rPr>
          <w:sz w:val="24"/>
          <w:szCs w:val="24"/>
        </w:rPr>
        <w:t xml:space="preserve"> </w:t>
      </w:r>
    </w:p>
    <w:p w:rsidR="00326F79" w:rsidRPr="00BB2144" w:rsidRDefault="00333CF4" w:rsidP="00F75252">
      <w:pPr>
        <w:spacing w:line="480" w:lineRule="auto"/>
        <w:jc w:val="both"/>
        <w:rPr>
          <w:sz w:val="24"/>
          <w:szCs w:val="24"/>
        </w:rPr>
      </w:pPr>
      <w:r w:rsidRPr="00BB2144">
        <w:rPr>
          <w:i/>
          <w:iCs/>
          <w:sz w:val="24"/>
          <w:szCs w:val="24"/>
        </w:rPr>
        <w:t>keywords</w:t>
      </w:r>
      <w:r w:rsidR="000D602A" w:rsidRPr="00BB2144">
        <w:rPr>
          <w:sz w:val="24"/>
          <w:szCs w:val="24"/>
        </w:rPr>
        <w:t xml:space="preserve">: </w:t>
      </w:r>
      <w:r w:rsidRPr="00BB2144">
        <w:rPr>
          <w:i/>
          <w:iCs/>
          <w:sz w:val="24"/>
          <w:szCs w:val="24"/>
        </w:rPr>
        <w:t>v</w:t>
      </w:r>
      <w:r w:rsidR="000D602A" w:rsidRPr="00BB2144">
        <w:rPr>
          <w:i/>
          <w:iCs/>
          <w:sz w:val="24"/>
          <w:szCs w:val="24"/>
        </w:rPr>
        <w:t>iscoelastic</w:t>
      </w:r>
      <w:r w:rsidR="00334FCF" w:rsidRPr="00BB2144">
        <w:rPr>
          <w:i/>
          <w:iCs/>
          <w:sz w:val="24"/>
          <w:szCs w:val="24"/>
        </w:rPr>
        <w:t xml:space="preserve"> shear deformable</w:t>
      </w:r>
      <w:r w:rsidR="000D602A" w:rsidRPr="00BB2144">
        <w:rPr>
          <w:i/>
          <w:iCs/>
          <w:sz w:val="24"/>
          <w:szCs w:val="24"/>
        </w:rPr>
        <w:t xml:space="preserve"> microplates; Kelvin–Voigt </w:t>
      </w:r>
      <w:r w:rsidR="00334FCF" w:rsidRPr="00BB2144">
        <w:rPr>
          <w:i/>
          <w:iCs/>
          <w:sz w:val="24"/>
          <w:szCs w:val="24"/>
        </w:rPr>
        <w:t>model</w:t>
      </w:r>
      <w:r w:rsidR="000D602A" w:rsidRPr="00BB2144">
        <w:rPr>
          <w:sz w:val="24"/>
          <w:szCs w:val="24"/>
        </w:rPr>
        <w:t xml:space="preserve">; </w:t>
      </w:r>
      <w:r w:rsidR="00F75252" w:rsidRPr="00BB2144">
        <w:rPr>
          <w:i/>
          <w:iCs/>
          <w:sz w:val="24"/>
          <w:szCs w:val="24"/>
        </w:rPr>
        <w:t xml:space="preserve">resonant oscillations; nonlinear damping </w:t>
      </w:r>
    </w:p>
    <w:p w:rsidR="00E607A8" w:rsidRPr="00BB2144" w:rsidRDefault="00E607A8" w:rsidP="000D602A">
      <w:pPr>
        <w:spacing w:line="480" w:lineRule="auto"/>
        <w:jc w:val="both"/>
        <w:rPr>
          <w:sz w:val="24"/>
          <w:szCs w:val="24"/>
        </w:rPr>
      </w:pPr>
    </w:p>
    <w:p w:rsidR="00C578E8" w:rsidRPr="00BB2144" w:rsidRDefault="00C578E8" w:rsidP="000D602A">
      <w:pPr>
        <w:spacing w:line="480" w:lineRule="auto"/>
        <w:rPr>
          <w:b/>
          <w:sz w:val="24"/>
          <w:szCs w:val="24"/>
        </w:rPr>
      </w:pPr>
      <w:r w:rsidRPr="00BB2144">
        <w:rPr>
          <w:b/>
          <w:sz w:val="24"/>
          <w:szCs w:val="24"/>
        </w:rPr>
        <w:t>1. Introduction</w:t>
      </w:r>
    </w:p>
    <w:p w:rsidR="000D602A" w:rsidRPr="00BB2144" w:rsidRDefault="000D602A" w:rsidP="00870D2E">
      <w:pPr>
        <w:spacing w:line="480" w:lineRule="auto"/>
        <w:jc w:val="both"/>
        <w:rPr>
          <w:sz w:val="24"/>
          <w:szCs w:val="24"/>
        </w:rPr>
      </w:pPr>
      <w:r w:rsidRPr="00BB2144">
        <w:rPr>
          <w:sz w:val="24"/>
          <w:szCs w:val="24"/>
        </w:rPr>
        <w:tab/>
      </w:r>
      <w:r w:rsidR="009C5CF5" w:rsidRPr="00BB2144">
        <w:rPr>
          <w:sz w:val="24"/>
          <w:szCs w:val="24"/>
        </w:rPr>
        <w:t xml:space="preserve">The bending </w:t>
      </w:r>
      <w:r w:rsidR="00E25A4C" w:rsidRPr="00BB2144">
        <w:rPr>
          <w:sz w:val="24"/>
          <w:szCs w:val="24"/>
        </w:rPr>
        <w:t>and</w:t>
      </w:r>
      <w:r w:rsidR="009C5CF5" w:rsidRPr="00BB2144">
        <w:rPr>
          <w:sz w:val="24"/>
          <w:szCs w:val="24"/>
        </w:rPr>
        <w:t xml:space="preserve"> oscillations of microscale beams and plates are </w:t>
      </w:r>
      <w:r w:rsidR="00E25A4C" w:rsidRPr="00BB2144">
        <w:rPr>
          <w:sz w:val="24"/>
          <w:szCs w:val="24"/>
        </w:rPr>
        <w:t>commonly</w:t>
      </w:r>
      <w:r w:rsidR="009C5CF5" w:rsidRPr="00BB2144">
        <w:rPr>
          <w:sz w:val="24"/>
          <w:szCs w:val="24"/>
        </w:rPr>
        <w:t xml:space="preserve"> used to measure external parameters in different microelectromechanical systems (MEMS)</w:t>
      </w:r>
      <w:r w:rsidR="00EA5981" w:rsidRPr="00BB2144">
        <w:rPr>
          <w:sz w:val="24"/>
          <w:szCs w:val="24"/>
        </w:rPr>
        <w:t xml:space="preserve"> </w:t>
      </w:r>
      <w:r w:rsidR="00EA5981" w:rsidRPr="00BB2144">
        <w:rPr>
          <w:sz w:val="24"/>
          <w:szCs w:val="24"/>
        </w:rPr>
        <w:fldChar w:fldCharType="begin">
          <w:fldData xml:space="preserve">PEVuZE5vdGU+PENpdGU+PEF1dGhvcj5IYW5sZXk8L0F1dGhvcj48WWVhcj4yMDE3PC9ZZWFyPjxS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</w:fldData>
        </w:fldChar>
      </w:r>
      <w:r w:rsidR="00F41F54" w:rsidRPr="00BB2144">
        <w:rPr>
          <w:sz w:val="24"/>
          <w:szCs w:val="24"/>
        </w:rPr>
        <w:instrText xml:space="preserve"> ADDIN EN.CITE </w:instrText>
      </w:r>
      <w:r w:rsidR="00F41F54" w:rsidRPr="00BB2144">
        <w:rPr>
          <w:sz w:val="24"/>
          <w:szCs w:val="24"/>
        </w:rPr>
        <w:fldChar w:fldCharType="begin">
          <w:fldData xml:space="preserve">PEVuZE5vdGU+PENpdGU+PEF1dGhvcj5IYW5sZXk8L0F1dGhvcj48WWVhcj4yMDE3PC9ZZWFyPjxS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</w:fldData>
        </w:fldChar>
      </w:r>
      <w:r w:rsidR="00F41F54" w:rsidRPr="00BB2144">
        <w:rPr>
          <w:sz w:val="24"/>
          <w:szCs w:val="24"/>
        </w:rPr>
        <w:instrText xml:space="preserve"> ADDIN EN.CITE.DATA </w:instrText>
      </w:r>
      <w:r w:rsidR="00F41F54" w:rsidRPr="00BB2144">
        <w:rPr>
          <w:sz w:val="24"/>
          <w:szCs w:val="24"/>
        </w:rPr>
      </w:r>
      <w:r w:rsidR="00F41F54" w:rsidRPr="00BB2144">
        <w:rPr>
          <w:sz w:val="24"/>
          <w:szCs w:val="24"/>
        </w:rPr>
        <w:fldChar w:fldCharType="end"/>
      </w:r>
      <w:r w:rsidR="00EA5981" w:rsidRPr="00BB2144">
        <w:rPr>
          <w:sz w:val="24"/>
          <w:szCs w:val="24"/>
        </w:rPr>
      </w:r>
      <w:r w:rsidR="00EA5981" w:rsidRPr="00BB2144">
        <w:rPr>
          <w:sz w:val="24"/>
          <w:szCs w:val="24"/>
        </w:rPr>
        <w:fldChar w:fldCharType="separate"/>
      </w:r>
      <w:r w:rsidR="007054A7" w:rsidRPr="00BB2144">
        <w:rPr>
          <w:noProof/>
          <w:sz w:val="24"/>
          <w:szCs w:val="24"/>
        </w:rPr>
        <w:t>[</w:t>
      </w:r>
      <w:hyperlink w:anchor="_ENREF_1" w:tooltip="Hanley, 2017 #977" w:history="1">
        <w:r w:rsidR="006133E6" w:rsidRPr="00BB2144">
          <w:rPr>
            <w:noProof/>
            <w:sz w:val="24"/>
            <w:szCs w:val="24"/>
          </w:rPr>
          <w:t>1-4</w:t>
        </w:r>
      </w:hyperlink>
      <w:r w:rsidR="007054A7" w:rsidRPr="00BB2144">
        <w:rPr>
          <w:noProof/>
          <w:sz w:val="24"/>
          <w:szCs w:val="24"/>
        </w:rPr>
        <w:t>]</w:t>
      </w:r>
      <w:r w:rsidR="00EA5981" w:rsidRPr="00BB2144">
        <w:rPr>
          <w:sz w:val="24"/>
          <w:szCs w:val="24"/>
        </w:rPr>
        <w:fldChar w:fldCharType="end"/>
      </w:r>
      <w:r w:rsidR="009C5CF5" w:rsidRPr="00BB2144">
        <w:rPr>
          <w:sz w:val="24"/>
          <w:szCs w:val="24"/>
        </w:rPr>
        <w:t xml:space="preserve"> such as microscale sensors, resonators, energy harvesters, and accelerometers</w:t>
      </w:r>
      <w:r w:rsidR="007054A7" w:rsidRPr="00BB2144">
        <w:rPr>
          <w:sz w:val="24"/>
          <w:szCs w:val="24"/>
        </w:rPr>
        <w:t xml:space="preserve"> </w:t>
      </w:r>
      <w:r w:rsidR="00EA5981" w:rsidRPr="00BB2144">
        <w:rPr>
          <w:sz w:val="24"/>
          <w:szCs w:val="24"/>
        </w:rPr>
        <w:fldChar w:fldCharType="begin">
          <w:fldData xml:space="preserve">PEVuZE5vdGU+PENpdGU+PEF1dGhvcj5Sb2phczwvQXV0aG9yPjxZZWFyPjIwMTg8L1llYXI+PFJl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</w:fldData>
        </w:fldChar>
      </w:r>
      <w:r w:rsidR="00F41F54" w:rsidRPr="00BB2144">
        <w:rPr>
          <w:sz w:val="24"/>
          <w:szCs w:val="24"/>
        </w:rPr>
        <w:instrText xml:space="preserve"> ADDIN EN.CITE </w:instrText>
      </w:r>
      <w:r w:rsidR="00F41F54" w:rsidRPr="00BB2144">
        <w:rPr>
          <w:sz w:val="24"/>
          <w:szCs w:val="24"/>
        </w:rPr>
        <w:fldChar w:fldCharType="begin">
          <w:fldData xml:space="preserve">PEVuZE5vdGU+PENpdGU+PEF1dGhvcj5Sb2phczwvQXV0aG9yPjxZZWFyPjIwMTg8L1llYXI+PFJl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</w:fldData>
        </w:fldChar>
      </w:r>
      <w:r w:rsidR="00F41F54" w:rsidRPr="00BB2144">
        <w:rPr>
          <w:sz w:val="24"/>
          <w:szCs w:val="24"/>
        </w:rPr>
        <w:instrText xml:space="preserve"> ADDIN EN.CITE.DATA </w:instrText>
      </w:r>
      <w:r w:rsidR="00F41F54" w:rsidRPr="00BB2144">
        <w:rPr>
          <w:sz w:val="24"/>
          <w:szCs w:val="24"/>
        </w:rPr>
      </w:r>
      <w:r w:rsidR="00F41F54" w:rsidRPr="00BB2144">
        <w:rPr>
          <w:sz w:val="24"/>
          <w:szCs w:val="24"/>
        </w:rPr>
        <w:fldChar w:fldCharType="end"/>
      </w:r>
      <w:r w:rsidR="00EA5981" w:rsidRPr="00BB2144">
        <w:rPr>
          <w:sz w:val="24"/>
          <w:szCs w:val="24"/>
        </w:rPr>
      </w:r>
      <w:r w:rsidR="00EA5981" w:rsidRPr="00BB2144">
        <w:rPr>
          <w:sz w:val="24"/>
          <w:szCs w:val="24"/>
        </w:rPr>
        <w:fldChar w:fldCharType="separate"/>
      </w:r>
      <w:r w:rsidR="007054A7" w:rsidRPr="00BB2144">
        <w:rPr>
          <w:noProof/>
          <w:sz w:val="24"/>
          <w:szCs w:val="24"/>
        </w:rPr>
        <w:t>[</w:t>
      </w:r>
      <w:hyperlink w:anchor="_ENREF_5" w:tooltip="Rojas, 2018 #1702" w:history="1">
        <w:r w:rsidR="006133E6" w:rsidRPr="00BB2144">
          <w:rPr>
            <w:noProof/>
            <w:sz w:val="24"/>
            <w:szCs w:val="24"/>
          </w:rPr>
          <w:t>5-16</w:t>
        </w:r>
      </w:hyperlink>
      <w:r w:rsidR="007054A7" w:rsidRPr="00BB2144">
        <w:rPr>
          <w:noProof/>
          <w:sz w:val="24"/>
          <w:szCs w:val="24"/>
        </w:rPr>
        <w:t>]</w:t>
      </w:r>
      <w:r w:rsidR="00EA5981" w:rsidRPr="00BB2144">
        <w:rPr>
          <w:sz w:val="24"/>
          <w:szCs w:val="24"/>
        </w:rPr>
        <w:fldChar w:fldCharType="end"/>
      </w:r>
      <w:r w:rsidR="009C5CF5" w:rsidRPr="00BB2144">
        <w:rPr>
          <w:sz w:val="24"/>
          <w:szCs w:val="24"/>
        </w:rPr>
        <w:t xml:space="preserve">. </w:t>
      </w:r>
      <w:r w:rsidR="002F60AF" w:rsidRPr="00BB2144">
        <w:rPr>
          <w:sz w:val="24"/>
          <w:szCs w:val="24"/>
        </w:rPr>
        <w:t>It is shown that microresonators display nonlinear energy dissipation and that the</w:t>
      </w:r>
      <w:r w:rsidR="002F60AF" w:rsidRPr="00BB2144">
        <w:t xml:space="preserve"> </w:t>
      </w:r>
      <w:r w:rsidR="002F60AF" w:rsidRPr="00BB2144">
        <w:rPr>
          <w:sz w:val="24"/>
          <w:szCs w:val="24"/>
        </w:rPr>
        <w:t>internal energy dissipation plays an important role in the forced or free motions of microscale structures</w:t>
      </w:r>
      <w:r w:rsidRPr="00BB2144">
        <w:rPr>
          <w:sz w:val="24"/>
          <w:szCs w:val="24"/>
        </w:rPr>
        <w:t>.</w:t>
      </w:r>
      <w:r w:rsidR="00FF7847" w:rsidRPr="00BB2144">
        <w:rPr>
          <w:sz w:val="24"/>
          <w:szCs w:val="24"/>
        </w:rPr>
        <w:t xml:space="preserve"> </w:t>
      </w:r>
      <w:r w:rsidR="00070DE8" w:rsidRPr="00BB2144">
        <w:rPr>
          <w:sz w:val="24"/>
          <w:szCs w:val="24"/>
        </w:rPr>
        <w:t xml:space="preserve">In the presence of geometric nonlinearities, the material damping mechanisms </w:t>
      </w:r>
      <w:r w:rsidR="00FF7847" w:rsidRPr="00BB2144">
        <w:rPr>
          <w:sz w:val="24"/>
          <w:szCs w:val="24"/>
        </w:rPr>
        <w:t xml:space="preserve">such as Kelvin-Voigt, Zener, and Maxwell, </w:t>
      </w:r>
      <w:r w:rsidR="00070DE8" w:rsidRPr="00BB2144">
        <w:rPr>
          <w:sz w:val="24"/>
          <w:szCs w:val="24"/>
        </w:rPr>
        <w:t xml:space="preserve">become </w:t>
      </w:r>
      <w:r w:rsidR="00FF7847" w:rsidRPr="00BB2144">
        <w:rPr>
          <w:sz w:val="24"/>
          <w:szCs w:val="24"/>
        </w:rPr>
        <w:t>nonlinear</w:t>
      </w:r>
      <w:r w:rsidR="00070DE8" w:rsidRPr="00BB2144">
        <w:rPr>
          <w:sz w:val="24"/>
          <w:szCs w:val="24"/>
        </w:rPr>
        <w:t>ly</w:t>
      </w:r>
      <w:r w:rsidR="00FF7847" w:rsidRPr="00BB2144">
        <w:rPr>
          <w:sz w:val="24"/>
          <w:szCs w:val="24"/>
        </w:rPr>
        <w:t xml:space="preserve"> amplitude-dependent</w:t>
      </w:r>
      <w:r w:rsidR="00321F74" w:rsidRPr="00BB2144">
        <w:rPr>
          <w:sz w:val="24"/>
          <w:szCs w:val="24"/>
        </w:rPr>
        <w:t xml:space="preserve"> and hence are capable of capturing the damping nonlinearities associated with large-amplitude oscillations.</w:t>
      </w:r>
      <w:r w:rsidR="00FF7847" w:rsidRPr="00BB2144">
        <w:rPr>
          <w:sz w:val="24"/>
          <w:szCs w:val="24"/>
        </w:rPr>
        <w:t xml:space="preserve"> </w:t>
      </w:r>
      <w:r w:rsidR="004F43D7" w:rsidRPr="00BB2144">
        <w:rPr>
          <w:sz w:val="24"/>
          <w:szCs w:val="24"/>
        </w:rPr>
        <w:t xml:space="preserve">In this </w:t>
      </w:r>
      <w:r w:rsidR="00321F74" w:rsidRPr="00BB2144">
        <w:rPr>
          <w:sz w:val="24"/>
          <w:szCs w:val="24"/>
        </w:rPr>
        <w:t>paper</w:t>
      </w:r>
      <w:r w:rsidR="004F43D7" w:rsidRPr="00BB2144">
        <w:rPr>
          <w:sz w:val="24"/>
          <w:szCs w:val="24"/>
        </w:rPr>
        <w:t xml:space="preserve">, Kevin-Voigt </w:t>
      </w:r>
      <w:r w:rsidR="00321F74" w:rsidRPr="00BB2144">
        <w:rPr>
          <w:sz w:val="24"/>
          <w:szCs w:val="24"/>
        </w:rPr>
        <w:t xml:space="preserve">material damping </w:t>
      </w:r>
      <w:r w:rsidR="004F43D7" w:rsidRPr="00BB2144">
        <w:rPr>
          <w:sz w:val="24"/>
          <w:szCs w:val="24"/>
        </w:rPr>
        <w:t xml:space="preserve">is </w:t>
      </w:r>
      <w:r w:rsidR="00321F74" w:rsidRPr="00BB2144">
        <w:rPr>
          <w:sz w:val="24"/>
          <w:szCs w:val="24"/>
        </w:rPr>
        <w:t xml:space="preserve">utilised </w:t>
      </w:r>
      <w:r w:rsidR="004F43D7" w:rsidRPr="00BB2144">
        <w:rPr>
          <w:sz w:val="24"/>
          <w:szCs w:val="24"/>
        </w:rPr>
        <w:t xml:space="preserve">to highlight the effect of </w:t>
      </w:r>
      <w:r w:rsidR="00321F74" w:rsidRPr="00BB2144">
        <w:rPr>
          <w:sz w:val="24"/>
          <w:szCs w:val="24"/>
        </w:rPr>
        <w:t xml:space="preserve">damping nonlinearities in the </w:t>
      </w:r>
      <w:r w:rsidR="004F43D7" w:rsidRPr="00BB2144">
        <w:rPr>
          <w:sz w:val="24"/>
          <w:szCs w:val="24"/>
        </w:rPr>
        <w:t xml:space="preserve">nonlinear </w:t>
      </w:r>
      <w:r w:rsidR="00321F74" w:rsidRPr="00BB2144">
        <w:rPr>
          <w:sz w:val="24"/>
          <w:szCs w:val="24"/>
        </w:rPr>
        <w:t>forced resonant oscillations of a shear deformable microplate</w:t>
      </w:r>
      <w:r w:rsidR="004F43D7" w:rsidRPr="00BB2144">
        <w:rPr>
          <w:sz w:val="24"/>
          <w:szCs w:val="24"/>
        </w:rPr>
        <w:t>.</w:t>
      </w:r>
      <w:r w:rsidR="004978AA" w:rsidRPr="00BB2144">
        <w:rPr>
          <w:sz w:val="24"/>
          <w:szCs w:val="24"/>
        </w:rPr>
        <w:t xml:space="preserve"> Furthermore, it has been discovered experimentally </w:t>
      </w:r>
      <w:r w:rsidR="00E05A4B" w:rsidRPr="00BB2144">
        <w:rPr>
          <w:sz w:val="24"/>
          <w:szCs w:val="24"/>
        </w:rPr>
        <w:fldChar w:fldCharType="begin">
          <w:fldData xml:space="preserve">PEVuZE5vdGU+PENpdGU+PEF1dGhvcj5MYW08L0F1dGhvcj48WWVhcj4yMDAzPC9ZZWFyPjxSZWNO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=
</w:fldData>
        </w:fldChar>
      </w:r>
      <w:r w:rsidR="00F41F54" w:rsidRPr="00BB2144">
        <w:rPr>
          <w:sz w:val="24"/>
          <w:szCs w:val="24"/>
        </w:rPr>
        <w:instrText xml:space="preserve"> ADDIN EN.CITE </w:instrText>
      </w:r>
      <w:r w:rsidR="00F41F54" w:rsidRPr="00BB2144">
        <w:rPr>
          <w:sz w:val="24"/>
          <w:szCs w:val="24"/>
        </w:rPr>
        <w:fldChar w:fldCharType="begin">
          <w:fldData xml:space="preserve">PEVuZE5vdGU+PENpdGU+PEF1dGhvcj5MYW08L0F1dGhvcj48WWVhcj4yMDAzPC9ZZWFyPjxSZWNO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=
</w:fldData>
        </w:fldChar>
      </w:r>
      <w:r w:rsidR="00F41F54" w:rsidRPr="00BB2144">
        <w:rPr>
          <w:sz w:val="24"/>
          <w:szCs w:val="24"/>
        </w:rPr>
        <w:instrText xml:space="preserve"> ADDIN EN.CITE.DATA </w:instrText>
      </w:r>
      <w:r w:rsidR="00F41F54" w:rsidRPr="00BB2144">
        <w:rPr>
          <w:sz w:val="24"/>
          <w:szCs w:val="24"/>
        </w:rPr>
      </w:r>
      <w:r w:rsidR="00F41F54" w:rsidRPr="00BB2144">
        <w:rPr>
          <w:sz w:val="24"/>
          <w:szCs w:val="24"/>
        </w:rPr>
        <w:fldChar w:fldCharType="end"/>
      </w:r>
      <w:r w:rsidR="00E05A4B" w:rsidRPr="00BB2144">
        <w:rPr>
          <w:sz w:val="24"/>
          <w:szCs w:val="24"/>
        </w:rPr>
      </w:r>
      <w:r w:rsidR="00E05A4B" w:rsidRPr="00BB2144">
        <w:rPr>
          <w:sz w:val="24"/>
          <w:szCs w:val="24"/>
        </w:rPr>
        <w:fldChar w:fldCharType="separate"/>
      </w:r>
      <w:r w:rsidR="007054A7" w:rsidRPr="00BB2144">
        <w:rPr>
          <w:noProof/>
          <w:sz w:val="24"/>
          <w:szCs w:val="24"/>
        </w:rPr>
        <w:t>[</w:t>
      </w:r>
      <w:hyperlink w:anchor="_ENREF_17" w:tooltip="Lam, 2003 #247" w:history="1">
        <w:r w:rsidR="006133E6" w:rsidRPr="00BB2144">
          <w:rPr>
            <w:noProof/>
            <w:sz w:val="24"/>
            <w:szCs w:val="24"/>
          </w:rPr>
          <w:t>17-19</w:t>
        </w:r>
      </w:hyperlink>
      <w:r w:rsidR="007054A7" w:rsidRPr="00BB2144">
        <w:rPr>
          <w:noProof/>
          <w:sz w:val="24"/>
          <w:szCs w:val="24"/>
        </w:rPr>
        <w:t>]</w:t>
      </w:r>
      <w:r w:rsidR="00E05A4B" w:rsidRPr="00BB2144">
        <w:rPr>
          <w:sz w:val="24"/>
          <w:szCs w:val="24"/>
        </w:rPr>
        <w:fldChar w:fldCharType="end"/>
      </w:r>
      <w:r w:rsidR="004978AA" w:rsidRPr="00BB2144">
        <w:rPr>
          <w:sz w:val="24"/>
          <w:szCs w:val="24"/>
        </w:rPr>
        <w:t xml:space="preserve"> that when a structure becomes small, the size affects </w:t>
      </w:r>
      <w:r w:rsidR="004978AA" w:rsidRPr="00BB2144">
        <w:rPr>
          <w:sz w:val="24"/>
          <w:szCs w:val="24"/>
        </w:rPr>
        <w:lastRenderedPageBreak/>
        <w:t xml:space="preserve">the motion/bending behaviour of the system which is characterised </w:t>
      </w:r>
      <w:r w:rsidR="00463131" w:rsidRPr="00BB2144">
        <w:rPr>
          <w:sz w:val="24"/>
          <w:szCs w:val="24"/>
        </w:rPr>
        <w:t>by</w:t>
      </w:r>
      <w:r w:rsidR="004978AA" w:rsidRPr="00BB2144">
        <w:rPr>
          <w:sz w:val="24"/>
          <w:szCs w:val="24"/>
        </w:rPr>
        <w:t xml:space="preserve"> an additional stiffness in a linear sense.</w:t>
      </w:r>
      <w:r w:rsidR="00BF51BA" w:rsidRPr="00BB2144">
        <w:rPr>
          <w:sz w:val="24"/>
          <w:szCs w:val="24"/>
        </w:rPr>
        <w:t xml:space="preserve"> An advanced continuum mechanics theory</w:t>
      </w:r>
      <w:r w:rsidR="004978AA" w:rsidRPr="00BB2144">
        <w:rPr>
          <w:sz w:val="24"/>
          <w:szCs w:val="24"/>
        </w:rPr>
        <w:t xml:space="preserve"> should be employed to capture the size </w:t>
      </w:r>
      <w:r w:rsidR="00870D2E" w:rsidRPr="00BB2144">
        <w:rPr>
          <w:sz w:val="24"/>
          <w:szCs w:val="24"/>
        </w:rPr>
        <w:t>effects</w:t>
      </w:r>
      <w:r w:rsidR="00423581" w:rsidRPr="00BB2144">
        <w:rPr>
          <w:sz w:val="24"/>
          <w:szCs w:val="24"/>
        </w:rPr>
        <w:t xml:space="preserve"> </w:t>
      </w:r>
      <w:r w:rsidR="00423581" w:rsidRPr="00BB2144">
        <w:rPr>
          <w:sz w:val="24"/>
          <w:szCs w:val="24"/>
        </w:rPr>
        <w:fldChar w:fldCharType="begin">
          <w:fldData xml:space="preserve">PEVuZE5vdGU+PENpdGU+PEF1dGhvcj5GYXJva2hpPC9BdXRob3I+PFllYXI+MjAxODwvWWVhcj48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==
</w:fldData>
        </w:fldChar>
      </w:r>
      <w:r w:rsidR="00F41F54" w:rsidRPr="00BB2144">
        <w:rPr>
          <w:sz w:val="24"/>
          <w:szCs w:val="24"/>
        </w:rPr>
        <w:instrText xml:space="preserve"> ADDIN EN.CITE </w:instrText>
      </w:r>
      <w:r w:rsidR="00F41F54" w:rsidRPr="00BB2144">
        <w:rPr>
          <w:sz w:val="24"/>
          <w:szCs w:val="24"/>
        </w:rPr>
        <w:fldChar w:fldCharType="begin">
          <w:fldData xml:space="preserve">PEVuZE5vdGU+PENpdGU+PEF1dGhvcj5GYXJva2hpPC9BdXRob3I+PFllYXI+MjAxODwvWWVhcj48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==
</w:fldData>
        </w:fldChar>
      </w:r>
      <w:r w:rsidR="00F41F54" w:rsidRPr="00BB2144">
        <w:rPr>
          <w:sz w:val="24"/>
          <w:szCs w:val="24"/>
        </w:rPr>
        <w:instrText xml:space="preserve"> ADDIN EN.CITE.DATA </w:instrText>
      </w:r>
      <w:r w:rsidR="00F41F54" w:rsidRPr="00BB2144">
        <w:rPr>
          <w:sz w:val="24"/>
          <w:szCs w:val="24"/>
        </w:rPr>
      </w:r>
      <w:r w:rsidR="00F41F54" w:rsidRPr="00BB2144">
        <w:rPr>
          <w:sz w:val="24"/>
          <w:szCs w:val="24"/>
        </w:rPr>
        <w:fldChar w:fldCharType="end"/>
      </w:r>
      <w:r w:rsidR="00423581" w:rsidRPr="00BB2144">
        <w:rPr>
          <w:sz w:val="24"/>
          <w:szCs w:val="24"/>
        </w:rPr>
      </w:r>
      <w:r w:rsidR="00423581" w:rsidRPr="00BB2144">
        <w:rPr>
          <w:sz w:val="24"/>
          <w:szCs w:val="24"/>
        </w:rPr>
        <w:fldChar w:fldCharType="separate"/>
      </w:r>
      <w:r w:rsidR="007054A7" w:rsidRPr="00BB2144">
        <w:rPr>
          <w:noProof/>
          <w:sz w:val="24"/>
          <w:szCs w:val="24"/>
        </w:rPr>
        <w:t>[</w:t>
      </w:r>
      <w:hyperlink w:anchor="_ENREF_20" w:tooltip="Farokhi, 2018 #1790" w:history="1">
        <w:r w:rsidR="006133E6" w:rsidRPr="00BB2144">
          <w:rPr>
            <w:noProof/>
            <w:sz w:val="24"/>
            <w:szCs w:val="24"/>
          </w:rPr>
          <w:t>20</w:t>
        </w:r>
      </w:hyperlink>
      <w:r w:rsidR="007054A7" w:rsidRPr="00BB2144">
        <w:rPr>
          <w:noProof/>
          <w:sz w:val="24"/>
          <w:szCs w:val="24"/>
        </w:rPr>
        <w:t xml:space="preserve">, </w:t>
      </w:r>
      <w:hyperlink w:anchor="_ENREF_21" w:tooltip="Chen, 2017 #1693" w:history="1">
        <w:r w:rsidR="006133E6" w:rsidRPr="00BB2144">
          <w:rPr>
            <w:noProof/>
            <w:sz w:val="24"/>
            <w:szCs w:val="24"/>
          </w:rPr>
          <w:t>21</w:t>
        </w:r>
      </w:hyperlink>
      <w:r w:rsidR="007054A7" w:rsidRPr="00BB2144">
        <w:rPr>
          <w:noProof/>
          <w:sz w:val="24"/>
          <w:szCs w:val="24"/>
        </w:rPr>
        <w:t>]</w:t>
      </w:r>
      <w:r w:rsidR="00423581" w:rsidRPr="00BB2144">
        <w:rPr>
          <w:sz w:val="24"/>
          <w:szCs w:val="24"/>
        </w:rPr>
        <w:fldChar w:fldCharType="end"/>
      </w:r>
      <w:r w:rsidR="004978AA" w:rsidRPr="00BB2144">
        <w:rPr>
          <w:sz w:val="24"/>
          <w:szCs w:val="24"/>
        </w:rPr>
        <w:t xml:space="preserve">; this paper utilises the modified couple stress </w:t>
      </w:r>
      <w:r w:rsidR="0060537D" w:rsidRPr="00BB2144">
        <w:rPr>
          <w:sz w:val="24"/>
          <w:szCs w:val="24"/>
        </w:rPr>
        <w:t xml:space="preserve">(MCS) </w:t>
      </w:r>
      <w:r w:rsidR="004978AA" w:rsidRPr="00BB2144">
        <w:rPr>
          <w:sz w:val="24"/>
          <w:szCs w:val="24"/>
        </w:rPr>
        <w:t>theory</w:t>
      </w:r>
      <w:r w:rsidR="00906649" w:rsidRPr="00BB2144">
        <w:rPr>
          <w:sz w:val="24"/>
          <w:szCs w:val="24"/>
        </w:rPr>
        <w:t xml:space="preserve"> </w:t>
      </w:r>
      <w:r w:rsidR="00F41F54" w:rsidRPr="00BB2144">
        <w:rPr>
          <w:sz w:val="24"/>
          <w:szCs w:val="24"/>
        </w:rPr>
        <w:fldChar w:fldCharType="begin">
          <w:fldData xml:space="preserve">PEVuZE5vdGU+PENpdGU+PEF1dGhvcj5HaGF5ZXNoPC9BdXRob3I+PFllYXI+MjAxMzwvWWVhcj48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</w:fldData>
        </w:fldChar>
      </w:r>
      <w:r w:rsidR="00460261" w:rsidRPr="00BB2144">
        <w:rPr>
          <w:sz w:val="24"/>
          <w:szCs w:val="24"/>
        </w:rPr>
        <w:instrText xml:space="preserve"> ADDIN EN.CITE </w:instrText>
      </w:r>
      <w:r w:rsidR="00460261" w:rsidRPr="00BB2144">
        <w:rPr>
          <w:sz w:val="24"/>
          <w:szCs w:val="24"/>
        </w:rPr>
        <w:fldChar w:fldCharType="begin">
          <w:fldData xml:space="preserve">PEVuZE5vdGU+PENpdGU+PEF1dGhvcj5HaGF5ZXNoPC9BdXRob3I+PFllYXI+MjAxMzwvWWVhcj48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</w:fldData>
        </w:fldChar>
      </w:r>
      <w:r w:rsidR="00460261" w:rsidRPr="00BB2144">
        <w:rPr>
          <w:sz w:val="24"/>
          <w:szCs w:val="24"/>
        </w:rPr>
        <w:instrText xml:space="preserve"> ADDIN EN.CITE.DATA </w:instrText>
      </w:r>
      <w:r w:rsidR="00460261" w:rsidRPr="00BB2144">
        <w:rPr>
          <w:sz w:val="24"/>
          <w:szCs w:val="24"/>
        </w:rPr>
      </w:r>
      <w:r w:rsidR="00460261" w:rsidRPr="00BB2144">
        <w:rPr>
          <w:sz w:val="24"/>
          <w:szCs w:val="24"/>
        </w:rPr>
        <w:fldChar w:fldCharType="end"/>
      </w:r>
      <w:r w:rsidR="00F41F54" w:rsidRPr="00BB2144">
        <w:rPr>
          <w:sz w:val="24"/>
          <w:szCs w:val="24"/>
        </w:rPr>
      </w:r>
      <w:r w:rsidR="00F41F54" w:rsidRPr="00BB2144">
        <w:rPr>
          <w:sz w:val="24"/>
          <w:szCs w:val="24"/>
        </w:rPr>
        <w:fldChar w:fldCharType="separate"/>
      </w:r>
      <w:r w:rsidR="00460261" w:rsidRPr="00BB2144">
        <w:rPr>
          <w:noProof/>
          <w:sz w:val="24"/>
          <w:szCs w:val="24"/>
        </w:rPr>
        <w:t>[</w:t>
      </w:r>
      <w:hyperlink w:anchor="_ENREF_22" w:tooltip="Ghayesh, 2013 #348" w:history="1">
        <w:r w:rsidR="006133E6" w:rsidRPr="00BB2144">
          <w:rPr>
            <w:noProof/>
            <w:sz w:val="24"/>
            <w:szCs w:val="24"/>
          </w:rPr>
          <w:t>22-27</w:t>
        </w:r>
      </w:hyperlink>
      <w:r w:rsidR="00460261" w:rsidRPr="00BB2144">
        <w:rPr>
          <w:noProof/>
          <w:sz w:val="24"/>
          <w:szCs w:val="24"/>
        </w:rPr>
        <w:t>]</w:t>
      </w:r>
      <w:r w:rsidR="00F41F54" w:rsidRPr="00BB2144">
        <w:rPr>
          <w:sz w:val="24"/>
          <w:szCs w:val="24"/>
        </w:rPr>
        <w:fldChar w:fldCharType="end"/>
      </w:r>
      <w:r w:rsidR="004978AA" w:rsidRPr="00BB2144">
        <w:rPr>
          <w:sz w:val="24"/>
          <w:szCs w:val="24"/>
        </w:rPr>
        <w:t xml:space="preserve">. </w:t>
      </w:r>
    </w:p>
    <w:p w:rsidR="000D602A" w:rsidRPr="00BB2144" w:rsidRDefault="000D602A" w:rsidP="002C33CE">
      <w:pPr>
        <w:spacing w:line="480" w:lineRule="auto"/>
        <w:jc w:val="both"/>
        <w:rPr>
          <w:sz w:val="24"/>
          <w:szCs w:val="24"/>
        </w:rPr>
      </w:pPr>
      <w:r w:rsidRPr="00BB2144">
        <w:rPr>
          <w:sz w:val="24"/>
          <w:szCs w:val="24"/>
        </w:rPr>
        <w:tab/>
      </w:r>
      <w:r w:rsidR="00CF54B6" w:rsidRPr="00BB2144">
        <w:rPr>
          <w:sz w:val="24"/>
          <w:szCs w:val="24"/>
        </w:rPr>
        <w:t xml:space="preserve">The </w:t>
      </w:r>
      <w:r w:rsidR="00977CFC" w:rsidRPr="00BB2144">
        <w:rPr>
          <w:sz w:val="24"/>
          <w:szCs w:val="24"/>
        </w:rPr>
        <w:t xml:space="preserve">number of </w:t>
      </w:r>
      <w:r w:rsidR="00E010AC" w:rsidRPr="00BB2144">
        <w:rPr>
          <w:sz w:val="24"/>
          <w:szCs w:val="24"/>
        </w:rPr>
        <w:t xml:space="preserve">studies on the </w:t>
      </w:r>
      <w:r w:rsidR="00CF54B6" w:rsidRPr="00BB2144">
        <w:rPr>
          <w:i/>
          <w:sz w:val="24"/>
          <w:szCs w:val="24"/>
        </w:rPr>
        <w:t>elastic</w:t>
      </w:r>
      <w:r w:rsidR="00CF54B6" w:rsidRPr="00BB2144">
        <w:rPr>
          <w:sz w:val="24"/>
          <w:szCs w:val="24"/>
        </w:rPr>
        <w:t xml:space="preserve"> models of microplates </w:t>
      </w:r>
      <w:r w:rsidR="00E010AC" w:rsidRPr="00BB2144">
        <w:rPr>
          <w:sz w:val="24"/>
          <w:szCs w:val="24"/>
        </w:rPr>
        <w:t xml:space="preserve">incorporating linear damping mechanism </w:t>
      </w:r>
      <w:r w:rsidR="00977CFC" w:rsidRPr="00BB2144">
        <w:rPr>
          <w:sz w:val="24"/>
          <w:szCs w:val="24"/>
        </w:rPr>
        <w:t xml:space="preserve">is quite large, which includes both </w:t>
      </w:r>
      <w:r w:rsidR="00543052" w:rsidRPr="00BB2144">
        <w:rPr>
          <w:sz w:val="24"/>
          <w:szCs w:val="24"/>
        </w:rPr>
        <w:t xml:space="preserve">geometrically </w:t>
      </w:r>
      <w:r w:rsidR="00CF54B6" w:rsidRPr="00BB2144">
        <w:rPr>
          <w:sz w:val="24"/>
          <w:szCs w:val="24"/>
        </w:rPr>
        <w:t>linear and nonlinear</w:t>
      </w:r>
      <w:r w:rsidR="002430B5" w:rsidRPr="00BB2144">
        <w:rPr>
          <w:sz w:val="24"/>
          <w:szCs w:val="24"/>
        </w:rPr>
        <w:t xml:space="preserve"> </w:t>
      </w:r>
      <w:r w:rsidR="00977CFC" w:rsidRPr="00BB2144">
        <w:rPr>
          <w:sz w:val="24"/>
          <w:szCs w:val="24"/>
        </w:rPr>
        <w:t>studies</w:t>
      </w:r>
      <w:r w:rsidR="00CF54B6" w:rsidRPr="00BB2144">
        <w:rPr>
          <w:sz w:val="24"/>
          <w:szCs w:val="24"/>
        </w:rPr>
        <w:t>.</w:t>
      </w:r>
      <w:r w:rsidR="00543052" w:rsidRPr="00BB2144">
        <w:rPr>
          <w:sz w:val="24"/>
          <w:szCs w:val="24"/>
        </w:rPr>
        <w:t xml:space="preserve"> </w:t>
      </w:r>
      <w:r w:rsidR="008A2D19" w:rsidRPr="00BB2144">
        <w:rPr>
          <w:sz w:val="24"/>
          <w:szCs w:val="24"/>
        </w:rPr>
        <w:t>For instance,</w:t>
      </w:r>
      <w:r w:rsidRPr="00BB2144">
        <w:rPr>
          <w:sz w:val="24"/>
          <w:szCs w:val="24"/>
        </w:rPr>
        <w:t xml:space="preserve"> </w:t>
      </w:r>
      <w:r w:rsidR="00790A07" w:rsidRPr="00BB2144">
        <w:rPr>
          <w:sz w:val="24"/>
          <w:szCs w:val="24"/>
        </w:rPr>
        <w:t xml:space="preserve">using the modified strain-gradient theory, </w:t>
      </w:r>
      <w:r w:rsidR="008F46F9" w:rsidRPr="00BB2144">
        <w:rPr>
          <w:sz w:val="24"/>
          <w:szCs w:val="24"/>
        </w:rPr>
        <w:t xml:space="preserve">Ashoori et al. </w:t>
      </w:r>
      <w:r w:rsidR="008F46F9" w:rsidRPr="00BB2144">
        <w:rPr>
          <w:sz w:val="24"/>
          <w:szCs w:val="24"/>
        </w:rPr>
        <w:fldChar w:fldCharType="begin"/>
      </w:r>
      <w:r w:rsidR="00460261" w:rsidRPr="00BB2144">
        <w:rPr>
          <w:sz w:val="24"/>
          <w:szCs w:val="24"/>
        </w:rPr>
        <w:instrText xml:space="preserve"> ADDIN EN.CITE &lt;EndNote&gt;&lt;Cite&gt;&lt;Author&gt;Ashoori Movassagh&lt;/Author&gt;&lt;Year&gt;2013&lt;/Year&gt;&lt;RecNum&gt;1055&lt;/RecNum&gt;&lt;DisplayText&gt;[28]&lt;/DisplayText&gt;&lt;record&gt;&lt;rec-number&gt;1055&lt;/rec-number&gt;&lt;foreign-keys&gt;&lt;key app="EN" db-id="atf9v09f1zpz26e9t9o5txpb0z5spff0afra" timestamp="1487723314"&gt;1055&lt;/key&gt;&lt;/foreign-keys&gt;&lt;ref-type name="Journal Article"&gt;17&lt;/ref-type&gt;&lt;contributors&gt;&lt;authors&gt;&lt;author&gt;Ashoori Movassagh, A.&lt;/author&gt;&lt;author&gt;Mahmoodi, M. J.&lt;/author&gt;&lt;/authors&gt;&lt;/contributors&gt;&lt;titles&gt;&lt;title&gt;A micro-scale modeling of Kirchhoff plate based on modified strain-gradient elasticity theory&lt;/title&gt;&lt;secondary-title&gt;European Journal of Mechanics - A/Solids&lt;/secondary-title&gt;&lt;/titles&gt;&lt;periodical&gt;&lt;full-title&gt;European Journal of Mechanics - A/Solids&lt;/full-title&gt;&lt;/periodical&gt;&lt;pages&gt;50-59&lt;/pages&gt;&lt;volume&gt;40&lt;/volume&gt;&lt;number&gt;0&lt;/number&gt;&lt;keywords&gt;&lt;keyword&gt;Modified strain-gradient theory&lt;/keyword&gt;&lt;keyword&gt;Kirchhoff plate&lt;/keyword&gt;&lt;keyword&gt;Extended Kantorovich method&lt;/keyword&gt;&lt;keyword&gt;Size effect&lt;/keyword&gt;&lt;/keywords&gt;&lt;dates&gt;&lt;year&gt;2013&lt;/year&gt;&lt;pub-dates&gt;&lt;date&gt;7//&lt;/date&gt;&lt;/pub-dates&gt;&lt;/dates&gt;&lt;isbn&gt;0997-7538&lt;/isbn&gt;&lt;urls&gt;&lt;related-urls&gt;&lt;url&gt;http://www.sciencedirect.com/science/article/pii/S0997753812001684&lt;/url&gt;&lt;url&gt;http://ac.els-cdn.com/S0997753812001684/1-s2.0-S0997753812001684-main.pdf?_tid=9fee0226-c70b-11e3-9329-00000aab0f6b&amp;amp;acdnat=1397834029_bfad91e7ec21f5e316d44020419fb021&lt;/url&gt;&lt;/related-urls&gt;&lt;/urls&gt;&lt;electronic-resource-num&gt;http://dx.doi.org/10.1016/j.euromechsol.2012.12.008&lt;/electronic-resource-num&gt;&lt;access-date&gt;2013/8//&lt;/access-date&gt;&lt;/record&gt;&lt;/Cite&gt;&lt;/EndNote&gt;</w:instrText>
      </w:r>
      <w:r w:rsidR="008F46F9" w:rsidRPr="00BB2144">
        <w:rPr>
          <w:sz w:val="24"/>
          <w:szCs w:val="24"/>
        </w:rPr>
        <w:fldChar w:fldCharType="separate"/>
      </w:r>
      <w:r w:rsidR="00460261" w:rsidRPr="00BB2144">
        <w:rPr>
          <w:noProof/>
          <w:sz w:val="24"/>
          <w:szCs w:val="24"/>
        </w:rPr>
        <w:t>[</w:t>
      </w:r>
      <w:hyperlink w:anchor="_ENREF_28" w:tooltip="Ashoori Movassagh, 2013 #1055" w:history="1">
        <w:r w:rsidR="006133E6" w:rsidRPr="00BB2144">
          <w:rPr>
            <w:noProof/>
            <w:sz w:val="24"/>
            <w:szCs w:val="24"/>
          </w:rPr>
          <w:t>28</w:t>
        </w:r>
      </w:hyperlink>
      <w:r w:rsidR="00460261" w:rsidRPr="00BB2144">
        <w:rPr>
          <w:noProof/>
          <w:sz w:val="24"/>
          <w:szCs w:val="24"/>
        </w:rPr>
        <w:t>]</w:t>
      </w:r>
      <w:r w:rsidR="008F46F9" w:rsidRPr="00BB2144">
        <w:rPr>
          <w:sz w:val="24"/>
          <w:szCs w:val="24"/>
        </w:rPr>
        <w:fldChar w:fldCharType="end"/>
      </w:r>
      <w:r w:rsidR="008F46F9" w:rsidRPr="00BB2144">
        <w:rPr>
          <w:sz w:val="24"/>
          <w:szCs w:val="24"/>
        </w:rPr>
        <w:t xml:space="preserve"> obtain</w:t>
      </w:r>
      <w:r w:rsidR="00790A07" w:rsidRPr="00BB2144">
        <w:rPr>
          <w:sz w:val="24"/>
          <w:szCs w:val="24"/>
        </w:rPr>
        <w:t>ed</w:t>
      </w:r>
      <w:r w:rsidR="008F46F9" w:rsidRPr="00BB2144">
        <w:rPr>
          <w:sz w:val="24"/>
          <w:szCs w:val="24"/>
        </w:rPr>
        <w:t xml:space="preserve"> the linear </w:t>
      </w:r>
      <w:r w:rsidR="0053206C" w:rsidRPr="00BB2144">
        <w:rPr>
          <w:sz w:val="24"/>
          <w:szCs w:val="24"/>
        </w:rPr>
        <w:t xml:space="preserve">out-of-plane </w:t>
      </w:r>
      <w:r w:rsidR="008F46F9" w:rsidRPr="00BB2144">
        <w:rPr>
          <w:sz w:val="24"/>
          <w:szCs w:val="24"/>
        </w:rPr>
        <w:t xml:space="preserve">equation </w:t>
      </w:r>
      <w:r w:rsidR="0053206C" w:rsidRPr="00BB2144">
        <w:rPr>
          <w:sz w:val="24"/>
          <w:szCs w:val="24"/>
        </w:rPr>
        <w:t xml:space="preserve">of </w:t>
      </w:r>
      <w:r w:rsidR="008F46F9" w:rsidRPr="00BB2144">
        <w:rPr>
          <w:sz w:val="24"/>
          <w:szCs w:val="24"/>
        </w:rPr>
        <w:t>motion of a micro</w:t>
      </w:r>
      <w:r w:rsidR="00790A07" w:rsidRPr="00BB2144">
        <w:rPr>
          <w:sz w:val="24"/>
          <w:szCs w:val="24"/>
        </w:rPr>
        <w:t xml:space="preserve">scale </w:t>
      </w:r>
      <w:r w:rsidR="008F46F9" w:rsidRPr="00BB2144">
        <w:rPr>
          <w:sz w:val="24"/>
          <w:szCs w:val="24"/>
        </w:rPr>
        <w:t xml:space="preserve">plate. </w:t>
      </w:r>
      <w:r w:rsidR="008C3B21" w:rsidRPr="00BB2144">
        <w:rPr>
          <w:sz w:val="24"/>
          <w:szCs w:val="24"/>
        </w:rPr>
        <w:t xml:space="preserve">Hashemi and Samaei </w:t>
      </w:r>
      <w:r w:rsidR="008C3B21" w:rsidRPr="00BB2144">
        <w:rPr>
          <w:sz w:val="24"/>
          <w:szCs w:val="24"/>
        </w:rPr>
        <w:fldChar w:fldCharType="begin"/>
      </w:r>
      <w:r w:rsidR="00460261" w:rsidRPr="00BB2144">
        <w:rPr>
          <w:sz w:val="24"/>
          <w:szCs w:val="24"/>
        </w:rPr>
        <w:instrText xml:space="preserve"> ADDIN EN.CITE &lt;EndNote&gt;&lt;Cite&gt;&lt;Author&gt;Hashemi&lt;/Author&gt;&lt;Year&gt;2011&lt;/Year&gt;&lt;RecNum&gt;1061&lt;/RecNum&gt;&lt;DisplayText&gt;[29]&lt;/DisplayText&gt;&lt;record&gt;&lt;rec-number&gt;1061&lt;/rec-number&gt;&lt;foreign-keys&gt;&lt;key app="EN" db-id="atf9v09f1zpz26e9t9o5txpb0z5spff0afra" timestamp="1487723314"&gt;1061&lt;/key&gt;&lt;/foreign-keys&gt;&lt;ref-type name="Journal Article"&gt;17&lt;/ref-type&gt;&lt;contributors&gt;&lt;authors&gt;&lt;author&gt;Hashemi, Shahrokh Hosseini&lt;/author&gt;&lt;author&gt;Samaei, Arash Tourki&lt;/author&gt;&lt;/authors&gt;&lt;/contributors&gt;&lt;titles&gt;&lt;title&gt;Buckling analysis of micro/nanoscale plates via nonlocal elasticity theory&lt;/title&gt;&lt;secondary-title&gt;Physica E: Low-dimensional Systems and Nanostructures&lt;/secondary-title&gt;&lt;/titles&gt;&lt;periodical&gt;&lt;full-title&gt;Physica E: Low-dimensional Systems and Nanostructures&lt;/full-title&gt;&lt;/periodical&gt;&lt;pages&gt;1400-1404&lt;/pages&gt;&lt;volume&gt;43&lt;/volume&gt;&lt;number&gt;7&lt;/number&gt;&lt;dates&gt;&lt;year&gt;2011&lt;/year&gt;&lt;pub-dates&gt;&lt;date&gt;5//&lt;/date&gt;&lt;/pub-dates&gt;&lt;/dates&gt;&lt;isbn&gt;1386-9477&lt;/isbn&gt;&lt;urls&gt;&lt;related-urls&gt;&lt;url&gt;http://www.sciencedirect.com/science/article/pii/S1386947711000865&lt;/url&gt;&lt;url&gt;http://ac.els-cdn.com/S1386947711000865/1-s2.0-S1386947711000865-main.pdf?_tid=a272ae8e-c70b-11e3-944a-00000aacb362&amp;amp;acdnat=1397834033_42eaa3e6d486d00e78366af29ec399fc&lt;/url&gt;&lt;/related-urls&gt;&lt;/urls&gt;&lt;electronic-resource-num&gt;http://dx.doi.org/10.1016/j.physe.2011.03.012&lt;/electronic-resource-num&gt;&lt;/record&gt;&lt;/Cite&gt;&lt;/EndNote&gt;</w:instrText>
      </w:r>
      <w:r w:rsidR="008C3B21" w:rsidRPr="00BB2144">
        <w:rPr>
          <w:sz w:val="24"/>
          <w:szCs w:val="24"/>
        </w:rPr>
        <w:fldChar w:fldCharType="separate"/>
      </w:r>
      <w:r w:rsidR="00460261" w:rsidRPr="00BB2144">
        <w:rPr>
          <w:noProof/>
          <w:sz w:val="24"/>
          <w:szCs w:val="24"/>
        </w:rPr>
        <w:t>[</w:t>
      </w:r>
      <w:hyperlink w:anchor="_ENREF_29" w:tooltip="Hashemi, 2011 #1061" w:history="1">
        <w:r w:rsidR="006133E6" w:rsidRPr="00BB2144">
          <w:rPr>
            <w:noProof/>
            <w:sz w:val="24"/>
            <w:szCs w:val="24"/>
          </w:rPr>
          <w:t>29</w:t>
        </w:r>
      </w:hyperlink>
      <w:r w:rsidR="00460261" w:rsidRPr="00BB2144">
        <w:rPr>
          <w:noProof/>
          <w:sz w:val="24"/>
          <w:szCs w:val="24"/>
        </w:rPr>
        <w:t>]</w:t>
      </w:r>
      <w:r w:rsidR="008C3B21" w:rsidRPr="00BB2144">
        <w:rPr>
          <w:sz w:val="24"/>
          <w:szCs w:val="24"/>
        </w:rPr>
        <w:fldChar w:fldCharType="end"/>
      </w:r>
      <w:r w:rsidR="001F7F4F" w:rsidRPr="00BB2144">
        <w:rPr>
          <w:sz w:val="24"/>
          <w:szCs w:val="24"/>
        </w:rPr>
        <w:t xml:space="preserve"> </w:t>
      </w:r>
      <w:r w:rsidR="00BD6F06" w:rsidRPr="00BB2144">
        <w:rPr>
          <w:sz w:val="24"/>
          <w:szCs w:val="24"/>
        </w:rPr>
        <w:t xml:space="preserve">employed the </w:t>
      </w:r>
      <w:bookmarkStart w:id="9" w:name="OLE_LINK100"/>
      <w:r w:rsidR="00BD6F06" w:rsidRPr="00BB2144">
        <w:rPr>
          <w:sz w:val="24"/>
          <w:szCs w:val="24"/>
        </w:rPr>
        <w:t>nonlocal Mindlin plate theory</w:t>
      </w:r>
      <w:bookmarkEnd w:id="9"/>
      <w:r w:rsidR="00BD6F06" w:rsidRPr="00BB2144">
        <w:rPr>
          <w:sz w:val="24"/>
          <w:szCs w:val="24"/>
        </w:rPr>
        <w:t xml:space="preserve"> to conduc</w:t>
      </w:r>
      <w:r w:rsidR="00711773" w:rsidRPr="00BB2144">
        <w:rPr>
          <w:sz w:val="24"/>
          <w:szCs w:val="24"/>
        </w:rPr>
        <w:t>t</w:t>
      </w:r>
      <w:r w:rsidR="001F7F4F" w:rsidRPr="00BB2144">
        <w:rPr>
          <w:sz w:val="24"/>
          <w:szCs w:val="24"/>
        </w:rPr>
        <w:t xml:space="preserve"> </w:t>
      </w:r>
      <w:r w:rsidR="002C33CE" w:rsidRPr="00BB2144">
        <w:rPr>
          <w:sz w:val="24"/>
          <w:szCs w:val="24"/>
        </w:rPr>
        <w:t>a linear buckling investigation</w:t>
      </w:r>
      <w:r w:rsidR="001F7F4F" w:rsidRPr="00BB2144">
        <w:rPr>
          <w:sz w:val="24"/>
          <w:szCs w:val="24"/>
        </w:rPr>
        <w:t xml:space="preserve"> on micro/nonoplates under in-plane </w:t>
      </w:r>
      <w:r w:rsidR="00920A97" w:rsidRPr="00BB2144">
        <w:rPr>
          <w:sz w:val="24"/>
          <w:szCs w:val="24"/>
        </w:rPr>
        <w:t>forces</w:t>
      </w:r>
      <w:r w:rsidR="008C3B21" w:rsidRPr="00BB2144">
        <w:rPr>
          <w:sz w:val="24"/>
          <w:szCs w:val="24"/>
        </w:rPr>
        <w:t xml:space="preserve">. </w:t>
      </w:r>
      <w:r w:rsidR="005A5677" w:rsidRPr="00BB2144">
        <w:rPr>
          <w:sz w:val="24"/>
          <w:szCs w:val="24"/>
        </w:rPr>
        <w:t xml:space="preserve">Further investigation was conducted by </w:t>
      </w:r>
      <w:r w:rsidRPr="00BB2144">
        <w:rPr>
          <w:sz w:val="24"/>
          <w:szCs w:val="24"/>
        </w:rPr>
        <w:t>Wang</w:t>
      </w:r>
      <w:r w:rsidR="00AB483F" w:rsidRPr="00BB2144">
        <w:rPr>
          <w:sz w:val="24"/>
          <w:szCs w:val="24"/>
        </w:rPr>
        <w:t xml:space="preserve"> et al. </w:t>
      </w:r>
      <w:r w:rsidR="00AB483F" w:rsidRPr="00BB2144">
        <w:rPr>
          <w:sz w:val="24"/>
          <w:szCs w:val="24"/>
        </w:rPr>
        <w:fldChar w:fldCharType="begin"/>
      </w:r>
      <w:r w:rsidR="00460261" w:rsidRPr="00BB2144">
        <w:rPr>
          <w:sz w:val="24"/>
          <w:szCs w:val="24"/>
        </w:rPr>
        <w:instrText xml:space="preserve"> ADDIN EN.CITE &lt;EndNote&gt;&lt;Cite&gt;&lt;Author&gt;Wang&lt;/Author&gt;&lt;Year&gt;2011&lt;/Year&gt;&lt;RecNum&gt;1057&lt;/RecNum&gt;&lt;DisplayText&gt;[30]&lt;/DisplayText&gt;&lt;record&gt;&lt;rec-number&gt;1057&lt;/rec-number&gt;&lt;foreign-keys&gt;&lt;key app="EN" db-id="atf9v09f1zpz26e9t9o5txpb0z5spff0afra" timestamp="1487723314"&gt;1057&lt;/key&gt;&lt;/foreign-keys&gt;&lt;ref-type name="Journal Article"&gt;17&lt;/ref-type&gt;&lt;contributors&gt;&lt;authors&gt;&lt;author&gt;Wang, Binglei&lt;/author&gt;&lt;author&gt;Zhou, Shenjie&lt;/author&gt;&lt;author&gt;Zhao, Junfeng&lt;/author&gt;&lt;author&gt;Chen, Xi&lt;/author&gt;&lt;/authors&gt;&lt;/contributors&gt;&lt;titles&gt;&lt;title&gt;A size-dependent Kirchhoff micro-plate model based on strain gradient elasticity theory&lt;/title&gt;&lt;secondary-title&gt;European Journal of Mechanics - A/Solids&lt;/secondary-title&gt;&lt;/titles&gt;&lt;periodical&gt;&lt;full-title&gt;European Journal of Mechanics - A/Solids&lt;/full-title&gt;&lt;/periodical&gt;&lt;pages&gt;517-524&lt;/pages&gt;&lt;volume&gt;30&lt;/volume&gt;&lt;number&gt;4&lt;/number&gt;&lt;keywords&gt;&lt;keyword&gt;Size effect&lt;/keyword&gt;&lt;keyword&gt;Strain gradient elasticity&lt;/keyword&gt;&lt;keyword&gt;Micro-plate&lt;/keyword&gt;&lt;/keywords&gt;&lt;dates&gt;&lt;year&gt;2011&lt;/year&gt;&lt;pub-dates&gt;&lt;date&gt;7//&lt;/date&gt;&lt;/pub-dates&gt;&lt;/dates&gt;&lt;isbn&gt;0997-7538&lt;/isbn&gt;&lt;urls&gt;&lt;related-urls&gt;&lt;url&gt;http://www.sciencedirect.com/science/article/pii/S0997753811000465&lt;/url&gt;&lt;url&gt;http://ac.els-cdn.com/S0997753811000465/1-s2.0-S0997753811000465-main.pdf?_tid=9bacd912-c70b-11e3-ba00-00000aacb35e&amp;amp;acdnat=1397834022_0867ef869cb6a86e663dbaa2b0a4f1fa&lt;/url&gt;&lt;/related-urls&gt;&lt;/urls&gt;&lt;electronic-resource-num&gt;http://dx.doi.org/10.1016/j.euromechsol.2011.04.001&lt;/electronic-resource-num&gt;&lt;access-date&gt;2011/8//&lt;/access-date&gt;&lt;/record&gt;&lt;/Cite&gt;&lt;/EndNote&gt;</w:instrText>
      </w:r>
      <w:r w:rsidR="00AB483F" w:rsidRPr="00BB2144">
        <w:rPr>
          <w:sz w:val="24"/>
          <w:szCs w:val="24"/>
        </w:rPr>
        <w:fldChar w:fldCharType="separate"/>
      </w:r>
      <w:r w:rsidR="00460261" w:rsidRPr="00BB2144">
        <w:rPr>
          <w:noProof/>
          <w:sz w:val="24"/>
          <w:szCs w:val="24"/>
        </w:rPr>
        <w:t>[</w:t>
      </w:r>
      <w:hyperlink w:anchor="_ENREF_30" w:tooltip="Wang, 2011 #1057" w:history="1">
        <w:r w:rsidR="006133E6" w:rsidRPr="00BB2144">
          <w:rPr>
            <w:noProof/>
            <w:sz w:val="24"/>
            <w:szCs w:val="24"/>
          </w:rPr>
          <w:t>30</w:t>
        </w:r>
      </w:hyperlink>
      <w:r w:rsidR="00460261" w:rsidRPr="00BB2144">
        <w:rPr>
          <w:noProof/>
          <w:sz w:val="24"/>
          <w:szCs w:val="24"/>
        </w:rPr>
        <w:t>]</w:t>
      </w:r>
      <w:r w:rsidR="00AB483F" w:rsidRPr="00BB2144">
        <w:rPr>
          <w:sz w:val="24"/>
          <w:szCs w:val="24"/>
        </w:rPr>
        <w:fldChar w:fldCharType="end"/>
      </w:r>
      <w:r w:rsidR="005A5677" w:rsidRPr="00BB2144">
        <w:rPr>
          <w:sz w:val="24"/>
          <w:szCs w:val="24"/>
        </w:rPr>
        <w:t>, who</w:t>
      </w:r>
      <w:r w:rsidRPr="00BB2144">
        <w:rPr>
          <w:sz w:val="24"/>
          <w:szCs w:val="24"/>
        </w:rPr>
        <w:t xml:space="preserve"> </w:t>
      </w:r>
      <w:r w:rsidR="00D157B3" w:rsidRPr="00BB2144">
        <w:rPr>
          <w:sz w:val="24"/>
          <w:szCs w:val="24"/>
        </w:rPr>
        <w:t xml:space="preserve">employed </w:t>
      </w:r>
      <w:r w:rsidR="00E25F66" w:rsidRPr="00BB2144">
        <w:rPr>
          <w:sz w:val="24"/>
          <w:szCs w:val="24"/>
        </w:rPr>
        <w:t xml:space="preserve">the strain gradient theory </w:t>
      </w:r>
      <w:r w:rsidR="00D157B3" w:rsidRPr="00BB2144">
        <w:rPr>
          <w:sz w:val="24"/>
          <w:szCs w:val="24"/>
        </w:rPr>
        <w:t xml:space="preserve">in conjunction with </w:t>
      </w:r>
      <w:r w:rsidR="00E25F66" w:rsidRPr="00BB2144">
        <w:rPr>
          <w:sz w:val="24"/>
          <w:szCs w:val="24"/>
        </w:rPr>
        <w:t xml:space="preserve">the Kirchhoff </w:t>
      </w:r>
      <w:r w:rsidR="00D157B3" w:rsidRPr="00BB2144">
        <w:rPr>
          <w:sz w:val="24"/>
          <w:szCs w:val="24"/>
        </w:rPr>
        <w:t xml:space="preserve">plate </w:t>
      </w:r>
      <w:r w:rsidR="00E25F66" w:rsidRPr="00BB2144">
        <w:rPr>
          <w:sz w:val="24"/>
          <w:szCs w:val="24"/>
        </w:rPr>
        <w:t>theory,</w:t>
      </w:r>
      <w:r w:rsidR="00D57A08" w:rsidRPr="00BB2144">
        <w:rPr>
          <w:sz w:val="24"/>
          <w:szCs w:val="24"/>
        </w:rPr>
        <w:t xml:space="preserve"> </w:t>
      </w:r>
      <w:r w:rsidR="00D157B3" w:rsidRPr="00BB2144">
        <w:rPr>
          <w:sz w:val="24"/>
          <w:szCs w:val="24"/>
        </w:rPr>
        <w:t xml:space="preserve">so as </w:t>
      </w:r>
      <w:r w:rsidR="00D57A08" w:rsidRPr="00BB2144">
        <w:rPr>
          <w:sz w:val="24"/>
          <w:szCs w:val="24"/>
        </w:rPr>
        <w:t xml:space="preserve">to </w:t>
      </w:r>
      <w:r w:rsidR="00D157B3" w:rsidRPr="00BB2144">
        <w:rPr>
          <w:sz w:val="24"/>
          <w:szCs w:val="24"/>
        </w:rPr>
        <w:t xml:space="preserve">study </w:t>
      </w:r>
      <w:r w:rsidR="00D57A08" w:rsidRPr="00BB2144">
        <w:rPr>
          <w:sz w:val="24"/>
          <w:szCs w:val="24"/>
        </w:rPr>
        <w:t>the</w:t>
      </w:r>
      <w:r w:rsidRPr="00BB2144">
        <w:rPr>
          <w:sz w:val="24"/>
          <w:szCs w:val="24"/>
        </w:rPr>
        <w:t xml:space="preserve"> </w:t>
      </w:r>
      <w:r w:rsidR="00D157B3" w:rsidRPr="00BB2144">
        <w:rPr>
          <w:sz w:val="24"/>
          <w:szCs w:val="24"/>
        </w:rPr>
        <w:t xml:space="preserve">linear </w:t>
      </w:r>
      <w:r w:rsidRPr="00BB2144">
        <w:rPr>
          <w:sz w:val="24"/>
          <w:szCs w:val="24"/>
        </w:rPr>
        <w:t xml:space="preserve">size-dependent </w:t>
      </w:r>
      <w:r w:rsidR="00EC4A6B" w:rsidRPr="00BB2144">
        <w:rPr>
          <w:sz w:val="24"/>
          <w:szCs w:val="24"/>
        </w:rPr>
        <w:t>behaviour</w:t>
      </w:r>
      <w:r w:rsidR="00D57A08" w:rsidRPr="00BB2144">
        <w:rPr>
          <w:sz w:val="24"/>
          <w:szCs w:val="24"/>
        </w:rPr>
        <w:t xml:space="preserve"> of </w:t>
      </w:r>
      <w:r w:rsidRPr="00BB2144">
        <w:rPr>
          <w:sz w:val="24"/>
          <w:szCs w:val="24"/>
        </w:rPr>
        <w:t>microplate</w:t>
      </w:r>
      <w:r w:rsidR="00D57A08" w:rsidRPr="00BB2144">
        <w:rPr>
          <w:sz w:val="24"/>
          <w:szCs w:val="24"/>
        </w:rPr>
        <w:t>s</w:t>
      </w:r>
      <w:r w:rsidRPr="00BB2144">
        <w:rPr>
          <w:sz w:val="24"/>
          <w:szCs w:val="24"/>
        </w:rPr>
        <w:t>.</w:t>
      </w:r>
      <w:r w:rsidR="001326DF" w:rsidRPr="00BB2144">
        <w:rPr>
          <w:sz w:val="24"/>
          <w:szCs w:val="24"/>
        </w:rPr>
        <w:t xml:space="preserve"> </w:t>
      </w:r>
      <w:r w:rsidR="001046A9" w:rsidRPr="00BB2144">
        <w:rPr>
          <w:sz w:val="24"/>
          <w:szCs w:val="24"/>
        </w:rPr>
        <w:t xml:space="preserve">Jomehzadeh et al. </w:t>
      </w:r>
      <w:r w:rsidR="001046A9" w:rsidRPr="00BB2144">
        <w:rPr>
          <w:sz w:val="24"/>
          <w:szCs w:val="24"/>
        </w:rPr>
        <w:fldChar w:fldCharType="begin"/>
      </w:r>
      <w:r w:rsidR="00460261" w:rsidRPr="00BB2144">
        <w:rPr>
          <w:sz w:val="24"/>
          <w:szCs w:val="24"/>
        </w:rPr>
        <w:instrText xml:space="preserve"> ADDIN EN.CITE &lt;EndNote&gt;&lt;Cite&gt;&lt;Author&gt;Jomehzadeh&lt;/Author&gt;&lt;Year&gt;2011&lt;/Year&gt;&lt;RecNum&gt;1056&lt;/RecNum&gt;&lt;DisplayText&gt;[31]&lt;/DisplayText&gt;&lt;record&gt;&lt;rec-number&gt;1056&lt;/rec-number&gt;&lt;foreign-keys&gt;&lt;key app="EN" db-id="atf9v09f1zpz26e9t9o5txpb0z5spff0afra" timestamp="1487723314"&gt;1056&lt;/key&gt;&lt;/foreign-keys&gt;&lt;ref-type name="Journal Article"&gt;17&lt;/ref-type&gt;&lt;contributors&gt;&lt;authors&gt;&lt;author&gt;Jomehzadeh, E.&lt;/author&gt;&lt;author&gt;Noori, H. R.&lt;/author&gt;&lt;author&gt;Saidi, A. R.&lt;/author&gt;&lt;/authors&gt;&lt;/contributors&gt;&lt;titles&gt;&lt;title&gt;The size-dependent vibration analysis of micro-plates based on a modified couple stress theory&lt;/title&gt;&lt;secondary-title&gt;Physica E: Low-dimensional Systems and Nanostructures&lt;/secondary-title&gt;&lt;/titles&gt;&lt;periodical&gt;&lt;full-title&gt;Physica E: Low-dimensional Systems and Nanostructures&lt;/full-title&gt;&lt;/periodical&gt;&lt;pages&gt;877-883&lt;/pages&gt;&lt;volume&gt;43&lt;/volume&gt;&lt;number&gt;4&lt;/number&gt;&lt;dates&gt;&lt;year&gt;2011&lt;/year&gt;&lt;pub-dates&gt;&lt;date&gt;2//&lt;/date&gt;&lt;/pub-dates&gt;&lt;/dates&gt;&lt;isbn&gt;1386-9477&lt;/isbn&gt;&lt;urls&gt;&lt;related-urls&gt;&lt;url&gt;http://www.sciencedirect.com/science/article/pii/S138694771000620X&lt;/url&gt;&lt;url&gt;http://ac.els-cdn.com/S138694771000620X/1-s2.0-S138694771000620X-main.pdf?_tid=9dc611fa-c70b-11e3-bbff-00000aacb35d&amp;amp;acdnat=1397834025_0bf4be441f002c4c2512390e21008f93&lt;/url&gt;&lt;/related-urls&gt;&lt;/urls&gt;&lt;electronic-resource-num&gt;http://dx.doi.org/10.1016/j.physe.2010.11.005&lt;/electronic-resource-num&gt;&lt;/record&gt;&lt;/Cite&gt;&lt;/EndNote&gt;</w:instrText>
      </w:r>
      <w:r w:rsidR="001046A9" w:rsidRPr="00BB2144">
        <w:rPr>
          <w:sz w:val="24"/>
          <w:szCs w:val="24"/>
        </w:rPr>
        <w:fldChar w:fldCharType="separate"/>
      </w:r>
      <w:r w:rsidR="00460261" w:rsidRPr="00BB2144">
        <w:rPr>
          <w:noProof/>
          <w:sz w:val="24"/>
          <w:szCs w:val="24"/>
        </w:rPr>
        <w:t>[</w:t>
      </w:r>
      <w:hyperlink w:anchor="_ENREF_31" w:tooltip="Jomehzadeh, 2011 #1056" w:history="1">
        <w:r w:rsidR="006133E6" w:rsidRPr="00BB2144">
          <w:rPr>
            <w:noProof/>
            <w:sz w:val="24"/>
            <w:szCs w:val="24"/>
          </w:rPr>
          <w:t>31</w:t>
        </w:r>
      </w:hyperlink>
      <w:r w:rsidR="00460261" w:rsidRPr="00BB2144">
        <w:rPr>
          <w:noProof/>
          <w:sz w:val="24"/>
          <w:szCs w:val="24"/>
        </w:rPr>
        <w:t>]</w:t>
      </w:r>
      <w:r w:rsidR="001046A9" w:rsidRPr="00BB2144">
        <w:rPr>
          <w:sz w:val="24"/>
          <w:szCs w:val="24"/>
        </w:rPr>
        <w:fldChar w:fldCharType="end"/>
      </w:r>
      <w:r w:rsidR="005A5677" w:rsidRPr="00BB2144">
        <w:rPr>
          <w:sz w:val="24"/>
          <w:szCs w:val="24"/>
        </w:rPr>
        <w:t xml:space="preserve"> conduced a linear vibration analysis on a microplate </w:t>
      </w:r>
      <w:r w:rsidR="001046A9" w:rsidRPr="00BB2144">
        <w:rPr>
          <w:sz w:val="24"/>
          <w:szCs w:val="24"/>
        </w:rPr>
        <w:t xml:space="preserve"> </w:t>
      </w:r>
      <w:r w:rsidR="005A5677" w:rsidRPr="00BB2144">
        <w:rPr>
          <w:sz w:val="24"/>
          <w:szCs w:val="24"/>
        </w:rPr>
        <w:t>making use of the MCS theory.</w:t>
      </w:r>
      <w:r w:rsidR="001046A9" w:rsidRPr="00BB2144">
        <w:rPr>
          <w:sz w:val="24"/>
          <w:szCs w:val="24"/>
        </w:rPr>
        <w:t xml:space="preserve"> </w:t>
      </w:r>
      <w:r w:rsidRPr="00BB2144">
        <w:rPr>
          <w:sz w:val="24"/>
          <w:szCs w:val="24"/>
        </w:rPr>
        <w:t>The</w:t>
      </w:r>
      <w:r w:rsidR="00884A16" w:rsidRPr="00BB2144">
        <w:rPr>
          <w:sz w:val="24"/>
          <w:szCs w:val="24"/>
        </w:rPr>
        <w:t xml:space="preserve"> investigations were continued by </w:t>
      </w:r>
      <w:r w:rsidRPr="00BB2144">
        <w:rPr>
          <w:sz w:val="24"/>
          <w:szCs w:val="24"/>
        </w:rPr>
        <w:t xml:space="preserve">Nabian et al. </w:t>
      </w:r>
      <w:r w:rsidR="00AB483F" w:rsidRPr="00BB2144">
        <w:rPr>
          <w:sz w:val="24"/>
          <w:szCs w:val="24"/>
        </w:rPr>
        <w:fldChar w:fldCharType="begin"/>
      </w:r>
      <w:r w:rsidR="00460261" w:rsidRPr="00BB2144">
        <w:rPr>
          <w:sz w:val="24"/>
          <w:szCs w:val="24"/>
        </w:rPr>
        <w:instrText xml:space="preserve"> ADDIN EN.CITE &lt;EndNote&gt;&lt;Cite&gt;&lt;Author&gt;Nabian&lt;/Author&gt;&lt;Year&gt;2013&lt;/Year&gt;&lt;RecNum&gt;765&lt;/RecNum&gt;&lt;DisplayText&gt;[32]&lt;/DisplayText&gt;&lt;record&gt;&lt;rec-number&gt;765&lt;/rec-number&gt;&lt;foreign-keys&gt;&lt;key app="EN" db-id="atf9v09f1zpz26e9t9o5txpb0z5spff0afra" timestamp="1469162406"&gt;765&lt;/key&gt;&lt;/foreign-keys&gt;&lt;ref-type name="Journal Article"&gt;17&lt;/ref-type&gt;&lt;contributors&gt;&lt;authors&gt;&lt;author&gt;Nabian, Adel&lt;/author&gt;&lt;author&gt;Rezazadeh, Ghader&lt;/author&gt;&lt;author&gt;Almassi, Morteza&lt;/author&gt;&lt;author&gt;Borgheei, Ali-Mohammad&lt;/author&gt;&lt;/authors&gt;&lt;/contributors&gt;&lt;titles&gt;&lt;title&gt;On the stability of a functionally graded rectangular micro-plate subjected to hydrostatic and nonlinear electrostatic pressures&lt;/title&gt;&lt;secondary-title&gt;Acta Mechanica Solida Sinica&lt;/secondary-title&gt;&lt;/titles&gt;&lt;periodical&gt;&lt;full-title&gt;Acta Mechanica Solida Sinica&lt;/full-title&gt;&lt;/periodical&gt;&lt;pages&gt;205-220&lt;/pages&gt;&lt;volume&gt;26&lt;/volume&gt;&lt;number&gt;2&lt;/number&gt;&lt;keywords&gt;&lt;keyword&gt;MEMS&lt;/keyword&gt;&lt;keyword&gt;FGM&lt;/keyword&gt;&lt;keyword&gt;stability&lt;/keyword&gt;&lt;keyword&gt;micro-plate&lt;/keyword&gt;&lt;keyword&gt;electrostatic&lt;/keyword&gt;&lt;keyword&gt;hydrostatic pressure&lt;/keyword&gt;&lt;/keywords&gt;&lt;dates&gt;&lt;year&gt;2013&lt;/year&gt;&lt;pub-dates&gt;&lt;date&gt;4//&lt;/date&gt;&lt;/pub-dates&gt;&lt;/dates&gt;&lt;isbn&gt;0894-9166&lt;/isbn&gt;&lt;urls&gt;&lt;related-urls&gt;&lt;url&gt;http://www.sciencedirect.com/science/article/pii/S0894916613600208&lt;/url&gt;&lt;/related-urls&gt;&lt;/urls&gt;&lt;electronic-resource-num&gt;http://dx.doi.org/10.1016/S0894-9166(13)60020-8&lt;/electronic-resource-num&gt;&lt;/record&gt;&lt;/Cite&gt;&lt;/EndNote&gt;</w:instrText>
      </w:r>
      <w:r w:rsidR="00AB483F" w:rsidRPr="00BB2144">
        <w:rPr>
          <w:sz w:val="24"/>
          <w:szCs w:val="24"/>
        </w:rPr>
        <w:fldChar w:fldCharType="separate"/>
      </w:r>
      <w:r w:rsidR="00460261" w:rsidRPr="00BB2144">
        <w:rPr>
          <w:noProof/>
          <w:sz w:val="24"/>
          <w:szCs w:val="24"/>
        </w:rPr>
        <w:t>[</w:t>
      </w:r>
      <w:hyperlink w:anchor="_ENREF_32" w:tooltip="Nabian, 2013 #765" w:history="1">
        <w:r w:rsidR="006133E6" w:rsidRPr="00BB2144">
          <w:rPr>
            <w:noProof/>
            <w:sz w:val="24"/>
            <w:szCs w:val="24"/>
          </w:rPr>
          <w:t>32</w:t>
        </w:r>
      </w:hyperlink>
      <w:r w:rsidR="00460261" w:rsidRPr="00BB2144">
        <w:rPr>
          <w:noProof/>
          <w:sz w:val="24"/>
          <w:szCs w:val="24"/>
        </w:rPr>
        <w:t>]</w:t>
      </w:r>
      <w:r w:rsidR="00AB483F" w:rsidRPr="00BB2144">
        <w:rPr>
          <w:sz w:val="24"/>
          <w:szCs w:val="24"/>
        </w:rPr>
        <w:fldChar w:fldCharType="end"/>
      </w:r>
      <w:r w:rsidR="00884A16" w:rsidRPr="00BB2144">
        <w:rPr>
          <w:sz w:val="24"/>
          <w:szCs w:val="24"/>
        </w:rPr>
        <w:t xml:space="preserve">, who analysed the stability of a functionally graded microplate </w:t>
      </w:r>
      <w:r w:rsidR="00EC4A6B" w:rsidRPr="00BB2144">
        <w:rPr>
          <w:sz w:val="24"/>
          <w:szCs w:val="24"/>
        </w:rPr>
        <w:t>under</w:t>
      </w:r>
      <w:r w:rsidR="00884A16" w:rsidRPr="00BB2144">
        <w:rPr>
          <w:sz w:val="24"/>
          <w:szCs w:val="24"/>
        </w:rPr>
        <w:t xml:space="preserve"> electrostatic and hydrostatic pressure</w:t>
      </w:r>
      <w:r w:rsidRPr="00BB2144">
        <w:rPr>
          <w:sz w:val="24"/>
          <w:szCs w:val="24"/>
        </w:rPr>
        <w:t xml:space="preserve">. </w:t>
      </w:r>
      <w:r w:rsidR="00A42881" w:rsidRPr="00BB2144">
        <w:rPr>
          <w:sz w:val="24"/>
          <w:szCs w:val="24"/>
        </w:rPr>
        <w:t xml:space="preserve">Employing a meshless method together with MCS theory, </w:t>
      </w:r>
      <w:r w:rsidRPr="00BB2144">
        <w:rPr>
          <w:sz w:val="24"/>
          <w:szCs w:val="24"/>
        </w:rPr>
        <w:t xml:space="preserve">Roque et al. </w:t>
      </w:r>
      <w:r w:rsidR="00AB483F" w:rsidRPr="00BB2144">
        <w:rPr>
          <w:sz w:val="24"/>
          <w:szCs w:val="24"/>
        </w:rPr>
        <w:fldChar w:fldCharType="begin"/>
      </w:r>
      <w:r w:rsidR="00460261" w:rsidRPr="00BB2144">
        <w:rPr>
          <w:sz w:val="24"/>
          <w:szCs w:val="24"/>
        </w:rPr>
        <w:instrText xml:space="preserve"> ADDIN EN.CITE &lt;EndNote&gt;&lt;Cite&gt;&lt;Author&gt;Roque&lt;/Author&gt;&lt;Year&gt;2013&lt;/Year&gt;&lt;RecNum&gt;1060&lt;/RecNum&gt;&lt;DisplayText&gt;[33]&lt;/DisplayText&gt;&lt;record&gt;&lt;rec-number&gt;1060&lt;/rec-number&gt;&lt;foreign-keys&gt;&lt;key app="EN" db-id="atf9v09f1zpz26e9t9o5txpb0z5spff0afra" timestamp="1487723314"&gt;1060&lt;/key&gt;&lt;/foreign-keys&gt;&lt;ref-type name="Journal Article"&gt;17&lt;/ref-type&gt;&lt;contributors&gt;&lt;authors&gt;&lt;author&gt;Roque, C. M. C.&lt;/author&gt;&lt;author&gt;Ferreira, A. J. M.&lt;/author&gt;&lt;author&gt;Reddy, J. N.&lt;/author&gt;&lt;/authors&gt;&lt;/contributors&gt;&lt;titles&gt;&lt;title&gt;Analysis of Mindlin micro plates with a modified couple stress theory and a meshless method&lt;/title&gt;&lt;secondary-title&gt;Applied Mathematical Modelling&lt;/secondary-title&gt;&lt;/titles&gt;&lt;periodical&gt;&lt;full-title&gt;Applied Mathematical Modelling&lt;/full-title&gt;&lt;/periodical&gt;&lt;pages&gt;4626-4633&lt;/pages&gt;&lt;volume&gt;37&lt;/volume&gt;&lt;number&gt;7&lt;/number&gt;&lt;keywords&gt;&lt;keyword&gt;Mindlin plates&lt;/keyword&gt;&lt;keyword&gt;Couple stress theory&lt;/keyword&gt;&lt;keyword&gt;Meshless methods&lt;/keyword&gt;&lt;/keywords&gt;&lt;dates&gt;&lt;year&gt;2013&lt;/year&gt;&lt;pub-dates&gt;&lt;date&gt;4/1/&lt;/date&gt;&lt;/pub-dates&gt;&lt;/dates&gt;&lt;isbn&gt;0307-904X&lt;/isbn&gt;&lt;urls&gt;&lt;related-urls&gt;&lt;url&gt;http://www.sciencedirect.com/science/article/pii/S0307904X1200594X&lt;/url&gt;&lt;url&gt;http://ac.els-cdn.com/S0307904X1200594X/1-s2.0-S0307904X1200594X-main.pdf?_tid=a6daaef4-c70b-11e3-ba94-00000aab0f01&amp;amp;acdnat=1397834041_e41b0631e15793c15a9a25771b876dbf&lt;/url&gt;&lt;/related-urls&gt;&lt;/urls&gt;&lt;electronic-resource-num&gt;http://dx.doi.org/10.1016/j.apm.2012.09.063&lt;/electronic-resource-num&gt;&lt;/record&gt;&lt;/Cite&gt;&lt;/EndNote&gt;</w:instrText>
      </w:r>
      <w:r w:rsidR="00AB483F" w:rsidRPr="00BB2144">
        <w:rPr>
          <w:sz w:val="24"/>
          <w:szCs w:val="24"/>
        </w:rPr>
        <w:fldChar w:fldCharType="separate"/>
      </w:r>
      <w:r w:rsidR="00460261" w:rsidRPr="00BB2144">
        <w:rPr>
          <w:noProof/>
          <w:sz w:val="24"/>
          <w:szCs w:val="24"/>
        </w:rPr>
        <w:t>[</w:t>
      </w:r>
      <w:hyperlink w:anchor="_ENREF_33" w:tooltip="Roque, 2013 #1060" w:history="1">
        <w:r w:rsidR="006133E6" w:rsidRPr="00BB2144">
          <w:rPr>
            <w:noProof/>
            <w:sz w:val="24"/>
            <w:szCs w:val="24"/>
          </w:rPr>
          <w:t>33</w:t>
        </w:r>
      </w:hyperlink>
      <w:r w:rsidR="00460261" w:rsidRPr="00BB2144">
        <w:rPr>
          <w:noProof/>
          <w:sz w:val="24"/>
          <w:szCs w:val="24"/>
        </w:rPr>
        <w:t>]</w:t>
      </w:r>
      <w:r w:rsidR="00AB483F" w:rsidRPr="00BB2144">
        <w:rPr>
          <w:sz w:val="24"/>
          <w:szCs w:val="24"/>
        </w:rPr>
        <w:fldChar w:fldCharType="end"/>
      </w:r>
      <w:r w:rsidR="00AB483F" w:rsidRPr="00BB2144">
        <w:rPr>
          <w:sz w:val="24"/>
          <w:szCs w:val="24"/>
        </w:rPr>
        <w:t xml:space="preserve"> </w:t>
      </w:r>
      <w:r w:rsidR="00A42881" w:rsidRPr="00BB2144">
        <w:rPr>
          <w:sz w:val="24"/>
          <w:szCs w:val="24"/>
        </w:rPr>
        <w:t xml:space="preserve">examined </w:t>
      </w:r>
      <w:r w:rsidRPr="00BB2144">
        <w:rPr>
          <w:sz w:val="24"/>
          <w:szCs w:val="24"/>
        </w:rPr>
        <w:t xml:space="preserve">the bending </w:t>
      </w:r>
      <w:r w:rsidR="00A42881" w:rsidRPr="00BB2144">
        <w:rPr>
          <w:sz w:val="24"/>
          <w:szCs w:val="24"/>
        </w:rPr>
        <w:t>characteristics</w:t>
      </w:r>
      <w:r w:rsidRPr="00BB2144">
        <w:rPr>
          <w:sz w:val="24"/>
          <w:szCs w:val="24"/>
        </w:rPr>
        <w:t xml:space="preserve"> of a shear deformable microplate. </w:t>
      </w:r>
      <w:r w:rsidR="002B6DE3" w:rsidRPr="00BB2144">
        <w:rPr>
          <w:sz w:val="24"/>
          <w:szCs w:val="24"/>
        </w:rPr>
        <w:t xml:space="preserve">Based on the nonlocal Eringen theory, </w:t>
      </w:r>
      <w:r w:rsidR="001377E4" w:rsidRPr="00BB2144">
        <w:rPr>
          <w:sz w:val="24"/>
          <w:szCs w:val="24"/>
        </w:rPr>
        <w:t xml:space="preserve">Farajpour et al. </w:t>
      </w:r>
      <w:r w:rsidR="001377E4" w:rsidRPr="00BB2144">
        <w:rPr>
          <w:sz w:val="24"/>
          <w:szCs w:val="24"/>
        </w:rPr>
        <w:fldChar w:fldCharType="begin"/>
      </w:r>
      <w:r w:rsidR="00460261" w:rsidRPr="00BB2144">
        <w:rPr>
          <w:sz w:val="24"/>
          <w:szCs w:val="24"/>
        </w:rPr>
        <w:instrText xml:space="preserve"> ADDIN EN.CITE &lt;EndNote&gt;&lt;Cite&gt;&lt;Author&gt;Farajpour&lt;/Author&gt;&lt;Year&gt;2012&lt;/Year&gt;&lt;RecNum&gt;1062&lt;/RecNum&gt;&lt;DisplayText&gt;[34]&lt;/DisplayText&gt;&lt;record&gt;&lt;rec-number&gt;1062&lt;/rec-number&gt;&lt;foreign-keys&gt;&lt;key app="EN" db-id="atf9v09f1zpz26e9t9o5txpb0z5spff0afra" timestamp="1487723314"&gt;1062&lt;/key&gt;&lt;/foreign-keys&gt;&lt;ref-type name="Journal Article"&gt;17&lt;/ref-type&gt;&lt;contributors&gt;&lt;authors&gt;&lt;author&gt;Farajpour, A.&lt;/author&gt;&lt;author&gt;Shahidi, A. R.&lt;/author&gt;&lt;author&gt;Mohammadi, M.&lt;/author&gt;&lt;author&gt;Mahzoon, M.&lt;/author&gt;&lt;/authors&gt;&lt;/contributors&gt;&lt;titles&gt;&lt;title&gt;Buckling of orthotropic micro/nanoscale plates under linearly varying in-plane load via nonlocal continuum mechanics&lt;/title&gt;&lt;secondary-title&gt;Composite Structures&lt;/secondary-title&gt;&lt;/titles&gt;&lt;periodical&gt;&lt;full-title&gt;Composite Structures&lt;/full-title&gt;&lt;/periodical&gt;&lt;pages&gt;1605-1615&lt;/pages&gt;&lt;volume&gt;94&lt;/volume&gt;&lt;number&gt;5&lt;/number&gt;&lt;keywords&gt;&lt;keyword&gt;Orthotropic nanoplate&lt;/keyword&gt;&lt;keyword&gt;Buckling&lt;/keyword&gt;&lt;keyword&gt;Nonlocal elasticity theory&lt;/keyword&gt;&lt;keyword&gt;Differential quadrature method (DQM)&lt;/keyword&gt;&lt;keyword&gt;Power series method (PSM)&lt;/keyword&gt;&lt;/keywords&gt;&lt;dates&gt;&lt;year&gt;2012&lt;/year&gt;&lt;pub-dates&gt;&lt;date&gt;4//&lt;/date&gt;&lt;/pub-dates&gt;&lt;/dates&gt;&lt;isbn&gt;0263-8223&lt;/isbn&gt;&lt;urls&gt;&lt;related-urls&gt;&lt;url&gt;http://www.sciencedirect.com/science/article/pii/S0263822312000050&lt;/url&gt;&lt;url&gt;http://ac.els-cdn.com/S0263822312000050/1-s2.0-S0263822312000050-main.pdf?_tid=8a8c327c-c70b-11e3-9fba-00000aacb35d&amp;amp;acdnat=1397833993_676a54fca7060abb27f3665031daf2b8&lt;/url&gt;&lt;/related-urls&gt;&lt;/urls&gt;&lt;electronic-resource-num&gt;http://dx.doi.org/10.1016/j.compstruct.2011.12.032&lt;/electronic-resource-num&gt;&lt;/record&gt;&lt;/Cite&gt;&lt;/EndNote&gt;</w:instrText>
      </w:r>
      <w:r w:rsidR="001377E4" w:rsidRPr="00BB2144">
        <w:rPr>
          <w:sz w:val="24"/>
          <w:szCs w:val="24"/>
        </w:rPr>
        <w:fldChar w:fldCharType="separate"/>
      </w:r>
      <w:r w:rsidR="00460261" w:rsidRPr="00BB2144">
        <w:rPr>
          <w:noProof/>
          <w:sz w:val="24"/>
          <w:szCs w:val="24"/>
        </w:rPr>
        <w:t>[</w:t>
      </w:r>
      <w:hyperlink w:anchor="_ENREF_34" w:tooltip="Farajpour, 2012 #1062" w:history="1">
        <w:r w:rsidR="006133E6" w:rsidRPr="00BB2144">
          <w:rPr>
            <w:noProof/>
            <w:sz w:val="24"/>
            <w:szCs w:val="24"/>
          </w:rPr>
          <w:t>34</w:t>
        </w:r>
      </w:hyperlink>
      <w:r w:rsidR="00460261" w:rsidRPr="00BB2144">
        <w:rPr>
          <w:noProof/>
          <w:sz w:val="24"/>
          <w:szCs w:val="24"/>
        </w:rPr>
        <w:t>]</w:t>
      </w:r>
      <w:r w:rsidR="001377E4" w:rsidRPr="00BB2144">
        <w:rPr>
          <w:sz w:val="24"/>
          <w:szCs w:val="24"/>
        </w:rPr>
        <w:fldChar w:fldCharType="end"/>
      </w:r>
      <w:r w:rsidR="001377E4" w:rsidRPr="00BB2144">
        <w:rPr>
          <w:sz w:val="24"/>
          <w:szCs w:val="24"/>
        </w:rPr>
        <w:t xml:space="preserve"> investigate</w:t>
      </w:r>
      <w:r w:rsidR="002B6DE3" w:rsidRPr="00BB2144">
        <w:rPr>
          <w:sz w:val="24"/>
          <w:szCs w:val="24"/>
        </w:rPr>
        <w:t>d</w:t>
      </w:r>
      <w:r w:rsidR="001377E4" w:rsidRPr="00BB2144">
        <w:rPr>
          <w:sz w:val="24"/>
          <w:szCs w:val="24"/>
        </w:rPr>
        <w:t xml:space="preserve"> the linear buckling </w:t>
      </w:r>
      <w:r w:rsidR="002B6DE3" w:rsidRPr="00BB2144">
        <w:rPr>
          <w:sz w:val="24"/>
          <w:szCs w:val="24"/>
        </w:rPr>
        <w:t xml:space="preserve">response </w:t>
      </w:r>
      <w:r w:rsidR="001377E4" w:rsidRPr="00BB2144">
        <w:rPr>
          <w:sz w:val="24"/>
          <w:szCs w:val="24"/>
        </w:rPr>
        <w:t>of a</w:t>
      </w:r>
      <w:r w:rsidR="002B6DE3" w:rsidRPr="00BB2144">
        <w:rPr>
          <w:sz w:val="24"/>
          <w:szCs w:val="24"/>
        </w:rPr>
        <w:t xml:space="preserve"> graphene</w:t>
      </w:r>
      <w:r w:rsidR="001377E4" w:rsidRPr="00BB2144">
        <w:rPr>
          <w:sz w:val="24"/>
          <w:szCs w:val="24"/>
        </w:rPr>
        <w:t xml:space="preserve"> </w:t>
      </w:r>
      <w:r w:rsidR="00B05BC4" w:rsidRPr="00BB2144">
        <w:rPr>
          <w:sz w:val="24"/>
          <w:szCs w:val="24"/>
        </w:rPr>
        <w:t>plate</w:t>
      </w:r>
      <w:r w:rsidR="001377E4" w:rsidRPr="00BB2144">
        <w:rPr>
          <w:sz w:val="24"/>
          <w:szCs w:val="24"/>
        </w:rPr>
        <w:t xml:space="preserve">. </w:t>
      </w:r>
      <w:r w:rsidR="00F85091" w:rsidRPr="00BB2144">
        <w:rPr>
          <w:sz w:val="24"/>
          <w:szCs w:val="24"/>
        </w:rPr>
        <w:t xml:space="preserve">Apart from the linear studies in the literature, </w:t>
      </w:r>
      <w:r w:rsidR="00E91B80" w:rsidRPr="00BB2144">
        <w:rPr>
          <w:sz w:val="24"/>
          <w:szCs w:val="24"/>
        </w:rPr>
        <w:t xml:space="preserve">there </w:t>
      </w:r>
      <w:r w:rsidR="00F85091" w:rsidRPr="00BB2144">
        <w:rPr>
          <w:sz w:val="24"/>
          <w:szCs w:val="24"/>
        </w:rPr>
        <w:t xml:space="preserve">are </w:t>
      </w:r>
      <w:r w:rsidR="00E91B80" w:rsidRPr="00BB2144">
        <w:rPr>
          <w:sz w:val="24"/>
          <w:szCs w:val="24"/>
        </w:rPr>
        <w:t>also several</w:t>
      </w:r>
      <w:r w:rsidRPr="00BB2144">
        <w:rPr>
          <w:sz w:val="24"/>
          <w:szCs w:val="24"/>
        </w:rPr>
        <w:t xml:space="preserve"> </w:t>
      </w:r>
      <w:r w:rsidR="00F2318C" w:rsidRPr="00BB2144">
        <w:rPr>
          <w:sz w:val="24"/>
          <w:szCs w:val="24"/>
        </w:rPr>
        <w:t>studies</w:t>
      </w:r>
      <w:r w:rsidRPr="00BB2144">
        <w:rPr>
          <w:sz w:val="24"/>
          <w:szCs w:val="24"/>
        </w:rPr>
        <w:t xml:space="preserve"> of microplates </w:t>
      </w:r>
      <w:r w:rsidR="00E91B80" w:rsidRPr="00BB2144">
        <w:rPr>
          <w:sz w:val="24"/>
          <w:szCs w:val="24"/>
        </w:rPr>
        <w:t>utilising geometrically nonlinear models</w:t>
      </w:r>
      <w:r w:rsidRPr="00BB2144">
        <w:rPr>
          <w:sz w:val="24"/>
          <w:szCs w:val="24"/>
        </w:rPr>
        <w:t xml:space="preserve">. </w:t>
      </w:r>
      <w:r w:rsidR="00B1655C" w:rsidRPr="00BB2144">
        <w:rPr>
          <w:sz w:val="24"/>
          <w:szCs w:val="24"/>
        </w:rPr>
        <w:t xml:space="preserve">For instance, </w:t>
      </w:r>
      <w:r w:rsidR="00417BA5" w:rsidRPr="00BB2144">
        <w:rPr>
          <w:sz w:val="24"/>
          <w:szCs w:val="24"/>
        </w:rPr>
        <w:t xml:space="preserve">employing the MCS theory, Asghari </w:t>
      </w:r>
      <w:r w:rsidR="00417BA5" w:rsidRPr="00BB2144">
        <w:rPr>
          <w:sz w:val="24"/>
          <w:szCs w:val="24"/>
        </w:rPr>
        <w:fldChar w:fldCharType="begin"/>
      </w:r>
      <w:r w:rsidR="00460261" w:rsidRPr="00BB2144">
        <w:rPr>
          <w:sz w:val="24"/>
          <w:szCs w:val="24"/>
        </w:rPr>
        <w:instrText xml:space="preserve"> ADDIN EN.CITE &lt;EndNote&gt;&lt;Cite&gt;&lt;Author&gt;Asghari&lt;/Author&gt;&lt;Year&gt;2012&lt;/Year&gt;&lt;RecNum&gt;1059&lt;/RecNum&gt;&lt;DisplayText&gt;[35]&lt;/DisplayText&gt;&lt;record&gt;&lt;rec-number&gt;1059&lt;/rec-number&gt;&lt;foreign-keys&gt;&lt;key app="EN" db-id="atf9v09f1zpz26e9t9o5txpb0z5spff0afra" timestamp="1487723314"&gt;1059&lt;/key&gt;&lt;/foreign-keys&gt;&lt;ref-type name="Journal Article"&gt;17&lt;/ref-type&gt;&lt;contributors&gt;&lt;authors&gt;&lt;author&gt;Asghari, M.&lt;/author&gt;&lt;/authors&gt;&lt;/contributors&gt;&lt;titles&gt;&lt;title&gt;Geometrically nonlinear micro-plate formulation based on the modified couple stress theory&lt;/title&gt;&lt;secondary-title&gt;International Journal of Engineering Science&lt;/secondary-title&gt;&lt;/titles&gt;&lt;periodical&gt;&lt;full-title&gt;International Journal of Engineering Science&lt;/full-title&gt;&lt;/periodical&gt;&lt;pages&gt;292-309&lt;/pages&gt;&lt;volume&gt;51&lt;/volume&gt;&lt;number&gt;0&lt;/number&gt;&lt;keywords&gt;&lt;keyword&gt;Modified couple stress theory&lt;/keyword&gt;&lt;keyword&gt;Geometrical nonlinearity&lt;/keyword&gt;&lt;keyword&gt;Micro-plate&lt;/keyword&gt;&lt;keyword&gt;Non-classical continuum theory&lt;/keyword&gt;&lt;/keywords&gt;&lt;dates&gt;&lt;year&gt;2012&lt;/year&gt;&lt;pub-dates&gt;&lt;date&gt;2//&lt;/date&gt;&lt;/pub-dates&gt;&lt;/dates&gt;&lt;isbn&gt;0020-7225&lt;/isbn&gt;&lt;urls&gt;&lt;related-urls&gt;&lt;url&gt;http://www.sciencedirect.com/science/article/pii/S0020722511001789&lt;/url&gt;&lt;url&gt;http://ac.els-cdn.com/S0020722511001789/1-s2.0-S0020722511001789-main.pdf?_tid=97558e2c-c70b-11e3-9a6a-00000aab0f02&amp;amp;acdnat=1397834015_df56a6f38c2a3abbaf04499b95d572e4&lt;/url&gt;&lt;/related-urls&gt;&lt;/urls&gt;&lt;electronic-resource-num&gt;http://dx.doi.org/10.1016/j.ijengsci.2011.08.013&lt;/electronic-resource-num&gt;&lt;/record&gt;&lt;/Cite&gt;&lt;/EndNote&gt;</w:instrText>
      </w:r>
      <w:r w:rsidR="00417BA5" w:rsidRPr="00BB2144">
        <w:rPr>
          <w:sz w:val="24"/>
          <w:szCs w:val="24"/>
        </w:rPr>
        <w:fldChar w:fldCharType="separate"/>
      </w:r>
      <w:r w:rsidR="00460261" w:rsidRPr="00BB2144">
        <w:rPr>
          <w:noProof/>
          <w:sz w:val="24"/>
          <w:szCs w:val="24"/>
        </w:rPr>
        <w:t>[</w:t>
      </w:r>
      <w:hyperlink w:anchor="_ENREF_35" w:tooltip="Asghari, 2012 #1059" w:history="1">
        <w:r w:rsidR="006133E6" w:rsidRPr="00BB2144">
          <w:rPr>
            <w:noProof/>
            <w:sz w:val="24"/>
            <w:szCs w:val="24"/>
          </w:rPr>
          <w:t>35</w:t>
        </w:r>
      </w:hyperlink>
      <w:r w:rsidR="00460261" w:rsidRPr="00BB2144">
        <w:rPr>
          <w:noProof/>
          <w:sz w:val="24"/>
          <w:szCs w:val="24"/>
        </w:rPr>
        <w:t>]</w:t>
      </w:r>
      <w:r w:rsidR="00417BA5" w:rsidRPr="00BB2144">
        <w:rPr>
          <w:sz w:val="24"/>
          <w:szCs w:val="24"/>
        </w:rPr>
        <w:fldChar w:fldCharType="end"/>
      </w:r>
      <w:r w:rsidR="00417BA5" w:rsidRPr="00BB2144">
        <w:rPr>
          <w:sz w:val="24"/>
          <w:szCs w:val="24"/>
        </w:rPr>
        <w:t xml:space="preserve"> developed the geometrically nonlinear size-dependent equations of motion of a microplate. </w:t>
      </w:r>
      <w:r w:rsidRPr="00BB2144">
        <w:rPr>
          <w:sz w:val="24"/>
          <w:szCs w:val="24"/>
        </w:rPr>
        <w:t xml:space="preserve">Thai and Choi </w:t>
      </w:r>
      <w:r w:rsidR="00AB483F" w:rsidRPr="00BB2144">
        <w:rPr>
          <w:sz w:val="24"/>
          <w:szCs w:val="24"/>
        </w:rPr>
        <w:fldChar w:fldCharType="begin"/>
      </w:r>
      <w:r w:rsidR="00460261" w:rsidRPr="00BB2144">
        <w:rPr>
          <w:sz w:val="24"/>
          <w:szCs w:val="24"/>
        </w:rPr>
        <w:instrText xml:space="preserve"> ADDIN EN.CITE &lt;EndNote&gt;&lt;Cite&gt;&lt;Author&gt;Thai&lt;/Author&gt;&lt;Year&gt;2013&lt;/Year&gt;&lt;RecNum&gt;1058&lt;/RecNum&gt;&lt;DisplayText&gt;[36]&lt;/DisplayText&gt;&lt;record&gt;&lt;rec-number&gt;1058&lt;/rec-number&gt;&lt;foreign-keys&gt;&lt;key app="EN" db-id="atf9v09f1zpz26e9t9o5txpb0z5spff0afra" timestamp="1487723314"&gt;1058&lt;/key&gt;&lt;/foreign-keys&gt;&lt;ref-type name="Journal Article"&gt;17&lt;/ref-type&gt;&lt;contributors&gt;&lt;authors&gt;&lt;author&gt;Thai, Huu-Tai&lt;/author&gt;&lt;author&gt;Choi, Dong-Ho&lt;/author&gt;&lt;/authors&gt;&lt;/contributors&gt;&lt;titles&gt;&lt;title&gt;Size-dependent functionally graded Kirchhoff and Mindlin plate models based on a modified couple stress theory&lt;/title&gt;&lt;secondary-title&gt;Composite Structures&lt;/secondary-title&gt;&lt;/titles&gt;&lt;periodical&gt;&lt;full-title&gt;Composite Structures&lt;/full-title&gt;&lt;/periodical&gt;&lt;pages&gt;142-153&lt;/pages&gt;&lt;volume&gt;95&lt;/volume&gt;&lt;number&gt;0&lt;/number&gt;&lt;keywords&gt;&lt;keyword&gt;Modified couple stress theory&lt;/keyword&gt;&lt;keyword&gt;Bending&lt;/keyword&gt;&lt;keyword&gt;Buckling&lt;/keyword&gt;&lt;keyword&gt;Vibration&lt;/keyword&gt;&lt;keyword&gt;Functionally graded plate&lt;/keyword&gt;&lt;/keywords&gt;&lt;dates&gt;&lt;year&gt;2013&lt;/year&gt;&lt;pub-dates&gt;&lt;date&gt;1//&lt;/date&gt;&lt;/pub-dates&gt;&lt;/dates&gt;&lt;isbn&gt;0263-8223&lt;/isbn&gt;&lt;urls&gt;&lt;related-urls&gt;&lt;url&gt;http://www.sciencedirect.com/science/article/pii/S0263822312003893&lt;/url&gt;&lt;url&gt;http://ac.els-cdn.com/S0263822312003893/1-s2.0-S0263822312003893-main.pdf?_tid=998a165e-c70b-11e3-b6d4-00000aacb35f&amp;amp;acdnat=1397834018_7c107f0dd3ec1a3559c7e4c362fb033d&lt;/url&gt;&lt;/related-urls&gt;&lt;/urls&gt;&lt;electronic-resource-num&gt;http://dx.doi.org/10.1016/j.compstruct.2012.08.023&lt;/electronic-resource-num&gt;&lt;/record&gt;&lt;/Cite&gt;&lt;/EndNote&gt;</w:instrText>
      </w:r>
      <w:r w:rsidR="00AB483F" w:rsidRPr="00BB2144">
        <w:rPr>
          <w:sz w:val="24"/>
          <w:szCs w:val="24"/>
        </w:rPr>
        <w:fldChar w:fldCharType="separate"/>
      </w:r>
      <w:r w:rsidR="00460261" w:rsidRPr="00BB2144">
        <w:rPr>
          <w:noProof/>
          <w:sz w:val="24"/>
          <w:szCs w:val="24"/>
        </w:rPr>
        <w:t>[</w:t>
      </w:r>
      <w:hyperlink w:anchor="_ENREF_36" w:tooltip="Thai, 2013 #1058" w:history="1">
        <w:r w:rsidR="006133E6" w:rsidRPr="00BB2144">
          <w:rPr>
            <w:noProof/>
            <w:sz w:val="24"/>
            <w:szCs w:val="24"/>
          </w:rPr>
          <w:t>36</w:t>
        </w:r>
      </w:hyperlink>
      <w:r w:rsidR="00460261" w:rsidRPr="00BB2144">
        <w:rPr>
          <w:noProof/>
          <w:sz w:val="24"/>
          <w:szCs w:val="24"/>
        </w:rPr>
        <w:t>]</w:t>
      </w:r>
      <w:r w:rsidR="00AB483F" w:rsidRPr="00BB2144">
        <w:rPr>
          <w:sz w:val="24"/>
          <w:szCs w:val="24"/>
        </w:rPr>
        <w:fldChar w:fldCharType="end"/>
      </w:r>
      <w:r w:rsidRPr="00BB2144">
        <w:rPr>
          <w:sz w:val="24"/>
          <w:szCs w:val="24"/>
        </w:rPr>
        <w:t xml:space="preserve"> </w:t>
      </w:r>
      <w:r w:rsidR="00F85091" w:rsidRPr="00BB2144">
        <w:rPr>
          <w:sz w:val="24"/>
          <w:szCs w:val="24"/>
        </w:rPr>
        <w:t>developed</w:t>
      </w:r>
      <w:r w:rsidRPr="00BB2144">
        <w:rPr>
          <w:sz w:val="24"/>
          <w:szCs w:val="24"/>
        </w:rPr>
        <w:t xml:space="preserve"> size-dependent </w:t>
      </w:r>
      <w:r w:rsidR="005B1EA5" w:rsidRPr="00BB2144">
        <w:rPr>
          <w:sz w:val="24"/>
          <w:szCs w:val="24"/>
        </w:rPr>
        <w:t xml:space="preserve">nonlinear </w:t>
      </w:r>
      <w:r w:rsidR="009F43BF" w:rsidRPr="00BB2144">
        <w:rPr>
          <w:sz w:val="24"/>
          <w:szCs w:val="24"/>
        </w:rPr>
        <w:t xml:space="preserve">functionally graded Kirchhoff and Mindlin plate models </w:t>
      </w:r>
      <w:r w:rsidR="00F85091" w:rsidRPr="00BB2144">
        <w:rPr>
          <w:sz w:val="24"/>
          <w:szCs w:val="24"/>
        </w:rPr>
        <w:t>on the basis of the MCS theory</w:t>
      </w:r>
      <w:r w:rsidR="00B1655C" w:rsidRPr="00BB2144">
        <w:rPr>
          <w:sz w:val="24"/>
          <w:szCs w:val="24"/>
        </w:rPr>
        <w:t>.</w:t>
      </w:r>
      <w:r w:rsidRPr="00BB2144">
        <w:rPr>
          <w:sz w:val="24"/>
          <w:szCs w:val="24"/>
        </w:rPr>
        <w:t xml:space="preserve"> </w:t>
      </w:r>
    </w:p>
    <w:p w:rsidR="00B1655C" w:rsidRPr="00BB2144" w:rsidRDefault="000D602A" w:rsidP="005644F8">
      <w:pPr>
        <w:spacing w:line="480" w:lineRule="auto"/>
        <w:jc w:val="both"/>
        <w:rPr>
          <w:sz w:val="24"/>
          <w:szCs w:val="24"/>
        </w:rPr>
      </w:pPr>
      <w:r w:rsidRPr="00BB2144">
        <w:rPr>
          <w:sz w:val="24"/>
          <w:szCs w:val="24"/>
        </w:rPr>
        <w:tab/>
        <w:t xml:space="preserve">All the </w:t>
      </w:r>
      <w:r w:rsidR="006E51DF" w:rsidRPr="00BB2144">
        <w:rPr>
          <w:sz w:val="24"/>
          <w:szCs w:val="24"/>
        </w:rPr>
        <w:t xml:space="preserve">aforementioned </w:t>
      </w:r>
      <w:r w:rsidRPr="00BB2144">
        <w:rPr>
          <w:sz w:val="24"/>
          <w:szCs w:val="24"/>
        </w:rPr>
        <w:t xml:space="preserve">valuable studies </w:t>
      </w:r>
      <w:r w:rsidR="006E51DF" w:rsidRPr="00BB2144">
        <w:rPr>
          <w:sz w:val="24"/>
          <w:szCs w:val="24"/>
        </w:rPr>
        <w:t xml:space="preserve">analysed the </w:t>
      </w:r>
      <w:r w:rsidRPr="00BB2144">
        <w:rPr>
          <w:sz w:val="24"/>
          <w:szCs w:val="24"/>
        </w:rPr>
        <w:t>linear</w:t>
      </w:r>
      <w:r w:rsidR="006E51DF" w:rsidRPr="00BB2144">
        <w:rPr>
          <w:sz w:val="24"/>
          <w:szCs w:val="24"/>
        </w:rPr>
        <w:t>/</w:t>
      </w:r>
      <w:r w:rsidRPr="00BB2144">
        <w:rPr>
          <w:sz w:val="24"/>
          <w:szCs w:val="24"/>
        </w:rPr>
        <w:t>nonlinear</w:t>
      </w:r>
      <w:r w:rsidR="00B1655C" w:rsidRPr="00BB2144">
        <w:rPr>
          <w:sz w:val="24"/>
          <w:szCs w:val="24"/>
        </w:rPr>
        <w:t xml:space="preserve"> </w:t>
      </w:r>
      <w:r w:rsidR="006E51DF" w:rsidRPr="00BB2144">
        <w:rPr>
          <w:sz w:val="24"/>
          <w:szCs w:val="24"/>
        </w:rPr>
        <w:t xml:space="preserve">behaviour of </w:t>
      </w:r>
      <w:r w:rsidRPr="00BB2144">
        <w:rPr>
          <w:sz w:val="24"/>
          <w:szCs w:val="24"/>
        </w:rPr>
        <w:t>microplates</w:t>
      </w:r>
      <w:r w:rsidR="00B1655C" w:rsidRPr="00BB2144">
        <w:rPr>
          <w:sz w:val="24"/>
          <w:szCs w:val="24"/>
        </w:rPr>
        <w:t xml:space="preserve"> </w:t>
      </w:r>
      <w:r w:rsidR="006E51DF" w:rsidRPr="00BB2144">
        <w:rPr>
          <w:sz w:val="24"/>
          <w:szCs w:val="24"/>
        </w:rPr>
        <w:t xml:space="preserve">through use of </w:t>
      </w:r>
      <w:r w:rsidRPr="00BB2144">
        <w:rPr>
          <w:sz w:val="24"/>
          <w:szCs w:val="24"/>
        </w:rPr>
        <w:t>elastic</w:t>
      </w:r>
      <w:r w:rsidRPr="00BB2144">
        <w:rPr>
          <w:i/>
          <w:iCs/>
          <w:sz w:val="24"/>
          <w:szCs w:val="24"/>
        </w:rPr>
        <w:t xml:space="preserve"> </w:t>
      </w:r>
      <w:r w:rsidR="008A575A" w:rsidRPr="00BB2144">
        <w:rPr>
          <w:sz w:val="24"/>
          <w:szCs w:val="24"/>
        </w:rPr>
        <w:t>models</w:t>
      </w:r>
      <w:r w:rsidR="006E51DF" w:rsidRPr="00BB2144">
        <w:rPr>
          <w:sz w:val="24"/>
          <w:szCs w:val="24"/>
        </w:rPr>
        <w:t xml:space="preserve"> with linear damping mechanism</w:t>
      </w:r>
      <w:r w:rsidRPr="00BB2144">
        <w:rPr>
          <w:sz w:val="24"/>
          <w:szCs w:val="24"/>
        </w:rPr>
        <w:t xml:space="preserve">. </w:t>
      </w:r>
      <w:r w:rsidR="006E51DF" w:rsidRPr="00BB2144">
        <w:rPr>
          <w:sz w:val="24"/>
          <w:szCs w:val="24"/>
        </w:rPr>
        <w:t>The present study</w:t>
      </w:r>
      <w:r w:rsidR="00AE0793" w:rsidRPr="00BB2144">
        <w:rPr>
          <w:sz w:val="24"/>
          <w:szCs w:val="24"/>
        </w:rPr>
        <w:t xml:space="preserve"> analyses for </w:t>
      </w:r>
      <w:r w:rsidRPr="00BB2144">
        <w:rPr>
          <w:sz w:val="24"/>
          <w:szCs w:val="24"/>
        </w:rPr>
        <w:t>the first time</w:t>
      </w:r>
      <w:r w:rsidR="00AE0793" w:rsidRPr="00BB2144">
        <w:rPr>
          <w:sz w:val="24"/>
          <w:szCs w:val="24"/>
        </w:rPr>
        <w:t xml:space="preserve"> </w:t>
      </w:r>
      <w:r w:rsidRPr="00BB2144">
        <w:rPr>
          <w:sz w:val="24"/>
          <w:szCs w:val="24"/>
        </w:rPr>
        <w:t>the</w:t>
      </w:r>
      <w:r w:rsidRPr="00BB2144">
        <w:rPr>
          <w:i/>
          <w:sz w:val="24"/>
          <w:szCs w:val="24"/>
        </w:rPr>
        <w:t xml:space="preserve"> forced</w:t>
      </w:r>
      <w:r w:rsidR="00D36250" w:rsidRPr="00BB2144">
        <w:rPr>
          <w:i/>
          <w:sz w:val="24"/>
          <w:szCs w:val="24"/>
        </w:rPr>
        <w:t xml:space="preserve"> </w:t>
      </w:r>
      <w:bookmarkStart w:id="10" w:name="OLE_LINK171"/>
      <w:bookmarkStart w:id="11" w:name="OLE_LINK172"/>
      <w:r w:rsidR="00AE0793" w:rsidRPr="00BB2144">
        <w:rPr>
          <w:i/>
          <w:sz w:val="24"/>
          <w:szCs w:val="24"/>
        </w:rPr>
        <w:t xml:space="preserve">nonlinear resonant </w:t>
      </w:r>
      <w:r w:rsidR="00B1655C" w:rsidRPr="00BB2144">
        <w:rPr>
          <w:i/>
          <w:sz w:val="24"/>
          <w:szCs w:val="24"/>
        </w:rPr>
        <w:t>oscillations</w:t>
      </w:r>
      <w:r w:rsidRPr="00BB2144">
        <w:rPr>
          <w:i/>
          <w:sz w:val="24"/>
          <w:szCs w:val="24"/>
        </w:rPr>
        <w:t xml:space="preserve"> of</w:t>
      </w:r>
      <w:r w:rsidR="00B1655C" w:rsidRPr="00BB2144">
        <w:rPr>
          <w:i/>
          <w:sz w:val="24"/>
          <w:szCs w:val="24"/>
        </w:rPr>
        <w:t xml:space="preserve"> a</w:t>
      </w:r>
      <w:r w:rsidRPr="00BB2144">
        <w:rPr>
          <w:i/>
          <w:sz w:val="24"/>
          <w:szCs w:val="24"/>
        </w:rPr>
        <w:t xml:space="preserve"> </w:t>
      </w:r>
      <w:r w:rsidR="007D0B30" w:rsidRPr="00BB2144">
        <w:rPr>
          <w:i/>
          <w:sz w:val="24"/>
          <w:szCs w:val="24"/>
        </w:rPr>
        <w:t xml:space="preserve">shear deformable </w:t>
      </w:r>
      <w:r w:rsidRPr="00BB2144">
        <w:rPr>
          <w:i/>
          <w:sz w:val="24"/>
          <w:szCs w:val="24"/>
        </w:rPr>
        <w:t>viscoelastic microplate</w:t>
      </w:r>
      <w:r w:rsidRPr="00BB2144">
        <w:rPr>
          <w:sz w:val="24"/>
          <w:szCs w:val="24"/>
        </w:rPr>
        <w:t xml:space="preserve"> </w:t>
      </w:r>
      <w:bookmarkEnd w:id="10"/>
      <w:bookmarkEnd w:id="11"/>
      <w:r w:rsidR="007D0B30" w:rsidRPr="00BB2144">
        <w:rPr>
          <w:sz w:val="24"/>
          <w:szCs w:val="24"/>
        </w:rPr>
        <w:t xml:space="preserve">while accounting for </w:t>
      </w:r>
      <w:r w:rsidR="007D0B30" w:rsidRPr="00BB2144">
        <w:rPr>
          <w:i/>
          <w:iCs/>
          <w:sz w:val="24"/>
          <w:szCs w:val="24"/>
        </w:rPr>
        <w:t>stiffness</w:t>
      </w:r>
      <w:r w:rsidR="007D0B30" w:rsidRPr="00BB2144">
        <w:rPr>
          <w:sz w:val="24"/>
          <w:szCs w:val="24"/>
        </w:rPr>
        <w:t xml:space="preserve"> and </w:t>
      </w:r>
      <w:r w:rsidR="007D0B30" w:rsidRPr="00BB2144">
        <w:rPr>
          <w:i/>
          <w:iCs/>
          <w:sz w:val="24"/>
          <w:szCs w:val="24"/>
        </w:rPr>
        <w:t>damping</w:t>
      </w:r>
      <w:r w:rsidR="007D0B30" w:rsidRPr="00BB2144">
        <w:rPr>
          <w:sz w:val="24"/>
          <w:szCs w:val="24"/>
        </w:rPr>
        <w:t xml:space="preserve"> nonlinearities</w:t>
      </w:r>
      <w:r w:rsidR="00B1655C" w:rsidRPr="00BB2144">
        <w:rPr>
          <w:sz w:val="24"/>
          <w:szCs w:val="24"/>
        </w:rPr>
        <w:t>.</w:t>
      </w:r>
      <w:r w:rsidR="00F9157A" w:rsidRPr="00BB2144">
        <w:rPr>
          <w:sz w:val="24"/>
          <w:szCs w:val="24"/>
        </w:rPr>
        <w:t xml:space="preserve"> The nonlinear equations of motion of the microplate are derived through use of the (i) MCS theory, (ii) the third-order shear deformable plate theory, (iii) the Kelvin–Voigt viscoelastic </w:t>
      </w:r>
      <w:r w:rsidR="001F768F" w:rsidRPr="00BB2144">
        <w:rPr>
          <w:sz w:val="24"/>
          <w:szCs w:val="24"/>
        </w:rPr>
        <w:t>material damping model</w:t>
      </w:r>
      <w:r w:rsidR="00512CB4" w:rsidRPr="00BB2144">
        <w:rPr>
          <w:sz w:val="24"/>
          <w:szCs w:val="24"/>
        </w:rPr>
        <w:t>, and (iv)</w:t>
      </w:r>
      <w:r w:rsidR="002A0B2C" w:rsidRPr="00BB2144">
        <w:rPr>
          <w:sz w:val="24"/>
          <w:szCs w:val="24"/>
        </w:rPr>
        <w:t xml:space="preserve"> generalised</w:t>
      </w:r>
      <w:r w:rsidR="00512CB4" w:rsidRPr="00BB2144">
        <w:rPr>
          <w:sz w:val="24"/>
          <w:szCs w:val="24"/>
        </w:rPr>
        <w:t xml:space="preserve"> Hamilton’s principle</w:t>
      </w:r>
      <w:r w:rsidR="001F768F" w:rsidRPr="00BB2144">
        <w:rPr>
          <w:sz w:val="24"/>
          <w:szCs w:val="24"/>
        </w:rPr>
        <w:t xml:space="preserve">. </w:t>
      </w:r>
      <w:r w:rsidR="00746643" w:rsidRPr="00BB2144">
        <w:rPr>
          <w:sz w:val="24"/>
          <w:szCs w:val="24"/>
        </w:rPr>
        <w:t xml:space="preserve">Furthermore, </w:t>
      </w:r>
      <w:r w:rsidR="00F9157A" w:rsidRPr="00BB2144">
        <w:rPr>
          <w:sz w:val="24"/>
          <w:szCs w:val="24"/>
        </w:rPr>
        <w:t>von-Kármán strain-displacement nonlinearities</w:t>
      </w:r>
      <w:r w:rsidR="00746643" w:rsidRPr="00BB2144">
        <w:rPr>
          <w:sz w:val="24"/>
          <w:szCs w:val="24"/>
        </w:rPr>
        <w:t xml:space="preserve"> are accounted for, which due to employment of a Kelvin-Voigt material damping model, results in both geometric and damping nonlinearities.</w:t>
      </w:r>
      <w:r w:rsidR="00C640F9" w:rsidRPr="00BB2144">
        <w:rPr>
          <w:sz w:val="24"/>
          <w:szCs w:val="24"/>
        </w:rPr>
        <w:t xml:space="preserve"> </w:t>
      </w:r>
      <w:r w:rsidR="0074112D" w:rsidRPr="00BB2144">
        <w:rPr>
          <w:sz w:val="24"/>
          <w:szCs w:val="24"/>
        </w:rPr>
        <w:t xml:space="preserve">Though use of a </w:t>
      </w:r>
      <w:r w:rsidR="00F9157A" w:rsidRPr="00BB2144">
        <w:rPr>
          <w:sz w:val="24"/>
          <w:szCs w:val="24"/>
        </w:rPr>
        <w:t>double-dimensional Galerkin technique</w:t>
      </w:r>
      <w:r w:rsidR="005644F8" w:rsidRPr="00BB2144">
        <w:rPr>
          <w:sz w:val="24"/>
          <w:szCs w:val="24"/>
        </w:rPr>
        <w:t xml:space="preserve"> and via</w:t>
      </w:r>
      <w:r w:rsidR="00F9157A" w:rsidRPr="00BB2144">
        <w:rPr>
          <w:sz w:val="24"/>
          <w:szCs w:val="24"/>
        </w:rPr>
        <w:t xml:space="preserve"> </w:t>
      </w:r>
      <w:r w:rsidR="0074112D" w:rsidRPr="00BB2144">
        <w:rPr>
          <w:sz w:val="24"/>
          <w:szCs w:val="24"/>
        </w:rPr>
        <w:t>incorporating basis</w:t>
      </w:r>
      <w:r w:rsidR="00F9157A" w:rsidRPr="00BB2144">
        <w:rPr>
          <w:sz w:val="24"/>
          <w:szCs w:val="24"/>
        </w:rPr>
        <w:t xml:space="preserve"> functions consistent with the fully clamped boundary conditions</w:t>
      </w:r>
      <w:r w:rsidR="0074112D" w:rsidRPr="00BB2144">
        <w:rPr>
          <w:sz w:val="24"/>
          <w:szCs w:val="24"/>
        </w:rPr>
        <w:t xml:space="preserve">, </w:t>
      </w:r>
      <w:r w:rsidR="00A45580" w:rsidRPr="00BB2144">
        <w:rPr>
          <w:sz w:val="24"/>
          <w:szCs w:val="24"/>
        </w:rPr>
        <w:t xml:space="preserve">the partial differential equations of motion are reduced and transformed </w:t>
      </w:r>
      <w:r w:rsidR="005644F8" w:rsidRPr="00BB2144">
        <w:rPr>
          <w:sz w:val="24"/>
          <w:szCs w:val="24"/>
        </w:rPr>
        <w:t xml:space="preserve">into </w:t>
      </w:r>
      <w:r w:rsidR="00A45580" w:rsidRPr="00BB2144">
        <w:rPr>
          <w:sz w:val="24"/>
          <w:szCs w:val="24"/>
        </w:rPr>
        <w:t>equations of ordinary diff</w:t>
      </w:r>
      <w:r w:rsidR="008261B6" w:rsidRPr="00BB2144">
        <w:rPr>
          <w:sz w:val="24"/>
          <w:szCs w:val="24"/>
        </w:rPr>
        <w:t xml:space="preserve">erential type. Extensive numerical calculations are then conduced employing </w:t>
      </w:r>
      <w:r w:rsidR="00F9157A" w:rsidRPr="00BB2144">
        <w:rPr>
          <w:sz w:val="24"/>
          <w:szCs w:val="24"/>
        </w:rPr>
        <w:t>a continuation technique.</w:t>
      </w:r>
      <w:r w:rsidR="00237C52" w:rsidRPr="00BB2144">
        <w:rPr>
          <w:sz w:val="24"/>
          <w:szCs w:val="24"/>
        </w:rPr>
        <w:t xml:space="preserve"> </w:t>
      </w:r>
      <w:r w:rsidR="00760500" w:rsidRPr="00BB2144">
        <w:rPr>
          <w:sz w:val="24"/>
          <w:szCs w:val="24"/>
        </w:rPr>
        <w:t>The nonlinear resonant characteristics of the viscoelastic shear deformable microplate are examined while highlighting the nonlinear dependency of the damping to oscillation amplitude.</w:t>
      </w:r>
    </w:p>
    <w:p w:rsidR="000A08A8" w:rsidRPr="00BB2144" w:rsidRDefault="000A08A8" w:rsidP="000F245A">
      <w:pPr>
        <w:spacing w:line="480" w:lineRule="auto"/>
        <w:jc w:val="both"/>
        <w:rPr>
          <w:sz w:val="24"/>
          <w:szCs w:val="24"/>
        </w:rPr>
      </w:pPr>
    </w:p>
    <w:p w:rsidR="00424E76" w:rsidRPr="00BB2144" w:rsidRDefault="00A836DF" w:rsidP="000D602A">
      <w:pPr>
        <w:rPr>
          <w:b/>
          <w:sz w:val="24"/>
          <w:szCs w:val="24"/>
        </w:rPr>
      </w:pPr>
      <w:r w:rsidRPr="00BB2144">
        <w:rPr>
          <w:b/>
          <w:sz w:val="24"/>
          <w:szCs w:val="24"/>
        </w:rPr>
        <w:t xml:space="preserve">2. </w:t>
      </w:r>
      <w:r w:rsidR="00ED1907" w:rsidRPr="00BB2144">
        <w:rPr>
          <w:b/>
          <w:sz w:val="24"/>
          <w:szCs w:val="24"/>
        </w:rPr>
        <w:t>Model development for</w:t>
      </w:r>
      <w:r w:rsidR="000D602A" w:rsidRPr="00BB2144">
        <w:rPr>
          <w:b/>
          <w:sz w:val="24"/>
          <w:szCs w:val="24"/>
        </w:rPr>
        <w:t xml:space="preserve"> a</w:t>
      </w:r>
      <w:r w:rsidR="00ED1907" w:rsidRPr="00BB2144">
        <w:rPr>
          <w:b/>
          <w:sz w:val="24"/>
          <w:szCs w:val="24"/>
        </w:rPr>
        <w:t xml:space="preserve"> </w:t>
      </w:r>
      <w:r w:rsidR="000D602A" w:rsidRPr="00BB2144">
        <w:rPr>
          <w:b/>
          <w:sz w:val="24"/>
          <w:szCs w:val="24"/>
        </w:rPr>
        <w:t>viscoelastic</w:t>
      </w:r>
      <w:r w:rsidR="00ED1907" w:rsidRPr="00BB2144">
        <w:rPr>
          <w:b/>
          <w:sz w:val="24"/>
          <w:szCs w:val="24"/>
        </w:rPr>
        <w:t xml:space="preserve"> microplate</w:t>
      </w:r>
    </w:p>
    <w:p w:rsidR="00DE7A19" w:rsidRPr="00BB2144" w:rsidRDefault="005F5030" w:rsidP="00C20870">
      <w:pPr>
        <w:spacing w:before="240" w:line="480" w:lineRule="auto"/>
        <w:ind w:firstLine="720"/>
        <w:jc w:val="both"/>
        <w:rPr>
          <w:b/>
          <w:sz w:val="24"/>
          <w:szCs w:val="24"/>
        </w:rPr>
      </w:pPr>
      <w:r w:rsidRPr="00BB2144">
        <w:rPr>
          <w:sz w:val="24"/>
          <w:szCs w:val="24"/>
        </w:rPr>
        <w:t xml:space="preserve">A geometrically </w:t>
      </w:r>
      <w:r w:rsidR="00C30018" w:rsidRPr="00BB2144">
        <w:rPr>
          <w:sz w:val="24"/>
          <w:szCs w:val="24"/>
        </w:rPr>
        <w:t xml:space="preserve">nonlinear model </w:t>
      </w:r>
      <w:r w:rsidRPr="00BB2144">
        <w:rPr>
          <w:sz w:val="24"/>
          <w:szCs w:val="24"/>
        </w:rPr>
        <w:t xml:space="preserve">of the third-order shear deformable microplate is developed in this section taking into account two different damping mechanisms, i.e. the linear viscous damping mechanism and the Kelvin-Voigt viscoelastic internal damping mechanism which consists of linear and nonlinear parts due to presence of geometric nonlinearities. The reason for </w:t>
      </w:r>
      <w:r w:rsidR="00CA600F" w:rsidRPr="00BB2144">
        <w:rPr>
          <w:sz w:val="24"/>
          <w:szCs w:val="24"/>
        </w:rPr>
        <w:t xml:space="preserve">the </w:t>
      </w:r>
      <w:r w:rsidRPr="00BB2144">
        <w:rPr>
          <w:sz w:val="24"/>
          <w:szCs w:val="24"/>
        </w:rPr>
        <w:t>presence of two damping mechanism</w:t>
      </w:r>
      <w:r w:rsidR="00CA600F" w:rsidRPr="00BB2144">
        <w:rPr>
          <w:sz w:val="24"/>
          <w:szCs w:val="24"/>
        </w:rPr>
        <w:t>s</w:t>
      </w:r>
      <w:r w:rsidRPr="00BB2144">
        <w:rPr>
          <w:sz w:val="24"/>
          <w:szCs w:val="24"/>
        </w:rPr>
        <w:t xml:space="preserve"> is to be able to compare them in the numerical simulations.</w:t>
      </w:r>
      <w:r w:rsidR="00C30018" w:rsidRPr="00BB2144">
        <w:rPr>
          <w:sz w:val="24"/>
          <w:szCs w:val="24"/>
        </w:rPr>
        <w:t xml:space="preserve"> The </w:t>
      </w:r>
      <w:r w:rsidR="003D4395" w:rsidRPr="00BB2144">
        <w:rPr>
          <w:sz w:val="24"/>
          <w:szCs w:val="24"/>
        </w:rPr>
        <w:t xml:space="preserve">considered </w:t>
      </w:r>
      <w:r w:rsidR="00C30018" w:rsidRPr="00BB2144">
        <w:rPr>
          <w:sz w:val="24"/>
          <w:szCs w:val="24"/>
        </w:rPr>
        <w:t xml:space="preserve">microplate is </w:t>
      </w:r>
      <w:r w:rsidR="00925CC7" w:rsidRPr="00BB2144">
        <w:rPr>
          <w:sz w:val="24"/>
          <w:szCs w:val="24"/>
        </w:rPr>
        <w:t>shown in Fig. 1</w:t>
      </w:r>
      <w:r w:rsidR="00E2364E" w:rsidRPr="00BB2144">
        <w:rPr>
          <w:sz w:val="24"/>
          <w:szCs w:val="24"/>
        </w:rPr>
        <w:t xml:space="preserve"> within a Cartesian coordinate system (</w:t>
      </w:r>
      <w:r w:rsidR="00E2364E" w:rsidRPr="00BB2144">
        <w:rPr>
          <w:i/>
          <w:iCs/>
          <w:sz w:val="24"/>
          <w:szCs w:val="24"/>
        </w:rPr>
        <w:t>x</w:t>
      </w:r>
      <w:r w:rsidR="00E2364E" w:rsidRPr="00BB2144">
        <w:rPr>
          <w:sz w:val="24"/>
          <w:szCs w:val="24"/>
        </w:rPr>
        <w:t>,</w:t>
      </w:r>
      <w:r w:rsidR="00E2364E" w:rsidRPr="00BB2144">
        <w:rPr>
          <w:i/>
          <w:iCs/>
          <w:sz w:val="24"/>
          <w:szCs w:val="24"/>
        </w:rPr>
        <w:t>y</w:t>
      </w:r>
      <w:r w:rsidR="00E2364E" w:rsidRPr="00BB2144">
        <w:rPr>
          <w:sz w:val="24"/>
          <w:szCs w:val="24"/>
        </w:rPr>
        <w:t>,</w:t>
      </w:r>
      <w:r w:rsidR="00E2364E" w:rsidRPr="00BB2144">
        <w:rPr>
          <w:i/>
          <w:iCs/>
          <w:sz w:val="24"/>
          <w:szCs w:val="24"/>
        </w:rPr>
        <w:t>z</w:t>
      </w:r>
      <w:r w:rsidR="00E2364E" w:rsidRPr="00BB2144">
        <w:rPr>
          <w:sz w:val="24"/>
          <w:szCs w:val="24"/>
        </w:rPr>
        <w:t>). The microplate’s dimensions in</w:t>
      </w:r>
      <w:r w:rsidR="00C30018" w:rsidRPr="00BB2144">
        <w:rPr>
          <w:sz w:val="24"/>
          <w:szCs w:val="24"/>
        </w:rPr>
        <w:t xml:space="preserve"> the </w:t>
      </w:r>
      <w:r w:rsidR="00C30018" w:rsidRPr="00BB2144">
        <w:rPr>
          <w:i/>
          <w:iCs/>
          <w:sz w:val="24"/>
          <w:szCs w:val="24"/>
        </w:rPr>
        <w:t>x</w:t>
      </w:r>
      <w:r w:rsidR="00C30018" w:rsidRPr="00BB2144">
        <w:rPr>
          <w:sz w:val="24"/>
          <w:szCs w:val="24"/>
        </w:rPr>
        <w:t xml:space="preserve"> and </w:t>
      </w:r>
      <w:r w:rsidR="00C30018" w:rsidRPr="00BB2144">
        <w:rPr>
          <w:i/>
          <w:iCs/>
          <w:sz w:val="24"/>
          <w:szCs w:val="24"/>
        </w:rPr>
        <w:t>y</w:t>
      </w:r>
      <w:r w:rsidR="00C30018" w:rsidRPr="00BB2144">
        <w:rPr>
          <w:sz w:val="24"/>
          <w:szCs w:val="24"/>
        </w:rPr>
        <w:t xml:space="preserve"> directions </w:t>
      </w:r>
      <w:r w:rsidR="00E2364E" w:rsidRPr="00BB2144">
        <w:rPr>
          <w:sz w:val="24"/>
          <w:szCs w:val="24"/>
        </w:rPr>
        <w:t xml:space="preserve">are denoted by </w:t>
      </w:r>
      <w:r w:rsidR="00E2364E" w:rsidRPr="00BB2144">
        <w:rPr>
          <w:i/>
          <w:sz w:val="24"/>
          <w:szCs w:val="24"/>
        </w:rPr>
        <w:t>a</w:t>
      </w:r>
      <w:r w:rsidR="00E2364E" w:rsidRPr="00BB2144">
        <w:rPr>
          <w:sz w:val="24"/>
          <w:szCs w:val="24"/>
        </w:rPr>
        <w:t xml:space="preserve"> and </w:t>
      </w:r>
      <w:r w:rsidR="00E2364E" w:rsidRPr="00BB2144">
        <w:rPr>
          <w:i/>
          <w:sz w:val="24"/>
          <w:szCs w:val="24"/>
        </w:rPr>
        <w:t>b</w:t>
      </w:r>
      <w:r w:rsidR="00E2364E" w:rsidRPr="00BB2144">
        <w:rPr>
          <w:sz w:val="24"/>
          <w:szCs w:val="24"/>
        </w:rPr>
        <w:t xml:space="preserve">, respectively, while its dimension in </w:t>
      </w:r>
      <w:r w:rsidR="00C30018" w:rsidRPr="00BB2144">
        <w:rPr>
          <w:sz w:val="24"/>
          <w:szCs w:val="24"/>
        </w:rPr>
        <w:t xml:space="preserve">the </w:t>
      </w:r>
      <w:r w:rsidR="00C30018" w:rsidRPr="00BB2144">
        <w:rPr>
          <w:i/>
          <w:iCs/>
          <w:sz w:val="24"/>
          <w:szCs w:val="24"/>
        </w:rPr>
        <w:t>z</w:t>
      </w:r>
      <w:r w:rsidR="00C30018" w:rsidRPr="00BB2144">
        <w:rPr>
          <w:sz w:val="24"/>
          <w:szCs w:val="24"/>
        </w:rPr>
        <w:t xml:space="preserve"> direction</w:t>
      </w:r>
      <w:r w:rsidR="00E2364E" w:rsidRPr="00BB2144">
        <w:rPr>
          <w:sz w:val="24"/>
          <w:szCs w:val="24"/>
        </w:rPr>
        <w:t xml:space="preserve"> (i.e. thickness) is shown by </w:t>
      </w:r>
      <w:r w:rsidR="00E2364E" w:rsidRPr="00BB2144">
        <w:rPr>
          <w:i/>
          <w:sz w:val="24"/>
          <w:szCs w:val="24"/>
        </w:rPr>
        <w:t>h</w:t>
      </w:r>
      <w:r w:rsidR="00E2364E" w:rsidRPr="00BB2144">
        <w:rPr>
          <w:sz w:val="24"/>
          <w:szCs w:val="24"/>
        </w:rPr>
        <w:t>.</w:t>
      </w:r>
      <w:r w:rsidR="00225186" w:rsidRPr="00BB2144">
        <w:rPr>
          <w:sz w:val="24"/>
          <w:szCs w:val="24"/>
        </w:rPr>
        <w:t xml:space="preserve"> </w:t>
      </w:r>
      <w:r w:rsidR="008D3B64" w:rsidRPr="00BB2144">
        <w:rPr>
          <w:sz w:val="24"/>
          <w:szCs w:val="24"/>
        </w:rPr>
        <w:t>The microplate is under a d</w:t>
      </w:r>
      <w:r w:rsidR="00B34FF5" w:rsidRPr="00BB2144">
        <w:rPr>
          <w:sz w:val="24"/>
          <w:szCs w:val="24"/>
        </w:rPr>
        <w:t xml:space="preserve">istributed </w:t>
      </w:r>
      <w:r w:rsidR="008818E0" w:rsidRPr="00BB2144">
        <w:rPr>
          <w:sz w:val="24"/>
          <w:szCs w:val="24"/>
        </w:rPr>
        <w:t>excitation</w:t>
      </w:r>
      <w:r w:rsidR="00B34FF5" w:rsidRPr="00BB2144">
        <w:rPr>
          <w:sz w:val="24"/>
          <w:szCs w:val="24"/>
        </w:rPr>
        <w:t xml:space="preserve"> </w:t>
      </w:r>
      <w:r w:rsidR="00987B25" w:rsidRPr="00BB2144">
        <w:rPr>
          <w:sz w:val="24"/>
          <w:szCs w:val="24"/>
        </w:rPr>
        <w:t>load</w:t>
      </w:r>
      <w:r w:rsidR="008405D1" w:rsidRPr="00BB2144">
        <w:rPr>
          <w:sz w:val="24"/>
          <w:szCs w:val="24"/>
        </w:rPr>
        <w:t xml:space="preserve"> of </w:t>
      </w:r>
      <w:r w:rsidR="006011BE" w:rsidRPr="00BB2144">
        <w:rPr>
          <w:position w:val="-12"/>
          <w:sz w:val="24"/>
          <w:szCs w:val="24"/>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75pt" o:ole="">
            <v:imagedata r:id="rId8" o:title=""/>
          </v:shape>
          <o:OLEObject Type="Embed" ProgID="Equation.DSMT4" ShapeID="_x0000_i1025" DrawAspect="Content" ObjectID="_1603007290" r:id="rId9"/>
        </w:object>
      </w:r>
      <w:r w:rsidR="008405D1" w:rsidRPr="00BB2144">
        <w:rPr>
          <w:sz w:val="24"/>
          <w:szCs w:val="24"/>
        </w:rPr>
        <w:t xml:space="preserve"> with</w:t>
      </w:r>
      <w:r w:rsidR="008818E0" w:rsidRPr="00BB2144">
        <w:rPr>
          <w:sz w:val="24"/>
          <w:szCs w:val="24"/>
        </w:rPr>
        <w:t xml:space="preserve"> </w:t>
      </w:r>
      <w:r w:rsidR="006011BE" w:rsidRPr="00BB2144">
        <w:rPr>
          <w:i/>
          <w:sz w:val="24"/>
          <w:szCs w:val="24"/>
        </w:rPr>
        <w:t>F</w:t>
      </w:r>
      <w:r w:rsidR="00B34FF5" w:rsidRPr="00BB2144">
        <w:rPr>
          <w:sz w:val="24"/>
          <w:szCs w:val="24"/>
          <w:vertAlign w:val="subscript"/>
        </w:rPr>
        <w:t>1</w:t>
      </w:r>
      <w:r w:rsidR="00877456" w:rsidRPr="00BB2144">
        <w:rPr>
          <w:sz w:val="24"/>
          <w:szCs w:val="24"/>
        </w:rPr>
        <w:t xml:space="preserve"> and</w:t>
      </w:r>
      <w:r w:rsidR="008405D1" w:rsidRPr="00BB2144">
        <w:rPr>
          <w:position w:val="-6"/>
          <w:sz w:val="24"/>
          <w:szCs w:val="24"/>
        </w:rPr>
        <w:object w:dxaOrig="240" w:dyaOrig="220">
          <v:shape id="_x0000_i1026" type="#_x0000_t75" style="width:11.25pt;height:11.25pt" o:ole="">
            <v:imagedata r:id="rId10" o:title=""/>
          </v:shape>
          <o:OLEObject Type="Embed" ProgID="Equation.DSMT4" ShapeID="_x0000_i1026" DrawAspect="Content" ObjectID="_1603007291" r:id="rId11"/>
        </w:object>
      </w:r>
      <w:r w:rsidR="008405D1" w:rsidRPr="00BB2144">
        <w:rPr>
          <w:sz w:val="24"/>
          <w:szCs w:val="24"/>
        </w:rPr>
        <w:t xml:space="preserve"> </w:t>
      </w:r>
      <w:r w:rsidR="00877456" w:rsidRPr="00BB2144">
        <w:rPr>
          <w:sz w:val="24"/>
          <w:szCs w:val="24"/>
        </w:rPr>
        <w:t xml:space="preserve">being </w:t>
      </w:r>
      <w:r w:rsidR="008405D1" w:rsidRPr="00BB2144">
        <w:rPr>
          <w:sz w:val="24"/>
          <w:szCs w:val="24"/>
        </w:rPr>
        <w:t xml:space="preserve">the forcing amplitude </w:t>
      </w:r>
      <w:r w:rsidR="00877456" w:rsidRPr="00BB2144">
        <w:rPr>
          <w:sz w:val="24"/>
          <w:szCs w:val="24"/>
        </w:rPr>
        <w:t>and</w:t>
      </w:r>
      <w:r w:rsidR="008818E0" w:rsidRPr="00BB2144">
        <w:rPr>
          <w:sz w:val="24"/>
          <w:szCs w:val="24"/>
        </w:rPr>
        <w:t xml:space="preserve"> frequency</w:t>
      </w:r>
      <w:r w:rsidR="00877456" w:rsidRPr="00BB2144">
        <w:rPr>
          <w:sz w:val="24"/>
          <w:szCs w:val="24"/>
        </w:rPr>
        <w:t>, respectively,</w:t>
      </w:r>
      <w:r w:rsidR="008405D1" w:rsidRPr="00BB2144">
        <w:rPr>
          <w:sz w:val="24"/>
          <w:szCs w:val="24"/>
        </w:rPr>
        <w:t xml:space="preserve"> and</w:t>
      </w:r>
      <w:r w:rsidR="00877456" w:rsidRPr="00BB2144">
        <w:rPr>
          <w:sz w:val="24"/>
          <w:szCs w:val="24"/>
        </w:rPr>
        <w:t xml:space="preserve"> </w:t>
      </w:r>
      <w:r w:rsidR="00877456" w:rsidRPr="00BB2144">
        <w:rPr>
          <w:i/>
          <w:iCs/>
          <w:sz w:val="24"/>
          <w:szCs w:val="24"/>
        </w:rPr>
        <w:t>t</w:t>
      </w:r>
      <w:r w:rsidR="00877456" w:rsidRPr="00BB2144">
        <w:rPr>
          <w:sz w:val="24"/>
          <w:szCs w:val="24"/>
        </w:rPr>
        <w:t xml:space="preserve"> being</w:t>
      </w:r>
      <w:r w:rsidR="008405D1" w:rsidRPr="00BB2144">
        <w:rPr>
          <w:sz w:val="24"/>
          <w:szCs w:val="24"/>
        </w:rPr>
        <w:t xml:space="preserve"> time.</w:t>
      </w:r>
      <w:r w:rsidR="008818E0" w:rsidRPr="00BB2144">
        <w:rPr>
          <w:sz w:val="24"/>
          <w:szCs w:val="24"/>
        </w:rPr>
        <w:t xml:space="preserve"> </w:t>
      </w:r>
      <w:r w:rsidR="006B24D7" w:rsidRPr="00BB2144">
        <w:rPr>
          <w:sz w:val="24"/>
          <w:szCs w:val="24"/>
        </w:rPr>
        <w:t>The employed third-order shear deformation theory contains five independent variables, i.e. three displacements and two rotations. The mid-plane displacement</w:t>
      </w:r>
      <w:r w:rsidR="00E214B6" w:rsidRPr="00BB2144">
        <w:rPr>
          <w:sz w:val="24"/>
          <w:szCs w:val="24"/>
        </w:rPr>
        <w:t xml:space="preserve"> components</w:t>
      </w:r>
      <w:r w:rsidR="006B24D7" w:rsidRPr="00BB2144">
        <w:rPr>
          <w:sz w:val="24"/>
          <w:szCs w:val="24"/>
        </w:rPr>
        <w:t xml:space="preserve"> are denoted by </w:t>
      </w:r>
      <w:r w:rsidR="00B34FF5" w:rsidRPr="00BB2144">
        <w:rPr>
          <w:i/>
          <w:sz w:val="24"/>
          <w:szCs w:val="24"/>
        </w:rPr>
        <w:t>u</w:t>
      </w:r>
      <w:r w:rsidR="00B34FF5" w:rsidRPr="00BB2144">
        <w:rPr>
          <w:sz w:val="24"/>
          <w:szCs w:val="24"/>
        </w:rPr>
        <w:t xml:space="preserve">, </w:t>
      </w:r>
      <w:r w:rsidR="00B34FF5" w:rsidRPr="00BB2144">
        <w:rPr>
          <w:i/>
          <w:sz w:val="24"/>
          <w:szCs w:val="24"/>
        </w:rPr>
        <w:t>v</w:t>
      </w:r>
      <w:r w:rsidR="00B34FF5" w:rsidRPr="00BB2144">
        <w:rPr>
          <w:sz w:val="24"/>
          <w:szCs w:val="24"/>
        </w:rPr>
        <w:t>,</w:t>
      </w:r>
      <w:r w:rsidR="00E214B6" w:rsidRPr="00BB2144">
        <w:rPr>
          <w:sz w:val="24"/>
          <w:szCs w:val="24"/>
        </w:rPr>
        <w:t xml:space="preserve"> and </w:t>
      </w:r>
      <w:r w:rsidR="00E214B6" w:rsidRPr="00BB2144">
        <w:rPr>
          <w:i/>
          <w:iCs/>
          <w:sz w:val="24"/>
          <w:szCs w:val="24"/>
        </w:rPr>
        <w:t>w</w:t>
      </w:r>
      <w:r w:rsidR="00E214B6" w:rsidRPr="00BB2144">
        <w:rPr>
          <w:sz w:val="24"/>
          <w:szCs w:val="24"/>
        </w:rPr>
        <w:t xml:space="preserve">, </w:t>
      </w:r>
      <w:r w:rsidR="00B34FF5" w:rsidRPr="00BB2144">
        <w:rPr>
          <w:iCs/>
          <w:sz w:val="24"/>
          <w:szCs w:val="24"/>
        </w:rPr>
        <w:t xml:space="preserve">in the </w:t>
      </w:r>
      <w:r w:rsidR="00B34FF5" w:rsidRPr="00BB2144">
        <w:rPr>
          <w:i/>
          <w:iCs/>
          <w:sz w:val="24"/>
          <w:szCs w:val="24"/>
        </w:rPr>
        <w:t>x</w:t>
      </w:r>
      <w:r w:rsidR="00B34FF5" w:rsidRPr="00BB2144">
        <w:rPr>
          <w:iCs/>
          <w:sz w:val="24"/>
          <w:szCs w:val="24"/>
        </w:rPr>
        <w:t>,</w:t>
      </w:r>
      <w:r w:rsidR="00D965DB" w:rsidRPr="00BB2144">
        <w:rPr>
          <w:iCs/>
          <w:sz w:val="24"/>
          <w:szCs w:val="24"/>
        </w:rPr>
        <w:t xml:space="preserve"> </w:t>
      </w:r>
      <w:r w:rsidR="00B34FF5" w:rsidRPr="00BB2144">
        <w:rPr>
          <w:i/>
          <w:iCs/>
          <w:sz w:val="24"/>
          <w:szCs w:val="24"/>
        </w:rPr>
        <w:t>y</w:t>
      </w:r>
      <w:r w:rsidR="00E214B6" w:rsidRPr="00BB2144">
        <w:rPr>
          <w:iCs/>
          <w:sz w:val="24"/>
          <w:szCs w:val="24"/>
        </w:rPr>
        <w:t xml:space="preserve">, and </w:t>
      </w:r>
      <w:r w:rsidR="00E214B6" w:rsidRPr="00BB2144">
        <w:rPr>
          <w:i/>
          <w:sz w:val="24"/>
          <w:szCs w:val="24"/>
        </w:rPr>
        <w:t>z</w:t>
      </w:r>
      <w:r w:rsidR="00E214B6" w:rsidRPr="00BB2144">
        <w:rPr>
          <w:iCs/>
          <w:sz w:val="24"/>
          <w:szCs w:val="24"/>
        </w:rPr>
        <w:t xml:space="preserve"> </w:t>
      </w:r>
      <w:r w:rsidR="00B34FF5" w:rsidRPr="00BB2144">
        <w:rPr>
          <w:iCs/>
          <w:sz w:val="24"/>
          <w:szCs w:val="24"/>
        </w:rPr>
        <w:t>directions, respectively</w:t>
      </w:r>
      <w:r w:rsidR="002922C3" w:rsidRPr="00BB2144">
        <w:rPr>
          <w:iCs/>
          <w:sz w:val="24"/>
          <w:szCs w:val="24"/>
        </w:rPr>
        <w:t xml:space="preserve">. The rotations of the transverse normal at </w:t>
      </w:r>
      <w:r w:rsidR="002922C3" w:rsidRPr="00BB2144">
        <w:rPr>
          <w:i/>
          <w:sz w:val="24"/>
          <w:szCs w:val="24"/>
        </w:rPr>
        <w:t>z</w:t>
      </w:r>
      <w:r w:rsidR="002922C3" w:rsidRPr="00BB2144">
        <w:rPr>
          <w:iCs/>
          <w:sz w:val="24"/>
          <w:szCs w:val="24"/>
        </w:rPr>
        <w:t xml:space="preserve">=0 are shown by </w:t>
      </w:r>
      <w:r w:rsidR="00165857" w:rsidRPr="00BB2144">
        <w:rPr>
          <w:position w:val="-12"/>
        </w:rPr>
        <w:object w:dxaOrig="240" w:dyaOrig="360">
          <v:shape id="_x0000_i1027" type="#_x0000_t75" style="width:12.75pt;height:17.25pt" o:ole="">
            <v:imagedata r:id="rId12" o:title=""/>
          </v:shape>
          <o:OLEObject Type="Embed" ProgID="Equation.DSMT4" ShapeID="_x0000_i1027" DrawAspect="Content" ObjectID="_1603007292" r:id="rId13"/>
        </w:object>
      </w:r>
      <w:r w:rsidR="002922C3" w:rsidRPr="00BB2144">
        <w:rPr>
          <w:sz w:val="24"/>
          <w:szCs w:val="24"/>
        </w:rPr>
        <w:t xml:space="preserve"> and </w:t>
      </w:r>
      <w:r w:rsidR="00165857" w:rsidRPr="00BB2144">
        <w:rPr>
          <w:position w:val="-12"/>
        </w:rPr>
        <w:object w:dxaOrig="240" w:dyaOrig="360">
          <v:shape id="_x0000_i1028" type="#_x0000_t75" style="width:12.75pt;height:17.25pt" o:ole="">
            <v:imagedata r:id="rId14" o:title=""/>
          </v:shape>
          <o:OLEObject Type="Embed" ProgID="Equation.DSMT4" ShapeID="_x0000_i1028" DrawAspect="Content" ObjectID="_1603007293" r:id="rId15"/>
        </w:object>
      </w:r>
      <w:r w:rsidR="002922C3" w:rsidRPr="00BB2144">
        <w:rPr>
          <w:sz w:val="24"/>
          <w:szCs w:val="24"/>
        </w:rPr>
        <w:t>.</w:t>
      </w:r>
      <w:r w:rsidR="00C20870" w:rsidRPr="00BB2144">
        <w:rPr>
          <w:sz w:val="24"/>
          <w:szCs w:val="24"/>
        </w:rPr>
        <w:t xml:space="preserve"> Furthermore, the components of the displacement vector are denoted by </w:t>
      </w:r>
      <w:bookmarkStart w:id="12" w:name="OLE_LINK96"/>
      <w:bookmarkStart w:id="13" w:name="OLE_LINK97"/>
      <w:r w:rsidR="00C20870" w:rsidRPr="00BB2144">
        <w:rPr>
          <w:i/>
          <w:iCs/>
          <w:sz w:val="24"/>
          <w:szCs w:val="24"/>
        </w:rPr>
        <w:t>u</w:t>
      </w:r>
      <w:r w:rsidR="00C20870" w:rsidRPr="00BB2144">
        <w:rPr>
          <w:i/>
          <w:iCs/>
          <w:sz w:val="24"/>
          <w:szCs w:val="24"/>
          <w:vertAlign w:val="subscript"/>
        </w:rPr>
        <w:t>x</w:t>
      </w:r>
      <w:bookmarkEnd w:id="12"/>
      <w:bookmarkEnd w:id="13"/>
      <w:r w:rsidR="00C20870" w:rsidRPr="00BB2144">
        <w:rPr>
          <w:sz w:val="24"/>
          <w:szCs w:val="24"/>
        </w:rPr>
        <w:t xml:space="preserve">, </w:t>
      </w:r>
      <w:r w:rsidR="00C20870" w:rsidRPr="00BB2144">
        <w:rPr>
          <w:i/>
          <w:iCs/>
          <w:sz w:val="24"/>
          <w:szCs w:val="24"/>
        </w:rPr>
        <w:t>u</w:t>
      </w:r>
      <w:r w:rsidR="00C20870" w:rsidRPr="00BB2144">
        <w:rPr>
          <w:i/>
          <w:iCs/>
          <w:sz w:val="24"/>
          <w:szCs w:val="24"/>
          <w:vertAlign w:val="subscript"/>
        </w:rPr>
        <w:t>y</w:t>
      </w:r>
      <w:r w:rsidR="00C20870" w:rsidRPr="00BB2144">
        <w:rPr>
          <w:sz w:val="24"/>
          <w:szCs w:val="24"/>
        </w:rPr>
        <w:t xml:space="preserve">, and </w:t>
      </w:r>
      <w:r w:rsidR="00C20870" w:rsidRPr="00BB2144">
        <w:rPr>
          <w:i/>
          <w:iCs/>
          <w:sz w:val="24"/>
          <w:szCs w:val="24"/>
        </w:rPr>
        <w:t>u</w:t>
      </w:r>
      <w:r w:rsidR="00C20870" w:rsidRPr="00BB2144">
        <w:rPr>
          <w:i/>
          <w:iCs/>
          <w:sz w:val="24"/>
          <w:szCs w:val="24"/>
          <w:vertAlign w:val="subscript"/>
        </w:rPr>
        <w:t>z</w:t>
      </w:r>
      <w:r w:rsidR="00C20870" w:rsidRPr="00BB2144">
        <w:rPr>
          <w:sz w:val="24"/>
          <w:szCs w:val="24"/>
        </w:rPr>
        <w:t>.</w:t>
      </w:r>
      <w:r w:rsidR="006B24D7" w:rsidRPr="00BB2144">
        <w:rPr>
          <w:iCs/>
          <w:sz w:val="24"/>
          <w:szCs w:val="24"/>
        </w:rPr>
        <w:t xml:space="preserve"> </w:t>
      </w:r>
    </w:p>
    <w:p w:rsidR="0087297C" w:rsidRPr="00BB2144" w:rsidRDefault="00F25FBF" w:rsidP="00012F8D">
      <w:pPr>
        <w:spacing w:before="240" w:line="480" w:lineRule="auto"/>
        <w:ind w:firstLine="720"/>
        <w:jc w:val="both"/>
        <w:rPr>
          <w:sz w:val="24"/>
          <w:szCs w:val="24"/>
        </w:rPr>
      </w:pPr>
      <w:r w:rsidRPr="00BB2144">
        <w:rPr>
          <w:sz w:val="24"/>
          <w:szCs w:val="24"/>
        </w:rPr>
        <w:t>In what follows, the third-order sear deformation theory</w:t>
      </w:r>
      <w:r w:rsidR="00012F8D" w:rsidRPr="00BB2144">
        <w:rPr>
          <w:sz w:val="24"/>
          <w:szCs w:val="24"/>
        </w:rPr>
        <w:t xml:space="preserve">, the modified couple stress theory, the Kelvin-Voigt viscoelastic model, and the </w:t>
      </w:r>
      <w:r w:rsidR="00B761C0" w:rsidRPr="00BB2144">
        <w:rPr>
          <w:sz w:val="24"/>
          <w:szCs w:val="24"/>
        </w:rPr>
        <w:t>generalised Hamilton’s principle</w:t>
      </w:r>
      <w:r w:rsidR="00012F8D" w:rsidRPr="00BB2144">
        <w:rPr>
          <w:sz w:val="24"/>
          <w:szCs w:val="24"/>
        </w:rPr>
        <w:t xml:space="preserve"> are employed to develop a discretised nonlinear model for the microplate.</w:t>
      </w:r>
      <w:r w:rsidR="0087297C" w:rsidRPr="00BB2144">
        <w:rPr>
          <w:sz w:val="24"/>
          <w:szCs w:val="24"/>
        </w:rPr>
        <w:t xml:space="preserve"> </w:t>
      </w:r>
    </w:p>
    <w:p w:rsidR="00E72277" w:rsidRPr="00BB2144" w:rsidRDefault="00E72277" w:rsidP="00C30A6D">
      <w:pPr>
        <w:spacing w:line="480" w:lineRule="auto"/>
        <w:ind w:firstLine="720"/>
        <w:jc w:val="both"/>
        <w:rPr>
          <w:sz w:val="24"/>
          <w:szCs w:val="24"/>
        </w:rPr>
      </w:pPr>
      <w:r w:rsidRPr="00BB2144">
        <w:rPr>
          <w:rFonts w:ascii="Calibri" w:eastAsia="Calibri" w:hAnsi="Calibri" w:cs="Times New Roman"/>
          <w:sz w:val="24"/>
          <w:szCs w:val="24"/>
        </w:rPr>
        <w:t xml:space="preserve">Taking into account the </w:t>
      </w:r>
      <w:r w:rsidRPr="00BB2144">
        <w:rPr>
          <w:sz w:val="24"/>
          <w:szCs w:val="24"/>
        </w:rPr>
        <w:t xml:space="preserve">von Kármán strain nonlinearities, the strain tensor </w:t>
      </w:r>
      <w:r w:rsidR="00635196" w:rsidRPr="00BB2144">
        <w:rPr>
          <w:sz w:val="24"/>
          <w:szCs w:val="24"/>
        </w:rPr>
        <w:t>components</w:t>
      </w:r>
      <w:r w:rsidR="004507A9" w:rsidRPr="00BB2144">
        <w:rPr>
          <w:sz w:val="24"/>
          <w:szCs w:val="24"/>
        </w:rPr>
        <w:t xml:space="preserve"> for a third-order shear deformable microplate</w:t>
      </w:r>
      <w:r w:rsidR="00635196" w:rsidRPr="00BB2144">
        <w:rPr>
          <w:sz w:val="24"/>
          <w:szCs w:val="24"/>
        </w:rPr>
        <w:t xml:space="preserve"> </w:t>
      </w:r>
      <w:r w:rsidRPr="00BB2144">
        <w:rPr>
          <w:sz w:val="24"/>
          <w:szCs w:val="24"/>
        </w:rPr>
        <w:t>can be written as</w:t>
      </w:r>
      <w:bookmarkStart w:id="14" w:name="OLE_LINK51"/>
      <w:r w:rsidR="00E56977" w:rsidRPr="00BB2144">
        <w:rPr>
          <w:sz w:val="24"/>
          <w:szCs w:val="24"/>
        </w:rPr>
        <w:t xml:space="preserve"> </w:t>
      </w:r>
      <w:bookmarkStart w:id="15" w:name="OLE_LINK111"/>
      <w:bookmarkStart w:id="16" w:name="OLE_LINK112"/>
      <w:r w:rsidR="00E56977" w:rsidRPr="00BB2144">
        <w:rPr>
          <w:sz w:val="24"/>
          <w:szCs w:val="24"/>
        </w:rPr>
        <w:fldChar w:fldCharType="begin"/>
      </w:r>
      <w:r w:rsidR="00460261" w:rsidRPr="00BB2144">
        <w:rPr>
          <w:sz w:val="24"/>
          <w:szCs w:val="24"/>
        </w:rPr>
        <w:instrText xml:space="preserve"> ADDIN EN.CITE &lt;EndNote&gt;&lt;Cite&gt;&lt;Author&gt;Reddy&lt;/Author&gt;&lt;Year&gt;2012&lt;/Year&gt;&lt;RecNum&gt;342&lt;/RecNum&gt;&lt;DisplayText&gt;[37]&lt;/DisplayText&gt;&lt;record&gt;&lt;rec-number&gt;342&lt;/rec-number&gt;&lt;foreign-keys&gt;&lt;key app="EN" db-id="atf9v09f1zpz26e9t9o5txpb0z5spff0afra" timestamp="1451463594"&gt;342&lt;/key&gt;&lt;/foreign-keys&gt;&lt;ref-type name="Journal Article"&gt;17&lt;/ref-type&gt;&lt;contributors&gt;&lt;authors&gt;&lt;author&gt;Reddy, J. N.&lt;/author&gt;&lt;author&gt;Kim, Jinseok&lt;/author&gt;&lt;/authors&gt;&lt;/contributors&gt;&lt;titles&gt;&lt;title&gt;A nonlinear modified couple stress-based third-order theory of functionally graded plates&lt;/title&gt;&lt;secondary-title&gt;Composite Structures&lt;/secondary-title&gt;&lt;/titles&gt;&lt;periodical&gt;&lt;full-title&gt;Composite Structures&lt;/full-title&gt;&lt;/periodical&gt;&lt;pages&gt;1128-1143&lt;/pages&gt;&lt;volume&gt;94&lt;/volume&gt;&lt;number&gt;3&lt;/number&gt;&lt;keywords&gt;&lt;keyword&gt;Third-order shear deformation plate theory&lt;/keyword&gt;&lt;keyword&gt;Functionally graded materials&lt;/keyword&gt;&lt;keyword&gt;Modified couple stress theory&lt;/keyword&gt;&lt;keyword&gt;Geometric nonlinearity&lt;/keyword&gt;&lt;/keywords&gt;&lt;dates&gt;&lt;year&gt;2012&lt;/year&gt;&lt;pub-dates&gt;&lt;date&gt;2//&lt;/date&gt;&lt;/pub-dates&gt;&lt;/dates&gt;&lt;isbn&gt;0263-8223&lt;/isbn&gt;&lt;urls&gt;&lt;related-urls&gt;&lt;url&gt;http://www.sciencedirect.com/science/article/pii/S0263822311003692&lt;/url&gt;&lt;url&gt;http://ac.els-cdn.com/S0263822311003692/1-s2.0-S0263822311003692-main.pdf?_tid=03794730-02b1-11e3-ae49-00000aab0f01&amp;amp;acdnat=1376244684_bf49f56a4a3fc89f1280dd09129060a2&lt;/url&gt;&lt;/related-urls&gt;&lt;/urls&gt;&lt;electronic-resource-num&gt;http://dx.doi.org/10.1016/j.compstruct.2011.10.006&lt;/electronic-resource-num&gt;&lt;/record&gt;&lt;/Cite&gt;&lt;/EndNote&gt;</w:instrText>
      </w:r>
      <w:r w:rsidR="00E56977" w:rsidRPr="00BB2144">
        <w:rPr>
          <w:sz w:val="24"/>
          <w:szCs w:val="24"/>
        </w:rPr>
        <w:fldChar w:fldCharType="separate"/>
      </w:r>
      <w:r w:rsidR="00460261" w:rsidRPr="00BB2144">
        <w:rPr>
          <w:noProof/>
          <w:sz w:val="24"/>
          <w:szCs w:val="24"/>
        </w:rPr>
        <w:t>[</w:t>
      </w:r>
      <w:hyperlink w:anchor="_ENREF_37" w:tooltip="Reddy, 2012 #342" w:history="1">
        <w:r w:rsidR="006133E6" w:rsidRPr="00BB2144">
          <w:rPr>
            <w:noProof/>
            <w:sz w:val="24"/>
            <w:szCs w:val="24"/>
          </w:rPr>
          <w:t>37</w:t>
        </w:r>
      </w:hyperlink>
      <w:r w:rsidR="00460261" w:rsidRPr="00BB2144">
        <w:rPr>
          <w:noProof/>
          <w:sz w:val="24"/>
          <w:szCs w:val="24"/>
        </w:rPr>
        <w:t>]</w:t>
      </w:r>
      <w:r w:rsidR="00E56977" w:rsidRPr="00BB2144">
        <w:rPr>
          <w:sz w:val="24"/>
          <w:szCs w:val="24"/>
        </w:rPr>
        <w:fldChar w:fldCharType="end"/>
      </w:r>
      <w:bookmarkEnd w:id="15"/>
      <w:bookmarkEnd w:id="16"/>
    </w:p>
    <w:p w:rsidR="00594323" w:rsidRPr="00BB2144" w:rsidRDefault="0092526E" w:rsidP="00594323">
      <w:pPr>
        <w:pStyle w:val="MTDisplayEquation"/>
        <w:tabs>
          <w:tab w:val="clear" w:pos="7920"/>
          <w:tab w:val="right" w:pos="9360"/>
        </w:tabs>
        <w:ind w:firstLine="0"/>
      </w:pPr>
      <w:r w:rsidRPr="00BB2144">
        <w:rPr>
          <w:rFonts w:eastAsia="Calibri"/>
          <w:position w:val="-112"/>
        </w:rPr>
        <w:object w:dxaOrig="8840" w:dyaOrig="2360">
          <v:shape id="_x0000_i1029" type="#_x0000_t75" style="width:442.5pt;height:120.75pt" o:ole="">
            <v:imagedata r:id="rId16" o:title=""/>
          </v:shape>
          <o:OLEObject Type="Embed" ProgID="Equation.DSMT4" ShapeID="_x0000_i1029" DrawAspect="Content" ObjectID="_1603007294" r:id="rId17"/>
        </w:object>
      </w:r>
      <w:r w:rsidR="00594323" w:rsidRPr="00BB2144">
        <w:t xml:space="preserve"> </w:t>
      </w:r>
      <w:r w:rsidR="00594323" w:rsidRPr="00BB2144">
        <w:tab/>
      </w:r>
      <w:r w:rsidR="00594323" w:rsidRPr="00BB2144">
        <w:fldChar w:fldCharType="begin"/>
      </w:r>
      <w:r w:rsidR="00594323" w:rsidRPr="00BB2144">
        <w:instrText xml:space="preserve"> MACROBUTTON MTPlaceRef \* MERGEFORMAT </w:instrText>
      </w:r>
      <w:r w:rsidR="00594323" w:rsidRPr="00BB2144">
        <w:fldChar w:fldCharType="begin"/>
      </w:r>
      <w:r w:rsidR="00594323" w:rsidRPr="00BB2144">
        <w:instrText xml:space="preserve"> SEQ MTEqn \h \* MERGEFORMAT </w:instrText>
      </w:r>
      <w:r w:rsidR="00594323" w:rsidRPr="00BB2144">
        <w:fldChar w:fldCharType="end"/>
      </w:r>
      <w:r w:rsidR="00594323"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w:instrText>
      </w:r>
      <w:r w:rsidR="000043F1" w:rsidRPr="00BB2144">
        <w:rPr>
          <w:noProof/>
        </w:rPr>
        <w:fldChar w:fldCharType="end"/>
      </w:r>
      <w:r w:rsidR="00594323" w:rsidRPr="00BB2144">
        <w:instrText>)</w:instrText>
      </w:r>
      <w:r w:rsidR="00594323" w:rsidRPr="00BB2144">
        <w:fldChar w:fldCharType="end"/>
      </w:r>
    </w:p>
    <w:bookmarkStart w:id="17" w:name="OLE_LINK15"/>
    <w:p w:rsidR="00594323" w:rsidRPr="00BB2144" w:rsidRDefault="009D2CA3" w:rsidP="000A08A8">
      <w:pPr>
        <w:pStyle w:val="MTDisplayEquation"/>
        <w:tabs>
          <w:tab w:val="clear" w:pos="7920"/>
          <w:tab w:val="right" w:pos="9360"/>
        </w:tabs>
        <w:spacing w:after="0"/>
        <w:ind w:firstLine="0"/>
      </w:pPr>
      <w:r w:rsidRPr="00BB2144">
        <w:rPr>
          <w:position w:val="-62"/>
        </w:rPr>
        <w:object w:dxaOrig="2980" w:dyaOrig="1359">
          <v:shape id="_x0000_i1030" type="#_x0000_t75" style="width:149.25pt;height:68.25pt" o:ole="">
            <v:imagedata r:id="rId18" o:title=""/>
          </v:shape>
          <o:OLEObject Type="Embed" ProgID="Equation.DSMT4" ShapeID="_x0000_i1030" DrawAspect="Content" ObjectID="_1603007295" r:id="rId19"/>
        </w:object>
      </w:r>
      <w:r w:rsidR="00594323" w:rsidRPr="00BB2144">
        <w:t xml:space="preserve"> </w:t>
      </w:r>
      <w:r w:rsidR="00594323" w:rsidRPr="00BB2144">
        <w:tab/>
      </w:r>
      <w:r w:rsidR="00594323" w:rsidRPr="00BB2144">
        <w:tab/>
      </w:r>
      <w:r w:rsidR="00594323" w:rsidRPr="00BB2144">
        <w:fldChar w:fldCharType="begin"/>
      </w:r>
      <w:r w:rsidR="00594323" w:rsidRPr="00BB2144">
        <w:instrText xml:space="preserve"> MACROBUTTON MTPlaceRef \* MERGEFORMAT </w:instrText>
      </w:r>
      <w:r w:rsidR="00594323" w:rsidRPr="00BB2144">
        <w:fldChar w:fldCharType="begin"/>
      </w:r>
      <w:r w:rsidR="00594323" w:rsidRPr="00BB2144">
        <w:instrText xml:space="preserve"> SEQ MTEqn \h \* MERGEFORMAT </w:instrText>
      </w:r>
      <w:r w:rsidR="00594323" w:rsidRPr="00BB2144">
        <w:fldChar w:fldCharType="end"/>
      </w:r>
      <w:r w:rsidR="00594323"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w:instrText>
      </w:r>
      <w:r w:rsidR="000043F1" w:rsidRPr="00BB2144">
        <w:rPr>
          <w:noProof/>
        </w:rPr>
        <w:fldChar w:fldCharType="end"/>
      </w:r>
      <w:r w:rsidR="00594323" w:rsidRPr="00BB2144">
        <w:instrText>)</w:instrText>
      </w:r>
      <w:r w:rsidR="00594323" w:rsidRPr="00BB2144">
        <w:fldChar w:fldCharType="end"/>
      </w:r>
    </w:p>
    <w:bookmarkEnd w:id="14"/>
    <w:bookmarkEnd w:id="17"/>
    <w:p w:rsidR="00852391" w:rsidRPr="00BB2144" w:rsidRDefault="00852391" w:rsidP="00C30A6D">
      <w:pPr>
        <w:pStyle w:val="MTDisplayEquation"/>
        <w:ind w:firstLine="0"/>
      </w:pPr>
      <w:r w:rsidRPr="00BB2144">
        <w:t xml:space="preserve">The symmetric </w:t>
      </w:r>
      <w:r w:rsidR="005C66A9" w:rsidRPr="00BB2144">
        <w:t xml:space="preserve">rotation gradient tensor </w:t>
      </w:r>
      <w:r w:rsidRPr="00BB2144">
        <w:rPr>
          <w:position w:val="-10"/>
        </w:rPr>
        <w:object w:dxaOrig="200" w:dyaOrig="260">
          <v:shape id="_x0000_i1031" type="#_x0000_t75" style="width:9.75pt;height:13.5pt" o:ole="">
            <v:imagedata r:id="rId20" o:title=""/>
          </v:shape>
          <o:OLEObject Type="Embed" ProgID="Equation.DSMT4" ShapeID="_x0000_i1031" DrawAspect="Content" ObjectID="_1603007296" r:id="rId21"/>
        </w:object>
      </w:r>
      <w:r w:rsidRPr="00BB2144">
        <w:t xml:space="preserve"> </w:t>
      </w:r>
      <w:r w:rsidR="00C560B5" w:rsidRPr="00BB2144">
        <w:t>can be formulated</w:t>
      </w:r>
      <w:r w:rsidR="00666710" w:rsidRPr="00BB2144">
        <w:t xml:space="preserve"> </w:t>
      </w:r>
      <w:r w:rsidR="00103EF5" w:rsidRPr="00BB2144">
        <w:t>as</w:t>
      </w:r>
      <w:r w:rsidR="00E321C8" w:rsidRPr="00BB2144">
        <w:t xml:space="preserve"> </w:t>
      </w:r>
      <w:r w:rsidR="00A465AA" w:rsidRPr="00BB2144">
        <w:fldChar w:fldCharType="begin"/>
      </w:r>
      <w:r w:rsidR="00460261" w:rsidRPr="00BB2144">
        <w:instrText xml:space="preserve"> ADDIN EN.CITE &lt;EndNote&gt;&lt;Cite&gt;&lt;Author&gt;Yang&lt;/Author&gt;&lt;Year&gt;2002&lt;/Year&gt;&lt;RecNum&gt;267&lt;/RecNum&gt;&lt;DisplayText&gt;[38]&lt;/DisplayText&gt;&lt;record&gt;&lt;rec-number&gt;267&lt;/rec-number&gt;&lt;foreign-keys&gt;&lt;key app="EN" db-id="atf9v09f1zpz26e9t9o5txpb0z5spff0afra" timestamp="1451463594"&gt;267&lt;/key&gt;&lt;/foreign-keys&gt;&lt;ref-type name="Journal Article"&gt;17&lt;/ref-type&gt;&lt;contributors&gt;&lt;authors&gt;&lt;author&gt;Yang, F.&lt;/author&gt;&lt;author&gt;Chong, A. C. M.&lt;/author&gt;&lt;author&gt;Lam, D. C. C.&lt;/author&gt;&lt;author&gt;Tong, P.&lt;/author&gt;&lt;/authors&gt;&lt;/contributors&gt;&lt;titles&gt;&lt;title&gt;Couple stress based strain gradient theory for elasticity&lt;/title&gt;&lt;secondary-title&gt;International Journal of Solids and Structures&lt;/secondary-title&gt;&lt;/titles&gt;&lt;periodical&gt;&lt;full-title&gt;International Journal of Solids and Structures&lt;/full-title&gt;&lt;/periodical&gt;&lt;pages&gt;2731-2743&lt;/pages&gt;&lt;volume&gt;39&lt;/volume&gt;&lt;number&gt;10&lt;/number&gt;&lt;keywords&gt;&lt;keyword&gt;Couple stress&lt;/keyword&gt;&lt;keyword&gt;Strain gradient&lt;/keyword&gt;&lt;keyword&gt;Elasticity&lt;/keyword&gt;&lt;/keywords&gt;&lt;dates&gt;&lt;year&gt;2002&lt;/year&gt;&lt;pub-dates&gt;&lt;date&gt;5//&lt;/date&gt;&lt;/pub-dates&gt;&lt;/dates&gt;&lt;isbn&gt;0020-7683&lt;/isbn&gt;&lt;urls&gt;&lt;related-urls&gt;&lt;url&gt;http://www.sciencedirect.com/science/article/pii/S002076830200152X&lt;/url&gt;&lt;url&gt;http://ac.els-cdn.com/S002076830200152X/1-s2.0-S002076830200152X-main.pdf?_tid=3bae3acc-3e2e-11e2-914b-00000aab0f6c&amp;amp;acdnat=1354638086_e238ddd8d542eff075fd4264d6d0ffb3&lt;/url&gt;&lt;/related-urls&gt;&lt;/urls&gt;&lt;electronic-resource-num&gt;http://dx.doi.org/10.1016/S0020-7683(02)00152-X&lt;/electronic-resource-num&gt;&lt;/record&gt;&lt;/Cite&gt;&lt;/EndNote&gt;</w:instrText>
      </w:r>
      <w:r w:rsidR="00A465AA" w:rsidRPr="00BB2144">
        <w:fldChar w:fldCharType="separate"/>
      </w:r>
      <w:r w:rsidR="00460261" w:rsidRPr="00BB2144">
        <w:rPr>
          <w:noProof/>
        </w:rPr>
        <w:t>[</w:t>
      </w:r>
      <w:hyperlink w:anchor="_ENREF_38" w:tooltip="Yang, 2002 #267" w:history="1">
        <w:r w:rsidR="006133E6" w:rsidRPr="00BB2144">
          <w:rPr>
            <w:noProof/>
          </w:rPr>
          <w:t>38</w:t>
        </w:r>
      </w:hyperlink>
      <w:r w:rsidR="00460261" w:rsidRPr="00BB2144">
        <w:rPr>
          <w:noProof/>
        </w:rPr>
        <w:t>]</w:t>
      </w:r>
      <w:r w:rsidR="00A465AA" w:rsidRPr="00BB2144">
        <w:fldChar w:fldCharType="end"/>
      </w:r>
    </w:p>
    <w:p w:rsidR="00594323" w:rsidRPr="00BB2144" w:rsidRDefault="00F3675A" w:rsidP="00594323">
      <w:pPr>
        <w:pStyle w:val="MTDisplayEquation"/>
        <w:tabs>
          <w:tab w:val="clear" w:pos="7920"/>
          <w:tab w:val="right" w:pos="9360"/>
        </w:tabs>
        <w:ind w:firstLine="0"/>
      </w:pPr>
      <w:r w:rsidRPr="00BB2144">
        <w:rPr>
          <w:bCs w:val="0"/>
          <w:position w:val="-108"/>
        </w:rPr>
        <w:object w:dxaOrig="6680" w:dyaOrig="2280">
          <v:shape id="_x0000_i1032" type="#_x0000_t75" style="width:333pt;height:114.75pt" o:ole="">
            <v:imagedata r:id="rId22" o:title=""/>
          </v:shape>
          <o:OLEObject Type="Embed" ProgID="Equation.DSMT4" ShapeID="_x0000_i1032" DrawAspect="Content" ObjectID="_1603007297" r:id="rId23"/>
        </w:object>
      </w:r>
      <w:r w:rsidR="00594323" w:rsidRPr="00BB2144">
        <w:t xml:space="preserve"> </w:t>
      </w:r>
      <w:r w:rsidR="00594323" w:rsidRPr="00BB2144">
        <w:tab/>
      </w:r>
      <w:r w:rsidR="00594323" w:rsidRPr="00BB2144">
        <w:fldChar w:fldCharType="begin"/>
      </w:r>
      <w:r w:rsidR="00594323" w:rsidRPr="00BB2144">
        <w:instrText xml:space="preserve"> MACROBUTTON MTPlaceRef \* MERGEFORMAT </w:instrText>
      </w:r>
      <w:r w:rsidR="00594323" w:rsidRPr="00BB2144">
        <w:fldChar w:fldCharType="begin"/>
      </w:r>
      <w:r w:rsidR="00594323" w:rsidRPr="00BB2144">
        <w:instrText xml:space="preserve"> SEQ MTEqn \h \* MERGEFORMAT </w:instrText>
      </w:r>
      <w:r w:rsidR="00594323" w:rsidRPr="00BB2144">
        <w:fldChar w:fldCharType="end"/>
      </w:r>
      <w:r w:rsidR="00594323"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3</w:instrText>
      </w:r>
      <w:r w:rsidR="000043F1" w:rsidRPr="00BB2144">
        <w:rPr>
          <w:noProof/>
        </w:rPr>
        <w:fldChar w:fldCharType="end"/>
      </w:r>
      <w:r w:rsidR="00594323" w:rsidRPr="00BB2144">
        <w:instrText>)</w:instrText>
      </w:r>
      <w:r w:rsidR="00594323" w:rsidRPr="00BB2144">
        <w:fldChar w:fldCharType="end"/>
      </w:r>
    </w:p>
    <w:p w:rsidR="00E0108B" w:rsidRPr="00BB2144" w:rsidRDefault="00E8734D" w:rsidP="00C30A6D">
      <w:pPr>
        <w:pStyle w:val="MTDisplayEquation"/>
        <w:ind w:firstLine="0"/>
      </w:pPr>
      <w:r w:rsidRPr="00BB2144">
        <w:t xml:space="preserve">where the rotation vector can be formulated in terms of the displacement vector </w:t>
      </w:r>
      <w:r w:rsidRPr="00BB2144">
        <w:rPr>
          <w:b/>
          <w:bCs w:val="0"/>
        </w:rPr>
        <w:t>u</w:t>
      </w:r>
      <w:r w:rsidRPr="00BB2144">
        <w:t xml:space="preserve"> as</w:t>
      </w:r>
      <w:r w:rsidR="00497C93" w:rsidRPr="00BB2144">
        <w:t xml:space="preserve"> </w:t>
      </w:r>
      <w:r w:rsidR="00687B0B" w:rsidRPr="00BB2144">
        <w:rPr>
          <w:position w:val="-12"/>
        </w:rPr>
        <w:object w:dxaOrig="1040" w:dyaOrig="360">
          <v:shape id="_x0000_i1033" type="#_x0000_t75" style="width:52.5pt;height:18pt" o:ole="">
            <v:imagedata r:id="rId24" o:title=""/>
          </v:shape>
          <o:OLEObject Type="Embed" ProgID="Equation.DSMT4" ShapeID="_x0000_i1033" DrawAspect="Content" ObjectID="_1603007298" r:id="rId25"/>
        </w:object>
      </w:r>
      <w:r w:rsidR="00497C93" w:rsidRPr="00BB2144">
        <w:t>.</w:t>
      </w:r>
      <w:r w:rsidR="0060777B" w:rsidRPr="00BB2144">
        <w:t xml:space="preserve"> </w:t>
      </w:r>
      <w:r w:rsidR="00840AF1" w:rsidRPr="00BB2144">
        <w:t>Hence,</w:t>
      </w:r>
      <w:r w:rsidR="004A7DDA" w:rsidRPr="00BB2144">
        <w:t xml:space="preserve"> the components of the symmetric </w:t>
      </w:r>
      <w:bookmarkStart w:id="18" w:name="OLE_LINK49"/>
      <w:bookmarkStart w:id="19" w:name="OLE_LINK50"/>
      <w:bookmarkStart w:id="20" w:name="OLE_LINK77"/>
      <w:r w:rsidR="004A7DDA" w:rsidRPr="00BB2144">
        <w:t>rotation gradient tensor</w:t>
      </w:r>
      <w:r w:rsidR="00570576" w:rsidRPr="00BB2144">
        <w:t xml:space="preserve"> </w:t>
      </w:r>
      <w:bookmarkEnd w:id="18"/>
      <w:bookmarkEnd w:id="19"/>
      <w:bookmarkEnd w:id="20"/>
      <w:r w:rsidR="00570576" w:rsidRPr="00BB2144">
        <w:t>can be derived</w:t>
      </w:r>
      <w:r w:rsidR="004A7DDA" w:rsidRPr="00BB2144">
        <w:t xml:space="preserve"> as</w:t>
      </w:r>
      <w:r w:rsidR="00233653" w:rsidRPr="00BB2144">
        <w:t xml:space="preserve"> </w:t>
      </w:r>
      <w:r w:rsidR="00082BBF" w:rsidRPr="00BB2144">
        <w:fldChar w:fldCharType="begin"/>
      </w:r>
      <w:r w:rsidR="00460261" w:rsidRPr="00BB2144">
        <w:instrText xml:space="preserve"> ADDIN EN.CITE &lt;EndNote&gt;&lt;Cite&gt;&lt;Author&gt;Reddy&lt;/Author&gt;&lt;Year&gt;2012&lt;/Year&gt;&lt;RecNum&gt;342&lt;/RecNum&gt;&lt;DisplayText&gt;[37]&lt;/DisplayText&gt;&lt;record&gt;&lt;rec-number&gt;342&lt;/rec-number&gt;&lt;foreign-keys&gt;&lt;key app="EN" db-id="atf9v09f1zpz26e9t9o5txpb0z5spff0afra" timestamp="1451463594"&gt;342&lt;/key&gt;&lt;/foreign-keys&gt;&lt;ref-type name="Journal Article"&gt;17&lt;/ref-type&gt;&lt;contributors&gt;&lt;authors&gt;&lt;author&gt;Reddy, J. N.&lt;/author&gt;&lt;author&gt;Kim, Jinseok&lt;/author&gt;&lt;/authors&gt;&lt;/contributors&gt;&lt;titles&gt;&lt;title&gt;A nonlinear modified couple stress-based third-order theory of functionally graded plates&lt;/title&gt;&lt;secondary-title&gt;Composite Structures&lt;/secondary-title&gt;&lt;/titles&gt;&lt;periodical&gt;&lt;full-title&gt;Composite Structures&lt;/full-title&gt;&lt;/periodical&gt;&lt;pages&gt;1128-1143&lt;/pages&gt;&lt;volume&gt;94&lt;/volume&gt;&lt;number&gt;3&lt;/number&gt;&lt;keywords&gt;&lt;keyword&gt;Third-order shear deformation plate theory&lt;/keyword&gt;&lt;keyword&gt;Functionally graded materials&lt;/keyword&gt;&lt;keyword&gt;Modified couple stress theory&lt;/keyword&gt;&lt;keyword&gt;Geometric nonlinearity&lt;/keyword&gt;&lt;/keywords&gt;&lt;dates&gt;&lt;year&gt;2012&lt;/year&gt;&lt;pub-dates&gt;&lt;date&gt;2//&lt;/date&gt;&lt;/pub-dates&gt;&lt;/dates&gt;&lt;isbn&gt;0263-8223&lt;/isbn&gt;&lt;urls&gt;&lt;related-urls&gt;&lt;url&gt;http://www.sciencedirect.com/science/article/pii/S0263822311003692&lt;/url&gt;&lt;url&gt;http://ac.els-cdn.com/S0263822311003692/1-s2.0-S0263822311003692-main.pdf?_tid=03794730-02b1-11e3-ae49-00000aab0f01&amp;amp;acdnat=1376244684_bf49f56a4a3fc89f1280dd09129060a2&lt;/url&gt;&lt;/related-urls&gt;&lt;/urls&gt;&lt;electronic-resource-num&gt;http://dx.doi.org/10.1016/j.compstruct.2011.10.006&lt;/electronic-resource-num&gt;&lt;/record&gt;&lt;/Cite&gt;&lt;/EndNote&gt;</w:instrText>
      </w:r>
      <w:r w:rsidR="00082BBF" w:rsidRPr="00BB2144">
        <w:fldChar w:fldCharType="separate"/>
      </w:r>
      <w:r w:rsidR="00460261" w:rsidRPr="00BB2144">
        <w:rPr>
          <w:noProof/>
        </w:rPr>
        <w:t>[</w:t>
      </w:r>
      <w:hyperlink w:anchor="_ENREF_37" w:tooltip="Reddy, 2012 #342" w:history="1">
        <w:r w:rsidR="006133E6" w:rsidRPr="00BB2144">
          <w:rPr>
            <w:noProof/>
          </w:rPr>
          <w:t>37</w:t>
        </w:r>
      </w:hyperlink>
      <w:r w:rsidR="00460261" w:rsidRPr="00BB2144">
        <w:rPr>
          <w:noProof/>
        </w:rPr>
        <w:t>]</w:t>
      </w:r>
      <w:r w:rsidR="00082BBF" w:rsidRPr="00BB2144">
        <w:fldChar w:fldCharType="end"/>
      </w:r>
    </w:p>
    <w:p w:rsidR="00F379C7" w:rsidRPr="00BB2144" w:rsidRDefault="00940CFD" w:rsidP="00F379C7">
      <w:pPr>
        <w:pStyle w:val="MTDisplayEquation"/>
        <w:tabs>
          <w:tab w:val="clear" w:pos="7920"/>
          <w:tab w:val="right" w:pos="9360"/>
        </w:tabs>
        <w:ind w:firstLine="0"/>
      </w:pPr>
      <w:r w:rsidRPr="00BB2144">
        <w:rPr>
          <w:position w:val="-138"/>
        </w:rPr>
        <w:object w:dxaOrig="7400" w:dyaOrig="2880">
          <v:shape id="_x0000_i1034" type="#_x0000_t75" style="width:372pt;height:144.75pt" o:ole="">
            <v:imagedata r:id="rId26" o:title=""/>
          </v:shape>
          <o:OLEObject Type="Embed" ProgID="Equation.DSMT4" ShapeID="_x0000_i1034" DrawAspect="Content" ObjectID="_1603007299" r:id="rId27"/>
        </w:object>
      </w:r>
      <w:r w:rsidR="00F379C7" w:rsidRPr="00BB2144">
        <w:t xml:space="preserve"> </w:t>
      </w:r>
      <w:r w:rsidR="00F379C7" w:rsidRPr="00BB2144">
        <w:tab/>
      </w:r>
      <w:r w:rsidR="00F379C7" w:rsidRPr="00BB2144">
        <w:fldChar w:fldCharType="begin"/>
      </w:r>
      <w:r w:rsidR="00F379C7" w:rsidRPr="00BB2144">
        <w:instrText xml:space="preserve"> MACROBUTTON MTPlaceRef \* MERGEFORMAT </w:instrText>
      </w:r>
      <w:r w:rsidR="00F379C7" w:rsidRPr="00BB2144">
        <w:fldChar w:fldCharType="begin"/>
      </w:r>
      <w:r w:rsidR="00F379C7" w:rsidRPr="00BB2144">
        <w:instrText xml:space="preserve"> SEQ MTEqn \h \* MERGEFORMAT </w:instrText>
      </w:r>
      <w:r w:rsidR="00F379C7" w:rsidRPr="00BB2144">
        <w:fldChar w:fldCharType="end"/>
      </w:r>
      <w:r w:rsidR="00F379C7"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4</w:instrText>
      </w:r>
      <w:r w:rsidR="000043F1" w:rsidRPr="00BB2144">
        <w:rPr>
          <w:noProof/>
        </w:rPr>
        <w:fldChar w:fldCharType="end"/>
      </w:r>
      <w:r w:rsidR="00F379C7" w:rsidRPr="00BB2144">
        <w:instrText>)</w:instrText>
      </w:r>
      <w:r w:rsidR="00F379C7" w:rsidRPr="00BB2144">
        <w:fldChar w:fldCharType="end"/>
      </w:r>
    </w:p>
    <w:bookmarkStart w:id="21" w:name="OLE_LINK68"/>
    <w:bookmarkStart w:id="22" w:name="OLE_LINK69"/>
    <w:p w:rsidR="00F379C7" w:rsidRPr="00BB2144" w:rsidRDefault="00052E6B" w:rsidP="00A50C72">
      <w:pPr>
        <w:pStyle w:val="MTDisplayEquation"/>
        <w:tabs>
          <w:tab w:val="clear" w:pos="7920"/>
          <w:tab w:val="right" w:pos="9360"/>
        </w:tabs>
        <w:ind w:firstLine="0"/>
      </w:pPr>
      <w:r w:rsidRPr="00BB2144">
        <w:rPr>
          <w:position w:val="-72"/>
        </w:rPr>
        <w:object w:dxaOrig="8040" w:dyaOrig="1560">
          <v:shape id="_x0000_i1035" type="#_x0000_t75" style="width:404.25pt;height:78.75pt" o:ole="">
            <v:imagedata r:id="rId28" o:title=""/>
          </v:shape>
          <o:OLEObject Type="Embed" ProgID="Equation.DSMT4" ShapeID="_x0000_i1035" DrawAspect="Content" ObjectID="_1603007300" r:id="rId29"/>
        </w:object>
      </w:r>
      <w:r w:rsidR="00F379C7" w:rsidRPr="00BB2144">
        <w:t xml:space="preserve"> </w:t>
      </w:r>
      <w:r w:rsidR="00F379C7" w:rsidRPr="00BB2144">
        <w:tab/>
      </w:r>
      <w:r w:rsidR="00F379C7" w:rsidRPr="00BB2144">
        <w:fldChar w:fldCharType="begin"/>
      </w:r>
      <w:r w:rsidR="00F379C7" w:rsidRPr="00BB2144">
        <w:instrText xml:space="preserve"> MACROBUTTON MTPlaceRef \* MERGEFORMAT </w:instrText>
      </w:r>
      <w:r w:rsidR="00F379C7" w:rsidRPr="00BB2144">
        <w:fldChar w:fldCharType="begin"/>
      </w:r>
      <w:r w:rsidR="00F379C7" w:rsidRPr="00BB2144">
        <w:instrText xml:space="preserve"> SEQ MTEqn \h \* MERGEFORMAT </w:instrText>
      </w:r>
      <w:r w:rsidR="00F379C7" w:rsidRPr="00BB2144">
        <w:fldChar w:fldCharType="end"/>
      </w:r>
      <w:r w:rsidR="00F379C7"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5</w:instrText>
      </w:r>
      <w:r w:rsidR="000043F1" w:rsidRPr="00BB2144">
        <w:rPr>
          <w:noProof/>
        </w:rPr>
        <w:fldChar w:fldCharType="end"/>
      </w:r>
      <w:r w:rsidR="00F379C7" w:rsidRPr="00BB2144">
        <w:instrText>)</w:instrText>
      </w:r>
      <w:r w:rsidR="00F379C7" w:rsidRPr="00BB2144">
        <w:fldChar w:fldCharType="end"/>
      </w:r>
    </w:p>
    <w:bookmarkEnd w:id="21"/>
    <w:bookmarkEnd w:id="22"/>
    <w:p w:rsidR="00F379C7" w:rsidRPr="00BB2144" w:rsidRDefault="00514AF5" w:rsidP="00A07C1A">
      <w:pPr>
        <w:spacing w:before="240" w:line="480" w:lineRule="auto"/>
        <w:ind w:firstLine="720"/>
        <w:jc w:val="both"/>
        <w:rPr>
          <w:sz w:val="24"/>
          <w:szCs w:val="24"/>
        </w:rPr>
      </w:pPr>
      <w:r w:rsidRPr="00BB2144">
        <w:rPr>
          <w:sz w:val="24"/>
          <w:szCs w:val="24"/>
        </w:rPr>
        <w:t>Based on the Kelvin-Voigt viscoelastic model, the components of the stress tensor (</w:t>
      </w:r>
      <w:r w:rsidRPr="00BB2144">
        <w:rPr>
          <w:position w:val="-6"/>
          <w:sz w:val="24"/>
          <w:szCs w:val="24"/>
        </w:rPr>
        <w:object w:dxaOrig="220" w:dyaOrig="220">
          <v:shape id="_x0000_i1036" type="#_x0000_t75" style="width:11.25pt;height:11.25pt" o:ole="">
            <v:imagedata r:id="rId30" o:title=""/>
          </v:shape>
          <o:OLEObject Type="Embed" ProgID="Equation.DSMT4" ShapeID="_x0000_i1036" DrawAspect="Content" ObjectID="_1603007301" r:id="rId31"/>
        </w:object>
      </w:r>
      <w:r w:rsidRPr="00BB2144">
        <w:rPr>
          <w:sz w:val="24"/>
          <w:szCs w:val="24"/>
        </w:rPr>
        <w:t>)</w:t>
      </w:r>
      <w:r w:rsidR="00A07C1A" w:rsidRPr="00BB2144">
        <w:rPr>
          <w:sz w:val="24"/>
          <w:szCs w:val="24"/>
        </w:rPr>
        <w:t xml:space="preserve"> </w:t>
      </w:r>
      <w:r w:rsidRPr="00BB2144">
        <w:rPr>
          <w:sz w:val="24"/>
          <w:szCs w:val="24"/>
        </w:rPr>
        <w:t>are given by</w:t>
      </w:r>
    </w:p>
    <w:bookmarkStart w:id="23" w:name="OLE_LINK74"/>
    <w:bookmarkStart w:id="24" w:name="OLE_LINK75"/>
    <w:p w:rsidR="00FF455F" w:rsidRPr="00BB2144" w:rsidRDefault="00940CFD" w:rsidP="00FF455F">
      <w:pPr>
        <w:pStyle w:val="MTDisplayEquation"/>
        <w:tabs>
          <w:tab w:val="clear" w:pos="7920"/>
          <w:tab w:val="right" w:pos="9360"/>
        </w:tabs>
        <w:ind w:firstLine="0"/>
      </w:pPr>
      <w:r w:rsidRPr="00BB2144">
        <w:rPr>
          <w:position w:val="-178"/>
        </w:rPr>
        <w:object w:dxaOrig="6860" w:dyaOrig="3680">
          <v:shape id="_x0000_i1037" type="#_x0000_t75" style="width:343.5pt;height:183.75pt" o:ole="">
            <v:imagedata r:id="rId32" o:title=""/>
          </v:shape>
          <o:OLEObject Type="Embed" ProgID="Equation.DSMT4" ShapeID="_x0000_i1037" DrawAspect="Content" ObjectID="_1603007302" r:id="rId33"/>
        </w:object>
      </w:r>
      <w:r w:rsidR="00FF455F" w:rsidRPr="00BB2144">
        <w:t xml:space="preserve"> </w:t>
      </w:r>
      <w:r w:rsidR="00FF455F" w:rsidRPr="00BB2144">
        <w:tab/>
      </w:r>
      <w:r w:rsidR="00FF455F" w:rsidRPr="00BB2144">
        <w:fldChar w:fldCharType="begin"/>
      </w:r>
      <w:r w:rsidR="00FF455F" w:rsidRPr="00BB2144">
        <w:instrText xml:space="preserve"> MACROBUTTON MTPlaceRef \* MERGEFORMAT </w:instrText>
      </w:r>
      <w:r w:rsidR="00FF455F" w:rsidRPr="00BB2144">
        <w:fldChar w:fldCharType="begin"/>
      </w:r>
      <w:r w:rsidR="00FF455F" w:rsidRPr="00BB2144">
        <w:instrText xml:space="preserve"> SEQ MTEqn \h \* MERGEFORMAT </w:instrText>
      </w:r>
      <w:r w:rsidR="00FF455F" w:rsidRPr="00BB2144">
        <w:fldChar w:fldCharType="end"/>
      </w:r>
      <w:r w:rsidR="00FF455F"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6</w:instrText>
      </w:r>
      <w:r w:rsidR="000043F1" w:rsidRPr="00BB2144">
        <w:rPr>
          <w:noProof/>
        </w:rPr>
        <w:fldChar w:fldCharType="end"/>
      </w:r>
      <w:r w:rsidR="00FF455F" w:rsidRPr="00BB2144">
        <w:instrText>)</w:instrText>
      </w:r>
      <w:r w:rsidR="00FF455F" w:rsidRPr="00BB2144">
        <w:fldChar w:fldCharType="end"/>
      </w:r>
    </w:p>
    <w:bookmarkEnd w:id="23"/>
    <w:bookmarkEnd w:id="24"/>
    <w:p w:rsidR="00B05C03" w:rsidRPr="00BB2144" w:rsidRDefault="00B05C03" w:rsidP="00D73C45">
      <w:pPr>
        <w:spacing w:before="240" w:line="480" w:lineRule="auto"/>
        <w:jc w:val="both"/>
        <w:rPr>
          <w:sz w:val="24"/>
          <w:szCs w:val="24"/>
        </w:rPr>
      </w:pPr>
      <w:r w:rsidRPr="00BB2144">
        <w:rPr>
          <w:sz w:val="24"/>
          <w:szCs w:val="24"/>
        </w:rPr>
        <w:t>where</w:t>
      </w:r>
      <w:r w:rsidR="00580A45" w:rsidRPr="00BB2144">
        <w:rPr>
          <w:sz w:val="24"/>
          <w:szCs w:val="24"/>
        </w:rPr>
        <w:t xml:space="preserve"> </w:t>
      </w:r>
      <w:r w:rsidR="00354775" w:rsidRPr="00BB2144">
        <w:rPr>
          <w:position w:val="-6"/>
          <w:sz w:val="24"/>
          <w:szCs w:val="24"/>
        </w:rPr>
        <w:object w:dxaOrig="200" w:dyaOrig="220">
          <v:shape id="_x0000_i1038" type="#_x0000_t75" style="width:10.5pt;height:11.25pt" o:ole="">
            <v:imagedata r:id="rId34" o:title=""/>
          </v:shape>
          <o:OLEObject Type="Embed" ProgID="Equation.DSMT4" ShapeID="_x0000_i1038" DrawAspect="Content" ObjectID="_1603007303" r:id="rId35"/>
        </w:object>
      </w:r>
      <w:r w:rsidR="00354775" w:rsidRPr="00BB2144">
        <w:rPr>
          <w:sz w:val="24"/>
          <w:szCs w:val="24"/>
        </w:rPr>
        <w:t xml:space="preserve"> and </w:t>
      </w:r>
      <w:r w:rsidR="00580A45" w:rsidRPr="00BB2144">
        <w:rPr>
          <w:i/>
          <w:iCs/>
          <w:sz w:val="24"/>
          <w:szCs w:val="24"/>
        </w:rPr>
        <w:t>E</w:t>
      </w:r>
      <w:r w:rsidR="00580A45" w:rsidRPr="00BB2144">
        <w:rPr>
          <w:sz w:val="24"/>
          <w:szCs w:val="24"/>
        </w:rPr>
        <w:t xml:space="preserve"> </w:t>
      </w:r>
      <w:r w:rsidR="00354775" w:rsidRPr="00BB2144">
        <w:rPr>
          <w:sz w:val="24"/>
          <w:szCs w:val="24"/>
        </w:rPr>
        <w:t>stand for</w:t>
      </w:r>
      <w:r w:rsidR="00580A45" w:rsidRPr="00BB2144">
        <w:rPr>
          <w:sz w:val="24"/>
          <w:szCs w:val="24"/>
        </w:rPr>
        <w:t xml:space="preserve"> </w:t>
      </w:r>
      <w:bookmarkStart w:id="25" w:name="OLE_LINK54"/>
      <w:r w:rsidR="00580A45" w:rsidRPr="00BB2144">
        <w:rPr>
          <w:sz w:val="24"/>
          <w:szCs w:val="24"/>
        </w:rPr>
        <w:t>Poisson’s ratio</w:t>
      </w:r>
      <w:bookmarkEnd w:id="25"/>
      <w:r w:rsidR="00354775" w:rsidRPr="00BB2144">
        <w:rPr>
          <w:sz w:val="24"/>
          <w:szCs w:val="24"/>
        </w:rPr>
        <w:t xml:space="preserve"> and Young’s modulus</w:t>
      </w:r>
      <w:r w:rsidR="00580A45" w:rsidRPr="00BB2144">
        <w:rPr>
          <w:sz w:val="24"/>
          <w:szCs w:val="24"/>
        </w:rPr>
        <w:t>,</w:t>
      </w:r>
      <w:r w:rsidR="002D2B71" w:rsidRPr="00BB2144">
        <w:rPr>
          <w:sz w:val="24"/>
          <w:szCs w:val="24"/>
        </w:rPr>
        <w:t xml:space="preserve"> respectively, and </w:t>
      </w:r>
      <w:r w:rsidR="002D2B71" w:rsidRPr="00BB2144">
        <w:rPr>
          <w:rFonts w:ascii="Times New Roman" w:hAnsi="Times New Roman" w:cs="Times New Roman"/>
          <w:i/>
          <w:iCs/>
          <w:sz w:val="24"/>
          <w:szCs w:val="24"/>
        </w:rPr>
        <w:t>η</w:t>
      </w:r>
      <w:r w:rsidR="002D2B71" w:rsidRPr="00BB2144">
        <w:rPr>
          <w:sz w:val="24"/>
          <w:szCs w:val="24"/>
        </w:rPr>
        <w:t xml:space="preserve"> </w:t>
      </w:r>
      <w:r w:rsidR="00A57D14" w:rsidRPr="00BB2144">
        <w:rPr>
          <w:sz w:val="24"/>
          <w:szCs w:val="24"/>
        </w:rPr>
        <w:t>represents</w:t>
      </w:r>
      <w:r w:rsidR="000874B4" w:rsidRPr="00BB2144">
        <w:rPr>
          <w:sz w:val="24"/>
          <w:szCs w:val="24"/>
        </w:rPr>
        <w:t xml:space="preserve"> the</w:t>
      </w:r>
      <w:r w:rsidR="002D2B71" w:rsidRPr="00BB2144">
        <w:rPr>
          <w:sz w:val="24"/>
          <w:szCs w:val="24"/>
        </w:rPr>
        <w:t xml:space="preserve"> material viscosity.</w:t>
      </w:r>
      <w:r w:rsidR="0076482E" w:rsidRPr="00BB2144">
        <w:rPr>
          <w:sz w:val="24"/>
          <w:szCs w:val="24"/>
        </w:rPr>
        <w:t xml:space="preserve"> </w:t>
      </w:r>
      <w:r w:rsidR="00DE067F" w:rsidRPr="00BB2144">
        <w:rPr>
          <w:sz w:val="24"/>
          <w:szCs w:val="24"/>
        </w:rPr>
        <w:t>Additionally</w:t>
      </w:r>
      <w:r w:rsidR="0076482E" w:rsidRPr="00BB2144">
        <w:rPr>
          <w:sz w:val="24"/>
          <w:szCs w:val="24"/>
        </w:rPr>
        <w:t>,</w:t>
      </w:r>
      <w:r w:rsidR="00697A7C" w:rsidRPr="00BB2144">
        <w:rPr>
          <w:sz w:val="24"/>
          <w:szCs w:val="24"/>
        </w:rPr>
        <w:t xml:space="preserve"> the subscripts</w:t>
      </w:r>
      <w:r w:rsidR="00580A45" w:rsidRPr="00BB2144">
        <w:rPr>
          <w:sz w:val="24"/>
          <w:szCs w:val="24"/>
        </w:rPr>
        <w:t xml:space="preserve"> </w:t>
      </w:r>
      <w:bookmarkStart w:id="26" w:name="OLE_LINK78"/>
      <w:bookmarkStart w:id="27" w:name="OLE_LINK79"/>
      <w:bookmarkStart w:id="28" w:name="OLE_LINK52"/>
      <w:r w:rsidR="00697A7C" w:rsidRPr="00BB2144">
        <w:rPr>
          <w:sz w:val="24"/>
          <w:szCs w:val="24"/>
        </w:rPr>
        <w:t>(</w:t>
      </w:r>
      <w:r w:rsidR="00697A7C" w:rsidRPr="00BB2144">
        <w:rPr>
          <w:i/>
          <w:iCs/>
          <w:sz w:val="24"/>
          <w:szCs w:val="24"/>
        </w:rPr>
        <w:t>v</w:t>
      </w:r>
      <w:r w:rsidR="00697A7C" w:rsidRPr="00BB2144">
        <w:rPr>
          <w:sz w:val="24"/>
          <w:szCs w:val="24"/>
        </w:rPr>
        <w:t xml:space="preserve">) and </w:t>
      </w:r>
      <w:r w:rsidRPr="00BB2144">
        <w:rPr>
          <w:sz w:val="24"/>
          <w:szCs w:val="24"/>
        </w:rPr>
        <w:t>(</w:t>
      </w:r>
      <w:r w:rsidRPr="00BB2144">
        <w:rPr>
          <w:i/>
          <w:iCs/>
          <w:sz w:val="24"/>
          <w:szCs w:val="24"/>
        </w:rPr>
        <w:t>e</w:t>
      </w:r>
      <w:r w:rsidRPr="00BB2144">
        <w:rPr>
          <w:sz w:val="24"/>
          <w:szCs w:val="24"/>
        </w:rPr>
        <w:t xml:space="preserve">) </w:t>
      </w:r>
      <w:r w:rsidR="00697A7C" w:rsidRPr="00BB2144">
        <w:rPr>
          <w:sz w:val="24"/>
          <w:szCs w:val="24"/>
        </w:rPr>
        <w:t xml:space="preserve">denote </w:t>
      </w:r>
      <w:r w:rsidRPr="00BB2144">
        <w:rPr>
          <w:sz w:val="24"/>
          <w:szCs w:val="24"/>
        </w:rPr>
        <w:t>viscous</w:t>
      </w:r>
      <w:r w:rsidR="00697A7C" w:rsidRPr="00BB2144">
        <w:rPr>
          <w:sz w:val="24"/>
          <w:szCs w:val="24"/>
        </w:rPr>
        <w:t xml:space="preserve"> and elastic</w:t>
      </w:r>
      <w:bookmarkEnd w:id="26"/>
      <w:bookmarkEnd w:id="27"/>
      <w:r w:rsidRPr="00BB2144">
        <w:rPr>
          <w:sz w:val="24"/>
          <w:szCs w:val="24"/>
        </w:rPr>
        <w:t>, respectively</w:t>
      </w:r>
      <w:bookmarkEnd w:id="28"/>
      <w:r w:rsidR="000B65AA" w:rsidRPr="00BB2144">
        <w:rPr>
          <w:sz w:val="24"/>
          <w:szCs w:val="24"/>
        </w:rPr>
        <w:t>.</w:t>
      </w:r>
      <w:r w:rsidRPr="00BB2144">
        <w:rPr>
          <w:sz w:val="24"/>
          <w:szCs w:val="24"/>
        </w:rPr>
        <w:t xml:space="preserve"> </w:t>
      </w:r>
    </w:p>
    <w:p w:rsidR="002C0ED6" w:rsidRPr="00BB2144" w:rsidRDefault="00A07C1A" w:rsidP="00182AF2">
      <w:pPr>
        <w:spacing w:before="240" w:line="480" w:lineRule="auto"/>
        <w:ind w:firstLine="720"/>
        <w:jc w:val="both"/>
        <w:rPr>
          <w:sz w:val="24"/>
          <w:szCs w:val="24"/>
        </w:rPr>
      </w:pPr>
      <w:r w:rsidRPr="00BB2144">
        <w:rPr>
          <w:sz w:val="24"/>
          <w:szCs w:val="24"/>
        </w:rPr>
        <w:t xml:space="preserve">The components of the deviatoric </w:t>
      </w:r>
      <w:r w:rsidR="00182AF2" w:rsidRPr="00BB2144">
        <w:rPr>
          <w:sz w:val="24"/>
          <w:szCs w:val="24"/>
        </w:rPr>
        <w:t>part</w:t>
      </w:r>
      <w:r w:rsidRPr="00BB2144">
        <w:rPr>
          <w:sz w:val="24"/>
          <w:szCs w:val="24"/>
        </w:rPr>
        <w:t xml:space="preserve"> of the symmetric couple stress tensor (</w:t>
      </w:r>
      <w:r w:rsidRPr="00BB2144">
        <w:rPr>
          <w:b/>
          <w:bCs/>
          <w:sz w:val="24"/>
          <w:szCs w:val="24"/>
        </w:rPr>
        <w:t>m</w:t>
      </w:r>
      <w:r w:rsidRPr="00BB2144">
        <w:rPr>
          <w:sz w:val="24"/>
          <w:szCs w:val="24"/>
        </w:rPr>
        <w:t>) can be similarly formulated as</w:t>
      </w:r>
    </w:p>
    <w:bookmarkStart w:id="29" w:name="OLE_LINK14"/>
    <w:p w:rsidR="00753078" w:rsidRPr="00BB2144" w:rsidRDefault="00052E6B" w:rsidP="00753078">
      <w:pPr>
        <w:pStyle w:val="MTDisplayEquation"/>
        <w:tabs>
          <w:tab w:val="clear" w:pos="7920"/>
          <w:tab w:val="right" w:pos="9360"/>
        </w:tabs>
        <w:ind w:firstLine="0"/>
      </w:pPr>
      <w:r w:rsidRPr="00BB2144">
        <w:rPr>
          <w:bCs w:val="0"/>
          <w:position w:val="-28"/>
        </w:rPr>
        <w:object w:dxaOrig="3960" w:dyaOrig="700">
          <v:shape id="_x0000_i1039" type="#_x0000_t75" style="width:193.5pt;height:36pt" o:ole="">
            <v:imagedata r:id="rId36" o:title=""/>
          </v:shape>
          <o:OLEObject Type="Embed" ProgID="Equation.DSMT4" ShapeID="_x0000_i1039" DrawAspect="Content" ObjectID="_1603007304" r:id="rId37"/>
        </w:object>
      </w:r>
      <w:r w:rsidR="00753078" w:rsidRPr="00BB2144">
        <w:t xml:space="preserve"> </w:t>
      </w:r>
      <w:r w:rsidR="00753078" w:rsidRPr="00BB2144">
        <w:tab/>
      </w:r>
      <w:r w:rsidR="00753078" w:rsidRPr="00BB2144">
        <w:tab/>
      </w:r>
      <w:r w:rsidR="00753078" w:rsidRPr="00BB2144">
        <w:fldChar w:fldCharType="begin"/>
      </w:r>
      <w:r w:rsidR="00753078" w:rsidRPr="00BB2144">
        <w:instrText xml:space="preserve"> MACROBUTTON MTPlaceRef \* MERGEFORMAT </w:instrText>
      </w:r>
      <w:r w:rsidR="00753078" w:rsidRPr="00BB2144">
        <w:fldChar w:fldCharType="begin"/>
      </w:r>
      <w:r w:rsidR="00753078" w:rsidRPr="00BB2144">
        <w:instrText xml:space="preserve"> SEQ MTEqn \h \* MERGEFORMAT </w:instrText>
      </w:r>
      <w:r w:rsidR="00753078" w:rsidRPr="00BB2144">
        <w:fldChar w:fldCharType="end"/>
      </w:r>
      <w:r w:rsidR="00753078"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7</w:instrText>
      </w:r>
      <w:r w:rsidR="000043F1" w:rsidRPr="00BB2144">
        <w:rPr>
          <w:noProof/>
        </w:rPr>
        <w:fldChar w:fldCharType="end"/>
      </w:r>
      <w:r w:rsidR="00753078" w:rsidRPr="00BB2144">
        <w:instrText>)</w:instrText>
      </w:r>
      <w:r w:rsidR="00753078" w:rsidRPr="00BB2144">
        <w:fldChar w:fldCharType="end"/>
      </w:r>
    </w:p>
    <w:bookmarkEnd w:id="29"/>
    <w:p w:rsidR="00753078" w:rsidRPr="00BB2144" w:rsidRDefault="00753078" w:rsidP="00DE1DDC">
      <w:pPr>
        <w:spacing w:before="240" w:line="480" w:lineRule="auto"/>
        <w:jc w:val="both"/>
        <w:rPr>
          <w:sz w:val="24"/>
          <w:szCs w:val="24"/>
        </w:rPr>
      </w:pPr>
      <w:r w:rsidRPr="00BB2144">
        <w:rPr>
          <w:sz w:val="24"/>
          <w:szCs w:val="24"/>
        </w:rPr>
        <w:t xml:space="preserve">in which </w:t>
      </w:r>
      <w:r w:rsidRPr="00BB2144">
        <w:rPr>
          <w:rFonts w:asciiTheme="majorBidi" w:hAnsiTheme="majorBidi" w:cstheme="majorBidi"/>
          <w:i/>
          <w:iCs/>
          <w:sz w:val="24"/>
          <w:szCs w:val="24"/>
        </w:rPr>
        <w:t>l</w:t>
      </w:r>
      <w:r w:rsidRPr="00BB2144">
        <w:rPr>
          <w:sz w:val="24"/>
          <w:szCs w:val="24"/>
        </w:rPr>
        <w:t xml:space="preserve"> denotes the characteristic length-scale parameter</w:t>
      </w:r>
      <w:r w:rsidR="00DC0A56" w:rsidRPr="00BB2144">
        <w:rPr>
          <w:sz w:val="24"/>
          <w:szCs w:val="24"/>
        </w:rPr>
        <w:t>; here again</w:t>
      </w:r>
      <w:r w:rsidR="00FD52AB" w:rsidRPr="00BB2144">
        <w:rPr>
          <w:sz w:val="24"/>
          <w:szCs w:val="24"/>
        </w:rPr>
        <w:t xml:space="preserve"> subscripts</w:t>
      </w:r>
      <w:r w:rsidR="00DC0A56" w:rsidRPr="00BB2144">
        <w:rPr>
          <w:sz w:val="24"/>
          <w:szCs w:val="24"/>
        </w:rPr>
        <w:t xml:space="preserve"> </w:t>
      </w:r>
      <w:r w:rsidR="00DE1DDC" w:rsidRPr="00BB2144">
        <w:rPr>
          <w:sz w:val="24"/>
          <w:szCs w:val="24"/>
        </w:rPr>
        <w:t>(</w:t>
      </w:r>
      <w:r w:rsidR="00DE1DDC" w:rsidRPr="00BB2144">
        <w:rPr>
          <w:i/>
          <w:iCs/>
          <w:sz w:val="24"/>
          <w:szCs w:val="24"/>
        </w:rPr>
        <w:t>v</w:t>
      </w:r>
      <w:r w:rsidR="00DE1DDC" w:rsidRPr="00BB2144">
        <w:rPr>
          <w:sz w:val="24"/>
          <w:szCs w:val="24"/>
        </w:rPr>
        <w:t>) and (</w:t>
      </w:r>
      <w:r w:rsidR="00DE1DDC" w:rsidRPr="00BB2144">
        <w:rPr>
          <w:i/>
          <w:iCs/>
          <w:sz w:val="24"/>
          <w:szCs w:val="24"/>
        </w:rPr>
        <w:t>e</w:t>
      </w:r>
      <w:r w:rsidR="00DE1DDC" w:rsidRPr="00BB2144">
        <w:rPr>
          <w:sz w:val="24"/>
          <w:szCs w:val="24"/>
        </w:rPr>
        <w:t>) denote viscous and elastic</w:t>
      </w:r>
      <w:r w:rsidR="00DC0A56" w:rsidRPr="00BB2144">
        <w:rPr>
          <w:sz w:val="24"/>
          <w:szCs w:val="24"/>
        </w:rPr>
        <w:t>, respectively.</w:t>
      </w:r>
    </w:p>
    <w:p w:rsidR="003B3F59" w:rsidRPr="00BB2144" w:rsidRDefault="000A6447" w:rsidP="00C35699">
      <w:pPr>
        <w:spacing w:line="480" w:lineRule="auto"/>
        <w:ind w:firstLine="567"/>
        <w:jc w:val="both"/>
        <w:rPr>
          <w:sz w:val="24"/>
          <w:szCs w:val="24"/>
        </w:rPr>
      </w:pPr>
      <w:r w:rsidRPr="00BB2144">
        <w:rPr>
          <w:sz w:val="24"/>
          <w:szCs w:val="24"/>
        </w:rPr>
        <w:t>The</w:t>
      </w:r>
      <w:r w:rsidR="00C35699" w:rsidRPr="00BB2144">
        <w:rPr>
          <w:sz w:val="24"/>
          <w:szCs w:val="24"/>
        </w:rPr>
        <w:t xml:space="preserve"> variation of the</w:t>
      </w:r>
      <w:r w:rsidR="003B3F59" w:rsidRPr="00BB2144">
        <w:rPr>
          <w:sz w:val="24"/>
          <w:szCs w:val="24"/>
        </w:rPr>
        <w:t xml:space="preserve"> potential strain energy of the </w:t>
      </w:r>
      <w:r w:rsidR="007A53FE" w:rsidRPr="00BB2144">
        <w:rPr>
          <w:sz w:val="24"/>
          <w:szCs w:val="24"/>
        </w:rPr>
        <w:t>micro</w:t>
      </w:r>
      <w:r w:rsidR="003B3F59" w:rsidRPr="00BB2144">
        <w:rPr>
          <w:sz w:val="24"/>
          <w:szCs w:val="24"/>
        </w:rPr>
        <w:t>system</w:t>
      </w:r>
      <w:r w:rsidR="00C35699" w:rsidRPr="00BB2144">
        <w:rPr>
          <w:sz w:val="24"/>
          <w:szCs w:val="24"/>
        </w:rPr>
        <w:t xml:space="preserve"> </w:t>
      </w:r>
      <w:r w:rsidR="003B3F59" w:rsidRPr="00BB2144">
        <w:rPr>
          <w:sz w:val="24"/>
          <w:szCs w:val="24"/>
        </w:rPr>
        <w:t>can be written as</w:t>
      </w:r>
    </w:p>
    <w:bookmarkStart w:id="30" w:name="OLE_LINK26"/>
    <w:bookmarkStart w:id="31" w:name="OLE_LINK80"/>
    <w:bookmarkStart w:id="32" w:name="OLE_LINK25"/>
    <w:p w:rsidR="005D64AB" w:rsidRPr="00BB2144" w:rsidRDefault="00940CFD" w:rsidP="005D64AB">
      <w:pPr>
        <w:pStyle w:val="MTDisplayEquation"/>
        <w:tabs>
          <w:tab w:val="clear" w:pos="7920"/>
          <w:tab w:val="right" w:pos="9360"/>
        </w:tabs>
        <w:ind w:firstLine="0"/>
      </w:pPr>
      <w:r w:rsidRPr="00BB2144">
        <w:rPr>
          <w:bCs w:val="0"/>
          <w:position w:val="-72"/>
        </w:rPr>
        <w:object w:dxaOrig="8000" w:dyaOrig="1860">
          <v:shape id="_x0000_i1040" type="#_x0000_t75" style="width:391.5pt;height:95.25pt" o:ole="">
            <v:imagedata r:id="rId38" o:title=""/>
          </v:shape>
          <o:OLEObject Type="Embed" ProgID="Equation.DSMT4" ShapeID="_x0000_i1040" DrawAspect="Content" ObjectID="_1603007305" r:id="rId39"/>
        </w:object>
      </w:r>
      <w:bookmarkEnd w:id="30"/>
      <w:bookmarkEnd w:id="31"/>
      <w:r w:rsidR="005D64AB" w:rsidRPr="00BB2144">
        <w:t xml:space="preserve"> </w:t>
      </w:r>
      <w:r w:rsidR="005D64AB" w:rsidRPr="00BB2144">
        <w:tab/>
      </w:r>
      <w:r w:rsidR="005D64AB" w:rsidRPr="00BB2144">
        <w:fldChar w:fldCharType="begin"/>
      </w:r>
      <w:r w:rsidR="005D64AB" w:rsidRPr="00BB2144">
        <w:instrText xml:space="preserve"> MACROBUTTON MTPlaceRef \* MERGEFORMAT </w:instrText>
      </w:r>
      <w:r w:rsidR="005D64AB" w:rsidRPr="00BB2144">
        <w:fldChar w:fldCharType="begin"/>
      </w:r>
      <w:r w:rsidR="005D64AB" w:rsidRPr="00BB2144">
        <w:instrText xml:space="preserve"> SEQ MTEqn \h \* MERGEFORMAT </w:instrText>
      </w:r>
      <w:r w:rsidR="005D64AB" w:rsidRPr="00BB2144">
        <w:fldChar w:fldCharType="end"/>
      </w:r>
      <w:r w:rsidR="005D64AB"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8</w:instrText>
      </w:r>
      <w:r w:rsidR="000043F1" w:rsidRPr="00BB2144">
        <w:rPr>
          <w:noProof/>
        </w:rPr>
        <w:fldChar w:fldCharType="end"/>
      </w:r>
      <w:r w:rsidR="005D64AB" w:rsidRPr="00BB2144">
        <w:instrText>)</w:instrText>
      </w:r>
      <w:r w:rsidR="005D64AB" w:rsidRPr="00BB2144">
        <w:fldChar w:fldCharType="end"/>
      </w:r>
    </w:p>
    <w:p w:rsidR="007437F9" w:rsidRPr="00BB2144" w:rsidRDefault="00B5002C" w:rsidP="001179C9">
      <w:pPr>
        <w:spacing w:before="240" w:line="480" w:lineRule="auto"/>
        <w:ind w:firstLine="720"/>
        <w:jc w:val="both"/>
        <w:rPr>
          <w:sz w:val="24"/>
          <w:szCs w:val="24"/>
        </w:rPr>
      </w:pPr>
      <w:bookmarkStart w:id="33" w:name="OLE_LINK28"/>
      <w:bookmarkEnd w:id="32"/>
      <w:r w:rsidRPr="00BB2144">
        <w:rPr>
          <w:sz w:val="24"/>
          <w:szCs w:val="24"/>
        </w:rPr>
        <w:t xml:space="preserve">The </w:t>
      </w:r>
      <w:r w:rsidR="008450EA" w:rsidRPr="00BB2144">
        <w:rPr>
          <w:sz w:val="24"/>
          <w:szCs w:val="24"/>
        </w:rPr>
        <w:t xml:space="preserve">variation of the </w:t>
      </w:r>
      <w:r w:rsidR="00F177DD" w:rsidRPr="00BB2144">
        <w:rPr>
          <w:sz w:val="24"/>
          <w:szCs w:val="24"/>
        </w:rPr>
        <w:t xml:space="preserve">microplate </w:t>
      </w:r>
      <w:r w:rsidRPr="00BB2144">
        <w:rPr>
          <w:sz w:val="24"/>
          <w:szCs w:val="24"/>
        </w:rPr>
        <w:t xml:space="preserve">kinetic energy </w:t>
      </w:r>
      <w:r w:rsidR="008450EA" w:rsidRPr="00BB2144">
        <w:rPr>
          <w:sz w:val="24"/>
          <w:szCs w:val="24"/>
        </w:rPr>
        <w:t>is given by</w:t>
      </w:r>
    </w:p>
    <w:p w:rsidR="00B5002C" w:rsidRPr="00BB2144" w:rsidRDefault="00413457" w:rsidP="00B5002C">
      <w:pPr>
        <w:pStyle w:val="MTDisplayEquation"/>
        <w:tabs>
          <w:tab w:val="clear" w:pos="7920"/>
          <w:tab w:val="right" w:pos="9360"/>
        </w:tabs>
        <w:ind w:firstLine="0"/>
      </w:pPr>
      <w:r w:rsidRPr="00BB2144">
        <w:rPr>
          <w:bCs w:val="0"/>
          <w:position w:val="-108"/>
        </w:rPr>
        <w:object w:dxaOrig="8520" w:dyaOrig="2320">
          <v:shape id="_x0000_i1041" type="#_x0000_t75" style="width:418.5pt;height:118.5pt" o:ole="">
            <v:imagedata r:id="rId40" o:title=""/>
          </v:shape>
          <o:OLEObject Type="Embed" ProgID="Equation.DSMT4" ShapeID="_x0000_i1041" DrawAspect="Content" ObjectID="_1603007306" r:id="rId41"/>
        </w:object>
      </w:r>
      <w:r w:rsidR="00B5002C" w:rsidRPr="00BB2144">
        <w:t xml:space="preserve"> </w:t>
      </w:r>
      <w:r w:rsidR="00B5002C" w:rsidRPr="00BB2144">
        <w:tab/>
      </w:r>
      <w:r w:rsidR="00B5002C" w:rsidRPr="00BB2144">
        <w:fldChar w:fldCharType="begin"/>
      </w:r>
      <w:r w:rsidR="00B5002C" w:rsidRPr="00BB2144">
        <w:instrText xml:space="preserve"> MACROBUTTON MTPlaceRef \* MERGEFORMAT </w:instrText>
      </w:r>
      <w:r w:rsidR="00B5002C" w:rsidRPr="00BB2144">
        <w:fldChar w:fldCharType="begin"/>
      </w:r>
      <w:r w:rsidR="00B5002C" w:rsidRPr="00BB2144">
        <w:instrText xml:space="preserve"> SEQ MTEqn \h \* MERGEFORMAT </w:instrText>
      </w:r>
      <w:r w:rsidR="00B5002C" w:rsidRPr="00BB2144">
        <w:fldChar w:fldCharType="end"/>
      </w:r>
      <w:r w:rsidR="00B5002C"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9</w:instrText>
      </w:r>
      <w:r w:rsidR="000043F1" w:rsidRPr="00BB2144">
        <w:rPr>
          <w:noProof/>
        </w:rPr>
        <w:fldChar w:fldCharType="end"/>
      </w:r>
      <w:r w:rsidR="00B5002C" w:rsidRPr="00BB2144">
        <w:instrText>)</w:instrText>
      </w:r>
      <w:r w:rsidR="00B5002C" w:rsidRPr="00BB2144">
        <w:fldChar w:fldCharType="end"/>
      </w:r>
    </w:p>
    <w:p w:rsidR="00BC6565" w:rsidRPr="00BB2144" w:rsidRDefault="00BC6565" w:rsidP="00BC6565">
      <w:pPr>
        <w:spacing w:before="240" w:line="480" w:lineRule="auto"/>
        <w:ind w:firstLine="720"/>
        <w:jc w:val="both"/>
        <w:rPr>
          <w:sz w:val="24"/>
          <w:szCs w:val="24"/>
        </w:rPr>
      </w:pPr>
      <w:r w:rsidRPr="00BB2144">
        <w:rPr>
          <w:sz w:val="24"/>
          <w:szCs w:val="24"/>
        </w:rPr>
        <w:t>The virtual work of the Kelvin-Voigt</w:t>
      </w:r>
      <w:r w:rsidR="00453F0D" w:rsidRPr="00BB2144">
        <w:rPr>
          <w:sz w:val="24"/>
          <w:szCs w:val="24"/>
        </w:rPr>
        <w:t xml:space="preserve"> (KV)</w:t>
      </w:r>
      <w:r w:rsidRPr="00BB2144">
        <w:rPr>
          <w:sz w:val="24"/>
          <w:szCs w:val="24"/>
        </w:rPr>
        <w:t xml:space="preserve"> internal damping can be formulated as</w:t>
      </w:r>
    </w:p>
    <w:bookmarkStart w:id="34" w:name="OLE_LINK27"/>
    <w:p w:rsidR="00BC6565" w:rsidRPr="00BB2144" w:rsidRDefault="00413457" w:rsidP="00BC6565">
      <w:pPr>
        <w:pStyle w:val="MTDisplayEquation"/>
        <w:tabs>
          <w:tab w:val="clear" w:pos="7920"/>
          <w:tab w:val="right" w:pos="9360"/>
        </w:tabs>
        <w:ind w:firstLine="0"/>
      </w:pPr>
      <w:r w:rsidRPr="00BB2144">
        <w:rPr>
          <w:bCs w:val="0"/>
          <w:position w:val="-72"/>
        </w:rPr>
        <w:object w:dxaOrig="8240" w:dyaOrig="1860">
          <v:shape id="_x0000_i1042" type="#_x0000_t75" style="width:404.25pt;height:95.25pt" o:ole="">
            <v:imagedata r:id="rId42" o:title=""/>
          </v:shape>
          <o:OLEObject Type="Embed" ProgID="Equation.DSMT4" ShapeID="_x0000_i1042" DrawAspect="Content" ObjectID="_1603007307" r:id="rId43"/>
        </w:object>
      </w:r>
      <w:r w:rsidR="00BC6565" w:rsidRPr="00BB2144">
        <w:t xml:space="preserve"> </w:t>
      </w:r>
      <w:r w:rsidR="00BC6565" w:rsidRPr="00BB2144">
        <w:tab/>
      </w:r>
      <w:r w:rsidR="00BC6565" w:rsidRPr="00BB2144">
        <w:fldChar w:fldCharType="begin"/>
      </w:r>
      <w:r w:rsidR="00BC6565" w:rsidRPr="00BB2144">
        <w:instrText xml:space="preserve"> MACROBUTTON MTPlaceRef \* MERGEFORMAT </w:instrText>
      </w:r>
      <w:r w:rsidR="00BC6565" w:rsidRPr="00BB2144">
        <w:fldChar w:fldCharType="begin"/>
      </w:r>
      <w:r w:rsidR="00BC6565" w:rsidRPr="00BB2144">
        <w:instrText xml:space="preserve"> SEQ MTEqn \h \* MERGEFORMAT </w:instrText>
      </w:r>
      <w:r w:rsidR="00BC6565" w:rsidRPr="00BB2144">
        <w:fldChar w:fldCharType="end"/>
      </w:r>
      <w:r w:rsidR="00BC6565"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10</w:instrText>
      </w:r>
      <w:r w:rsidR="000043F1" w:rsidRPr="00BB2144">
        <w:rPr>
          <w:noProof/>
        </w:rPr>
        <w:fldChar w:fldCharType="end"/>
      </w:r>
      <w:r w:rsidR="00BC6565" w:rsidRPr="00BB2144">
        <w:instrText>)</w:instrText>
      </w:r>
      <w:r w:rsidR="00BC6565" w:rsidRPr="00BB2144">
        <w:fldChar w:fldCharType="end"/>
      </w:r>
    </w:p>
    <w:bookmarkEnd w:id="33"/>
    <w:bookmarkEnd w:id="34"/>
    <w:p w:rsidR="00633C07" w:rsidRPr="00BB2144" w:rsidRDefault="00633C07" w:rsidP="00633C07">
      <w:pPr>
        <w:spacing w:before="240" w:line="480" w:lineRule="auto"/>
        <w:ind w:firstLine="720"/>
        <w:jc w:val="both"/>
        <w:rPr>
          <w:sz w:val="24"/>
          <w:szCs w:val="24"/>
        </w:rPr>
      </w:pPr>
      <w:r w:rsidRPr="00BB2144">
        <w:rPr>
          <w:sz w:val="24"/>
          <w:szCs w:val="24"/>
        </w:rPr>
        <w:t xml:space="preserve">The virtual work of the </w:t>
      </w:r>
      <w:r w:rsidR="00D20E69" w:rsidRPr="00BB2144">
        <w:rPr>
          <w:sz w:val="24"/>
          <w:szCs w:val="24"/>
        </w:rPr>
        <w:t xml:space="preserve">viscous </w:t>
      </w:r>
      <w:r w:rsidRPr="00BB2144">
        <w:rPr>
          <w:sz w:val="24"/>
          <w:szCs w:val="24"/>
        </w:rPr>
        <w:t>linear damping</w:t>
      </w:r>
      <w:r w:rsidR="00D20E69" w:rsidRPr="00BB2144">
        <w:rPr>
          <w:sz w:val="24"/>
          <w:szCs w:val="24"/>
        </w:rPr>
        <w:t xml:space="preserve"> (</w:t>
      </w:r>
      <w:bookmarkStart w:id="35" w:name="OLE_LINK53"/>
      <w:r w:rsidR="00D20E69" w:rsidRPr="00BB2144">
        <w:rPr>
          <w:sz w:val="24"/>
          <w:szCs w:val="24"/>
        </w:rPr>
        <w:t>LD</w:t>
      </w:r>
      <w:bookmarkEnd w:id="35"/>
      <w:r w:rsidR="00D20E69" w:rsidRPr="00BB2144">
        <w:rPr>
          <w:sz w:val="24"/>
          <w:szCs w:val="24"/>
        </w:rPr>
        <w:t>)</w:t>
      </w:r>
      <w:r w:rsidRPr="00BB2144">
        <w:rPr>
          <w:sz w:val="24"/>
          <w:szCs w:val="24"/>
        </w:rPr>
        <w:t xml:space="preserve"> mechanism is given by</w:t>
      </w:r>
    </w:p>
    <w:bookmarkStart w:id="36" w:name="OLE_LINK1"/>
    <w:p w:rsidR="00633C07" w:rsidRPr="00BB2144" w:rsidRDefault="00413457" w:rsidP="00633C07">
      <w:pPr>
        <w:pStyle w:val="MTDisplayEquation"/>
        <w:tabs>
          <w:tab w:val="clear" w:pos="7920"/>
          <w:tab w:val="right" w:pos="9360"/>
        </w:tabs>
        <w:ind w:firstLine="0"/>
      </w:pPr>
      <w:r w:rsidRPr="00BB2144">
        <w:rPr>
          <w:bCs w:val="0"/>
          <w:position w:val="-108"/>
        </w:rPr>
        <w:object w:dxaOrig="8240" w:dyaOrig="2320">
          <v:shape id="_x0000_i1043" type="#_x0000_t75" style="width:403.5pt;height:118.5pt" o:ole="">
            <v:imagedata r:id="rId44" o:title=""/>
          </v:shape>
          <o:OLEObject Type="Embed" ProgID="Equation.DSMT4" ShapeID="_x0000_i1043" DrawAspect="Content" ObjectID="_1603007308" r:id="rId45"/>
        </w:object>
      </w:r>
      <w:bookmarkEnd w:id="36"/>
      <w:r w:rsidR="00633C07" w:rsidRPr="00BB2144">
        <w:t xml:space="preserve"> </w:t>
      </w:r>
      <w:r w:rsidR="00633C07" w:rsidRPr="00BB2144">
        <w:tab/>
      </w:r>
      <w:r w:rsidR="00633C07" w:rsidRPr="00BB2144">
        <w:fldChar w:fldCharType="begin"/>
      </w:r>
      <w:r w:rsidR="00633C07" w:rsidRPr="00BB2144">
        <w:instrText xml:space="preserve"> MACROBUTTON MTPlaceRef \* MERGEFORMAT </w:instrText>
      </w:r>
      <w:r w:rsidR="00633C07" w:rsidRPr="00BB2144">
        <w:fldChar w:fldCharType="begin"/>
      </w:r>
      <w:r w:rsidR="00633C07" w:rsidRPr="00BB2144">
        <w:instrText xml:space="preserve"> SEQ MTEqn \h \* MERGEFORMAT </w:instrText>
      </w:r>
      <w:r w:rsidR="00633C07" w:rsidRPr="00BB2144">
        <w:fldChar w:fldCharType="end"/>
      </w:r>
      <w:r w:rsidR="00633C07"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11</w:instrText>
      </w:r>
      <w:r w:rsidR="000043F1" w:rsidRPr="00BB2144">
        <w:rPr>
          <w:noProof/>
        </w:rPr>
        <w:fldChar w:fldCharType="end"/>
      </w:r>
      <w:r w:rsidR="00633C07" w:rsidRPr="00BB2144">
        <w:instrText>)</w:instrText>
      </w:r>
      <w:r w:rsidR="00633C07" w:rsidRPr="00BB2144">
        <w:fldChar w:fldCharType="end"/>
      </w:r>
    </w:p>
    <w:p w:rsidR="00A05E4B" w:rsidRPr="00BB2144" w:rsidRDefault="00A05E4B" w:rsidP="00A05E4B">
      <w:pPr>
        <w:spacing w:before="240" w:line="480" w:lineRule="auto"/>
        <w:jc w:val="both"/>
        <w:rPr>
          <w:sz w:val="24"/>
          <w:szCs w:val="24"/>
        </w:rPr>
      </w:pPr>
      <w:r w:rsidRPr="00BB2144">
        <w:rPr>
          <w:sz w:val="24"/>
          <w:szCs w:val="24"/>
        </w:rPr>
        <w:t xml:space="preserve">where </w:t>
      </w:r>
      <w:r w:rsidRPr="00BB2144">
        <w:rPr>
          <w:i/>
          <w:iCs/>
          <w:sz w:val="24"/>
          <w:szCs w:val="24"/>
        </w:rPr>
        <w:t>c</w:t>
      </w:r>
      <w:r w:rsidRPr="00BB2144">
        <w:rPr>
          <w:sz w:val="24"/>
          <w:szCs w:val="24"/>
        </w:rPr>
        <w:t xml:space="preserve"> is the linear damping coefficient.</w:t>
      </w:r>
    </w:p>
    <w:p w:rsidR="002D663E" w:rsidRPr="00BB2144" w:rsidRDefault="002D663E" w:rsidP="00377DDF">
      <w:pPr>
        <w:spacing w:line="480" w:lineRule="auto"/>
        <w:ind w:firstLine="720"/>
        <w:jc w:val="both"/>
        <w:rPr>
          <w:sz w:val="24"/>
          <w:szCs w:val="24"/>
        </w:rPr>
      </w:pPr>
      <w:r w:rsidRPr="00BB2144">
        <w:rPr>
          <w:sz w:val="24"/>
          <w:szCs w:val="24"/>
        </w:rPr>
        <w:t xml:space="preserve">The virtual work of the </w:t>
      </w:r>
      <w:r w:rsidR="00EB23C8" w:rsidRPr="00BB2144">
        <w:rPr>
          <w:sz w:val="24"/>
          <w:szCs w:val="24"/>
        </w:rPr>
        <w:t xml:space="preserve">external distributed dynamic </w:t>
      </w:r>
      <w:r w:rsidRPr="00BB2144">
        <w:rPr>
          <w:sz w:val="24"/>
          <w:szCs w:val="24"/>
        </w:rPr>
        <w:t xml:space="preserve">load </w:t>
      </w:r>
      <w:r w:rsidR="00EB23C8" w:rsidRPr="00BB2144">
        <w:rPr>
          <w:sz w:val="24"/>
          <w:szCs w:val="24"/>
        </w:rPr>
        <w:t xml:space="preserve">exerted </w:t>
      </w:r>
      <w:r w:rsidR="00377DDF" w:rsidRPr="00BB2144">
        <w:rPr>
          <w:sz w:val="24"/>
          <w:szCs w:val="24"/>
        </w:rPr>
        <w:t>on</w:t>
      </w:r>
      <w:r w:rsidR="00EB23C8" w:rsidRPr="00BB2144">
        <w:rPr>
          <w:sz w:val="24"/>
          <w:szCs w:val="24"/>
        </w:rPr>
        <w:t xml:space="preserve"> the microplate </w:t>
      </w:r>
      <w:r w:rsidRPr="00BB2144">
        <w:rPr>
          <w:sz w:val="24"/>
          <w:szCs w:val="24"/>
        </w:rPr>
        <w:t xml:space="preserve">in the </w:t>
      </w:r>
      <w:r w:rsidRPr="00BB2144">
        <w:rPr>
          <w:i/>
          <w:iCs/>
          <w:sz w:val="24"/>
          <w:szCs w:val="24"/>
        </w:rPr>
        <w:t>z</w:t>
      </w:r>
      <w:r w:rsidRPr="00BB2144">
        <w:rPr>
          <w:sz w:val="24"/>
          <w:szCs w:val="24"/>
        </w:rPr>
        <w:t xml:space="preserve"> direction is </w:t>
      </w:r>
      <w:r w:rsidR="00EB23C8" w:rsidRPr="00BB2144">
        <w:rPr>
          <w:sz w:val="24"/>
          <w:szCs w:val="24"/>
        </w:rPr>
        <w:t>expressed as</w:t>
      </w:r>
      <w:r w:rsidR="00E132BD" w:rsidRPr="00BB2144">
        <w:rPr>
          <w:sz w:val="24"/>
          <w:szCs w:val="24"/>
        </w:rPr>
        <w:t xml:space="preserve"> </w:t>
      </w:r>
      <w:r w:rsidR="00E132BD" w:rsidRPr="00BB2144">
        <w:rPr>
          <w:sz w:val="24"/>
          <w:szCs w:val="24"/>
        </w:rPr>
        <w:fldChar w:fldCharType="begin">
          <w:fldData xml:space="preserve">PEVuZE5vdGU+PENpdGU+PEF1dGhvcj5HaGF5ZXNoPC9BdXRob3I+PFllYXI+MjAxNTwvWWVhcj48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</w:fldData>
        </w:fldChar>
      </w:r>
      <w:r w:rsidR="00E132BD" w:rsidRPr="00BB2144">
        <w:rPr>
          <w:sz w:val="24"/>
          <w:szCs w:val="24"/>
        </w:rPr>
        <w:instrText xml:space="preserve"> ADDIN EN.CITE </w:instrText>
      </w:r>
      <w:r w:rsidR="00E132BD" w:rsidRPr="00BB2144">
        <w:rPr>
          <w:sz w:val="24"/>
          <w:szCs w:val="24"/>
        </w:rPr>
        <w:fldChar w:fldCharType="begin">
          <w:fldData xml:space="preserve">PEVuZE5vdGU+PENpdGU+PEF1dGhvcj5HaGF5ZXNoPC9BdXRob3I+PFllYXI+MjAxNTwvWWVhcj48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</w:fldData>
        </w:fldChar>
      </w:r>
      <w:r w:rsidR="00E132BD" w:rsidRPr="00BB2144">
        <w:rPr>
          <w:sz w:val="24"/>
          <w:szCs w:val="24"/>
        </w:rPr>
        <w:instrText xml:space="preserve"> ADDIN EN.CITE.DATA </w:instrText>
      </w:r>
      <w:r w:rsidR="00E132BD" w:rsidRPr="00BB2144">
        <w:rPr>
          <w:sz w:val="24"/>
          <w:szCs w:val="24"/>
        </w:rPr>
      </w:r>
      <w:r w:rsidR="00E132BD" w:rsidRPr="00BB2144">
        <w:rPr>
          <w:sz w:val="24"/>
          <w:szCs w:val="24"/>
        </w:rPr>
        <w:fldChar w:fldCharType="end"/>
      </w:r>
      <w:r w:rsidR="00E132BD" w:rsidRPr="00BB2144">
        <w:rPr>
          <w:sz w:val="24"/>
          <w:szCs w:val="24"/>
        </w:rPr>
      </w:r>
      <w:r w:rsidR="00E132BD" w:rsidRPr="00BB2144">
        <w:rPr>
          <w:sz w:val="24"/>
          <w:szCs w:val="24"/>
        </w:rPr>
        <w:fldChar w:fldCharType="separate"/>
      </w:r>
      <w:r w:rsidR="00E132BD" w:rsidRPr="00BB2144">
        <w:rPr>
          <w:noProof/>
          <w:sz w:val="24"/>
          <w:szCs w:val="24"/>
        </w:rPr>
        <w:t>[</w:t>
      </w:r>
      <w:hyperlink w:anchor="_ENREF_10" w:tooltip="Farokhi, 2015 #446" w:history="1">
        <w:r w:rsidR="006133E6" w:rsidRPr="00BB2144">
          <w:rPr>
            <w:noProof/>
            <w:sz w:val="24"/>
            <w:szCs w:val="24"/>
          </w:rPr>
          <w:t>10</w:t>
        </w:r>
      </w:hyperlink>
      <w:r w:rsidR="00E132BD" w:rsidRPr="00BB2144">
        <w:rPr>
          <w:noProof/>
          <w:sz w:val="24"/>
          <w:szCs w:val="24"/>
        </w:rPr>
        <w:t xml:space="preserve">, </w:t>
      </w:r>
      <w:hyperlink w:anchor="_ENREF_39" w:tooltip="Ghayesh, 2015 #435" w:history="1">
        <w:r w:rsidR="006133E6" w:rsidRPr="00BB2144">
          <w:rPr>
            <w:noProof/>
            <w:sz w:val="24"/>
            <w:szCs w:val="24"/>
          </w:rPr>
          <w:t>39</w:t>
        </w:r>
      </w:hyperlink>
      <w:r w:rsidR="00E132BD" w:rsidRPr="00BB2144">
        <w:rPr>
          <w:noProof/>
          <w:sz w:val="24"/>
          <w:szCs w:val="24"/>
        </w:rPr>
        <w:t>]</w:t>
      </w:r>
      <w:r w:rsidR="00E132BD" w:rsidRPr="00BB2144">
        <w:rPr>
          <w:sz w:val="24"/>
          <w:szCs w:val="24"/>
        </w:rPr>
        <w:fldChar w:fldCharType="end"/>
      </w:r>
    </w:p>
    <w:p w:rsidR="002D663E" w:rsidRPr="00BB2144" w:rsidRDefault="00E74269" w:rsidP="002D663E">
      <w:pPr>
        <w:pStyle w:val="MTDisplayEquation"/>
        <w:tabs>
          <w:tab w:val="clear" w:pos="7920"/>
          <w:tab w:val="right" w:pos="9360"/>
        </w:tabs>
        <w:ind w:firstLine="0"/>
      </w:pPr>
      <w:r w:rsidRPr="00BB2144">
        <w:rPr>
          <w:position w:val="-32"/>
        </w:rPr>
        <w:object w:dxaOrig="3060" w:dyaOrig="740">
          <v:shape id="_x0000_i1044" type="#_x0000_t75" style="width:153.75pt;height:35.25pt" o:ole="">
            <v:imagedata r:id="rId46" o:title=""/>
          </v:shape>
          <o:OLEObject Type="Embed" ProgID="Equation.DSMT4" ShapeID="_x0000_i1044" DrawAspect="Content" ObjectID="_1603007309" r:id="rId47"/>
        </w:object>
      </w:r>
      <w:r w:rsidR="002D663E" w:rsidRPr="00BB2144">
        <w:t xml:space="preserve"> </w:t>
      </w:r>
      <w:r w:rsidR="002D663E" w:rsidRPr="00BB2144">
        <w:tab/>
      </w:r>
      <w:r w:rsidR="002D663E" w:rsidRPr="00BB2144">
        <w:tab/>
      </w:r>
      <w:r w:rsidR="002D663E" w:rsidRPr="00BB2144">
        <w:fldChar w:fldCharType="begin"/>
      </w:r>
      <w:r w:rsidR="002D663E" w:rsidRPr="00BB2144">
        <w:instrText xml:space="preserve"> MACROBUTTON MTPlaceRef \* MERGEFORMAT </w:instrText>
      </w:r>
      <w:r w:rsidR="002D663E" w:rsidRPr="00BB2144">
        <w:fldChar w:fldCharType="begin"/>
      </w:r>
      <w:r w:rsidR="002D663E" w:rsidRPr="00BB2144">
        <w:instrText xml:space="preserve"> SEQ MTEqn \h \* MERGEFORMAT </w:instrText>
      </w:r>
      <w:r w:rsidR="002D663E" w:rsidRPr="00BB2144">
        <w:fldChar w:fldCharType="end"/>
      </w:r>
      <w:r w:rsidR="002D663E"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12</w:instrText>
      </w:r>
      <w:r w:rsidR="000043F1" w:rsidRPr="00BB2144">
        <w:rPr>
          <w:noProof/>
        </w:rPr>
        <w:fldChar w:fldCharType="end"/>
      </w:r>
      <w:r w:rsidR="002D663E" w:rsidRPr="00BB2144">
        <w:instrText>)</w:instrText>
      </w:r>
      <w:r w:rsidR="002D663E" w:rsidRPr="00BB2144">
        <w:fldChar w:fldCharType="end"/>
      </w:r>
    </w:p>
    <w:p w:rsidR="006B7503" w:rsidRPr="00BB2144" w:rsidRDefault="0056191B" w:rsidP="0041308F">
      <w:pPr>
        <w:spacing w:before="240" w:line="480" w:lineRule="auto"/>
        <w:ind w:firstLine="720"/>
        <w:jc w:val="both"/>
        <w:rPr>
          <w:sz w:val="24"/>
          <w:szCs w:val="24"/>
        </w:rPr>
      </w:pPr>
      <w:r w:rsidRPr="00BB2144">
        <w:rPr>
          <w:sz w:val="24"/>
          <w:szCs w:val="24"/>
        </w:rPr>
        <w:t>Substituting Eqs.</w:t>
      </w:r>
      <w:r w:rsidR="00887EB0" w:rsidRPr="00BB2144">
        <w:rPr>
          <w:sz w:val="24"/>
          <w:szCs w:val="24"/>
        </w:rPr>
        <w:t xml:space="preserve"> </w:t>
      </w:r>
      <w:r w:rsidR="0052637B" w:rsidRPr="00BB2144">
        <w:rPr>
          <w:sz w:val="24"/>
          <w:szCs w:val="24"/>
        </w:rPr>
        <w:t>8</w:t>
      </w:r>
      <w:r w:rsidR="00887EB0" w:rsidRPr="00BB2144">
        <w:rPr>
          <w:sz w:val="24"/>
          <w:szCs w:val="24"/>
        </w:rPr>
        <w:t>-</w:t>
      </w:r>
      <w:r w:rsidR="005C6B49" w:rsidRPr="00BB2144">
        <w:rPr>
          <w:sz w:val="24"/>
          <w:szCs w:val="24"/>
        </w:rPr>
        <w:t>1</w:t>
      </w:r>
      <w:r w:rsidR="0041308F" w:rsidRPr="00BB2144">
        <w:rPr>
          <w:sz w:val="24"/>
          <w:szCs w:val="24"/>
        </w:rPr>
        <w:t>2</w:t>
      </w:r>
      <w:r w:rsidRPr="00BB2144">
        <w:rPr>
          <w:sz w:val="24"/>
          <w:szCs w:val="24"/>
        </w:rPr>
        <w:t xml:space="preserve"> into generalised Hamilton’s principle </w:t>
      </w:r>
      <w:r w:rsidR="00FA433D" w:rsidRPr="00BB2144">
        <w:rPr>
          <w:sz w:val="24"/>
          <w:szCs w:val="24"/>
        </w:rPr>
        <w:t xml:space="preserve">and substituting the instances of </w:t>
      </w:r>
      <w:bookmarkStart w:id="37" w:name="OLE_LINK2"/>
      <w:r w:rsidR="00FA433D" w:rsidRPr="00BB2144">
        <w:rPr>
          <w:position w:val="-14"/>
          <w:sz w:val="24"/>
          <w:szCs w:val="24"/>
        </w:rPr>
        <w:object w:dxaOrig="1080" w:dyaOrig="380">
          <v:shape id="_x0000_i1045" type="#_x0000_t75" style="width:54pt;height:18pt" o:ole="">
            <v:imagedata r:id="rId48" o:title=""/>
          </v:shape>
          <o:OLEObject Type="Embed" ProgID="Equation.DSMT4" ShapeID="_x0000_i1045" DrawAspect="Content" ObjectID="_1603007310" r:id="rId49"/>
        </w:object>
      </w:r>
      <w:r w:rsidR="00FA433D" w:rsidRPr="00BB2144">
        <w:rPr>
          <w:sz w:val="24"/>
          <w:szCs w:val="24"/>
        </w:rPr>
        <w:t xml:space="preserve"> by </w:t>
      </w:r>
      <w:bookmarkStart w:id="38" w:name="OLE_LINK3"/>
      <w:r w:rsidR="00FA433D" w:rsidRPr="00BB2144">
        <w:rPr>
          <w:position w:val="-14"/>
          <w:sz w:val="24"/>
          <w:szCs w:val="24"/>
        </w:rPr>
        <w:object w:dxaOrig="300" w:dyaOrig="380">
          <v:shape id="_x0000_i1046" type="#_x0000_t75" style="width:15.75pt;height:18pt" o:ole="">
            <v:imagedata r:id="rId50" o:title=""/>
          </v:shape>
          <o:OLEObject Type="Embed" ProgID="Equation.DSMT4" ShapeID="_x0000_i1046" DrawAspect="Content" ObjectID="_1603007311" r:id="rId51"/>
        </w:object>
      </w:r>
      <w:bookmarkEnd w:id="37"/>
      <w:bookmarkEnd w:id="38"/>
      <w:r w:rsidR="00FA433D" w:rsidRPr="00BB2144">
        <w:rPr>
          <w:sz w:val="24"/>
          <w:szCs w:val="24"/>
        </w:rPr>
        <w:t xml:space="preserve"> and </w:t>
      </w:r>
      <w:r w:rsidR="00A7662A" w:rsidRPr="00BB2144">
        <w:rPr>
          <w:sz w:val="24"/>
          <w:szCs w:val="24"/>
        </w:rPr>
        <w:t xml:space="preserve">similarly those of </w:t>
      </w:r>
      <w:r w:rsidR="00A7662A" w:rsidRPr="00BB2144">
        <w:rPr>
          <w:position w:val="-14"/>
          <w:sz w:val="24"/>
          <w:szCs w:val="24"/>
        </w:rPr>
        <w:object w:dxaOrig="1140" w:dyaOrig="380">
          <v:shape id="_x0000_i1047" type="#_x0000_t75" style="width:56.25pt;height:18pt" o:ole="">
            <v:imagedata r:id="rId52" o:title=""/>
          </v:shape>
          <o:OLEObject Type="Embed" ProgID="Equation.DSMT4" ShapeID="_x0000_i1047" DrawAspect="Content" ObjectID="_1603007312" r:id="rId53"/>
        </w:object>
      </w:r>
      <w:r w:rsidR="00A7662A" w:rsidRPr="00BB2144">
        <w:rPr>
          <w:sz w:val="24"/>
          <w:szCs w:val="24"/>
        </w:rPr>
        <w:t xml:space="preserve"> by </w:t>
      </w:r>
      <w:r w:rsidR="00A7662A" w:rsidRPr="00BB2144">
        <w:rPr>
          <w:position w:val="-14"/>
        </w:rPr>
        <w:object w:dxaOrig="340" w:dyaOrig="380">
          <v:shape id="_x0000_i1048" type="#_x0000_t75" style="width:18pt;height:18pt" o:ole="">
            <v:imagedata r:id="rId54" o:title=""/>
          </v:shape>
          <o:OLEObject Type="Embed" ProgID="Equation.DSMT4" ShapeID="_x0000_i1048" DrawAspect="Content" ObjectID="_1603007313" r:id="rId55"/>
        </w:object>
      </w:r>
      <w:r w:rsidR="00A7662A" w:rsidRPr="00BB2144">
        <w:rPr>
          <w:sz w:val="24"/>
          <w:szCs w:val="24"/>
        </w:rPr>
        <w:t>, the equations of motion of the viscoelastic third-order shear deformable microplate</w:t>
      </w:r>
      <w:r w:rsidR="00F10737" w:rsidRPr="00BB2144">
        <w:rPr>
          <w:sz w:val="24"/>
          <w:szCs w:val="24"/>
        </w:rPr>
        <w:t xml:space="preserve"> </w:t>
      </w:r>
      <w:r w:rsidR="00A7662A" w:rsidRPr="00BB2144">
        <w:rPr>
          <w:sz w:val="24"/>
          <w:szCs w:val="24"/>
        </w:rPr>
        <w:t xml:space="preserve">can be </w:t>
      </w:r>
      <w:r w:rsidR="003A5B27" w:rsidRPr="00BB2144">
        <w:rPr>
          <w:sz w:val="24"/>
          <w:szCs w:val="24"/>
        </w:rPr>
        <w:t>derived</w:t>
      </w:r>
      <w:r w:rsidR="00A7662A" w:rsidRPr="00BB2144">
        <w:rPr>
          <w:sz w:val="24"/>
          <w:szCs w:val="24"/>
        </w:rPr>
        <w:t xml:space="preserve"> </w:t>
      </w:r>
      <w:r w:rsidR="00B777CF" w:rsidRPr="00BB2144">
        <w:rPr>
          <w:sz w:val="24"/>
          <w:szCs w:val="24"/>
        </w:rPr>
        <w:t>in a compact form</w:t>
      </w:r>
      <w:r w:rsidR="003A5B27" w:rsidRPr="00BB2144">
        <w:rPr>
          <w:sz w:val="24"/>
          <w:szCs w:val="24"/>
        </w:rPr>
        <w:t>,</w:t>
      </w:r>
      <w:r w:rsidR="00B777CF" w:rsidRPr="00BB2144">
        <w:rPr>
          <w:sz w:val="24"/>
          <w:szCs w:val="24"/>
        </w:rPr>
        <w:t xml:space="preserve"> for </w:t>
      </w:r>
      <w:r w:rsidR="00B777CF" w:rsidRPr="00BB2144">
        <w:rPr>
          <w:i/>
          <w:iCs/>
          <w:sz w:val="24"/>
          <w:szCs w:val="24"/>
        </w:rPr>
        <w:t>u</w:t>
      </w:r>
      <w:r w:rsidR="00B777CF" w:rsidRPr="00BB2144">
        <w:rPr>
          <w:sz w:val="24"/>
          <w:szCs w:val="24"/>
        </w:rPr>
        <w:t xml:space="preserve">, </w:t>
      </w:r>
      <w:r w:rsidR="00B777CF" w:rsidRPr="00BB2144">
        <w:rPr>
          <w:i/>
          <w:iCs/>
          <w:sz w:val="24"/>
          <w:szCs w:val="24"/>
        </w:rPr>
        <w:t>v</w:t>
      </w:r>
      <w:r w:rsidR="00B777CF" w:rsidRPr="00BB2144">
        <w:rPr>
          <w:sz w:val="24"/>
          <w:szCs w:val="24"/>
        </w:rPr>
        <w:t xml:space="preserve">, </w:t>
      </w:r>
      <w:r w:rsidR="00B777CF" w:rsidRPr="00BB2144">
        <w:rPr>
          <w:i/>
          <w:iCs/>
          <w:sz w:val="24"/>
          <w:szCs w:val="24"/>
        </w:rPr>
        <w:t>w</w:t>
      </w:r>
      <w:r w:rsidR="00B777CF" w:rsidRPr="00BB2144">
        <w:rPr>
          <w:sz w:val="24"/>
          <w:szCs w:val="24"/>
        </w:rPr>
        <w:t xml:space="preserve">, </w:t>
      </w:r>
      <w:r w:rsidR="00B777CF" w:rsidRPr="00BB2144">
        <w:rPr>
          <w:position w:val="-12"/>
          <w:sz w:val="24"/>
          <w:szCs w:val="24"/>
        </w:rPr>
        <w:object w:dxaOrig="240" w:dyaOrig="360">
          <v:shape id="_x0000_i1049" type="#_x0000_t75" style="width:12.75pt;height:18pt" o:ole="">
            <v:imagedata r:id="rId56" o:title=""/>
          </v:shape>
          <o:OLEObject Type="Embed" ProgID="Equation.DSMT4" ShapeID="_x0000_i1049" DrawAspect="Content" ObjectID="_1603007314" r:id="rId57"/>
        </w:object>
      </w:r>
      <w:r w:rsidR="00B777CF" w:rsidRPr="00BB2144">
        <w:rPr>
          <w:sz w:val="24"/>
          <w:szCs w:val="24"/>
        </w:rPr>
        <w:t xml:space="preserve">, and </w:t>
      </w:r>
      <w:r w:rsidR="00B777CF" w:rsidRPr="00BB2144">
        <w:rPr>
          <w:position w:val="-12"/>
        </w:rPr>
        <w:object w:dxaOrig="240" w:dyaOrig="360">
          <v:shape id="_x0000_i1050" type="#_x0000_t75" style="width:12.75pt;height:18pt" o:ole="">
            <v:imagedata r:id="rId58" o:title=""/>
          </v:shape>
          <o:OLEObject Type="Embed" ProgID="Equation.DSMT4" ShapeID="_x0000_i1050" DrawAspect="Content" ObjectID="_1603007315" r:id="rId59"/>
        </w:object>
      </w:r>
      <w:r w:rsidR="00B777CF" w:rsidRPr="00BB2144">
        <w:rPr>
          <w:sz w:val="24"/>
          <w:szCs w:val="24"/>
        </w:rPr>
        <w:t xml:space="preserve"> motions</w:t>
      </w:r>
      <w:r w:rsidR="003A5B27" w:rsidRPr="00BB2144">
        <w:rPr>
          <w:sz w:val="24"/>
          <w:szCs w:val="24"/>
        </w:rPr>
        <w:t>,</w:t>
      </w:r>
      <w:r w:rsidR="00B777CF" w:rsidRPr="00BB2144">
        <w:rPr>
          <w:sz w:val="24"/>
          <w:szCs w:val="24"/>
        </w:rPr>
        <w:t xml:space="preserve"> </w:t>
      </w:r>
      <w:r w:rsidR="00A7662A" w:rsidRPr="00BB2144">
        <w:rPr>
          <w:sz w:val="24"/>
          <w:szCs w:val="24"/>
        </w:rPr>
        <w:t>as:</w:t>
      </w:r>
    </w:p>
    <w:bookmarkStart w:id="39" w:name="OLE_LINK31"/>
    <w:bookmarkStart w:id="40" w:name="OLE_LINK55"/>
    <w:p w:rsidR="000F6E18" w:rsidRPr="00BB2144" w:rsidRDefault="003A7ED5" w:rsidP="000F6E18">
      <w:pPr>
        <w:pStyle w:val="MTDisplayEquation"/>
        <w:tabs>
          <w:tab w:val="clear" w:pos="7920"/>
          <w:tab w:val="right" w:pos="9360"/>
        </w:tabs>
        <w:ind w:firstLine="0"/>
      </w:pPr>
      <w:r w:rsidRPr="00BB2144">
        <w:rPr>
          <w:position w:val="-34"/>
        </w:rPr>
        <w:object w:dxaOrig="7200" w:dyaOrig="780">
          <v:shape id="_x0000_i1051" type="#_x0000_t75" style="width:5in;height:39.75pt" o:ole="">
            <v:imagedata r:id="rId60" o:title=""/>
          </v:shape>
          <o:OLEObject Type="Embed" ProgID="Equation.DSMT4" ShapeID="_x0000_i1051" DrawAspect="Content" ObjectID="_1603007316" r:id="rId61"/>
        </w:object>
      </w:r>
      <w:r w:rsidR="000F6E18" w:rsidRPr="00BB2144">
        <w:t xml:space="preserve"> </w:t>
      </w:r>
      <w:r w:rsidR="000F6E18" w:rsidRPr="00BB2144">
        <w:tab/>
      </w:r>
      <w:r w:rsidR="000F6E18" w:rsidRPr="00BB2144">
        <w:fldChar w:fldCharType="begin"/>
      </w:r>
      <w:r w:rsidR="000F6E18" w:rsidRPr="00BB2144">
        <w:instrText xml:space="preserve"> MACROBUTTON MTPlaceRef \* MERGEFORMAT </w:instrText>
      </w:r>
      <w:r w:rsidR="000F6E18" w:rsidRPr="00BB2144">
        <w:fldChar w:fldCharType="begin"/>
      </w:r>
      <w:r w:rsidR="000F6E18" w:rsidRPr="00BB2144">
        <w:instrText xml:space="preserve"> SEQ MTEqn \h \* MERGEFORMAT </w:instrText>
      </w:r>
      <w:r w:rsidR="000F6E18" w:rsidRPr="00BB2144">
        <w:fldChar w:fldCharType="end"/>
      </w:r>
      <w:r w:rsidR="000F6E18"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13</w:instrText>
      </w:r>
      <w:r w:rsidR="000043F1" w:rsidRPr="00BB2144">
        <w:rPr>
          <w:noProof/>
        </w:rPr>
        <w:fldChar w:fldCharType="end"/>
      </w:r>
      <w:r w:rsidR="000F6E18" w:rsidRPr="00BB2144">
        <w:instrText>)</w:instrText>
      </w:r>
      <w:r w:rsidR="000F6E18" w:rsidRPr="00BB2144">
        <w:fldChar w:fldCharType="end"/>
      </w:r>
    </w:p>
    <w:bookmarkEnd w:id="39"/>
    <w:p w:rsidR="000F6E18" w:rsidRPr="00BB2144" w:rsidRDefault="003A7ED5" w:rsidP="000F6E18">
      <w:pPr>
        <w:pStyle w:val="MTDisplayEquation"/>
        <w:tabs>
          <w:tab w:val="clear" w:pos="7920"/>
          <w:tab w:val="right" w:pos="9360"/>
        </w:tabs>
        <w:ind w:firstLine="0"/>
      </w:pPr>
      <w:r w:rsidRPr="00BB2144">
        <w:rPr>
          <w:position w:val="-34"/>
        </w:rPr>
        <w:object w:dxaOrig="7320" w:dyaOrig="780">
          <v:shape id="_x0000_i1052" type="#_x0000_t75" style="width:365.25pt;height:39.75pt" o:ole="">
            <v:imagedata r:id="rId62" o:title=""/>
          </v:shape>
          <o:OLEObject Type="Embed" ProgID="Equation.DSMT4" ShapeID="_x0000_i1052" DrawAspect="Content" ObjectID="_1603007317" r:id="rId63"/>
        </w:object>
      </w:r>
      <w:r w:rsidR="000F6E18" w:rsidRPr="00BB2144">
        <w:t xml:space="preserve"> </w:t>
      </w:r>
      <w:r w:rsidR="000F6E18" w:rsidRPr="00BB2144">
        <w:tab/>
      </w:r>
      <w:r w:rsidR="000F6E18" w:rsidRPr="00BB2144">
        <w:fldChar w:fldCharType="begin"/>
      </w:r>
      <w:r w:rsidR="000F6E18" w:rsidRPr="00BB2144">
        <w:instrText xml:space="preserve"> MACROBUTTON MTPlaceRef \* MERGEFORMAT </w:instrText>
      </w:r>
      <w:r w:rsidR="000F6E18" w:rsidRPr="00BB2144">
        <w:fldChar w:fldCharType="begin"/>
      </w:r>
      <w:r w:rsidR="000F6E18" w:rsidRPr="00BB2144">
        <w:instrText xml:space="preserve"> SEQ MTEqn \h \* MERGEFORMAT </w:instrText>
      </w:r>
      <w:r w:rsidR="000F6E18" w:rsidRPr="00BB2144">
        <w:fldChar w:fldCharType="end"/>
      </w:r>
      <w:r w:rsidR="000F6E18"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14</w:instrText>
      </w:r>
      <w:r w:rsidR="000043F1" w:rsidRPr="00BB2144">
        <w:rPr>
          <w:noProof/>
        </w:rPr>
        <w:fldChar w:fldCharType="end"/>
      </w:r>
      <w:r w:rsidR="000F6E18" w:rsidRPr="00BB2144">
        <w:instrText>)</w:instrText>
      </w:r>
      <w:r w:rsidR="000F6E18" w:rsidRPr="00BB2144">
        <w:fldChar w:fldCharType="end"/>
      </w:r>
    </w:p>
    <w:p w:rsidR="000F6E18" w:rsidRPr="00BB2144" w:rsidRDefault="003A7ED5" w:rsidP="000F6E18">
      <w:pPr>
        <w:pStyle w:val="MTDisplayEquation"/>
        <w:tabs>
          <w:tab w:val="clear" w:pos="7920"/>
          <w:tab w:val="right" w:pos="9360"/>
        </w:tabs>
        <w:ind w:firstLine="0"/>
      </w:pPr>
      <w:r w:rsidRPr="00BB2144">
        <w:rPr>
          <w:position w:val="-234"/>
        </w:rPr>
        <w:object w:dxaOrig="7660" w:dyaOrig="4800">
          <v:shape id="_x0000_i1053" type="#_x0000_t75" style="width:383.25pt;height:239.25pt" o:ole="">
            <v:imagedata r:id="rId64" o:title=""/>
          </v:shape>
          <o:OLEObject Type="Embed" ProgID="Equation.DSMT4" ShapeID="_x0000_i1053" DrawAspect="Content" ObjectID="_1603007318" r:id="rId65"/>
        </w:object>
      </w:r>
      <w:r w:rsidR="000F6E18" w:rsidRPr="00BB2144">
        <w:t xml:space="preserve"> </w:t>
      </w:r>
      <w:r w:rsidR="000F6E18" w:rsidRPr="00BB2144">
        <w:tab/>
      </w:r>
      <w:r w:rsidR="000F6E18" w:rsidRPr="00BB2144">
        <w:fldChar w:fldCharType="begin"/>
      </w:r>
      <w:r w:rsidR="000F6E18" w:rsidRPr="00BB2144">
        <w:instrText xml:space="preserve"> MACROBUTTON MTPlaceRef \* MERGEFORMAT </w:instrText>
      </w:r>
      <w:r w:rsidR="000F6E18" w:rsidRPr="00BB2144">
        <w:fldChar w:fldCharType="begin"/>
      </w:r>
      <w:r w:rsidR="000F6E18" w:rsidRPr="00BB2144">
        <w:instrText xml:space="preserve"> SEQ MTEqn \h \* MERGEFORMAT </w:instrText>
      </w:r>
      <w:r w:rsidR="000F6E18" w:rsidRPr="00BB2144">
        <w:fldChar w:fldCharType="end"/>
      </w:r>
      <w:r w:rsidR="000F6E18"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15</w:instrText>
      </w:r>
      <w:r w:rsidR="000043F1" w:rsidRPr="00BB2144">
        <w:rPr>
          <w:noProof/>
        </w:rPr>
        <w:fldChar w:fldCharType="end"/>
      </w:r>
      <w:r w:rsidR="000F6E18" w:rsidRPr="00BB2144">
        <w:instrText>)</w:instrText>
      </w:r>
      <w:r w:rsidR="000F6E18" w:rsidRPr="00BB2144">
        <w:fldChar w:fldCharType="end"/>
      </w:r>
    </w:p>
    <w:p w:rsidR="000F6E18" w:rsidRPr="00BB2144" w:rsidRDefault="00B85FF8" w:rsidP="000F6E18">
      <w:pPr>
        <w:pStyle w:val="MTDisplayEquation"/>
        <w:tabs>
          <w:tab w:val="clear" w:pos="7920"/>
          <w:tab w:val="right" w:pos="9360"/>
        </w:tabs>
        <w:ind w:firstLine="0"/>
      </w:pPr>
      <w:r w:rsidRPr="00BB2144">
        <w:rPr>
          <w:position w:val="-154"/>
        </w:rPr>
        <w:object w:dxaOrig="6720" w:dyaOrig="3200">
          <v:shape id="_x0000_i1054" type="#_x0000_t75" style="width:337.5pt;height:159.75pt" o:ole="">
            <v:imagedata r:id="rId66" o:title=""/>
          </v:shape>
          <o:OLEObject Type="Embed" ProgID="Equation.DSMT4" ShapeID="_x0000_i1054" DrawAspect="Content" ObjectID="_1603007319" r:id="rId67"/>
        </w:object>
      </w:r>
      <w:r w:rsidR="000F6E18" w:rsidRPr="00BB2144">
        <w:t xml:space="preserve"> </w:t>
      </w:r>
      <w:r w:rsidR="000F6E18" w:rsidRPr="00BB2144">
        <w:tab/>
      </w:r>
      <w:r w:rsidR="000F6E18" w:rsidRPr="00BB2144">
        <w:fldChar w:fldCharType="begin"/>
      </w:r>
      <w:r w:rsidR="000F6E18" w:rsidRPr="00BB2144">
        <w:instrText xml:space="preserve"> MACROBUTTON MTPlaceRef \* MERGEFORMAT </w:instrText>
      </w:r>
      <w:r w:rsidR="000F6E18" w:rsidRPr="00BB2144">
        <w:fldChar w:fldCharType="begin"/>
      </w:r>
      <w:r w:rsidR="000F6E18" w:rsidRPr="00BB2144">
        <w:instrText xml:space="preserve"> SEQ MTEqn \h \* MERGEFORMAT </w:instrText>
      </w:r>
      <w:r w:rsidR="000F6E18" w:rsidRPr="00BB2144">
        <w:fldChar w:fldCharType="end"/>
      </w:r>
      <w:r w:rsidR="000F6E18"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16</w:instrText>
      </w:r>
      <w:r w:rsidR="000043F1" w:rsidRPr="00BB2144">
        <w:rPr>
          <w:noProof/>
        </w:rPr>
        <w:fldChar w:fldCharType="end"/>
      </w:r>
      <w:r w:rsidR="000F6E18" w:rsidRPr="00BB2144">
        <w:instrText>)</w:instrText>
      </w:r>
      <w:r w:rsidR="000F6E18" w:rsidRPr="00BB2144">
        <w:fldChar w:fldCharType="end"/>
      </w:r>
    </w:p>
    <w:p w:rsidR="000F6E18" w:rsidRPr="00BB2144" w:rsidRDefault="00B85FF8" w:rsidP="000F6E18">
      <w:pPr>
        <w:pStyle w:val="MTDisplayEquation"/>
        <w:tabs>
          <w:tab w:val="clear" w:pos="7920"/>
          <w:tab w:val="right" w:pos="9360"/>
        </w:tabs>
        <w:ind w:firstLine="0"/>
      </w:pPr>
      <w:r w:rsidRPr="00BB2144">
        <w:rPr>
          <w:position w:val="-154"/>
        </w:rPr>
        <w:object w:dxaOrig="7660" w:dyaOrig="3200">
          <v:shape id="_x0000_i1055" type="#_x0000_t75" style="width:383.25pt;height:159.75pt" o:ole="">
            <v:imagedata r:id="rId68" o:title=""/>
          </v:shape>
          <o:OLEObject Type="Embed" ProgID="Equation.DSMT4" ShapeID="_x0000_i1055" DrawAspect="Content" ObjectID="_1603007320" r:id="rId69"/>
        </w:object>
      </w:r>
      <w:r w:rsidR="000F6E18" w:rsidRPr="00BB2144">
        <w:t xml:space="preserve"> </w:t>
      </w:r>
      <w:r w:rsidR="000F6E18" w:rsidRPr="00BB2144">
        <w:tab/>
      </w:r>
      <w:r w:rsidR="000F6E18" w:rsidRPr="00BB2144">
        <w:fldChar w:fldCharType="begin"/>
      </w:r>
      <w:r w:rsidR="000F6E18" w:rsidRPr="00BB2144">
        <w:instrText xml:space="preserve"> MACROBUTTON MTPlaceRef \* MERGEFORMAT </w:instrText>
      </w:r>
      <w:r w:rsidR="000F6E18" w:rsidRPr="00BB2144">
        <w:fldChar w:fldCharType="begin"/>
      </w:r>
      <w:r w:rsidR="000F6E18" w:rsidRPr="00BB2144">
        <w:instrText xml:space="preserve"> SEQ MTEqn \h \* MERGEFORMAT </w:instrText>
      </w:r>
      <w:r w:rsidR="000F6E18" w:rsidRPr="00BB2144">
        <w:fldChar w:fldCharType="end"/>
      </w:r>
      <w:r w:rsidR="000F6E18"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17</w:instrText>
      </w:r>
      <w:r w:rsidR="000043F1" w:rsidRPr="00BB2144">
        <w:rPr>
          <w:noProof/>
        </w:rPr>
        <w:fldChar w:fldCharType="end"/>
      </w:r>
      <w:r w:rsidR="000F6E18" w:rsidRPr="00BB2144">
        <w:instrText>)</w:instrText>
      </w:r>
      <w:r w:rsidR="000F6E18" w:rsidRPr="00BB2144">
        <w:fldChar w:fldCharType="end"/>
      </w:r>
    </w:p>
    <w:p w:rsidR="00A7662A" w:rsidRPr="00BB2144" w:rsidRDefault="00C36037" w:rsidP="00C36037">
      <w:pPr>
        <w:spacing w:before="240" w:line="480" w:lineRule="auto"/>
        <w:jc w:val="both"/>
        <w:rPr>
          <w:sz w:val="24"/>
          <w:szCs w:val="24"/>
        </w:rPr>
      </w:pPr>
      <w:r w:rsidRPr="00BB2144">
        <w:rPr>
          <w:sz w:val="24"/>
          <w:szCs w:val="24"/>
        </w:rPr>
        <w:t>Expand</w:t>
      </w:r>
      <w:r w:rsidR="00B3296C" w:rsidRPr="00BB2144">
        <w:rPr>
          <w:sz w:val="24"/>
          <w:szCs w:val="24"/>
        </w:rPr>
        <w:t xml:space="preserve">ing these equations and writing them </w:t>
      </w:r>
      <w:r w:rsidRPr="00BB2144">
        <w:rPr>
          <w:sz w:val="24"/>
          <w:szCs w:val="24"/>
        </w:rPr>
        <w:t>in terms of the mid-plane displacements</w:t>
      </w:r>
      <w:r w:rsidR="00685FEF" w:rsidRPr="00BB2144">
        <w:rPr>
          <w:sz w:val="24"/>
          <w:szCs w:val="24"/>
        </w:rPr>
        <w:t xml:space="preserve"> and rotations</w:t>
      </w:r>
      <w:r w:rsidRPr="00BB2144">
        <w:rPr>
          <w:sz w:val="24"/>
          <w:szCs w:val="24"/>
        </w:rPr>
        <w:t xml:space="preserve"> results in the final </w:t>
      </w:r>
      <w:r w:rsidR="00990D02" w:rsidRPr="00BB2144">
        <w:rPr>
          <w:sz w:val="24"/>
          <w:szCs w:val="24"/>
        </w:rPr>
        <w:t>equations of motion of the microsystem as</w:t>
      </w:r>
    </w:p>
    <w:bookmarkStart w:id="41" w:name="OLE_LINK30"/>
    <w:p w:rsidR="00D77119" w:rsidRPr="00BB2144" w:rsidRDefault="007614EE" w:rsidP="00D77119">
      <w:pPr>
        <w:pStyle w:val="MTDisplayEquation"/>
        <w:tabs>
          <w:tab w:val="clear" w:pos="7920"/>
          <w:tab w:val="right" w:pos="9360"/>
        </w:tabs>
        <w:ind w:firstLine="0"/>
      </w:pPr>
      <w:r w:rsidRPr="00BB2144">
        <w:rPr>
          <w:position w:val="-228"/>
        </w:rPr>
        <w:object w:dxaOrig="7760" w:dyaOrig="4680">
          <v:shape id="_x0000_i1056" type="#_x0000_t75" style="width:387.75pt;height:235.5pt" o:ole="">
            <v:imagedata r:id="rId70" o:title=""/>
          </v:shape>
          <o:OLEObject Type="Embed" ProgID="Equation.DSMT4" ShapeID="_x0000_i1056" DrawAspect="Content" ObjectID="_1603007321" r:id="rId71"/>
        </w:object>
      </w:r>
      <w:bookmarkEnd w:id="41"/>
      <w:r w:rsidR="00D77119" w:rsidRPr="00BB2144">
        <w:t xml:space="preserve"> </w:t>
      </w:r>
      <w:r w:rsidR="00D77119" w:rsidRPr="00BB2144">
        <w:tab/>
      </w:r>
      <w:r w:rsidR="00D77119" w:rsidRPr="00BB2144">
        <w:fldChar w:fldCharType="begin"/>
      </w:r>
      <w:r w:rsidR="00D77119" w:rsidRPr="00BB2144">
        <w:instrText xml:space="preserve"> MACROBUTTON MTPlaceRef \* MERGEFORMAT </w:instrText>
      </w:r>
      <w:r w:rsidR="00D77119" w:rsidRPr="00BB2144">
        <w:fldChar w:fldCharType="begin"/>
      </w:r>
      <w:r w:rsidR="00D77119" w:rsidRPr="00BB2144">
        <w:instrText xml:space="preserve"> SEQ MTEqn \h \* MERGEFORMAT </w:instrText>
      </w:r>
      <w:r w:rsidR="00D77119" w:rsidRPr="00BB2144">
        <w:fldChar w:fldCharType="end"/>
      </w:r>
      <w:r w:rsidR="00D77119"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18</w:instrText>
      </w:r>
      <w:r w:rsidR="000043F1" w:rsidRPr="00BB2144">
        <w:rPr>
          <w:noProof/>
        </w:rPr>
        <w:fldChar w:fldCharType="end"/>
      </w:r>
      <w:r w:rsidR="00D77119" w:rsidRPr="00BB2144">
        <w:instrText>)</w:instrText>
      </w:r>
      <w:r w:rsidR="00D77119" w:rsidRPr="00BB2144">
        <w:fldChar w:fldCharType="end"/>
      </w:r>
    </w:p>
    <w:p w:rsidR="00D77119" w:rsidRPr="00BB2144" w:rsidRDefault="007614EE" w:rsidP="00D77119">
      <w:pPr>
        <w:pStyle w:val="MTDisplayEquation"/>
        <w:tabs>
          <w:tab w:val="clear" w:pos="7920"/>
          <w:tab w:val="right" w:pos="9360"/>
        </w:tabs>
        <w:ind w:firstLine="0"/>
      </w:pPr>
      <w:r w:rsidRPr="00BB2144">
        <w:rPr>
          <w:position w:val="-228"/>
        </w:rPr>
        <w:object w:dxaOrig="7760" w:dyaOrig="4680">
          <v:shape id="_x0000_i1057" type="#_x0000_t75" style="width:387.75pt;height:234pt" o:ole="">
            <v:imagedata r:id="rId72" o:title=""/>
          </v:shape>
          <o:OLEObject Type="Embed" ProgID="Equation.DSMT4" ShapeID="_x0000_i1057" DrawAspect="Content" ObjectID="_1603007322" r:id="rId73"/>
        </w:object>
      </w:r>
      <w:r w:rsidR="00D77119" w:rsidRPr="00BB2144">
        <w:t xml:space="preserve"> </w:t>
      </w:r>
      <w:r w:rsidR="00D77119" w:rsidRPr="00BB2144">
        <w:tab/>
      </w:r>
      <w:r w:rsidR="00D77119" w:rsidRPr="00BB2144">
        <w:fldChar w:fldCharType="begin"/>
      </w:r>
      <w:r w:rsidR="00D77119" w:rsidRPr="00BB2144">
        <w:instrText xml:space="preserve"> MACROBUTTON MTPlaceRef \* MERGEFORMAT </w:instrText>
      </w:r>
      <w:r w:rsidR="00D77119" w:rsidRPr="00BB2144">
        <w:fldChar w:fldCharType="begin"/>
      </w:r>
      <w:r w:rsidR="00D77119" w:rsidRPr="00BB2144">
        <w:instrText xml:space="preserve"> SEQ MTEqn \h \* MERGEFORMAT </w:instrText>
      </w:r>
      <w:r w:rsidR="00D77119" w:rsidRPr="00BB2144">
        <w:fldChar w:fldCharType="end"/>
      </w:r>
      <w:r w:rsidR="00D77119"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19</w:instrText>
      </w:r>
      <w:r w:rsidR="000043F1" w:rsidRPr="00BB2144">
        <w:rPr>
          <w:noProof/>
        </w:rPr>
        <w:fldChar w:fldCharType="end"/>
      </w:r>
      <w:r w:rsidR="00D77119" w:rsidRPr="00BB2144">
        <w:instrText>)</w:instrText>
      </w:r>
      <w:r w:rsidR="00D77119" w:rsidRPr="00BB2144">
        <w:fldChar w:fldCharType="end"/>
      </w:r>
    </w:p>
    <w:p w:rsidR="00D77119" w:rsidRPr="00BB2144" w:rsidRDefault="00D77119" w:rsidP="00C36037">
      <w:pPr>
        <w:spacing w:before="240" w:line="480" w:lineRule="auto"/>
        <w:jc w:val="both"/>
        <w:rPr>
          <w:sz w:val="24"/>
          <w:szCs w:val="24"/>
        </w:rPr>
      </w:pPr>
    </w:p>
    <w:bookmarkStart w:id="42" w:name="OLE_LINK33"/>
    <w:bookmarkStart w:id="43" w:name="OLE_LINK86"/>
    <w:bookmarkStart w:id="44" w:name="OLE_LINK89"/>
    <w:p w:rsidR="00D77119" w:rsidRPr="00BB2144" w:rsidRDefault="00D77B13" w:rsidP="00D77119">
      <w:pPr>
        <w:pStyle w:val="MTDisplayEquation"/>
        <w:tabs>
          <w:tab w:val="clear" w:pos="7920"/>
          <w:tab w:val="right" w:pos="9360"/>
        </w:tabs>
        <w:ind w:firstLine="0"/>
      </w:pPr>
      <w:r w:rsidRPr="00BB2144">
        <w:rPr>
          <w:position w:val="-62"/>
        </w:rPr>
        <w:object w:dxaOrig="8640" w:dyaOrig="6480">
          <v:shape id="_x0000_i1058" type="#_x0000_t75" style="width:431.25pt;height:324pt" o:ole="">
            <v:imagedata r:id="rId74" o:title=""/>
          </v:shape>
          <o:OLEObject Type="Embed" ProgID="Equation.DSMT4" ShapeID="_x0000_i1058" DrawAspect="Content" ObjectID="_1603007323" r:id="rId75"/>
        </w:object>
      </w:r>
      <w:bookmarkEnd w:id="42"/>
    </w:p>
    <w:p w:rsidR="000B5FAD" w:rsidRPr="00BB2144" w:rsidRDefault="000B5FAD" w:rsidP="000B5FAD">
      <w:pPr>
        <w:pStyle w:val="MTDisplayEquation"/>
        <w:tabs>
          <w:tab w:val="clear" w:pos="7920"/>
          <w:tab w:val="right" w:pos="9360"/>
        </w:tabs>
        <w:ind w:firstLine="0"/>
      </w:pPr>
      <w:r w:rsidRPr="00BB2144">
        <w:rPr>
          <w:position w:val="-218"/>
        </w:rPr>
        <w:object w:dxaOrig="7880" w:dyaOrig="9600">
          <v:shape id="_x0000_i1059" type="#_x0000_t75" style="width:393.75pt;height:480.75pt" o:ole="">
            <v:imagedata r:id="rId76" o:title=""/>
          </v:shape>
          <o:OLEObject Type="Embed" ProgID="Equation.DSMT4" ShapeID="_x0000_i1059" DrawAspect="Content" ObjectID="_1603007324" r:id="rId77"/>
        </w:object>
      </w:r>
      <w:r w:rsidRPr="00BB2144">
        <w:t xml:space="preserve"> </w:t>
      </w:r>
      <w:r w:rsidRPr="00BB2144">
        <w:tab/>
      </w:r>
      <w:r w:rsidRPr="00BB2144">
        <w:fldChar w:fldCharType="begin"/>
      </w:r>
      <w:r w:rsidRPr="00BB2144">
        <w:instrText xml:space="preserve"> MACROBUTTON MTPlaceRef \* MERGEFORMAT </w:instrText>
      </w:r>
      <w:r w:rsidRPr="00BB2144">
        <w:fldChar w:fldCharType="begin"/>
      </w:r>
      <w:r w:rsidRPr="00BB2144">
        <w:instrText xml:space="preserve"> SEQ MTEqn \h \* MERGEFORMAT </w:instrText>
      </w:r>
      <w:r w:rsidRPr="00BB2144">
        <w:fldChar w:fldCharType="end"/>
      </w:r>
      <w:r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20</w:instrText>
      </w:r>
      <w:r w:rsidR="000043F1" w:rsidRPr="00BB2144">
        <w:rPr>
          <w:noProof/>
        </w:rPr>
        <w:fldChar w:fldCharType="end"/>
      </w:r>
      <w:r w:rsidRPr="00BB2144">
        <w:instrText>)</w:instrText>
      </w:r>
      <w:r w:rsidRPr="00BB2144">
        <w:fldChar w:fldCharType="end"/>
      </w:r>
    </w:p>
    <w:p w:rsidR="000B5FAD" w:rsidRPr="00BB2144" w:rsidRDefault="000B5FAD" w:rsidP="000B5FAD"/>
    <w:bookmarkEnd w:id="43"/>
    <w:bookmarkEnd w:id="44"/>
    <w:p w:rsidR="00D77119" w:rsidRPr="00BB2144" w:rsidRDefault="00D77119" w:rsidP="00C36037">
      <w:pPr>
        <w:spacing w:before="240" w:line="480" w:lineRule="auto"/>
        <w:jc w:val="both"/>
        <w:rPr>
          <w:sz w:val="24"/>
          <w:szCs w:val="24"/>
        </w:rPr>
      </w:pPr>
    </w:p>
    <w:p w:rsidR="00D77119" w:rsidRPr="00BB2144" w:rsidRDefault="00204599" w:rsidP="00D77119">
      <w:pPr>
        <w:pStyle w:val="MTDisplayEquation"/>
        <w:tabs>
          <w:tab w:val="clear" w:pos="7920"/>
          <w:tab w:val="right" w:pos="9360"/>
        </w:tabs>
        <w:ind w:firstLine="0"/>
      </w:pPr>
      <w:r w:rsidRPr="00BB2144">
        <w:rPr>
          <w:position w:val="-92"/>
        </w:rPr>
        <w:object w:dxaOrig="7800" w:dyaOrig="7080">
          <v:shape id="_x0000_i1060" type="#_x0000_t75" style="width:390pt;height:353.25pt" o:ole="">
            <v:imagedata r:id="rId78" o:title=""/>
          </v:shape>
          <o:OLEObject Type="Embed" ProgID="Equation.DSMT4" ShapeID="_x0000_i1060" DrawAspect="Content" ObjectID="_1603007325" r:id="rId79"/>
        </w:object>
      </w:r>
      <w:r w:rsidR="00D77119" w:rsidRPr="00BB2144">
        <w:t xml:space="preserve"> </w:t>
      </w:r>
      <w:r w:rsidR="00D77119" w:rsidRPr="00BB2144">
        <w:tab/>
      </w:r>
      <w:r w:rsidR="00D77119" w:rsidRPr="00BB2144">
        <w:fldChar w:fldCharType="begin"/>
      </w:r>
      <w:r w:rsidR="00D77119" w:rsidRPr="00BB2144">
        <w:instrText xml:space="preserve"> MACROBUTTON MTPlaceRef \* MERGEFORMAT </w:instrText>
      </w:r>
      <w:r w:rsidR="00D77119" w:rsidRPr="00BB2144">
        <w:fldChar w:fldCharType="begin"/>
      </w:r>
      <w:r w:rsidR="00D77119" w:rsidRPr="00BB2144">
        <w:instrText xml:space="preserve"> SEQ MTEqn \h \* MERGEFORMAT </w:instrText>
      </w:r>
      <w:r w:rsidR="00D77119" w:rsidRPr="00BB2144">
        <w:fldChar w:fldCharType="end"/>
      </w:r>
      <w:r w:rsidR="00D77119"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21</w:instrText>
      </w:r>
      <w:r w:rsidR="000043F1" w:rsidRPr="00BB2144">
        <w:rPr>
          <w:noProof/>
        </w:rPr>
        <w:fldChar w:fldCharType="end"/>
      </w:r>
      <w:r w:rsidR="00D77119" w:rsidRPr="00BB2144">
        <w:instrText>)</w:instrText>
      </w:r>
      <w:r w:rsidR="00D77119" w:rsidRPr="00BB2144">
        <w:fldChar w:fldCharType="end"/>
      </w:r>
    </w:p>
    <w:p w:rsidR="00D77119" w:rsidRPr="00BB2144" w:rsidRDefault="005520A0" w:rsidP="00D77119">
      <w:pPr>
        <w:pStyle w:val="MTDisplayEquation"/>
        <w:tabs>
          <w:tab w:val="clear" w:pos="7920"/>
          <w:tab w:val="right" w:pos="9360"/>
        </w:tabs>
        <w:ind w:firstLine="0"/>
      </w:pPr>
      <w:r w:rsidRPr="00BB2144">
        <w:rPr>
          <w:position w:val="-92"/>
        </w:rPr>
        <w:object w:dxaOrig="7800" w:dyaOrig="7080">
          <v:shape id="_x0000_i1061" type="#_x0000_t75" style="width:389.25pt;height:353.25pt" o:ole="">
            <v:imagedata r:id="rId80" o:title=""/>
          </v:shape>
          <o:OLEObject Type="Embed" ProgID="Equation.DSMT4" ShapeID="_x0000_i1061" DrawAspect="Content" ObjectID="_1603007326" r:id="rId81"/>
        </w:object>
      </w:r>
      <w:r w:rsidR="00D77119" w:rsidRPr="00BB2144">
        <w:t xml:space="preserve"> </w:t>
      </w:r>
      <w:r w:rsidR="00D77119" w:rsidRPr="00BB2144">
        <w:tab/>
      </w:r>
      <w:r w:rsidR="00D77119" w:rsidRPr="00BB2144">
        <w:fldChar w:fldCharType="begin"/>
      </w:r>
      <w:r w:rsidR="00D77119" w:rsidRPr="00BB2144">
        <w:instrText xml:space="preserve"> MACROBUTTON MTPlaceRef \* MERGEFORMAT </w:instrText>
      </w:r>
      <w:r w:rsidR="00D77119" w:rsidRPr="00BB2144">
        <w:fldChar w:fldCharType="begin"/>
      </w:r>
      <w:r w:rsidR="00D77119" w:rsidRPr="00BB2144">
        <w:instrText xml:space="preserve"> SEQ MTEqn \h \* MERGEFORMAT </w:instrText>
      </w:r>
      <w:r w:rsidR="00D77119" w:rsidRPr="00BB2144">
        <w:fldChar w:fldCharType="end"/>
      </w:r>
      <w:r w:rsidR="00D77119"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22</w:instrText>
      </w:r>
      <w:r w:rsidR="000043F1" w:rsidRPr="00BB2144">
        <w:rPr>
          <w:noProof/>
        </w:rPr>
        <w:fldChar w:fldCharType="end"/>
      </w:r>
      <w:r w:rsidR="00D77119" w:rsidRPr="00BB2144">
        <w:instrText>)</w:instrText>
      </w:r>
      <w:r w:rsidR="00D77119" w:rsidRPr="00BB2144">
        <w:fldChar w:fldCharType="end"/>
      </w:r>
    </w:p>
    <w:bookmarkEnd w:id="40"/>
    <w:p w:rsidR="005A7009" w:rsidRPr="00BB2144" w:rsidRDefault="00816B9C" w:rsidP="00685FEF">
      <w:pPr>
        <w:spacing w:line="480" w:lineRule="auto"/>
        <w:ind w:firstLine="720"/>
        <w:jc w:val="both"/>
        <w:rPr>
          <w:sz w:val="24"/>
          <w:szCs w:val="24"/>
        </w:rPr>
      </w:pPr>
      <w:r w:rsidRPr="00BB2144">
        <w:rPr>
          <w:sz w:val="24"/>
          <w:szCs w:val="24"/>
        </w:rPr>
        <w:t>Equations (18)-(22)</w:t>
      </w:r>
      <w:r w:rsidR="00D942F1" w:rsidRPr="00BB2144">
        <w:rPr>
          <w:sz w:val="24"/>
          <w:szCs w:val="24"/>
        </w:rPr>
        <w:t xml:space="preserve"> </w:t>
      </w:r>
      <w:r w:rsidR="001153D0" w:rsidRPr="00BB2144">
        <w:rPr>
          <w:sz w:val="24"/>
          <w:szCs w:val="24"/>
        </w:rPr>
        <w:t xml:space="preserve">must </w:t>
      </w:r>
      <w:r w:rsidR="00D942F1" w:rsidRPr="00BB2144">
        <w:rPr>
          <w:sz w:val="24"/>
          <w:szCs w:val="24"/>
        </w:rPr>
        <w:t xml:space="preserve">be reduced into a set of nonlinear ordinary differential equations (ODEs) in order to be able to </w:t>
      </w:r>
      <w:r w:rsidR="00CC5469" w:rsidRPr="00BB2144">
        <w:rPr>
          <w:sz w:val="24"/>
          <w:szCs w:val="24"/>
        </w:rPr>
        <w:t>conduct numerical simulations</w:t>
      </w:r>
      <w:r w:rsidR="00C55BB0" w:rsidRPr="00BB2144">
        <w:rPr>
          <w:sz w:val="24"/>
          <w:szCs w:val="24"/>
        </w:rPr>
        <w:t xml:space="preserve">. </w:t>
      </w:r>
      <w:r w:rsidR="00685FEF" w:rsidRPr="00BB2144">
        <w:rPr>
          <w:sz w:val="24"/>
          <w:szCs w:val="24"/>
        </w:rPr>
        <w:t>A</w:t>
      </w:r>
      <w:r w:rsidR="003263AC" w:rsidRPr="00BB2144">
        <w:rPr>
          <w:sz w:val="24"/>
          <w:szCs w:val="24"/>
        </w:rPr>
        <w:t xml:space="preserve"> double-dimensional </w:t>
      </w:r>
      <w:bookmarkStart w:id="45" w:name="OLE_LINK37"/>
      <w:r w:rsidR="003263AC" w:rsidRPr="00BB2144">
        <w:rPr>
          <w:sz w:val="24"/>
          <w:szCs w:val="24"/>
        </w:rPr>
        <w:t xml:space="preserve">Galerkin </w:t>
      </w:r>
      <w:bookmarkEnd w:id="45"/>
      <w:r w:rsidR="003263AC" w:rsidRPr="00BB2144">
        <w:rPr>
          <w:sz w:val="24"/>
          <w:szCs w:val="24"/>
        </w:rPr>
        <w:t>technique is utilised to construct the reduced-order model of the viscoelastic third-order shear deformable microplate.</w:t>
      </w:r>
      <w:r w:rsidR="00685FEF" w:rsidRPr="00BB2144">
        <w:rPr>
          <w:sz w:val="24"/>
          <w:szCs w:val="24"/>
        </w:rPr>
        <w:t xml:space="preserve"> First, the</w:t>
      </w:r>
      <w:r w:rsidR="00A56A63" w:rsidRPr="00BB2144">
        <w:rPr>
          <w:sz w:val="24"/>
          <w:szCs w:val="24"/>
        </w:rPr>
        <w:t xml:space="preserve"> mid</w:t>
      </w:r>
      <w:r w:rsidR="0061556C" w:rsidRPr="00BB2144">
        <w:rPr>
          <w:sz w:val="24"/>
          <w:szCs w:val="24"/>
        </w:rPr>
        <w:t>-</w:t>
      </w:r>
      <w:r w:rsidR="00A56A63" w:rsidRPr="00BB2144">
        <w:rPr>
          <w:sz w:val="24"/>
          <w:szCs w:val="24"/>
        </w:rPr>
        <w:t xml:space="preserve">plane displacements and rotations are expanded </w:t>
      </w:r>
      <w:r w:rsidR="00AF182F" w:rsidRPr="00BB2144">
        <w:rPr>
          <w:sz w:val="24"/>
          <w:szCs w:val="24"/>
        </w:rPr>
        <w:t>as</w:t>
      </w:r>
      <w:r w:rsidR="004042E6" w:rsidRPr="00BB2144">
        <w:rPr>
          <w:sz w:val="24"/>
          <w:szCs w:val="24"/>
        </w:rPr>
        <w:t xml:space="preserve"> </w:t>
      </w:r>
    </w:p>
    <w:bookmarkStart w:id="46" w:name="OLE_LINK35"/>
    <w:bookmarkStart w:id="47" w:name="OLE_LINK36"/>
    <w:p w:rsidR="00D70713" w:rsidRPr="00BB2144" w:rsidRDefault="00FA2DF7" w:rsidP="00D70713">
      <w:pPr>
        <w:pStyle w:val="MTDisplayEquation"/>
        <w:tabs>
          <w:tab w:val="clear" w:pos="7920"/>
          <w:tab w:val="right" w:pos="9356"/>
        </w:tabs>
        <w:ind w:firstLine="0"/>
      </w:pPr>
      <w:r w:rsidRPr="00BB2144">
        <w:rPr>
          <w:position w:val="-170"/>
        </w:rPr>
        <w:object w:dxaOrig="3660" w:dyaOrig="3519">
          <v:shape id="_x0000_i1062" type="#_x0000_t75" style="width:183pt;height:174.75pt" o:ole="">
            <v:imagedata r:id="rId82" o:title=""/>
          </v:shape>
          <o:OLEObject Type="Embed" ProgID="Equation.DSMT4" ShapeID="_x0000_i1062" DrawAspect="Content" ObjectID="_1603007327" r:id="rId83"/>
        </w:object>
      </w:r>
      <w:bookmarkEnd w:id="46"/>
      <w:bookmarkEnd w:id="47"/>
      <w:r w:rsidR="00D70713" w:rsidRPr="00BB2144">
        <w:t xml:space="preserve"> </w:t>
      </w:r>
      <w:r w:rsidR="00D70713" w:rsidRPr="00BB2144">
        <w:tab/>
      </w:r>
      <w:r w:rsidRPr="00BB2144">
        <w:tab/>
      </w:r>
      <w:r w:rsidR="00D70713" w:rsidRPr="00BB2144">
        <w:fldChar w:fldCharType="begin"/>
      </w:r>
      <w:r w:rsidR="00D70713" w:rsidRPr="00BB2144">
        <w:instrText xml:space="preserve"> MACROBUTTON MTPlaceRef \* MERGEFORMAT </w:instrText>
      </w:r>
      <w:r w:rsidR="00D70713" w:rsidRPr="00BB2144">
        <w:fldChar w:fldCharType="begin"/>
      </w:r>
      <w:r w:rsidR="00D70713" w:rsidRPr="00BB2144">
        <w:instrText xml:space="preserve"> SEQ MTEqn \h \* MERGEFORMAT </w:instrText>
      </w:r>
      <w:r w:rsidR="00D70713" w:rsidRPr="00BB2144">
        <w:fldChar w:fldCharType="end"/>
      </w:r>
      <w:r w:rsidR="00D70713"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23</w:instrText>
      </w:r>
      <w:r w:rsidR="000043F1" w:rsidRPr="00BB2144">
        <w:rPr>
          <w:noProof/>
        </w:rPr>
        <w:fldChar w:fldCharType="end"/>
      </w:r>
      <w:r w:rsidR="00D70713" w:rsidRPr="00BB2144">
        <w:instrText>)</w:instrText>
      </w:r>
      <w:r w:rsidR="00D70713" w:rsidRPr="00BB2144">
        <w:fldChar w:fldCharType="end"/>
      </w:r>
    </w:p>
    <w:p w:rsidR="00D70713" w:rsidRPr="00BB2144" w:rsidRDefault="004042E6" w:rsidP="00CE68A2">
      <w:pPr>
        <w:spacing w:line="480" w:lineRule="auto"/>
        <w:jc w:val="both"/>
        <w:rPr>
          <w:sz w:val="24"/>
          <w:szCs w:val="24"/>
        </w:rPr>
      </w:pPr>
      <w:r w:rsidRPr="00BB2144">
        <w:rPr>
          <w:sz w:val="24"/>
          <w:szCs w:val="24"/>
        </w:rPr>
        <w:t>w</w:t>
      </w:r>
      <w:r w:rsidR="00982D1C" w:rsidRPr="00BB2144">
        <w:rPr>
          <w:sz w:val="24"/>
          <w:szCs w:val="24"/>
        </w:rPr>
        <w:t>here</w:t>
      </w:r>
      <w:r w:rsidRPr="00BB2144">
        <w:rPr>
          <w:sz w:val="24"/>
          <w:szCs w:val="24"/>
        </w:rPr>
        <w:t xml:space="preserve"> </w:t>
      </w:r>
      <w:r w:rsidR="001A3AAE" w:rsidRPr="00BB2144">
        <w:rPr>
          <w:position w:val="-14"/>
          <w:sz w:val="24"/>
          <w:szCs w:val="24"/>
        </w:rPr>
        <w:object w:dxaOrig="740" w:dyaOrig="380">
          <v:shape id="_x0000_i1063" type="#_x0000_t75" style="width:36pt;height:18pt" o:ole="">
            <v:imagedata r:id="rId84" o:title=""/>
          </v:shape>
          <o:OLEObject Type="Embed" ProgID="Equation.DSMT4" ShapeID="_x0000_i1063" DrawAspect="Content" ObjectID="_1603007328" r:id="rId85"/>
        </w:object>
      </w:r>
      <w:r w:rsidRPr="00BB2144">
        <w:rPr>
          <w:sz w:val="24"/>
          <w:szCs w:val="24"/>
        </w:rPr>
        <w:t xml:space="preserve">, </w:t>
      </w:r>
      <w:r w:rsidR="001A3AAE" w:rsidRPr="00BB2144">
        <w:rPr>
          <w:position w:val="-14"/>
          <w:sz w:val="24"/>
          <w:szCs w:val="24"/>
        </w:rPr>
        <w:object w:dxaOrig="720" w:dyaOrig="380">
          <v:shape id="_x0000_i1064" type="#_x0000_t75" style="width:34.5pt;height:18pt" o:ole="">
            <v:imagedata r:id="rId86" o:title=""/>
          </v:shape>
          <o:OLEObject Type="Embed" ProgID="Equation.DSMT4" ShapeID="_x0000_i1064" DrawAspect="Content" ObjectID="_1603007329" r:id="rId87"/>
        </w:object>
      </w:r>
      <w:r w:rsidRPr="00BB2144">
        <w:rPr>
          <w:sz w:val="24"/>
          <w:szCs w:val="24"/>
        </w:rPr>
        <w:t xml:space="preserve">, </w:t>
      </w:r>
      <w:r w:rsidR="001A3AAE" w:rsidRPr="00BB2144">
        <w:rPr>
          <w:position w:val="-14"/>
          <w:sz w:val="24"/>
          <w:szCs w:val="24"/>
        </w:rPr>
        <w:object w:dxaOrig="800" w:dyaOrig="380">
          <v:shape id="_x0000_i1065" type="#_x0000_t75" style="width:39.75pt;height:18pt" o:ole="">
            <v:imagedata r:id="rId88" o:title=""/>
          </v:shape>
          <o:OLEObject Type="Embed" ProgID="Equation.DSMT4" ShapeID="_x0000_i1065" DrawAspect="Content" ObjectID="_1603007330" r:id="rId89"/>
        </w:object>
      </w:r>
      <w:r w:rsidRPr="00BB2144">
        <w:rPr>
          <w:sz w:val="24"/>
          <w:szCs w:val="24"/>
        </w:rPr>
        <w:t xml:space="preserve">, </w:t>
      </w:r>
      <w:r w:rsidR="00407EF3" w:rsidRPr="00BB2144">
        <w:rPr>
          <w:position w:val="-14"/>
          <w:sz w:val="24"/>
          <w:szCs w:val="24"/>
        </w:rPr>
        <w:object w:dxaOrig="820" w:dyaOrig="380">
          <v:shape id="_x0000_i1066" type="#_x0000_t75" style="width:40.5pt;height:18pt" o:ole="">
            <v:imagedata r:id="rId90" o:title=""/>
          </v:shape>
          <o:OLEObject Type="Embed" ProgID="Equation.DSMT4" ShapeID="_x0000_i1066" DrawAspect="Content" ObjectID="_1603007331" r:id="rId91"/>
        </w:object>
      </w:r>
      <w:r w:rsidRPr="00BB2144">
        <w:rPr>
          <w:sz w:val="24"/>
          <w:szCs w:val="24"/>
        </w:rPr>
        <w:t xml:space="preserve">, and </w:t>
      </w:r>
      <w:r w:rsidR="00407EF3" w:rsidRPr="00BB2144">
        <w:rPr>
          <w:position w:val="-14"/>
          <w:sz w:val="24"/>
          <w:szCs w:val="24"/>
        </w:rPr>
        <w:object w:dxaOrig="840" w:dyaOrig="380">
          <v:shape id="_x0000_i1067" type="#_x0000_t75" style="width:41.25pt;height:18pt" o:ole="">
            <v:imagedata r:id="rId92" o:title=""/>
          </v:shape>
          <o:OLEObject Type="Embed" ProgID="Equation.DSMT4" ShapeID="_x0000_i1067" DrawAspect="Content" ObjectID="_1603007332" r:id="rId93"/>
        </w:object>
      </w:r>
      <w:r w:rsidRPr="00BB2144">
        <w:rPr>
          <w:sz w:val="24"/>
          <w:szCs w:val="24"/>
        </w:rPr>
        <w:t xml:space="preserve"> represent the time-dependent generalised coordinates to be calculated numerically.</w:t>
      </w:r>
      <w:r w:rsidR="001F0BAC" w:rsidRPr="00BB2144">
        <w:rPr>
          <w:sz w:val="24"/>
          <w:szCs w:val="24"/>
        </w:rPr>
        <w:t xml:space="preserve"> </w:t>
      </w:r>
      <w:r w:rsidR="001F0BAC" w:rsidRPr="00BB2144">
        <w:rPr>
          <w:position w:val="-4"/>
          <w:sz w:val="24"/>
          <w:szCs w:val="24"/>
        </w:rPr>
        <w:object w:dxaOrig="279" w:dyaOrig="260">
          <v:shape id="_x0000_i1068" type="#_x0000_t75" style="width:15.75pt;height:13.5pt" o:ole="">
            <v:imagedata r:id="rId94" o:title=""/>
          </v:shape>
          <o:OLEObject Type="Embed" ProgID="Equation.DSMT4" ShapeID="_x0000_i1068" DrawAspect="Content" ObjectID="_1603007333" r:id="rId95"/>
        </w:object>
      </w:r>
      <w:r w:rsidR="001F0BAC" w:rsidRPr="00BB2144">
        <w:rPr>
          <w:sz w:val="24"/>
          <w:szCs w:val="24"/>
        </w:rPr>
        <w:t xml:space="preserve">and </w:t>
      </w:r>
      <w:r w:rsidR="001F0BAC" w:rsidRPr="00BB2144">
        <w:rPr>
          <w:position w:val="-4"/>
          <w:sz w:val="24"/>
          <w:szCs w:val="24"/>
        </w:rPr>
        <w:object w:dxaOrig="260" w:dyaOrig="240">
          <v:shape id="_x0000_i1069" type="#_x0000_t75" style="width:13.5pt;height:12.75pt" o:ole="">
            <v:imagedata r:id="rId96" o:title=""/>
          </v:shape>
          <o:OLEObject Type="Embed" ProgID="Equation.DSMT4" ShapeID="_x0000_i1069" DrawAspect="Content" ObjectID="_1603007334" r:id="rId97"/>
        </w:object>
      </w:r>
      <w:r w:rsidR="00F36E17" w:rsidRPr="00BB2144">
        <w:rPr>
          <w:sz w:val="24"/>
          <w:szCs w:val="24"/>
        </w:rPr>
        <w:t xml:space="preserve"> </w:t>
      </w:r>
      <w:bookmarkStart w:id="48" w:name="OLE_LINK132"/>
      <w:bookmarkStart w:id="49" w:name="OLE_LINK133"/>
      <w:r w:rsidR="001F0BAC" w:rsidRPr="00BB2144">
        <w:rPr>
          <w:sz w:val="24"/>
          <w:szCs w:val="24"/>
        </w:rPr>
        <w:t xml:space="preserve">are </w:t>
      </w:r>
      <w:r w:rsidR="00CE68A2" w:rsidRPr="00BB2144">
        <w:rPr>
          <w:sz w:val="24"/>
          <w:szCs w:val="24"/>
        </w:rPr>
        <w:t xml:space="preserve">eigenfunctions for </w:t>
      </w:r>
      <w:r w:rsidR="001F0BAC" w:rsidRPr="00BB2144">
        <w:rPr>
          <w:sz w:val="24"/>
          <w:szCs w:val="24"/>
        </w:rPr>
        <w:t xml:space="preserve">the longitudinal and transverse </w:t>
      </w:r>
      <w:r w:rsidR="00CE68A2" w:rsidRPr="00BB2144">
        <w:rPr>
          <w:sz w:val="24"/>
          <w:szCs w:val="24"/>
        </w:rPr>
        <w:t xml:space="preserve">displacements </w:t>
      </w:r>
      <w:r w:rsidR="001F0BAC" w:rsidRPr="00BB2144">
        <w:rPr>
          <w:sz w:val="24"/>
          <w:szCs w:val="24"/>
        </w:rPr>
        <w:t xml:space="preserve">of a linear doubly-clamped beam. The formulations for </w:t>
      </w:r>
      <w:r w:rsidR="00064388" w:rsidRPr="00BB2144">
        <w:rPr>
          <w:position w:val="-4"/>
          <w:sz w:val="24"/>
          <w:szCs w:val="24"/>
        </w:rPr>
        <w:object w:dxaOrig="279" w:dyaOrig="260">
          <v:shape id="_x0000_i1070" type="#_x0000_t75" style="width:15.75pt;height:13.5pt" o:ole="">
            <v:imagedata r:id="rId94" o:title=""/>
          </v:shape>
          <o:OLEObject Type="Embed" ProgID="Equation.DSMT4" ShapeID="_x0000_i1070" DrawAspect="Content" ObjectID="_1603007335" r:id="rId98"/>
        </w:object>
      </w:r>
      <w:r w:rsidR="00F36E17" w:rsidRPr="00BB2144">
        <w:rPr>
          <w:sz w:val="24"/>
          <w:szCs w:val="24"/>
        </w:rPr>
        <w:t>,</w:t>
      </w:r>
      <w:bookmarkStart w:id="50" w:name="OLE_LINK42"/>
      <w:r w:rsidR="00064388" w:rsidRPr="00BB2144">
        <w:rPr>
          <w:position w:val="-4"/>
          <w:sz w:val="24"/>
          <w:szCs w:val="24"/>
        </w:rPr>
        <w:object w:dxaOrig="260" w:dyaOrig="240">
          <v:shape id="_x0000_i1071" type="#_x0000_t75" style="width:13.5pt;height:12.75pt" o:ole="">
            <v:imagedata r:id="rId96" o:title=""/>
          </v:shape>
          <o:OLEObject Type="Embed" ProgID="Equation.DSMT4" ShapeID="_x0000_i1071" DrawAspect="Content" ObjectID="_1603007336" r:id="rId99"/>
        </w:object>
      </w:r>
      <w:r w:rsidR="00F36E17" w:rsidRPr="00BB2144">
        <w:rPr>
          <w:sz w:val="24"/>
          <w:szCs w:val="24"/>
        </w:rPr>
        <w:t>,</w:t>
      </w:r>
      <w:bookmarkEnd w:id="48"/>
      <w:bookmarkEnd w:id="49"/>
      <w:r w:rsidR="00F36E17" w:rsidRPr="00BB2144">
        <w:rPr>
          <w:sz w:val="24"/>
          <w:szCs w:val="24"/>
        </w:rPr>
        <w:t xml:space="preserve"> and </w:t>
      </w:r>
      <w:bookmarkStart w:id="51" w:name="OLE_LINK40"/>
      <w:r w:rsidR="00F36E17" w:rsidRPr="00BB2144">
        <w:rPr>
          <w:position w:val="-4"/>
          <w:sz w:val="24"/>
          <w:szCs w:val="24"/>
        </w:rPr>
        <w:object w:dxaOrig="260" w:dyaOrig="240">
          <v:shape id="_x0000_i1072" type="#_x0000_t75" style="width:13.5pt;height:12.75pt" o:ole="">
            <v:imagedata r:id="rId100" o:title=""/>
          </v:shape>
          <o:OLEObject Type="Embed" ProgID="Equation.DSMT4" ShapeID="_x0000_i1072" DrawAspect="Content" ObjectID="_1603007337" r:id="rId101"/>
        </w:object>
      </w:r>
      <w:bookmarkEnd w:id="51"/>
      <w:r w:rsidR="00F36E17" w:rsidRPr="00BB2144">
        <w:rPr>
          <w:sz w:val="24"/>
          <w:szCs w:val="24"/>
        </w:rPr>
        <w:t xml:space="preserve"> </w:t>
      </w:r>
      <w:bookmarkEnd w:id="50"/>
      <w:r w:rsidR="00F36E17" w:rsidRPr="00BB2144">
        <w:rPr>
          <w:sz w:val="24"/>
          <w:szCs w:val="24"/>
        </w:rPr>
        <w:t>are given by</w:t>
      </w:r>
      <w:r w:rsidR="00D85625" w:rsidRPr="00BB2144">
        <w:rPr>
          <w:sz w:val="24"/>
          <w:szCs w:val="24"/>
        </w:rPr>
        <w:t xml:space="preserve"> </w:t>
      </w:r>
    </w:p>
    <w:bookmarkStart w:id="52" w:name="OLE_LINK87"/>
    <w:bookmarkStart w:id="53" w:name="OLE_LINK88"/>
    <w:p w:rsidR="004C27C3" w:rsidRPr="00BB2144" w:rsidRDefault="00801F15" w:rsidP="004C27C3">
      <w:pPr>
        <w:pStyle w:val="MTDisplayEquation"/>
        <w:tabs>
          <w:tab w:val="clear" w:pos="7920"/>
          <w:tab w:val="right" w:pos="9360"/>
        </w:tabs>
        <w:ind w:firstLine="0"/>
      </w:pPr>
      <w:r w:rsidRPr="00BB2144">
        <w:rPr>
          <w:position w:val="-58"/>
        </w:rPr>
        <w:object w:dxaOrig="7360" w:dyaOrig="1240">
          <v:shape id="_x0000_i1073" type="#_x0000_t75" style="width:367.5pt;height:61.5pt" o:ole="">
            <v:imagedata r:id="rId102" o:title=""/>
          </v:shape>
          <o:OLEObject Type="Embed" ProgID="Equation.DSMT4" ShapeID="_x0000_i1073" DrawAspect="Content" ObjectID="_1603007338" r:id="rId103"/>
        </w:object>
      </w:r>
      <w:r w:rsidR="004C27C3" w:rsidRPr="00BB2144">
        <w:t xml:space="preserve"> </w:t>
      </w:r>
      <w:r w:rsidR="004C27C3" w:rsidRPr="00BB2144">
        <w:tab/>
      </w:r>
      <w:r w:rsidR="004C27C3" w:rsidRPr="00BB2144">
        <w:fldChar w:fldCharType="begin"/>
      </w:r>
      <w:r w:rsidR="004C27C3" w:rsidRPr="00BB2144">
        <w:instrText xml:space="preserve"> MACROBUTTON MTPlaceRef \* MERGEFORMAT </w:instrText>
      </w:r>
      <w:r w:rsidR="004C27C3" w:rsidRPr="00BB2144">
        <w:fldChar w:fldCharType="begin"/>
      </w:r>
      <w:r w:rsidR="004C27C3" w:rsidRPr="00BB2144">
        <w:instrText xml:space="preserve"> SEQ MTEqn \h \* MERGEFORMAT </w:instrText>
      </w:r>
      <w:r w:rsidR="004C27C3" w:rsidRPr="00BB2144">
        <w:fldChar w:fldCharType="end"/>
      </w:r>
      <w:r w:rsidR="004C27C3"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24</w:instrText>
      </w:r>
      <w:r w:rsidR="000043F1" w:rsidRPr="00BB2144">
        <w:rPr>
          <w:noProof/>
        </w:rPr>
        <w:fldChar w:fldCharType="end"/>
      </w:r>
      <w:r w:rsidR="004C27C3" w:rsidRPr="00BB2144">
        <w:instrText>)</w:instrText>
      </w:r>
      <w:r w:rsidR="004C27C3" w:rsidRPr="00BB2144">
        <w:fldChar w:fldCharType="end"/>
      </w:r>
    </w:p>
    <w:bookmarkEnd w:id="52"/>
    <w:bookmarkEnd w:id="53"/>
    <w:p w:rsidR="00794F1B" w:rsidRPr="00BB2144" w:rsidRDefault="00801F15" w:rsidP="005D78E5">
      <w:pPr>
        <w:spacing w:line="480" w:lineRule="auto"/>
        <w:jc w:val="both"/>
        <w:rPr>
          <w:rFonts w:ascii="Calibri" w:eastAsia="Calibri" w:hAnsi="Calibri" w:cs="Times New Roman"/>
          <w:sz w:val="24"/>
          <w:szCs w:val="24"/>
        </w:rPr>
      </w:pPr>
      <w:r w:rsidRPr="00BB2144">
        <w:rPr>
          <w:sz w:val="24"/>
          <w:szCs w:val="24"/>
        </w:rPr>
        <w:t xml:space="preserve">where </w:t>
      </w:r>
      <w:r w:rsidRPr="00BB2144">
        <w:rPr>
          <w:position w:val="-32"/>
          <w:sz w:val="24"/>
          <w:szCs w:val="24"/>
        </w:rPr>
        <w:object w:dxaOrig="2420" w:dyaOrig="760">
          <v:shape id="_x0000_i1074" type="#_x0000_t75" style="width:120.75pt;height:38.25pt" o:ole="">
            <v:imagedata r:id="rId104" o:title=""/>
          </v:shape>
          <o:OLEObject Type="Embed" ProgID="Equation.DSMT4" ShapeID="_x0000_i1074" DrawAspect="Content" ObjectID="_1603007339" r:id="rId105"/>
        </w:object>
      </w:r>
      <w:r w:rsidR="009E7465" w:rsidRPr="00BB2144">
        <w:rPr>
          <w:sz w:val="24"/>
          <w:szCs w:val="24"/>
        </w:rPr>
        <w:t xml:space="preserve">, </w:t>
      </w:r>
      <w:r w:rsidR="00BF738C" w:rsidRPr="00BB2144">
        <w:rPr>
          <w:sz w:val="24"/>
          <w:szCs w:val="24"/>
        </w:rPr>
        <w:t xml:space="preserve">and </w:t>
      </w:r>
      <w:r w:rsidR="00A139AE" w:rsidRPr="00BB2144">
        <w:rPr>
          <w:position w:val="-12"/>
          <w:sz w:val="24"/>
          <w:szCs w:val="24"/>
        </w:rPr>
        <w:object w:dxaOrig="340" w:dyaOrig="360">
          <v:shape id="_x0000_i1075" type="#_x0000_t75" style="width:18pt;height:18pt" o:ole="">
            <v:imagedata r:id="rId106" o:title=""/>
          </v:shape>
          <o:OLEObject Type="Embed" ProgID="Equation.DSMT4" ShapeID="_x0000_i1075" DrawAspect="Content" ObjectID="_1603007340" r:id="rId107"/>
        </w:object>
      </w:r>
      <w:r w:rsidR="00BF738C" w:rsidRPr="00BB2144">
        <w:rPr>
          <w:rFonts w:ascii="Calibri" w:eastAsia="Calibri" w:hAnsi="Calibri" w:cs="Times New Roman"/>
          <w:sz w:val="24"/>
          <w:szCs w:val="24"/>
        </w:rPr>
        <w:t xml:space="preserve"> is the </w:t>
      </w:r>
      <w:r w:rsidR="00BF738C" w:rsidRPr="00BB2144">
        <w:rPr>
          <w:rFonts w:ascii="Calibri" w:eastAsia="Calibri" w:hAnsi="Calibri" w:cs="Times New Roman"/>
          <w:i/>
          <w:iCs/>
          <w:sz w:val="24"/>
          <w:szCs w:val="24"/>
        </w:rPr>
        <w:t>m</w:t>
      </w:r>
      <w:r w:rsidR="00BF738C" w:rsidRPr="00BB2144">
        <w:rPr>
          <w:rFonts w:ascii="Calibri" w:eastAsia="Calibri" w:hAnsi="Calibri" w:cs="Times New Roman"/>
          <w:sz w:val="24"/>
          <w:szCs w:val="24"/>
        </w:rPr>
        <w:t xml:space="preserve">th root of the characteristic frequency equation of a </w:t>
      </w:r>
      <w:r w:rsidR="0030159B" w:rsidRPr="00BB2144">
        <w:rPr>
          <w:rFonts w:ascii="Calibri" w:eastAsia="Calibri" w:hAnsi="Calibri" w:cs="Times New Roman"/>
          <w:sz w:val="24"/>
          <w:szCs w:val="24"/>
        </w:rPr>
        <w:t>doubly-</w:t>
      </w:r>
      <w:r w:rsidR="00BF738C" w:rsidRPr="00BB2144">
        <w:rPr>
          <w:rFonts w:ascii="Calibri" w:eastAsia="Calibri" w:hAnsi="Calibri" w:cs="Times New Roman"/>
          <w:sz w:val="24"/>
          <w:szCs w:val="24"/>
        </w:rPr>
        <w:t>clamped beam.</w:t>
      </w:r>
      <w:r w:rsidR="003C22A0" w:rsidRPr="00BB2144">
        <w:rPr>
          <w:rFonts w:ascii="Calibri" w:eastAsia="Calibri" w:hAnsi="Calibri" w:cs="Times New Roman"/>
          <w:sz w:val="24"/>
          <w:szCs w:val="24"/>
        </w:rPr>
        <w:t xml:space="preserve"> Using hyperbolic trial functions, i.e. </w:t>
      </w:r>
      <w:r w:rsidR="003C22A0" w:rsidRPr="00BB2144">
        <w:rPr>
          <w:position w:val="-4"/>
          <w:sz w:val="24"/>
          <w:szCs w:val="24"/>
        </w:rPr>
        <w:object w:dxaOrig="260" w:dyaOrig="240">
          <v:shape id="_x0000_i1076" type="#_x0000_t75" style="width:13.5pt;height:12.75pt" o:ole="">
            <v:imagedata r:id="rId96" o:title=""/>
          </v:shape>
          <o:OLEObject Type="Embed" ProgID="Equation.DSMT4" ShapeID="_x0000_i1076" DrawAspect="Content" ObjectID="_1603007341" r:id="rId108"/>
        </w:object>
      </w:r>
      <w:r w:rsidR="003C22A0" w:rsidRPr="00BB2144">
        <w:rPr>
          <w:sz w:val="24"/>
          <w:szCs w:val="24"/>
        </w:rPr>
        <w:t xml:space="preserve"> and </w:t>
      </w:r>
      <w:r w:rsidR="003C22A0" w:rsidRPr="00BB2144">
        <w:rPr>
          <w:position w:val="-4"/>
          <w:sz w:val="24"/>
          <w:szCs w:val="24"/>
        </w:rPr>
        <w:object w:dxaOrig="260" w:dyaOrig="240">
          <v:shape id="_x0000_i1077" type="#_x0000_t75" style="width:13.5pt;height:12.75pt" o:ole="">
            <v:imagedata r:id="rId100" o:title=""/>
          </v:shape>
          <o:OLEObject Type="Embed" ProgID="Equation.DSMT4" ShapeID="_x0000_i1077" DrawAspect="Content" ObjectID="_1603007342" r:id="rId109"/>
        </w:object>
      </w:r>
      <w:r w:rsidR="003C22A0" w:rsidRPr="00BB2144">
        <w:rPr>
          <w:rFonts w:ascii="Calibri" w:eastAsia="Calibri" w:hAnsi="Calibri" w:cs="Times New Roman"/>
          <w:sz w:val="24"/>
          <w:szCs w:val="24"/>
        </w:rPr>
        <w:t>, increases the computational costs, but yield</w:t>
      </w:r>
      <w:r w:rsidR="000E47FF" w:rsidRPr="00BB2144">
        <w:rPr>
          <w:rFonts w:ascii="Calibri" w:eastAsia="Calibri" w:hAnsi="Calibri" w:cs="Times New Roman"/>
          <w:sz w:val="24"/>
          <w:szCs w:val="24"/>
        </w:rPr>
        <w:t>s</w:t>
      </w:r>
      <w:r w:rsidR="003C22A0" w:rsidRPr="00BB2144">
        <w:rPr>
          <w:rFonts w:ascii="Calibri" w:eastAsia="Calibri" w:hAnsi="Calibri" w:cs="Times New Roman"/>
          <w:sz w:val="24"/>
          <w:szCs w:val="24"/>
        </w:rPr>
        <w:t xml:space="preserve"> more accurate results</w:t>
      </w:r>
      <w:r w:rsidR="000E47FF" w:rsidRPr="00BB2144">
        <w:rPr>
          <w:rFonts w:ascii="Calibri" w:eastAsia="Calibri" w:hAnsi="Calibri" w:cs="Times New Roman"/>
          <w:sz w:val="24"/>
          <w:szCs w:val="24"/>
        </w:rPr>
        <w:t xml:space="preserve"> since they satisfy both geometric and dynamic boundary conditions of </w:t>
      </w:r>
      <w:r w:rsidR="00D22BEE" w:rsidRPr="00BB2144">
        <w:rPr>
          <w:rFonts w:ascii="Calibri" w:eastAsia="Calibri" w:hAnsi="Calibri" w:cs="Times New Roman"/>
          <w:sz w:val="24"/>
          <w:szCs w:val="24"/>
        </w:rPr>
        <w:t>a</w:t>
      </w:r>
      <w:r w:rsidR="000E47FF" w:rsidRPr="00BB2144">
        <w:rPr>
          <w:rFonts w:ascii="Calibri" w:eastAsia="Calibri" w:hAnsi="Calibri" w:cs="Times New Roman"/>
          <w:sz w:val="24"/>
          <w:szCs w:val="24"/>
        </w:rPr>
        <w:t xml:space="preserve"> fully clamped microplate</w:t>
      </w:r>
      <w:r w:rsidR="003C22A0" w:rsidRPr="00BB2144">
        <w:rPr>
          <w:rFonts w:ascii="Calibri" w:eastAsia="Calibri" w:hAnsi="Calibri" w:cs="Times New Roman"/>
          <w:sz w:val="24"/>
          <w:szCs w:val="24"/>
        </w:rPr>
        <w:t xml:space="preserve">. </w:t>
      </w:r>
      <w:r w:rsidR="009F7526" w:rsidRPr="00BB2144">
        <w:rPr>
          <w:rFonts w:ascii="Calibri" w:eastAsia="Calibri" w:hAnsi="Calibri" w:cs="Times New Roman"/>
          <w:sz w:val="24"/>
          <w:szCs w:val="24"/>
        </w:rPr>
        <w:t>Application of the double-dimensional Galerkin technique yields</w:t>
      </w:r>
      <w:r w:rsidR="003B3CC2" w:rsidRPr="00BB2144">
        <w:rPr>
          <w:rFonts w:ascii="Calibri" w:eastAsia="Calibri" w:hAnsi="Calibri" w:cs="Times New Roman"/>
          <w:sz w:val="24"/>
          <w:szCs w:val="24"/>
        </w:rPr>
        <w:t xml:space="preserve"> a set of coupled equations consisting of linear</w:t>
      </w:r>
      <w:r w:rsidR="00A92A93" w:rsidRPr="00BB2144">
        <w:rPr>
          <w:rFonts w:ascii="Calibri" w:eastAsia="Calibri" w:hAnsi="Calibri" w:cs="Times New Roman"/>
          <w:sz w:val="24"/>
          <w:szCs w:val="24"/>
        </w:rPr>
        <w:t xml:space="preserve"> terms as well as </w:t>
      </w:r>
      <w:r w:rsidR="003B3CC2" w:rsidRPr="00BB2144">
        <w:rPr>
          <w:rFonts w:ascii="Calibri" w:eastAsia="Calibri" w:hAnsi="Calibri" w:cs="Times New Roman"/>
          <w:sz w:val="24"/>
          <w:szCs w:val="24"/>
        </w:rPr>
        <w:t xml:space="preserve">quadratic and cubic </w:t>
      </w:r>
      <w:r w:rsidR="00A92A93" w:rsidRPr="00BB2144">
        <w:rPr>
          <w:rFonts w:ascii="Calibri" w:eastAsia="Calibri" w:hAnsi="Calibri" w:cs="Times New Roman"/>
          <w:sz w:val="24"/>
          <w:szCs w:val="24"/>
        </w:rPr>
        <w:t>nonlinear terms.</w:t>
      </w:r>
      <w:r w:rsidR="00DF7932" w:rsidRPr="00BB2144">
        <w:rPr>
          <w:rFonts w:ascii="Calibri" w:eastAsia="Calibri" w:hAnsi="Calibri" w:cs="Times New Roman"/>
          <w:sz w:val="24"/>
          <w:szCs w:val="24"/>
        </w:rPr>
        <w:t xml:space="preserve"> Due to presence of linear, quadratic, and cubic stiffness and damping terms, t</w:t>
      </w:r>
      <w:r w:rsidR="00A92A93" w:rsidRPr="00BB2144">
        <w:rPr>
          <w:rFonts w:ascii="Calibri" w:eastAsia="Calibri" w:hAnsi="Calibri" w:cs="Times New Roman"/>
          <w:sz w:val="24"/>
          <w:szCs w:val="24"/>
        </w:rPr>
        <w:t>he discretised equations</w:t>
      </w:r>
      <w:r w:rsidR="00DF7932" w:rsidRPr="00BB2144">
        <w:rPr>
          <w:rFonts w:ascii="Calibri" w:eastAsia="Calibri" w:hAnsi="Calibri" w:cs="Times New Roman"/>
          <w:sz w:val="24"/>
          <w:szCs w:val="24"/>
        </w:rPr>
        <w:t xml:space="preserve"> of motion</w:t>
      </w:r>
      <w:r w:rsidR="00A92A93" w:rsidRPr="00BB2144">
        <w:rPr>
          <w:rFonts w:ascii="Calibri" w:eastAsia="Calibri" w:hAnsi="Calibri" w:cs="Times New Roman"/>
          <w:sz w:val="24"/>
          <w:szCs w:val="24"/>
        </w:rPr>
        <w:t xml:space="preserve"> can be written in a compact matrix form as</w:t>
      </w:r>
    </w:p>
    <w:bookmarkStart w:id="54" w:name="OLE_LINK113"/>
    <w:bookmarkStart w:id="55" w:name="OLE_LINK114"/>
    <w:bookmarkStart w:id="56" w:name="OLE_LINK91"/>
    <w:bookmarkStart w:id="57" w:name="OLE_LINK110"/>
    <w:p w:rsidR="00B92857" w:rsidRPr="00BB2144" w:rsidRDefault="004106DF" w:rsidP="00B92857">
      <w:pPr>
        <w:pStyle w:val="MTDisplayEquation"/>
        <w:tabs>
          <w:tab w:val="clear" w:pos="7920"/>
          <w:tab w:val="right" w:pos="9360"/>
        </w:tabs>
        <w:ind w:firstLine="0"/>
      </w:pPr>
      <w:r w:rsidRPr="00BB2144">
        <w:rPr>
          <w:rFonts w:eastAsia="Calibri"/>
          <w:position w:val="-12"/>
        </w:rPr>
        <w:object w:dxaOrig="5200" w:dyaOrig="360">
          <v:shape id="_x0000_i1078" type="#_x0000_t75" style="width:260.25pt;height:18pt" o:ole="">
            <v:imagedata r:id="rId110" o:title=""/>
          </v:shape>
          <o:OLEObject Type="Embed" ProgID="Equation.DSMT4" ShapeID="_x0000_i1078" DrawAspect="Content" ObjectID="_1603007343" r:id="rId111"/>
        </w:object>
      </w:r>
      <w:bookmarkEnd w:id="54"/>
      <w:bookmarkEnd w:id="55"/>
      <w:r w:rsidR="00B92857" w:rsidRPr="00BB2144">
        <w:t xml:space="preserve"> </w:t>
      </w:r>
      <w:r w:rsidR="00B92857" w:rsidRPr="00BB2144">
        <w:tab/>
      </w:r>
      <w:r w:rsidR="00B92857" w:rsidRPr="00BB2144">
        <w:fldChar w:fldCharType="begin"/>
      </w:r>
      <w:r w:rsidR="00B92857" w:rsidRPr="00BB2144">
        <w:instrText xml:space="preserve"> MACROBUTTON MTPlaceRef \* MERGEFORMAT </w:instrText>
      </w:r>
      <w:r w:rsidR="00B92857" w:rsidRPr="00BB2144">
        <w:fldChar w:fldCharType="begin"/>
      </w:r>
      <w:r w:rsidR="00B92857" w:rsidRPr="00BB2144">
        <w:instrText xml:space="preserve"> SEQ MTEqn \h \* MERGEFORMAT </w:instrText>
      </w:r>
      <w:r w:rsidR="00B92857" w:rsidRPr="00BB2144">
        <w:fldChar w:fldCharType="end"/>
      </w:r>
      <w:r w:rsidR="00B92857"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25</w:instrText>
      </w:r>
      <w:r w:rsidR="000043F1" w:rsidRPr="00BB2144">
        <w:rPr>
          <w:noProof/>
        </w:rPr>
        <w:fldChar w:fldCharType="end"/>
      </w:r>
      <w:r w:rsidR="00B92857" w:rsidRPr="00BB2144">
        <w:instrText>)</w:instrText>
      </w:r>
      <w:r w:rsidR="00B92857" w:rsidRPr="00BB2144">
        <w:fldChar w:fldCharType="end"/>
      </w:r>
    </w:p>
    <w:bookmarkEnd w:id="56"/>
    <w:bookmarkEnd w:id="57"/>
    <w:p w:rsidR="00F00D0D" w:rsidRPr="00BB2144" w:rsidRDefault="00047B89" w:rsidP="00B25E7D">
      <w:pPr>
        <w:spacing w:line="480" w:lineRule="auto"/>
        <w:jc w:val="both"/>
        <w:rPr>
          <w:rFonts w:ascii="Calibri" w:eastAsia="Calibri" w:hAnsi="Calibri" w:cs="Times New Roman"/>
          <w:sz w:val="24"/>
          <w:szCs w:val="24"/>
        </w:rPr>
      </w:pPr>
      <w:r w:rsidRPr="00BB2144">
        <w:rPr>
          <w:rFonts w:ascii="Calibri" w:eastAsia="Calibri" w:hAnsi="Calibri" w:cs="Times New Roman"/>
          <w:sz w:val="24"/>
          <w:szCs w:val="24"/>
        </w:rPr>
        <w:t xml:space="preserve">in </w:t>
      </w:r>
      <w:r w:rsidR="00182134" w:rsidRPr="00BB2144">
        <w:rPr>
          <w:rFonts w:ascii="Calibri" w:eastAsia="Calibri" w:hAnsi="Calibri" w:cs="Times New Roman"/>
          <w:sz w:val="24"/>
          <w:szCs w:val="24"/>
        </w:rPr>
        <w:t>which</w:t>
      </w:r>
      <w:r w:rsidRPr="00BB2144">
        <w:rPr>
          <w:rFonts w:ascii="Calibri" w:eastAsia="Calibri" w:hAnsi="Calibri" w:cs="Times New Roman"/>
          <w:b/>
          <w:bCs/>
          <w:sz w:val="24"/>
          <w:szCs w:val="24"/>
        </w:rPr>
        <w:t xml:space="preserve"> M</w:t>
      </w:r>
      <w:r w:rsidRPr="00BB2144">
        <w:rPr>
          <w:rFonts w:ascii="Calibri" w:eastAsia="Calibri" w:hAnsi="Calibri" w:cs="Times New Roman"/>
          <w:sz w:val="24"/>
          <w:szCs w:val="24"/>
        </w:rPr>
        <w:t xml:space="preserve"> is the</w:t>
      </w:r>
      <w:r w:rsidR="00182134" w:rsidRPr="00BB2144">
        <w:rPr>
          <w:rFonts w:ascii="Calibri" w:eastAsia="Calibri" w:hAnsi="Calibri" w:cs="Times New Roman"/>
          <w:sz w:val="24"/>
          <w:szCs w:val="24"/>
        </w:rPr>
        <w:t xml:space="preserve"> linear</w:t>
      </w:r>
      <w:r w:rsidRPr="00BB2144">
        <w:rPr>
          <w:rFonts w:ascii="Calibri" w:eastAsia="Calibri" w:hAnsi="Calibri" w:cs="Times New Roman"/>
          <w:sz w:val="24"/>
          <w:szCs w:val="24"/>
        </w:rPr>
        <w:t xml:space="preserve"> </w:t>
      </w:r>
      <w:r w:rsidRPr="00BB2144">
        <w:rPr>
          <w:rFonts w:ascii="Calibri" w:eastAsia="Calibri" w:hAnsi="Calibri" w:cs="Times New Roman"/>
          <w:i/>
          <w:iCs/>
          <w:sz w:val="24"/>
          <w:szCs w:val="24"/>
        </w:rPr>
        <w:t>non-diagonal</w:t>
      </w:r>
      <w:r w:rsidR="00182134" w:rsidRPr="00BB2144">
        <w:rPr>
          <w:rFonts w:ascii="Calibri" w:eastAsia="Calibri" w:hAnsi="Calibri" w:cs="Times New Roman"/>
          <w:sz w:val="24"/>
          <w:szCs w:val="24"/>
        </w:rPr>
        <w:t xml:space="preserve"> mass matrix and </w:t>
      </w:r>
      <w:r w:rsidR="00182134" w:rsidRPr="00BB2144">
        <w:rPr>
          <w:rFonts w:ascii="Calibri" w:eastAsia="Calibri" w:hAnsi="Calibri" w:cs="Times New Roman"/>
          <w:b/>
          <w:bCs/>
          <w:sz w:val="24"/>
          <w:szCs w:val="24"/>
        </w:rPr>
        <w:t>F</w:t>
      </w:r>
      <w:r w:rsidRPr="00BB2144">
        <w:rPr>
          <w:rFonts w:ascii="Calibri" w:eastAsia="Calibri" w:hAnsi="Calibri" w:cs="Times New Roman"/>
          <w:sz w:val="24"/>
          <w:szCs w:val="24"/>
        </w:rPr>
        <w:t xml:space="preserve"> is the </w:t>
      </w:r>
      <w:r w:rsidR="00182134" w:rsidRPr="00BB2144">
        <w:rPr>
          <w:rFonts w:ascii="Calibri" w:eastAsia="Calibri" w:hAnsi="Calibri" w:cs="Times New Roman"/>
          <w:sz w:val="24"/>
          <w:szCs w:val="24"/>
        </w:rPr>
        <w:t xml:space="preserve">harmonic </w:t>
      </w:r>
      <w:r w:rsidRPr="00BB2144">
        <w:rPr>
          <w:rFonts w:ascii="Calibri" w:eastAsia="Calibri" w:hAnsi="Calibri" w:cs="Times New Roman"/>
          <w:sz w:val="24"/>
          <w:szCs w:val="24"/>
        </w:rPr>
        <w:t>forcing amplitude vector;</w:t>
      </w:r>
      <w:r w:rsidR="00182134" w:rsidRPr="00BB2144">
        <w:rPr>
          <w:rFonts w:ascii="Calibri" w:eastAsia="Calibri" w:hAnsi="Calibri" w:cs="Times New Roman"/>
          <w:sz w:val="24"/>
          <w:szCs w:val="24"/>
        </w:rPr>
        <w:t xml:space="preserve"> additionally, </w:t>
      </w:r>
      <w:r w:rsidR="00182134" w:rsidRPr="00BB2144">
        <w:rPr>
          <w:rFonts w:ascii="Calibri" w:eastAsia="Calibri" w:hAnsi="Calibri" w:cs="Times New Roman"/>
          <w:b/>
          <w:bCs/>
          <w:sz w:val="24"/>
          <w:szCs w:val="24"/>
        </w:rPr>
        <w:t>C</w:t>
      </w:r>
      <w:r w:rsidR="00182134" w:rsidRPr="00BB2144">
        <w:rPr>
          <w:rFonts w:ascii="Calibri" w:eastAsia="Calibri" w:hAnsi="Calibri" w:cs="Times New Roman"/>
          <w:sz w:val="24"/>
          <w:szCs w:val="24"/>
          <w:vertAlign w:val="subscript"/>
        </w:rPr>
        <w:t>1</w:t>
      </w:r>
      <w:r w:rsidR="00182134" w:rsidRPr="00BB2144">
        <w:rPr>
          <w:rFonts w:ascii="Calibri" w:eastAsia="Calibri" w:hAnsi="Calibri" w:cs="Times New Roman"/>
          <w:sz w:val="24"/>
          <w:szCs w:val="24"/>
        </w:rPr>
        <w:t xml:space="preserve">, </w:t>
      </w:r>
      <w:r w:rsidR="00182134" w:rsidRPr="00BB2144">
        <w:rPr>
          <w:rFonts w:ascii="Calibri" w:eastAsia="Calibri" w:hAnsi="Calibri" w:cs="Times New Roman"/>
          <w:b/>
          <w:bCs/>
          <w:sz w:val="24"/>
          <w:szCs w:val="24"/>
        </w:rPr>
        <w:t>C</w:t>
      </w:r>
      <w:r w:rsidR="00182134" w:rsidRPr="00BB2144">
        <w:rPr>
          <w:rFonts w:ascii="Calibri" w:eastAsia="Calibri" w:hAnsi="Calibri" w:cs="Times New Roman"/>
          <w:sz w:val="24"/>
          <w:szCs w:val="24"/>
          <w:vertAlign w:val="subscript"/>
        </w:rPr>
        <w:t>2</w:t>
      </w:r>
      <w:r w:rsidR="00182134" w:rsidRPr="00BB2144">
        <w:rPr>
          <w:rFonts w:ascii="Calibri" w:eastAsia="Calibri" w:hAnsi="Calibri" w:cs="Times New Roman"/>
          <w:sz w:val="24"/>
          <w:szCs w:val="24"/>
        </w:rPr>
        <w:t xml:space="preserve">, and </w:t>
      </w:r>
      <w:r w:rsidR="00182134" w:rsidRPr="00BB2144">
        <w:rPr>
          <w:rFonts w:ascii="Calibri" w:eastAsia="Calibri" w:hAnsi="Calibri" w:cs="Times New Roman"/>
          <w:b/>
          <w:bCs/>
          <w:sz w:val="24"/>
          <w:szCs w:val="24"/>
        </w:rPr>
        <w:t>C</w:t>
      </w:r>
      <w:r w:rsidR="00182134" w:rsidRPr="00BB2144">
        <w:rPr>
          <w:rFonts w:ascii="Calibri" w:eastAsia="Calibri" w:hAnsi="Calibri" w:cs="Times New Roman"/>
          <w:sz w:val="24"/>
          <w:szCs w:val="24"/>
          <w:vertAlign w:val="subscript"/>
        </w:rPr>
        <w:t>3</w:t>
      </w:r>
      <w:r w:rsidR="00182134" w:rsidRPr="00BB2144">
        <w:rPr>
          <w:rFonts w:ascii="Calibri" w:eastAsia="Calibri" w:hAnsi="Calibri" w:cs="Times New Roman"/>
          <w:sz w:val="24"/>
          <w:szCs w:val="24"/>
        </w:rPr>
        <w:t xml:space="preserve"> denote the linear, quadratic, and cubic damping matrices, respectively, while</w:t>
      </w:r>
      <w:r w:rsidRPr="00BB2144">
        <w:rPr>
          <w:rFonts w:ascii="Calibri" w:eastAsia="Calibri" w:hAnsi="Calibri" w:cs="Times New Roman"/>
          <w:sz w:val="24"/>
          <w:szCs w:val="24"/>
        </w:rPr>
        <w:t xml:space="preserve"> </w:t>
      </w:r>
      <w:bookmarkStart w:id="58" w:name="OLE_LINK81"/>
      <w:r w:rsidRPr="00BB2144">
        <w:rPr>
          <w:rFonts w:ascii="Calibri" w:eastAsia="Calibri" w:hAnsi="Calibri" w:cs="Times New Roman"/>
          <w:b/>
          <w:bCs/>
          <w:sz w:val="24"/>
          <w:szCs w:val="24"/>
        </w:rPr>
        <w:t>K</w:t>
      </w:r>
      <w:r w:rsidRPr="00BB2144">
        <w:rPr>
          <w:rFonts w:ascii="Calibri" w:eastAsia="Calibri" w:hAnsi="Calibri" w:cs="Times New Roman"/>
          <w:sz w:val="24"/>
          <w:szCs w:val="24"/>
          <w:vertAlign w:val="subscript"/>
        </w:rPr>
        <w:t>1</w:t>
      </w:r>
      <w:r w:rsidRPr="00BB2144">
        <w:rPr>
          <w:rFonts w:ascii="Calibri" w:eastAsia="Calibri" w:hAnsi="Calibri" w:cs="Times New Roman"/>
          <w:sz w:val="24"/>
          <w:szCs w:val="24"/>
        </w:rPr>
        <w:t xml:space="preserve">, </w:t>
      </w:r>
      <w:r w:rsidRPr="00BB2144">
        <w:rPr>
          <w:rFonts w:ascii="Calibri" w:eastAsia="Calibri" w:hAnsi="Calibri" w:cs="Times New Roman"/>
          <w:b/>
          <w:bCs/>
          <w:sz w:val="24"/>
          <w:szCs w:val="24"/>
        </w:rPr>
        <w:t>K</w:t>
      </w:r>
      <w:r w:rsidRPr="00BB2144">
        <w:rPr>
          <w:rFonts w:ascii="Calibri" w:eastAsia="Calibri" w:hAnsi="Calibri" w:cs="Times New Roman"/>
          <w:sz w:val="24"/>
          <w:szCs w:val="24"/>
          <w:vertAlign w:val="subscript"/>
        </w:rPr>
        <w:t>2</w:t>
      </w:r>
      <w:r w:rsidRPr="00BB2144">
        <w:rPr>
          <w:rFonts w:ascii="Calibri" w:eastAsia="Calibri" w:hAnsi="Calibri" w:cs="Times New Roman"/>
          <w:sz w:val="24"/>
          <w:szCs w:val="24"/>
        </w:rPr>
        <w:t xml:space="preserve">, and </w:t>
      </w:r>
      <w:r w:rsidRPr="00BB2144">
        <w:rPr>
          <w:rFonts w:ascii="Calibri" w:eastAsia="Calibri" w:hAnsi="Calibri" w:cs="Times New Roman"/>
          <w:b/>
          <w:bCs/>
          <w:sz w:val="24"/>
          <w:szCs w:val="24"/>
        </w:rPr>
        <w:t>K</w:t>
      </w:r>
      <w:r w:rsidRPr="00BB2144">
        <w:rPr>
          <w:rFonts w:ascii="Calibri" w:eastAsia="Calibri" w:hAnsi="Calibri" w:cs="Times New Roman"/>
          <w:sz w:val="24"/>
          <w:szCs w:val="24"/>
          <w:vertAlign w:val="subscript"/>
        </w:rPr>
        <w:t>3</w:t>
      </w:r>
      <w:r w:rsidRPr="00BB2144">
        <w:rPr>
          <w:rFonts w:ascii="Calibri" w:eastAsia="Calibri" w:hAnsi="Calibri" w:cs="Times New Roman"/>
          <w:sz w:val="24"/>
          <w:szCs w:val="24"/>
        </w:rPr>
        <w:t xml:space="preserve"> </w:t>
      </w:r>
      <w:bookmarkEnd w:id="58"/>
      <w:r w:rsidR="00182134" w:rsidRPr="00BB2144">
        <w:rPr>
          <w:rFonts w:ascii="Calibri" w:eastAsia="Calibri" w:hAnsi="Calibri" w:cs="Times New Roman"/>
          <w:sz w:val="24"/>
          <w:szCs w:val="24"/>
        </w:rPr>
        <w:t xml:space="preserve">represent </w:t>
      </w:r>
      <w:r w:rsidRPr="00BB2144">
        <w:rPr>
          <w:rFonts w:ascii="Calibri" w:eastAsia="Calibri" w:hAnsi="Calibri" w:cs="Times New Roman"/>
          <w:sz w:val="24"/>
          <w:szCs w:val="24"/>
        </w:rPr>
        <w:t>the linear, quadratic, and cubic stiffness matrices</w:t>
      </w:r>
      <w:bookmarkStart w:id="59" w:name="OLE_LINK82"/>
      <w:bookmarkStart w:id="60" w:name="OLE_LINK83"/>
      <w:r w:rsidRPr="00BB2144">
        <w:rPr>
          <w:rFonts w:ascii="Calibri" w:eastAsia="Calibri" w:hAnsi="Calibri" w:cs="Times New Roman"/>
          <w:sz w:val="24"/>
          <w:szCs w:val="24"/>
        </w:rPr>
        <w:t>, respectively</w:t>
      </w:r>
      <w:bookmarkEnd w:id="59"/>
      <w:bookmarkEnd w:id="60"/>
      <w:r w:rsidRPr="00BB2144">
        <w:rPr>
          <w:rFonts w:ascii="Calibri" w:eastAsia="Calibri" w:hAnsi="Calibri" w:cs="Times New Roman"/>
          <w:sz w:val="24"/>
          <w:szCs w:val="24"/>
        </w:rPr>
        <w:t>.</w:t>
      </w:r>
      <w:r w:rsidR="00F00D0D" w:rsidRPr="00BB2144">
        <w:rPr>
          <w:rFonts w:ascii="Calibri" w:eastAsia="Calibri" w:hAnsi="Calibri" w:cs="Times New Roman"/>
          <w:sz w:val="24"/>
          <w:szCs w:val="24"/>
        </w:rPr>
        <w:t xml:space="preserve"> Furthermore, </w:t>
      </w:r>
      <w:r w:rsidR="00F00D0D" w:rsidRPr="00BB2144">
        <w:rPr>
          <w:rFonts w:ascii="Calibri" w:eastAsia="Calibri" w:hAnsi="Calibri" w:cs="Times New Roman"/>
          <w:b/>
          <w:bCs/>
          <w:sz w:val="24"/>
          <w:szCs w:val="24"/>
        </w:rPr>
        <w:t>r</w:t>
      </w:r>
      <w:r w:rsidR="00F00D0D" w:rsidRPr="00BB2144">
        <w:rPr>
          <w:rFonts w:ascii="Calibri" w:eastAsia="Calibri" w:hAnsi="Calibri" w:cs="Times New Roman"/>
          <w:sz w:val="24"/>
          <w:szCs w:val="24"/>
        </w:rPr>
        <w:t xml:space="preserve"> is a vector of the generalised coordinates given by</w:t>
      </w:r>
    </w:p>
    <w:p w:rsidR="00F00D0D" w:rsidRPr="00BB2144" w:rsidRDefault="004106DF" w:rsidP="00F00D0D">
      <w:pPr>
        <w:pStyle w:val="MTDisplayEquation"/>
        <w:tabs>
          <w:tab w:val="clear" w:pos="7920"/>
          <w:tab w:val="right" w:pos="9360"/>
        </w:tabs>
        <w:ind w:firstLine="0"/>
      </w:pPr>
      <w:r w:rsidRPr="00BB2144">
        <w:rPr>
          <w:bCs w:val="0"/>
          <w:position w:val="-16"/>
        </w:rPr>
        <w:object w:dxaOrig="4780" w:dyaOrig="499">
          <v:shape id="_x0000_i1079" type="#_x0000_t75" style="width:239.25pt;height:23.25pt" o:ole="">
            <v:imagedata r:id="rId112" o:title=""/>
          </v:shape>
          <o:OLEObject Type="Embed" ProgID="Equation.DSMT4" ShapeID="_x0000_i1079" DrawAspect="Content" ObjectID="_1603007344" r:id="rId113"/>
        </w:object>
      </w:r>
      <w:r w:rsidR="00F00D0D" w:rsidRPr="00BB2144">
        <w:t xml:space="preserve"> </w:t>
      </w:r>
      <w:r w:rsidR="00F00D0D" w:rsidRPr="00BB2144">
        <w:tab/>
      </w:r>
      <w:r w:rsidR="00F00D0D" w:rsidRPr="00BB2144">
        <w:fldChar w:fldCharType="begin"/>
      </w:r>
      <w:r w:rsidR="00F00D0D" w:rsidRPr="00BB2144">
        <w:instrText xml:space="preserve"> MACROBUTTON MTPlaceRef \* MERGEFORMAT </w:instrText>
      </w:r>
      <w:r w:rsidR="00F00D0D" w:rsidRPr="00BB2144">
        <w:fldChar w:fldCharType="begin"/>
      </w:r>
      <w:r w:rsidR="00F00D0D" w:rsidRPr="00BB2144">
        <w:instrText xml:space="preserve"> SEQ MTEqn \h \* MERGEFORMAT </w:instrText>
      </w:r>
      <w:r w:rsidR="00F00D0D" w:rsidRPr="00BB2144">
        <w:fldChar w:fldCharType="end"/>
      </w:r>
      <w:r w:rsidR="00F00D0D"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26</w:instrText>
      </w:r>
      <w:r w:rsidR="000043F1" w:rsidRPr="00BB2144">
        <w:rPr>
          <w:noProof/>
        </w:rPr>
        <w:fldChar w:fldCharType="end"/>
      </w:r>
      <w:r w:rsidR="00F00D0D" w:rsidRPr="00BB2144">
        <w:instrText>)</w:instrText>
      </w:r>
      <w:r w:rsidR="00F00D0D" w:rsidRPr="00BB2144">
        <w:fldChar w:fldCharType="end"/>
      </w:r>
    </w:p>
    <w:p w:rsidR="009F7526" w:rsidRPr="00BB2144" w:rsidRDefault="00BF2C79" w:rsidP="005D78E5">
      <w:pPr>
        <w:spacing w:line="480" w:lineRule="auto"/>
        <w:jc w:val="both"/>
        <w:rPr>
          <w:rFonts w:ascii="Calibri" w:eastAsia="Calibri" w:hAnsi="Calibri" w:cs="Times New Roman"/>
          <w:sz w:val="24"/>
          <w:szCs w:val="24"/>
        </w:rPr>
      </w:pPr>
      <w:r w:rsidRPr="00BB2144">
        <w:rPr>
          <w:rFonts w:ascii="Calibri" w:eastAsia="Calibri" w:hAnsi="Calibri" w:cs="Times New Roman"/>
          <w:sz w:val="24"/>
          <w:szCs w:val="24"/>
        </w:rPr>
        <w:t>To write the discretised equations in a form suitable for numerical simulations, the discretised set should be decoupled inertially by pre-multiplying both sides of Eq. (</w:t>
      </w:r>
      <w:r w:rsidR="00F66F15" w:rsidRPr="00BB2144">
        <w:rPr>
          <w:rFonts w:ascii="Calibri" w:eastAsia="Calibri" w:hAnsi="Calibri" w:cs="Times New Roman"/>
          <w:sz w:val="24"/>
          <w:szCs w:val="24"/>
        </w:rPr>
        <w:t>2</w:t>
      </w:r>
      <w:r w:rsidR="005D78E5" w:rsidRPr="00BB2144">
        <w:rPr>
          <w:rFonts w:ascii="Calibri" w:eastAsia="Calibri" w:hAnsi="Calibri" w:cs="Times New Roman"/>
          <w:sz w:val="24"/>
          <w:szCs w:val="24"/>
        </w:rPr>
        <w:t>5</w:t>
      </w:r>
      <w:r w:rsidRPr="00BB2144">
        <w:rPr>
          <w:rFonts w:ascii="Calibri" w:eastAsia="Calibri" w:hAnsi="Calibri" w:cs="Times New Roman"/>
          <w:sz w:val="24"/>
          <w:szCs w:val="24"/>
        </w:rPr>
        <w:t>) by</w:t>
      </w:r>
      <w:r w:rsidR="00B25E7D" w:rsidRPr="00BB2144">
        <w:rPr>
          <w:rFonts w:ascii="Calibri" w:eastAsia="Calibri" w:hAnsi="Calibri" w:cs="Times New Roman"/>
          <w:sz w:val="24"/>
          <w:szCs w:val="24"/>
        </w:rPr>
        <w:t xml:space="preserve"> </w:t>
      </w:r>
      <w:r w:rsidR="00B25E7D" w:rsidRPr="00BB2144">
        <w:rPr>
          <w:rFonts w:ascii="Calibri" w:eastAsia="Calibri" w:hAnsi="Calibri" w:cs="Times New Roman"/>
          <w:b/>
          <w:bCs/>
          <w:sz w:val="24"/>
          <w:szCs w:val="24"/>
        </w:rPr>
        <w:t>M</w:t>
      </w:r>
      <w:r w:rsidR="00B25E7D" w:rsidRPr="00BB2144">
        <w:rPr>
          <w:rFonts w:ascii="Calibri" w:eastAsia="Calibri" w:hAnsi="Calibri" w:cs="Times New Roman"/>
          <w:sz w:val="24"/>
          <w:szCs w:val="24"/>
          <w:vertAlign w:val="superscript"/>
        </w:rPr>
        <w:t>-1</w:t>
      </w:r>
      <w:r w:rsidRPr="00BB2144">
        <w:rPr>
          <w:rFonts w:ascii="Calibri" w:eastAsia="Calibri" w:hAnsi="Calibri" w:cs="Times New Roman"/>
          <w:sz w:val="24"/>
          <w:szCs w:val="24"/>
        </w:rPr>
        <w:t xml:space="preserve"> </w:t>
      </w:r>
      <w:r w:rsidR="00B25E7D" w:rsidRPr="00BB2144">
        <w:rPr>
          <w:rFonts w:ascii="Calibri" w:eastAsia="Calibri" w:hAnsi="Calibri" w:cs="Times New Roman"/>
          <w:sz w:val="24"/>
          <w:szCs w:val="24"/>
        </w:rPr>
        <w:t>as</w:t>
      </w:r>
    </w:p>
    <w:p w:rsidR="009F4D2E" w:rsidRPr="00BB2144" w:rsidRDefault="00522E30" w:rsidP="009F4D2E">
      <w:pPr>
        <w:pStyle w:val="MTDisplayEquation"/>
        <w:tabs>
          <w:tab w:val="clear" w:pos="7920"/>
          <w:tab w:val="right" w:pos="9360"/>
        </w:tabs>
        <w:ind w:firstLine="0"/>
      </w:pPr>
      <w:r w:rsidRPr="00BB2144">
        <w:rPr>
          <w:rFonts w:eastAsia="Calibri"/>
          <w:position w:val="-12"/>
        </w:rPr>
        <w:object w:dxaOrig="7479" w:dyaOrig="380">
          <v:shape id="_x0000_i1080" type="#_x0000_t75" style="width:375.75pt;height:18.75pt" o:ole="">
            <v:imagedata r:id="rId114" o:title=""/>
          </v:shape>
          <o:OLEObject Type="Embed" ProgID="Equation.DSMT4" ShapeID="_x0000_i1080" DrawAspect="Content" ObjectID="_1603007345" r:id="rId115"/>
        </w:object>
      </w:r>
      <w:r w:rsidR="009F4D2E" w:rsidRPr="00BB2144">
        <w:t xml:space="preserve"> </w:t>
      </w:r>
      <w:r w:rsidR="009F4D2E" w:rsidRPr="00BB2144">
        <w:tab/>
      </w:r>
      <w:r w:rsidR="009F4D2E" w:rsidRPr="00BB2144">
        <w:fldChar w:fldCharType="begin"/>
      </w:r>
      <w:r w:rsidR="009F4D2E" w:rsidRPr="00BB2144">
        <w:instrText xml:space="preserve"> MACROBUTTON MTPlaceRef \* MERGEFORMAT </w:instrText>
      </w:r>
      <w:r w:rsidR="009F4D2E" w:rsidRPr="00BB2144">
        <w:fldChar w:fldCharType="begin"/>
      </w:r>
      <w:r w:rsidR="009F4D2E" w:rsidRPr="00BB2144">
        <w:instrText xml:space="preserve"> SEQ MTEqn \h \* MERGEFORMAT </w:instrText>
      </w:r>
      <w:r w:rsidR="009F4D2E" w:rsidRPr="00BB2144">
        <w:fldChar w:fldCharType="end"/>
      </w:r>
      <w:r w:rsidR="009F4D2E"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27</w:instrText>
      </w:r>
      <w:r w:rsidR="000043F1" w:rsidRPr="00BB2144">
        <w:rPr>
          <w:noProof/>
        </w:rPr>
        <w:fldChar w:fldCharType="end"/>
      </w:r>
      <w:r w:rsidR="009F4D2E" w:rsidRPr="00BB2144">
        <w:instrText>)</w:instrText>
      </w:r>
      <w:r w:rsidR="009F4D2E" w:rsidRPr="00BB2144">
        <w:fldChar w:fldCharType="end"/>
      </w:r>
    </w:p>
    <w:p w:rsidR="00FE7BD3" w:rsidRPr="00BB2144" w:rsidRDefault="008C3A9C" w:rsidP="00C135B6">
      <w:pPr>
        <w:spacing w:line="480" w:lineRule="auto"/>
        <w:ind w:firstLine="720"/>
        <w:jc w:val="both"/>
        <w:rPr>
          <w:rFonts w:ascii="Calibri" w:eastAsia="Calibri" w:hAnsi="Calibri" w:cs="Times New Roman"/>
          <w:sz w:val="24"/>
          <w:szCs w:val="24"/>
        </w:rPr>
      </w:pPr>
      <w:bookmarkStart w:id="61" w:name="OLE_LINK44"/>
      <w:r w:rsidRPr="00BB2144">
        <w:rPr>
          <w:sz w:val="24"/>
          <w:szCs w:val="24"/>
        </w:rPr>
        <w:t>The discretised set of equations given in Eq. (2</w:t>
      </w:r>
      <w:r w:rsidR="00C135B6" w:rsidRPr="00BB2144">
        <w:rPr>
          <w:sz w:val="24"/>
          <w:szCs w:val="24"/>
        </w:rPr>
        <w:t>7</w:t>
      </w:r>
      <w:r w:rsidRPr="00BB2144">
        <w:rPr>
          <w:sz w:val="24"/>
          <w:szCs w:val="24"/>
        </w:rPr>
        <w:t>) is then solved numerically using a continuation technique</w:t>
      </w:r>
      <w:r w:rsidR="00C30A6D" w:rsidRPr="00BB2144">
        <w:rPr>
          <w:sz w:val="24"/>
          <w:szCs w:val="24"/>
        </w:rPr>
        <w:t xml:space="preserve"> </w:t>
      </w:r>
      <w:r w:rsidR="00C30A6D" w:rsidRPr="00BB2144">
        <w:rPr>
          <w:sz w:val="24"/>
          <w:szCs w:val="24"/>
        </w:rPr>
        <w:fldChar w:fldCharType="begin"/>
      </w:r>
      <w:r w:rsidR="00E132BD" w:rsidRPr="00BB2144">
        <w:rPr>
          <w:sz w:val="24"/>
          <w:szCs w:val="24"/>
        </w:rPr>
        <w:instrText xml:space="preserve"> ADDIN EN.CITE &lt;EndNote&gt;&lt;Cite&gt;&lt;Author&gt;Mittelmann&lt;/Author&gt;&lt;Year&gt;1986&lt;/Year&gt;&lt;RecNum&gt;1195&lt;/RecNum&gt;&lt;DisplayText&gt;[40, 41]&lt;/DisplayText&gt;&lt;record&gt;&lt;rec-number&gt;1195&lt;/rec-number&gt;&lt;foreign-keys&gt;&lt;key app="EN" db-id="atf9v09f1zpz26e9t9o5txpb0z5spff0afra" timestamp="1487723315"&gt;1195&lt;/key&gt;&lt;/foreign-keys&gt;&lt;ref-type name="Journal Article"&gt;17&lt;/ref-type&gt;&lt;contributors&gt;&lt;authors&gt;&lt;author&gt;Mittelmann, Hans D&lt;/author&gt;&lt;/authors&gt;&lt;/contributors&gt;&lt;titles&gt;&lt;title&gt;A pseudo-arclength continuation method for nonlinear eigenvalue problems&lt;/title&gt;&lt;secondary-title&gt;SIAM journal on numerical analysis&lt;/secondary-title&gt;&lt;/titles&gt;&lt;periodical&gt;&lt;full-title&gt;SIAM journal on numerical analysis&lt;/full-title&gt;&lt;/periodical&gt;&lt;pages&gt;1007-1016&lt;/pages&gt;&lt;volume&gt;23&lt;/volume&gt;&lt;number&gt;5&lt;/number&gt;&lt;dates&gt;&lt;year&gt;1986&lt;/year&gt;&lt;/dates&gt;&lt;isbn&gt;0036-1429&lt;/isbn&gt;&lt;urls&gt;&lt;/urls&gt;&lt;/record&gt;&lt;/Cite&gt;&lt;Cite&gt;&lt;Author&gt;Allgower&lt;/Author&gt;&lt;Year&gt;2003&lt;/Year&gt;&lt;RecNum&gt;1115&lt;/RecNum&gt;&lt;record&gt;&lt;rec-number&gt;1115&lt;/rec-number&gt;&lt;foreign-keys&gt;&lt;key app="EN" db-id="atf9v09f1zpz26e9t9o5txpb0z5spff0afra" timestamp="1487723314"&gt;1115&lt;/key&gt;&lt;/foreign-keys&gt;&lt;ref-type name="Book"&gt;6&lt;/ref-type&gt;&lt;contributors&gt;&lt;authors&gt;&lt;author&gt;Allgower, E.L.&lt;/author&gt;&lt;author&gt;Georg, K.&lt;/author&gt;&lt;/authors&gt;&lt;/contributors&gt;&lt;titles&gt;&lt;title&gt;Introduction to Numerical Continuation Methods&lt;/title&gt;&lt;/titles&gt;&lt;dates&gt;&lt;year&gt;2003&lt;/year&gt;&lt;/dates&gt;&lt;publisher&gt;Society for Industrial and Applied Mathematics&lt;/publisher&gt;&lt;isbn&gt;9780898715446&lt;/isbn&gt;&lt;urls&gt;&lt;related-urls&gt;&lt;url&gt;http://books.google.ca/books?id=LC-pmGMCGkwC&lt;/url&gt;&lt;/related-urls&gt;&lt;/urls&gt;&lt;/record&gt;&lt;/Cite&gt;&lt;/EndNote&gt;</w:instrText>
      </w:r>
      <w:r w:rsidR="00C30A6D" w:rsidRPr="00BB2144">
        <w:rPr>
          <w:sz w:val="24"/>
          <w:szCs w:val="24"/>
        </w:rPr>
        <w:fldChar w:fldCharType="separate"/>
      </w:r>
      <w:r w:rsidR="00E132BD" w:rsidRPr="00BB2144">
        <w:rPr>
          <w:noProof/>
          <w:sz w:val="24"/>
          <w:szCs w:val="24"/>
        </w:rPr>
        <w:t>[</w:t>
      </w:r>
      <w:hyperlink w:anchor="_ENREF_40" w:tooltip="Mittelmann, 1986 #1195" w:history="1">
        <w:r w:rsidR="006133E6" w:rsidRPr="00BB2144">
          <w:rPr>
            <w:noProof/>
            <w:sz w:val="24"/>
            <w:szCs w:val="24"/>
          </w:rPr>
          <w:t>40</w:t>
        </w:r>
      </w:hyperlink>
      <w:r w:rsidR="00E132BD" w:rsidRPr="00BB2144">
        <w:rPr>
          <w:noProof/>
          <w:sz w:val="24"/>
          <w:szCs w:val="24"/>
        </w:rPr>
        <w:t xml:space="preserve">, </w:t>
      </w:r>
      <w:hyperlink w:anchor="_ENREF_41" w:tooltip="Allgower, 2003 #1115" w:history="1">
        <w:r w:rsidR="006133E6" w:rsidRPr="00BB2144">
          <w:rPr>
            <w:noProof/>
            <w:sz w:val="24"/>
            <w:szCs w:val="24"/>
          </w:rPr>
          <w:t>41</w:t>
        </w:r>
      </w:hyperlink>
      <w:r w:rsidR="00E132BD" w:rsidRPr="00BB2144">
        <w:rPr>
          <w:noProof/>
          <w:sz w:val="24"/>
          <w:szCs w:val="24"/>
        </w:rPr>
        <w:t>]</w:t>
      </w:r>
      <w:r w:rsidR="00C30A6D" w:rsidRPr="00BB2144">
        <w:rPr>
          <w:sz w:val="24"/>
          <w:szCs w:val="24"/>
        </w:rPr>
        <w:fldChar w:fldCharType="end"/>
      </w:r>
      <w:r w:rsidRPr="00BB2144">
        <w:rPr>
          <w:sz w:val="24"/>
          <w:szCs w:val="24"/>
        </w:rPr>
        <w:t xml:space="preserve">. </w:t>
      </w:r>
      <w:r w:rsidR="005A7009" w:rsidRPr="00BB2144">
        <w:rPr>
          <w:sz w:val="24"/>
          <w:szCs w:val="24"/>
        </w:rPr>
        <w:t xml:space="preserve">In this </w:t>
      </w:r>
      <w:r w:rsidR="008F17DB" w:rsidRPr="00BB2144">
        <w:rPr>
          <w:sz w:val="24"/>
          <w:szCs w:val="24"/>
        </w:rPr>
        <w:t>study</w:t>
      </w:r>
      <w:r w:rsidR="005A7009" w:rsidRPr="00BB2144">
        <w:rPr>
          <w:sz w:val="24"/>
          <w:szCs w:val="24"/>
        </w:rPr>
        <w:t>,</w:t>
      </w:r>
      <w:r w:rsidR="008F17DB" w:rsidRPr="00BB2144">
        <w:rPr>
          <w:sz w:val="24"/>
          <w:szCs w:val="24"/>
        </w:rPr>
        <w:t xml:space="preserve"> </w:t>
      </w:r>
      <w:r w:rsidR="005A7405" w:rsidRPr="00BB2144">
        <w:rPr>
          <w:sz w:val="24"/>
          <w:szCs w:val="24"/>
        </w:rPr>
        <w:t xml:space="preserve">a </w:t>
      </w:r>
      <w:r w:rsidR="003E78A9" w:rsidRPr="00BB2144">
        <w:rPr>
          <w:sz w:val="24"/>
          <w:szCs w:val="24"/>
        </w:rPr>
        <w:t>40</w:t>
      </w:r>
      <w:r w:rsidR="005A7405" w:rsidRPr="00BB2144">
        <w:rPr>
          <w:sz w:val="24"/>
          <w:szCs w:val="24"/>
        </w:rPr>
        <w:t>-</w:t>
      </w:r>
      <w:r w:rsidR="00AA3895" w:rsidRPr="00BB2144">
        <w:rPr>
          <w:sz w:val="24"/>
          <w:szCs w:val="24"/>
        </w:rPr>
        <w:t>degree</w:t>
      </w:r>
      <w:r w:rsidR="005A7405" w:rsidRPr="00BB2144">
        <w:rPr>
          <w:sz w:val="24"/>
          <w:szCs w:val="24"/>
        </w:rPr>
        <w:t>-</w:t>
      </w:r>
      <w:r w:rsidR="00AA3895" w:rsidRPr="00BB2144">
        <w:rPr>
          <w:sz w:val="24"/>
          <w:szCs w:val="24"/>
        </w:rPr>
        <w:t>of</w:t>
      </w:r>
      <w:r w:rsidR="005A7405" w:rsidRPr="00BB2144">
        <w:rPr>
          <w:sz w:val="24"/>
          <w:szCs w:val="24"/>
        </w:rPr>
        <w:t>-</w:t>
      </w:r>
      <w:r w:rsidR="00AA3895" w:rsidRPr="00BB2144">
        <w:rPr>
          <w:sz w:val="24"/>
          <w:szCs w:val="24"/>
        </w:rPr>
        <w:t>freedom</w:t>
      </w:r>
      <w:r w:rsidR="00117E99" w:rsidRPr="00BB2144">
        <w:rPr>
          <w:sz w:val="24"/>
          <w:szCs w:val="24"/>
        </w:rPr>
        <w:t xml:space="preserve"> (DOF)</w:t>
      </w:r>
      <w:r w:rsidR="005A7405" w:rsidRPr="00BB2144">
        <w:rPr>
          <w:sz w:val="24"/>
          <w:szCs w:val="24"/>
        </w:rPr>
        <w:t xml:space="preserve"> reduced-order model is constructed by retaining the generalised coordinates </w:t>
      </w:r>
      <w:r w:rsidR="00167A8C" w:rsidRPr="00BB2144">
        <w:rPr>
          <w:i/>
          <w:iCs/>
          <w:sz w:val="24"/>
          <w:szCs w:val="24"/>
        </w:rPr>
        <w:t>u</w:t>
      </w:r>
      <w:r w:rsidR="003D0F63" w:rsidRPr="00BB2144">
        <w:rPr>
          <w:sz w:val="24"/>
          <w:szCs w:val="24"/>
          <w:vertAlign w:val="subscript"/>
        </w:rPr>
        <w:t>(2</w:t>
      </w:r>
      <w:r w:rsidR="00167A8C" w:rsidRPr="00BB2144">
        <w:rPr>
          <w:sz w:val="24"/>
          <w:szCs w:val="24"/>
          <w:vertAlign w:val="subscript"/>
        </w:rPr>
        <w:t>,1</w:t>
      </w:r>
      <w:r w:rsidR="003D0F63" w:rsidRPr="00BB2144">
        <w:rPr>
          <w:sz w:val="24"/>
          <w:szCs w:val="24"/>
          <w:vertAlign w:val="subscript"/>
        </w:rPr>
        <w:t>)</w:t>
      </w:r>
      <w:r w:rsidR="00167A8C" w:rsidRPr="00BB2144">
        <w:rPr>
          <w:sz w:val="24"/>
          <w:szCs w:val="24"/>
        </w:rPr>
        <w:t>,</w:t>
      </w:r>
      <w:r w:rsidR="00167A8C" w:rsidRPr="00BB2144">
        <w:rPr>
          <w:i/>
          <w:iCs/>
          <w:sz w:val="24"/>
          <w:szCs w:val="24"/>
        </w:rPr>
        <w:t xml:space="preserve"> u</w:t>
      </w:r>
      <w:r w:rsidR="003D0F63" w:rsidRPr="00BB2144">
        <w:rPr>
          <w:sz w:val="24"/>
          <w:szCs w:val="24"/>
          <w:vertAlign w:val="subscript"/>
        </w:rPr>
        <w:t>(4</w:t>
      </w:r>
      <w:r w:rsidR="00167A8C" w:rsidRPr="00BB2144">
        <w:rPr>
          <w:sz w:val="24"/>
          <w:szCs w:val="24"/>
          <w:vertAlign w:val="subscript"/>
        </w:rPr>
        <w:t>,1</w:t>
      </w:r>
      <w:r w:rsidR="003D0F63" w:rsidRPr="00BB2144">
        <w:rPr>
          <w:sz w:val="24"/>
          <w:szCs w:val="24"/>
          <w:vertAlign w:val="subscript"/>
        </w:rPr>
        <w:t>)</w:t>
      </w:r>
      <w:r w:rsidR="00167A8C" w:rsidRPr="00BB2144">
        <w:rPr>
          <w:sz w:val="24"/>
          <w:szCs w:val="24"/>
        </w:rPr>
        <w:t xml:space="preserve">, </w:t>
      </w:r>
      <w:r w:rsidR="00FE6F19" w:rsidRPr="00BB2144">
        <w:rPr>
          <w:i/>
          <w:iCs/>
          <w:sz w:val="24"/>
          <w:szCs w:val="24"/>
        </w:rPr>
        <w:t>u</w:t>
      </w:r>
      <w:r w:rsidR="003D0F63" w:rsidRPr="00BB2144">
        <w:rPr>
          <w:sz w:val="24"/>
          <w:szCs w:val="24"/>
          <w:vertAlign w:val="subscript"/>
        </w:rPr>
        <w:t>(6</w:t>
      </w:r>
      <w:r w:rsidR="00FE6F19" w:rsidRPr="00BB2144">
        <w:rPr>
          <w:sz w:val="24"/>
          <w:szCs w:val="24"/>
          <w:vertAlign w:val="subscript"/>
        </w:rPr>
        <w:t>,1</w:t>
      </w:r>
      <w:r w:rsidR="003D0F63" w:rsidRPr="00BB2144">
        <w:rPr>
          <w:sz w:val="24"/>
          <w:szCs w:val="24"/>
          <w:vertAlign w:val="subscript"/>
        </w:rPr>
        <w:t>)</w:t>
      </w:r>
      <w:r w:rsidR="00FE6F19" w:rsidRPr="00BB2144">
        <w:rPr>
          <w:sz w:val="24"/>
          <w:szCs w:val="24"/>
        </w:rPr>
        <w:t>,</w:t>
      </w:r>
      <w:r w:rsidR="00FE6F19" w:rsidRPr="00BB2144">
        <w:rPr>
          <w:i/>
          <w:iCs/>
          <w:sz w:val="24"/>
          <w:szCs w:val="24"/>
        </w:rPr>
        <w:t xml:space="preserve"> </w:t>
      </w:r>
      <w:r w:rsidR="00167A8C" w:rsidRPr="00BB2144">
        <w:rPr>
          <w:i/>
          <w:iCs/>
          <w:sz w:val="24"/>
          <w:szCs w:val="24"/>
        </w:rPr>
        <w:t>u</w:t>
      </w:r>
      <w:r w:rsidR="003D0F63" w:rsidRPr="00BB2144">
        <w:rPr>
          <w:sz w:val="24"/>
          <w:szCs w:val="24"/>
          <w:vertAlign w:val="subscript"/>
        </w:rPr>
        <w:t>(2</w:t>
      </w:r>
      <w:r w:rsidR="00167A8C" w:rsidRPr="00BB2144">
        <w:rPr>
          <w:sz w:val="24"/>
          <w:szCs w:val="24"/>
          <w:vertAlign w:val="subscript"/>
        </w:rPr>
        <w:t>,3</w:t>
      </w:r>
      <w:r w:rsidR="003D0F63" w:rsidRPr="00BB2144">
        <w:rPr>
          <w:sz w:val="24"/>
          <w:szCs w:val="24"/>
          <w:vertAlign w:val="subscript"/>
        </w:rPr>
        <w:t>)</w:t>
      </w:r>
      <w:r w:rsidR="00167A8C" w:rsidRPr="00BB2144">
        <w:rPr>
          <w:sz w:val="24"/>
          <w:szCs w:val="24"/>
        </w:rPr>
        <w:t xml:space="preserve">, </w:t>
      </w:r>
      <w:r w:rsidR="00167A8C" w:rsidRPr="00BB2144">
        <w:rPr>
          <w:i/>
          <w:iCs/>
          <w:sz w:val="24"/>
          <w:szCs w:val="24"/>
        </w:rPr>
        <w:t>u</w:t>
      </w:r>
      <w:r w:rsidR="003D0F63" w:rsidRPr="00BB2144">
        <w:rPr>
          <w:sz w:val="24"/>
          <w:szCs w:val="24"/>
          <w:vertAlign w:val="subscript"/>
        </w:rPr>
        <w:t>(4</w:t>
      </w:r>
      <w:r w:rsidR="00167A8C" w:rsidRPr="00BB2144">
        <w:rPr>
          <w:sz w:val="24"/>
          <w:szCs w:val="24"/>
          <w:vertAlign w:val="subscript"/>
        </w:rPr>
        <w:t>,3</w:t>
      </w:r>
      <w:r w:rsidR="003D0F63" w:rsidRPr="00BB2144">
        <w:rPr>
          <w:sz w:val="24"/>
          <w:szCs w:val="24"/>
          <w:vertAlign w:val="subscript"/>
        </w:rPr>
        <w:t>)</w:t>
      </w:r>
      <w:r w:rsidR="00167A8C" w:rsidRPr="00BB2144">
        <w:rPr>
          <w:sz w:val="24"/>
          <w:szCs w:val="24"/>
        </w:rPr>
        <w:t xml:space="preserve">, </w:t>
      </w:r>
      <w:r w:rsidR="00167A8C" w:rsidRPr="00BB2144">
        <w:rPr>
          <w:i/>
          <w:iCs/>
          <w:sz w:val="24"/>
          <w:szCs w:val="24"/>
        </w:rPr>
        <w:t>u</w:t>
      </w:r>
      <w:r w:rsidR="003D0F63" w:rsidRPr="00BB2144">
        <w:rPr>
          <w:sz w:val="24"/>
          <w:szCs w:val="24"/>
          <w:vertAlign w:val="subscript"/>
        </w:rPr>
        <w:t>(2</w:t>
      </w:r>
      <w:r w:rsidR="00167A8C" w:rsidRPr="00BB2144">
        <w:rPr>
          <w:sz w:val="24"/>
          <w:szCs w:val="24"/>
          <w:vertAlign w:val="subscript"/>
        </w:rPr>
        <w:t>,5</w:t>
      </w:r>
      <w:r w:rsidR="003D0F63" w:rsidRPr="00BB2144">
        <w:rPr>
          <w:sz w:val="24"/>
          <w:szCs w:val="24"/>
          <w:vertAlign w:val="subscript"/>
        </w:rPr>
        <w:t>)</w:t>
      </w:r>
      <w:r w:rsidR="00167A8C" w:rsidRPr="00BB2144">
        <w:rPr>
          <w:sz w:val="24"/>
          <w:szCs w:val="24"/>
        </w:rPr>
        <w:t xml:space="preserve">, </w:t>
      </w:r>
      <w:r w:rsidR="00167A8C" w:rsidRPr="00BB2144">
        <w:rPr>
          <w:i/>
          <w:iCs/>
          <w:sz w:val="24"/>
          <w:szCs w:val="24"/>
        </w:rPr>
        <w:t>u</w:t>
      </w:r>
      <w:r w:rsidR="003D0F63" w:rsidRPr="00BB2144">
        <w:rPr>
          <w:sz w:val="24"/>
          <w:szCs w:val="24"/>
          <w:vertAlign w:val="subscript"/>
        </w:rPr>
        <w:t>(8</w:t>
      </w:r>
      <w:r w:rsidR="00167A8C" w:rsidRPr="00BB2144">
        <w:rPr>
          <w:sz w:val="24"/>
          <w:szCs w:val="24"/>
          <w:vertAlign w:val="subscript"/>
        </w:rPr>
        <w:t>,1</w:t>
      </w:r>
      <w:r w:rsidR="003D0F63" w:rsidRPr="00BB2144">
        <w:rPr>
          <w:sz w:val="24"/>
          <w:szCs w:val="24"/>
          <w:vertAlign w:val="subscript"/>
        </w:rPr>
        <w:t>)</w:t>
      </w:r>
      <w:r w:rsidR="00167A8C" w:rsidRPr="00BB2144">
        <w:rPr>
          <w:sz w:val="24"/>
          <w:szCs w:val="24"/>
        </w:rPr>
        <w:t xml:space="preserve">, </w:t>
      </w:r>
      <w:r w:rsidR="00167A8C" w:rsidRPr="00BB2144">
        <w:rPr>
          <w:i/>
          <w:iCs/>
          <w:sz w:val="24"/>
          <w:szCs w:val="24"/>
        </w:rPr>
        <w:t>u</w:t>
      </w:r>
      <w:r w:rsidR="003D0F63" w:rsidRPr="00BB2144">
        <w:rPr>
          <w:sz w:val="24"/>
          <w:szCs w:val="24"/>
          <w:vertAlign w:val="subscript"/>
        </w:rPr>
        <w:t>(6</w:t>
      </w:r>
      <w:r w:rsidR="00167A8C" w:rsidRPr="00BB2144">
        <w:rPr>
          <w:sz w:val="24"/>
          <w:szCs w:val="24"/>
          <w:vertAlign w:val="subscript"/>
        </w:rPr>
        <w:t>,3</w:t>
      </w:r>
      <w:r w:rsidR="003D0F63" w:rsidRPr="00BB2144">
        <w:rPr>
          <w:sz w:val="24"/>
          <w:szCs w:val="24"/>
          <w:vertAlign w:val="subscript"/>
        </w:rPr>
        <w:t>)</w:t>
      </w:r>
      <w:r w:rsidR="00167A8C" w:rsidRPr="00BB2144">
        <w:rPr>
          <w:sz w:val="24"/>
          <w:szCs w:val="24"/>
        </w:rPr>
        <w:t xml:space="preserve">, </w:t>
      </w:r>
      <w:r w:rsidR="00167A8C" w:rsidRPr="00BB2144">
        <w:rPr>
          <w:i/>
          <w:iCs/>
          <w:sz w:val="24"/>
          <w:szCs w:val="24"/>
        </w:rPr>
        <w:t>u</w:t>
      </w:r>
      <w:r w:rsidR="003D0F63" w:rsidRPr="00BB2144">
        <w:rPr>
          <w:sz w:val="24"/>
          <w:szCs w:val="24"/>
          <w:vertAlign w:val="subscript"/>
        </w:rPr>
        <w:t>(4</w:t>
      </w:r>
      <w:r w:rsidR="00167A8C" w:rsidRPr="00BB2144">
        <w:rPr>
          <w:sz w:val="24"/>
          <w:szCs w:val="24"/>
          <w:vertAlign w:val="subscript"/>
        </w:rPr>
        <w:t>,5</w:t>
      </w:r>
      <w:r w:rsidR="003D0F63" w:rsidRPr="00BB2144">
        <w:rPr>
          <w:sz w:val="24"/>
          <w:szCs w:val="24"/>
          <w:vertAlign w:val="subscript"/>
        </w:rPr>
        <w:t>)</w:t>
      </w:r>
      <w:r w:rsidR="00167A8C" w:rsidRPr="00BB2144">
        <w:rPr>
          <w:sz w:val="24"/>
          <w:szCs w:val="24"/>
        </w:rPr>
        <w:t xml:space="preserve">, </w:t>
      </w:r>
      <w:r w:rsidR="00E35FC5" w:rsidRPr="00BB2144">
        <w:rPr>
          <w:i/>
          <w:iCs/>
          <w:sz w:val="24"/>
          <w:szCs w:val="24"/>
        </w:rPr>
        <w:t>u</w:t>
      </w:r>
      <w:r w:rsidR="003D0F63" w:rsidRPr="00BB2144">
        <w:rPr>
          <w:sz w:val="24"/>
          <w:szCs w:val="24"/>
          <w:vertAlign w:val="subscript"/>
        </w:rPr>
        <w:t>(2</w:t>
      </w:r>
      <w:r w:rsidR="00E35FC5" w:rsidRPr="00BB2144">
        <w:rPr>
          <w:sz w:val="24"/>
          <w:szCs w:val="24"/>
          <w:vertAlign w:val="subscript"/>
        </w:rPr>
        <w:t>,7</w:t>
      </w:r>
      <w:r w:rsidR="003D0F63" w:rsidRPr="00BB2144">
        <w:rPr>
          <w:sz w:val="24"/>
          <w:szCs w:val="24"/>
          <w:vertAlign w:val="subscript"/>
        </w:rPr>
        <w:t>)</w:t>
      </w:r>
      <w:r w:rsidR="00E35FC5" w:rsidRPr="00BB2144">
        <w:rPr>
          <w:sz w:val="24"/>
          <w:szCs w:val="24"/>
        </w:rPr>
        <w:t xml:space="preserve">, </w:t>
      </w:r>
      <w:r w:rsidR="00167A8C" w:rsidRPr="00BB2144">
        <w:rPr>
          <w:i/>
          <w:iCs/>
          <w:sz w:val="24"/>
          <w:szCs w:val="24"/>
        </w:rPr>
        <w:t>u</w:t>
      </w:r>
      <w:r w:rsidR="003D0F63" w:rsidRPr="00BB2144">
        <w:rPr>
          <w:sz w:val="24"/>
          <w:szCs w:val="24"/>
          <w:vertAlign w:val="subscript"/>
        </w:rPr>
        <w:t>(1</w:t>
      </w:r>
      <w:r w:rsidR="00167A8C" w:rsidRPr="00BB2144">
        <w:rPr>
          <w:sz w:val="24"/>
          <w:szCs w:val="24"/>
          <w:vertAlign w:val="subscript"/>
        </w:rPr>
        <w:t>0,1</w:t>
      </w:r>
      <w:r w:rsidR="003D0F63" w:rsidRPr="00BB2144">
        <w:rPr>
          <w:sz w:val="24"/>
          <w:szCs w:val="24"/>
          <w:vertAlign w:val="subscript"/>
        </w:rPr>
        <w:t>)</w:t>
      </w:r>
      <w:r w:rsidR="00167A8C" w:rsidRPr="00BB2144">
        <w:rPr>
          <w:sz w:val="24"/>
          <w:szCs w:val="24"/>
        </w:rPr>
        <w:t xml:space="preserve">, </w:t>
      </w:r>
      <w:r w:rsidR="00167A8C" w:rsidRPr="00BB2144">
        <w:rPr>
          <w:i/>
          <w:iCs/>
          <w:sz w:val="24"/>
          <w:szCs w:val="24"/>
        </w:rPr>
        <w:t>v</w:t>
      </w:r>
      <w:r w:rsidR="003D0F63" w:rsidRPr="00BB2144">
        <w:rPr>
          <w:sz w:val="24"/>
          <w:szCs w:val="24"/>
          <w:vertAlign w:val="subscript"/>
        </w:rPr>
        <w:t>(1</w:t>
      </w:r>
      <w:r w:rsidR="00167A8C" w:rsidRPr="00BB2144">
        <w:rPr>
          <w:sz w:val="24"/>
          <w:szCs w:val="24"/>
          <w:vertAlign w:val="subscript"/>
        </w:rPr>
        <w:t>,2</w:t>
      </w:r>
      <w:r w:rsidR="003D0F63" w:rsidRPr="00BB2144">
        <w:rPr>
          <w:sz w:val="24"/>
          <w:szCs w:val="24"/>
          <w:vertAlign w:val="subscript"/>
        </w:rPr>
        <w:t>)</w:t>
      </w:r>
      <w:r w:rsidR="00167A8C" w:rsidRPr="00BB2144">
        <w:rPr>
          <w:sz w:val="24"/>
          <w:szCs w:val="24"/>
        </w:rPr>
        <w:t>,</w:t>
      </w:r>
      <w:r w:rsidR="00167A8C" w:rsidRPr="00BB2144">
        <w:rPr>
          <w:i/>
          <w:iCs/>
          <w:sz w:val="24"/>
          <w:szCs w:val="24"/>
        </w:rPr>
        <w:t xml:space="preserve"> v</w:t>
      </w:r>
      <w:r w:rsidR="003A5B69" w:rsidRPr="00BB2144">
        <w:rPr>
          <w:sz w:val="24"/>
          <w:szCs w:val="24"/>
          <w:vertAlign w:val="subscript"/>
        </w:rPr>
        <w:t>(1</w:t>
      </w:r>
      <w:r w:rsidR="00167A8C" w:rsidRPr="00BB2144">
        <w:rPr>
          <w:sz w:val="24"/>
          <w:szCs w:val="24"/>
          <w:vertAlign w:val="subscript"/>
        </w:rPr>
        <w:t>,4</w:t>
      </w:r>
      <w:r w:rsidR="003A5B69" w:rsidRPr="00BB2144">
        <w:rPr>
          <w:sz w:val="24"/>
          <w:szCs w:val="24"/>
          <w:vertAlign w:val="subscript"/>
        </w:rPr>
        <w:t>)</w:t>
      </w:r>
      <w:r w:rsidR="00167A8C" w:rsidRPr="00BB2144">
        <w:rPr>
          <w:sz w:val="24"/>
          <w:szCs w:val="24"/>
        </w:rPr>
        <w:t>,</w:t>
      </w:r>
      <w:r w:rsidR="00167A8C" w:rsidRPr="00BB2144">
        <w:rPr>
          <w:i/>
          <w:iCs/>
          <w:sz w:val="24"/>
          <w:szCs w:val="24"/>
        </w:rPr>
        <w:t xml:space="preserve"> </w:t>
      </w:r>
      <w:r w:rsidR="00FE6F19" w:rsidRPr="00BB2144">
        <w:rPr>
          <w:i/>
          <w:iCs/>
          <w:sz w:val="24"/>
          <w:szCs w:val="24"/>
        </w:rPr>
        <w:t>v</w:t>
      </w:r>
      <w:r w:rsidR="003A5B69" w:rsidRPr="00BB2144">
        <w:rPr>
          <w:sz w:val="24"/>
          <w:szCs w:val="24"/>
          <w:vertAlign w:val="subscript"/>
        </w:rPr>
        <w:t>(1</w:t>
      </w:r>
      <w:r w:rsidR="00FE6F19" w:rsidRPr="00BB2144">
        <w:rPr>
          <w:sz w:val="24"/>
          <w:szCs w:val="24"/>
          <w:vertAlign w:val="subscript"/>
        </w:rPr>
        <w:t>,6</w:t>
      </w:r>
      <w:r w:rsidR="003A5B69" w:rsidRPr="00BB2144">
        <w:rPr>
          <w:sz w:val="24"/>
          <w:szCs w:val="24"/>
          <w:vertAlign w:val="subscript"/>
        </w:rPr>
        <w:t>)</w:t>
      </w:r>
      <w:r w:rsidR="00FE6F19" w:rsidRPr="00BB2144">
        <w:rPr>
          <w:sz w:val="24"/>
          <w:szCs w:val="24"/>
        </w:rPr>
        <w:t xml:space="preserve">, </w:t>
      </w:r>
      <w:r w:rsidR="00167A8C" w:rsidRPr="00BB2144">
        <w:rPr>
          <w:i/>
          <w:iCs/>
          <w:sz w:val="24"/>
          <w:szCs w:val="24"/>
        </w:rPr>
        <w:t>v</w:t>
      </w:r>
      <w:r w:rsidR="003A5B69" w:rsidRPr="00BB2144">
        <w:rPr>
          <w:sz w:val="24"/>
          <w:szCs w:val="24"/>
          <w:vertAlign w:val="subscript"/>
        </w:rPr>
        <w:t>(3</w:t>
      </w:r>
      <w:r w:rsidR="00167A8C" w:rsidRPr="00BB2144">
        <w:rPr>
          <w:sz w:val="24"/>
          <w:szCs w:val="24"/>
          <w:vertAlign w:val="subscript"/>
        </w:rPr>
        <w:t>,2</w:t>
      </w:r>
      <w:r w:rsidR="003A5B69" w:rsidRPr="00BB2144">
        <w:rPr>
          <w:sz w:val="24"/>
          <w:szCs w:val="24"/>
          <w:vertAlign w:val="subscript"/>
        </w:rPr>
        <w:t>)</w:t>
      </w:r>
      <w:r w:rsidR="00167A8C" w:rsidRPr="00BB2144">
        <w:rPr>
          <w:sz w:val="24"/>
          <w:szCs w:val="24"/>
        </w:rPr>
        <w:t xml:space="preserve">, </w:t>
      </w:r>
      <w:r w:rsidR="00167A8C" w:rsidRPr="00BB2144">
        <w:rPr>
          <w:i/>
          <w:iCs/>
          <w:sz w:val="24"/>
          <w:szCs w:val="24"/>
        </w:rPr>
        <w:t>v</w:t>
      </w:r>
      <w:r w:rsidR="003A5B69" w:rsidRPr="00BB2144">
        <w:rPr>
          <w:sz w:val="24"/>
          <w:szCs w:val="24"/>
          <w:vertAlign w:val="subscript"/>
        </w:rPr>
        <w:t>(3</w:t>
      </w:r>
      <w:r w:rsidR="00167A8C" w:rsidRPr="00BB2144">
        <w:rPr>
          <w:sz w:val="24"/>
          <w:szCs w:val="24"/>
          <w:vertAlign w:val="subscript"/>
        </w:rPr>
        <w:t>,4</w:t>
      </w:r>
      <w:r w:rsidR="003A5B69" w:rsidRPr="00BB2144">
        <w:rPr>
          <w:sz w:val="24"/>
          <w:szCs w:val="24"/>
          <w:vertAlign w:val="subscript"/>
        </w:rPr>
        <w:t>)</w:t>
      </w:r>
      <w:r w:rsidR="00167A8C" w:rsidRPr="00BB2144">
        <w:rPr>
          <w:sz w:val="24"/>
          <w:szCs w:val="24"/>
        </w:rPr>
        <w:t xml:space="preserve">, </w:t>
      </w:r>
      <w:r w:rsidR="00167A8C" w:rsidRPr="00BB2144">
        <w:rPr>
          <w:i/>
          <w:iCs/>
          <w:sz w:val="24"/>
          <w:szCs w:val="24"/>
        </w:rPr>
        <w:t>v</w:t>
      </w:r>
      <w:r w:rsidR="003A5B69" w:rsidRPr="00BB2144">
        <w:rPr>
          <w:sz w:val="24"/>
          <w:szCs w:val="24"/>
          <w:vertAlign w:val="subscript"/>
        </w:rPr>
        <w:t>(5</w:t>
      </w:r>
      <w:r w:rsidR="00167A8C" w:rsidRPr="00BB2144">
        <w:rPr>
          <w:sz w:val="24"/>
          <w:szCs w:val="24"/>
          <w:vertAlign w:val="subscript"/>
        </w:rPr>
        <w:t>,2</w:t>
      </w:r>
      <w:r w:rsidR="003A5B69" w:rsidRPr="00BB2144">
        <w:rPr>
          <w:sz w:val="24"/>
          <w:szCs w:val="24"/>
          <w:vertAlign w:val="subscript"/>
        </w:rPr>
        <w:t>)</w:t>
      </w:r>
      <w:r w:rsidR="00167A8C" w:rsidRPr="00BB2144">
        <w:rPr>
          <w:sz w:val="24"/>
          <w:szCs w:val="24"/>
        </w:rPr>
        <w:t xml:space="preserve">, </w:t>
      </w:r>
      <w:r w:rsidR="00167A8C" w:rsidRPr="00BB2144">
        <w:rPr>
          <w:i/>
          <w:iCs/>
          <w:sz w:val="24"/>
          <w:szCs w:val="24"/>
        </w:rPr>
        <w:t>v</w:t>
      </w:r>
      <w:r w:rsidR="003A5B69" w:rsidRPr="00BB2144">
        <w:rPr>
          <w:sz w:val="24"/>
          <w:szCs w:val="24"/>
          <w:vertAlign w:val="subscript"/>
        </w:rPr>
        <w:t>(1</w:t>
      </w:r>
      <w:r w:rsidR="00167A8C" w:rsidRPr="00BB2144">
        <w:rPr>
          <w:sz w:val="24"/>
          <w:szCs w:val="24"/>
          <w:vertAlign w:val="subscript"/>
        </w:rPr>
        <w:t>,8</w:t>
      </w:r>
      <w:r w:rsidR="003A5B69" w:rsidRPr="00BB2144">
        <w:rPr>
          <w:sz w:val="24"/>
          <w:szCs w:val="24"/>
          <w:vertAlign w:val="subscript"/>
        </w:rPr>
        <w:t>)</w:t>
      </w:r>
      <w:r w:rsidR="00167A8C" w:rsidRPr="00BB2144">
        <w:rPr>
          <w:sz w:val="24"/>
          <w:szCs w:val="24"/>
        </w:rPr>
        <w:t xml:space="preserve">, </w:t>
      </w:r>
      <w:r w:rsidR="00167A8C" w:rsidRPr="00BB2144">
        <w:rPr>
          <w:i/>
          <w:iCs/>
          <w:sz w:val="24"/>
          <w:szCs w:val="24"/>
        </w:rPr>
        <w:t>v</w:t>
      </w:r>
      <w:r w:rsidR="003A5B69" w:rsidRPr="00BB2144">
        <w:rPr>
          <w:sz w:val="24"/>
          <w:szCs w:val="24"/>
          <w:vertAlign w:val="subscript"/>
        </w:rPr>
        <w:t>(3</w:t>
      </w:r>
      <w:r w:rsidR="00167A8C" w:rsidRPr="00BB2144">
        <w:rPr>
          <w:sz w:val="24"/>
          <w:szCs w:val="24"/>
          <w:vertAlign w:val="subscript"/>
        </w:rPr>
        <w:t>,6</w:t>
      </w:r>
      <w:r w:rsidR="003A5B69" w:rsidRPr="00BB2144">
        <w:rPr>
          <w:sz w:val="24"/>
          <w:szCs w:val="24"/>
          <w:vertAlign w:val="subscript"/>
        </w:rPr>
        <w:t>)</w:t>
      </w:r>
      <w:r w:rsidR="00167A8C" w:rsidRPr="00BB2144">
        <w:rPr>
          <w:sz w:val="24"/>
          <w:szCs w:val="24"/>
        </w:rPr>
        <w:t xml:space="preserve">, </w:t>
      </w:r>
      <w:r w:rsidR="00167A8C" w:rsidRPr="00BB2144">
        <w:rPr>
          <w:i/>
          <w:iCs/>
          <w:sz w:val="24"/>
          <w:szCs w:val="24"/>
        </w:rPr>
        <w:t>v</w:t>
      </w:r>
      <w:r w:rsidR="003A5B69" w:rsidRPr="00BB2144">
        <w:rPr>
          <w:sz w:val="24"/>
          <w:szCs w:val="24"/>
          <w:vertAlign w:val="subscript"/>
        </w:rPr>
        <w:t>(5</w:t>
      </w:r>
      <w:r w:rsidR="00167A8C" w:rsidRPr="00BB2144">
        <w:rPr>
          <w:sz w:val="24"/>
          <w:szCs w:val="24"/>
          <w:vertAlign w:val="subscript"/>
        </w:rPr>
        <w:t>,4</w:t>
      </w:r>
      <w:r w:rsidR="003A5B69" w:rsidRPr="00BB2144">
        <w:rPr>
          <w:sz w:val="24"/>
          <w:szCs w:val="24"/>
          <w:vertAlign w:val="subscript"/>
        </w:rPr>
        <w:t>)</w:t>
      </w:r>
      <w:r w:rsidR="00167A8C" w:rsidRPr="00BB2144">
        <w:rPr>
          <w:sz w:val="24"/>
          <w:szCs w:val="24"/>
        </w:rPr>
        <w:t xml:space="preserve">, </w:t>
      </w:r>
      <w:r w:rsidR="00E6209E" w:rsidRPr="00BB2144">
        <w:rPr>
          <w:i/>
          <w:iCs/>
          <w:sz w:val="24"/>
          <w:szCs w:val="24"/>
        </w:rPr>
        <w:t>v</w:t>
      </w:r>
      <w:r w:rsidR="003A5B69" w:rsidRPr="00BB2144">
        <w:rPr>
          <w:sz w:val="24"/>
          <w:szCs w:val="24"/>
          <w:vertAlign w:val="subscript"/>
        </w:rPr>
        <w:t>(7</w:t>
      </w:r>
      <w:r w:rsidR="00E6209E" w:rsidRPr="00BB2144">
        <w:rPr>
          <w:sz w:val="24"/>
          <w:szCs w:val="24"/>
          <w:vertAlign w:val="subscript"/>
        </w:rPr>
        <w:t>,2</w:t>
      </w:r>
      <w:r w:rsidR="003A5B69" w:rsidRPr="00BB2144">
        <w:rPr>
          <w:sz w:val="24"/>
          <w:szCs w:val="24"/>
          <w:vertAlign w:val="subscript"/>
        </w:rPr>
        <w:t>)</w:t>
      </w:r>
      <w:r w:rsidR="00E6209E" w:rsidRPr="00BB2144">
        <w:rPr>
          <w:sz w:val="24"/>
          <w:szCs w:val="24"/>
        </w:rPr>
        <w:t xml:space="preserve"> </w:t>
      </w:r>
      <w:r w:rsidR="00167A8C" w:rsidRPr="00BB2144">
        <w:rPr>
          <w:sz w:val="24"/>
          <w:szCs w:val="24"/>
        </w:rPr>
        <w:t xml:space="preserve">and </w:t>
      </w:r>
      <w:r w:rsidR="00167A8C" w:rsidRPr="00BB2144">
        <w:rPr>
          <w:i/>
          <w:iCs/>
          <w:sz w:val="24"/>
          <w:szCs w:val="24"/>
        </w:rPr>
        <w:t>v</w:t>
      </w:r>
      <w:r w:rsidR="003A5B69" w:rsidRPr="00BB2144">
        <w:rPr>
          <w:sz w:val="24"/>
          <w:szCs w:val="24"/>
          <w:vertAlign w:val="subscript"/>
        </w:rPr>
        <w:t>(1</w:t>
      </w:r>
      <w:r w:rsidR="00167A8C" w:rsidRPr="00BB2144">
        <w:rPr>
          <w:sz w:val="24"/>
          <w:szCs w:val="24"/>
          <w:vertAlign w:val="subscript"/>
        </w:rPr>
        <w:t>,10</w:t>
      </w:r>
      <w:r w:rsidR="003A5B69" w:rsidRPr="00BB2144">
        <w:rPr>
          <w:sz w:val="24"/>
          <w:szCs w:val="24"/>
          <w:vertAlign w:val="subscript"/>
        </w:rPr>
        <w:t>)</w:t>
      </w:r>
      <w:r w:rsidR="001D427A" w:rsidRPr="00BB2144">
        <w:rPr>
          <w:sz w:val="24"/>
          <w:szCs w:val="24"/>
        </w:rPr>
        <w:t xml:space="preserve"> for the in-plane motion</w:t>
      </w:r>
      <w:r w:rsidR="00C135B6" w:rsidRPr="00BB2144">
        <w:rPr>
          <w:sz w:val="24"/>
          <w:szCs w:val="24"/>
        </w:rPr>
        <w:t>s</w:t>
      </w:r>
      <w:r w:rsidR="001D427A" w:rsidRPr="00BB2144">
        <w:rPr>
          <w:sz w:val="24"/>
          <w:szCs w:val="24"/>
        </w:rPr>
        <w:t xml:space="preserve">, </w:t>
      </w:r>
      <w:bookmarkStart w:id="62" w:name="OLE_LINK45"/>
      <w:r w:rsidR="001D427A" w:rsidRPr="00BB2144">
        <w:rPr>
          <w:i/>
          <w:iCs/>
          <w:sz w:val="24"/>
          <w:szCs w:val="24"/>
        </w:rPr>
        <w:t>w</w:t>
      </w:r>
      <w:r w:rsidR="003A5B69" w:rsidRPr="00BB2144">
        <w:rPr>
          <w:sz w:val="24"/>
          <w:szCs w:val="24"/>
          <w:vertAlign w:val="subscript"/>
        </w:rPr>
        <w:t>(1</w:t>
      </w:r>
      <w:r w:rsidR="001D427A" w:rsidRPr="00BB2144">
        <w:rPr>
          <w:sz w:val="24"/>
          <w:szCs w:val="24"/>
          <w:vertAlign w:val="subscript"/>
        </w:rPr>
        <w:t>,1</w:t>
      </w:r>
      <w:r w:rsidR="003A5B69" w:rsidRPr="00BB2144">
        <w:rPr>
          <w:sz w:val="24"/>
          <w:szCs w:val="24"/>
          <w:vertAlign w:val="subscript"/>
        </w:rPr>
        <w:t>)</w:t>
      </w:r>
      <w:r w:rsidR="001D427A" w:rsidRPr="00BB2144">
        <w:rPr>
          <w:sz w:val="24"/>
          <w:szCs w:val="24"/>
        </w:rPr>
        <w:t xml:space="preserve">, </w:t>
      </w:r>
      <w:r w:rsidR="001D427A" w:rsidRPr="00BB2144">
        <w:rPr>
          <w:i/>
          <w:iCs/>
          <w:sz w:val="24"/>
          <w:szCs w:val="24"/>
        </w:rPr>
        <w:t>w</w:t>
      </w:r>
      <w:r w:rsidR="003A5B69" w:rsidRPr="00BB2144">
        <w:rPr>
          <w:sz w:val="24"/>
          <w:szCs w:val="24"/>
          <w:vertAlign w:val="subscript"/>
        </w:rPr>
        <w:t>(3</w:t>
      </w:r>
      <w:r w:rsidR="00760708" w:rsidRPr="00BB2144">
        <w:rPr>
          <w:sz w:val="24"/>
          <w:szCs w:val="24"/>
          <w:vertAlign w:val="subscript"/>
        </w:rPr>
        <w:t>,1</w:t>
      </w:r>
      <w:r w:rsidR="003A5B69" w:rsidRPr="00BB2144">
        <w:rPr>
          <w:sz w:val="24"/>
          <w:szCs w:val="24"/>
          <w:vertAlign w:val="subscript"/>
        </w:rPr>
        <w:t>)</w:t>
      </w:r>
      <w:r w:rsidR="001D427A" w:rsidRPr="00BB2144">
        <w:rPr>
          <w:sz w:val="24"/>
          <w:szCs w:val="24"/>
        </w:rPr>
        <w:t xml:space="preserve">, </w:t>
      </w:r>
      <w:r w:rsidR="001D427A" w:rsidRPr="00BB2144">
        <w:rPr>
          <w:i/>
          <w:iCs/>
          <w:sz w:val="24"/>
          <w:szCs w:val="24"/>
        </w:rPr>
        <w:t>w</w:t>
      </w:r>
      <w:r w:rsidR="003A5B69" w:rsidRPr="00BB2144">
        <w:rPr>
          <w:sz w:val="24"/>
          <w:szCs w:val="24"/>
          <w:vertAlign w:val="subscript"/>
        </w:rPr>
        <w:t>(5</w:t>
      </w:r>
      <w:r w:rsidR="001D427A" w:rsidRPr="00BB2144">
        <w:rPr>
          <w:sz w:val="24"/>
          <w:szCs w:val="24"/>
          <w:vertAlign w:val="subscript"/>
        </w:rPr>
        <w:t>,1</w:t>
      </w:r>
      <w:r w:rsidR="003A5B69" w:rsidRPr="00BB2144">
        <w:rPr>
          <w:sz w:val="24"/>
          <w:szCs w:val="24"/>
          <w:vertAlign w:val="subscript"/>
        </w:rPr>
        <w:t>)</w:t>
      </w:r>
      <w:r w:rsidR="001D427A" w:rsidRPr="00BB2144">
        <w:rPr>
          <w:sz w:val="24"/>
          <w:szCs w:val="24"/>
        </w:rPr>
        <w:t xml:space="preserve">, </w:t>
      </w:r>
      <w:bookmarkStart w:id="63" w:name="OLE_LINK43"/>
      <w:r w:rsidR="001D427A" w:rsidRPr="00BB2144">
        <w:rPr>
          <w:i/>
          <w:iCs/>
          <w:sz w:val="24"/>
          <w:szCs w:val="24"/>
        </w:rPr>
        <w:t>w</w:t>
      </w:r>
      <w:r w:rsidR="003A5B69" w:rsidRPr="00BB2144">
        <w:rPr>
          <w:sz w:val="24"/>
          <w:szCs w:val="24"/>
          <w:vertAlign w:val="subscript"/>
        </w:rPr>
        <w:t>(1</w:t>
      </w:r>
      <w:r w:rsidR="001D427A" w:rsidRPr="00BB2144">
        <w:rPr>
          <w:sz w:val="24"/>
          <w:szCs w:val="24"/>
          <w:vertAlign w:val="subscript"/>
        </w:rPr>
        <w:t>,</w:t>
      </w:r>
      <w:r w:rsidR="00760708" w:rsidRPr="00BB2144">
        <w:rPr>
          <w:sz w:val="24"/>
          <w:szCs w:val="24"/>
          <w:vertAlign w:val="subscript"/>
        </w:rPr>
        <w:t>3</w:t>
      </w:r>
      <w:r w:rsidR="003A5B69" w:rsidRPr="00BB2144">
        <w:rPr>
          <w:sz w:val="24"/>
          <w:szCs w:val="24"/>
          <w:vertAlign w:val="subscript"/>
        </w:rPr>
        <w:t>)</w:t>
      </w:r>
      <w:r w:rsidR="001D427A" w:rsidRPr="00BB2144">
        <w:rPr>
          <w:sz w:val="24"/>
          <w:szCs w:val="24"/>
        </w:rPr>
        <w:t>,</w:t>
      </w:r>
      <w:bookmarkEnd w:id="63"/>
      <w:r w:rsidR="001D427A" w:rsidRPr="00BB2144">
        <w:rPr>
          <w:sz w:val="24"/>
          <w:szCs w:val="24"/>
        </w:rPr>
        <w:t xml:space="preserve"> </w:t>
      </w:r>
      <w:r w:rsidR="00760708" w:rsidRPr="00BB2144">
        <w:rPr>
          <w:i/>
          <w:iCs/>
          <w:sz w:val="24"/>
          <w:szCs w:val="24"/>
        </w:rPr>
        <w:t>w</w:t>
      </w:r>
      <w:r w:rsidR="003A5B69" w:rsidRPr="00BB2144">
        <w:rPr>
          <w:sz w:val="24"/>
          <w:szCs w:val="24"/>
          <w:vertAlign w:val="subscript"/>
        </w:rPr>
        <w:t>(3</w:t>
      </w:r>
      <w:r w:rsidR="00760708" w:rsidRPr="00BB2144">
        <w:rPr>
          <w:sz w:val="24"/>
          <w:szCs w:val="24"/>
          <w:vertAlign w:val="subscript"/>
        </w:rPr>
        <w:t>,3</w:t>
      </w:r>
      <w:r w:rsidR="003A5B69" w:rsidRPr="00BB2144">
        <w:rPr>
          <w:sz w:val="24"/>
          <w:szCs w:val="24"/>
          <w:vertAlign w:val="subscript"/>
        </w:rPr>
        <w:t>)</w:t>
      </w:r>
      <w:r w:rsidR="001D427A" w:rsidRPr="00BB2144">
        <w:rPr>
          <w:sz w:val="24"/>
          <w:szCs w:val="24"/>
        </w:rPr>
        <w:t>,</w:t>
      </w:r>
      <w:r w:rsidR="00760708" w:rsidRPr="00BB2144">
        <w:rPr>
          <w:sz w:val="24"/>
          <w:szCs w:val="24"/>
        </w:rPr>
        <w:t xml:space="preserve"> </w:t>
      </w:r>
      <w:r w:rsidR="001E66F6" w:rsidRPr="00BB2144">
        <w:rPr>
          <w:sz w:val="24"/>
          <w:szCs w:val="24"/>
        </w:rPr>
        <w:t xml:space="preserve">and </w:t>
      </w:r>
      <w:r w:rsidR="001D427A" w:rsidRPr="00BB2144">
        <w:rPr>
          <w:i/>
          <w:iCs/>
          <w:sz w:val="24"/>
          <w:szCs w:val="24"/>
        </w:rPr>
        <w:t>w</w:t>
      </w:r>
      <w:r w:rsidR="003A5B69" w:rsidRPr="00BB2144">
        <w:rPr>
          <w:sz w:val="24"/>
          <w:szCs w:val="24"/>
          <w:vertAlign w:val="subscript"/>
        </w:rPr>
        <w:t>(1</w:t>
      </w:r>
      <w:r w:rsidR="001D427A" w:rsidRPr="00BB2144">
        <w:rPr>
          <w:sz w:val="24"/>
          <w:szCs w:val="24"/>
          <w:vertAlign w:val="subscript"/>
        </w:rPr>
        <w:t>,</w:t>
      </w:r>
      <w:r w:rsidR="00760708" w:rsidRPr="00BB2144">
        <w:rPr>
          <w:sz w:val="24"/>
          <w:szCs w:val="24"/>
          <w:vertAlign w:val="subscript"/>
        </w:rPr>
        <w:t>5</w:t>
      </w:r>
      <w:r w:rsidR="003A5B69" w:rsidRPr="00BB2144">
        <w:rPr>
          <w:sz w:val="24"/>
          <w:szCs w:val="24"/>
          <w:vertAlign w:val="subscript"/>
        </w:rPr>
        <w:t>)</w:t>
      </w:r>
      <w:r w:rsidR="005F0021" w:rsidRPr="00BB2144">
        <w:rPr>
          <w:sz w:val="24"/>
          <w:szCs w:val="24"/>
        </w:rPr>
        <w:t xml:space="preserve"> </w:t>
      </w:r>
      <w:bookmarkEnd w:id="62"/>
      <w:r w:rsidR="005F0021" w:rsidRPr="00BB2144">
        <w:rPr>
          <w:sz w:val="24"/>
          <w:szCs w:val="24"/>
        </w:rPr>
        <w:t>f</w:t>
      </w:r>
      <w:r w:rsidR="001D427A" w:rsidRPr="00BB2144">
        <w:rPr>
          <w:sz w:val="24"/>
          <w:szCs w:val="24"/>
        </w:rPr>
        <w:t>or the out-of-plane motion,</w:t>
      </w:r>
      <w:r w:rsidR="001E5497" w:rsidRPr="00BB2144">
        <w:rPr>
          <w:sz w:val="24"/>
          <w:szCs w:val="24"/>
        </w:rPr>
        <w:t xml:space="preserve"> </w:t>
      </w:r>
      <w:r w:rsidR="001D427A" w:rsidRPr="00BB2144">
        <w:rPr>
          <w:sz w:val="24"/>
          <w:szCs w:val="24"/>
        </w:rPr>
        <w:t>and</w:t>
      </w:r>
      <w:r w:rsidR="00DE36EE" w:rsidRPr="00BB2144">
        <w:rPr>
          <w:sz w:val="24"/>
          <w:szCs w:val="24"/>
        </w:rPr>
        <w:t xml:space="preserve"> </w:t>
      </w:r>
      <w:bookmarkStart w:id="64" w:name="OLE_LINK46"/>
      <w:bookmarkStart w:id="65" w:name="OLE_LINK47"/>
      <w:r w:rsidR="00DE36EE" w:rsidRPr="00BB2144">
        <w:rPr>
          <w:position w:val="-14"/>
          <w:sz w:val="24"/>
          <w:szCs w:val="24"/>
        </w:rPr>
        <w:object w:dxaOrig="540" w:dyaOrig="380">
          <v:shape id="_x0000_i1081" type="#_x0000_t75" style="width:27.75pt;height:18pt" o:ole="">
            <v:imagedata r:id="rId116" o:title=""/>
          </v:shape>
          <o:OLEObject Type="Embed" ProgID="Equation.DSMT4" ShapeID="_x0000_i1081" DrawAspect="Content" ObjectID="_1603007346" r:id="rId117"/>
        </w:object>
      </w:r>
      <w:bookmarkEnd w:id="64"/>
      <w:r w:rsidR="00DE36EE" w:rsidRPr="00BB2144">
        <w:rPr>
          <w:sz w:val="24"/>
          <w:szCs w:val="24"/>
        </w:rPr>
        <w:t xml:space="preserve">, </w:t>
      </w:r>
      <w:r w:rsidR="00DE36EE" w:rsidRPr="00BB2144">
        <w:rPr>
          <w:position w:val="-14"/>
          <w:sz w:val="24"/>
          <w:szCs w:val="24"/>
        </w:rPr>
        <w:object w:dxaOrig="540" w:dyaOrig="380">
          <v:shape id="_x0000_i1082" type="#_x0000_t75" style="width:27.75pt;height:18pt" o:ole="">
            <v:imagedata r:id="rId118" o:title=""/>
          </v:shape>
          <o:OLEObject Type="Embed" ProgID="Equation.DSMT4" ShapeID="_x0000_i1082" DrawAspect="Content" ObjectID="_1603007347" r:id="rId119"/>
        </w:object>
      </w:r>
      <w:r w:rsidR="00DE36EE" w:rsidRPr="00BB2144">
        <w:rPr>
          <w:sz w:val="24"/>
          <w:szCs w:val="24"/>
        </w:rPr>
        <w:t xml:space="preserve">, </w:t>
      </w:r>
      <w:r w:rsidR="00DE36EE" w:rsidRPr="00BB2144">
        <w:rPr>
          <w:position w:val="-14"/>
          <w:sz w:val="24"/>
          <w:szCs w:val="24"/>
        </w:rPr>
        <w:object w:dxaOrig="540" w:dyaOrig="380">
          <v:shape id="_x0000_i1083" type="#_x0000_t75" style="width:27.75pt;height:18pt" o:ole="">
            <v:imagedata r:id="rId120" o:title=""/>
          </v:shape>
          <o:OLEObject Type="Embed" ProgID="Equation.DSMT4" ShapeID="_x0000_i1083" DrawAspect="Content" ObjectID="_1603007348" r:id="rId121"/>
        </w:object>
      </w:r>
      <w:r w:rsidR="00DE36EE" w:rsidRPr="00BB2144">
        <w:rPr>
          <w:sz w:val="24"/>
          <w:szCs w:val="24"/>
        </w:rPr>
        <w:t xml:space="preserve">, </w:t>
      </w:r>
      <w:r w:rsidR="00DE36EE" w:rsidRPr="00BB2144">
        <w:rPr>
          <w:position w:val="-14"/>
          <w:sz w:val="24"/>
          <w:szCs w:val="24"/>
        </w:rPr>
        <w:object w:dxaOrig="540" w:dyaOrig="380">
          <v:shape id="_x0000_i1084" type="#_x0000_t75" style="width:27.75pt;height:18pt" o:ole="">
            <v:imagedata r:id="rId122" o:title=""/>
          </v:shape>
          <o:OLEObject Type="Embed" ProgID="Equation.DSMT4" ShapeID="_x0000_i1084" DrawAspect="Content" ObjectID="_1603007349" r:id="rId123"/>
        </w:object>
      </w:r>
      <w:r w:rsidR="00DE36EE" w:rsidRPr="00BB2144">
        <w:rPr>
          <w:sz w:val="24"/>
          <w:szCs w:val="24"/>
        </w:rPr>
        <w:t xml:space="preserve">, </w:t>
      </w:r>
      <w:r w:rsidR="00DE36EE" w:rsidRPr="00BB2144">
        <w:rPr>
          <w:position w:val="-14"/>
          <w:sz w:val="24"/>
          <w:szCs w:val="24"/>
        </w:rPr>
        <w:object w:dxaOrig="540" w:dyaOrig="380">
          <v:shape id="_x0000_i1085" type="#_x0000_t75" style="width:27.75pt;height:18pt" o:ole="">
            <v:imagedata r:id="rId124" o:title=""/>
          </v:shape>
          <o:OLEObject Type="Embed" ProgID="Equation.DSMT4" ShapeID="_x0000_i1085" DrawAspect="Content" ObjectID="_1603007350" r:id="rId125"/>
        </w:object>
      </w:r>
      <w:r w:rsidR="00DE36EE" w:rsidRPr="00BB2144">
        <w:rPr>
          <w:sz w:val="24"/>
          <w:szCs w:val="24"/>
        </w:rPr>
        <w:t xml:space="preserve">, </w:t>
      </w:r>
      <w:r w:rsidR="00DE36EE" w:rsidRPr="00BB2144">
        <w:rPr>
          <w:position w:val="-14"/>
          <w:sz w:val="24"/>
          <w:szCs w:val="24"/>
        </w:rPr>
        <w:object w:dxaOrig="540" w:dyaOrig="380">
          <v:shape id="_x0000_i1086" type="#_x0000_t75" style="width:27.75pt;height:18pt" o:ole="">
            <v:imagedata r:id="rId126" o:title=""/>
          </v:shape>
          <o:OLEObject Type="Embed" ProgID="Equation.DSMT4" ShapeID="_x0000_i1086" DrawAspect="Content" ObjectID="_1603007351" r:id="rId127"/>
        </w:object>
      </w:r>
      <w:r w:rsidR="00DE36EE" w:rsidRPr="00BB2144">
        <w:rPr>
          <w:sz w:val="24"/>
          <w:szCs w:val="24"/>
        </w:rPr>
        <w:t xml:space="preserve">, </w:t>
      </w:r>
      <w:r w:rsidR="00E17A02" w:rsidRPr="00BB2144">
        <w:rPr>
          <w:position w:val="-14"/>
          <w:sz w:val="24"/>
          <w:szCs w:val="24"/>
        </w:rPr>
        <w:object w:dxaOrig="540" w:dyaOrig="380">
          <v:shape id="_x0000_i1087" type="#_x0000_t75" style="width:27.75pt;height:18pt" o:ole="">
            <v:imagedata r:id="rId128" o:title=""/>
          </v:shape>
          <o:OLEObject Type="Embed" ProgID="Equation.DSMT4" ShapeID="_x0000_i1087" DrawAspect="Content" ObjectID="_1603007352" r:id="rId129"/>
        </w:object>
      </w:r>
      <w:r w:rsidR="005A337E" w:rsidRPr="00BB2144">
        <w:rPr>
          <w:sz w:val="24"/>
          <w:szCs w:val="24"/>
        </w:rPr>
        <w:t xml:space="preserve">, </w:t>
      </w:r>
      <w:r w:rsidR="00E17A02" w:rsidRPr="00BB2144">
        <w:rPr>
          <w:position w:val="-14"/>
          <w:sz w:val="24"/>
          <w:szCs w:val="24"/>
        </w:rPr>
        <w:object w:dxaOrig="540" w:dyaOrig="380">
          <v:shape id="_x0000_i1088" type="#_x0000_t75" style="width:27.75pt;height:18pt" o:ole="">
            <v:imagedata r:id="rId130" o:title=""/>
          </v:shape>
          <o:OLEObject Type="Embed" ProgID="Equation.DSMT4" ShapeID="_x0000_i1088" DrawAspect="Content" ObjectID="_1603007353" r:id="rId131"/>
        </w:object>
      </w:r>
      <w:r w:rsidR="005A337E" w:rsidRPr="00BB2144">
        <w:rPr>
          <w:sz w:val="24"/>
          <w:szCs w:val="24"/>
        </w:rPr>
        <w:t xml:space="preserve">, </w:t>
      </w:r>
      <w:r w:rsidR="00E17A02" w:rsidRPr="00BB2144">
        <w:rPr>
          <w:position w:val="-14"/>
          <w:sz w:val="24"/>
          <w:szCs w:val="24"/>
        </w:rPr>
        <w:object w:dxaOrig="540" w:dyaOrig="380">
          <v:shape id="_x0000_i1089" type="#_x0000_t75" style="width:27.75pt;height:18pt" o:ole="">
            <v:imagedata r:id="rId132" o:title=""/>
          </v:shape>
          <o:OLEObject Type="Embed" ProgID="Equation.DSMT4" ShapeID="_x0000_i1089" DrawAspect="Content" ObjectID="_1603007354" r:id="rId133"/>
        </w:object>
      </w:r>
      <w:r w:rsidR="005A337E" w:rsidRPr="00BB2144">
        <w:rPr>
          <w:sz w:val="24"/>
          <w:szCs w:val="24"/>
        </w:rPr>
        <w:t xml:space="preserve">, </w:t>
      </w:r>
      <w:r w:rsidR="00E17A02" w:rsidRPr="00BB2144">
        <w:rPr>
          <w:position w:val="-14"/>
          <w:sz w:val="24"/>
          <w:szCs w:val="24"/>
        </w:rPr>
        <w:object w:dxaOrig="540" w:dyaOrig="380">
          <v:shape id="_x0000_i1090" type="#_x0000_t75" style="width:27.75pt;height:18pt" o:ole="">
            <v:imagedata r:id="rId134" o:title=""/>
          </v:shape>
          <o:OLEObject Type="Embed" ProgID="Equation.DSMT4" ShapeID="_x0000_i1090" DrawAspect="Content" ObjectID="_1603007355" r:id="rId135"/>
        </w:object>
      </w:r>
      <w:r w:rsidR="005A337E" w:rsidRPr="00BB2144">
        <w:rPr>
          <w:sz w:val="24"/>
          <w:szCs w:val="24"/>
        </w:rPr>
        <w:t xml:space="preserve">, </w:t>
      </w:r>
      <w:r w:rsidR="00E17A02" w:rsidRPr="00BB2144">
        <w:rPr>
          <w:position w:val="-14"/>
          <w:sz w:val="24"/>
          <w:szCs w:val="24"/>
        </w:rPr>
        <w:object w:dxaOrig="540" w:dyaOrig="380">
          <v:shape id="_x0000_i1091" type="#_x0000_t75" style="width:27.75pt;height:18pt" o:ole="">
            <v:imagedata r:id="rId136" o:title=""/>
          </v:shape>
          <o:OLEObject Type="Embed" ProgID="Equation.DSMT4" ShapeID="_x0000_i1091" DrawAspect="Content" ObjectID="_1603007356" r:id="rId137"/>
        </w:object>
      </w:r>
      <w:r w:rsidR="005A337E" w:rsidRPr="00BB2144">
        <w:rPr>
          <w:sz w:val="24"/>
          <w:szCs w:val="24"/>
        </w:rPr>
        <w:t xml:space="preserve">, and </w:t>
      </w:r>
      <w:r w:rsidR="00E17A02" w:rsidRPr="00BB2144">
        <w:rPr>
          <w:position w:val="-14"/>
          <w:sz w:val="24"/>
          <w:szCs w:val="24"/>
        </w:rPr>
        <w:object w:dxaOrig="540" w:dyaOrig="380">
          <v:shape id="_x0000_i1092" type="#_x0000_t75" style="width:27.75pt;height:18pt" o:ole="">
            <v:imagedata r:id="rId138" o:title=""/>
          </v:shape>
          <o:OLEObject Type="Embed" ProgID="Equation.DSMT4" ShapeID="_x0000_i1092" DrawAspect="Content" ObjectID="_1603007357" r:id="rId139"/>
        </w:object>
      </w:r>
      <w:r w:rsidR="001D427A" w:rsidRPr="00BB2144">
        <w:rPr>
          <w:sz w:val="24"/>
          <w:szCs w:val="24"/>
        </w:rPr>
        <w:t xml:space="preserve"> </w:t>
      </w:r>
      <w:bookmarkEnd w:id="65"/>
      <w:r w:rsidR="001D427A" w:rsidRPr="00BB2144">
        <w:rPr>
          <w:sz w:val="24"/>
          <w:szCs w:val="24"/>
        </w:rPr>
        <w:t>for the rotational motions.</w:t>
      </w:r>
      <w:bookmarkEnd w:id="61"/>
    </w:p>
    <w:p w:rsidR="001D336E" w:rsidRPr="00BB2144" w:rsidRDefault="001D336E" w:rsidP="000A0890">
      <w:pPr>
        <w:shd w:val="clear" w:color="auto" w:fill="FFFFFF" w:themeFill="background1"/>
        <w:spacing w:line="480" w:lineRule="auto"/>
        <w:jc w:val="both"/>
        <w:rPr>
          <w:rFonts w:ascii="Calibri" w:eastAsia="Calibri" w:hAnsi="Calibri" w:cs="Times New Roman"/>
          <w:b/>
          <w:bCs/>
          <w:sz w:val="24"/>
          <w:szCs w:val="24"/>
        </w:rPr>
      </w:pPr>
    </w:p>
    <w:p w:rsidR="000C493D" w:rsidRPr="00BB2144" w:rsidRDefault="003F334D" w:rsidP="000A0890">
      <w:pPr>
        <w:shd w:val="clear" w:color="auto" w:fill="FFFFFF" w:themeFill="background1"/>
        <w:spacing w:line="480" w:lineRule="auto"/>
        <w:jc w:val="both"/>
        <w:rPr>
          <w:rFonts w:ascii="Calibri" w:eastAsia="Calibri" w:hAnsi="Calibri" w:cs="Times New Roman"/>
          <w:b/>
          <w:bCs/>
          <w:sz w:val="24"/>
          <w:szCs w:val="24"/>
        </w:rPr>
      </w:pPr>
      <w:r w:rsidRPr="00BB2144">
        <w:rPr>
          <w:rFonts w:ascii="Calibri" w:eastAsia="Calibri" w:hAnsi="Calibri" w:cs="Times New Roman"/>
          <w:b/>
          <w:bCs/>
          <w:sz w:val="24"/>
          <w:szCs w:val="24"/>
        </w:rPr>
        <w:t>3</w:t>
      </w:r>
      <w:r w:rsidR="000C493D" w:rsidRPr="00BB2144">
        <w:rPr>
          <w:rFonts w:ascii="Calibri" w:eastAsia="Calibri" w:hAnsi="Calibri" w:cs="Times New Roman"/>
          <w:b/>
          <w:bCs/>
          <w:sz w:val="24"/>
          <w:szCs w:val="24"/>
        </w:rPr>
        <w:t xml:space="preserve">. </w:t>
      </w:r>
      <w:r w:rsidR="00ED1907" w:rsidRPr="00BB2144">
        <w:rPr>
          <w:rFonts w:ascii="Calibri" w:eastAsia="Calibri" w:hAnsi="Calibri" w:cs="Times New Roman"/>
          <w:b/>
          <w:bCs/>
          <w:sz w:val="24"/>
          <w:szCs w:val="24"/>
        </w:rPr>
        <w:t>Numerical results</w:t>
      </w:r>
    </w:p>
    <w:p w:rsidR="008D0394" w:rsidRPr="00BB2144" w:rsidRDefault="003616C9" w:rsidP="00C30A6D">
      <w:pPr>
        <w:spacing w:line="480" w:lineRule="auto"/>
        <w:ind w:firstLine="720"/>
        <w:jc w:val="both"/>
        <w:rPr>
          <w:sz w:val="24"/>
          <w:szCs w:val="24"/>
        </w:rPr>
      </w:pPr>
      <w:r w:rsidRPr="00BB2144">
        <w:rPr>
          <w:sz w:val="24"/>
          <w:szCs w:val="24"/>
        </w:rPr>
        <w:t xml:space="preserve">Large-amplitude nonlinear resonant characteristics of </w:t>
      </w:r>
      <w:r w:rsidR="00F76870" w:rsidRPr="00BB2144">
        <w:rPr>
          <w:sz w:val="24"/>
          <w:szCs w:val="24"/>
        </w:rPr>
        <w:t xml:space="preserve">the size-dependent </w:t>
      </w:r>
      <w:r w:rsidRPr="00BB2144">
        <w:rPr>
          <w:sz w:val="24"/>
          <w:szCs w:val="24"/>
        </w:rPr>
        <w:t>viscoelastic shear deformable microplate is studied in this section. The nonlinear resonant response of the microsystem is analysed when the excitation frequency is varied in the vicinity of the fundamental natural frequency</w:t>
      </w:r>
      <w:r w:rsidR="0041744D" w:rsidRPr="00BB2144">
        <w:rPr>
          <w:sz w:val="24"/>
          <w:szCs w:val="24"/>
        </w:rPr>
        <w:t xml:space="preserve"> associated with linear (1,1) transverse vibration mode</w:t>
      </w:r>
      <w:r w:rsidRPr="00BB2144">
        <w:rPr>
          <w:sz w:val="24"/>
          <w:szCs w:val="24"/>
        </w:rPr>
        <w:t xml:space="preserve">. </w:t>
      </w:r>
      <w:r w:rsidR="00C91075" w:rsidRPr="00BB2144">
        <w:rPr>
          <w:sz w:val="24"/>
          <w:szCs w:val="24"/>
        </w:rPr>
        <w:t>A thorough comparison between different damping mechanisms, i.e. Kelvin-Voigt model and linear viscous damping model, is conducted. The small-scale effects on the large-amplitude oscillation of the microsystem are also highlighted. The numerical simulations are carried out for a</w:t>
      </w:r>
      <w:r w:rsidR="004E28C7" w:rsidRPr="00BB2144">
        <w:rPr>
          <w:sz w:val="24"/>
          <w:szCs w:val="24"/>
        </w:rPr>
        <w:t>n aluminium</w:t>
      </w:r>
      <w:r w:rsidR="00C91075" w:rsidRPr="00BB2144">
        <w:rPr>
          <w:sz w:val="24"/>
          <w:szCs w:val="24"/>
        </w:rPr>
        <w:t xml:space="preserve"> </w:t>
      </w:r>
      <w:r w:rsidR="00F76870" w:rsidRPr="00BB2144">
        <w:rPr>
          <w:sz w:val="24"/>
          <w:szCs w:val="24"/>
        </w:rPr>
        <w:t xml:space="preserve">microplate </w:t>
      </w:r>
      <w:r w:rsidR="00EE28BC" w:rsidRPr="00BB2144">
        <w:rPr>
          <w:sz w:val="24"/>
          <w:szCs w:val="24"/>
        </w:rPr>
        <w:t>of</w:t>
      </w:r>
      <w:r w:rsidR="00B94A92" w:rsidRPr="00BB2144">
        <w:rPr>
          <w:sz w:val="24"/>
          <w:szCs w:val="24"/>
        </w:rPr>
        <w:t xml:space="preserve"> dimensions</w:t>
      </w:r>
      <w:r w:rsidR="000A630E" w:rsidRPr="00BB2144">
        <w:rPr>
          <w:sz w:val="24"/>
          <w:szCs w:val="24"/>
        </w:rPr>
        <w:t xml:space="preserve"> </w:t>
      </w:r>
      <w:r w:rsidR="00EE28BC" w:rsidRPr="00BB2144">
        <w:rPr>
          <w:i/>
          <w:iCs/>
          <w:sz w:val="24"/>
          <w:szCs w:val="24"/>
        </w:rPr>
        <w:t>h</w:t>
      </w:r>
      <w:r w:rsidR="00EE28BC" w:rsidRPr="00BB2144">
        <w:rPr>
          <w:sz w:val="24"/>
          <w:szCs w:val="24"/>
        </w:rPr>
        <w:t>=</w:t>
      </w:r>
      <w:r w:rsidR="00B94A92" w:rsidRPr="00BB2144">
        <w:rPr>
          <w:sz w:val="24"/>
          <w:szCs w:val="24"/>
        </w:rPr>
        <w:t>3</w:t>
      </w:r>
      <w:bookmarkStart w:id="66" w:name="OLE_LINK4"/>
      <w:bookmarkStart w:id="67" w:name="OLE_LINK5"/>
      <w:bookmarkStart w:id="68" w:name="OLE_LINK13"/>
      <w:r w:rsidR="00EE28BC" w:rsidRPr="00BB2144">
        <w:rPr>
          <w:sz w:val="24"/>
          <w:szCs w:val="24"/>
        </w:rPr>
        <w:t xml:space="preserve"> µm</w:t>
      </w:r>
      <w:bookmarkEnd w:id="66"/>
      <w:bookmarkEnd w:id="67"/>
      <w:bookmarkEnd w:id="68"/>
      <w:r w:rsidR="00B94A92" w:rsidRPr="00BB2144">
        <w:rPr>
          <w:sz w:val="24"/>
          <w:szCs w:val="24"/>
        </w:rPr>
        <w:t xml:space="preserve"> ad</w:t>
      </w:r>
      <w:r w:rsidR="00EE28BC" w:rsidRPr="00BB2144">
        <w:rPr>
          <w:sz w:val="24"/>
          <w:szCs w:val="24"/>
        </w:rPr>
        <w:t xml:space="preserve"> </w:t>
      </w:r>
      <w:r w:rsidR="00EE28BC" w:rsidRPr="00BB2144">
        <w:rPr>
          <w:i/>
          <w:iCs/>
          <w:sz w:val="24"/>
          <w:szCs w:val="24"/>
        </w:rPr>
        <w:t>a</w:t>
      </w:r>
      <w:r w:rsidR="00EE28BC" w:rsidRPr="00BB2144">
        <w:rPr>
          <w:sz w:val="24"/>
          <w:szCs w:val="24"/>
        </w:rPr>
        <w:t>=</w:t>
      </w:r>
      <w:r w:rsidR="00B94A92" w:rsidRPr="00BB2144">
        <w:rPr>
          <w:i/>
          <w:iCs/>
          <w:sz w:val="24"/>
          <w:szCs w:val="24"/>
        </w:rPr>
        <w:t>b</w:t>
      </w:r>
      <w:r w:rsidR="00B94A92" w:rsidRPr="00BB2144">
        <w:rPr>
          <w:sz w:val="24"/>
          <w:szCs w:val="24"/>
        </w:rPr>
        <w:t>=</w:t>
      </w:r>
      <w:r w:rsidR="00EE28BC" w:rsidRPr="00BB2144">
        <w:rPr>
          <w:sz w:val="24"/>
          <w:szCs w:val="24"/>
        </w:rPr>
        <w:t>200</w:t>
      </w:r>
      <w:r w:rsidR="00B94A92" w:rsidRPr="00BB2144">
        <w:rPr>
          <w:sz w:val="24"/>
          <w:szCs w:val="24"/>
        </w:rPr>
        <w:t xml:space="preserve"> µm</w:t>
      </w:r>
      <w:r w:rsidR="00EE28BC" w:rsidRPr="00BB2144">
        <w:rPr>
          <w:sz w:val="24"/>
          <w:szCs w:val="24"/>
        </w:rPr>
        <w:t xml:space="preserve">, </w:t>
      </w:r>
      <w:r w:rsidR="000A630E" w:rsidRPr="00BB2144">
        <w:rPr>
          <w:sz w:val="24"/>
          <w:szCs w:val="24"/>
        </w:rPr>
        <w:t xml:space="preserve">and </w:t>
      </w:r>
      <w:r w:rsidR="00B94A92" w:rsidRPr="00BB2144">
        <w:rPr>
          <w:sz w:val="24"/>
          <w:szCs w:val="24"/>
        </w:rPr>
        <w:t xml:space="preserve">mechanical </w:t>
      </w:r>
      <w:r w:rsidR="000A630E" w:rsidRPr="00BB2144">
        <w:rPr>
          <w:sz w:val="24"/>
          <w:szCs w:val="24"/>
        </w:rPr>
        <w:t xml:space="preserve">properties of </w:t>
      </w:r>
      <w:r w:rsidR="00995548" w:rsidRPr="00BB2144">
        <w:rPr>
          <w:i/>
          <w:iCs/>
          <w:sz w:val="24"/>
          <w:szCs w:val="24"/>
        </w:rPr>
        <w:t>E</w:t>
      </w:r>
      <w:r w:rsidR="00EE28BC" w:rsidRPr="00BB2144">
        <w:rPr>
          <w:sz w:val="24"/>
          <w:szCs w:val="24"/>
        </w:rPr>
        <w:t xml:space="preserve">=69 GPa, </w:t>
      </w:r>
      <w:r w:rsidR="00995548" w:rsidRPr="00BB2144">
        <w:rPr>
          <w:rFonts w:ascii="Times New Roman" w:hAnsi="Times New Roman" w:cs="Times New Roman"/>
          <w:i/>
          <w:iCs/>
          <w:sz w:val="24"/>
          <w:szCs w:val="24"/>
        </w:rPr>
        <w:t>ρ</w:t>
      </w:r>
      <w:r w:rsidR="00EE28BC" w:rsidRPr="00BB2144">
        <w:rPr>
          <w:sz w:val="24"/>
          <w:szCs w:val="24"/>
        </w:rPr>
        <w:t>=2700 kg/m</w:t>
      </w:r>
      <w:r w:rsidR="00EE28BC" w:rsidRPr="00BB2144">
        <w:rPr>
          <w:sz w:val="24"/>
          <w:szCs w:val="24"/>
          <w:vertAlign w:val="superscript"/>
        </w:rPr>
        <w:t>3</w:t>
      </w:r>
      <w:r w:rsidR="00EE28BC" w:rsidRPr="00BB2144">
        <w:rPr>
          <w:sz w:val="24"/>
          <w:szCs w:val="24"/>
        </w:rPr>
        <w:t>,</w:t>
      </w:r>
      <w:r w:rsidR="004E28C7" w:rsidRPr="00BB2144">
        <w:rPr>
          <w:sz w:val="24"/>
          <w:szCs w:val="24"/>
        </w:rPr>
        <w:t xml:space="preserve"> and</w:t>
      </w:r>
      <w:r w:rsidR="00EE28BC" w:rsidRPr="00BB2144">
        <w:rPr>
          <w:sz w:val="24"/>
          <w:szCs w:val="24"/>
        </w:rPr>
        <w:t xml:space="preserve"> </w:t>
      </w:r>
      <w:r w:rsidR="000F29B2" w:rsidRPr="00BB2144">
        <w:rPr>
          <w:rFonts w:ascii="Times New Roman" w:hAnsi="Times New Roman" w:cs="Times New Roman"/>
          <w:i/>
          <w:iCs/>
          <w:sz w:val="24"/>
          <w:szCs w:val="24"/>
        </w:rPr>
        <w:t>ν</w:t>
      </w:r>
      <w:r w:rsidR="003200D5" w:rsidRPr="00BB2144">
        <w:rPr>
          <w:sz w:val="24"/>
          <w:szCs w:val="24"/>
        </w:rPr>
        <w:t>=0.33</w:t>
      </w:r>
      <w:r w:rsidR="00085410" w:rsidRPr="00BB2144">
        <w:rPr>
          <w:sz w:val="24"/>
          <w:szCs w:val="24"/>
        </w:rPr>
        <w:t>.</w:t>
      </w:r>
      <w:r w:rsidR="006252E6" w:rsidRPr="00BB2144">
        <w:rPr>
          <w:sz w:val="24"/>
          <w:szCs w:val="24"/>
        </w:rPr>
        <w:t xml:space="preserve"> The </w:t>
      </w:r>
      <w:r w:rsidR="004E28C7" w:rsidRPr="00BB2144">
        <w:rPr>
          <w:sz w:val="24"/>
          <w:szCs w:val="24"/>
        </w:rPr>
        <w:t xml:space="preserve">characteristic </w:t>
      </w:r>
      <w:r w:rsidR="006252E6" w:rsidRPr="00BB2144">
        <w:rPr>
          <w:sz w:val="24"/>
          <w:szCs w:val="24"/>
        </w:rPr>
        <w:t>length-scale parameter for aluminium</w:t>
      </w:r>
      <w:r w:rsidR="004E28C7" w:rsidRPr="00BB2144">
        <w:rPr>
          <w:sz w:val="24"/>
          <w:szCs w:val="24"/>
        </w:rPr>
        <w:t xml:space="preserve"> is calculated as </w:t>
      </w:r>
      <w:r w:rsidR="004E28C7" w:rsidRPr="00BB2144">
        <w:rPr>
          <w:rFonts w:asciiTheme="majorBidi" w:hAnsiTheme="majorBidi" w:cstheme="majorBidi"/>
          <w:i/>
          <w:iCs/>
          <w:sz w:val="24"/>
          <w:szCs w:val="24"/>
        </w:rPr>
        <w:t>l</w:t>
      </w:r>
      <w:r w:rsidR="004E28C7" w:rsidRPr="00BB2144">
        <w:rPr>
          <w:sz w:val="24"/>
          <w:szCs w:val="24"/>
        </w:rPr>
        <w:t xml:space="preserve">=1.0653 </w:t>
      </w:r>
      <w:r w:rsidR="004E28C7" w:rsidRPr="00BB2144">
        <w:rPr>
          <w:rFonts w:ascii="Times New Roman" w:hAnsi="Times New Roman" w:cs="Times New Roman"/>
          <w:sz w:val="24"/>
          <w:szCs w:val="24"/>
        </w:rPr>
        <w:t>µ</w:t>
      </w:r>
      <w:r w:rsidR="004E28C7" w:rsidRPr="00BB2144">
        <w:rPr>
          <w:sz w:val="24"/>
          <w:szCs w:val="24"/>
        </w:rPr>
        <w:t>m</w:t>
      </w:r>
      <w:r w:rsidR="006252E6" w:rsidRPr="00BB2144">
        <w:rPr>
          <w:sz w:val="24"/>
          <w:szCs w:val="24"/>
        </w:rPr>
        <w:t xml:space="preserve"> </w:t>
      </w:r>
      <w:r w:rsidR="004E28C7" w:rsidRPr="00BB2144">
        <w:rPr>
          <w:sz w:val="24"/>
          <w:szCs w:val="24"/>
        </w:rPr>
        <w:t xml:space="preserve">employing </w:t>
      </w:r>
      <w:r w:rsidR="006252E6" w:rsidRPr="00BB2144">
        <w:rPr>
          <w:sz w:val="24"/>
          <w:szCs w:val="24"/>
        </w:rPr>
        <w:t xml:space="preserve">the experimental data </w:t>
      </w:r>
      <w:r w:rsidR="00E64114" w:rsidRPr="00BB2144">
        <w:rPr>
          <w:sz w:val="24"/>
          <w:szCs w:val="24"/>
        </w:rPr>
        <w:t xml:space="preserve">reported </w:t>
      </w:r>
      <w:r w:rsidR="006252E6" w:rsidRPr="00BB2144">
        <w:rPr>
          <w:sz w:val="24"/>
          <w:szCs w:val="24"/>
        </w:rPr>
        <w:t>in Ref.</w:t>
      </w:r>
      <w:r w:rsidR="008309EB" w:rsidRPr="00BB2144">
        <w:rPr>
          <w:sz w:val="24"/>
          <w:szCs w:val="24"/>
        </w:rPr>
        <w:t xml:space="preserve"> </w:t>
      </w:r>
      <w:r w:rsidR="008309EB" w:rsidRPr="00BB2144">
        <w:rPr>
          <w:sz w:val="24"/>
          <w:szCs w:val="24"/>
        </w:rPr>
        <w:fldChar w:fldCharType="begin"/>
      </w:r>
      <w:r w:rsidR="00E132BD" w:rsidRPr="00BB2144">
        <w:rPr>
          <w:sz w:val="24"/>
          <w:szCs w:val="24"/>
        </w:rPr>
        <w:instrText xml:space="preserve"> ADDIN EN.CITE &lt;EndNote&gt;&lt;Cite&gt;&lt;Author&gt;Haque&lt;/Author&gt;&lt;Year&gt;2003&lt;/Year&gt;&lt;RecNum&gt;1181&lt;/RecNum&gt;&lt;DisplayText&gt;[42]&lt;/DisplayText&gt;&lt;record&gt;&lt;rec-number&gt;1181&lt;/rec-number&gt;&lt;foreign-keys&gt;&lt;key app="EN" db-id="atf9v09f1zpz26e9t9o5txpb0z5spff0afra" timestamp="1487723314"&gt;1181&lt;/key&gt;&lt;/foreign-keys&gt;&lt;ref-type name="Journal Article"&gt;17&lt;/ref-type&gt;&lt;contributors&gt;&lt;authors&gt;&lt;author&gt;Haque, M. A.&lt;/author&gt;&lt;author&gt;Saif, M. T. A.&lt;/author&gt;&lt;/authors&gt;&lt;/contributors&gt;&lt;titles&gt;&lt;title&gt;Strain gradient effect in nanoscale thin films&lt;/title&gt;&lt;secondary-title&gt;Acta Materialia&lt;/secondary-title&gt;&lt;/titles&gt;&lt;periodical&gt;&lt;full-title&gt;Acta Materialia&lt;/full-title&gt;&lt;/periodical&gt;&lt;pages&gt;3053-3061&lt;/pages&gt;&lt;volume&gt;51&lt;/volume&gt;&lt;number&gt;11&lt;/number&gt;&lt;dates&gt;&lt;year&gt;2003&lt;/year&gt;&lt;pub-dates&gt;&lt;date&gt;6/27/&lt;/date&gt;&lt;/pub-dates&gt;&lt;/dates&gt;&lt;isbn&gt;1359-6454&lt;/isbn&gt;&lt;urls&gt;&lt;related-urls&gt;&lt;url&gt;http://www.sciencedirect.com/science/article/pii/S1359645403001162&lt;/url&gt;&lt;/related-urls&gt;&lt;/urls&gt;&lt;electronic-resource-num&gt;http://dx.doi.org/10.1016/S1359-6454(03)00116-2&lt;/electronic-resource-num&gt;&lt;/record&gt;&lt;/Cite&gt;&lt;/EndNote&gt;</w:instrText>
      </w:r>
      <w:r w:rsidR="008309EB" w:rsidRPr="00BB2144">
        <w:rPr>
          <w:sz w:val="24"/>
          <w:szCs w:val="24"/>
        </w:rPr>
        <w:fldChar w:fldCharType="separate"/>
      </w:r>
      <w:r w:rsidR="00E132BD" w:rsidRPr="00BB2144">
        <w:rPr>
          <w:noProof/>
          <w:sz w:val="24"/>
          <w:szCs w:val="24"/>
        </w:rPr>
        <w:t>[</w:t>
      </w:r>
      <w:hyperlink w:anchor="_ENREF_42" w:tooltip="Haque, 2003 #1181" w:history="1">
        <w:r w:rsidR="006133E6" w:rsidRPr="00BB2144">
          <w:rPr>
            <w:noProof/>
            <w:sz w:val="24"/>
            <w:szCs w:val="24"/>
          </w:rPr>
          <w:t>42</w:t>
        </w:r>
      </w:hyperlink>
      <w:r w:rsidR="00E132BD" w:rsidRPr="00BB2144">
        <w:rPr>
          <w:noProof/>
          <w:sz w:val="24"/>
          <w:szCs w:val="24"/>
        </w:rPr>
        <w:t>]</w:t>
      </w:r>
      <w:r w:rsidR="008309EB" w:rsidRPr="00BB2144">
        <w:rPr>
          <w:sz w:val="24"/>
          <w:szCs w:val="24"/>
        </w:rPr>
        <w:fldChar w:fldCharType="end"/>
      </w:r>
      <w:r w:rsidR="006252E6" w:rsidRPr="00BB2144">
        <w:rPr>
          <w:sz w:val="24"/>
          <w:szCs w:val="24"/>
        </w:rPr>
        <w:t xml:space="preserve"> </w:t>
      </w:r>
      <w:r w:rsidR="004E28C7" w:rsidRPr="00BB2144">
        <w:rPr>
          <w:sz w:val="24"/>
          <w:szCs w:val="24"/>
        </w:rPr>
        <w:t>as well as</w:t>
      </w:r>
      <w:r w:rsidR="006252E6" w:rsidRPr="00BB2144">
        <w:rPr>
          <w:sz w:val="24"/>
          <w:szCs w:val="24"/>
        </w:rPr>
        <w:t xml:space="preserve"> the formula </w:t>
      </w:r>
      <w:r w:rsidR="004E28C7" w:rsidRPr="00BB2144">
        <w:rPr>
          <w:sz w:val="24"/>
          <w:szCs w:val="24"/>
        </w:rPr>
        <w:t xml:space="preserve">suggested </w:t>
      </w:r>
      <w:r w:rsidR="006252E6" w:rsidRPr="00BB2144">
        <w:rPr>
          <w:sz w:val="24"/>
          <w:szCs w:val="24"/>
        </w:rPr>
        <w:t>in Ref.</w:t>
      </w:r>
      <w:r w:rsidR="008309EB" w:rsidRPr="00BB2144">
        <w:rPr>
          <w:sz w:val="24"/>
          <w:szCs w:val="24"/>
        </w:rPr>
        <w:t xml:space="preserve"> </w:t>
      </w:r>
      <w:r w:rsidR="008309EB" w:rsidRPr="00BB2144">
        <w:rPr>
          <w:sz w:val="24"/>
          <w:szCs w:val="24"/>
        </w:rPr>
        <w:fldChar w:fldCharType="begin"/>
      </w:r>
      <w:r w:rsidR="00E132BD" w:rsidRPr="00BB2144">
        <w:rPr>
          <w:sz w:val="24"/>
          <w:szCs w:val="24"/>
        </w:rPr>
        <w:instrText xml:space="preserve"> ADDIN EN.CITE &lt;EndNote&gt;&lt;Cite&gt;&lt;Author&gt;Chen&lt;/Author&gt;&lt;Year&gt;2011&lt;/Year&gt;&lt;RecNum&gt;1182&lt;/RecNum&gt;&lt;DisplayText&gt;[43]&lt;/DisplayText&gt;&lt;record&gt;&lt;rec-number&gt;1182&lt;/rec-number&gt;&lt;foreign-keys&gt;&lt;key app="EN" db-id="atf9v09f1zpz26e9t9o5txpb0z5spff0afra" timestamp="1487723314"&gt;1182&lt;/key&gt;&lt;/foreign-keys&gt;&lt;ref-type name="Journal Article"&gt;17&lt;/ref-type&gt;&lt;contributors&gt;&lt;authors&gt;&lt;author&gt;Chen, S. H.&lt;/author&gt;&lt;author&gt;Feng, B.&lt;/author&gt;&lt;/authors&gt;&lt;/contributors&gt;&lt;titles&gt;&lt;title&gt;Size effect in micro-scale cantilever beam bending&lt;/title&gt;&lt;secondary-title&gt;Acta Mechanica&lt;/secondary-title&gt;&lt;/titles&gt;&lt;periodical&gt;&lt;full-title&gt;Acta Mechanica&lt;/full-title&gt;&lt;/periodical&gt;&lt;pages&gt;291-307&lt;/pages&gt;&lt;volume&gt;219&lt;/volume&gt;&lt;number&gt;3&lt;/number&gt;&lt;dates&gt;&lt;year&gt;2011&lt;/year&gt;&lt;pub-dates&gt;&lt;date&gt;2011//&lt;/date&gt;&lt;/pub-dates&gt;&lt;/dates&gt;&lt;isbn&gt;1619-6937&lt;/isbn&gt;&lt;urls&gt;&lt;related-urls&gt;&lt;url&gt;http://dx.doi.org/10.1007/s00707-011-0461-7&lt;/url&gt;&lt;/related-urls&gt;&lt;/urls&gt;&lt;electronic-resource-num&gt;10.1007/s00707-011-0461-7&lt;/electronic-resource-num&gt;&lt;/record&gt;&lt;/Cite&gt;&lt;/EndNote&gt;</w:instrText>
      </w:r>
      <w:r w:rsidR="008309EB" w:rsidRPr="00BB2144">
        <w:rPr>
          <w:sz w:val="24"/>
          <w:szCs w:val="24"/>
        </w:rPr>
        <w:fldChar w:fldCharType="separate"/>
      </w:r>
      <w:r w:rsidR="00E132BD" w:rsidRPr="00BB2144">
        <w:rPr>
          <w:noProof/>
          <w:sz w:val="24"/>
          <w:szCs w:val="24"/>
        </w:rPr>
        <w:t>[</w:t>
      </w:r>
      <w:hyperlink w:anchor="_ENREF_43" w:tooltip="Chen, 2011 #1182" w:history="1">
        <w:r w:rsidR="006133E6" w:rsidRPr="00BB2144">
          <w:rPr>
            <w:noProof/>
            <w:sz w:val="24"/>
            <w:szCs w:val="24"/>
          </w:rPr>
          <w:t>43</w:t>
        </w:r>
      </w:hyperlink>
      <w:r w:rsidR="00E132BD" w:rsidRPr="00BB2144">
        <w:rPr>
          <w:noProof/>
          <w:sz w:val="24"/>
          <w:szCs w:val="24"/>
        </w:rPr>
        <w:t>]</w:t>
      </w:r>
      <w:r w:rsidR="008309EB" w:rsidRPr="00BB2144">
        <w:rPr>
          <w:sz w:val="24"/>
          <w:szCs w:val="24"/>
        </w:rPr>
        <w:fldChar w:fldCharType="end"/>
      </w:r>
      <w:r w:rsidR="006A6DB0" w:rsidRPr="00BB2144">
        <w:rPr>
          <w:sz w:val="24"/>
          <w:szCs w:val="24"/>
        </w:rPr>
        <w:t xml:space="preserve">. </w:t>
      </w:r>
      <w:r w:rsidR="0099464A" w:rsidRPr="00BB2144">
        <w:rPr>
          <w:sz w:val="24"/>
          <w:szCs w:val="24"/>
        </w:rPr>
        <w:t>T</w:t>
      </w:r>
      <w:r w:rsidR="0098014D" w:rsidRPr="00BB2144">
        <w:rPr>
          <w:sz w:val="24"/>
          <w:szCs w:val="24"/>
        </w:rPr>
        <w:t xml:space="preserve">he following dimensionless </w:t>
      </w:r>
      <w:r w:rsidR="0099464A" w:rsidRPr="00BB2144">
        <w:rPr>
          <w:sz w:val="24"/>
          <w:szCs w:val="24"/>
        </w:rPr>
        <w:t>quantities are introduced to the numerical calculations</w:t>
      </w:r>
    </w:p>
    <w:p w:rsidR="00890463" w:rsidRPr="00BB2144" w:rsidRDefault="0043383F" w:rsidP="00890463">
      <w:pPr>
        <w:pStyle w:val="MTDisplayEquation"/>
        <w:tabs>
          <w:tab w:val="clear" w:pos="7920"/>
          <w:tab w:val="right" w:pos="9356"/>
        </w:tabs>
        <w:ind w:firstLine="0"/>
      </w:pPr>
      <w:r w:rsidRPr="00BB2144">
        <w:rPr>
          <w:position w:val="-24"/>
        </w:rPr>
        <w:object w:dxaOrig="5960" w:dyaOrig="660">
          <v:shape id="_x0000_i1093" type="#_x0000_t75" style="width:298.5pt;height:33.75pt" o:ole="">
            <v:imagedata r:id="rId140" o:title=""/>
          </v:shape>
          <o:OLEObject Type="Embed" ProgID="Equation.DSMT4" ShapeID="_x0000_i1093" DrawAspect="Content" ObjectID="_1603007358" r:id="rId141"/>
        </w:object>
      </w:r>
      <w:r w:rsidR="00D049E5" w:rsidRPr="00BB2144">
        <w:t xml:space="preserve"> </w:t>
      </w:r>
      <w:r w:rsidR="00890463" w:rsidRPr="00BB2144">
        <w:tab/>
      </w:r>
      <w:r w:rsidR="00890463" w:rsidRPr="00BB2144">
        <w:fldChar w:fldCharType="begin"/>
      </w:r>
      <w:r w:rsidR="00890463" w:rsidRPr="00BB2144">
        <w:instrText xml:space="preserve"> MACROBUTTON MTPlaceRef \* MERGEFORMAT </w:instrText>
      </w:r>
      <w:r w:rsidR="00890463" w:rsidRPr="00BB2144">
        <w:fldChar w:fldCharType="begin"/>
      </w:r>
      <w:r w:rsidR="00890463" w:rsidRPr="00BB2144">
        <w:instrText xml:space="preserve"> SEQ MTEqn \h \* MERGEFORMAT </w:instrText>
      </w:r>
      <w:r w:rsidR="00890463" w:rsidRPr="00BB2144">
        <w:fldChar w:fldCharType="end"/>
      </w:r>
      <w:r w:rsidR="00890463" w:rsidRPr="00BB2144">
        <w:instrText>(</w:instrText>
      </w:r>
      <w:r w:rsidR="000043F1" w:rsidRPr="00BB2144">
        <w:rPr>
          <w:noProof/>
        </w:rPr>
        <w:fldChar w:fldCharType="begin"/>
      </w:r>
      <w:r w:rsidR="000043F1" w:rsidRPr="00BB2144">
        <w:rPr>
          <w:noProof/>
        </w:rPr>
        <w:instrText xml:space="preserve"> SEQ MTEqn \c \* Arabic \* MERGEFORMAT </w:instrText>
      </w:r>
      <w:r w:rsidR="000043F1" w:rsidRPr="00BB2144">
        <w:rPr>
          <w:noProof/>
        </w:rPr>
        <w:fldChar w:fldCharType="separate"/>
      </w:r>
      <w:r w:rsidR="001D1E28" w:rsidRPr="00BB2144">
        <w:rPr>
          <w:noProof/>
        </w:rPr>
        <w:instrText>28</w:instrText>
      </w:r>
      <w:r w:rsidR="000043F1" w:rsidRPr="00BB2144">
        <w:rPr>
          <w:noProof/>
        </w:rPr>
        <w:fldChar w:fldCharType="end"/>
      </w:r>
      <w:r w:rsidR="00890463" w:rsidRPr="00BB2144">
        <w:instrText>)</w:instrText>
      </w:r>
      <w:r w:rsidR="00890463" w:rsidRPr="00BB2144">
        <w:fldChar w:fldCharType="end"/>
      </w:r>
    </w:p>
    <w:p w:rsidR="00687073" w:rsidRPr="00BB2144" w:rsidRDefault="00D049E5" w:rsidP="00B677BE">
      <w:pPr>
        <w:spacing w:line="480" w:lineRule="auto"/>
        <w:jc w:val="both"/>
        <w:rPr>
          <w:rFonts w:ascii="Calibri" w:eastAsia="Calibri" w:hAnsi="Calibri" w:cs="Times New Roman"/>
          <w:sz w:val="24"/>
          <w:szCs w:val="24"/>
        </w:rPr>
      </w:pPr>
      <w:r w:rsidRPr="00BB2144">
        <w:rPr>
          <w:rFonts w:ascii="Calibri" w:eastAsia="Calibri" w:hAnsi="Calibri" w:cs="Times New Roman"/>
          <w:sz w:val="24"/>
          <w:szCs w:val="24"/>
        </w:rPr>
        <w:t>where</w:t>
      </w:r>
      <w:r w:rsidR="00B75456" w:rsidRPr="00BB2144">
        <w:rPr>
          <w:rFonts w:ascii="Calibri" w:eastAsia="Calibri" w:hAnsi="Calibri" w:cs="Times New Roman"/>
          <w:sz w:val="24"/>
          <w:szCs w:val="24"/>
        </w:rPr>
        <w:t xml:space="preserve"> </w:t>
      </w:r>
      <w:r w:rsidRPr="00BB2144">
        <w:rPr>
          <w:rFonts w:ascii="Calibri" w:eastAsia="Calibri" w:hAnsi="Calibri" w:cs="Times New Roman"/>
          <w:position w:val="-16"/>
          <w:sz w:val="24"/>
          <w:szCs w:val="24"/>
        </w:rPr>
        <w:object w:dxaOrig="2140" w:dyaOrig="440">
          <v:shape id="_x0000_i1094" type="#_x0000_t75" style="width:107.25pt;height:20.25pt" o:ole="">
            <v:imagedata r:id="rId142" o:title=""/>
          </v:shape>
          <o:OLEObject Type="Embed" ProgID="Equation.DSMT4" ShapeID="_x0000_i1094" DrawAspect="Content" ObjectID="_1603007359" r:id="rId143"/>
        </w:object>
      </w:r>
      <w:r w:rsidR="002E792E" w:rsidRPr="00BB2144">
        <w:rPr>
          <w:rFonts w:ascii="Calibri" w:eastAsia="Calibri" w:hAnsi="Calibri" w:cs="Times New Roman"/>
          <w:sz w:val="24"/>
          <w:szCs w:val="24"/>
        </w:rPr>
        <w:t xml:space="preserve"> and </w:t>
      </w:r>
      <w:r w:rsidR="00933B21" w:rsidRPr="00BB2144">
        <w:rPr>
          <w:rFonts w:ascii="Calibri" w:eastAsia="Calibri" w:hAnsi="Calibri" w:cs="Times New Roman"/>
          <w:position w:val="-14"/>
          <w:sz w:val="24"/>
          <w:szCs w:val="24"/>
        </w:rPr>
        <w:object w:dxaOrig="1340" w:dyaOrig="460">
          <v:shape id="_x0000_i1095" type="#_x0000_t75" style="width:67.5pt;height:22.5pt" o:ole="">
            <v:imagedata r:id="rId144" o:title=""/>
          </v:shape>
          <o:OLEObject Type="Embed" ProgID="Equation.DSMT4" ShapeID="_x0000_i1095" DrawAspect="Content" ObjectID="_1603007360" r:id="rId145"/>
        </w:object>
      </w:r>
      <w:r w:rsidR="00687073" w:rsidRPr="00BB2144">
        <w:rPr>
          <w:rFonts w:ascii="Calibri" w:eastAsia="Calibri" w:hAnsi="Calibri" w:cs="Times New Roman"/>
          <w:sz w:val="24"/>
          <w:szCs w:val="24"/>
        </w:rPr>
        <w:t>.</w:t>
      </w:r>
      <w:r w:rsidR="0008785B" w:rsidRPr="00BB2144">
        <w:rPr>
          <w:rFonts w:ascii="Calibri" w:eastAsia="Calibri" w:hAnsi="Calibri" w:cs="Times New Roman"/>
          <w:sz w:val="24"/>
          <w:szCs w:val="24"/>
        </w:rPr>
        <w:t xml:space="preserve"> </w:t>
      </w:r>
      <w:r w:rsidR="00B677BE" w:rsidRPr="00BB2144">
        <w:rPr>
          <w:rFonts w:ascii="Calibri" w:eastAsia="Calibri" w:hAnsi="Calibri" w:cs="Times New Roman"/>
          <w:i/>
          <w:iCs/>
          <w:sz w:val="24"/>
          <w:szCs w:val="24"/>
        </w:rPr>
        <w:t>c</w:t>
      </w:r>
      <w:r w:rsidR="00B677BE" w:rsidRPr="00BB2144">
        <w:rPr>
          <w:rFonts w:ascii="Calibri" w:eastAsia="Calibri" w:hAnsi="Calibri" w:cs="Times New Roman"/>
          <w:i/>
          <w:iCs/>
          <w:sz w:val="24"/>
          <w:szCs w:val="24"/>
          <w:vertAlign w:val="subscript"/>
        </w:rPr>
        <w:t>d</w:t>
      </w:r>
      <w:r w:rsidR="00B677BE" w:rsidRPr="00BB2144">
        <w:rPr>
          <w:rFonts w:ascii="Calibri" w:eastAsia="Calibri" w:hAnsi="Calibri" w:cs="Times New Roman"/>
          <w:sz w:val="24"/>
          <w:szCs w:val="24"/>
        </w:rPr>
        <w:t xml:space="preserve"> is replaced by 2</w:t>
      </w:r>
      <w:bookmarkStart w:id="69" w:name="OLE_LINK60"/>
      <w:bookmarkStart w:id="70" w:name="OLE_LINK61"/>
      <w:r w:rsidR="00B677BE" w:rsidRPr="00BB2144">
        <w:rPr>
          <w:rFonts w:ascii="Times New Roman" w:eastAsia="Calibri" w:hAnsi="Times New Roman" w:cs="Times New Roman"/>
          <w:i/>
          <w:iCs/>
          <w:sz w:val="24"/>
          <w:szCs w:val="24"/>
        </w:rPr>
        <w:t>ζ</w:t>
      </w:r>
      <w:bookmarkStart w:id="71" w:name="OLE_LINK62"/>
      <w:bookmarkEnd w:id="69"/>
      <w:bookmarkEnd w:id="70"/>
      <w:r w:rsidR="00B677BE" w:rsidRPr="00BB2144">
        <w:rPr>
          <w:rFonts w:ascii="Times New Roman" w:eastAsia="Calibri" w:hAnsi="Times New Roman" w:cs="Times New Roman"/>
          <w:i/>
          <w:iCs/>
          <w:sz w:val="24"/>
          <w:szCs w:val="24"/>
        </w:rPr>
        <w:t>ω</w:t>
      </w:r>
      <w:r w:rsidR="00B677BE" w:rsidRPr="00BB2144">
        <w:rPr>
          <w:rFonts w:ascii="Times New Roman" w:eastAsia="Calibri" w:hAnsi="Times New Roman" w:cs="Times New Roman"/>
          <w:sz w:val="24"/>
          <w:szCs w:val="24"/>
          <w:vertAlign w:val="subscript"/>
        </w:rPr>
        <w:t>1,1</w:t>
      </w:r>
      <w:bookmarkEnd w:id="71"/>
      <w:r w:rsidR="00B677BE" w:rsidRPr="00BB2144">
        <w:rPr>
          <w:rFonts w:ascii="Calibri" w:eastAsia="Calibri" w:hAnsi="Calibri" w:cs="Times New Roman"/>
          <w:sz w:val="24"/>
          <w:szCs w:val="24"/>
        </w:rPr>
        <w:t xml:space="preserve"> with</w:t>
      </w:r>
      <w:r w:rsidR="0019319A" w:rsidRPr="00BB2144">
        <w:rPr>
          <w:rFonts w:ascii="Calibri" w:eastAsia="Calibri" w:hAnsi="Calibri" w:cs="Times New Roman"/>
          <w:sz w:val="24"/>
          <w:szCs w:val="24"/>
        </w:rPr>
        <w:t xml:space="preserve"> </w:t>
      </w:r>
      <w:r w:rsidR="0019319A" w:rsidRPr="00BB2144">
        <w:rPr>
          <w:rFonts w:ascii="Times New Roman" w:eastAsia="Calibri" w:hAnsi="Times New Roman" w:cs="Times New Roman"/>
          <w:i/>
          <w:iCs/>
          <w:sz w:val="24"/>
          <w:szCs w:val="24"/>
        </w:rPr>
        <w:t>ζ</w:t>
      </w:r>
      <w:r w:rsidR="00B677BE" w:rsidRPr="00BB2144">
        <w:rPr>
          <w:rFonts w:ascii="Calibri" w:eastAsia="Calibri" w:hAnsi="Calibri" w:cs="Times New Roman"/>
          <w:sz w:val="24"/>
          <w:szCs w:val="24"/>
        </w:rPr>
        <w:t xml:space="preserve"> and</w:t>
      </w:r>
      <w:r w:rsidR="0019319A" w:rsidRPr="00BB2144">
        <w:rPr>
          <w:rFonts w:ascii="Calibri" w:eastAsia="Calibri" w:hAnsi="Calibri" w:cs="Times New Roman"/>
          <w:sz w:val="24"/>
          <w:szCs w:val="24"/>
        </w:rPr>
        <w:t xml:space="preserve"> </w:t>
      </w:r>
      <w:r w:rsidR="0019319A" w:rsidRPr="00BB2144">
        <w:rPr>
          <w:rFonts w:ascii="Times New Roman" w:eastAsia="Calibri" w:hAnsi="Times New Roman" w:cs="Times New Roman"/>
          <w:i/>
          <w:iCs/>
          <w:sz w:val="24"/>
          <w:szCs w:val="24"/>
        </w:rPr>
        <w:t>ω</w:t>
      </w:r>
      <w:r w:rsidR="0019319A" w:rsidRPr="00BB2144">
        <w:rPr>
          <w:rFonts w:ascii="Times New Roman" w:eastAsia="Calibri" w:hAnsi="Times New Roman" w:cs="Times New Roman"/>
          <w:sz w:val="24"/>
          <w:szCs w:val="24"/>
          <w:vertAlign w:val="subscript"/>
        </w:rPr>
        <w:t>1,1</w:t>
      </w:r>
      <w:r w:rsidR="00B677BE" w:rsidRPr="00BB2144">
        <w:rPr>
          <w:rFonts w:ascii="Calibri" w:eastAsia="Calibri" w:hAnsi="Calibri" w:cs="Times New Roman"/>
          <w:sz w:val="24"/>
          <w:szCs w:val="24"/>
        </w:rPr>
        <w:t xml:space="preserve"> being the modal damping ratio and the fundamental out-of-plane dimensionless natural frequency.</w:t>
      </w:r>
    </w:p>
    <w:p w:rsidR="001A2811" w:rsidRPr="00BB2144" w:rsidRDefault="00487710" w:rsidP="009C3980">
      <w:pPr>
        <w:spacing w:line="480" w:lineRule="auto"/>
        <w:ind w:firstLine="720"/>
        <w:jc w:val="both"/>
        <w:rPr>
          <w:sz w:val="24"/>
          <w:szCs w:val="24"/>
        </w:rPr>
      </w:pPr>
      <w:r w:rsidRPr="00BB2144">
        <w:rPr>
          <w:sz w:val="24"/>
          <w:szCs w:val="24"/>
        </w:rPr>
        <w:t>Figure 2 illustrates the frequency-amplitude diagrams of the shear deformable viscoelastic microplate</w:t>
      </w:r>
      <w:r w:rsidR="00D43AD4" w:rsidRPr="00BB2144">
        <w:rPr>
          <w:sz w:val="24"/>
          <w:szCs w:val="24"/>
        </w:rPr>
        <w:t xml:space="preserve">; </w:t>
      </w:r>
      <w:bookmarkStart w:id="72" w:name="OLE_LINK56"/>
      <w:bookmarkStart w:id="73" w:name="OLE_LINK57"/>
      <w:bookmarkStart w:id="74" w:name="OLE_LINK17"/>
      <w:r w:rsidR="00214594" w:rsidRPr="00BB2144">
        <w:rPr>
          <w:i/>
          <w:iCs/>
          <w:sz w:val="24"/>
          <w:szCs w:val="24"/>
        </w:rPr>
        <w:t>η</w:t>
      </w:r>
      <w:r w:rsidR="001A1849" w:rsidRPr="00BB2144">
        <w:rPr>
          <w:i/>
          <w:iCs/>
          <w:sz w:val="24"/>
          <w:szCs w:val="24"/>
          <w:vertAlign w:val="subscript"/>
        </w:rPr>
        <w:t>d</w:t>
      </w:r>
      <w:r w:rsidR="00214594" w:rsidRPr="00BB2144">
        <w:rPr>
          <w:sz w:val="24"/>
          <w:szCs w:val="24"/>
        </w:rPr>
        <w:t>=0.000</w:t>
      </w:r>
      <w:r w:rsidR="0098464C" w:rsidRPr="00BB2144">
        <w:rPr>
          <w:sz w:val="24"/>
          <w:szCs w:val="24"/>
        </w:rPr>
        <w:t>25</w:t>
      </w:r>
      <w:bookmarkEnd w:id="72"/>
      <w:bookmarkEnd w:id="73"/>
      <w:r w:rsidR="00E01A38" w:rsidRPr="00BB2144">
        <w:rPr>
          <w:sz w:val="24"/>
          <w:szCs w:val="24"/>
        </w:rPr>
        <w:t>,</w:t>
      </w:r>
      <w:r w:rsidR="00214594" w:rsidRPr="00BB2144">
        <w:rPr>
          <w:sz w:val="24"/>
          <w:szCs w:val="24"/>
        </w:rPr>
        <w:t xml:space="preserve"> </w:t>
      </w:r>
      <w:r w:rsidR="00214594" w:rsidRPr="00BB2144">
        <w:rPr>
          <w:i/>
          <w:iCs/>
          <w:sz w:val="24"/>
          <w:szCs w:val="24"/>
        </w:rPr>
        <w:t>f</w:t>
      </w:r>
      <w:r w:rsidR="00214594" w:rsidRPr="00BB2144">
        <w:rPr>
          <w:sz w:val="24"/>
          <w:szCs w:val="24"/>
          <w:vertAlign w:val="subscript"/>
        </w:rPr>
        <w:t>1</w:t>
      </w:r>
      <w:r w:rsidR="00214594" w:rsidRPr="00BB2144">
        <w:rPr>
          <w:sz w:val="24"/>
          <w:szCs w:val="24"/>
        </w:rPr>
        <w:t>=3</w:t>
      </w:r>
      <w:r w:rsidR="00E01A38" w:rsidRPr="00BB2144">
        <w:rPr>
          <w:sz w:val="24"/>
          <w:szCs w:val="24"/>
        </w:rPr>
        <w:t>5</w:t>
      </w:r>
      <w:r w:rsidR="00214594" w:rsidRPr="00BB2144">
        <w:rPr>
          <w:sz w:val="24"/>
          <w:szCs w:val="24"/>
        </w:rPr>
        <w:t>.0</w:t>
      </w:r>
      <w:r w:rsidR="00E01A38" w:rsidRPr="00BB2144">
        <w:rPr>
          <w:sz w:val="24"/>
          <w:szCs w:val="24"/>
        </w:rPr>
        <w:t xml:space="preserve">, and </w:t>
      </w:r>
      <w:r w:rsidR="00E01A38" w:rsidRPr="00BB2144">
        <w:rPr>
          <w:i/>
          <w:iCs/>
          <w:sz w:val="24"/>
          <w:szCs w:val="24"/>
        </w:rPr>
        <w:t>c</w:t>
      </w:r>
      <w:r w:rsidR="00E01A38" w:rsidRPr="00BB2144">
        <w:rPr>
          <w:i/>
          <w:iCs/>
          <w:sz w:val="24"/>
          <w:szCs w:val="24"/>
          <w:vertAlign w:val="subscript"/>
        </w:rPr>
        <w:t>d</w:t>
      </w:r>
      <w:r w:rsidR="00E01A38" w:rsidRPr="00BB2144">
        <w:rPr>
          <w:sz w:val="24"/>
          <w:szCs w:val="24"/>
        </w:rPr>
        <w:t>=0</w:t>
      </w:r>
      <w:r w:rsidR="00D43AD4" w:rsidRPr="00BB2144">
        <w:rPr>
          <w:sz w:val="24"/>
          <w:szCs w:val="24"/>
        </w:rPr>
        <w:t xml:space="preserve">. </w:t>
      </w:r>
      <w:bookmarkEnd w:id="74"/>
      <w:r w:rsidR="00D43AD4" w:rsidRPr="00BB2144">
        <w:rPr>
          <w:sz w:val="24"/>
          <w:szCs w:val="24"/>
        </w:rPr>
        <w:t>For this case, the fundamental</w:t>
      </w:r>
      <w:r w:rsidR="00212BEF" w:rsidRPr="00BB2144">
        <w:rPr>
          <w:sz w:val="24"/>
          <w:szCs w:val="24"/>
        </w:rPr>
        <w:t xml:space="preserve"> </w:t>
      </w:r>
      <w:r w:rsidR="00D43AD4" w:rsidRPr="00BB2144">
        <w:rPr>
          <w:sz w:val="24"/>
          <w:szCs w:val="24"/>
        </w:rPr>
        <w:t xml:space="preserve">out-of-plane </w:t>
      </w:r>
      <w:r w:rsidR="001771C3" w:rsidRPr="00BB2144">
        <w:rPr>
          <w:sz w:val="24"/>
          <w:szCs w:val="24"/>
        </w:rPr>
        <w:t>dimensionless</w:t>
      </w:r>
      <w:r w:rsidR="00212BEF" w:rsidRPr="00BB2144">
        <w:rPr>
          <w:sz w:val="24"/>
          <w:szCs w:val="24"/>
        </w:rPr>
        <w:t xml:space="preserve"> natural frequency is </w:t>
      </w:r>
      <w:r w:rsidR="00D43AD4" w:rsidRPr="00BB2144">
        <w:rPr>
          <w:sz w:val="24"/>
          <w:szCs w:val="24"/>
        </w:rPr>
        <w:t xml:space="preserve">calculated as </w:t>
      </w:r>
      <w:r w:rsidR="00212BEF" w:rsidRPr="00BB2144">
        <w:rPr>
          <w:i/>
          <w:iCs/>
          <w:sz w:val="24"/>
          <w:szCs w:val="24"/>
        </w:rPr>
        <w:t>ω</w:t>
      </w:r>
      <w:r w:rsidR="00212BEF" w:rsidRPr="00BB2144">
        <w:rPr>
          <w:sz w:val="24"/>
          <w:szCs w:val="24"/>
          <w:vertAlign w:val="subscript"/>
        </w:rPr>
        <w:t>1,1</w:t>
      </w:r>
      <w:r w:rsidR="00212BEF" w:rsidRPr="00BB2144">
        <w:rPr>
          <w:sz w:val="24"/>
          <w:szCs w:val="24"/>
        </w:rPr>
        <w:t xml:space="preserve"> =</w:t>
      </w:r>
      <w:r w:rsidR="00AB3E1B" w:rsidRPr="00BB2144">
        <w:rPr>
          <w:sz w:val="24"/>
          <w:szCs w:val="24"/>
        </w:rPr>
        <w:t xml:space="preserve"> 44.1065</w:t>
      </w:r>
      <w:r w:rsidR="00212BEF" w:rsidRPr="00BB2144">
        <w:rPr>
          <w:sz w:val="24"/>
          <w:szCs w:val="24"/>
        </w:rPr>
        <w:t>.</w:t>
      </w:r>
      <w:r w:rsidR="00A55240" w:rsidRPr="00BB2144">
        <w:rPr>
          <w:sz w:val="24"/>
          <w:szCs w:val="24"/>
        </w:rPr>
        <w:t xml:space="preserve"> Sub-figures (a-d) show the generalised coordinates of the out-of-plane motion, while sub-figures (e) and (f) show the fundamental in-plane and rotational generalised coordinates, respectively. </w:t>
      </w:r>
      <w:r w:rsidR="00411547" w:rsidRPr="00BB2144">
        <w:rPr>
          <w:sz w:val="24"/>
          <w:szCs w:val="24"/>
        </w:rPr>
        <w:t xml:space="preserve">It should be noted that due to equal in-plane dimensions of the microplate, the frequency-amplitude diagrams of </w:t>
      </w:r>
      <w:bookmarkStart w:id="75" w:name="OLE_LINK20"/>
      <w:bookmarkStart w:id="76" w:name="OLE_LINK23"/>
      <w:r w:rsidR="00654319" w:rsidRPr="00BB2144">
        <w:rPr>
          <w:i/>
          <w:iCs/>
          <w:sz w:val="24"/>
          <w:szCs w:val="24"/>
        </w:rPr>
        <w:t>v</w:t>
      </w:r>
      <w:r w:rsidR="00411547" w:rsidRPr="00BB2144">
        <w:rPr>
          <w:sz w:val="24"/>
          <w:szCs w:val="24"/>
          <w:vertAlign w:val="subscript"/>
        </w:rPr>
        <w:t>(</w:t>
      </w:r>
      <w:r w:rsidR="00654319" w:rsidRPr="00BB2144">
        <w:rPr>
          <w:sz w:val="24"/>
          <w:szCs w:val="24"/>
          <w:vertAlign w:val="subscript"/>
        </w:rPr>
        <w:t>1</w:t>
      </w:r>
      <w:r w:rsidR="00411547" w:rsidRPr="00BB2144">
        <w:rPr>
          <w:sz w:val="24"/>
          <w:szCs w:val="24"/>
          <w:vertAlign w:val="subscript"/>
        </w:rPr>
        <w:t>,</w:t>
      </w:r>
      <w:r w:rsidR="00654319" w:rsidRPr="00BB2144">
        <w:rPr>
          <w:sz w:val="24"/>
          <w:szCs w:val="24"/>
          <w:vertAlign w:val="subscript"/>
        </w:rPr>
        <w:t>2</w:t>
      </w:r>
      <w:r w:rsidR="00411547" w:rsidRPr="00BB2144">
        <w:rPr>
          <w:sz w:val="24"/>
          <w:szCs w:val="24"/>
          <w:vertAlign w:val="subscript"/>
        </w:rPr>
        <w:t>)</w:t>
      </w:r>
      <w:r w:rsidR="00411547" w:rsidRPr="00BB2144">
        <w:rPr>
          <w:sz w:val="24"/>
          <w:szCs w:val="24"/>
        </w:rPr>
        <w:t xml:space="preserve"> </w:t>
      </w:r>
      <w:bookmarkEnd w:id="75"/>
      <w:bookmarkEnd w:id="76"/>
      <w:r w:rsidR="00411547" w:rsidRPr="00BB2144">
        <w:rPr>
          <w:sz w:val="24"/>
          <w:szCs w:val="24"/>
        </w:rPr>
        <w:t xml:space="preserve">and </w:t>
      </w:r>
      <w:bookmarkStart w:id="77" w:name="OLE_LINK24"/>
      <w:bookmarkStart w:id="78" w:name="OLE_LINK29"/>
      <w:r w:rsidR="00411547" w:rsidRPr="00BB2144">
        <w:rPr>
          <w:position w:val="-14"/>
          <w:sz w:val="24"/>
          <w:szCs w:val="24"/>
        </w:rPr>
        <w:object w:dxaOrig="520" w:dyaOrig="380">
          <v:shape id="_x0000_i1096" type="#_x0000_t75" style="width:25.5pt;height:18.75pt" o:ole="">
            <v:imagedata r:id="rId146" o:title=""/>
          </v:shape>
          <o:OLEObject Type="Embed" ProgID="Equation.DSMT4" ShapeID="_x0000_i1096" DrawAspect="Content" ObjectID="_1603007361" r:id="rId147"/>
        </w:object>
      </w:r>
      <w:bookmarkEnd w:id="77"/>
      <w:bookmarkEnd w:id="78"/>
      <w:r w:rsidR="00411547" w:rsidRPr="00BB2144">
        <w:rPr>
          <w:sz w:val="24"/>
          <w:szCs w:val="24"/>
        </w:rPr>
        <w:t xml:space="preserve"> </w:t>
      </w:r>
      <w:r w:rsidR="00654319" w:rsidRPr="00BB2144">
        <w:rPr>
          <w:sz w:val="24"/>
          <w:szCs w:val="24"/>
        </w:rPr>
        <w:t xml:space="preserve">are the same as those of </w:t>
      </w:r>
      <w:r w:rsidR="00654319" w:rsidRPr="00BB2144">
        <w:rPr>
          <w:i/>
          <w:iCs/>
          <w:sz w:val="24"/>
          <w:szCs w:val="24"/>
        </w:rPr>
        <w:t>u</w:t>
      </w:r>
      <w:r w:rsidR="00654319" w:rsidRPr="00BB2144">
        <w:rPr>
          <w:sz w:val="24"/>
          <w:szCs w:val="24"/>
          <w:vertAlign w:val="subscript"/>
        </w:rPr>
        <w:t>(2,1)</w:t>
      </w:r>
      <w:r w:rsidR="00654319" w:rsidRPr="00BB2144">
        <w:rPr>
          <w:sz w:val="24"/>
          <w:szCs w:val="24"/>
        </w:rPr>
        <w:t xml:space="preserve"> and </w:t>
      </w:r>
      <w:r w:rsidR="00654319" w:rsidRPr="00BB2144">
        <w:rPr>
          <w:position w:val="-14"/>
          <w:sz w:val="24"/>
          <w:szCs w:val="24"/>
        </w:rPr>
        <w:object w:dxaOrig="499" w:dyaOrig="380">
          <v:shape id="_x0000_i1097" type="#_x0000_t75" style="width:24.75pt;height:18.75pt" o:ole="">
            <v:imagedata r:id="rId148" o:title=""/>
          </v:shape>
          <o:OLEObject Type="Embed" ProgID="Equation.DSMT4" ShapeID="_x0000_i1097" DrawAspect="Content" ObjectID="_1603007362" r:id="rId149"/>
        </w:object>
      </w:r>
      <w:r w:rsidR="00654319" w:rsidRPr="00BB2144">
        <w:rPr>
          <w:sz w:val="24"/>
          <w:szCs w:val="24"/>
        </w:rPr>
        <w:t>, respectively.</w:t>
      </w:r>
      <w:r w:rsidR="00A4570F" w:rsidRPr="00BB2144">
        <w:rPr>
          <w:sz w:val="24"/>
          <w:szCs w:val="24"/>
        </w:rPr>
        <w:t xml:space="preserve"> As seen, the microsystem shows nonlinear resonant response of hardening type, originating from the nonlinear in-plane tension induced due to mid-plane stretching.</w:t>
      </w:r>
      <w:r w:rsidR="00257638" w:rsidRPr="00BB2144">
        <w:rPr>
          <w:sz w:val="24"/>
          <w:szCs w:val="24"/>
        </w:rPr>
        <w:t xml:space="preserve"> </w:t>
      </w:r>
      <w:r w:rsidR="00EF3733" w:rsidRPr="00BB2144">
        <w:rPr>
          <w:sz w:val="24"/>
          <w:szCs w:val="24"/>
        </w:rPr>
        <w:t>The viscoelastic shear</w:t>
      </w:r>
      <w:r w:rsidR="00654319" w:rsidRPr="00BB2144">
        <w:rPr>
          <w:sz w:val="24"/>
          <w:szCs w:val="24"/>
        </w:rPr>
        <w:t xml:space="preserve"> </w:t>
      </w:r>
      <w:r w:rsidR="00EF3733" w:rsidRPr="00BB2144">
        <w:rPr>
          <w:sz w:val="24"/>
          <w:szCs w:val="24"/>
        </w:rPr>
        <w:t>deformable microplate undergoes two jumps at points SN</w:t>
      </w:r>
      <w:r w:rsidR="00EF3733" w:rsidRPr="00BB2144">
        <w:rPr>
          <w:sz w:val="24"/>
          <w:szCs w:val="24"/>
          <w:vertAlign w:val="subscript"/>
        </w:rPr>
        <w:t>1</w:t>
      </w:r>
      <w:r w:rsidR="00EF3733" w:rsidRPr="00BB2144">
        <w:rPr>
          <w:sz w:val="24"/>
          <w:szCs w:val="24"/>
        </w:rPr>
        <w:t xml:space="preserve"> </w:t>
      </w:r>
      <w:bookmarkStart w:id="79" w:name="OLE_LINK39"/>
      <w:r w:rsidR="000971CC" w:rsidRPr="00BB2144">
        <w:rPr>
          <w:sz w:val="24"/>
          <w:szCs w:val="24"/>
        </w:rPr>
        <w:t>(</w:t>
      </w:r>
      <w:r w:rsidR="005F182F" w:rsidRPr="00BB2144">
        <w:rPr>
          <w:rFonts w:asciiTheme="majorBidi" w:hAnsiTheme="majorBidi" w:cstheme="majorBidi"/>
          <w:sz w:val="24"/>
          <w:szCs w:val="24"/>
        </w:rPr>
        <w:t>Ω</w:t>
      </w:r>
      <w:r w:rsidR="005F182F" w:rsidRPr="00BB2144">
        <w:rPr>
          <w:rFonts w:cstheme="minorHAnsi"/>
          <w:i/>
          <w:iCs/>
          <w:sz w:val="24"/>
          <w:szCs w:val="24"/>
          <w:vertAlign w:val="subscript"/>
        </w:rPr>
        <w:t>e</w:t>
      </w:r>
      <w:r w:rsidR="005F182F" w:rsidRPr="00BB2144">
        <w:rPr>
          <w:sz w:val="24"/>
          <w:szCs w:val="24"/>
        </w:rPr>
        <w:t>/</w:t>
      </w:r>
      <w:r w:rsidR="005F182F" w:rsidRPr="00BB2144">
        <w:rPr>
          <w:i/>
          <w:iCs/>
          <w:sz w:val="24"/>
          <w:szCs w:val="24"/>
        </w:rPr>
        <w:t>ω</w:t>
      </w:r>
      <w:r w:rsidR="005F182F" w:rsidRPr="00BB2144">
        <w:rPr>
          <w:sz w:val="24"/>
          <w:szCs w:val="24"/>
          <w:vertAlign w:val="subscript"/>
        </w:rPr>
        <w:t>1,1</w:t>
      </w:r>
      <w:r w:rsidR="005F182F" w:rsidRPr="00BB2144">
        <w:rPr>
          <w:sz w:val="24"/>
          <w:szCs w:val="24"/>
        </w:rPr>
        <w:t>= 1.</w:t>
      </w:r>
      <w:r w:rsidR="007C74C0" w:rsidRPr="00BB2144">
        <w:rPr>
          <w:sz w:val="24"/>
          <w:szCs w:val="24"/>
        </w:rPr>
        <w:t>2150</w:t>
      </w:r>
      <w:r w:rsidR="000971CC" w:rsidRPr="00BB2144">
        <w:rPr>
          <w:sz w:val="24"/>
          <w:szCs w:val="24"/>
        </w:rPr>
        <w:t>)</w:t>
      </w:r>
      <w:bookmarkEnd w:id="79"/>
      <w:r w:rsidR="000971CC" w:rsidRPr="00BB2144">
        <w:rPr>
          <w:sz w:val="24"/>
          <w:szCs w:val="24"/>
        </w:rPr>
        <w:t xml:space="preserve"> </w:t>
      </w:r>
      <w:r w:rsidR="00EF3733" w:rsidRPr="00BB2144">
        <w:rPr>
          <w:sz w:val="24"/>
          <w:szCs w:val="24"/>
        </w:rPr>
        <w:t>and SN</w:t>
      </w:r>
      <w:r w:rsidR="00EF3733" w:rsidRPr="00BB2144">
        <w:rPr>
          <w:sz w:val="24"/>
          <w:szCs w:val="24"/>
          <w:vertAlign w:val="subscript"/>
        </w:rPr>
        <w:t>2</w:t>
      </w:r>
      <w:r w:rsidR="000971CC" w:rsidRPr="00BB2144">
        <w:rPr>
          <w:sz w:val="24"/>
          <w:szCs w:val="24"/>
        </w:rPr>
        <w:t xml:space="preserve"> </w:t>
      </w:r>
      <w:r w:rsidR="007C74C0" w:rsidRPr="00BB2144">
        <w:rPr>
          <w:sz w:val="24"/>
          <w:szCs w:val="24"/>
        </w:rPr>
        <w:t>(</w:t>
      </w:r>
      <w:r w:rsidR="007C74C0" w:rsidRPr="00BB2144">
        <w:rPr>
          <w:rFonts w:asciiTheme="majorBidi" w:hAnsiTheme="majorBidi" w:cstheme="majorBidi"/>
          <w:sz w:val="24"/>
          <w:szCs w:val="24"/>
        </w:rPr>
        <w:t>Ω</w:t>
      </w:r>
      <w:r w:rsidR="007C74C0" w:rsidRPr="00BB2144">
        <w:rPr>
          <w:rFonts w:cstheme="minorHAnsi"/>
          <w:i/>
          <w:iCs/>
          <w:sz w:val="24"/>
          <w:szCs w:val="24"/>
          <w:vertAlign w:val="subscript"/>
        </w:rPr>
        <w:t>e</w:t>
      </w:r>
      <w:r w:rsidR="007C74C0" w:rsidRPr="00BB2144">
        <w:rPr>
          <w:sz w:val="24"/>
          <w:szCs w:val="24"/>
        </w:rPr>
        <w:t>/</w:t>
      </w:r>
      <w:r w:rsidR="007C74C0" w:rsidRPr="00BB2144">
        <w:rPr>
          <w:i/>
          <w:iCs/>
          <w:sz w:val="24"/>
          <w:szCs w:val="24"/>
        </w:rPr>
        <w:t>ω</w:t>
      </w:r>
      <w:r w:rsidR="007C74C0" w:rsidRPr="00BB2144">
        <w:rPr>
          <w:sz w:val="24"/>
          <w:szCs w:val="24"/>
          <w:vertAlign w:val="subscript"/>
        </w:rPr>
        <w:t>1,1</w:t>
      </w:r>
      <w:r w:rsidR="007C74C0" w:rsidRPr="00BB2144">
        <w:rPr>
          <w:sz w:val="24"/>
          <w:szCs w:val="24"/>
        </w:rPr>
        <w:t>= 1.</w:t>
      </w:r>
      <w:r w:rsidR="00A926EE" w:rsidRPr="00BB2144">
        <w:rPr>
          <w:sz w:val="24"/>
          <w:szCs w:val="24"/>
        </w:rPr>
        <w:t>0561</w:t>
      </w:r>
      <w:r w:rsidR="007C74C0" w:rsidRPr="00BB2144">
        <w:rPr>
          <w:sz w:val="24"/>
          <w:szCs w:val="24"/>
        </w:rPr>
        <w:t>)</w:t>
      </w:r>
      <w:r w:rsidR="000971CC" w:rsidRPr="00BB2144">
        <w:rPr>
          <w:sz w:val="24"/>
          <w:szCs w:val="24"/>
        </w:rPr>
        <w:t>,</w:t>
      </w:r>
      <w:r w:rsidR="00EF3733" w:rsidRPr="00BB2144">
        <w:rPr>
          <w:sz w:val="24"/>
          <w:szCs w:val="24"/>
        </w:rPr>
        <w:t xml:space="preserve"> characterised by saddle-node bifurcations.</w:t>
      </w:r>
      <w:r w:rsidR="00D90DDC" w:rsidRPr="00BB2144">
        <w:rPr>
          <w:sz w:val="24"/>
          <w:szCs w:val="24"/>
        </w:rPr>
        <w:t xml:space="preserve"> </w:t>
      </w:r>
      <w:r w:rsidR="00227F5C" w:rsidRPr="00BB2144">
        <w:rPr>
          <w:sz w:val="24"/>
          <w:szCs w:val="24"/>
        </w:rPr>
        <w:t>The dashed line between the two saddle-node bifurcations indicates that the solution is unstable.</w:t>
      </w:r>
      <w:r w:rsidR="0004201D" w:rsidRPr="00BB2144">
        <w:rPr>
          <w:sz w:val="24"/>
          <w:szCs w:val="24"/>
        </w:rPr>
        <w:t xml:space="preserve"> </w:t>
      </w:r>
    </w:p>
    <w:p w:rsidR="00776F41" w:rsidRPr="00BB2144" w:rsidRDefault="006341F0" w:rsidP="00D2581C">
      <w:pPr>
        <w:spacing w:line="480" w:lineRule="auto"/>
        <w:ind w:firstLine="720"/>
        <w:jc w:val="both"/>
        <w:rPr>
          <w:sz w:val="24"/>
          <w:szCs w:val="24"/>
        </w:rPr>
      </w:pPr>
      <w:r w:rsidRPr="00BB2144">
        <w:rPr>
          <w:sz w:val="24"/>
          <w:szCs w:val="24"/>
        </w:rPr>
        <w:t xml:space="preserve">A comparison between the two damping mechanisms, i.e. the viscoelastic </w:t>
      </w:r>
      <w:r w:rsidR="008C6CD8" w:rsidRPr="00BB2144">
        <w:rPr>
          <w:sz w:val="24"/>
          <w:szCs w:val="24"/>
        </w:rPr>
        <w:t xml:space="preserve">nonlinear </w:t>
      </w:r>
      <w:r w:rsidRPr="00BB2144">
        <w:rPr>
          <w:sz w:val="24"/>
          <w:szCs w:val="24"/>
        </w:rPr>
        <w:t>damping</w:t>
      </w:r>
      <w:r w:rsidR="008C6CD8" w:rsidRPr="00BB2144">
        <w:rPr>
          <w:sz w:val="24"/>
          <w:szCs w:val="24"/>
        </w:rPr>
        <w:t xml:space="preserve"> (i.e. nonlinearly amplitude-dependent)</w:t>
      </w:r>
      <w:r w:rsidRPr="00BB2144">
        <w:rPr>
          <w:sz w:val="24"/>
          <w:szCs w:val="24"/>
        </w:rPr>
        <w:t xml:space="preserve"> and the linear damping, at different forcing amplitudes is shown in Fig. 3. </w:t>
      </w:r>
      <w:r w:rsidR="00CD403C" w:rsidRPr="00BB2144">
        <w:rPr>
          <w:sz w:val="24"/>
          <w:szCs w:val="24"/>
        </w:rPr>
        <w:t xml:space="preserve">It should be noted that the presence of geometric nonlinearities in the strain-displacement relation renders the Kelvin-Voigt model a geometrically </w:t>
      </w:r>
      <w:r w:rsidR="00CD403C" w:rsidRPr="00BB2144">
        <w:rPr>
          <w:i/>
          <w:iCs/>
          <w:sz w:val="24"/>
          <w:szCs w:val="24"/>
        </w:rPr>
        <w:t>nonlinear</w:t>
      </w:r>
      <w:r w:rsidR="00CD403C" w:rsidRPr="00BB2144">
        <w:rPr>
          <w:sz w:val="24"/>
          <w:szCs w:val="24"/>
        </w:rPr>
        <w:t xml:space="preserve"> damping mechanism</w:t>
      </w:r>
      <w:r w:rsidR="005A5E16" w:rsidRPr="00BB2144">
        <w:rPr>
          <w:sz w:val="24"/>
          <w:szCs w:val="24"/>
        </w:rPr>
        <w:t>.</w:t>
      </w:r>
      <w:r w:rsidR="003A791B" w:rsidRPr="00BB2144">
        <w:rPr>
          <w:sz w:val="24"/>
          <w:szCs w:val="24"/>
        </w:rPr>
        <w:t xml:space="preserve"> Furthermore, for the model with viscoelastic nonlinear damping</w:t>
      </w:r>
      <w:r w:rsidR="00B72A1E" w:rsidRPr="00BB2144">
        <w:rPr>
          <w:sz w:val="24"/>
          <w:szCs w:val="24"/>
        </w:rPr>
        <w:t xml:space="preserve"> </w:t>
      </w:r>
      <w:r w:rsidR="003A791B" w:rsidRPr="00BB2144">
        <w:rPr>
          <w:rFonts w:ascii="Times New Roman" w:hAnsi="Times New Roman" w:cs="Times New Roman"/>
          <w:i/>
          <w:iCs/>
          <w:sz w:val="24"/>
          <w:szCs w:val="24"/>
        </w:rPr>
        <w:t>ζ</w:t>
      </w:r>
      <w:r w:rsidR="003A791B" w:rsidRPr="00BB2144">
        <w:rPr>
          <w:sz w:val="24"/>
          <w:szCs w:val="24"/>
        </w:rPr>
        <w:t xml:space="preserve"> </w:t>
      </w:r>
      <w:r w:rsidR="00D2581C" w:rsidRPr="00BB2144">
        <w:rPr>
          <w:sz w:val="24"/>
          <w:szCs w:val="24"/>
        </w:rPr>
        <w:t xml:space="preserve"> is set to zero</w:t>
      </w:r>
      <w:r w:rsidR="003A791B" w:rsidRPr="00BB2144">
        <w:rPr>
          <w:sz w:val="24"/>
          <w:szCs w:val="24"/>
        </w:rPr>
        <w:t xml:space="preserve"> while for the model with linear damping</w:t>
      </w:r>
      <w:r w:rsidR="00D2581C" w:rsidRPr="00BB2144">
        <w:rPr>
          <w:sz w:val="24"/>
          <w:szCs w:val="24"/>
        </w:rPr>
        <w:t xml:space="preserve"> </w:t>
      </w:r>
      <w:r w:rsidR="00D2581C" w:rsidRPr="00BB2144">
        <w:rPr>
          <w:i/>
          <w:iCs/>
          <w:sz w:val="24"/>
          <w:szCs w:val="24"/>
        </w:rPr>
        <w:t>η</w:t>
      </w:r>
      <w:r w:rsidR="00D2581C" w:rsidRPr="00BB2144">
        <w:rPr>
          <w:i/>
          <w:iCs/>
          <w:sz w:val="24"/>
          <w:szCs w:val="24"/>
          <w:vertAlign w:val="subscript"/>
        </w:rPr>
        <w:t>d</w:t>
      </w:r>
      <w:r w:rsidR="00D2581C" w:rsidRPr="00BB2144">
        <w:rPr>
          <w:sz w:val="24"/>
          <w:szCs w:val="24"/>
        </w:rPr>
        <w:t xml:space="preserve"> is set to zero.</w:t>
      </w:r>
      <w:r w:rsidR="003A791B" w:rsidRPr="00BB2144">
        <w:rPr>
          <w:sz w:val="24"/>
          <w:szCs w:val="24"/>
        </w:rPr>
        <w:t xml:space="preserve"> </w:t>
      </w:r>
      <w:r w:rsidR="005A5E16" w:rsidRPr="00BB2144">
        <w:rPr>
          <w:sz w:val="24"/>
          <w:szCs w:val="24"/>
        </w:rPr>
        <w:t xml:space="preserve"> In order to be able to compare the two damping mechanisms, first a value should be selected for the linear damping coefficient. To do so, the frequency-amplitude diagrams for both viscoelastic nonlinear damping and </w:t>
      </w:r>
      <w:r w:rsidR="000E329C" w:rsidRPr="00BB2144">
        <w:rPr>
          <w:sz w:val="24"/>
          <w:szCs w:val="24"/>
        </w:rPr>
        <w:t>linear damping</w:t>
      </w:r>
      <w:r w:rsidR="008E49E6" w:rsidRPr="00BB2144">
        <w:rPr>
          <w:sz w:val="24"/>
          <w:szCs w:val="24"/>
        </w:rPr>
        <w:t xml:space="preserve"> models</w:t>
      </w:r>
      <w:r w:rsidR="000E329C" w:rsidRPr="00BB2144">
        <w:rPr>
          <w:sz w:val="24"/>
          <w:szCs w:val="24"/>
        </w:rPr>
        <w:t xml:space="preserve"> are plotted for a small forcing amplitude</w:t>
      </w:r>
      <w:r w:rsidR="00E25AF5" w:rsidRPr="00BB2144">
        <w:rPr>
          <w:sz w:val="24"/>
          <w:szCs w:val="24"/>
        </w:rPr>
        <w:t xml:space="preserve"> (here </w:t>
      </w:r>
      <w:r w:rsidR="00E25AF5" w:rsidRPr="00BB2144">
        <w:rPr>
          <w:i/>
          <w:iCs/>
          <w:sz w:val="24"/>
          <w:szCs w:val="24"/>
        </w:rPr>
        <w:t>f</w:t>
      </w:r>
      <w:r w:rsidR="00E25AF5" w:rsidRPr="00BB2144">
        <w:rPr>
          <w:sz w:val="24"/>
          <w:szCs w:val="24"/>
          <w:vertAlign w:val="subscript"/>
        </w:rPr>
        <w:t>1</w:t>
      </w:r>
      <w:r w:rsidR="00E25AF5" w:rsidRPr="00BB2144">
        <w:rPr>
          <w:sz w:val="24"/>
          <w:szCs w:val="24"/>
        </w:rPr>
        <w:t>=4.0)</w:t>
      </w:r>
      <w:r w:rsidR="0045623D" w:rsidRPr="00BB2144">
        <w:rPr>
          <w:sz w:val="24"/>
          <w:szCs w:val="24"/>
        </w:rPr>
        <w:t>, for which the effect of nonlinear terms is negligible,</w:t>
      </w:r>
      <w:r w:rsidR="000E329C" w:rsidRPr="00BB2144">
        <w:rPr>
          <w:sz w:val="24"/>
          <w:szCs w:val="24"/>
        </w:rPr>
        <w:t xml:space="preserve"> and the value of </w:t>
      </w:r>
      <w:bookmarkStart w:id="80" w:name="OLE_LINK41"/>
      <w:bookmarkStart w:id="81" w:name="OLE_LINK48"/>
      <w:bookmarkStart w:id="82" w:name="OLE_LINK18"/>
      <w:r w:rsidR="00B538DD" w:rsidRPr="00BB2144">
        <w:rPr>
          <w:rFonts w:ascii="Times New Roman" w:hAnsi="Times New Roman" w:cs="Times New Roman"/>
          <w:i/>
          <w:iCs/>
          <w:sz w:val="24"/>
          <w:szCs w:val="24"/>
        </w:rPr>
        <w:t>ζ</w:t>
      </w:r>
      <w:r w:rsidR="000E329C" w:rsidRPr="00BB2144">
        <w:rPr>
          <w:sz w:val="24"/>
          <w:szCs w:val="24"/>
        </w:rPr>
        <w:t xml:space="preserve"> </w:t>
      </w:r>
      <w:bookmarkEnd w:id="80"/>
      <w:bookmarkEnd w:id="81"/>
      <w:bookmarkEnd w:id="82"/>
      <w:r w:rsidR="000E329C" w:rsidRPr="00BB2144">
        <w:rPr>
          <w:sz w:val="24"/>
          <w:szCs w:val="24"/>
        </w:rPr>
        <w:t>is chose</w:t>
      </w:r>
      <w:r w:rsidR="009D47F8" w:rsidRPr="00BB2144">
        <w:rPr>
          <w:sz w:val="24"/>
          <w:szCs w:val="24"/>
        </w:rPr>
        <w:t>n</w:t>
      </w:r>
      <w:r w:rsidR="000E329C" w:rsidRPr="00BB2144">
        <w:rPr>
          <w:sz w:val="24"/>
          <w:szCs w:val="24"/>
        </w:rPr>
        <w:t xml:space="preserve"> such that both curves coincide</w:t>
      </w:r>
      <w:r w:rsidR="009D47F8" w:rsidRPr="00BB2144">
        <w:rPr>
          <w:sz w:val="24"/>
          <w:szCs w:val="24"/>
        </w:rPr>
        <w:t>.</w:t>
      </w:r>
      <w:r w:rsidR="002A6577" w:rsidRPr="00BB2144">
        <w:rPr>
          <w:sz w:val="24"/>
          <w:szCs w:val="24"/>
        </w:rPr>
        <w:t xml:space="preserve"> </w:t>
      </w:r>
      <w:r w:rsidR="0008785B" w:rsidRPr="00BB2144">
        <w:rPr>
          <w:sz w:val="24"/>
          <w:szCs w:val="24"/>
        </w:rPr>
        <w:t xml:space="preserve">Based on the </w:t>
      </w:r>
      <w:r w:rsidR="002A6577" w:rsidRPr="00BB2144">
        <w:rPr>
          <w:sz w:val="24"/>
          <w:szCs w:val="24"/>
        </w:rPr>
        <w:t xml:space="preserve">dimensionless material viscosity </w:t>
      </w:r>
      <w:r w:rsidR="0008785B" w:rsidRPr="00BB2144">
        <w:rPr>
          <w:sz w:val="24"/>
          <w:szCs w:val="24"/>
        </w:rPr>
        <w:t>of</w:t>
      </w:r>
      <w:r w:rsidR="002A6577" w:rsidRPr="00BB2144">
        <w:rPr>
          <w:sz w:val="24"/>
          <w:szCs w:val="24"/>
        </w:rPr>
        <w:t xml:space="preserve"> </w:t>
      </w:r>
      <w:bookmarkStart w:id="83" w:name="OLE_LINK19"/>
      <w:bookmarkStart w:id="84" w:name="OLE_LINK32"/>
      <w:r w:rsidR="002A6577" w:rsidRPr="00BB2144">
        <w:rPr>
          <w:i/>
          <w:iCs/>
          <w:sz w:val="24"/>
          <w:szCs w:val="24"/>
        </w:rPr>
        <w:t>η</w:t>
      </w:r>
      <w:r w:rsidR="002A6577" w:rsidRPr="00BB2144">
        <w:rPr>
          <w:i/>
          <w:iCs/>
          <w:sz w:val="24"/>
          <w:szCs w:val="24"/>
          <w:vertAlign w:val="subscript"/>
        </w:rPr>
        <w:t>d</w:t>
      </w:r>
      <w:bookmarkEnd w:id="83"/>
      <w:bookmarkEnd w:id="84"/>
      <w:r w:rsidR="002A6577" w:rsidRPr="00BB2144">
        <w:rPr>
          <w:sz w:val="24"/>
          <w:szCs w:val="24"/>
        </w:rPr>
        <w:t xml:space="preserve">=0.00025, </w:t>
      </w:r>
      <w:r w:rsidR="00C747FB" w:rsidRPr="00BB2144">
        <w:rPr>
          <w:rFonts w:ascii="Times New Roman" w:hAnsi="Times New Roman" w:cs="Times New Roman"/>
          <w:i/>
          <w:iCs/>
          <w:sz w:val="24"/>
          <w:szCs w:val="24"/>
        </w:rPr>
        <w:t>ζ</w:t>
      </w:r>
      <w:r w:rsidR="00C747FB" w:rsidRPr="00BB2144">
        <w:rPr>
          <w:sz w:val="24"/>
          <w:szCs w:val="24"/>
        </w:rPr>
        <w:t xml:space="preserve"> </w:t>
      </w:r>
      <w:r w:rsidR="00B538DD" w:rsidRPr="00BB2144">
        <w:rPr>
          <w:sz w:val="24"/>
          <w:szCs w:val="24"/>
        </w:rPr>
        <w:t>is obtained as 0.0055.</w:t>
      </w:r>
      <w:r w:rsidR="000C23EB" w:rsidRPr="00BB2144">
        <w:rPr>
          <w:sz w:val="24"/>
          <w:szCs w:val="24"/>
        </w:rPr>
        <w:t xml:space="preserve"> </w:t>
      </w:r>
      <w:r w:rsidR="00535591" w:rsidRPr="00BB2144">
        <w:rPr>
          <w:sz w:val="24"/>
          <w:szCs w:val="24"/>
        </w:rPr>
        <w:t xml:space="preserve">Having set the damping coefficients to fixed values, the forcing amplitude is increased to 14.0 and the frequency-amplitude curves are constructed </w:t>
      </w:r>
      <w:r w:rsidR="00747954" w:rsidRPr="00BB2144">
        <w:rPr>
          <w:sz w:val="24"/>
          <w:szCs w:val="24"/>
        </w:rPr>
        <w:t>for both models. As seen in the figure, the model with the linear damping mechanism predicts a larger</w:t>
      </w:r>
      <w:r w:rsidR="0036266A" w:rsidRPr="00BB2144">
        <w:rPr>
          <w:sz w:val="24"/>
          <w:szCs w:val="24"/>
        </w:rPr>
        <w:t xml:space="preserve"> peak</w:t>
      </w:r>
      <w:r w:rsidR="00747954" w:rsidRPr="00BB2144">
        <w:rPr>
          <w:sz w:val="24"/>
          <w:szCs w:val="24"/>
        </w:rPr>
        <w:t xml:space="preserve"> amplitude of oscillation compared to the one consisting a viscoelastic nonlinear </w:t>
      </w:r>
      <w:r w:rsidR="00432647" w:rsidRPr="00BB2144">
        <w:rPr>
          <w:sz w:val="24"/>
          <w:szCs w:val="24"/>
        </w:rPr>
        <w:t>damping</w:t>
      </w:r>
      <w:r w:rsidR="00747954" w:rsidRPr="00BB2144">
        <w:rPr>
          <w:sz w:val="24"/>
          <w:szCs w:val="24"/>
        </w:rPr>
        <w:t xml:space="preserve"> mechanism.</w:t>
      </w:r>
      <w:r w:rsidR="002A6577" w:rsidRPr="00BB2144">
        <w:rPr>
          <w:sz w:val="24"/>
          <w:szCs w:val="24"/>
        </w:rPr>
        <w:t xml:space="preserve"> </w:t>
      </w:r>
      <w:r w:rsidR="003B7505" w:rsidRPr="00BB2144">
        <w:rPr>
          <w:sz w:val="24"/>
          <w:szCs w:val="24"/>
        </w:rPr>
        <w:t xml:space="preserve">The difference between the two models increases even further as the forcing amplitude is set to </w:t>
      </w:r>
      <w:bookmarkStart w:id="85" w:name="OLE_LINK63"/>
      <w:bookmarkStart w:id="86" w:name="OLE_LINK64"/>
      <w:r w:rsidR="003B7505" w:rsidRPr="00BB2144">
        <w:rPr>
          <w:i/>
          <w:iCs/>
          <w:sz w:val="24"/>
          <w:szCs w:val="24"/>
        </w:rPr>
        <w:t>f</w:t>
      </w:r>
      <w:r w:rsidR="003B7505" w:rsidRPr="00BB2144">
        <w:rPr>
          <w:sz w:val="24"/>
          <w:szCs w:val="24"/>
          <w:vertAlign w:val="subscript"/>
        </w:rPr>
        <w:t>1</w:t>
      </w:r>
      <w:r w:rsidR="003B7505" w:rsidRPr="00BB2144">
        <w:rPr>
          <w:sz w:val="24"/>
          <w:szCs w:val="24"/>
        </w:rPr>
        <w:t>=28.0</w:t>
      </w:r>
      <w:r w:rsidR="009C233F" w:rsidRPr="00BB2144">
        <w:rPr>
          <w:sz w:val="24"/>
          <w:szCs w:val="24"/>
        </w:rPr>
        <w:t>.</w:t>
      </w:r>
      <w:bookmarkEnd w:id="85"/>
      <w:bookmarkEnd w:id="86"/>
      <w:r w:rsidR="009C233F" w:rsidRPr="00BB2144">
        <w:rPr>
          <w:sz w:val="24"/>
          <w:szCs w:val="24"/>
        </w:rPr>
        <w:t xml:space="preserve"> This is due to the fact that at larger oscillation amplitudes, the geometrically nonlinear </w:t>
      </w:r>
      <w:r w:rsidR="003F5518" w:rsidRPr="00BB2144">
        <w:rPr>
          <w:sz w:val="24"/>
          <w:szCs w:val="24"/>
        </w:rPr>
        <w:t xml:space="preserve">damping </w:t>
      </w:r>
      <w:r w:rsidR="009C233F" w:rsidRPr="00BB2144">
        <w:rPr>
          <w:sz w:val="24"/>
          <w:szCs w:val="24"/>
        </w:rPr>
        <w:t>terms become larger which in turn increases the amount of energy dissipation and hence results in a smaller peak amplitude of oscillations.</w:t>
      </w:r>
    </w:p>
    <w:p w:rsidR="00BA09E7" w:rsidRPr="00BB2144" w:rsidRDefault="009C233F" w:rsidP="00EE1160">
      <w:pPr>
        <w:spacing w:line="480" w:lineRule="auto"/>
        <w:ind w:firstLine="720"/>
        <w:jc w:val="both"/>
        <w:rPr>
          <w:sz w:val="24"/>
          <w:szCs w:val="24"/>
        </w:rPr>
      </w:pPr>
      <w:r w:rsidRPr="00BB2144">
        <w:rPr>
          <w:sz w:val="24"/>
          <w:szCs w:val="24"/>
        </w:rPr>
        <w:t xml:space="preserve"> </w:t>
      </w:r>
      <w:r w:rsidR="002A6577" w:rsidRPr="00BB2144">
        <w:rPr>
          <w:sz w:val="24"/>
          <w:szCs w:val="24"/>
        </w:rPr>
        <w:t xml:space="preserve"> </w:t>
      </w:r>
      <w:r w:rsidR="004536A9" w:rsidRPr="00BB2144">
        <w:rPr>
          <w:sz w:val="24"/>
          <w:szCs w:val="24"/>
        </w:rPr>
        <w:t xml:space="preserve"> </w:t>
      </w:r>
      <w:r w:rsidR="000A677C" w:rsidRPr="00BB2144">
        <w:rPr>
          <w:sz w:val="24"/>
          <w:szCs w:val="24"/>
        </w:rPr>
        <w:t xml:space="preserve">In order to better illustrate the </w:t>
      </w:r>
      <w:r w:rsidR="00B77737" w:rsidRPr="00BB2144">
        <w:rPr>
          <w:sz w:val="24"/>
          <w:szCs w:val="24"/>
        </w:rPr>
        <w:t>differences between</w:t>
      </w:r>
      <w:r w:rsidR="000A677C" w:rsidRPr="00BB2144">
        <w:rPr>
          <w:sz w:val="24"/>
          <w:szCs w:val="24"/>
        </w:rPr>
        <w:t xml:space="preserve"> the viscoelastic nonlinear damping mechanism </w:t>
      </w:r>
      <w:r w:rsidR="00B77737" w:rsidRPr="00BB2144">
        <w:rPr>
          <w:sz w:val="24"/>
          <w:szCs w:val="24"/>
        </w:rPr>
        <w:t xml:space="preserve">and </w:t>
      </w:r>
      <w:r w:rsidR="000A677C" w:rsidRPr="00BB2144">
        <w:rPr>
          <w:sz w:val="24"/>
          <w:szCs w:val="24"/>
        </w:rPr>
        <w:t xml:space="preserve">the linear damping one, the frequency-amplitude diagrams are obtained for the two models when </w:t>
      </w:r>
      <w:bookmarkStart w:id="87" w:name="OLE_LINK67"/>
      <w:bookmarkStart w:id="88" w:name="OLE_LINK70"/>
      <w:r w:rsidR="000A677C" w:rsidRPr="00BB2144">
        <w:rPr>
          <w:i/>
          <w:iCs/>
          <w:sz w:val="24"/>
          <w:szCs w:val="24"/>
        </w:rPr>
        <w:t>f</w:t>
      </w:r>
      <w:r w:rsidR="000A677C" w:rsidRPr="00BB2144">
        <w:rPr>
          <w:sz w:val="24"/>
          <w:szCs w:val="24"/>
          <w:vertAlign w:val="subscript"/>
        </w:rPr>
        <w:t>1</w:t>
      </w:r>
      <w:r w:rsidR="000A677C" w:rsidRPr="00BB2144">
        <w:rPr>
          <w:sz w:val="24"/>
          <w:szCs w:val="24"/>
        </w:rPr>
        <w:t>=1.0</w:t>
      </w:r>
      <w:bookmarkEnd w:id="87"/>
      <w:bookmarkEnd w:id="88"/>
      <w:r w:rsidR="000A677C" w:rsidRPr="00BB2144">
        <w:rPr>
          <w:sz w:val="24"/>
          <w:szCs w:val="24"/>
        </w:rPr>
        <w:t>, 2.0, …, 30.</w:t>
      </w:r>
      <w:r w:rsidR="00154146" w:rsidRPr="00BB2144">
        <w:rPr>
          <w:sz w:val="24"/>
          <w:szCs w:val="24"/>
        </w:rPr>
        <w:t xml:space="preserve"> </w:t>
      </w:r>
      <w:r w:rsidR="002D2177" w:rsidRPr="00BB2144">
        <w:rPr>
          <w:sz w:val="24"/>
          <w:szCs w:val="24"/>
        </w:rPr>
        <w:t>Afterwards,</w:t>
      </w:r>
      <w:r w:rsidR="00154146" w:rsidRPr="00BB2144">
        <w:rPr>
          <w:sz w:val="24"/>
          <w:szCs w:val="24"/>
        </w:rPr>
        <w:t xml:space="preserve"> </w:t>
      </w:r>
      <w:r w:rsidR="00951D57" w:rsidRPr="00BB2144">
        <w:rPr>
          <w:sz w:val="24"/>
          <w:szCs w:val="24"/>
        </w:rPr>
        <w:t>at</w:t>
      </w:r>
      <w:r w:rsidR="00154146" w:rsidRPr="00BB2144">
        <w:rPr>
          <w:sz w:val="24"/>
          <w:szCs w:val="24"/>
        </w:rPr>
        <w:t xml:space="preserve"> each forcing amplitude</w:t>
      </w:r>
      <w:r w:rsidR="008E2A0C" w:rsidRPr="00BB2144">
        <w:rPr>
          <w:sz w:val="24"/>
          <w:szCs w:val="24"/>
        </w:rPr>
        <w:t>,</w:t>
      </w:r>
      <w:r w:rsidR="00154146" w:rsidRPr="00BB2144">
        <w:rPr>
          <w:sz w:val="24"/>
          <w:szCs w:val="24"/>
        </w:rPr>
        <w:t xml:space="preserve"> the nonlinear </w:t>
      </w:r>
      <w:r w:rsidR="009D52F2" w:rsidRPr="00BB2144">
        <w:rPr>
          <w:sz w:val="24"/>
          <w:szCs w:val="24"/>
        </w:rPr>
        <w:t>resonant</w:t>
      </w:r>
      <w:r w:rsidR="00154146" w:rsidRPr="00BB2144">
        <w:rPr>
          <w:sz w:val="24"/>
          <w:szCs w:val="24"/>
        </w:rPr>
        <w:t xml:space="preserve"> </w:t>
      </w:r>
      <w:bookmarkStart w:id="89" w:name="OLE_LINK145"/>
      <w:bookmarkStart w:id="90" w:name="OLE_LINK146"/>
      <w:r w:rsidR="00154146" w:rsidRPr="00BB2144">
        <w:rPr>
          <w:sz w:val="24"/>
          <w:szCs w:val="24"/>
        </w:rPr>
        <w:t>frequency and amplitu</w:t>
      </w:r>
      <w:r w:rsidR="00B65DFF" w:rsidRPr="00BB2144">
        <w:rPr>
          <w:sz w:val="24"/>
          <w:szCs w:val="24"/>
        </w:rPr>
        <w:t>de</w:t>
      </w:r>
      <w:r w:rsidR="0075594F" w:rsidRPr="00BB2144">
        <w:rPr>
          <w:sz w:val="24"/>
          <w:szCs w:val="24"/>
        </w:rPr>
        <w:t xml:space="preserve"> </w:t>
      </w:r>
      <w:bookmarkEnd w:id="89"/>
      <w:bookmarkEnd w:id="90"/>
      <w:r w:rsidR="0075594F" w:rsidRPr="00BB2144">
        <w:rPr>
          <w:sz w:val="24"/>
          <w:szCs w:val="24"/>
        </w:rPr>
        <w:t>at drop point</w:t>
      </w:r>
      <w:r w:rsidR="002B590B" w:rsidRPr="00BB2144">
        <w:rPr>
          <w:sz w:val="24"/>
          <w:szCs w:val="24"/>
        </w:rPr>
        <w:t xml:space="preserve"> </w:t>
      </w:r>
      <w:r w:rsidR="00B65DFF" w:rsidRPr="00BB2144">
        <w:rPr>
          <w:sz w:val="24"/>
          <w:szCs w:val="24"/>
        </w:rPr>
        <w:t>are extracted for both model</w:t>
      </w:r>
      <w:r w:rsidR="00BC7F7D" w:rsidRPr="00BB2144">
        <w:rPr>
          <w:sz w:val="24"/>
          <w:szCs w:val="24"/>
        </w:rPr>
        <w:t>s</w:t>
      </w:r>
      <w:r w:rsidR="00CB6815" w:rsidRPr="00BB2144">
        <w:rPr>
          <w:sz w:val="24"/>
          <w:szCs w:val="24"/>
        </w:rPr>
        <w:t xml:space="preserve">; for convenience, the </w:t>
      </w:r>
      <w:r w:rsidR="009D52F2" w:rsidRPr="00BB2144">
        <w:rPr>
          <w:sz w:val="24"/>
          <w:szCs w:val="24"/>
        </w:rPr>
        <w:t xml:space="preserve">nonlinear </w:t>
      </w:r>
      <w:bookmarkStart w:id="91" w:name="OLE_LINK147"/>
      <w:bookmarkStart w:id="92" w:name="OLE_LINK148"/>
      <w:r w:rsidR="009D52F2" w:rsidRPr="00BB2144">
        <w:rPr>
          <w:sz w:val="24"/>
          <w:szCs w:val="24"/>
        </w:rPr>
        <w:t>resonant</w:t>
      </w:r>
      <w:bookmarkEnd w:id="91"/>
      <w:bookmarkEnd w:id="92"/>
      <w:r w:rsidR="00CB6815" w:rsidRPr="00BB2144">
        <w:rPr>
          <w:sz w:val="24"/>
          <w:szCs w:val="24"/>
        </w:rPr>
        <w:t xml:space="preserve"> frequency and amplitude </w:t>
      </w:r>
      <w:r w:rsidR="00372C57" w:rsidRPr="00BB2144">
        <w:rPr>
          <w:sz w:val="24"/>
          <w:szCs w:val="24"/>
        </w:rPr>
        <w:t xml:space="preserve">at drop point are referred to as </w:t>
      </w:r>
      <w:bookmarkStart w:id="93" w:name="OLE_LINK141"/>
      <w:r w:rsidR="00372C57" w:rsidRPr="00BB2144">
        <w:rPr>
          <w:i/>
          <w:iCs/>
          <w:sz w:val="24"/>
          <w:szCs w:val="24"/>
        </w:rPr>
        <w:t>drop frequency</w:t>
      </w:r>
      <w:r w:rsidR="00372C57" w:rsidRPr="00BB2144">
        <w:rPr>
          <w:sz w:val="24"/>
          <w:szCs w:val="24"/>
        </w:rPr>
        <w:t xml:space="preserve"> and </w:t>
      </w:r>
      <w:r w:rsidR="00372C57" w:rsidRPr="00BB2144">
        <w:rPr>
          <w:i/>
          <w:iCs/>
          <w:sz w:val="24"/>
          <w:szCs w:val="24"/>
        </w:rPr>
        <w:t>drop amplitude</w:t>
      </w:r>
      <w:bookmarkEnd w:id="93"/>
      <w:r w:rsidR="008E2A0C" w:rsidRPr="00BB2144">
        <w:rPr>
          <w:sz w:val="24"/>
          <w:szCs w:val="24"/>
        </w:rPr>
        <w:t xml:space="preserve">. Figures 4 and 5 are then constructed by plotting the forcing amplitude versus the </w:t>
      </w:r>
      <w:r w:rsidR="00A03D5E" w:rsidRPr="00BB2144">
        <w:rPr>
          <w:sz w:val="24"/>
          <w:szCs w:val="24"/>
        </w:rPr>
        <w:t>drop frequency and drop amplitude</w:t>
      </w:r>
      <w:r w:rsidR="008E2A0C" w:rsidRPr="00BB2144">
        <w:rPr>
          <w:sz w:val="24"/>
          <w:szCs w:val="24"/>
        </w:rPr>
        <w:t>, respectively.</w:t>
      </w:r>
      <w:r w:rsidR="00154146" w:rsidRPr="00BB2144">
        <w:rPr>
          <w:sz w:val="24"/>
          <w:szCs w:val="24"/>
        </w:rPr>
        <w:t xml:space="preserve"> </w:t>
      </w:r>
      <w:r w:rsidR="006305C7" w:rsidRPr="00BB2144">
        <w:rPr>
          <w:sz w:val="24"/>
          <w:szCs w:val="24"/>
        </w:rPr>
        <w:t xml:space="preserve">Figure 4 shows </w:t>
      </w:r>
      <w:r w:rsidR="004A644A" w:rsidRPr="00BB2144">
        <w:rPr>
          <w:sz w:val="24"/>
          <w:szCs w:val="24"/>
        </w:rPr>
        <w:t xml:space="preserve">the forcing amplitude </w:t>
      </w:r>
      <w:r w:rsidR="006305C7" w:rsidRPr="00BB2144">
        <w:rPr>
          <w:sz w:val="24"/>
          <w:szCs w:val="24"/>
        </w:rPr>
        <w:t xml:space="preserve">versus </w:t>
      </w:r>
      <w:bookmarkStart w:id="94" w:name="OLE_LINK65"/>
      <w:bookmarkStart w:id="95" w:name="OLE_LINK66"/>
      <w:r w:rsidR="004A644A" w:rsidRPr="00BB2144">
        <w:rPr>
          <w:sz w:val="24"/>
          <w:szCs w:val="24"/>
        </w:rPr>
        <w:t>the drop frequency</w:t>
      </w:r>
      <w:bookmarkEnd w:id="94"/>
      <w:bookmarkEnd w:id="95"/>
      <w:r w:rsidR="00F24DB6" w:rsidRPr="00BB2144">
        <w:rPr>
          <w:sz w:val="24"/>
          <w:szCs w:val="24"/>
        </w:rPr>
        <w:t xml:space="preserve"> for the two models</w:t>
      </w:r>
      <w:r w:rsidR="00B65DFF" w:rsidRPr="00BB2144">
        <w:rPr>
          <w:sz w:val="24"/>
          <w:szCs w:val="24"/>
        </w:rPr>
        <w:t>;</w:t>
      </w:r>
      <w:r w:rsidR="000747C9" w:rsidRPr="00BB2144">
        <w:rPr>
          <w:sz w:val="24"/>
          <w:szCs w:val="24"/>
        </w:rPr>
        <w:t xml:space="preserve"> </w:t>
      </w:r>
      <w:r w:rsidR="00B65DFF" w:rsidRPr="00BB2144">
        <w:rPr>
          <w:sz w:val="24"/>
          <w:szCs w:val="24"/>
        </w:rPr>
        <w:t>a</w:t>
      </w:r>
      <w:r w:rsidR="000747C9" w:rsidRPr="00BB2144">
        <w:rPr>
          <w:sz w:val="24"/>
          <w:szCs w:val="24"/>
        </w:rPr>
        <w:t xml:space="preserve">s seen in Fig. 4, both models, i.e. the one with the viscoelastic nonlinear damping mechanism and the one including a linear damping mechanism, predict almost the same </w:t>
      </w:r>
      <w:r w:rsidR="00190E3F" w:rsidRPr="00BB2144">
        <w:rPr>
          <w:sz w:val="24"/>
          <w:szCs w:val="24"/>
        </w:rPr>
        <w:t>drop</w:t>
      </w:r>
      <w:r w:rsidR="000747C9" w:rsidRPr="00BB2144">
        <w:rPr>
          <w:sz w:val="24"/>
          <w:szCs w:val="24"/>
        </w:rPr>
        <w:t xml:space="preserve"> frequency for small forcing amplitudes up to </w:t>
      </w:r>
      <w:r w:rsidR="000747C9" w:rsidRPr="00BB2144">
        <w:rPr>
          <w:i/>
          <w:iCs/>
          <w:sz w:val="24"/>
          <w:szCs w:val="24"/>
        </w:rPr>
        <w:t>f</w:t>
      </w:r>
      <w:r w:rsidR="000747C9" w:rsidRPr="00BB2144">
        <w:rPr>
          <w:sz w:val="24"/>
          <w:szCs w:val="24"/>
          <w:vertAlign w:val="subscript"/>
        </w:rPr>
        <w:t>1</w:t>
      </w:r>
      <w:r w:rsidR="000747C9" w:rsidRPr="00BB2144">
        <w:rPr>
          <w:rFonts w:ascii="Times New Roman" w:hAnsi="Times New Roman" w:cs="Times New Roman"/>
          <w:sz w:val="24"/>
          <w:szCs w:val="24"/>
        </w:rPr>
        <w:t>≈</w:t>
      </w:r>
      <w:r w:rsidR="000747C9" w:rsidRPr="00BB2144">
        <w:rPr>
          <w:sz w:val="24"/>
          <w:szCs w:val="24"/>
        </w:rPr>
        <w:t>5.0</w:t>
      </w:r>
      <w:r w:rsidR="00BF5B3B" w:rsidRPr="00BB2144">
        <w:rPr>
          <w:sz w:val="24"/>
          <w:szCs w:val="24"/>
        </w:rPr>
        <w:t>; however, as the forcing amplitude is increased</w:t>
      </w:r>
      <w:r w:rsidR="00EE1160" w:rsidRPr="00BB2144">
        <w:rPr>
          <w:sz w:val="24"/>
          <w:szCs w:val="24"/>
        </w:rPr>
        <w:t xml:space="preserve"> to larger values</w:t>
      </w:r>
      <w:r w:rsidR="00BF5B3B" w:rsidRPr="00BB2144">
        <w:rPr>
          <w:sz w:val="24"/>
          <w:szCs w:val="24"/>
        </w:rPr>
        <w:t xml:space="preserve">, the </w:t>
      </w:r>
      <w:r w:rsidR="004B7D1E" w:rsidRPr="00BB2144">
        <w:rPr>
          <w:sz w:val="24"/>
          <w:szCs w:val="24"/>
        </w:rPr>
        <w:t xml:space="preserve">drop </w:t>
      </w:r>
      <w:r w:rsidR="00BF5B3B" w:rsidRPr="00BB2144">
        <w:rPr>
          <w:sz w:val="24"/>
          <w:szCs w:val="24"/>
        </w:rPr>
        <w:t xml:space="preserve">frequency predicted by the model with linear damping mechanism starts to deviate from that predicted by the model with viscoelastic nonlinear damping mechanism. </w:t>
      </w:r>
      <w:r w:rsidR="00801E01" w:rsidRPr="00BB2144">
        <w:rPr>
          <w:sz w:val="24"/>
          <w:szCs w:val="24"/>
        </w:rPr>
        <w:t xml:space="preserve">Hence, Fig. </w:t>
      </w:r>
      <w:r w:rsidR="009075D4" w:rsidRPr="00BB2144">
        <w:rPr>
          <w:sz w:val="24"/>
          <w:szCs w:val="24"/>
        </w:rPr>
        <w:t>4</w:t>
      </w:r>
      <w:r w:rsidR="00801E01" w:rsidRPr="00BB2144">
        <w:rPr>
          <w:sz w:val="24"/>
          <w:szCs w:val="24"/>
        </w:rPr>
        <w:t xml:space="preserve"> shows clearly that the geometric nonlinearities associated with damping become more significant at larger forcing amplitudes and large-amplitude oscillations; therefore, the damping nonlinearities should be accounted for when the microsystem undergoes large-amplitude vibrations.</w:t>
      </w:r>
    </w:p>
    <w:p w:rsidR="0084066E" w:rsidRPr="00BB2144" w:rsidRDefault="00471FBD" w:rsidP="00AF3F2D">
      <w:pPr>
        <w:spacing w:line="480" w:lineRule="auto"/>
        <w:ind w:firstLine="720"/>
        <w:jc w:val="both"/>
        <w:rPr>
          <w:sz w:val="24"/>
          <w:szCs w:val="24"/>
        </w:rPr>
      </w:pPr>
      <w:r w:rsidRPr="00BB2144">
        <w:rPr>
          <w:sz w:val="24"/>
          <w:szCs w:val="24"/>
        </w:rPr>
        <w:t xml:space="preserve">Figure 5 demonstrates the variation of the </w:t>
      </w:r>
      <w:r w:rsidR="00AF3F2D" w:rsidRPr="00BB2144">
        <w:rPr>
          <w:sz w:val="24"/>
          <w:szCs w:val="24"/>
        </w:rPr>
        <w:t xml:space="preserve">drop </w:t>
      </w:r>
      <w:r w:rsidRPr="00BB2144">
        <w:rPr>
          <w:sz w:val="24"/>
          <w:szCs w:val="24"/>
        </w:rPr>
        <w:t xml:space="preserve">amplitude as a function of the forcing amplitude for the two damping models through plots of generalised coordinates </w:t>
      </w:r>
      <w:bookmarkStart w:id="96" w:name="OLE_LINK6"/>
      <w:bookmarkStart w:id="97" w:name="OLE_LINK7"/>
      <w:bookmarkStart w:id="98" w:name="OLE_LINK8"/>
      <w:bookmarkStart w:id="99" w:name="OLE_LINK9"/>
      <w:r w:rsidRPr="00BB2144">
        <w:rPr>
          <w:i/>
          <w:iCs/>
          <w:sz w:val="24"/>
          <w:szCs w:val="24"/>
        </w:rPr>
        <w:t>w</w:t>
      </w:r>
      <w:r w:rsidRPr="00BB2144">
        <w:rPr>
          <w:sz w:val="24"/>
          <w:szCs w:val="24"/>
          <w:vertAlign w:val="subscript"/>
        </w:rPr>
        <w:t>(1,1)</w:t>
      </w:r>
      <w:r w:rsidRPr="00BB2144">
        <w:rPr>
          <w:sz w:val="24"/>
          <w:szCs w:val="24"/>
        </w:rPr>
        <w:t xml:space="preserve">, </w:t>
      </w:r>
      <w:bookmarkEnd w:id="96"/>
      <w:bookmarkEnd w:id="97"/>
      <w:r w:rsidRPr="00BB2144">
        <w:rPr>
          <w:i/>
          <w:iCs/>
          <w:sz w:val="24"/>
          <w:szCs w:val="24"/>
        </w:rPr>
        <w:t>w</w:t>
      </w:r>
      <w:r w:rsidRPr="00BB2144">
        <w:rPr>
          <w:sz w:val="24"/>
          <w:szCs w:val="24"/>
          <w:vertAlign w:val="subscript"/>
        </w:rPr>
        <w:t>(3,1)</w:t>
      </w:r>
      <w:r w:rsidRPr="00BB2144">
        <w:rPr>
          <w:sz w:val="24"/>
          <w:szCs w:val="24"/>
        </w:rPr>
        <w:t xml:space="preserve">, </w:t>
      </w:r>
      <w:bookmarkEnd w:id="98"/>
      <w:bookmarkEnd w:id="99"/>
      <w:r w:rsidRPr="00BB2144">
        <w:rPr>
          <w:i/>
          <w:iCs/>
          <w:sz w:val="24"/>
          <w:szCs w:val="24"/>
        </w:rPr>
        <w:t>w</w:t>
      </w:r>
      <w:r w:rsidRPr="00BB2144">
        <w:rPr>
          <w:sz w:val="24"/>
          <w:szCs w:val="24"/>
          <w:vertAlign w:val="subscript"/>
        </w:rPr>
        <w:t>(3,3)</w:t>
      </w:r>
      <w:r w:rsidRPr="00BB2144">
        <w:rPr>
          <w:sz w:val="24"/>
          <w:szCs w:val="24"/>
        </w:rPr>
        <w:t xml:space="preserve">, and </w:t>
      </w:r>
      <w:r w:rsidRPr="00BB2144">
        <w:rPr>
          <w:i/>
          <w:iCs/>
          <w:sz w:val="24"/>
          <w:szCs w:val="24"/>
        </w:rPr>
        <w:t>w</w:t>
      </w:r>
      <w:r w:rsidRPr="00BB2144">
        <w:rPr>
          <w:sz w:val="24"/>
          <w:szCs w:val="24"/>
          <w:vertAlign w:val="subscript"/>
        </w:rPr>
        <w:t>(5,1)</w:t>
      </w:r>
      <w:r w:rsidR="00D85A48" w:rsidRPr="00BB2144">
        <w:rPr>
          <w:sz w:val="24"/>
          <w:szCs w:val="24"/>
        </w:rPr>
        <w:t>.</w:t>
      </w:r>
      <w:r w:rsidR="00F00EEA" w:rsidRPr="00BB2144">
        <w:rPr>
          <w:sz w:val="24"/>
          <w:szCs w:val="24"/>
        </w:rPr>
        <w:t xml:space="preserve"> At first glance, it is seen that</w:t>
      </w:r>
      <w:r w:rsidR="005F2AF1" w:rsidRPr="00BB2144">
        <w:rPr>
          <w:sz w:val="24"/>
          <w:szCs w:val="24"/>
        </w:rPr>
        <w:t xml:space="preserve"> as the forcing amplitude is increased</w:t>
      </w:r>
      <w:r w:rsidR="004A1221" w:rsidRPr="00BB2144">
        <w:rPr>
          <w:sz w:val="24"/>
          <w:szCs w:val="24"/>
        </w:rPr>
        <w:t>,</w:t>
      </w:r>
      <w:r w:rsidR="00F00EEA" w:rsidRPr="00BB2144">
        <w:rPr>
          <w:sz w:val="24"/>
          <w:szCs w:val="24"/>
        </w:rPr>
        <w:t xml:space="preserve"> </w:t>
      </w:r>
      <w:r w:rsidR="00771018" w:rsidRPr="00BB2144">
        <w:rPr>
          <w:sz w:val="24"/>
          <w:szCs w:val="24"/>
        </w:rPr>
        <w:t xml:space="preserve">the difference between the </w:t>
      </w:r>
      <w:r w:rsidR="00AF3F2D" w:rsidRPr="00BB2144">
        <w:rPr>
          <w:sz w:val="24"/>
          <w:szCs w:val="24"/>
        </w:rPr>
        <w:t xml:space="preserve">drop </w:t>
      </w:r>
      <w:r w:rsidR="00771018" w:rsidRPr="00BB2144">
        <w:rPr>
          <w:sz w:val="24"/>
          <w:szCs w:val="24"/>
        </w:rPr>
        <w:t xml:space="preserve">amplitude predicted by the two models, </w:t>
      </w:r>
      <w:r w:rsidR="00917087" w:rsidRPr="00BB2144">
        <w:rPr>
          <w:sz w:val="24"/>
          <w:szCs w:val="24"/>
        </w:rPr>
        <w:t xml:space="preserve">i.e. </w:t>
      </w:r>
      <w:r w:rsidR="00771018" w:rsidRPr="00BB2144">
        <w:rPr>
          <w:sz w:val="24"/>
          <w:szCs w:val="24"/>
        </w:rPr>
        <w:t>one consisting of a viscoelastic nonlinear damping mechanism and the other including a linear damping model,</w:t>
      </w:r>
      <w:r w:rsidR="005F5830" w:rsidRPr="00BB2144">
        <w:rPr>
          <w:sz w:val="24"/>
          <w:szCs w:val="24"/>
        </w:rPr>
        <w:t xml:space="preserve"> increases </w:t>
      </w:r>
      <w:r w:rsidR="005F2AF1" w:rsidRPr="00BB2144">
        <w:rPr>
          <w:sz w:val="24"/>
          <w:szCs w:val="24"/>
        </w:rPr>
        <w:t>accordingly.</w:t>
      </w:r>
      <w:r w:rsidR="00FC5190" w:rsidRPr="00BB2144">
        <w:rPr>
          <w:sz w:val="24"/>
          <w:szCs w:val="24"/>
        </w:rPr>
        <w:t xml:space="preserve"> It is interesting to note that for the model with linear damping, the </w:t>
      </w:r>
      <w:r w:rsidR="0095625C" w:rsidRPr="00BB2144">
        <w:rPr>
          <w:sz w:val="24"/>
          <w:szCs w:val="24"/>
        </w:rPr>
        <w:t xml:space="preserve">drop </w:t>
      </w:r>
      <w:r w:rsidR="00FC5190" w:rsidRPr="00BB2144">
        <w:rPr>
          <w:sz w:val="24"/>
          <w:szCs w:val="24"/>
        </w:rPr>
        <w:t xml:space="preserve">amplitudes of </w:t>
      </w:r>
      <w:bookmarkStart w:id="100" w:name="OLE_LINK10"/>
      <w:bookmarkStart w:id="101" w:name="OLE_LINK11"/>
      <w:bookmarkStart w:id="102" w:name="OLE_LINK16"/>
      <w:r w:rsidR="00FC5190" w:rsidRPr="00BB2144">
        <w:rPr>
          <w:i/>
          <w:iCs/>
          <w:sz w:val="24"/>
          <w:szCs w:val="24"/>
        </w:rPr>
        <w:t>w</w:t>
      </w:r>
      <w:r w:rsidR="00FC5190" w:rsidRPr="00BB2144">
        <w:rPr>
          <w:sz w:val="24"/>
          <w:szCs w:val="24"/>
          <w:vertAlign w:val="subscript"/>
        </w:rPr>
        <w:t>(1,1)</w:t>
      </w:r>
      <w:r w:rsidR="00FC5190" w:rsidRPr="00BB2144">
        <w:rPr>
          <w:sz w:val="24"/>
          <w:szCs w:val="24"/>
        </w:rPr>
        <w:t xml:space="preserve"> and </w:t>
      </w:r>
      <w:r w:rsidR="00FC5190" w:rsidRPr="00BB2144">
        <w:rPr>
          <w:i/>
          <w:iCs/>
          <w:sz w:val="24"/>
          <w:szCs w:val="24"/>
        </w:rPr>
        <w:t>w</w:t>
      </w:r>
      <w:r w:rsidR="00FC5190" w:rsidRPr="00BB2144">
        <w:rPr>
          <w:sz w:val="24"/>
          <w:szCs w:val="24"/>
          <w:vertAlign w:val="subscript"/>
        </w:rPr>
        <w:t>(3,1)</w:t>
      </w:r>
      <w:r w:rsidR="00FC5190" w:rsidRPr="00BB2144">
        <w:rPr>
          <w:sz w:val="24"/>
          <w:szCs w:val="24"/>
        </w:rPr>
        <w:t xml:space="preserve">  </w:t>
      </w:r>
      <w:bookmarkEnd w:id="100"/>
      <w:bookmarkEnd w:id="101"/>
      <w:bookmarkEnd w:id="102"/>
      <w:r w:rsidR="00FC5190" w:rsidRPr="00BB2144">
        <w:rPr>
          <w:sz w:val="24"/>
          <w:szCs w:val="24"/>
        </w:rPr>
        <w:t xml:space="preserve">do not change much at large forcing amplitudes, i.e. near 30; however, a different scenario is observed for </w:t>
      </w:r>
      <w:r w:rsidR="00FC5190" w:rsidRPr="00BB2144">
        <w:rPr>
          <w:i/>
          <w:iCs/>
          <w:sz w:val="24"/>
          <w:szCs w:val="24"/>
        </w:rPr>
        <w:t>w</w:t>
      </w:r>
      <w:r w:rsidR="00FC5190" w:rsidRPr="00BB2144">
        <w:rPr>
          <w:sz w:val="24"/>
          <w:szCs w:val="24"/>
          <w:vertAlign w:val="subscript"/>
        </w:rPr>
        <w:t>(3,3)</w:t>
      </w:r>
      <w:r w:rsidR="00FC5190" w:rsidRPr="00BB2144">
        <w:rPr>
          <w:sz w:val="24"/>
          <w:szCs w:val="24"/>
        </w:rPr>
        <w:t xml:space="preserve"> and </w:t>
      </w:r>
      <w:r w:rsidR="00FC5190" w:rsidRPr="00BB2144">
        <w:rPr>
          <w:i/>
          <w:iCs/>
          <w:sz w:val="24"/>
          <w:szCs w:val="24"/>
        </w:rPr>
        <w:t>w</w:t>
      </w:r>
      <w:r w:rsidR="00FC5190" w:rsidRPr="00BB2144">
        <w:rPr>
          <w:sz w:val="24"/>
          <w:szCs w:val="24"/>
          <w:vertAlign w:val="subscript"/>
        </w:rPr>
        <w:t>(5,1)</w:t>
      </w:r>
      <w:r w:rsidR="00FC5190" w:rsidRPr="00BB2144">
        <w:rPr>
          <w:sz w:val="24"/>
          <w:szCs w:val="24"/>
        </w:rPr>
        <w:t xml:space="preserve"> generalised coordinates whose </w:t>
      </w:r>
      <w:r w:rsidR="005964FE" w:rsidRPr="00BB2144">
        <w:rPr>
          <w:sz w:val="24"/>
          <w:szCs w:val="24"/>
        </w:rPr>
        <w:t xml:space="preserve">drop </w:t>
      </w:r>
      <w:r w:rsidR="00FC5190" w:rsidRPr="00BB2144">
        <w:rPr>
          <w:sz w:val="24"/>
          <w:szCs w:val="24"/>
        </w:rPr>
        <w:t>amplitudes increases sharply at large forcing amplitudes. This behaviour is due to presence of modal interactions and internal resonances</w:t>
      </w:r>
      <w:r w:rsidR="00F86B6A" w:rsidRPr="00BB2144">
        <w:rPr>
          <w:sz w:val="24"/>
          <w:szCs w:val="24"/>
        </w:rPr>
        <w:t xml:space="preserve"> </w:t>
      </w:r>
      <w:r w:rsidR="00F86B6A" w:rsidRPr="00BB2144">
        <w:rPr>
          <w:sz w:val="24"/>
          <w:szCs w:val="24"/>
        </w:rPr>
        <w:fldChar w:fldCharType="begin">
          <w:fldData xml:space="preserve">PEVuZE5vdGU+PENpdGU+PEF1dGhvcj5HaGF5ZXNoPC9BdXRob3I+PFllYXI+MjAxNDwvWWVhcj48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</w:fldData>
        </w:fldChar>
      </w:r>
      <w:r w:rsidR="00E132BD" w:rsidRPr="00BB2144">
        <w:rPr>
          <w:sz w:val="24"/>
          <w:szCs w:val="24"/>
        </w:rPr>
        <w:instrText xml:space="preserve"> ADDIN EN.CITE </w:instrText>
      </w:r>
      <w:r w:rsidR="00E132BD" w:rsidRPr="00BB2144">
        <w:rPr>
          <w:sz w:val="24"/>
          <w:szCs w:val="24"/>
        </w:rPr>
        <w:fldChar w:fldCharType="begin">
          <w:fldData xml:space="preserve">PEVuZE5vdGU+PENpdGU+PEF1dGhvcj5HaGF5ZXNoPC9BdXRob3I+PFllYXI+MjAxNDwvWWVhcj48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</w:fldData>
        </w:fldChar>
      </w:r>
      <w:r w:rsidR="00E132BD" w:rsidRPr="00BB2144">
        <w:rPr>
          <w:sz w:val="24"/>
          <w:szCs w:val="24"/>
        </w:rPr>
        <w:instrText xml:space="preserve"> ADDIN EN.CITE.DATA </w:instrText>
      </w:r>
      <w:r w:rsidR="00E132BD" w:rsidRPr="00BB2144">
        <w:rPr>
          <w:sz w:val="24"/>
          <w:szCs w:val="24"/>
        </w:rPr>
      </w:r>
      <w:r w:rsidR="00E132BD" w:rsidRPr="00BB2144">
        <w:rPr>
          <w:sz w:val="24"/>
          <w:szCs w:val="24"/>
        </w:rPr>
        <w:fldChar w:fldCharType="end"/>
      </w:r>
      <w:r w:rsidR="00F86B6A" w:rsidRPr="00BB2144">
        <w:rPr>
          <w:sz w:val="24"/>
          <w:szCs w:val="24"/>
        </w:rPr>
      </w:r>
      <w:r w:rsidR="00F86B6A" w:rsidRPr="00BB2144">
        <w:rPr>
          <w:sz w:val="24"/>
          <w:szCs w:val="24"/>
        </w:rPr>
        <w:fldChar w:fldCharType="separate"/>
      </w:r>
      <w:r w:rsidR="00E132BD" w:rsidRPr="00BB2144">
        <w:rPr>
          <w:noProof/>
          <w:sz w:val="24"/>
          <w:szCs w:val="24"/>
        </w:rPr>
        <w:t>[</w:t>
      </w:r>
      <w:hyperlink w:anchor="_ENREF_44" w:tooltip="Ghayesh, 2014 #373" w:history="1">
        <w:r w:rsidR="006133E6" w:rsidRPr="00BB2144">
          <w:rPr>
            <w:noProof/>
            <w:sz w:val="24"/>
            <w:szCs w:val="24"/>
          </w:rPr>
          <w:t>44</w:t>
        </w:r>
      </w:hyperlink>
      <w:r w:rsidR="00E132BD" w:rsidRPr="00BB2144">
        <w:rPr>
          <w:noProof/>
          <w:sz w:val="24"/>
          <w:szCs w:val="24"/>
        </w:rPr>
        <w:t xml:space="preserve">, </w:t>
      </w:r>
      <w:hyperlink w:anchor="_ENREF_45" w:tooltip="Gholipour, 2015 #1236" w:history="1">
        <w:r w:rsidR="006133E6" w:rsidRPr="00BB2144">
          <w:rPr>
            <w:noProof/>
            <w:sz w:val="24"/>
            <w:szCs w:val="24"/>
          </w:rPr>
          <w:t>45</w:t>
        </w:r>
      </w:hyperlink>
      <w:r w:rsidR="00E132BD" w:rsidRPr="00BB2144">
        <w:rPr>
          <w:noProof/>
          <w:sz w:val="24"/>
          <w:szCs w:val="24"/>
        </w:rPr>
        <w:t>]</w:t>
      </w:r>
      <w:r w:rsidR="00F86B6A" w:rsidRPr="00BB2144">
        <w:rPr>
          <w:sz w:val="24"/>
          <w:szCs w:val="24"/>
        </w:rPr>
        <w:fldChar w:fldCharType="end"/>
      </w:r>
      <w:r w:rsidR="00FC5190" w:rsidRPr="00BB2144">
        <w:rPr>
          <w:sz w:val="24"/>
          <w:szCs w:val="24"/>
        </w:rPr>
        <w:t xml:space="preserve"> where the energy is transferred between modes of vibration. </w:t>
      </w:r>
    </w:p>
    <w:p w:rsidR="00D33C96" w:rsidRPr="00BB2144" w:rsidRDefault="00F53683" w:rsidP="00D50859">
      <w:pPr>
        <w:spacing w:line="480" w:lineRule="auto"/>
        <w:ind w:firstLine="720"/>
        <w:jc w:val="both"/>
        <w:rPr>
          <w:sz w:val="24"/>
          <w:szCs w:val="24"/>
        </w:rPr>
      </w:pPr>
      <w:r w:rsidRPr="00BB2144">
        <w:rPr>
          <w:sz w:val="24"/>
          <w:szCs w:val="24"/>
        </w:rPr>
        <w:t xml:space="preserve">A comparison between the nonlinear primary resonant responses of the viscoelastic shear deformable microplate obtained via the MCS and </w:t>
      </w:r>
      <w:r w:rsidR="00D33C96" w:rsidRPr="00BB2144">
        <w:rPr>
          <w:sz w:val="24"/>
          <w:szCs w:val="24"/>
        </w:rPr>
        <w:t>classical continuum theor</w:t>
      </w:r>
      <w:r w:rsidRPr="00BB2144">
        <w:rPr>
          <w:sz w:val="24"/>
          <w:szCs w:val="24"/>
        </w:rPr>
        <w:t>ies is depicted in Fig. 6.</w:t>
      </w:r>
      <w:r w:rsidR="004C0D11" w:rsidRPr="00BB2144">
        <w:rPr>
          <w:sz w:val="24"/>
          <w:szCs w:val="24"/>
        </w:rPr>
        <w:t xml:space="preserve"> For </w:t>
      </w:r>
      <w:r w:rsidR="00152F5C" w:rsidRPr="00BB2144">
        <w:rPr>
          <w:sz w:val="24"/>
          <w:szCs w:val="24"/>
        </w:rPr>
        <w:t>both models,</w:t>
      </w:r>
      <w:r w:rsidR="004C0D11" w:rsidRPr="00BB2144">
        <w:rPr>
          <w:sz w:val="24"/>
          <w:szCs w:val="24"/>
        </w:rPr>
        <w:t xml:space="preserve"> </w:t>
      </w:r>
      <w:r w:rsidR="004C0D11" w:rsidRPr="00BB2144">
        <w:rPr>
          <w:i/>
          <w:iCs/>
          <w:sz w:val="24"/>
          <w:szCs w:val="24"/>
        </w:rPr>
        <w:t>η</w:t>
      </w:r>
      <w:r w:rsidR="004C0D11" w:rsidRPr="00BB2144">
        <w:rPr>
          <w:i/>
          <w:iCs/>
          <w:sz w:val="24"/>
          <w:szCs w:val="24"/>
          <w:vertAlign w:val="subscript"/>
        </w:rPr>
        <w:t>d</w:t>
      </w:r>
      <w:r w:rsidR="004C0D11" w:rsidRPr="00BB2144">
        <w:rPr>
          <w:sz w:val="24"/>
          <w:szCs w:val="24"/>
        </w:rPr>
        <w:t xml:space="preserve">=0.00025, </w:t>
      </w:r>
      <w:r w:rsidR="004C0D11" w:rsidRPr="00BB2144">
        <w:rPr>
          <w:i/>
          <w:iCs/>
          <w:sz w:val="24"/>
          <w:szCs w:val="24"/>
        </w:rPr>
        <w:t>f</w:t>
      </w:r>
      <w:r w:rsidR="004C0D11" w:rsidRPr="00BB2144">
        <w:rPr>
          <w:sz w:val="24"/>
          <w:szCs w:val="24"/>
          <w:vertAlign w:val="subscript"/>
        </w:rPr>
        <w:t>1</w:t>
      </w:r>
      <w:r w:rsidR="004C0D11" w:rsidRPr="00BB2144">
        <w:rPr>
          <w:sz w:val="24"/>
          <w:szCs w:val="24"/>
        </w:rPr>
        <w:t xml:space="preserve">=35.0, and </w:t>
      </w:r>
      <w:r w:rsidR="004C0D11" w:rsidRPr="00BB2144">
        <w:rPr>
          <w:i/>
          <w:iCs/>
          <w:sz w:val="24"/>
          <w:szCs w:val="24"/>
        </w:rPr>
        <w:t>c</w:t>
      </w:r>
      <w:r w:rsidR="004C0D11" w:rsidRPr="00BB2144">
        <w:rPr>
          <w:i/>
          <w:iCs/>
          <w:sz w:val="24"/>
          <w:szCs w:val="24"/>
          <w:vertAlign w:val="subscript"/>
        </w:rPr>
        <w:t>d</w:t>
      </w:r>
      <w:r w:rsidR="004C0D11" w:rsidRPr="00BB2144">
        <w:rPr>
          <w:sz w:val="24"/>
          <w:szCs w:val="24"/>
        </w:rPr>
        <w:t>=0</w:t>
      </w:r>
      <w:r w:rsidR="00A800E6" w:rsidRPr="00BB2144">
        <w:rPr>
          <w:sz w:val="24"/>
          <w:szCs w:val="24"/>
        </w:rPr>
        <w:t>.</w:t>
      </w:r>
      <w:r w:rsidRPr="00BB2144">
        <w:rPr>
          <w:sz w:val="24"/>
          <w:szCs w:val="24"/>
        </w:rPr>
        <w:t xml:space="preserve"> </w:t>
      </w:r>
      <w:r w:rsidR="000C6B69" w:rsidRPr="00BB2144">
        <w:rPr>
          <w:sz w:val="24"/>
          <w:szCs w:val="24"/>
        </w:rPr>
        <w:t xml:space="preserve">It </w:t>
      </w:r>
      <w:r w:rsidR="00F135BE" w:rsidRPr="00BB2144">
        <w:rPr>
          <w:sz w:val="24"/>
          <w:szCs w:val="24"/>
        </w:rPr>
        <w:t>should be mentioned that</w:t>
      </w:r>
      <w:r w:rsidR="00AA6A78" w:rsidRPr="00BB2144">
        <w:rPr>
          <w:sz w:val="24"/>
          <w:szCs w:val="24"/>
        </w:rPr>
        <w:t xml:space="preserve"> when</w:t>
      </w:r>
      <w:r w:rsidR="00F135BE" w:rsidRPr="00BB2144">
        <w:rPr>
          <w:sz w:val="24"/>
          <w:szCs w:val="24"/>
        </w:rPr>
        <w:t xml:space="preserve"> </w:t>
      </w:r>
      <w:r w:rsidR="000C6B69" w:rsidRPr="00BB2144">
        <w:rPr>
          <w:sz w:val="24"/>
          <w:szCs w:val="24"/>
        </w:rPr>
        <w:t xml:space="preserve">the characteristic </w:t>
      </w:r>
      <w:r w:rsidR="008C008E" w:rsidRPr="00BB2144">
        <w:rPr>
          <w:sz w:val="24"/>
          <w:szCs w:val="24"/>
        </w:rPr>
        <w:t xml:space="preserve">material </w:t>
      </w:r>
      <w:r w:rsidR="00EB1247" w:rsidRPr="00BB2144">
        <w:rPr>
          <w:sz w:val="24"/>
          <w:szCs w:val="24"/>
        </w:rPr>
        <w:t xml:space="preserve">length-scale parameter </w:t>
      </w:r>
      <w:r w:rsidR="000C6B69" w:rsidRPr="00BB2144">
        <w:rPr>
          <w:sz w:val="24"/>
          <w:szCs w:val="24"/>
        </w:rPr>
        <w:t>is set to zero</w:t>
      </w:r>
      <w:r w:rsidR="00880187" w:rsidRPr="00BB2144">
        <w:rPr>
          <w:sz w:val="24"/>
          <w:szCs w:val="24"/>
        </w:rPr>
        <w:t xml:space="preserve">, the </w:t>
      </w:r>
      <w:r w:rsidR="000C6B69" w:rsidRPr="00BB2144">
        <w:rPr>
          <w:sz w:val="24"/>
          <w:szCs w:val="24"/>
        </w:rPr>
        <w:t xml:space="preserve">model developed in Section 2 based on the MCS theory reduces to a model based on the classical </w:t>
      </w:r>
      <w:r w:rsidR="006649B0" w:rsidRPr="00BB2144">
        <w:rPr>
          <w:sz w:val="24"/>
          <w:szCs w:val="24"/>
        </w:rPr>
        <w:t xml:space="preserve">continuum </w:t>
      </w:r>
      <w:r w:rsidR="000C6B69" w:rsidRPr="00BB2144">
        <w:rPr>
          <w:sz w:val="24"/>
          <w:szCs w:val="24"/>
        </w:rPr>
        <w:t>theory.</w:t>
      </w:r>
      <w:r w:rsidR="00EA2775" w:rsidRPr="00BB2144">
        <w:rPr>
          <w:sz w:val="24"/>
          <w:szCs w:val="24"/>
        </w:rPr>
        <w:t xml:space="preserve"> </w:t>
      </w:r>
      <w:r w:rsidR="00C96C8C" w:rsidRPr="00BB2144">
        <w:rPr>
          <w:sz w:val="24"/>
          <w:szCs w:val="24"/>
        </w:rPr>
        <w:t xml:space="preserve">As seen in Fig. 6, both models predict a geometrically hardening-type nonlinear </w:t>
      </w:r>
      <w:r w:rsidR="00D50859" w:rsidRPr="00BB2144">
        <w:rPr>
          <w:sz w:val="24"/>
          <w:szCs w:val="24"/>
        </w:rPr>
        <w:t>behaviour</w:t>
      </w:r>
      <w:r w:rsidR="00C96C8C" w:rsidRPr="00BB2144">
        <w:rPr>
          <w:sz w:val="24"/>
          <w:szCs w:val="24"/>
        </w:rPr>
        <w:t xml:space="preserve"> with similar magnitude of oscillations in the primary out-of-plane and rotation</w:t>
      </w:r>
      <w:r w:rsidR="00317D79" w:rsidRPr="00BB2144">
        <w:rPr>
          <w:sz w:val="24"/>
          <w:szCs w:val="24"/>
        </w:rPr>
        <w:t>al</w:t>
      </w:r>
      <w:r w:rsidR="00C96C8C" w:rsidRPr="00BB2144">
        <w:rPr>
          <w:sz w:val="24"/>
          <w:szCs w:val="24"/>
        </w:rPr>
        <w:t xml:space="preserve"> vibration modes; for higher out-of-plane modes as well as the in-plane modes, the MCS theory predicts smaller </w:t>
      </w:r>
      <w:r w:rsidR="00C96C8C" w:rsidRPr="00BB2144">
        <w:rPr>
          <w:i/>
          <w:iCs/>
          <w:sz w:val="24"/>
          <w:szCs w:val="24"/>
        </w:rPr>
        <w:t>magnitude</w:t>
      </w:r>
      <w:r w:rsidR="00C96C8C" w:rsidRPr="00BB2144">
        <w:rPr>
          <w:sz w:val="24"/>
          <w:szCs w:val="24"/>
        </w:rPr>
        <w:t xml:space="preserve"> of oscillation.</w:t>
      </w:r>
      <w:r w:rsidR="00C42693" w:rsidRPr="00BB2144">
        <w:rPr>
          <w:sz w:val="24"/>
          <w:szCs w:val="24"/>
        </w:rPr>
        <w:t xml:space="preserve"> Furthermore, it is seen that </w:t>
      </w:r>
      <w:r w:rsidR="00240F86" w:rsidRPr="00BB2144">
        <w:rPr>
          <w:sz w:val="24"/>
          <w:szCs w:val="24"/>
        </w:rPr>
        <w:t xml:space="preserve">when the characteristic length-scale parameter is accounted for, i.e. when the MCS theory is employed, </w:t>
      </w:r>
      <w:r w:rsidR="00C42693" w:rsidRPr="00BB2144">
        <w:rPr>
          <w:sz w:val="24"/>
          <w:szCs w:val="24"/>
        </w:rPr>
        <w:t>the primary resonan</w:t>
      </w:r>
      <w:r w:rsidR="005B19B7" w:rsidRPr="00BB2144">
        <w:rPr>
          <w:sz w:val="24"/>
          <w:szCs w:val="24"/>
        </w:rPr>
        <w:t>t</w:t>
      </w:r>
      <w:r w:rsidR="00C42693" w:rsidRPr="00BB2144">
        <w:rPr>
          <w:sz w:val="24"/>
          <w:szCs w:val="24"/>
        </w:rPr>
        <w:t xml:space="preserve"> region is clearly shifted to larger values of </w:t>
      </w:r>
      <w:r w:rsidR="00C42693" w:rsidRPr="00BB2144">
        <w:rPr>
          <w:rFonts w:ascii="Times New Roman" w:hAnsi="Times New Roman" w:cs="Times New Roman"/>
          <w:sz w:val="24"/>
          <w:szCs w:val="24"/>
        </w:rPr>
        <w:t>Ω</w:t>
      </w:r>
      <w:r w:rsidR="00C42693" w:rsidRPr="00BB2144">
        <w:rPr>
          <w:i/>
          <w:iCs/>
          <w:sz w:val="24"/>
          <w:szCs w:val="24"/>
          <w:vertAlign w:val="subscript"/>
        </w:rPr>
        <w:t>e</w:t>
      </w:r>
      <w:r w:rsidR="005A2271" w:rsidRPr="00BB2144">
        <w:rPr>
          <w:sz w:val="24"/>
          <w:szCs w:val="24"/>
        </w:rPr>
        <w:t xml:space="preserve">, </w:t>
      </w:r>
      <w:r w:rsidR="006D2FC1" w:rsidRPr="00BB2144">
        <w:rPr>
          <w:sz w:val="24"/>
          <w:szCs w:val="24"/>
        </w:rPr>
        <w:t>signalling an increase in the fundamental natural frequency of the microsystem.</w:t>
      </w:r>
      <w:r w:rsidR="00C96C8C" w:rsidRPr="00BB2144">
        <w:rPr>
          <w:sz w:val="24"/>
          <w:szCs w:val="24"/>
        </w:rPr>
        <w:t xml:space="preserve"> </w:t>
      </w:r>
    </w:p>
    <w:p w:rsidR="009957EE" w:rsidRPr="00BB2144" w:rsidRDefault="009957EE"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A61CEF" w:rsidRPr="00BB2144" w:rsidRDefault="00A61CEF" w:rsidP="00117FAB">
      <w:pPr>
        <w:pStyle w:val="Default"/>
        <w:spacing w:line="480" w:lineRule="auto"/>
        <w:ind w:firstLine="360"/>
        <w:jc w:val="both"/>
        <w:rPr>
          <w:rFonts w:asciiTheme="minorHAnsi" w:hAnsiTheme="minorHAnsi"/>
          <w:lang w:val="en-AU"/>
        </w:rPr>
      </w:pPr>
    </w:p>
    <w:p w:rsidR="00F82B5D" w:rsidRPr="00BB2144" w:rsidRDefault="00F82B5D" w:rsidP="00F82B5D">
      <w:pPr>
        <w:pStyle w:val="Default"/>
        <w:spacing w:line="480" w:lineRule="auto"/>
        <w:ind w:firstLine="360"/>
        <w:jc w:val="both"/>
        <w:rPr>
          <w:rFonts w:asciiTheme="minorHAnsi" w:hAnsiTheme="minorHAnsi"/>
          <w:lang w:val="en-AU"/>
        </w:rPr>
      </w:pPr>
    </w:p>
    <w:p w:rsidR="00F40290" w:rsidRPr="00BB2144" w:rsidRDefault="003F334D" w:rsidP="00F40290">
      <w:pPr>
        <w:spacing w:line="480" w:lineRule="auto"/>
        <w:jc w:val="both"/>
        <w:rPr>
          <w:b/>
          <w:bCs/>
          <w:sz w:val="24"/>
          <w:szCs w:val="24"/>
        </w:rPr>
      </w:pPr>
      <w:r w:rsidRPr="00BB2144">
        <w:rPr>
          <w:b/>
          <w:bCs/>
          <w:sz w:val="24"/>
          <w:szCs w:val="24"/>
        </w:rPr>
        <w:t>4</w:t>
      </w:r>
      <w:r w:rsidR="00642EFE" w:rsidRPr="00BB2144">
        <w:rPr>
          <w:b/>
          <w:bCs/>
          <w:sz w:val="24"/>
          <w:szCs w:val="24"/>
        </w:rPr>
        <w:t xml:space="preserve">. </w:t>
      </w:r>
      <w:r w:rsidR="00F40290" w:rsidRPr="00BB2144">
        <w:rPr>
          <w:b/>
          <w:bCs/>
          <w:sz w:val="24"/>
          <w:szCs w:val="24"/>
        </w:rPr>
        <w:t>Conclusion</w:t>
      </w:r>
      <w:r w:rsidR="00DF5399" w:rsidRPr="00BB2144">
        <w:rPr>
          <w:b/>
          <w:bCs/>
          <w:sz w:val="24"/>
          <w:szCs w:val="24"/>
        </w:rPr>
        <w:t>s</w:t>
      </w:r>
    </w:p>
    <w:p w:rsidR="00901756" w:rsidRPr="00BB2144" w:rsidRDefault="00724724" w:rsidP="00910212">
      <w:pPr>
        <w:pStyle w:val="Default"/>
        <w:spacing w:line="480" w:lineRule="auto"/>
        <w:ind w:firstLine="720"/>
        <w:jc w:val="both"/>
        <w:rPr>
          <w:lang w:val="en-AU"/>
        </w:rPr>
      </w:pPr>
      <w:bookmarkStart w:id="103" w:name="OLE_LINK106"/>
      <w:bookmarkStart w:id="104" w:name="OLE_LINK107"/>
      <w:bookmarkStart w:id="105" w:name="OLE_LINK12"/>
      <w:bookmarkStart w:id="106" w:name="OLE_LINK34"/>
      <w:bookmarkStart w:id="107" w:name="OLE_LINK38"/>
      <w:r w:rsidRPr="00BB2144">
        <w:rPr>
          <w:lang w:val="en-AU"/>
        </w:rPr>
        <w:t>The nonlinear small-scale-dependent resonant vibration characteristic of a third-order shear deformable viscoelastic microplate</w:t>
      </w:r>
      <w:r w:rsidR="00F25282" w:rsidRPr="00BB2144">
        <w:rPr>
          <w:lang w:val="en-AU"/>
        </w:rPr>
        <w:t xml:space="preserve"> has been investigated numerically while highlighting the nonlinear dependency of the damping to amplitude.</w:t>
      </w:r>
      <w:r w:rsidRPr="00BB2144">
        <w:rPr>
          <w:lang w:val="en-AU"/>
        </w:rPr>
        <w:t xml:space="preserve"> </w:t>
      </w:r>
      <w:r w:rsidR="00324B3D" w:rsidRPr="00BB2144">
        <w:rPr>
          <w:lang w:val="en-AU"/>
        </w:rPr>
        <w:t>To this end, the MCS theory is employed together with the third-order shear deformable plate</w:t>
      </w:r>
      <w:r w:rsidR="00EB20F2" w:rsidRPr="00BB2144">
        <w:rPr>
          <w:lang w:val="en-AU"/>
        </w:rPr>
        <w:t xml:space="preserve"> theory</w:t>
      </w:r>
      <w:r w:rsidR="00324B3D" w:rsidRPr="00BB2144">
        <w:rPr>
          <w:lang w:val="en-AU"/>
        </w:rPr>
        <w:t xml:space="preserve"> </w:t>
      </w:r>
      <w:r w:rsidR="00EB20F2" w:rsidRPr="00BB2144">
        <w:rPr>
          <w:lang w:val="en-AU"/>
        </w:rPr>
        <w:t>as well as</w:t>
      </w:r>
      <w:r w:rsidR="00AD15FA" w:rsidRPr="00BB2144">
        <w:rPr>
          <w:lang w:val="en-AU"/>
        </w:rPr>
        <w:t xml:space="preserve"> the</w:t>
      </w:r>
      <w:r w:rsidR="002D65ED" w:rsidRPr="00BB2144">
        <w:rPr>
          <w:lang w:val="en-AU"/>
        </w:rPr>
        <w:t xml:space="preserve"> </w:t>
      </w:r>
      <w:r w:rsidR="00941295" w:rsidRPr="00BB2144">
        <w:rPr>
          <w:lang w:val="en-AU"/>
        </w:rPr>
        <w:t xml:space="preserve">Kelvin–Voigt </w:t>
      </w:r>
      <w:r w:rsidR="00324B3D" w:rsidRPr="00BB2144">
        <w:rPr>
          <w:lang w:val="en-AU"/>
        </w:rPr>
        <w:t xml:space="preserve">viscoelastic </w:t>
      </w:r>
      <w:r w:rsidR="00941295" w:rsidRPr="00BB2144">
        <w:rPr>
          <w:lang w:val="en-AU"/>
        </w:rPr>
        <w:t xml:space="preserve">damping </w:t>
      </w:r>
      <w:r w:rsidR="00AD15FA" w:rsidRPr="00BB2144">
        <w:rPr>
          <w:lang w:val="en-AU"/>
        </w:rPr>
        <w:t xml:space="preserve">model to derive the </w:t>
      </w:r>
      <w:r w:rsidR="00EB20F2" w:rsidRPr="00BB2144">
        <w:rPr>
          <w:lang w:val="en-AU"/>
        </w:rPr>
        <w:t xml:space="preserve">coupled </w:t>
      </w:r>
      <w:r w:rsidR="00AD15FA" w:rsidRPr="00BB2144">
        <w:rPr>
          <w:lang w:val="en-AU"/>
        </w:rPr>
        <w:t xml:space="preserve">nonlinear equations </w:t>
      </w:r>
      <w:r w:rsidR="00EB20F2" w:rsidRPr="00BB2144">
        <w:rPr>
          <w:lang w:val="en-AU"/>
        </w:rPr>
        <w:t>governing the in-plane, out-of-plane, and rotational motions of the microplate.</w:t>
      </w:r>
      <w:r w:rsidR="005A345C" w:rsidRPr="00BB2144">
        <w:rPr>
          <w:lang w:val="en-AU"/>
        </w:rPr>
        <w:t xml:space="preserve"> The presence of von-Kármán strain-displacement nonlinearities renders the Kelvin-Voigt model a geometrically nonlinear damping model. </w:t>
      </w:r>
      <w:r w:rsidR="00AD15FA" w:rsidRPr="00BB2144">
        <w:rPr>
          <w:lang w:val="en-AU"/>
        </w:rPr>
        <w:t xml:space="preserve">The </w:t>
      </w:r>
      <w:r w:rsidR="001321B4" w:rsidRPr="00BB2144">
        <w:rPr>
          <w:lang w:val="en-AU"/>
        </w:rPr>
        <w:t xml:space="preserve">developed nonlinear continuum model is reduced to a set of </w:t>
      </w:r>
      <w:r w:rsidR="00AD15FA" w:rsidRPr="00BB2144">
        <w:rPr>
          <w:lang w:val="en-AU"/>
        </w:rPr>
        <w:t xml:space="preserve">discretised </w:t>
      </w:r>
      <w:r w:rsidR="001321B4" w:rsidRPr="00BB2144">
        <w:rPr>
          <w:lang w:val="en-AU"/>
        </w:rPr>
        <w:t xml:space="preserve">equations </w:t>
      </w:r>
      <w:r w:rsidR="0034641D" w:rsidRPr="00BB2144">
        <w:rPr>
          <w:lang w:val="en-AU"/>
        </w:rPr>
        <w:t xml:space="preserve">with </w:t>
      </w:r>
      <w:r w:rsidR="00AD15FA" w:rsidRPr="00BB2144">
        <w:rPr>
          <w:lang w:val="en-AU"/>
        </w:rPr>
        <w:t xml:space="preserve">the aid of </w:t>
      </w:r>
      <w:r w:rsidR="007956E1" w:rsidRPr="00BB2144">
        <w:rPr>
          <w:lang w:val="en-AU"/>
        </w:rPr>
        <w:t>a</w:t>
      </w:r>
      <w:r w:rsidR="001321B4" w:rsidRPr="00BB2144">
        <w:rPr>
          <w:lang w:val="en-AU"/>
        </w:rPr>
        <w:t xml:space="preserve"> double-dimensional</w:t>
      </w:r>
      <w:r w:rsidR="001470F3" w:rsidRPr="00BB2144">
        <w:rPr>
          <w:lang w:val="en-AU"/>
        </w:rPr>
        <w:t xml:space="preserve"> Galerkin technique</w:t>
      </w:r>
      <w:r w:rsidR="00CD31A8" w:rsidRPr="00BB2144">
        <w:rPr>
          <w:lang w:val="en-AU"/>
        </w:rPr>
        <w:t>, utilising trial functions consistent with the fully clamped boundary conditions of the microplate</w:t>
      </w:r>
      <w:r w:rsidR="003C0E58" w:rsidRPr="00BB2144">
        <w:rPr>
          <w:lang w:val="en-AU"/>
        </w:rPr>
        <w:t>.</w:t>
      </w:r>
      <w:r w:rsidR="002D65ED" w:rsidRPr="00BB2144">
        <w:rPr>
          <w:lang w:val="en-AU"/>
        </w:rPr>
        <w:t xml:space="preserve"> </w:t>
      </w:r>
      <w:r w:rsidR="00F55898" w:rsidRPr="00BB2144">
        <w:rPr>
          <w:lang w:val="en-AU"/>
        </w:rPr>
        <w:t>T</w:t>
      </w:r>
      <w:r w:rsidR="002D65ED" w:rsidRPr="00BB2144">
        <w:rPr>
          <w:lang w:val="en-AU"/>
        </w:rPr>
        <w:t xml:space="preserve">he </w:t>
      </w:r>
      <w:r w:rsidR="00F0138C" w:rsidRPr="00BB2144">
        <w:rPr>
          <w:lang w:val="en-AU"/>
        </w:rPr>
        <w:t xml:space="preserve">nonlinear </w:t>
      </w:r>
      <w:r w:rsidR="002D65ED" w:rsidRPr="00BB2144">
        <w:rPr>
          <w:lang w:val="en-AU"/>
        </w:rPr>
        <w:t xml:space="preserve">resonant </w:t>
      </w:r>
      <w:r w:rsidR="00F0138C" w:rsidRPr="00BB2144">
        <w:rPr>
          <w:lang w:val="en-AU"/>
        </w:rPr>
        <w:t>behaviour of the viscoelastic shear deformable microplate is investigated numerically via a continuation technique.</w:t>
      </w:r>
      <w:bookmarkEnd w:id="103"/>
      <w:bookmarkEnd w:id="104"/>
      <w:r w:rsidR="00B62D3A" w:rsidRPr="00BB2144">
        <w:rPr>
          <w:lang w:val="en-AU"/>
        </w:rPr>
        <w:t xml:space="preserve"> </w:t>
      </w:r>
      <w:bookmarkEnd w:id="105"/>
      <w:bookmarkEnd w:id="106"/>
      <w:bookmarkEnd w:id="107"/>
      <w:r w:rsidR="00B62D3A" w:rsidRPr="00BB2144">
        <w:rPr>
          <w:lang w:val="en-AU"/>
        </w:rPr>
        <w:t xml:space="preserve">It </w:t>
      </w:r>
      <w:r w:rsidR="00141A7C" w:rsidRPr="00BB2144">
        <w:rPr>
          <w:lang w:val="en-AU"/>
        </w:rPr>
        <w:t>was</w:t>
      </w:r>
      <w:r w:rsidR="00B62D3A" w:rsidRPr="00BB2144">
        <w:rPr>
          <w:lang w:val="en-AU"/>
        </w:rPr>
        <w:t xml:space="preserve"> shown that the induced mid-plane tension due to large-amplitude oscillations results in a hardening-type nonlinear behaviour.</w:t>
      </w:r>
      <w:r w:rsidR="003108A6" w:rsidRPr="00BB2144">
        <w:rPr>
          <w:lang w:val="en-AU"/>
        </w:rPr>
        <w:t xml:space="preserve"> </w:t>
      </w:r>
      <w:r w:rsidR="00CB6AEF" w:rsidRPr="00BB2144">
        <w:rPr>
          <w:lang w:val="en-AU"/>
        </w:rPr>
        <w:t xml:space="preserve">A comparison between </w:t>
      </w:r>
      <w:r w:rsidR="00BA3376" w:rsidRPr="00BB2144">
        <w:rPr>
          <w:lang w:val="en-AU"/>
        </w:rPr>
        <w:t xml:space="preserve">microplate models consisting of </w:t>
      </w:r>
      <w:r w:rsidR="00CB6AEF" w:rsidRPr="00BB2144">
        <w:rPr>
          <w:lang w:val="en-AU"/>
        </w:rPr>
        <w:t xml:space="preserve">viscoelastic damping </w:t>
      </w:r>
      <w:r w:rsidR="00BA3376" w:rsidRPr="00BB2144">
        <w:rPr>
          <w:lang w:val="en-AU"/>
        </w:rPr>
        <w:t xml:space="preserve">and </w:t>
      </w:r>
      <w:r w:rsidR="00CB6AEF" w:rsidRPr="00BB2144">
        <w:rPr>
          <w:lang w:val="en-AU"/>
        </w:rPr>
        <w:t xml:space="preserve">linear damping showed that at </w:t>
      </w:r>
      <w:r w:rsidR="0023299B" w:rsidRPr="00BB2144">
        <w:rPr>
          <w:lang w:val="en-AU"/>
        </w:rPr>
        <w:t>small forcing levels</w:t>
      </w:r>
      <w:r w:rsidR="00CB6AEF" w:rsidRPr="00BB2144">
        <w:rPr>
          <w:lang w:val="en-AU"/>
        </w:rPr>
        <w:t>, both models predict similar resonant response with similar peak oscillation amplitude</w:t>
      </w:r>
      <w:r w:rsidR="007A3E02" w:rsidRPr="00BB2144">
        <w:rPr>
          <w:lang w:val="en-AU"/>
        </w:rPr>
        <w:t>s</w:t>
      </w:r>
      <w:r w:rsidR="00A61595" w:rsidRPr="00BB2144">
        <w:rPr>
          <w:lang w:val="en-AU"/>
        </w:rPr>
        <w:t>; however, as the oscillation amplitude increases (as a result of increased forcing amplitude) the difference between the</w:t>
      </w:r>
      <w:r w:rsidR="00431940" w:rsidRPr="00BB2144">
        <w:rPr>
          <w:lang w:val="en-AU"/>
        </w:rPr>
        <w:t xml:space="preserve"> drop frequencies and drop amplitudes of the </w:t>
      </w:r>
      <w:r w:rsidR="00A61595" w:rsidRPr="00BB2144">
        <w:rPr>
          <w:lang w:val="en-AU"/>
        </w:rPr>
        <w:t>two models starts to manifest itself due to the strong dependency of the damping in the viscoelastic model to</w:t>
      </w:r>
      <w:r w:rsidR="007A3E02" w:rsidRPr="00BB2144">
        <w:rPr>
          <w:lang w:val="en-AU"/>
        </w:rPr>
        <w:t xml:space="preserve"> </w:t>
      </w:r>
      <w:r w:rsidR="00A61595" w:rsidRPr="00BB2144">
        <w:rPr>
          <w:lang w:val="en-AU"/>
        </w:rPr>
        <w:t>oscillation amplitude.</w:t>
      </w:r>
      <w:r w:rsidR="00834E60" w:rsidRPr="00BB2144">
        <w:rPr>
          <w:lang w:val="en-AU"/>
        </w:rPr>
        <w:t xml:space="preserve"> More specifically, as the forcing amplitude is increased, the model </w:t>
      </w:r>
      <w:r w:rsidR="007107E2" w:rsidRPr="00BB2144">
        <w:rPr>
          <w:lang w:val="en-AU"/>
        </w:rPr>
        <w:t>consisting of</w:t>
      </w:r>
      <w:r w:rsidR="00834E60" w:rsidRPr="00BB2144">
        <w:rPr>
          <w:lang w:val="en-AU"/>
        </w:rPr>
        <w:t xml:space="preserve"> viscoelastic nonlinear damping</w:t>
      </w:r>
      <w:r w:rsidR="006A7B0C" w:rsidRPr="00BB2144">
        <w:rPr>
          <w:lang w:val="en-AU"/>
        </w:rPr>
        <w:t xml:space="preserve"> mechanism</w:t>
      </w:r>
      <w:r w:rsidR="00834E60" w:rsidRPr="00BB2144">
        <w:rPr>
          <w:lang w:val="en-AU"/>
        </w:rPr>
        <w:t xml:space="preserve"> predicts smaller </w:t>
      </w:r>
      <w:r w:rsidR="00A9502F" w:rsidRPr="00BB2144">
        <w:rPr>
          <w:lang w:val="en-AU"/>
        </w:rPr>
        <w:t>drop</w:t>
      </w:r>
      <w:r w:rsidR="00834E60" w:rsidRPr="00BB2144">
        <w:rPr>
          <w:lang w:val="en-AU"/>
        </w:rPr>
        <w:t xml:space="preserve"> frequency and </w:t>
      </w:r>
      <w:r w:rsidR="00A9502F" w:rsidRPr="00BB2144">
        <w:rPr>
          <w:lang w:val="en-AU"/>
        </w:rPr>
        <w:t xml:space="preserve">drop </w:t>
      </w:r>
      <w:r w:rsidR="00834E60" w:rsidRPr="00BB2144">
        <w:rPr>
          <w:lang w:val="en-AU"/>
        </w:rPr>
        <w:t xml:space="preserve">amplitude </w:t>
      </w:r>
      <w:r w:rsidR="00545D66" w:rsidRPr="00BB2144">
        <w:rPr>
          <w:lang w:val="en-AU"/>
        </w:rPr>
        <w:t xml:space="preserve">in comparison to </w:t>
      </w:r>
      <w:r w:rsidR="00834E60" w:rsidRPr="00BB2144">
        <w:rPr>
          <w:lang w:val="en-AU"/>
        </w:rPr>
        <w:t xml:space="preserve">the model </w:t>
      </w:r>
      <w:r w:rsidR="00910212" w:rsidRPr="00BB2144">
        <w:rPr>
          <w:lang w:val="en-AU"/>
        </w:rPr>
        <w:t>including</w:t>
      </w:r>
      <w:r w:rsidR="00CB509A" w:rsidRPr="00BB2144">
        <w:rPr>
          <w:lang w:val="en-AU"/>
        </w:rPr>
        <w:t xml:space="preserve"> </w:t>
      </w:r>
      <w:r w:rsidR="00834E60" w:rsidRPr="00BB2144">
        <w:rPr>
          <w:lang w:val="en-AU"/>
        </w:rPr>
        <w:t xml:space="preserve">linear damping. </w:t>
      </w:r>
    </w:p>
    <w:p w:rsidR="00A61CEF" w:rsidRPr="00BB2144" w:rsidRDefault="00A61CEF" w:rsidP="00A61CEF">
      <w:pPr>
        <w:spacing w:line="480" w:lineRule="auto"/>
        <w:jc w:val="both"/>
        <w:rPr>
          <w:b/>
          <w:bCs/>
          <w:sz w:val="24"/>
          <w:szCs w:val="24"/>
        </w:rPr>
      </w:pPr>
      <w:r w:rsidRPr="00BB2144">
        <w:rPr>
          <w:b/>
          <w:bCs/>
          <w:sz w:val="24"/>
          <w:szCs w:val="24"/>
        </w:rPr>
        <w:t>Appendix A</w:t>
      </w:r>
    </w:p>
    <w:p w:rsidR="004819F7" w:rsidRPr="00BB2144" w:rsidRDefault="009C1566" w:rsidP="00E15378">
      <w:pPr>
        <w:pStyle w:val="Default"/>
        <w:spacing w:line="480" w:lineRule="auto"/>
        <w:ind w:firstLine="720"/>
        <w:jc w:val="both"/>
        <w:rPr>
          <w:rFonts w:asciiTheme="minorHAnsi" w:hAnsiTheme="minorHAnsi"/>
          <w:lang w:val="en-AU"/>
        </w:rPr>
      </w:pPr>
      <w:r w:rsidRPr="00BB2144">
        <w:rPr>
          <w:rFonts w:asciiTheme="minorHAnsi" w:hAnsiTheme="minorHAnsi"/>
          <w:lang w:val="en-AU"/>
        </w:rPr>
        <w:t>In the present study, 40 generalised coordinates are retained in the discretised model of the viscoelastic shear deformable microplate to ensure reliable results.</w:t>
      </w:r>
      <w:r w:rsidR="000702D3" w:rsidRPr="00BB2144">
        <w:rPr>
          <w:rFonts w:asciiTheme="minorHAnsi" w:hAnsiTheme="minorHAnsi"/>
          <w:lang w:val="en-AU"/>
        </w:rPr>
        <w:t xml:space="preserve"> A convergence analysis is conducted in this section by comparing the frequency-amplitude</w:t>
      </w:r>
      <w:r w:rsidR="001A2A80" w:rsidRPr="00BB2144">
        <w:rPr>
          <w:rFonts w:asciiTheme="minorHAnsi" w:hAnsiTheme="minorHAnsi"/>
          <w:lang w:val="en-AU"/>
        </w:rPr>
        <w:t xml:space="preserve"> diagram of </w:t>
      </w:r>
      <w:r w:rsidR="001A2A80" w:rsidRPr="00BB2144">
        <w:rPr>
          <w:i/>
          <w:iCs/>
          <w:lang w:val="en-AU"/>
        </w:rPr>
        <w:t>w</w:t>
      </w:r>
      <w:r w:rsidR="001A2A80" w:rsidRPr="00BB2144">
        <w:rPr>
          <w:vertAlign w:val="subscript"/>
          <w:lang w:val="en-AU"/>
        </w:rPr>
        <w:t>(1,1)</w:t>
      </w:r>
      <w:r w:rsidR="000702D3" w:rsidRPr="00BB2144">
        <w:rPr>
          <w:rFonts w:asciiTheme="minorHAnsi" w:hAnsiTheme="minorHAnsi"/>
          <w:lang w:val="en-AU"/>
        </w:rPr>
        <w:t xml:space="preserve"> obtained based on the 40-DOF model to that of </w:t>
      </w:r>
      <w:r w:rsidR="00E15378" w:rsidRPr="00BB2144">
        <w:rPr>
          <w:rFonts w:asciiTheme="minorHAnsi" w:hAnsiTheme="minorHAnsi"/>
          <w:lang w:val="en-AU"/>
        </w:rPr>
        <w:t xml:space="preserve">obtained using </w:t>
      </w:r>
      <w:r w:rsidR="000702D3" w:rsidRPr="00BB2144">
        <w:rPr>
          <w:rFonts w:asciiTheme="minorHAnsi" w:hAnsiTheme="minorHAnsi"/>
          <w:lang w:val="en-AU"/>
        </w:rPr>
        <w:t>5-DOF, 13-DOF, and 24-DOF models of the microsystem.</w:t>
      </w:r>
      <w:r w:rsidR="006B100A" w:rsidRPr="00BB2144">
        <w:rPr>
          <w:rFonts w:asciiTheme="minorHAnsi" w:hAnsiTheme="minorHAnsi"/>
          <w:lang w:val="en-AU"/>
        </w:rPr>
        <w:t xml:space="preserve"> The retained generalised coordinates are: </w:t>
      </w:r>
      <w:r w:rsidR="006B100A" w:rsidRPr="00BB2144">
        <w:rPr>
          <w:i/>
          <w:iCs/>
          <w:lang w:val="en-AU"/>
        </w:rPr>
        <w:t>u</w:t>
      </w:r>
      <w:r w:rsidR="006B100A" w:rsidRPr="00BB2144">
        <w:rPr>
          <w:vertAlign w:val="subscript"/>
          <w:lang w:val="en-AU"/>
        </w:rPr>
        <w:t>(2,1)</w:t>
      </w:r>
      <w:r w:rsidR="006B100A" w:rsidRPr="00BB2144">
        <w:rPr>
          <w:lang w:val="en-AU"/>
        </w:rPr>
        <w:t>,</w:t>
      </w:r>
      <w:r w:rsidR="006B100A" w:rsidRPr="00BB2144">
        <w:rPr>
          <w:i/>
          <w:iCs/>
          <w:lang w:val="en-AU"/>
        </w:rPr>
        <w:t xml:space="preserve"> v</w:t>
      </w:r>
      <w:r w:rsidR="006B100A" w:rsidRPr="00BB2144">
        <w:rPr>
          <w:vertAlign w:val="subscript"/>
          <w:lang w:val="en-AU"/>
        </w:rPr>
        <w:t>(1,2)</w:t>
      </w:r>
      <w:r w:rsidR="006B100A" w:rsidRPr="00BB2144">
        <w:rPr>
          <w:lang w:val="en-AU"/>
        </w:rPr>
        <w:t>,</w:t>
      </w:r>
      <w:r w:rsidR="006B100A" w:rsidRPr="00BB2144">
        <w:rPr>
          <w:i/>
          <w:iCs/>
          <w:lang w:val="en-AU"/>
        </w:rPr>
        <w:t xml:space="preserve"> w</w:t>
      </w:r>
      <w:r w:rsidR="006B100A" w:rsidRPr="00BB2144">
        <w:rPr>
          <w:vertAlign w:val="subscript"/>
          <w:lang w:val="en-AU"/>
        </w:rPr>
        <w:t>(1,1)</w:t>
      </w:r>
      <w:r w:rsidR="006B100A" w:rsidRPr="00BB2144">
        <w:rPr>
          <w:lang w:val="en-AU"/>
        </w:rPr>
        <w:t xml:space="preserve">, </w:t>
      </w:r>
      <w:r w:rsidR="006B100A" w:rsidRPr="00BB2144">
        <w:rPr>
          <w:position w:val="-14"/>
          <w:lang w:val="en-AU"/>
        </w:rPr>
        <w:object w:dxaOrig="540" w:dyaOrig="380">
          <v:shape id="_x0000_i1098" type="#_x0000_t75" style="width:27.75pt;height:18pt" o:ole="">
            <v:imagedata r:id="rId116" o:title=""/>
          </v:shape>
          <o:OLEObject Type="Embed" ProgID="Equation.DSMT4" ShapeID="_x0000_i1098" DrawAspect="Content" ObjectID="_1603007363" r:id="rId150"/>
        </w:object>
      </w:r>
      <w:r w:rsidR="006B100A" w:rsidRPr="00BB2144">
        <w:rPr>
          <w:lang w:val="en-AU"/>
        </w:rPr>
        <w:t xml:space="preserve">, and </w:t>
      </w:r>
      <w:r w:rsidR="006B100A" w:rsidRPr="00BB2144">
        <w:rPr>
          <w:position w:val="-14"/>
          <w:lang w:val="en-AU"/>
        </w:rPr>
        <w:object w:dxaOrig="540" w:dyaOrig="380">
          <v:shape id="_x0000_i1099" type="#_x0000_t75" style="width:27.75pt;height:18pt" o:ole="">
            <v:imagedata r:id="rId128" o:title=""/>
          </v:shape>
          <o:OLEObject Type="Embed" ProgID="Equation.DSMT4" ShapeID="_x0000_i1099" DrawAspect="Content" ObjectID="_1603007364" r:id="rId151"/>
        </w:object>
      </w:r>
      <w:r w:rsidR="006B100A" w:rsidRPr="00BB2144">
        <w:rPr>
          <w:lang w:val="en-AU"/>
        </w:rPr>
        <w:t xml:space="preserve"> for the 5-DOF model, </w:t>
      </w:r>
      <w:r w:rsidR="006B100A" w:rsidRPr="00BB2144">
        <w:rPr>
          <w:i/>
          <w:iCs/>
          <w:lang w:val="en-AU"/>
        </w:rPr>
        <w:t>u</w:t>
      </w:r>
      <w:r w:rsidR="006B100A" w:rsidRPr="00BB2144">
        <w:rPr>
          <w:vertAlign w:val="subscript"/>
          <w:lang w:val="en-AU"/>
        </w:rPr>
        <w:t>(2,1)</w:t>
      </w:r>
      <w:r w:rsidR="006B100A" w:rsidRPr="00BB2144">
        <w:rPr>
          <w:lang w:val="en-AU"/>
        </w:rPr>
        <w:t>,</w:t>
      </w:r>
      <w:r w:rsidR="006B100A" w:rsidRPr="00BB2144">
        <w:rPr>
          <w:i/>
          <w:iCs/>
          <w:lang w:val="en-AU"/>
        </w:rPr>
        <w:t xml:space="preserve"> u</w:t>
      </w:r>
      <w:r w:rsidR="006B100A" w:rsidRPr="00BB2144">
        <w:rPr>
          <w:vertAlign w:val="subscript"/>
          <w:lang w:val="en-AU"/>
        </w:rPr>
        <w:t>(4,1)</w:t>
      </w:r>
      <w:r w:rsidR="006B100A" w:rsidRPr="00BB2144">
        <w:rPr>
          <w:lang w:val="en-AU"/>
        </w:rPr>
        <w:t xml:space="preserve">, </w:t>
      </w:r>
      <w:r w:rsidR="006B100A" w:rsidRPr="00BB2144">
        <w:rPr>
          <w:i/>
          <w:iCs/>
          <w:lang w:val="en-AU"/>
        </w:rPr>
        <w:t>v</w:t>
      </w:r>
      <w:r w:rsidR="006B100A" w:rsidRPr="00BB2144">
        <w:rPr>
          <w:vertAlign w:val="subscript"/>
          <w:lang w:val="en-AU"/>
        </w:rPr>
        <w:t>(1,2)</w:t>
      </w:r>
      <w:r w:rsidR="006B100A" w:rsidRPr="00BB2144">
        <w:rPr>
          <w:lang w:val="en-AU"/>
        </w:rPr>
        <w:t>,</w:t>
      </w:r>
      <w:r w:rsidR="006B100A" w:rsidRPr="00BB2144">
        <w:rPr>
          <w:i/>
          <w:iCs/>
          <w:lang w:val="en-AU"/>
        </w:rPr>
        <w:t xml:space="preserve"> v</w:t>
      </w:r>
      <w:r w:rsidR="006B100A" w:rsidRPr="00BB2144">
        <w:rPr>
          <w:vertAlign w:val="subscript"/>
          <w:lang w:val="en-AU"/>
        </w:rPr>
        <w:t>(1,4)</w:t>
      </w:r>
      <w:r w:rsidR="006B100A" w:rsidRPr="00BB2144">
        <w:rPr>
          <w:lang w:val="en-AU"/>
        </w:rPr>
        <w:t>,</w:t>
      </w:r>
      <w:r w:rsidR="006B100A" w:rsidRPr="00BB2144">
        <w:rPr>
          <w:i/>
          <w:iCs/>
          <w:lang w:val="en-AU"/>
        </w:rPr>
        <w:t xml:space="preserve"> w</w:t>
      </w:r>
      <w:r w:rsidR="006B100A" w:rsidRPr="00BB2144">
        <w:rPr>
          <w:vertAlign w:val="subscript"/>
          <w:lang w:val="en-AU"/>
        </w:rPr>
        <w:t>(1,1)</w:t>
      </w:r>
      <w:r w:rsidR="006B100A" w:rsidRPr="00BB2144">
        <w:rPr>
          <w:lang w:val="en-AU"/>
        </w:rPr>
        <w:t xml:space="preserve">, </w:t>
      </w:r>
      <w:r w:rsidR="006B100A" w:rsidRPr="00BB2144">
        <w:rPr>
          <w:i/>
          <w:iCs/>
          <w:lang w:val="en-AU"/>
        </w:rPr>
        <w:t>w</w:t>
      </w:r>
      <w:r w:rsidR="006B100A" w:rsidRPr="00BB2144">
        <w:rPr>
          <w:vertAlign w:val="subscript"/>
          <w:lang w:val="en-AU"/>
        </w:rPr>
        <w:t>(3,1)</w:t>
      </w:r>
      <w:r w:rsidR="006B100A" w:rsidRPr="00BB2144">
        <w:rPr>
          <w:lang w:val="en-AU"/>
        </w:rPr>
        <w:t xml:space="preserve">, </w:t>
      </w:r>
      <w:r w:rsidR="006B100A" w:rsidRPr="00BB2144">
        <w:rPr>
          <w:i/>
          <w:iCs/>
          <w:lang w:val="en-AU"/>
        </w:rPr>
        <w:t>w</w:t>
      </w:r>
      <w:r w:rsidR="006B100A" w:rsidRPr="00BB2144">
        <w:rPr>
          <w:vertAlign w:val="subscript"/>
          <w:lang w:val="en-AU"/>
        </w:rPr>
        <w:t>(1,3)</w:t>
      </w:r>
      <w:r w:rsidR="006B100A" w:rsidRPr="00BB2144">
        <w:rPr>
          <w:lang w:val="en-AU"/>
        </w:rPr>
        <w:t xml:space="preserve">, </w:t>
      </w:r>
      <w:r w:rsidR="006B100A" w:rsidRPr="00BB2144">
        <w:rPr>
          <w:position w:val="-14"/>
          <w:lang w:val="en-AU"/>
        </w:rPr>
        <w:object w:dxaOrig="540" w:dyaOrig="380">
          <v:shape id="_x0000_i1100" type="#_x0000_t75" style="width:27.75pt;height:18pt" o:ole="">
            <v:imagedata r:id="rId116" o:title=""/>
          </v:shape>
          <o:OLEObject Type="Embed" ProgID="Equation.DSMT4" ShapeID="_x0000_i1100" DrawAspect="Content" ObjectID="_1603007365" r:id="rId152"/>
        </w:object>
      </w:r>
      <w:r w:rsidR="006B100A" w:rsidRPr="00BB2144">
        <w:rPr>
          <w:lang w:val="en-AU"/>
        </w:rPr>
        <w:t xml:space="preserve">, </w:t>
      </w:r>
      <w:r w:rsidR="006B100A" w:rsidRPr="00BB2144">
        <w:rPr>
          <w:position w:val="-14"/>
          <w:lang w:val="en-AU"/>
        </w:rPr>
        <w:object w:dxaOrig="540" w:dyaOrig="380">
          <v:shape id="_x0000_i1101" type="#_x0000_t75" style="width:27.75pt;height:18pt" o:ole="">
            <v:imagedata r:id="rId118" o:title=""/>
          </v:shape>
          <o:OLEObject Type="Embed" ProgID="Equation.DSMT4" ShapeID="_x0000_i1101" DrawAspect="Content" ObjectID="_1603007366" r:id="rId153"/>
        </w:object>
      </w:r>
      <w:r w:rsidR="006B100A" w:rsidRPr="00BB2144">
        <w:rPr>
          <w:lang w:val="en-AU"/>
        </w:rPr>
        <w:t xml:space="preserve">, </w:t>
      </w:r>
      <w:r w:rsidR="006B100A" w:rsidRPr="00BB2144">
        <w:rPr>
          <w:position w:val="-14"/>
          <w:lang w:val="en-AU"/>
        </w:rPr>
        <w:object w:dxaOrig="540" w:dyaOrig="380">
          <v:shape id="_x0000_i1102" type="#_x0000_t75" style="width:27.75pt;height:18pt" o:ole="">
            <v:imagedata r:id="rId122" o:title=""/>
          </v:shape>
          <o:OLEObject Type="Embed" ProgID="Equation.DSMT4" ShapeID="_x0000_i1102" DrawAspect="Content" ObjectID="_1603007367" r:id="rId154"/>
        </w:object>
      </w:r>
      <w:r w:rsidR="006B100A" w:rsidRPr="00BB2144">
        <w:rPr>
          <w:lang w:val="en-AU"/>
        </w:rPr>
        <w:t xml:space="preserve">, </w:t>
      </w:r>
      <w:r w:rsidR="006B100A" w:rsidRPr="00BB2144">
        <w:rPr>
          <w:position w:val="-14"/>
          <w:lang w:val="en-AU"/>
        </w:rPr>
        <w:object w:dxaOrig="540" w:dyaOrig="380">
          <v:shape id="_x0000_i1103" type="#_x0000_t75" style="width:27.75pt;height:18pt" o:ole="">
            <v:imagedata r:id="rId128" o:title=""/>
          </v:shape>
          <o:OLEObject Type="Embed" ProgID="Equation.DSMT4" ShapeID="_x0000_i1103" DrawAspect="Content" ObjectID="_1603007368" r:id="rId155"/>
        </w:object>
      </w:r>
      <w:r w:rsidR="006B100A" w:rsidRPr="00BB2144">
        <w:rPr>
          <w:lang w:val="en-AU"/>
        </w:rPr>
        <w:t xml:space="preserve">, </w:t>
      </w:r>
      <w:r w:rsidR="006B100A" w:rsidRPr="00BB2144">
        <w:rPr>
          <w:position w:val="-14"/>
          <w:lang w:val="en-AU"/>
        </w:rPr>
        <w:object w:dxaOrig="540" w:dyaOrig="380">
          <v:shape id="_x0000_i1104" type="#_x0000_t75" style="width:27.75pt;height:18pt" o:ole="">
            <v:imagedata r:id="rId130" o:title=""/>
          </v:shape>
          <o:OLEObject Type="Embed" ProgID="Equation.DSMT4" ShapeID="_x0000_i1104" DrawAspect="Content" ObjectID="_1603007369" r:id="rId156"/>
        </w:object>
      </w:r>
      <w:r w:rsidR="006B100A" w:rsidRPr="00BB2144">
        <w:rPr>
          <w:lang w:val="en-AU"/>
        </w:rPr>
        <w:t xml:space="preserve">, and </w:t>
      </w:r>
      <w:r w:rsidR="006B100A" w:rsidRPr="00BB2144">
        <w:rPr>
          <w:position w:val="-14"/>
          <w:lang w:val="en-AU"/>
        </w:rPr>
        <w:object w:dxaOrig="540" w:dyaOrig="380">
          <v:shape id="_x0000_i1105" type="#_x0000_t75" style="width:27.75pt;height:18pt" o:ole="">
            <v:imagedata r:id="rId134" o:title=""/>
          </v:shape>
          <o:OLEObject Type="Embed" ProgID="Equation.DSMT4" ShapeID="_x0000_i1105" DrawAspect="Content" ObjectID="_1603007370" r:id="rId157"/>
        </w:object>
      </w:r>
      <w:r w:rsidR="006B100A" w:rsidRPr="00BB2144">
        <w:rPr>
          <w:lang w:val="en-AU"/>
        </w:rPr>
        <w:t xml:space="preserve"> for the 13-DOF model, and </w:t>
      </w:r>
      <w:r w:rsidR="006B100A" w:rsidRPr="00BB2144">
        <w:rPr>
          <w:i/>
          <w:iCs/>
          <w:lang w:val="en-AU"/>
        </w:rPr>
        <w:t>u</w:t>
      </w:r>
      <w:r w:rsidR="006B100A" w:rsidRPr="00BB2144">
        <w:rPr>
          <w:vertAlign w:val="subscript"/>
          <w:lang w:val="en-AU"/>
        </w:rPr>
        <w:t>(2,1)</w:t>
      </w:r>
      <w:r w:rsidR="006B100A" w:rsidRPr="00BB2144">
        <w:rPr>
          <w:lang w:val="en-AU"/>
        </w:rPr>
        <w:t>,</w:t>
      </w:r>
      <w:r w:rsidR="006B100A" w:rsidRPr="00BB2144">
        <w:rPr>
          <w:i/>
          <w:iCs/>
          <w:lang w:val="en-AU"/>
        </w:rPr>
        <w:t xml:space="preserve"> u</w:t>
      </w:r>
      <w:r w:rsidR="006B100A" w:rsidRPr="00BB2144">
        <w:rPr>
          <w:vertAlign w:val="subscript"/>
          <w:lang w:val="en-AU"/>
        </w:rPr>
        <w:t>(4,1)</w:t>
      </w:r>
      <w:r w:rsidR="006B100A" w:rsidRPr="00BB2144">
        <w:rPr>
          <w:lang w:val="en-AU"/>
        </w:rPr>
        <w:t xml:space="preserve">, </w:t>
      </w:r>
      <w:r w:rsidR="006B100A" w:rsidRPr="00BB2144">
        <w:rPr>
          <w:i/>
          <w:iCs/>
          <w:lang w:val="en-AU"/>
        </w:rPr>
        <w:t>u</w:t>
      </w:r>
      <w:r w:rsidR="006B100A" w:rsidRPr="00BB2144">
        <w:rPr>
          <w:vertAlign w:val="subscript"/>
          <w:lang w:val="en-AU"/>
        </w:rPr>
        <w:t>(6,1)</w:t>
      </w:r>
      <w:r w:rsidR="006B100A" w:rsidRPr="00BB2144">
        <w:rPr>
          <w:lang w:val="en-AU"/>
        </w:rPr>
        <w:t>,</w:t>
      </w:r>
      <w:r w:rsidR="006B100A" w:rsidRPr="00BB2144">
        <w:rPr>
          <w:i/>
          <w:iCs/>
          <w:lang w:val="en-AU"/>
        </w:rPr>
        <w:t xml:space="preserve"> u</w:t>
      </w:r>
      <w:r w:rsidR="006B100A" w:rsidRPr="00BB2144">
        <w:rPr>
          <w:vertAlign w:val="subscript"/>
          <w:lang w:val="en-AU"/>
        </w:rPr>
        <w:t>(2,3)</w:t>
      </w:r>
      <w:r w:rsidR="006B100A" w:rsidRPr="00BB2144">
        <w:rPr>
          <w:lang w:val="en-AU"/>
        </w:rPr>
        <w:t xml:space="preserve">, </w:t>
      </w:r>
      <w:r w:rsidR="006B100A" w:rsidRPr="00BB2144">
        <w:rPr>
          <w:i/>
          <w:iCs/>
          <w:lang w:val="en-AU"/>
        </w:rPr>
        <w:t>u</w:t>
      </w:r>
      <w:r w:rsidR="006B100A" w:rsidRPr="00BB2144">
        <w:rPr>
          <w:vertAlign w:val="subscript"/>
          <w:lang w:val="en-AU"/>
        </w:rPr>
        <w:t>(4,3)</w:t>
      </w:r>
      <w:r w:rsidR="006B100A" w:rsidRPr="00BB2144">
        <w:rPr>
          <w:lang w:val="en-AU"/>
        </w:rPr>
        <w:t xml:space="preserve">, </w:t>
      </w:r>
      <w:r w:rsidR="006B100A" w:rsidRPr="00BB2144">
        <w:rPr>
          <w:i/>
          <w:iCs/>
          <w:lang w:val="en-AU"/>
        </w:rPr>
        <w:t>u</w:t>
      </w:r>
      <w:r w:rsidR="006B100A" w:rsidRPr="00BB2144">
        <w:rPr>
          <w:vertAlign w:val="subscript"/>
          <w:lang w:val="en-AU"/>
        </w:rPr>
        <w:t>(2,5)</w:t>
      </w:r>
      <w:r w:rsidR="006B100A" w:rsidRPr="00BB2144">
        <w:rPr>
          <w:lang w:val="en-AU"/>
        </w:rPr>
        <w:t xml:space="preserve">, </w:t>
      </w:r>
      <w:r w:rsidR="006B100A" w:rsidRPr="00BB2144">
        <w:rPr>
          <w:i/>
          <w:iCs/>
          <w:lang w:val="en-AU"/>
        </w:rPr>
        <w:t>v</w:t>
      </w:r>
      <w:r w:rsidR="006B100A" w:rsidRPr="00BB2144">
        <w:rPr>
          <w:vertAlign w:val="subscript"/>
          <w:lang w:val="en-AU"/>
        </w:rPr>
        <w:t>(1,2)</w:t>
      </w:r>
      <w:r w:rsidR="006B100A" w:rsidRPr="00BB2144">
        <w:rPr>
          <w:lang w:val="en-AU"/>
        </w:rPr>
        <w:t>,</w:t>
      </w:r>
      <w:r w:rsidR="006B100A" w:rsidRPr="00BB2144">
        <w:rPr>
          <w:i/>
          <w:iCs/>
          <w:lang w:val="en-AU"/>
        </w:rPr>
        <w:t xml:space="preserve"> v</w:t>
      </w:r>
      <w:r w:rsidR="006B100A" w:rsidRPr="00BB2144">
        <w:rPr>
          <w:vertAlign w:val="subscript"/>
          <w:lang w:val="en-AU"/>
        </w:rPr>
        <w:t>(1,4)</w:t>
      </w:r>
      <w:r w:rsidR="006B100A" w:rsidRPr="00BB2144">
        <w:rPr>
          <w:lang w:val="en-AU"/>
        </w:rPr>
        <w:t>,</w:t>
      </w:r>
      <w:r w:rsidR="006B100A" w:rsidRPr="00BB2144">
        <w:rPr>
          <w:i/>
          <w:iCs/>
          <w:lang w:val="en-AU"/>
        </w:rPr>
        <w:t xml:space="preserve"> v</w:t>
      </w:r>
      <w:r w:rsidR="006B100A" w:rsidRPr="00BB2144">
        <w:rPr>
          <w:vertAlign w:val="subscript"/>
          <w:lang w:val="en-AU"/>
        </w:rPr>
        <w:t>(1,6)</w:t>
      </w:r>
      <w:r w:rsidR="006B100A" w:rsidRPr="00BB2144">
        <w:rPr>
          <w:lang w:val="en-AU"/>
        </w:rPr>
        <w:t xml:space="preserve">, </w:t>
      </w:r>
      <w:r w:rsidR="006B100A" w:rsidRPr="00BB2144">
        <w:rPr>
          <w:i/>
          <w:iCs/>
          <w:lang w:val="en-AU"/>
        </w:rPr>
        <w:t>v</w:t>
      </w:r>
      <w:r w:rsidR="006B100A" w:rsidRPr="00BB2144">
        <w:rPr>
          <w:vertAlign w:val="subscript"/>
          <w:lang w:val="en-AU"/>
        </w:rPr>
        <w:t>(3,2)</w:t>
      </w:r>
      <w:r w:rsidR="006B100A" w:rsidRPr="00BB2144">
        <w:rPr>
          <w:lang w:val="en-AU"/>
        </w:rPr>
        <w:t xml:space="preserve">, </w:t>
      </w:r>
      <w:r w:rsidR="006B100A" w:rsidRPr="00BB2144">
        <w:rPr>
          <w:i/>
          <w:iCs/>
          <w:lang w:val="en-AU"/>
        </w:rPr>
        <w:t>v</w:t>
      </w:r>
      <w:r w:rsidR="006B100A" w:rsidRPr="00BB2144">
        <w:rPr>
          <w:vertAlign w:val="subscript"/>
          <w:lang w:val="en-AU"/>
        </w:rPr>
        <w:t>(3,4)</w:t>
      </w:r>
      <w:r w:rsidR="006B100A" w:rsidRPr="00BB2144">
        <w:rPr>
          <w:lang w:val="en-AU"/>
        </w:rPr>
        <w:t xml:space="preserve">, </w:t>
      </w:r>
      <w:r w:rsidR="006B100A" w:rsidRPr="00BB2144">
        <w:rPr>
          <w:i/>
          <w:iCs/>
          <w:lang w:val="en-AU"/>
        </w:rPr>
        <w:t>v</w:t>
      </w:r>
      <w:r w:rsidR="006B100A" w:rsidRPr="00BB2144">
        <w:rPr>
          <w:vertAlign w:val="subscript"/>
          <w:lang w:val="en-AU"/>
        </w:rPr>
        <w:t>(5,2)</w:t>
      </w:r>
      <w:r w:rsidR="006B100A" w:rsidRPr="00BB2144">
        <w:rPr>
          <w:lang w:val="en-AU"/>
        </w:rPr>
        <w:t xml:space="preserve">, </w:t>
      </w:r>
      <w:bookmarkStart w:id="108" w:name="OLE_LINK90"/>
      <w:bookmarkStart w:id="109" w:name="OLE_LINK92"/>
      <w:r w:rsidR="006B100A" w:rsidRPr="00BB2144">
        <w:rPr>
          <w:i/>
          <w:iCs/>
          <w:lang w:val="en-AU"/>
        </w:rPr>
        <w:t>w</w:t>
      </w:r>
      <w:r w:rsidR="006B100A" w:rsidRPr="00BB2144">
        <w:rPr>
          <w:vertAlign w:val="subscript"/>
          <w:lang w:val="en-AU"/>
        </w:rPr>
        <w:t>(1,1)</w:t>
      </w:r>
      <w:r w:rsidR="006B100A" w:rsidRPr="00BB2144">
        <w:rPr>
          <w:lang w:val="en-AU"/>
        </w:rPr>
        <w:t xml:space="preserve">, </w:t>
      </w:r>
      <w:bookmarkEnd w:id="108"/>
      <w:bookmarkEnd w:id="109"/>
      <w:r w:rsidR="006B100A" w:rsidRPr="00BB2144">
        <w:rPr>
          <w:i/>
          <w:iCs/>
          <w:lang w:val="en-AU"/>
        </w:rPr>
        <w:t>w</w:t>
      </w:r>
      <w:r w:rsidR="006B100A" w:rsidRPr="00BB2144">
        <w:rPr>
          <w:vertAlign w:val="subscript"/>
          <w:lang w:val="en-AU"/>
        </w:rPr>
        <w:t>(3,1)</w:t>
      </w:r>
      <w:r w:rsidR="006B100A" w:rsidRPr="00BB2144">
        <w:rPr>
          <w:lang w:val="en-AU"/>
        </w:rPr>
        <w:t xml:space="preserve">, </w:t>
      </w:r>
      <w:r w:rsidR="006B100A" w:rsidRPr="00BB2144">
        <w:rPr>
          <w:i/>
          <w:iCs/>
          <w:lang w:val="en-AU"/>
        </w:rPr>
        <w:t>w</w:t>
      </w:r>
      <w:r w:rsidR="006B100A" w:rsidRPr="00BB2144">
        <w:rPr>
          <w:vertAlign w:val="subscript"/>
          <w:lang w:val="en-AU"/>
        </w:rPr>
        <w:t>(1,3)</w:t>
      </w:r>
      <w:r w:rsidR="006B100A" w:rsidRPr="00BB2144">
        <w:rPr>
          <w:lang w:val="en-AU"/>
        </w:rPr>
        <w:t xml:space="preserve">, </w:t>
      </w:r>
      <w:r w:rsidR="006B100A" w:rsidRPr="00BB2144">
        <w:rPr>
          <w:i/>
          <w:iCs/>
          <w:lang w:val="en-AU"/>
        </w:rPr>
        <w:t>w</w:t>
      </w:r>
      <w:r w:rsidR="006B100A" w:rsidRPr="00BB2144">
        <w:rPr>
          <w:vertAlign w:val="subscript"/>
          <w:lang w:val="en-AU"/>
        </w:rPr>
        <w:t>(3,3)</w:t>
      </w:r>
      <w:r w:rsidR="006B100A" w:rsidRPr="00BB2144">
        <w:rPr>
          <w:lang w:val="en-AU"/>
        </w:rPr>
        <w:t xml:space="preserve">, </w:t>
      </w:r>
      <w:r w:rsidR="006B100A" w:rsidRPr="00BB2144">
        <w:rPr>
          <w:position w:val="-14"/>
          <w:lang w:val="en-AU"/>
        </w:rPr>
        <w:object w:dxaOrig="540" w:dyaOrig="380">
          <v:shape id="_x0000_i1106" type="#_x0000_t75" style="width:27.75pt;height:18pt" o:ole="">
            <v:imagedata r:id="rId116" o:title=""/>
          </v:shape>
          <o:OLEObject Type="Embed" ProgID="Equation.DSMT4" ShapeID="_x0000_i1106" DrawAspect="Content" ObjectID="_1603007371" r:id="rId158"/>
        </w:object>
      </w:r>
      <w:r w:rsidR="006B100A" w:rsidRPr="00BB2144">
        <w:rPr>
          <w:lang w:val="en-AU"/>
        </w:rPr>
        <w:t xml:space="preserve">, </w:t>
      </w:r>
      <w:r w:rsidR="006B100A" w:rsidRPr="00BB2144">
        <w:rPr>
          <w:position w:val="-14"/>
          <w:lang w:val="en-AU"/>
        </w:rPr>
        <w:object w:dxaOrig="540" w:dyaOrig="380">
          <v:shape id="_x0000_i1107" type="#_x0000_t75" style="width:27.75pt;height:18pt" o:ole="">
            <v:imagedata r:id="rId118" o:title=""/>
          </v:shape>
          <o:OLEObject Type="Embed" ProgID="Equation.DSMT4" ShapeID="_x0000_i1107" DrawAspect="Content" ObjectID="_1603007372" r:id="rId159"/>
        </w:object>
      </w:r>
      <w:r w:rsidR="006B100A" w:rsidRPr="00BB2144">
        <w:rPr>
          <w:lang w:val="en-AU"/>
        </w:rPr>
        <w:t xml:space="preserve">, </w:t>
      </w:r>
      <w:r w:rsidR="006B100A" w:rsidRPr="00BB2144">
        <w:rPr>
          <w:position w:val="-14"/>
          <w:lang w:val="en-AU"/>
        </w:rPr>
        <w:object w:dxaOrig="540" w:dyaOrig="380">
          <v:shape id="_x0000_i1108" type="#_x0000_t75" style="width:27.75pt;height:18pt" o:ole="">
            <v:imagedata r:id="rId122" o:title=""/>
          </v:shape>
          <o:OLEObject Type="Embed" ProgID="Equation.DSMT4" ShapeID="_x0000_i1108" DrawAspect="Content" ObjectID="_1603007373" r:id="rId160"/>
        </w:object>
      </w:r>
      <w:r w:rsidR="006B100A" w:rsidRPr="00BB2144">
        <w:rPr>
          <w:lang w:val="en-AU"/>
        </w:rPr>
        <w:t xml:space="preserve">, </w:t>
      </w:r>
      <w:r w:rsidR="006B100A" w:rsidRPr="00BB2144">
        <w:rPr>
          <w:position w:val="-14"/>
          <w:lang w:val="en-AU"/>
        </w:rPr>
        <w:object w:dxaOrig="540" w:dyaOrig="380">
          <v:shape id="_x0000_i1109" type="#_x0000_t75" style="width:27.75pt;height:18pt" o:ole="">
            <v:imagedata r:id="rId124" o:title=""/>
          </v:shape>
          <o:OLEObject Type="Embed" ProgID="Equation.DSMT4" ShapeID="_x0000_i1109" DrawAspect="Content" ObjectID="_1603007374" r:id="rId161"/>
        </w:object>
      </w:r>
      <w:r w:rsidR="006B100A" w:rsidRPr="00BB2144">
        <w:rPr>
          <w:lang w:val="en-AU"/>
        </w:rPr>
        <w:t xml:space="preserve">, </w:t>
      </w:r>
      <w:r w:rsidR="006B100A" w:rsidRPr="00BB2144">
        <w:rPr>
          <w:position w:val="-14"/>
          <w:lang w:val="en-AU"/>
        </w:rPr>
        <w:object w:dxaOrig="540" w:dyaOrig="380">
          <v:shape id="_x0000_i1110" type="#_x0000_t75" style="width:27.75pt;height:18pt" o:ole="">
            <v:imagedata r:id="rId128" o:title=""/>
          </v:shape>
          <o:OLEObject Type="Embed" ProgID="Equation.DSMT4" ShapeID="_x0000_i1110" DrawAspect="Content" ObjectID="_1603007375" r:id="rId162"/>
        </w:object>
      </w:r>
      <w:r w:rsidR="006B100A" w:rsidRPr="00BB2144">
        <w:rPr>
          <w:lang w:val="en-AU"/>
        </w:rPr>
        <w:t xml:space="preserve">, </w:t>
      </w:r>
      <w:r w:rsidR="006B100A" w:rsidRPr="00BB2144">
        <w:rPr>
          <w:position w:val="-14"/>
          <w:lang w:val="en-AU"/>
        </w:rPr>
        <w:object w:dxaOrig="540" w:dyaOrig="380">
          <v:shape id="_x0000_i1111" type="#_x0000_t75" style="width:27.75pt;height:18pt" o:ole="">
            <v:imagedata r:id="rId130" o:title=""/>
          </v:shape>
          <o:OLEObject Type="Embed" ProgID="Equation.DSMT4" ShapeID="_x0000_i1111" DrawAspect="Content" ObjectID="_1603007376" r:id="rId163"/>
        </w:object>
      </w:r>
      <w:r w:rsidR="006B100A" w:rsidRPr="00BB2144">
        <w:rPr>
          <w:lang w:val="en-AU"/>
        </w:rPr>
        <w:t xml:space="preserve">, </w:t>
      </w:r>
      <w:r w:rsidR="006B100A" w:rsidRPr="00BB2144">
        <w:rPr>
          <w:position w:val="-14"/>
          <w:lang w:val="en-AU"/>
        </w:rPr>
        <w:object w:dxaOrig="540" w:dyaOrig="380">
          <v:shape id="_x0000_i1112" type="#_x0000_t75" style="width:27.75pt;height:18pt" o:ole="">
            <v:imagedata r:id="rId134" o:title=""/>
          </v:shape>
          <o:OLEObject Type="Embed" ProgID="Equation.DSMT4" ShapeID="_x0000_i1112" DrawAspect="Content" ObjectID="_1603007377" r:id="rId164"/>
        </w:object>
      </w:r>
      <w:r w:rsidR="006B100A" w:rsidRPr="00BB2144">
        <w:rPr>
          <w:lang w:val="en-AU"/>
        </w:rPr>
        <w:t xml:space="preserve">, and </w:t>
      </w:r>
      <w:r w:rsidR="006B100A" w:rsidRPr="00BB2144">
        <w:rPr>
          <w:position w:val="-14"/>
          <w:lang w:val="en-AU"/>
        </w:rPr>
        <w:object w:dxaOrig="540" w:dyaOrig="380">
          <v:shape id="_x0000_i1113" type="#_x0000_t75" style="width:27.75pt;height:18pt" o:ole="">
            <v:imagedata r:id="rId136" o:title=""/>
          </v:shape>
          <o:OLEObject Type="Embed" ProgID="Equation.DSMT4" ShapeID="_x0000_i1113" DrawAspect="Content" ObjectID="_1603007378" r:id="rId165"/>
        </w:object>
      </w:r>
      <w:r w:rsidR="006B100A" w:rsidRPr="00BB2144">
        <w:rPr>
          <w:lang w:val="en-AU"/>
        </w:rPr>
        <w:t xml:space="preserve"> for the 24-DOF model.</w:t>
      </w:r>
      <w:r w:rsidR="00B074D5" w:rsidRPr="00BB2144">
        <w:rPr>
          <w:lang w:val="en-AU"/>
        </w:rPr>
        <w:t xml:space="preserve"> As seen in Fig. 7, </w:t>
      </w:r>
      <w:r w:rsidR="00E10F4F" w:rsidRPr="00BB2144">
        <w:rPr>
          <w:lang w:val="en-AU"/>
        </w:rPr>
        <w:t xml:space="preserve">the 5-DOF and 13-DOF discretised models </w:t>
      </w:r>
      <w:r w:rsidR="004819F7" w:rsidRPr="00BB2144">
        <w:rPr>
          <w:lang w:val="en-AU"/>
        </w:rPr>
        <w:t>do not predict converged results. Going from 24-DOF to 40-DOF results in only slight change in drop frequency and amplitude, indicating that the 40-DOF model employed in this study gives accurate results.</w:t>
      </w:r>
    </w:p>
    <w:p w:rsidR="00A61CEF" w:rsidRPr="00BB2144" w:rsidRDefault="00A61CEF" w:rsidP="00A61CEF">
      <w:pPr>
        <w:pStyle w:val="Default"/>
        <w:spacing w:line="480" w:lineRule="auto"/>
        <w:ind w:firstLine="720"/>
        <w:jc w:val="both"/>
        <w:rPr>
          <w:rFonts w:asciiTheme="minorHAnsi" w:hAnsiTheme="minorHAnsi"/>
          <w:lang w:val="en-AU"/>
        </w:rPr>
      </w:pPr>
    </w:p>
    <w:p w:rsidR="00A61CEF" w:rsidRPr="00BB2144" w:rsidRDefault="00A61CEF" w:rsidP="00A61CEF">
      <w:pPr>
        <w:pStyle w:val="Default"/>
        <w:spacing w:line="480" w:lineRule="auto"/>
        <w:ind w:firstLine="720"/>
        <w:jc w:val="both"/>
        <w:rPr>
          <w:rFonts w:asciiTheme="minorHAnsi" w:hAnsiTheme="minorHAnsi"/>
          <w:lang w:val="en-AU"/>
        </w:rPr>
      </w:pPr>
    </w:p>
    <w:p w:rsidR="00A61CEF" w:rsidRPr="00BB2144" w:rsidRDefault="00A61CEF">
      <w:pPr>
        <w:rPr>
          <w:sz w:val="24"/>
          <w:szCs w:val="24"/>
        </w:rPr>
      </w:pPr>
    </w:p>
    <w:p w:rsidR="006B100A" w:rsidRPr="00BB2144" w:rsidRDefault="006B100A">
      <w:pPr>
        <w:rPr>
          <w:sz w:val="24"/>
          <w:szCs w:val="24"/>
        </w:rPr>
      </w:pPr>
    </w:p>
    <w:p w:rsidR="006B100A" w:rsidRPr="00BB2144" w:rsidRDefault="006B100A">
      <w:pPr>
        <w:rPr>
          <w:sz w:val="24"/>
          <w:szCs w:val="24"/>
        </w:rPr>
      </w:pPr>
    </w:p>
    <w:p w:rsidR="006B100A" w:rsidRPr="00BB2144" w:rsidRDefault="006B100A">
      <w:pPr>
        <w:rPr>
          <w:sz w:val="24"/>
          <w:szCs w:val="24"/>
        </w:rPr>
      </w:pPr>
    </w:p>
    <w:p w:rsidR="006B100A" w:rsidRDefault="006B100A">
      <w:pPr>
        <w:rPr>
          <w:sz w:val="24"/>
          <w:szCs w:val="24"/>
        </w:rPr>
      </w:pPr>
    </w:p>
    <w:p w:rsidR="00BB2144" w:rsidRPr="00BB2144" w:rsidRDefault="00BB2144">
      <w:pPr>
        <w:rPr>
          <w:sz w:val="24"/>
          <w:szCs w:val="24"/>
        </w:rPr>
      </w:pPr>
    </w:p>
    <w:p w:rsidR="006B100A" w:rsidRPr="00BB2144" w:rsidRDefault="006B100A">
      <w:pPr>
        <w:rPr>
          <w:sz w:val="24"/>
          <w:szCs w:val="24"/>
        </w:rPr>
      </w:pPr>
    </w:p>
    <w:p w:rsidR="006B5DA7" w:rsidRPr="00BB2144" w:rsidRDefault="008F140D" w:rsidP="00B3552E">
      <w:pPr>
        <w:spacing w:after="0" w:line="240" w:lineRule="auto"/>
        <w:jc w:val="both"/>
        <w:rPr>
          <w:b/>
          <w:bCs/>
          <w:sz w:val="24"/>
          <w:szCs w:val="24"/>
        </w:rPr>
      </w:pPr>
      <w:r w:rsidRPr="00BB2144">
        <w:rPr>
          <w:b/>
          <w:bCs/>
          <w:sz w:val="24"/>
          <w:szCs w:val="24"/>
        </w:rPr>
        <w:t>References</w:t>
      </w:r>
    </w:p>
    <w:p w:rsidR="004142A9" w:rsidRPr="00BB2144" w:rsidRDefault="004142A9" w:rsidP="00B3552E">
      <w:pPr>
        <w:spacing w:after="0" w:line="240" w:lineRule="auto"/>
        <w:jc w:val="both"/>
        <w:rPr>
          <w:b/>
          <w:bCs/>
          <w:sz w:val="24"/>
          <w:szCs w:val="24"/>
        </w:rPr>
      </w:pPr>
    </w:p>
    <w:p w:rsidR="006133E6" w:rsidRPr="00BB2144" w:rsidRDefault="009152D4" w:rsidP="00B3552E">
      <w:pPr>
        <w:pStyle w:val="EndNoteBibliography"/>
        <w:spacing w:after="0" w:line="240" w:lineRule="auto"/>
        <w:rPr>
          <w:sz w:val="22"/>
        </w:rPr>
      </w:pPr>
      <w:r w:rsidRPr="00BB2144">
        <w:rPr>
          <w:rFonts w:cstheme="minorHAnsi"/>
          <w:noProof w:val="0"/>
          <w:sz w:val="22"/>
          <w:lang w:val="en-AU"/>
        </w:rPr>
        <w:fldChar w:fldCharType="begin"/>
      </w:r>
      <w:r w:rsidRPr="00BB2144">
        <w:rPr>
          <w:rFonts w:cstheme="minorHAnsi"/>
          <w:noProof w:val="0"/>
          <w:sz w:val="22"/>
          <w:lang w:val="en-AU"/>
        </w:rPr>
        <w:instrText xml:space="preserve"> ADDIN EN.REFLIST </w:instrText>
      </w:r>
      <w:r w:rsidRPr="00BB2144">
        <w:rPr>
          <w:rFonts w:cstheme="minorHAnsi"/>
          <w:noProof w:val="0"/>
          <w:sz w:val="22"/>
          <w:lang w:val="en-AU"/>
        </w:rPr>
        <w:fldChar w:fldCharType="separate"/>
      </w:r>
      <w:bookmarkStart w:id="110" w:name="_ENREF_1"/>
      <w:r w:rsidR="006133E6" w:rsidRPr="00BB2144">
        <w:rPr>
          <w:sz w:val="22"/>
        </w:rPr>
        <w:t>[1] T.H. Hanley, B.J. Gallacher, H.T.D. Grigg, On the exploitation of mode localization in surface acoustic wave MEMS, Mechanical Systems and Signal Processing, 89 (2017) 27-36.</w:t>
      </w:r>
      <w:bookmarkEnd w:id="110"/>
    </w:p>
    <w:p w:rsidR="006133E6" w:rsidRPr="00BB2144" w:rsidRDefault="006133E6" w:rsidP="00B3552E">
      <w:pPr>
        <w:pStyle w:val="EndNoteBibliography"/>
        <w:spacing w:after="0" w:line="240" w:lineRule="auto"/>
        <w:rPr>
          <w:sz w:val="22"/>
        </w:rPr>
      </w:pPr>
      <w:bookmarkStart w:id="111" w:name="_ENREF_2"/>
      <w:r w:rsidRPr="00BB2144">
        <w:rPr>
          <w:sz w:val="22"/>
        </w:rPr>
        <w:t>[2] A.B. Sabater, J.F. Rhoads, Parametric system identification of resonant micro/nanosystems operating in a nonlinear response regime, Mechanical Systems and Signal Processing, 84, Part B (2017) 241-264.</w:t>
      </w:r>
      <w:bookmarkEnd w:id="111"/>
    </w:p>
    <w:p w:rsidR="006133E6" w:rsidRPr="00BB2144" w:rsidRDefault="006133E6" w:rsidP="00B3552E">
      <w:pPr>
        <w:pStyle w:val="EndNoteBibliography"/>
        <w:spacing w:after="0" w:line="240" w:lineRule="auto"/>
        <w:rPr>
          <w:sz w:val="22"/>
        </w:rPr>
      </w:pPr>
      <w:bookmarkStart w:id="112" w:name="_ENREF_3"/>
      <w:r w:rsidRPr="00BB2144">
        <w:rPr>
          <w:sz w:val="22"/>
        </w:rPr>
        <w:t>[3] H. Madinei, H.H. Khodaparast, S. Adhikari, M.I. Friswell, Design of MEMS piezoelectric harvesters with electrostatically adjustable resonance frequency, Mechanical Systems and Signal Processing, 81 (2016) 360-374.</w:t>
      </w:r>
      <w:bookmarkEnd w:id="112"/>
    </w:p>
    <w:p w:rsidR="006133E6" w:rsidRPr="00BB2144" w:rsidRDefault="006133E6" w:rsidP="00B3552E">
      <w:pPr>
        <w:pStyle w:val="EndNoteBibliography"/>
        <w:spacing w:after="0" w:line="240" w:lineRule="auto"/>
        <w:rPr>
          <w:sz w:val="22"/>
        </w:rPr>
      </w:pPr>
      <w:bookmarkStart w:id="113" w:name="_ENREF_4"/>
      <w:r w:rsidRPr="00BB2144">
        <w:rPr>
          <w:sz w:val="22"/>
        </w:rPr>
        <w:t>[4] G. Zhang, J. Ding, W. Xu, Y. Liu, R. Wang, J. Han, B. Bai, C. Xue, J. Liu, W. Zhang, Design and optimization of stress centralized MEMS vector hydrophone with high sensitivity at low frequency, Mechanical Systems and Signal Processing, 104 (2018) 607-618.</w:t>
      </w:r>
      <w:bookmarkEnd w:id="113"/>
    </w:p>
    <w:p w:rsidR="006133E6" w:rsidRPr="00BB2144" w:rsidRDefault="006133E6" w:rsidP="00B3552E">
      <w:pPr>
        <w:pStyle w:val="EndNoteBibliography"/>
        <w:spacing w:after="0" w:line="240" w:lineRule="auto"/>
        <w:rPr>
          <w:sz w:val="22"/>
        </w:rPr>
      </w:pPr>
      <w:bookmarkStart w:id="114" w:name="_ENREF_5"/>
      <w:r w:rsidRPr="00BB2144">
        <w:rPr>
          <w:sz w:val="22"/>
        </w:rPr>
        <w:t>[5] R.A. Rojas, A. Carcaterra, An approach to optimal semi-active control of vibration energy harvesting based on MEMS, Mechanical Systems and Signal Processing, 107 (2018) 291-316.</w:t>
      </w:r>
      <w:bookmarkEnd w:id="114"/>
    </w:p>
    <w:p w:rsidR="006133E6" w:rsidRPr="00BB2144" w:rsidRDefault="006133E6" w:rsidP="00B3552E">
      <w:pPr>
        <w:pStyle w:val="EndNoteBibliography"/>
        <w:spacing w:after="0" w:line="240" w:lineRule="auto"/>
        <w:rPr>
          <w:sz w:val="22"/>
        </w:rPr>
      </w:pPr>
      <w:bookmarkStart w:id="115" w:name="_ENREF_6"/>
      <w:r w:rsidRPr="00BB2144">
        <w:rPr>
          <w:sz w:val="22"/>
        </w:rPr>
        <w:t>[6] Y. Wei, Y. Dong, X. Huang, Z. Zhang, Nonlinearity measurement for low-pressure encapsulated MEMS gyroscopes by transient response, Mechanical Systems and Signal Processing, 100 (2018) 534-549.</w:t>
      </w:r>
      <w:bookmarkEnd w:id="115"/>
    </w:p>
    <w:p w:rsidR="006133E6" w:rsidRPr="00BB2144" w:rsidRDefault="006133E6" w:rsidP="00B3552E">
      <w:pPr>
        <w:pStyle w:val="EndNoteBibliography"/>
        <w:spacing w:after="0" w:line="240" w:lineRule="auto"/>
        <w:rPr>
          <w:sz w:val="22"/>
        </w:rPr>
      </w:pPr>
      <w:bookmarkStart w:id="116" w:name="_ENREF_7"/>
      <w:r w:rsidRPr="00BB2144">
        <w:rPr>
          <w:sz w:val="22"/>
        </w:rPr>
        <w:t>[7] I. Sari, T. Balkan, H. Kulah, An electromagnetic micro power generator for low-frequency environmental vibrations based on the frequency upconversion technique, Microelectromechanical Systems, Journal of, 19 (2010) 14-27.</w:t>
      </w:r>
      <w:bookmarkEnd w:id="116"/>
    </w:p>
    <w:p w:rsidR="006133E6" w:rsidRPr="00BB2144" w:rsidRDefault="006133E6" w:rsidP="00B3552E">
      <w:pPr>
        <w:pStyle w:val="EndNoteBibliography"/>
        <w:spacing w:after="0" w:line="240" w:lineRule="auto"/>
        <w:rPr>
          <w:sz w:val="22"/>
        </w:rPr>
      </w:pPr>
      <w:bookmarkStart w:id="117" w:name="_ENREF_8"/>
      <w:r w:rsidRPr="00BB2144">
        <w:rPr>
          <w:sz w:val="22"/>
        </w:rPr>
        <w:t>[8] J.S. Go, Y.-H. Cho, B.M. Kwak, K. Park, Snapping microswitches with adjustable acceleration threshold, Sensors and Actuators A: Physical, 54 (1996) 579-583.</w:t>
      </w:r>
      <w:bookmarkEnd w:id="117"/>
    </w:p>
    <w:p w:rsidR="006133E6" w:rsidRPr="00BB2144" w:rsidRDefault="006133E6" w:rsidP="00B3552E">
      <w:pPr>
        <w:pStyle w:val="EndNoteBibliography"/>
        <w:spacing w:after="0" w:line="240" w:lineRule="auto"/>
        <w:rPr>
          <w:sz w:val="22"/>
        </w:rPr>
      </w:pPr>
      <w:bookmarkStart w:id="118" w:name="_ENREF_9"/>
      <w:r w:rsidRPr="00BB2144">
        <w:rPr>
          <w:sz w:val="22"/>
        </w:rPr>
        <w:t>[9] W.H. Lin, Y.P. Zhao, Casimir effect on the pull-in parameters of nanometer switches, Microsystem Technologies, 11 (2005) 80-85.</w:t>
      </w:r>
      <w:bookmarkEnd w:id="118"/>
    </w:p>
    <w:p w:rsidR="006133E6" w:rsidRPr="00BB2144" w:rsidRDefault="006133E6" w:rsidP="00B3552E">
      <w:pPr>
        <w:pStyle w:val="EndNoteBibliography"/>
        <w:spacing w:after="0" w:line="240" w:lineRule="auto"/>
        <w:rPr>
          <w:sz w:val="22"/>
        </w:rPr>
      </w:pPr>
      <w:bookmarkStart w:id="119" w:name="_ENREF_10"/>
      <w:r w:rsidRPr="00BB2144">
        <w:rPr>
          <w:sz w:val="22"/>
        </w:rPr>
        <w:t>[10] H. Farokhi, M.H. Ghayesh, Nonlinear dynamical behaviour of geometrically imperfect microplates based on modified couple stress theory, International Journal of Mechanical Sciences, 90 (2015) 133-144.</w:t>
      </w:r>
      <w:bookmarkEnd w:id="119"/>
    </w:p>
    <w:p w:rsidR="006133E6" w:rsidRPr="00BB2144" w:rsidRDefault="006133E6" w:rsidP="00B3552E">
      <w:pPr>
        <w:pStyle w:val="EndNoteBibliography"/>
        <w:spacing w:after="0" w:line="240" w:lineRule="auto"/>
        <w:rPr>
          <w:sz w:val="22"/>
        </w:rPr>
      </w:pPr>
      <w:bookmarkStart w:id="120" w:name="_ENREF_11"/>
      <w:r w:rsidRPr="00BB2144">
        <w:rPr>
          <w:sz w:val="22"/>
        </w:rPr>
        <w:t>[11] G. Feng, N. Hu, Z. Mones, F. Gu, A.D. Ball, An investigation of the orthogonal outputs from an on-rotor MEMS accelerometer for reciprocating compressor condition monitoring, Mechanical Systems and Signal Processing, 76–77 (2016) 228-241.</w:t>
      </w:r>
      <w:bookmarkEnd w:id="120"/>
    </w:p>
    <w:p w:rsidR="006133E6" w:rsidRPr="00BB2144" w:rsidRDefault="006133E6" w:rsidP="00B3552E">
      <w:pPr>
        <w:pStyle w:val="EndNoteBibliography"/>
        <w:spacing w:after="0" w:line="240" w:lineRule="auto"/>
        <w:rPr>
          <w:sz w:val="22"/>
        </w:rPr>
      </w:pPr>
      <w:bookmarkStart w:id="121" w:name="_ENREF_12"/>
      <w:r w:rsidRPr="00BB2144">
        <w:rPr>
          <w:sz w:val="22"/>
        </w:rPr>
        <w:t>[12] S. Chong, S. Rui, L. Jie, Z. Xiaoming, T. Jun, S. Yunbo, L. Jun, C. Huiliang, Temperature drift modeling of MEMS gyroscope based on genetic-Elman neural network, Mechanical Systems and Signal Processing, 72–73 (2016) 897-905.</w:t>
      </w:r>
      <w:bookmarkEnd w:id="121"/>
    </w:p>
    <w:p w:rsidR="006133E6" w:rsidRPr="00BB2144" w:rsidRDefault="006133E6" w:rsidP="00B3552E">
      <w:pPr>
        <w:pStyle w:val="EndNoteBibliography"/>
        <w:spacing w:after="0" w:line="240" w:lineRule="auto"/>
        <w:rPr>
          <w:sz w:val="22"/>
        </w:rPr>
      </w:pPr>
      <w:bookmarkStart w:id="122" w:name="_ENREF_13"/>
      <w:r w:rsidRPr="00BB2144">
        <w:rPr>
          <w:sz w:val="22"/>
        </w:rPr>
        <w:t>[13] H. Shi, S. Fan, W. Xing, J. Sun, Study of weak vibrating signal detection based on chaotic oscillator in MEMS resonant beam sensor, Mechanical Systems and Signal Processing, 50–51 (2015) 535-547.</w:t>
      </w:r>
      <w:bookmarkEnd w:id="122"/>
    </w:p>
    <w:p w:rsidR="006133E6" w:rsidRPr="00BB2144" w:rsidRDefault="006133E6" w:rsidP="00B3552E">
      <w:pPr>
        <w:pStyle w:val="EndNoteBibliography"/>
        <w:spacing w:after="0" w:line="240" w:lineRule="auto"/>
        <w:rPr>
          <w:sz w:val="22"/>
        </w:rPr>
      </w:pPr>
      <w:bookmarkStart w:id="123" w:name="_ENREF_14"/>
      <w:r w:rsidRPr="00BB2144">
        <w:rPr>
          <w:sz w:val="22"/>
        </w:rPr>
        <w:t>[14] A. Martowicz, T. Uhl, Reliability- and performance-based robust design optimization of MEMS structures considering technological uncertainties, Mechanical Systems and Signal Processing, 32 (2012) 44-58.</w:t>
      </w:r>
      <w:bookmarkEnd w:id="123"/>
    </w:p>
    <w:p w:rsidR="006133E6" w:rsidRPr="00BB2144" w:rsidRDefault="006133E6" w:rsidP="00B3552E">
      <w:pPr>
        <w:pStyle w:val="EndNoteBibliography"/>
        <w:spacing w:after="0" w:line="240" w:lineRule="auto"/>
        <w:rPr>
          <w:sz w:val="22"/>
        </w:rPr>
      </w:pPr>
      <w:bookmarkStart w:id="124" w:name="_ENREF_15"/>
      <w:r w:rsidRPr="00BB2144">
        <w:rPr>
          <w:sz w:val="22"/>
        </w:rPr>
        <w:t>[15] G. De Pasquale, A. Somà, Dynamic identification of electrostatically actuated MEMS in the frequency domain, Mechanical Systems and Signal Processing, 24 (2010) 1621-1633.</w:t>
      </w:r>
      <w:bookmarkEnd w:id="124"/>
    </w:p>
    <w:p w:rsidR="006133E6" w:rsidRPr="00BB2144" w:rsidRDefault="006133E6" w:rsidP="00B3552E">
      <w:pPr>
        <w:pStyle w:val="EndNoteBibliography"/>
        <w:spacing w:after="0" w:line="240" w:lineRule="auto"/>
        <w:rPr>
          <w:sz w:val="22"/>
        </w:rPr>
      </w:pPr>
      <w:bookmarkStart w:id="125" w:name="_ENREF_16"/>
      <w:r w:rsidRPr="00BB2144">
        <w:rPr>
          <w:sz w:val="22"/>
        </w:rPr>
        <w:t>[16] R.M. Lin, W.J. Wang, Structural dynamics of microsystems—current state of research and future directions, Mechanical Systems and Signal Processing, 20 (2006) 1015-1043.</w:t>
      </w:r>
      <w:bookmarkEnd w:id="125"/>
    </w:p>
    <w:p w:rsidR="006133E6" w:rsidRPr="00BB2144" w:rsidRDefault="006133E6" w:rsidP="00B3552E">
      <w:pPr>
        <w:pStyle w:val="EndNoteBibliography"/>
        <w:spacing w:after="0" w:line="240" w:lineRule="auto"/>
        <w:rPr>
          <w:sz w:val="22"/>
        </w:rPr>
      </w:pPr>
      <w:bookmarkStart w:id="126" w:name="_ENREF_17"/>
      <w:r w:rsidRPr="00BB2144">
        <w:rPr>
          <w:sz w:val="22"/>
        </w:rPr>
        <w:t>[17] D.C.C. Lam, F. Yang, A.C.M. Chong, J. Wang, P. Tong, Experiments and theory in strain gradient elasticity, Journal of the Mechanics and Physics of Solids, 51 (2003) 1477-1508.</w:t>
      </w:r>
      <w:bookmarkEnd w:id="126"/>
    </w:p>
    <w:p w:rsidR="006133E6" w:rsidRPr="00BB2144" w:rsidRDefault="006133E6" w:rsidP="00B3552E">
      <w:pPr>
        <w:pStyle w:val="EndNoteBibliography"/>
        <w:spacing w:after="0" w:line="240" w:lineRule="auto"/>
        <w:rPr>
          <w:sz w:val="22"/>
        </w:rPr>
      </w:pPr>
      <w:bookmarkStart w:id="127" w:name="_ENREF_18"/>
      <w:r w:rsidRPr="00BB2144">
        <w:rPr>
          <w:sz w:val="22"/>
        </w:rPr>
        <w:t>[18] A.W. McFarland, J.S. Colton, Role of material microstructure in plate stiffness with relevance to microcantilever sensors, Journal of Micromechanics and Microengineering, 15 (2005) 1060.</w:t>
      </w:r>
      <w:bookmarkEnd w:id="127"/>
    </w:p>
    <w:p w:rsidR="006133E6" w:rsidRPr="00BB2144" w:rsidRDefault="006133E6" w:rsidP="00B3552E">
      <w:pPr>
        <w:pStyle w:val="EndNoteBibliography"/>
        <w:spacing w:after="0" w:line="240" w:lineRule="auto"/>
        <w:rPr>
          <w:sz w:val="22"/>
        </w:rPr>
      </w:pPr>
      <w:bookmarkStart w:id="128" w:name="_ENREF_19"/>
      <w:r w:rsidRPr="00BB2144">
        <w:rPr>
          <w:sz w:val="22"/>
        </w:rPr>
        <w:t>[19] N.A. Fleck, G.M. Muller, M.F. Ashby, J.W. Hutchinson, Strain gradient plasticity: Theory and experiment, Acta Metallurgica et Materialia, 42 (1994) 475-487.</w:t>
      </w:r>
      <w:bookmarkEnd w:id="128"/>
    </w:p>
    <w:p w:rsidR="006133E6" w:rsidRPr="00BB2144" w:rsidRDefault="006133E6" w:rsidP="00B3552E">
      <w:pPr>
        <w:pStyle w:val="EndNoteBibliography"/>
        <w:spacing w:after="0" w:line="240" w:lineRule="auto"/>
        <w:rPr>
          <w:sz w:val="22"/>
        </w:rPr>
      </w:pPr>
      <w:bookmarkStart w:id="129" w:name="_ENREF_20"/>
      <w:r w:rsidRPr="00BB2144">
        <w:rPr>
          <w:sz w:val="22"/>
        </w:rPr>
        <w:t>[20] H. Farokhi, M.H. Ghayesh, Nonlinear mechanics of electrically actuated microplates, International Journal of Engineering Science, 123 (2018) 197-213.</w:t>
      </w:r>
      <w:bookmarkEnd w:id="129"/>
    </w:p>
    <w:p w:rsidR="006133E6" w:rsidRPr="00BB2144" w:rsidRDefault="006133E6" w:rsidP="00B3552E">
      <w:pPr>
        <w:pStyle w:val="EndNoteBibliography"/>
        <w:spacing w:after="0" w:line="240" w:lineRule="auto"/>
        <w:rPr>
          <w:sz w:val="22"/>
        </w:rPr>
      </w:pPr>
      <w:bookmarkStart w:id="130" w:name="_ENREF_21"/>
      <w:r w:rsidRPr="00BB2144">
        <w:rPr>
          <w:sz w:val="22"/>
        </w:rPr>
        <w:t>[21] C. Chen, J. Yuan, Y. Mao, Post-buckling of size-dependent micro-plate considering damage effects, Nonlinear Dynamics, 90 (2017) 1301-1314.</w:t>
      </w:r>
      <w:bookmarkEnd w:id="130"/>
    </w:p>
    <w:p w:rsidR="006133E6" w:rsidRPr="00BB2144" w:rsidRDefault="006133E6" w:rsidP="00B3552E">
      <w:pPr>
        <w:pStyle w:val="EndNoteBibliography"/>
        <w:spacing w:after="0" w:line="240" w:lineRule="auto"/>
        <w:rPr>
          <w:sz w:val="22"/>
        </w:rPr>
      </w:pPr>
      <w:bookmarkStart w:id="131" w:name="_ENREF_22"/>
      <w:r w:rsidRPr="00BB2144">
        <w:rPr>
          <w:sz w:val="22"/>
        </w:rPr>
        <w:t>[22] M.H. Ghayesh, M. Amabili, H. Farokhi, Three-dimensional nonlinear size-dependent behaviour of Timoshenko microbeams, International Journal of Engineering Science, 71 (2013) 1-14.</w:t>
      </w:r>
      <w:bookmarkEnd w:id="131"/>
    </w:p>
    <w:p w:rsidR="006133E6" w:rsidRPr="00BB2144" w:rsidRDefault="006133E6" w:rsidP="00B3552E">
      <w:pPr>
        <w:pStyle w:val="EndNoteBibliography"/>
        <w:spacing w:after="0" w:line="240" w:lineRule="auto"/>
        <w:rPr>
          <w:sz w:val="22"/>
        </w:rPr>
      </w:pPr>
      <w:bookmarkStart w:id="132" w:name="_ENREF_23"/>
      <w:r w:rsidRPr="00BB2144">
        <w:rPr>
          <w:sz w:val="22"/>
        </w:rPr>
        <w:t>[23] M.H. Ghayesh, H. Farokhi, M. Amabili, Nonlinear dynamics of a microscale beam based on the modified couple stress theory, Composites Part B: Engineering, 50 (2013) 318-324.</w:t>
      </w:r>
      <w:bookmarkEnd w:id="132"/>
    </w:p>
    <w:p w:rsidR="006133E6" w:rsidRPr="00BB2144" w:rsidRDefault="006133E6" w:rsidP="00B3552E">
      <w:pPr>
        <w:pStyle w:val="EndNoteBibliography"/>
        <w:spacing w:after="0" w:line="240" w:lineRule="auto"/>
        <w:rPr>
          <w:sz w:val="22"/>
        </w:rPr>
      </w:pPr>
      <w:bookmarkStart w:id="133" w:name="_ENREF_24"/>
      <w:r w:rsidRPr="00BB2144">
        <w:rPr>
          <w:sz w:val="22"/>
        </w:rPr>
        <w:t>[24] H. Farokhi, M.H. Ghayesh, M. Amabili, Nonlinear dynamics of a geometrically imperfect microbeam based on the modified couple stress theory, International Journal of Engineering Science, 68 (2013) 11-23.</w:t>
      </w:r>
      <w:bookmarkEnd w:id="133"/>
    </w:p>
    <w:p w:rsidR="006133E6" w:rsidRPr="00BB2144" w:rsidRDefault="006133E6" w:rsidP="00B3552E">
      <w:pPr>
        <w:pStyle w:val="EndNoteBibliography"/>
        <w:spacing w:after="0" w:line="240" w:lineRule="auto"/>
        <w:rPr>
          <w:sz w:val="22"/>
        </w:rPr>
      </w:pPr>
      <w:bookmarkStart w:id="134" w:name="_ENREF_25"/>
      <w:r w:rsidRPr="00BB2144">
        <w:rPr>
          <w:sz w:val="22"/>
        </w:rPr>
        <w:t>[25] M.H. Ghayesh, Dynamics of functionally graded viscoelastic microbeams, International Journal of Engineering Science, 124 (2018) 115-131.</w:t>
      </w:r>
      <w:bookmarkEnd w:id="134"/>
    </w:p>
    <w:p w:rsidR="006133E6" w:rsidRPr="00BB2144" w:rsidRDefault="006133E6" w:rsidP="00B3552E">
      <w:pPr>
        <w:pStyle w:val="EndNoteBibliography"/>
        <w:spacing w:after="0" w:line="240" w:lineRule="auto"/>
        <w:rPr>
          <w:sz w:val="22"/>
        </w:rPr>
      </w:pPr>
      <w:bookmarkStart w:id="135" w:name="_ENREF_26"/>
      <w:r w:rsidRPr="00BB2144">
        <w:rPr>
          <w:sz w:val="22"/>
        </w:rPr>
        <w:t>[26] M.H. Ghayesh, H. Farokhi, M. Amabili, Nonlinear behaviour of electrically actuated MEMS resonators, International Journal of Engineering Science, 71 (2013) 137-155.</w:t>
      </w:r>
      <w:bookmarkEnd w:id="135"/>
    </w:p>
    <w:p w:rsidR="006133E6" w:rsidRPr="00BB2144" w:rsidRDefault="006133E6" w:rsidP="00B3552E">
      <w:pPr>
        <w:pStyle w:val="EndNoteBibliography"/>
        <w:spacing w:after="0" w:line="240" w:lineRule="auto"/>
        <w:rPr>
          <w:sz w:val="22"/>
        </w:rPr>
      </w:pPr>
      <w:bookmarkStart w:id="136" w:name="_ENREF_27"/>
      <w:r w:rsidRPr="00BB2144">
        <w:rPr>
          <w:sz w:val="22"/>
        </w:rPr>
        <w:t>[27] H. Farokhi, M.H. Ghayesh, Thermo-mechanical dynamics of perfect and imperfect Timoshenko microbeams, International Journal of Engineering Science, 91 (2015) 12-33.</w:t>
      </w:r>
      <w:bookmarkEnd w:id="136"/>
    </w:p>
    <w:p w:rsidR="006133E6" w:rsidRPr="00BB2144" w:rsidRDefault="006133E6" w:rsidP="00B3552E">
      <w:pPr>
        <w:pStyle w:val="EndNoteBibliography"/>
        <w:spacing w:after="0" w:line="240" w:lineRule="auto"/>
        <w:rPr>
          <w:sz w:val="22"/>
        </w:rPr>
      </w:pPr>
      <w:bookmarkStart w:id="137" w:name="_ENREF_28"/>
      <w:r w:rsidRPr="00BB2144">
        <w:rPr>
          <w:sz w:val="22"/>
        </w:rPr>
        <w:t>[28] A. Ashoori Movassagh, M.J. Mahmoodi, A micro-scale modeling of Kirchhoff plate based on modified strain-gradient elasticity theory, European Journal of Mechanics - A/Solids, 40 (2013) 50-59.</w:t>
      </w:r>
      <w:bookmarkEnd w:id="137"/>
    </w:p>
    <w:p w:rsidR="006133E6" w:rsidRPr="00BB2144" w:rsidRDefault="006133E6" w:rsidP="00B3552E">
      <w:pPr>
        <w:pStyle w:val="EndNoteBibliography"/>
        <w:spacing w:after="0" w:line="240" w:lineRule="auto"/>
        <w:rPr>
          <w:sz w:val="22"/>
        </w:rPr>
      </w:pPr>
      <w:bookmarkStart w:id="138" w:name="_ENREF_29"/>
      <w:r w:rsidRPr="00BB2144">
        <w:rPr>
          <w:sz w:val="22"/>
        </w:rPr>
        <w:t>[29] S.H. Hashemi, A.T. Samaei, Buckling analysis of micro/nanoscale plates via nonlocal elasticity theory, Physica E: Low-dimensional Systems and Nanostructures, 43 (2011) 1400-1404.</w:t>
      </w:r>
      <w:bookmarkEnd w:id="138"/>
    </w:p>
    <w:p w:rsidR="006133E6" w:rsidRPr="00BB2144" w:rsidRDefault="006133E6" w:rsidP="00B3552E">
      <w:pPr>
        <w:pStyle w:val="EndNoteBibliography"/>
        <w:spacing w:after="0" w:line="240" w:lineRule="auto"/>
        <w:rPr>
          <w:sz w:val="22"/>
        </w:rPr>
      </w:pPr>
      <w:bookmarkStart w:id="139" w:name="_ENREF_30"/>
      <w:r w:rsidRPr="00BB2144">
        <w:rPr>
          <w:sz w:val="22"/>
        </w:rPr>
        <w:t>[30] B. Wang, S. Zhou, J. Zhao, X. Chen, A size-dependent Kirchhoff micro-plate model based on strain gradient elasticity theory, European Journal of Mechanics - A/Solids, 30 (2011) 517-524.</w:t>
      </w:r>
      <w:bookmarkEnd w:id="139"/>
    </w:p>
    <w:p w:rsidR="006133E6" w:rsidRPr="00BB2144" w:rsidRDefault="006133E6" w:rsidP="00B3552E">
      <w:pPr>
        <w:pStyle w:val="EndNoteBibliography"/>
        <w:spacing w:after="0" w:line="240" w:lineRule="auto"/>
        <w:rPr>
          <w:sz w:val="22"/>
        </w:rPr>
      </w:pPr>
      <w:bookmarkStart w:id="140" w:name="_ENREF_31"/>
      <w:r w:rsidRPr="00BB2144">
        <w:rPr>
          <w:sz w:val="22"/>
        </w:rPr>
        <w:t>[31] E. Jomehzadeh, H.R. Noori, A.R. Saidi, The size-dependent vibration analysis of micro-plates based on a modified couple stress theory, Physica E: Low-dimensional Systems and Nanostructures, 43 (2011) 877-883.</w:t>
      </w:r>
      <w:bookmarkEnd w:id="140"/>
    </w:p>
    <w:p w:rsidR="006133E6" w:rsidRPr="00BB2144" w:rsidRDefault="006133E6" w:rsidP="00B3552E">
      <w:pPr>
        <w:pStyle w:val="EndNoteBibliography"/>
        <w:spacing w:after="0" w:line="240" w:lineRule="auto"/>
        <w:rPr>
          <w:sz w:val="22"/>
        </w:rPr>
      </w:pPr>
      <w:bookmarkStart w:id="141" w:name="_ENREF_32"/>
      <w:r w:rsidRPr="00BB2144">
        <w:rPr>
          <w:sz w:val="22"/>
        </w:rPr>
        <w:t>[32] A. Nabian, G. Rezazadeh, M. Almassi, A.-M. Borgheei, On the stability of a functionally graded rectangular micro-plate subjected to hydrostatic and nonlinear electrostatic pressures, Acta Mechanica Solida Sinica, 26 (2013) 205-220.</w:t>
      </w:r>
      <w:bookmarkEnd w:id="141"/>
    </w:p>
    <w:p w:rsidR="006133E6" w:rsidRPr="00BB2144" w:rsidRDefault="006133E6" w:rsidP="00B3552E">
      <w:pPr>
        <w:pStyle w:val="EndNoteBibliography"/>
        <w:spacing w:after="0" w:line="240" w:lineRule="auto"/>
        <w:rPr>
          <w:sz w:val="22"/>
        </w:rPr>
      </w:pPr>
      <w:bookmarkStart w:id="142" w:name="_ENREF_33"/>
      <w:r w:rsidRPr="00BB2144">
        <w:rPr>
          <w:sz w:val="22"/>
        </w:rPr>
        <w:t>[33] C.M.C. Roque, A.J.M. Ferreira, J.N. Reddy, Analysis of Mindlin micro plates with a modified couple stress theory and a meshless method, Applied Mathematical Modelling, 37 (2013) 4626-4633.</w:t>
      </w:r>
      <w:bookmarkEnd w:id="142"/>
    </w:p>
    <w:p w:rsidR="006133E6" w:rsidRPr="00BB2144" w:rsidRDefault="006133E6" w:rsidP="00B3552E">
      <w:pPr>
        <w:pStyle w:val="EndNoteBibliography"/>
        <w:spacing w:after="0" w:line="240" w:lineRule="auto"/>
        <w:rPr>
          <w:sz w:val="22"/>
        </w:rPr>
      </w:pPr>
      <w:bookmarkStart w:id="143" w:name="_ENREF_34"/>
      <w:r w:rsidRPr="00BB2144">
        <w:rPr>
          <w:sz w:val="22"/>
        </w:rPr>
        <w:t>[34] A. Farajpour, A.R. Shahidi, M. Mohammadi, M. Mahzoon, Buckling of orthotropic micro/nanoscale plates under linearly varying in-plane load via nonlocal continuum mechanics, Composite Structures, 94 (2012) 1605-1615.</w:t>
      </w:r>
      <w:bookmarkEnd w:id="143"/>
    </w:p>
    <w:p w:rsidR="006133E6" w:rsidRPr="00BB2144" w:rsidRDefault="006133E6" w:rsidP="00B3552E">
      <w:pPr>
        <w:pStyle w:val="EndNoteBibliography"/>
        <w:spacing w:after="0" w:line="240" w:lineRule="auto"/>
        <w:rPr>
          <w:sz w:val="22"/>
        </w:rPr>
      </w:pPr>
      <w:bookmarkStart w:id="144" w:name="_ENREF_35"/>
      <w:r w:rsidRPr="00BB2144">
        <w:rPr>
          <w:sz w:val="22"/>
        </w:rPr>
        <w:t>[35] M. Asghari, Geometrically nonlinear micro-plate formulation based on the modified couple stress theory, International Journal of Engineering Science, 51 (2012) 292-309.</w:t>
      </w:r>
      <w:bookmarkEnd w:id="144"/>
    </w:p>
    <w:p w:rsidR="006133E6" w:rsidRPr="00BB2144" w:rsidRDefault="006133E6" w:rsidP="00B3552E">
      <w:pPr>
        <w:pStyle w:val="EndNoteBibliography"/>
        <w:spacing w:after="0" w:line="240" w:lineRule="auto"/>
        <w:rPr>
          <w:sz w:val="22"/>
        </w:rPr>
      </w:pPr>
      <w:bookmarkStart w:id="145" w:name="_ENREF_36"/>
      <w:r w:rsidRPr="00BB2144">
        <w:rPr>
          <w:sz w:val="22"/>
        </w:rPr>
        <w:t>[36] H.-T. Thai, D.-H. Choi, Size-dependent functionally graded Kirchhoff and Mindlin plate models based on a modified couple stress theory, Composite Structures, 95 (2013) 142-153.</w:t>
      </w:r>
      <w:bookmarkEnd w:id="145"/>
    </w:p>
    <w:p w:rsidR="006133E6" w:rsidRPr="00BB2144" w:rsidRDefault="006133E6" w:rsidP="00B3552E">
      <w:pPr>
        <w:pStyle w:val="EndNoteBibliography"/>
        <w:spacing w:after="0" w:line="240" w:lineRule="auto"/>
        <w:rPr>
          <w:sz w:val="22"/>
        </w:rPr>
      </w:pPr>
      <w:bookmarkStart w:id="146" w:name="_ENREF_37"/>
      <w:r w:rsidRPr="00BB2144">
        <w:rPr>
          <w:sz w:val="22"/>
        </w:rPr>
        <w:t>[37] J.N. Reddy, J. Kim, A nonlinear modified couple stress-based third-order theory of functionally graded plates, Composite Structures, 94 (2012) 1128-1143.</w:t>
      </w:r>
      <w:bookmarkEnd w:id="146"/>
    </w:p>
    <w:p w:rsidR="006133E6" w:rsidRPr="00BB2144" w:rsidRDefault="006133E6" w:rsidP="00B3552E">
      <w:pPr>
        <w:pStyle w:val="EndNoteBibliography"/>
        <w:spacing w:after="0" w:line="240" w:lineRule="auto"/>
        <w:rPr>
          <w:sz w:val="22"/>
        </w:rPr>
      </w:pPr>
      <w:bookmarkStart w:id="147" w:name="_ENREF_38"/>
      <w:r w:rsidRPr="00BB2144">
        <w:rPr>
          <w:sz w:val="22"/>
        </w:rPr>
        <w:t>[38] F. Yang, A.C.M. Chong, D.C.C. Lam, P. Tong, Couple stress based strain gradient theory for elasticity, International Journal of Solids and Structures, 39 (2002) 2731-2743.</w:t>
      </w:r>
      <w:bookmarkEnd w:id="147"/>
    </w:p>
    <w:p w:rsidR="006133E6" w:rsidRPr="00BB2144" w:rsidRDefault="006133E6" w:rsidP="00B3552E">
      <w:pPr>
        <w:pStyle w:val="EndNoteBibliography"/>
        <w:spacing w:after="0" w:line="240" w:lineRule="auto"/>
        <w:rPr>
          <w:sz w:val="22"/>
        </w:rPr>
      </w:pPr>
      <w:bookmarkStart w:id="148" w:name="_ENREF_39"/>
      <w:r w:rsidRPr="00BB2144">
        <w:rPr>
          <w:sz w:val="22"/>
        </w:rPr>
        <w:t>[39] M.H. Ghayesh, H. Farokhi, Nonlinear dynamics of microplates, International Journal of Engineering Science, 86 (2015) 60-73.</w:t>
      </w:r>
      <w:bookmarkEnd w:id="148"/>
    </w:p>
    <w:p w:rsidR="006133E6" w:rsidRPr="00BB2144" w:rsidRDefault="006133E6" w:rsidP="00B3552E">
      <w:pPr>
        <w:pStyle w:val="EndNoteBibliography"/>
        <w:spacing w:after="0" w:line="240" w:lineRule="auto"/>
        <w:rPr>
          <w:sz w:val="22"/>
        </w:rPr>
      </w:pPr>
      <w:bookmarkStart w:id="149" w:name="_ENREF_40"/>
      <w:r w:rsidRPr="00BB2144">
        <w:rPr>
          <w:sz w:val="22"/>
        </w:rPr>
        <w:t>[40] H.D. Mittelmann, A pseudo-arclength continuation method for nonlinear eigenvalue problems, SIAM journal on numerical analysis, 23 (1986) 1007-1016.</w:t>
      </w:r>
      <w:bookmarkEnd w:id="149"/>
    </w:p>
    <w:p w:rsidR="006133E6" w:rsidRPr="00BB2144" w:rsidRDefault="006133E6" w:rsidP="00B3552E">
      <w:pPr>
        <w:pStyle w:val="EndNoteBibliography"/>
        <w:spacing w:after="0" w:line="240" w:lineRule="auto"/>
        <w:rPr>
          <w:sz w:val="22"/>
        </w:rPr>
      </w:pPr>
      <w:bookmarkStart w:id="150" w:name="_ENREF_41"/>
      <w:r w:rsidRPr="00BB2144">
        <w:rPr>
          <w:sz w:val="22"/>
        </w:rPr>
        <w:t>[41] E.L. Allgower, K. Georg, Introduction to Numerical Continuation Methods, Society for Industrial and Applied Mathematics, 2003.</w:t>
      </w:r>
      <w:bookmarkEnd w:id="150"/>
    </w:p>
    <w:p w:rsidR="006133E6" w:rsidRPr="00BB2144" w:rsidRDefault="006133E6" w:rsidP="00B3552E">
      <w:pPr>
        <w:pStyle w:val="EndNoteBibliography"/>
        <w:spacing w:after="0" w:line="240" w:lineRule="auto"/>
        <w:rPr>
          <w:sz w:val="22"/>
        </w:rPr>
      </w:pPr>
      <w:bookmarkStart w:id="151" w:name="_ENREF_42"/>
      <w:r w:rsidRPr="00BB2144">
        <w:rPr>
          <w:sz w:val="22"/>
        </w:rPr>
        <w:t>[42] M.A. Haque, M.T.A. Saif, Strain gradient effect in nanoscale thin films, Acta Materialia, 51 (2003) 3053-3061.</w:t>
      </w:r>
      <w:bookmarkEnd w:id="151"/>
    </w:p>
    <w:p w:rsidR="006133E6" w:rsidRPr="00BB2144" w:rsidRDefault="006133E6" w:rsidP="00B3552E">
      <w:pPr>
        <w:pStyle w:val="EndNoteBibliography"/>
        <w:spacing w:after="0" w:line="240" w:lineRule="auto"/>
        <w:rPr>
          <w:sz w:val="22"/>
        </w:rPr>
      </w:pPr>
      <w:bookmarkStart w:id="152" w:name="_ENREF_43"/>
      <w:r w:rsidRPr="00BB2144">
        <w:rPr>
          <w:sz w:val="22"/>
        </w:rPr>
        <w:t>[43] S.H. Chen, B. Feng, Size effect in micro-scale cantilever beam bending, Acta Mechanica, 219 (2011) 291-307.</w:t>
      </w:r>
      <w:bookmarkEnd w:id="152"/>
    </w:p>
    <w:p w:rsidR="006133E6" w:rsidRPr="00BB2144" w:rsidRDefault="006133E6" w:rsidP="00B3552E">
      <w:pPr>
        <w:pStyle w:val="EndNoteBibliography"/>
        <w:spacing w:after="0" w:line="240" w:lineRule="auto"/>
        <w:rPr>
          <w:sz w:val="22"/>
        </w:rPr>
      </w:pPr>
      <w:bookmarkStart w:id="153" w:name="_ENREF_44"/>
      <w:r w:rsidRPr="00BB2144">
        <w:rPr>
          <w:sz w:val="22"/>
        </w:rPr>
        <w:t>[44] M.H. Ghayesh, H. Farokhi, M. Amabili, In-plane and out-of-plane motion characteristics of microbeams with modal interactions, Composites Part B: Engineering, 60 (2014) 423-439.</w:t>
      </w:r>
      <w:bookmarkEnd w:id="153"/>
    </w:p>
    <w:p w:rsidR="006133E6" w:rsidRPr="00BB2144" w:rsidRDefault="006133E6" w:rsidP="00B3552E">
      <w:pPr>
        <w:pStyle w:val="EndNoteBibliography"/>
        <w:spacing w:after="0" w:line="240" w:lineRule="auto"/>
        <w:rPr>
          <w:sz w:val="22"/>
        </w:rPr>
      </w:pPr>
      <w:bookmarkStart w:id="154" w:name="_ENREF_45"/>
      <w:r w:rsidRPr="00BB2144">
        <w:rPr>
          <w:sz w:val="22"/>
        </w:rPr>
        <w:t>[45] A. Gholipour, H. Farokhi, M.H. Ghayesh, In-plane and out-of-plane nonlinear size-dependent dynamics of microplates, Nonlinear Dynamics, 79 (2015) 1771-1785.</w:t>
      </w:r>
      <w:bookmarkEnd w:id="154"/>
    </w:p>
    <w:p w:rsidR="00F56EAF" w:rsidRPr="00BB2144" w:rsidRDefault="009152D4" w:rsidP="00B3552E">
      <w:pPr>
        <w:spacing w:after="0" w:line="240" w:lineRule="auto"/>
        <w:jc w:val="center"/>
        <w:rPr>
          <w:rFonts w:cstheme="minorHAnsi"/>
          <w:sz w:val="18"/>
          <w:szCs w:val="18"/>
        </w:rPr>
      </w:pPr>
      <w:r w:rsidRPr="00BB2144">
        <w:rPr>
          <w:rFonts w:cstheme="minorHAnsi"/>
        </w:rPr>
        <w:fldChar w:fldCharType="end"/>
      </w: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893B76" w:rsidRPr="00BB2144" w:rsidRDefault="00893B76" w:rsidP="00C30A6D">
      <w:pPr>
        <w:jc w:val="center"/>
        <w:rPr>
          <w:rFonts w:cstheme="minorHAnsi"/>
          <w:sz w:val="18"/>
          <w:szCs w:val="18"/>
        </w:rPr>
      </w:pPr>
    </w:p>
    <w:p w:rsidR="00B3552E" w:rsidRPr="00BB2144" w:rsidRDefault="00B3552E" w:rsidP="00C30A6D">
      <w:pPr>
        <w:jc w:val="center"/>
        <w:rPr>
          <w:rFonts w:cstheme="minorHAnsi"/>
          <w:sz w:val="18"/>
          <w:szCs w:val="18"/>
        </w:rPr>
      </w:pPr>
    </w:p>
    <w:p w:rsidR="00B3552E" w:rsidRPr="00BB2144" w:rsidRDefault="00B3552E" w:rsidP="00C30A6D">
      <w:pPr>
        <w:jc w:val="center"/>
        <w:rPr>
          <w:rFonts w:cstheme="minorHAnsi"/>
          <w:sz w:val="18"/>
          <w:szCs w:val="18"/>
        </w:rPr>
      </w:pPr>
    </w:p>
    <w:p w:rsidR="00893B76" w:rsidRPr="00BB2144" w:rsidRDefault="00893B76" w:rsidP="00C30A6D">
      <w:pPr>
        <w:jc w:val="cente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93B76" w:rsidRPr="00BB2144" w:rsidTr="00BF6CD6">
        <w:tc>
          <w:tcPr>
            <w:tcW w:w="9576" w:type="dxa"/>
          </w:tcPr>
          <w:p w:rsidR="00893B76" w:rsidRPr="00BB2144" w:rsidRDefault="00893B76" w:rsidP="00893B76">
            <w:pPr>
              <w:rPr>
                <w:rFonts w:cs="Calibri"/>
                <w:sz w:val="20"/>
                <w:szCs w:val="20"/>
              </w:rPr>
            </w:pPr>
            <w:r w:rsidRPr="00BB2144">
              <w:rPr>
                <w:rFonts w:cs="Calibri"/>
                <w:sz w:val="20"/>
                <w:szCs w:val="20"/>
              </w:rPr>
              <w:t>(a)</w:t>
            </w:r>
          </w:p>
          <w:p w:rsidR="00893B76" w:rsidRPr="00BB2144" w:rsidRDefault="00893B76" w:rsidP="00665DAE">
            <w:pPr>
              <w:jc w:val="center"/>
              <w:rPr>
                <w:rFonts w:cs="Calibri"/>
                <w:sz w:val="20"/>
                <w:szCs w:val="20"/>
              </w:rPr>
            </w:pPr>
            <w:r w:rsidRPr="00BB2144">
              <w:rPr>
                <w:noProof/>
                <w:lang w:val="en-GB" w:eastAsia="en-GB"/>
              </w:rPr>
              <w:drawing>
                <wp:inline distT="0" distB="0" distL="0" distR="0" wp14:anchorId="7D9A33B9" wp14:editId="1FBF2F67">
                  <wp:extent cx="4590584" cy="275435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rotWithShape="1">
                          <a:blip r:embed="rId166" cstate="print">
                            <a:extLst>
                              <a:ext uri="{28A0092B-C50C-407E-A947-70E740481C1C}">
                                <a14:useLocalDpi xmlns:a14="http://schemas.microsoft.com/office/drawing/2010/main" val="0"/>
                              </a:ext>
                            </a:extLst>
                          </a:blip>
                          <a:srcRect l="9756" t="8367" r="9312" b="15283"/>
                          <a:stretch/>
                        </pic:blipFill>
                        <pic:spPr bwMode="auto">
                          <a:xfrm>
                            <a:off x="0" y="0"/>
                            <a:ext cx="4593203" cy="2755922"/>
                          </a:xfrm>
                          <a:prstGeom prst="rect">
                            <a:avLst/>
                          </a:prstGeom>
                          <a:ln>
                            <a:noFill/>
                          </a:ln>
                          <a:extLst>
                            <a:ext uri="{53640926-AAD7-44D8-BBD7-CCE9431645EC}">
                              <a14:shadowObscured xmlns:a14="http://schemas.microsoft.com/office/drawing/2010/main"/>
                            </a:ext>
                          </a:extLst>
                        </pic:spPr>
                      </pic:pic>
                    </a:graphicData>
                  </a:graphic>
                </wp:inline>
              </w:drawing>
            </w:r>
          </w:p>
        </w:tc>
      </w:tr>
      <w:tr w:rsidR="00893B76" w:rsidRPr="00BB2144" w:rsidTr="00BF6CD6">
        <w:tc>
          <w:tcPr>
            <w:tcW w:w="9576" w:type="dxa"/>
          </w:tcPr>
          <w:p w:rsidR="00893B76" w:rsidRPr="00BB2144" w:rsidRDefault="00893B76" w:rsidP="00893B76">
            <w:pPr>
              <w:rPr>
                <w:rFonts w:cs="Calibri"/>
                <w:sz w:val="20"/>
                <w:szCs w:val="20"/>
              </w:rPr>
            </w:pPr>
            <w:r w:rsidRPr="00BB2144">
              <w:rPr>
                <w:rFonts w:cs="Calibri"/>
                <w:sz w:val="20"/>
                <w:szCs w:val="20"/>
              </w:rPr>
              <w:t>(b)</w:t>
            </w:r>
          </w:p>
          <w:p w:rsidR="00893B76" w:rsidRPr="00BB2144" w:rsidRDefault="009B4858" w:rsidP="00665DAE">
            <w:pPr>
              <w:jc w:val="center"/>
              <w:rPr>
                <w:rFonts w:cs="Calibri"/>
                <w:sz w:val="20"/>
                <w:szCs w:val="20"/>
              </w:rPr>
            </w:pPr>
            <w:r w:rsidRPr="00BB2144">
              <w:rPr>
                <w:noProof/>
                <w:lang w:val="en-GB" w:eastAsia="en-GB"/>
              </w:rPr>
              <w:drawing>
                <wp:inline distT="0" distB="0" distL="0" distR="0">
                  <wp:extent cx="5037513" cy="1745673"/>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167" cstate="print">
                            <a:extLst>
                              <a:ext uri="{28A0092B-C50C-407E-A947-70E740481C1C}">
                                <a14:useLocalDpi xmlns:a14="http://schemas.microsoft.com/office/drawing/2010/main" val="0"/>
                              </a:ext>
                            </a:extLst>
                          </a:blip>
                          <a:srcRect l="13391" t="43723" r="4344" b="17133"/>
                          <a:stretch/>
                        </pic:blipFill>
                        <pic:spPr bwMode="auto">
                          <a:xfrm>
                            <a:off x="0" y="0"/>
                            <a:ext cx="5043884" cy="1747881"/>
                          </a:xfrm>
                          <a:prstGeom prst="rect">
                            <a:avLst/>
                          </a:prstGeom>
                          <a:ln>
                            <a:noFill/>
                          </a:ln>
                          <a:extLst>
                            <a:ext uri="{53640926-AAD7-44D8-BBD7-CCE9431645EC}">
                              <a14:shadowObscured xmlns:a14="http://schemas.microsoft.com/office/drawing/2010/main"/>
                            </a:ext>
                          </a:extLst>
                        </pic:spPr>
                      </pic:pic>
                    </a:graphicData>
                  </a:graphic>
                </wp:inline>
              </w:drawing>
            </w:r>
          </w:p>
        </w:tc>
      </w:tr>
    </w:tbl>
    <w:p w:rsidR="00893B76" w:rsidRPr="00BB2144" w:rsidRDefault="00893B76" w:rsidP="00665DAE">
      <w:pPr>
        <w:jc w:val="center"/>
        <w:rPr>
          <w:rFonts w:cs="Calibri"/>
          <w:sz w:val="20"/>
          <w:szCs w:val="20"/>
        </w:rPr>
      </w:pPr>
    </w:p>
    <w:p w:rsidR="009152D4" w:rsidRPr="00BB2144" w:rsidRDefault="00AD5213" w:rsidP="00AD5213">
      <w:pPr>
        <w:spacing w:after="0" w:line="240" w:lineRule="auto"/>
        <w:jc w:val="both"/>
        <w:rPr>
          <w:rFonts w:cs="Calibri"/>
          <w:sz w:val="18"/>
          <w:szCs w:val="18"/>
        </w:rPr>
      </w:pPr>
      <w:r w:rsidRPr="00BB2144">
        <w:rPr>
          <w:sz w:val="18"/>
          <w:szCs w:val="18"/>
        </w:rPr>
        <w:t>Figure</w:t>
      </w:r>
      <w:r w:rsidR="0092667C" w:rsidRPr="00BB2144">
        <w:rPr>
          <w:sz w:val="18"/>
          <w:szCs w:val="18"/>
        </w:rPr>
        <w:t xml:space="preserve"> 1:</w:t>
      </w:r>
      <w:r w:rsidR="009152D4" w:rsidRPr="00BB2144">
        <w:t xml:space="preserve"> </w:t>
      </w:r>
      <w:r w:rsidR="00BF5BB2" w:rsidRPr="00BB2144">
        <w:t xml:space="preserve">(a) </w:t>
      </w:r>
      <w:r w:rsidR="009152D4" w:rsidRPr="00BB2144">
        <w:rPr>
          <w:rFonts w:cs="Calibri"/>
          <w:sz w:val="18"/>
          <w:szCs w:val="18"/>
        </w:rPr>
        <w:t xml:space="preserve">Schematic representation of </w:t>
      </w:r>
      <w:r w:rsidR="00940F92" w:rsidRPr="00BB2144">
        <w:rPr>
          <w:rFonts w:cs="Calibri"/>
          <w:sz w:val="18"/>
          <w:szCs w:val="18"/>
        </w:rPr>
        <w:t xml:space="preserve">a </w:t>
      </w:r>
      <w:r w:rsidR="009152D4" w:rsidRPr="00BB2144">
        <w:rPr>
          <w:rFonts w:cs="Calibri"/>
          <w:sz w:val="18"/>
          <w:szCs w:val="18"/>
        </w:rPr>
        <w:t xml:space="preserve">viscoelastic </w:t>
      </w:r>
      <w:r w:rsidR="00665DAE" w:rsidRPr="00BB2144">
        <w:rPr>
          <w:rFonts w:cs="Calibri"/>
          <w:sz w:val="18"/>
          <w:szCs w:val="18"/>
        </w:rPr>
        <w:t xml:space="preserve">shear deformable </w:t>
      </w:r>
      <w:r w:rsidR="009152D4" w:rsidRPr="00BB2144">
        <w:rPr>
          <w:rFonts w:cs="Calibri"/>
          <w:sz w:val="18"/>
          <w:szCs w:val="18"/>
        </w:rPr>
        <w:t>microplate</w:t>
      </w:r>
      <w:r w:rsidR="00BF5BB2" w:rsidRPr="00BB2144">
        <w:rPr>
          <w:rFonts w:cs="Calibri"/>
          <w:sz w:val="18"/>
          <w:szCs w:val="18"/>
        </w:rPr>
        <w:t xml:space="preserve"> under distributed load; (b) </w:t>
      </w:r>
      <w:r w:rsidR="0001425C" w:rsidRPr="00BB2144">
        <w:rPr>
          <w:rFonts w:cs="Calibri"/>
          <w:sz w:val="18"/>
          <w:szCs w:val="18"/>
        </w:rPr>
        <w:t>deformed configuration</w:t>
      </w:r>
      <w:r w:rsidR="007B3C42" w:rsidRPr="00BB2144">
        <w:rPr>
          <w:rFonts w:cs="Calibri"/>
          <w:sz w:val="18"/>
          <w:szCs w:val="18"/>
        </w:rPr>
        <w:t xml:space="preserve"> of the microplate</w:t>
      </w:r>
      <w:r w:rsidR="009152D4" w:rsidRPr="00BB2144">
        <w:rPr>
          <w:rFonts w:cs="Calibri"/>
          <w:sz w:val="18"/>
          <w:szCs w:val="18"/>
        </w:rPr>
        <w:t>.</w:t>
      </w:r>
    </w:p>
    <w:p w:rsidR="009152D4" w:rsidRPr="00BB2144" w:rsidRDefault="009152D4" w:rsidP="009152D4">
      <w:pPr>
        <w:jc w:val="center"/>
      </w:pPr>
    </w:p>
    <w:p w:rsidR="009152D4" w:rsidRPr="00BB2144" w:rsidRDefault="009152D4" w:rsidP="009152D4">
      <w:pPr>
        <w:jc w:val="center"/>
      </w:pPr>
    </w:p>
    <w:p w:rsidR="009152D4" w:rsidRPr="00BB2144" w:rsidRDefault="009152D4" w:rsidP="009152D4">
      <w:pPr>
        <w:jc w:val="center"/>
      </w:pPr>
    </w:p>
    <w:p w:rsidR="009152D4" w:rsidRPr="00BB2144" w:rsidRDefault="009152D4" w:rsidP="009152D4">
      <w:pPr>
        <w:jc w:val="center"/>
      </w:pPr>
    </w:p>
    <w:p w:rsidR="00A7704C" w:rsidRPr="00BB2144" w:rsidRDefault="00A7704C" w:rsidP="009152D4">
      <w:pPr>
        <w:jc w:val="center"/>
      </w:pPr>
    </w:p>
    <w:p w:rsidR="00A7704C" w:rsidRPr="00BB2144" w:rsidRDefault="00A7704C" w:rsidP="009152D4">
      <w:pPr>
        <w:jc w:val="center"/>
      </w:pPr>
    </w:p>
    <w:p w:rsidR="00B21D04" w:rsidRPr="00BB2144" w:rsidRDefault="00B21D04" w:rsidP="009152D4">
      <w:pPr>
        <w:jc w:val="center"/>
      </w:pPr>
    </w:p>
    <w:p w:rsidR="009152D4" w:rsidRPr="00BB2144" w:rsidRDefault="009152D4" w:rsidP="009152D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6B36" w:rsidRPr="00BB2144" w:rsidTr="00096B36">
        <w:tc>
          <w:tcPr>
            <w:tcW w:w="9576" w:type="dxa"/>
          </w:tcPr>
          <w:p w:rsidR="00096B36" w:rsidRPr="00BB2144" w:rsidRDefault="00096B36" w:rsidP="00EA5981">
            <w:pPr>
              <w:jc w:val="both"/>
              <w:rPr>
                <w:sz w:val="24"/>
                <w:szCs w:val="24"/>
              </w:rPr>
            </w:pPr>
            <w:bookmarkStart w:id="155" w:name="OLE_LINK99"/>
            <w:r w:rsidRPr="00BB2144">
              <w:rPr>
                <w:sz w:val="24"/>
                <w:szCs w:val="24"/>
              </w:rPr>
              <w:t>(a)</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112B23C3" wp14:editId="3F07AF74">
                  <wp:extent cx="4051136" cy="3581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1.wmf"/>
                          <pic:cNvPicPr/>
                        </pic:nvPicPr>
                        <pic:blipFill rotWithShape="1">
                          <a:blip r:embed="rId168" cstate="print">
                            <a:extLst>
                              <a:ext uri="{28A0092B-C50C-407E-A947-70E740481C1C}">
                                <a14:useLocalDpi xmlns:a14="http://schemas.microsoft.com/office/drawing/2010/main" val="0"/>
                              </a:ext>
                            </a:extLst>
                          </a:blip>
                          <a:srcRect t="3425" r="2885"/>
                          <a:stretch/>
                        </pic:blipFill>
                        <pic:spPr bwMode="auto">
                          <a:xfrm>
                            <a:off x="0" y="0"/>
                            <a:ext cx="4058102" cy="3587558"/>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r w:rsidRPr="00BB2144">
              <w:rPr>
                <w:sz w:val="24"/>
                <w:szCs w:val="24"/>
              </w:rPr>
              <w:t>(b)</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24E2D726" wp14:editId="2D6496C3">
                  <wp:extent cx="4181475" cy="3642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1.wmf"/>
                          <pic:cNvPicPr/>
                        </pic:nvPicPr>
                        <pic:blipFill rotWithShape="1">
                          <a:blip r:embed="rId169" cstate="print">
                            <a:extLst>
                              <a:ext uri="{28A0092B-C50C-407E-A947-70E740481C1C}">
                                <a14:useLocalDpi xmlns:a14="http://schemas.microsoft.com/office/drawing/2010/main" val="0"/>
                              </a:ext>
                            </a:extLst>
                          </a:blip>
                          <a:srcRect t="3425" r="1442"/>
                          <a:stretch/>
                        </pic:blipFill>
                        <pic:spPr bwMode="auto">
                          <a:xfrm>
                            <a:off x="0" y="0"/>
                            <a:ext cx="4185825" cy="3646319"/>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p>
          <w:p w:rsidR="00096B36" w:rsidRPr="00BB2144" w:rsidRDefault="00096B36" w:rsidP="00EA5981">
            <w:pPr>
              <w:jc w:val="both"/>
              <w:rPr>
                <w:sz w:val="24"/>
                <w:szCs w:val="24"/>
              </w:rPr>
            </w:pPr>
          </w:p>
          <w:p w:rsidR="00096B36" w:rsidRPr="00BB2144" w:rsidRDefault="00096B36" w:rsidP="00EA5981">
            <w:pPr>
              <w:jc w:val="both"/>
              <w:rPr>
                <w:sz w:val="24"/>
                <w:szCs w:val="24"/>
              </w:rPr>
            </w:pPr>
          </w:p>
          <w:p w:rsidR="00096B36" w:rsidRPr="00BB2144" w:rsidRDefault="00096B36" w:rsidP="00EA5981">
            <w:pPr>
              <w:jc w:val="both"/>
              <w:rPr>
                <w:sz w:val="24"/>
                <w:szCs w:val="24"/>
              </w:rPr>
            </w:pPr>
            <w:r w:rsidRPr="00BB2144">
              <w:rPr>
                <w:sz w:val="24"/>
                <w:szCs w:val="24"/>
              </w:rPr>
              <w:t>(c)</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06F87509" wp14:editId="04AE849C">
                  <wp:extent cx="4083132" cy="3609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3.wmf"/>
                          <pic:cNvPicPr/>
                        </pic:nvPicPr>
                        <pic:blipFill rotWithShape="1">
                          <a:blip r:embed="rId170" cstate="print">
                            <a:extLst>
                              <a:ext uri="{28A0092B-C50C-407E-A947-70E740481C1C}">
                                <a14:useLocalDpi xmlns:a14="http://schemas.microsoft.com/office/drawing/2010/main" val="0"/>
                              </a:ext>
                            </a:extLst>
                          </a:blip>
                          <a:srcRect t="1983" r="1442"/>
                          <a:stretch/>
                        </pic:blipFill>
                        <pic:spPr bwMode="auto">
                          <a:xfrm>
                            <a:off x="0" y="0"/>
                            <a:ext cx="4088405" cy="3614637"/>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r w:rsidRPr="00BB2144">
              <w:rPr>
                <w:sz w:val="24"/>
                <w:szCs w:val="24"/>
              </w:rPr>
              <w:t>(d)</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3621F9D6" wp14:editId="507A642D">
                  <wp:extent cx="4139891" cy="3600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51.wmf"/>
                          <pic:cNvPicPr/>
                        </pic:nvPicPr>
                        <pic:blipFill rotWithShape="1">
                          <a:blip r:embed="rId171" cstate="print">
                            <a:extLst>
                              <a:ext uri="{28A0092B-C50C-407E-A947-70E740481C1C}">
                                <a14:useLocalDpi xmlns:a14="http://schemas.microsoft.com/office/drawing/2010/main" val="0"/>
                              </a:ext>
                            </a:extLst>
                          </a:blip>
                          <a:srcRect l="1" t="3425" r="1282"/>
                          <a:stretch/>
                        </pic:blipFill>
                        <pic:spPr bwMode="auto">
                          <a:xfrm>
                            <a:off x="0" y="0"/>
                            <a:ext cx="4140027" cy="3600568"/>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p>
          <w:p w:rsidR="00096B36" w:rsidRPr="00BB2144" w:rsidRDefault="00096B36" w:rsidP="00EA5981">
            <w:pPr>
              <w:jc w:val="both"/>
              <w:rPr>
                <w:sz w:val="24"/>
                <w:szCs w:val="24"/>
              </w:rPr>
            </w:pPr>
          </w:p>
          <w:p w:rsidR="00096B36" w:rsidRPr="00BB2144" w:rsidRDefault="00096B36" w:rsidP="00EA5981">
            <w:pPr>
              <w:jc w:val="both"/>
              <w:rPr>
                <w:sz w:val="24"/>
                <w:szCs w:val="24"/>
              </w:rPr>
            </w:pPr>
          </w:p>
          <w:p w:rsidR="00096B36" w:rsidRPr="00BB2144" w:rsidRDefault="00096B36" w:rsidP="00EA5981">
            <w:pPr>
              <w:jc w:val="both"/>
              <w:rPr>
                <w:sz w:val="24"/>
                <w:szCs w:val="24"/>
              </w:rPr>
            </w:pPr>
            <w:r w:rsidRPr="00BB2144">
              <w:rPr>
                <w:sz w:val="24"/>
                <w:szCs w:val="24"/>
              </w:rPr>
              <w:t>(e)</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0261FF99" wp14:editId="04973D9E">
                  <wp:extent cx="4171950" cy="3588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1.wmf"/>
                          <pic:cNvPicPr/>
                        </pic:nvPicPr>
                        <pic:blipFill rotWithShape="1">
                          <a:blip r:embed="rId172" cstate="print">
                            <a:extLst>
                              <a:ext uri="{28A0092B-C50C-407E-A947-70E740481C1C}">
                                <a14:useLocalDpi xmlns:a14="http://schemas.microsoft.com/office/drawing/2010/main" val="0"/>
                              </a:ext>
                            </a:extLst>
                          </a:blip>
                          <a:srcRect t="3245"/>
                          <a:stretch/>
                        </pic:blipFill>
                        <pic:spPr bwMode="auto">
                          <a:xfrm>
                            <a:off x="0" y="0"/>
                            <a:ext cx="4178676" cy="3594285"/>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r w:rsidRPr="00BB2144">
              <w:rPr>
                <w:sz w:val="24"/>
                <w:szCs w:val="24"/>
              </w:rPr>
              <w:t>(f)</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3923903F" wp14:editId="2461940E">
                  <wp:extent cx="4200525" cy="36669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1_11.wmf"/>
                          <pic:cNvPicPr/>
                        </pic:nvPicPr>
                        <pic:blipFill rotWithShape="1">
                          <a:blip r:embed="rId173" cstate="print">
                            <a:extLst>
                              <a:ext uri="{28A0092B-C50C-407E-A947-70E740481C1C}">
                                <a14:useLocalDpi xmlns:a14="http://schemas.microsoft.com/office/drawing/2010/main" val="0"/>
                              </a:ext>
                            </a:extLst>
                          </a:blip>
                          <a:srcRect t="1803"/>
                          <a:stretch/>
                        </pic:blipFill>
                        <pic:spPr bwMode="auto">
                          <a:xfrm>
                            <a:off x="0" y="0"/>
                            <a:ext cx="4204066" cy="3670024"/>
                          </a:xfrm>
                          <a:prstGeom prst="rect">
                            <a:avLst/>
                          </a:prstGeom>
                          <a:ln>
                            <a:noFill/>
                          </a:ln>
                          <a:extLst>
                            <a:ext uri="{53640926-AAD7-44D8-BBD7-CCE9431645EC}">
                              <a14:shadowObscured xmlns:a14="http://schemas.microsoft.com/office/drawing/2010/main"/>
                            </a:ext>
                          </a:extLst>
                        </pic:spPr>
                      </pic:pic>
                    </a:graphicData>
                  </a:graphic>
                </wp:inline>
              </w:drawing>
            </w:r>
          </w:p>
        </w:tc>
      </w:tr>
    </w:tbl>
    <w:p w:rsidR="00096B36" w:rsidRPr="00BB2144" w:rsidRDefault="00096B36" w:rsidP="00096B36">
      <w:pPr>
        <w:autoSpaceDE w:val="0"/>
        <w:autoSpaceDN w:val="0"/>
        <w:adjustRightInd w:val="0"/>
        <w:spacing w:after="0" w:line="240" w:lineRule="auto"/>
        <w:jc w:val="both"/>
        <w:rPr>
          <w:rFonts w:cstheme="minorHAnsi"/>
          <w:sz w:val="20"/>
          <w:szCs w:val="20"/>
        </w:rPr>
      </w:pPr>
      <w:r w:rsidRPr="00BB2144">
        <w:rPr>
          <w:sz w:val="20"/>
          <w:szCs w:val="20"/>
        </w:rPr>
        <w:t xml:space="preserve">Figure 2: </w:t>
      </w:r>
      <w:r w:rsidRPr="00BB2144">
        <w:rPr>
          <w:rFonts w:cstheme="minorHAnsi"/>
          <w:sz w:val="20"/>
          <w:szCs w:val="20"/>
        </w:rPr>
        <w:t xml:space="preserve">Nonlinear frequency-amplitude diagrams of the shear deformable viscoelastic microplate: </w:t>
      </w:r>
      <w:bookmarkStart w:id="156" w:name="OLE_LINK21"/>
      <w:bookmarkStart w:id="157" w:name="OLE_LINK22"/>
      <w:r w:rsidRPr="00BB2144">
        <w:rPr>
          <w:rFonts w:cstheme="minorHAnsi"/>
          <w:sz w:val="20"/>
          <w:szCs w:val="20"/>
        </w:rPr>
        <w:t xml:space="preserve">(a-d) the maximum amplitudes of  </w:t>
      </w:r>
      <w:r w:rsidRPr="00BB2144">
        <w:rPr>
          <w:rFonts w:cstheme="minorHAnsi"/>
          <w:i/>
          <w:iCs/>
          <w:sz w:val="20"/>
          <w:szCs w:val="20"/>
        </w:rPr>
        <w:t>w</w:t>
      </w:r>
      <w:r w:rsidRPr="00BB2144">
        <w:rPr>
          <w:rFonts w:cstheme="minorHAnsi"/>
          <w:sz w:val="20"/>
          <w:szCs w:val="20"/>
          <w:vertAlign w:val="subscript"/>
        </w:rPr>
        <w:t>(1,1)</w:t>
      </w:r>
      <w:r w:rsidRPr="00BB2144">
        <w:rPr>
          <w:rFonts w:cstheme="minorHAnsi"/>
          <w:sz w:val="20"/>
          <w:szCs w:val="20"/>
        </w:rPr>
        <w:t xml:space="preserve">, </w:t>
      </w:r>
      <w:r w:rsidRPr="00BB2144">
        <w:rPr>
          <w:rFonts w:cstheme="minorHAnsi"/>
          <w:i/>
          <w:iCs/>
          <w:sz w:val="20"/>
          <w:szCs w:val="20"/>
        </w:rPr>
        <w:t>w</w:t>
      </w:r>
      <w:r w:rsidRPr="00BB2144">
        <w:rPr>
          <w:rFonts w:cstheme="minorHAnsi"/>
          <w:sz w:val="20"/>
          <w:szCs w:val="20"/>
          <w:vertAlign w:val="subscript"/>
        </w:rPr>
        <w:t>(3,1)</w:t>
      </w:r>
      <w:r w:rsidRPr="00BB2144">
        <w:rPr>
          <w:rFonts w:cstheme="minorHAnsi"/>
          <w:sz w:val="20"/>
          <w:szCs w:val="20"/>
        </w:rPr>
        <w:t xml:space="preserve">, </w:t>
      </w:r>
      <w:r w:rsidRPr="00BB2144">
        <w:rPr>
          <w:rFonts w:cstheme="minorHAnsi"/>
          <w:i/>
          <w:iCs/>
          <w:sz w:val="20"/>
          <w:szCs w:val="20"/>
        </w:rPr>
        <w:t>w</w:t>
      </w:r>
      <w:r w:rsidRPr="00BB2144">
        <w:rPr>
          <w:rFonts w:cstheme="minorHAnsi"/>
          <w:sz w:val="20"/>
          <w:szCs w:val="20"/>
          <w:vertAlign w:val="subscript"/>
        </w:rPr>
        <w:t>(3,3)</w:t>
      </w:r>
      <w:r w:rsidRPr="00BB2144">
        <w:rPr>
          <w:rFonts w:cstheme="minorHAnsi"/>
          <w:sz w:val="20"/>
          <w:szCs w:val="20"/>
        </w:rPr>
        <w:t xml:space="preserve">, and </w:t>
      </w:r>
      <w:r w:rsidRPr="00BB2144">
        <w:rPr>
          <w:rFonts w:cstheme="minorHAnsi"/>
          <w:i/>
          <w:iCs/>
          <w:sz w:val="20"/>
          <w:szCs w:val="20"/>
        </w:rPr>
        <w:t>w</w:t>
      </w:r>
      <w:r w:rsidRPr="00BB2144">
        <w:rPr>
          <w:rFonts w:cstheme="minorHAnsi"/>
          <w:sz w:val="20"/>
          <w:szCs w:val="20"/>
          <w:vertAlign w:val="subscript"/>
        </w:rPr>
        <w:t>(5,1)</w:t>
      </w:r>
      <w:r w:rsidRPr="00BB2144">
        <w:rPr>
          <w:rFonts w:cstheme="minorHAnsi"/>
          <w:sz w:val="20"/>
          <w:szCs w:val="20"/>
        </w:rPr>
        <w:t xml:space="preserve">, respectively; (e) the minimum amplitude of </w:t>
      </w:r>
      <w:r w:rsidRPr="00BB2144">
        <w:rPr>
          <w:rFonts w:cstheme="minorHAnsi"/>
          <w:i/>
          <w:iCs/>
          <w:sz w:val="20"/>
          <w:szCs w:val="20"/>
        </w:rPr>
        <w:t>u</w:t>
      </w:r>
      <w:r w:rsidRPr="00BB2144">
        <w:rPr>
          <w:rFonts w:cstheme="minorHAnsi"/>
          <w:sz w:val="20"/>
          <w:szCs w:val="20"/>
          <w:vertAlign w:val="subscript"/>
        </w:rPr>
        <w:t>(2,1)</w:t>
      </w:r>
      <w:r w:rsidRPr="00BB2144">
        <w:rPr>
          <w:rFonts w:cstheme="minorHAnsi"/>
          <w:sz w:val="20"/>
          <w:szCs w:val="20"/>
        </w:rPr>
        <w:t>; (f) the maximum amplitude of φ</w:t>
      </w:r>
      <w:r w:rsidRPr="00BB2144">
        <w:rPr>
          <w:rFonts w:cstheme="minorHAnsi"/>
          <w:sz w:val="20"/>
          <w:szCs w:val="20"/>
          <w:vertAlign w:val="subscript"/>
        </w:rPr>
        <w:t>1 (1,1)</w:t>
      </w:r>
      <w:r w:rsidRPr="00BB2144">
        <w:rPr>
          <w:rFonts w:cstheme="minorHAnsi"/>
          <w:sz w:val="20"/>
          <w:szCs w:val="20"/>
        </w:rPr>
        <w:t>.</w:t>
      </w:r>
      <w:bookmarkEnd w:id="156"/>
      <w:bookmarkEnd w:id="1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6B36" w:rsidRPr="00BB2144" w:rsidTr="00096B36">
        <w:tc>
          <w:tcPr>
            <w:tcW w:w="9576" w:type="dxa"/>
          </w:tcPr>
          <w:p w:rsidR="00096B36" w:rsidRPr="00BB2144" w:rsidRDefault="00096B36" w:rsidP="00EA5981">
            <w:pPr>
              <w:jc w:val="both"/>
              <w:rPr>
                <w:sz w:val="24"/>
                <w:szCs w:val="24"/>
              </w:rPr>
            </w:pPr>
            <w:r w:rsidRPr="00BB2144">
              <w:rPr>
                <w:sz w:val="24"/>
                <w:szCs w:val="24"/>
              </w:rPr>
              <w:t>(a)</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4E79A0BF" wp14:editId="2B189A0D">
                  <wp:extent cx="4088858" cy="3621386"/>
                  <wp:effectExtent l="0" t="0" r="6985" b="0"/>
                  <wp:docPr id="3" name="Picture 3" descr="F:\AUTO_RUNS\1_MicroPlate_Visco_ThirdOrder\4ViscoEls_3f\plot4\w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TO_RUNS\1_MicroPlate_Visco_ThirdOrder\4ViscoEls_3f\plot4\w11.wmf"/>
                          <pic:cNvPicPr>
                            <a:picLocks noChangeAspect="1" noChangeArrowheads="1"/>
                          </pic:cNvPicPr>
                        </pic:nvPicPr>
                        <pic:blipFill rotWithShape="1">
                          <a:blip r:embed="rId174" cstate="print">
                            <a:extLst>
                              <a:ext uri="{28A0092B-C50C-407E-A947-70E740481C1C}">
                                <a14:useLocalDpi xmlns:a14="http://schemas.microsoft.com/office/drawing/2010/main" val="0"/>
                              </a:ext>
                            </a:extLst>
                          </a:blip>
                          <a:srcRect l="-1309" t="1863" r="2814"/>
                          <a:stretch/>
                        </pic:blipFill>
                        <pic:spPr bwMode="auto">
                          <a:xfrm>
                            <a:off x="0" y="0"/>
                            <a:ext cx="4096452" cy="36281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r w:rsidRPr="00BB2144">
              <w:rPr>
                <w:sz w:val="24"/>
                <w:szCs w:val="24"/>
              </w:rPr>
              <w:t>(b)</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69DAB651" wp14:editId="06913A37">
                  <wp:extent cx="4143375" cy="3616934"/>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1.wmf"/>
                          <pic:cNvPicPr/>
                        </pic:nvPicPr>
                        <pic:blipFill rotWithShape="1">
                          <a:blip r:embed="rId175" cstate="print">
                            <a:extLst>
                              <a:ext uri="{28A0092B-C50C-407E-A947-70E740481C1C}">
                                <a14:useLocalDpi xmlns:a14="http://schemas.microsoft.com/office/drawing/2010/main" val="0"/>
                              </a:ext>
                            </a:extLst>
                          </a:blip>
                          <a:srcRect l="1" t="3065" r="1282"/>
                          <a:stretch/>
                        </pic:blipFill>
                        <pic:spPr bwMode="auto">
                          <a:xfrm>
                            <a:off x="0" y="0"/>
                            <a:ext cx="4143844" cy="3617344"/>
                          </a:xfrm>
                          <a:prstGeom prst="rect">
                            <a:avLst/>
                          </a:prstGeom>
                          <a:ln>
                            <a:noFill/>
                          </a:ln>
                          <a:extLst>
                            <a:ext uri="{53640926-AAD7-44D8-BBD7-CCE9431645EC}">
                              <a14:shadowObscured xmlns:a14="http://schemas.microsoft.com/office/drawing/2010/main"/>
                            </a:ext>
                          </a:extLst>
                        </pic:spPr>
                      </pic:pic>
                    </a:graphicData>
                  </a:graphic>
                </wp:inline>
              </w:drawing>
            </w:r>
          </w:p>
        </w:tc>
      </w:tr>
    </w:tbl>
    <w:p w:rsidR="00096B36" w:rsidRPr="00BB2144" w:rsidRDefault="00096B36" w:rsidP="00096B36">
      <w:pPr>
        <w:autoSpaceDE w:val="0"/>
        <w:autoSpaceDN w:val="0"/>
        <w:adjustRightInd w:val="0"/>
        <w:spacing w:after="0" w:line="240" w:lineRule="auto"/>
        <w:jc w:val="both"/>
        <w:rPr>
          <w:rFonts w:cstheme="minorHAnsi"/>
          <w:sz w:val="20"/>
          <w:szCs w:val="20"/>
        </w:rPr>
      </w:pPr>
      <w:r w:rsidRPr="00BB2144">
        <w:rPr>
          <w:sz w:val="20"/>
          <w:szCs w:val="20"/>
        </w:rPr>
        <w:t xml:space="preserve">Figure 3: </w:t>
      </w:r>
      <w:r w:rsidRPr="00BB2144">
        <w:rPr>
          <w:rFonts w:cstheme="minorHAnsi"/>
          <w:sz w:val="20"/>
          <w:szCs w:val="20"/>
        </w:rPr>
        <w:t xml:space="preserve">Nonlinear frequency-amplitude diagrams of the shear deformable microplate obtained employing linear and nonlinear damping mechanisms: (a,b) the maximum amplitudes of  </w:t>
      </w:r>
      <w:r w:rsidRPr="00BB2144">
        <w:rPr>
          <w:rFonts w:cstheme="minorHAnsi"/>
          <w:i/>
          <w:iCs/>
          <w:sz w:val="20"/>
          <w:szCs w:val="20"/>
        </w:rPr>
        <w:t>w</w:t>
      </w:r>
      <w:r w:rsidRPr="00BB2144">
        <w:rPr>
          <w:rFonts w:cstheme="minorHAnsi"/>
          <w:sz w:val="20"/>
          <w:szCs w:val="20"/>
          <w:vertAlign w:val="subscript"/>
        </w:rPr>
        <w:t>(1,1)</w:t>
      </w:r>
      <w:r w:rsidRPr="00BB2144">
        <w:rPr>
          <w:rFonts w:cstheme="minorHAnsi"/>
          <w:sz w:val="20"/>
          <w:szCs w:val="20"/>
        </w:rPr>
        <w:t xml:space="preserve"> and </w:t>
      </w:r>
      <w:r w:rsidRPr="00BB2144">
        <w:rPr>
          <w:rFonts w:cstheme="minorHAnsi"/>
          <w:i/>
          <w:iCs/>
          <w:sz w:val="20"/>
          <w:szCs w:val="20"/>
        </w:rPr>
        <w:t>w</w:t>
      </w:r>
      <w:r w:rsidRPr="00BB2144">
        <w:rPr>
          <w:rFonts w:cstheme="minorHAnsi"/>
          <w:sz w:val="20"/>
          <w:szCs w:val="20"/>
          <w:vertAlign w:val="subscript"/>
        </w:rPr>
        <w:t>(3,1)</w:t>
      </w:r>
      <w:r w:rsidRPr="00BB2144">
        <w:rPr>
          <w:rFonts w:cstheme="minorHAnsi"/>
          <w:sz w:val="20"/>
          <w:szCs w:val="20"/>
        </w:rPr>
        <w:t>, respectively.</w:t>
      </w: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8A6C7A" w:rsidP="00096B36">
      <w:pPr>
        <w:autoSpaceDE w:val="0"/>
        <w:autoSpaceDN w:val="0"/>
        <w:adjustRightInd w:val="0"/>
        <w:spacing w:after="0" w:line="240" w:lineRule="auto"/>
        <w:jc w:val="center"/>
        <w:rPr>
          <w:sz w:val="20"/>
          <w:szCs w:val="20"/>
        </w:rPr>
      </w:pPr>
      <w:r w:rsidRPr="00BB2144">
        <w:rPr>
          <w:noProof/>
          <w:sz w:val="20"/>
          <w:szCs w:val="20"/>
          <w:lang w:val="en-GB" w:eastAsia="en-GB"/>
        </w:rPr>
        <w:drawing>
          <wp:inline distT="0" distB="0" distL="0" distR="0" wp14:anchorId="0C72FBF8" wp14:editId="3238FE1C">
            <wp:extent cx="4655165" cy="426144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_OmegaRes_Revised.wmf"/>
                    <pic:cNvPicPr/>
                  </pic:nvPicPr>
                  <pic:blipFill rotWithShape="1">
                    <a:blip r:embed="rId176" cstate="print">
                      <a:extLst>
                        <a:ext uri="{28A0092B-C50C-407E-A947-70E740481C1C}">
                          <a14:useLocalDpi xmlns:a14="http://schemas.microsoft.com/office/drawing/2010/main" val="0"/>
                        </a:ext>
                      </a:extLst>
                    </a:blip>
                    <a:srcRect t="1959" r="4789"/>
                    <a:stretch/>
                  </pic:blipFill>
                  <pic:spPr bwMode="auto">
                    <a:xfrm>
                      <a:off x="0" y="0"/>
                      <a:ext cx="4659008" cy="4264967"/>
                    </a:xfrm>
                    <a:prstGeom prst="rect">
                      <a:avLst/>
                    </a:prstGeom>
                    <a:ln>
                      <a:noFill/>
                    </a:ln>
                    <a:extLst>
                      <a:ext uri="{53640926-AAD7-44D8-BBD7-CCE9431645EC}">
                        <a14:shadowObscured xmlns:a14="http://schemas.microsoft.com/office/drawing/2010/main"/>
                      </a:ext>
                    </a:extLst>
                  </pic:spPr>
                </pic:pic>
              </a:graphicData>
            </a:graphic>
          </wp:inline>
        </w:drawing>
      </w:r>
    </w:p>
    <w:p w:rsidR="00096B36" w:rsidRPr="00BB2144" w:rsidRDefault="00096B36" w:rsidP="00304280">
      <w:pPr>
        <w:autoSpaceDE w:val="0"/>
        <w:autoSpaceDN w:val="0"/>
        <w:adjustRightInd w:val="0"/>
        <w:spacing w:after="0" w:line="240" w:lineRule="auto"/>
        <w:jc w:val="both"/>
        <w:rPr>
          <w:rFonts w:cstheme="minorHAnsi"/>
          <w:sz w:val="20"/>
          <w:szCs w:val="20"/>
        </w:rPr>
      </w:pPr>
      <w:r w:rsidRPr="00BB2144">
        <w:rPr>
          <w:sz w:val="20"/>
          <w:szCs w:val="20"/>
        </w:rPr>
        <w:t xml:space="preserve">Figure 4: </w:t>
      </w:r>
      <w:r w:rsidR="00304280" w:rsidRPr="00BB2144">
        <w:rPr>
          <w:rFonts w:cstheme="minorHAnsi"/>
          <w:sz w:val="20"/>
          <w:szCs w:val="20"/>
        </w:rPr>
        <w:t>Forcing amplitude versus the drop</w:t>
      </w:r>
      <w:r w:rsidRPr="00BB2144">
        <w:rPr>
          <w:rFonts w:cstheme="minorHAnsi"/>
          <w:sz w:val="20"/>
          <w:szCs w:val="20"/>
        </w:rPr>
        <w:t xml:space="preserve"> frequency obtained employing linear and nonlinear damping mechanisms.</w:t>
      </w: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912EB7" w:rsidRPr="00BB2144" w:rsidRDefault="00912EB7" w:rsidP="00096B36">
      <w:pPr>
        <w:autoSpaceDE w:val="0"/>
        <w:autoSpaceDN w:val="0"/>
        <w:adjustRightInd w:val="0"/>
        <w:spacing w:after="0" w:line="240" w:lineRule="auto"/>
        <w:jc w:val="both"/>
        <w:rPr>
          <w:rFonts w:cstheme="minorHAnsi"/>
          <w:sz w:val="20"/>
          <w:szCs w:val="20"/>
        </w:rPr>
      </w:pPr>
    </w:p>
    <w:p w:rsidR="00912EB7" w:rsidRPr="00BB2144" w:rsidRDefault="00912EB7" w:rsidP="00096B36">
      <w:pPr>
        <w:autoSpaceDE w:val="0"/>
        <w:autoSpaceDN w:val="0"/>
        <w:adjustRightInd w:val="0"/>
        <w:spacing w:after="0" w:line="240" w:lineRule="auto"/>
        <w:jc w:val="both"/>
        <w:rPr>
          <w:rFonts w:cstheme="minorHAnsi"/>
          <w:sz w:val="20"/>
          <w:szCs w:val="20"/>
        </w:rPr>
      </w:pPr>
    </w:p>
    <w:p w:rsidR="00912EB7" w:rsidRPr="00BB2144" w:rsidRDefault="00912EB7"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p w:rsidR="00096B36" w:rsidRPr="00BB2144" w:rsidRDefault="00096B36" w:rsidP="00096B36">
      <w:pPr>
        <w:autoSpaceDE w:val="0"/>
        <w:autoSpaceDN w:val="0"/>
        <w:adjustRightInd w:val="0"/>
        <w:spacing w:after="0" w:line="240" w:lineRule="auto"/>
        <w:jc w:val="both"/>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6B36" w:rsidRPr="00BB2144" w:rsidTr="003B120C">
        <w:tc>
          <w:tcPr>
            <w:tcW w:w="9576" w:type="dxa"/>
          </w:tcPr>
          <w:p w:rsidR="00096B36" w:rsidRPr="00BB2144" w:rsidRDefault="00096B36" w:rsidP="00EA5981">
            <w:pPr>
              <w:jc w:val="both"/>
              <w:rPr>
                <w:sz w:val="24"/>
                <w:szCs w:val="24"/>
              </w:rPr>
            </w:pPr>
            <w:bookmarkStart w:id="158" w:name="OLE_LINK159"/>
            <w:bookmarkStart w:id="159" w:name="OLE_LINK160"/>
            <w:bookmarkStart w:id="160" w:name="OLE_LINK161"/>
            <w:r w:rsidRPr="00BB2144">
              <w:rPr>
                <w:sz w:val="24"/>
                <w:szCs w:val="24"/>
              </w:rPr>
              <w:t>(a)</w:t>
            </w:r>
          </w:p>
          <w:p w:rsidR="00096B36" w:rsidRPr="00BB2144" w:rsidRDefault="00EB666E" w:rsidP="00EA5981">
            <w:pPr>
              <w:jc w:val="center"/>
              <w:rPr>
                <w:sz w:val="24"/>
                <w:szCs w:val="24"/>
              </w:rPr>
            </w:pPr>
            <w:r w:rsidRPr="00BB2144">
              <w:rPr>
                <w:noProof/>
                <w:sz w:val="24"/>
                <w:szCs w:val="24"/>
                <w:lang w:val="en-GB" w:eastAsia="en-GB"/>
              </w:rPr>
              <w:drawing>
                <wp:inline distT="0" distB="0" distL="0" distR="0" wp14:anchorId="46C513FB" wp14:editId="119C6F69">
                  <wp:extent cx="3942272" cy="35676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w11_New.wmf"/>
                          <pic:cNvPicPr/>
                        </pic:nvPicPr>
                        <pic:blipFill rotWithShape="1">
                          <a:blip r:embed="rId177" cstate="print">
                            <a:extLst>
                              <a:ext uri="{28A0092B-C50C-407E-A947-70E740481C1C}">
                                <a14:useLocalDpi xmlns:a14="http://schemas.microsoft.com/office/drawing/2010/main" val="0"/>
                              </a:ext>
                            </a:extLst>
                          </a:blip>
                          <a:srcRect t="1306" r="3048"/>
                          <a:stretch/>
                        </pic:blipFill>
                        <pic:spPr bwMode="auto">
                          <a:xfrm>
                            <a:off x="0" y="0"/>
                            <a:ext cx="3947863" cy="3572685"/>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3B120C">
        <w:tc>
          <w:tcPr>
            <w:tcW w:w="9576" w:type="dxa"/>
          </w:tcPr>
          <w:p w:rsidR="00096B36" w:rsidRPr="00BB2144" w:rsidRDefault="00096B36" w:rsidP="00EA5981">
            <w:pPr>
              <w:jc w:val="both"/>
              <w:rPr>
                <w:sz w:val="24"/>
                <w:szCs w:val="24"/>
              </w:rPr>
            </w:pPr>
            <w:r w:rsidRPr="00BB2144">
              <w:rPr>
                <w:sz w:val="24"/>
                <w:szCs w:val="24"/>
              </w:rPr>
              <w:t>(b)</w:t>
            </w:r>
          </w:p>
          <w:p w:rsidR="00096B36" w:rsidRPr="00BB2144" w:rsidRDefault="00EB666E" w:rsidP="00EA5981">
            <w:pPr>
              <w:jc w:val="center"/>
              <w:rPr>
                <w:sz w:val="24"/>
                <w:szCs w:val="24"/>
              </w:rPr>
            </w:pPr>
            <w:r w:rsidRPr="00BB2144">
              <w:rPr>
                <w:noProof/>
                <w:sz w:val="24"/>
                <w:szCs w:val="24"/>
                <w:lang w:val="en-GB" w:eastAsia="en-GB"/>
              </w:rPr>
              <w:drawing>
                <wp:inline distT="0" distB="0" distL="0" distR="0" wp14:anchorId="396ABFD9" wp14:editId="4F4EC438">
                  <wp:extent cx="3917341" cy="360584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w31_New.wmf"/>
                          <pic:cNvPicPr/>
                        </pic:nvPicPr>
                        <pic:blipFill rotWithShape="1">
                          <a:blip r:embed="rId178" cstate="print">
                            <a:extLst>
                              <a:ext uri="{28A0092B-C50C-407E-A947-70E740481C1C}">
                                <a14:useLocalDpi xmlns:a14="http://schemas.microsoft.com/office/drawing/2010/main" val="0"/>
                              </a:ext>
                            </a:extLst>
                          </a:blip>
                          <a:srcRect t="817" r="4209" b="-1"/>
                          <a:stretch/>
                        </pic:blipFill>
                        <pic:spPr bwMode="auto">
                          <a:xfrm>
                            <a:off x="0" y="0"/>
                            <a:ext cx="3923985" cy="3611958"/>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3B120C">
        <w:tc>
          <w:tcPr>
            <w:tcW w:w="9576" w:type="dxa"/>
          </w:tcPr>
          <w:p w:rsidR="00096B36" w:rsidRPr="00BB2144" w:rsidRDefault="00096B36" w:rsidP="00EA5981">
            <w:pPr>
              <w:jc w:val="both"/>
              <w:rPr>
                <w:sz w:val="24"/>
                <w:szCs w:val="24"/>
              </w:rPr>
            </w:pPr>
          </w:p>
          <w:p w:rsidR="00096B36" w:rsidRPr="00BB2144" w:rsidRDefault="00096B36" w:rsidP="00EA5981">
            <w:pPr>
              <w:jc w:val="both"/>
              <w:rPr>
                <w:sz w:val="24"/>
                <w:szCs w:val="24"/>
              </w:rPr>
            </w:pPr>
          </w:p>
          <w:p w:rsidR="00096B36" w:rsidRPr="00BB2144" w:rsidRDefault="00096B36" w:rsidP="00EA5981">
            <w:pPr>
              <w:jc w:val="both"/>
              <w:rPr>
                <w:sz w:val="24"/>
                <w:szCs w:val="24"/>
              </w:rPr>
            </w:pPr>
          </w:p>
          <w:p w:rsidR="00096B36" w:rsidRPr="00BB2144" w:rsidRDefault="00096B36" w:rsidP="00EA5981">
            <w:pPr>
              <w:jc w:val="both"/>
              <w:rPr>
                <w:sz w:val="24"/>
                <w:szCs w:val="24"/>
              </w:rPr>
            </w:pPr>
            <w:r w:rsidRPr="00BB2144">
              <w:rPr>
                <w:sz w:val="24"/>
                <w:szCs w:val="24"/>
              </w:rPr>
              <w:t>(c)</w:t>
            </w:r>
          </w:p>
          <w:p w:rsidR="00096B36" w:rsidRPr="00BB2144" w:rsidRDefault="004E5955" w:rsidP="00EA5981">
            <w:pPr>
              <w:jc w:val="center"/>
              <w:rPr>
                <w:sz w:val="24"/>
                <w:szCs w:val="24"/>
              </w:rPr>
            </w:pPr>
            <w:r w:rsidRPr="00BB2144">
              <w:rPr>
                <w:noProof/>
                <w:sz w:val="24"/>
                <w:szCs w:val="24"/>
                <w:lang w:val="en-GB" w:eastAsia="en-GB"/>
              </w:rPr>
              <w:drawing>
                <wp:inline distT="0" distB="0" distL="0" distR="0" wp14:anchorId="1BCA70C3" wp14:editId="4054A934">
                  <wp:extent cx="4009261" cy="3700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w33_New.wmf"/>
                          <pic:cNvPicPr/>
                        </pic:nvPicPr>
                        <pic:blipFill rotWithShape="1">
                          <a:blip r:embed="rId179" cstate="print">
                            <a:extLst>
                              <a:ext uri="{28A0092B-C50C-407E-A947-70E740481C1C}">
                                <a14:useLocalDpi xmlns:a14="http://schemas.microsoft.com/office/drawing/2010/main" val="0"/>
                              </a:ext>
                            </a:extLst>
                          </a:blip>
                          <a:srcRect t="1143" r="4789"/>
                          <a:stretch/>
                        </pic:blipFill>
                        <pic:spPr bwMode="auto">
                          <a:xfrm>
                            <a:off x="0" y="0"/>
                            <a:ext cx="4018136" cy="3708924"/>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3B120C">
        <w:tc>
          <w:tcPr>
            <w:tcW w:w="9576" w:type="dxa"/>
          </w:tcPr>
          <w:p w:rsidR="00096B36" w:rsidRPr="00BB2144" w:rsidRDefault="00096B36" w:rsidP="00EA5981">
            <w:pPr>
              <w:jc w:val="both"/>
              <w:rPr>
                <w:sz w:val="24"/>
                <w:szCs w:val="24"/>
              </w:rPr>
            </w:pPr>
            <w:r w:rsidRPr="00BB2144">
              <w:rPr>
                <w:sz w:val="24"/>
                <w:szCs w:val="24"/>
              </w:rPr>
              <w:t>(d)</w:t>
            </w:r>
          </w:p>
          <w:p w:rsidR="00096B36" w:rsidRPr="00BB2144" w:rsidRDefault="004E5955" w:rsidP="00EA5981">
            <w:pPr>
              <w:jc w:val="center"/>
              <w:rPr>
                <w:sz w:val="24"/>
                <w:szCs w:val="24"/>
              </w:rPr>
            </w:pPr>
            <w:r w:rsidRPr="00BB2144">
              <w:rPr>
                <w:noProof/>
                <w:sz w:val="24"/>
                <w:szCs w:val="24"/>
                <w:lang w:val="en-GB" w:eastAsia="en-GB"/>
              </w:rPr>
              <w:drawing>
                <wp:inline distT="0" distB="0" distL="0" distR="0" wp14:anchorId="0AEC0ADB" wp14:editId="1C693AAB">
                  <wp:extent cx="4080294" cy="37725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w51_New.wmf"/>
                          <pic:cNvPicPr/>
                        </pic:nvPicPr>
                        <pic:blipFill rotWithShape="1">
                          <a:blip r:embed="rId180" cstate="print">
                            <a:extLst>
                              <a:ext uri="{28A0092B-C50C-407E-A947-70E740481C1C}">
                                <a14:useLocalDpi xmlns:a14="http://schemas.microsoft.com/office/drawing/2010/main" val="0"/>
                              </a:ext>
                            </a:extLst>
                          </a:blip>
                          <a:srcRect t="980" r="4789" b="-1"/>
                          <a:stretch/>
                        </pic:blipFill>
                        <pic:spPr bwMode="auto">
                          <a:xfrm>
                            <a:off x="0" y="0"/>
                            <a:ext cx="4083781" cy="3775742"/>
                          </a:xfrm>
                          <a:prstGeom prst="rect">
                            <a:avLst/>
                          </a:prstGeom>
                          <a:ln>
                            <a:noFill/>
                          </a:ln>
                          <a:extLst>
                            <a:ext uri="{53640926-AAD7-44D8-BBD7-CCE9431645EC}">
                              <a14:shadowObscured xmlns:a14="http://schemas.microsoft.com/office/drawing/2010/main"/>
                            </a:ext>
                          </a:extLst>
                        </pic:spPr>
                      </pic:pic>
                    </a:graphicData>
                  </a:graphic>
                </wp:inline>
              </w:drawing>
            </w:r>
          </w:p>
        </w:tc>
      </w:tr>
    </w:tbl>
    <w:p w:rsidR="00096B36" w:rsidRPr="00BB2144" w:rsidRDefault="00096B36" w:rsidP="007F1454">
      <w:pPr>
        <w:autoSpaceDE w:val="0"/>
        <w:autoSpaceDN w:val="0"/>
        <w:adjustRightInd w:val="0"/>
        <w:spacing w:after="0" w:line="240" w:lineRule="auto"/>
        <w:jc w:val="both"/>
        <w:rPr>
          <w:rFonts w:cstheme="minorHAnsi"/>
          <w:sz w:val="20"/>
          <w:szCs w:val="20"/>
        </w:rPr>
      </w:pPr>
      <w:r w:rsidRPr="00BB2144">
        <w:rPr>
          <w:sz w:val="20"/>
          <w:szCs w:val="20"/>
        </w:rPr>
        <w:t xml:space="preserve">Figure 5: </w:t>
      </w:r>
      <w:r w:rsidR="00D359EA" w:rsidRPr="00BB2144">
        <w:rPr>
          <w:rFonts w:cstheme="minorHAnsi"/>
          <w:sz w:val="20"/>
          <w:szCs w:val="20"/>
        </w:rPr>
        <w:t>Forcing amplitude versus the drop</w:t>
      </w:r>
      <w:r w:rsidRPr="00BB2144">
        <w:rPr>
          <w:rFonts w:cstheme="minorHAnsi"/>
          <w:sz w:val="20"/>
          <w:szCs w:val="20"/>
        </w:rPr>
        <w:t xml:space="preserve"> amplitude obtained employing linear and nonlinear damping mechanisms: (a-d) the </w:t>
      </w:r>
      <w:r w:rsidR="007F1454" w:rsidRPr="00BB2144">
        <w:rPr>
          <w:rFonts w:cstheme="minorHAnsi"/>
          <w:sz w:val="20"/>
          <w:szCs w:val="20"/>
        </w:rPr>
        <w:t>drop</w:t>
      </w:r>
      <w:r w:rsidRPr="00BB2144">
        <w:rPr>
          <w:rFonts w:cstheme="minorHAnsi"/>
          <w:sz w:val="20"/>
          <w:szCs w:val="20"/>
        </w:rPr>
        <w:t xml:space="preserve"> amplitudes of  </w:t>
      </w:r>
      <w:r w:rsidRPr="00BB2144">
        <w:rPr>
          <w:rFonts w:cstheme="minorHAnsi"/>
          <w:i/>
          <w:iCs/>
          <w:sz w:val="20"/>
          <w:szCs w:val="20"/>
        </w:rPr>
        <w:t>w</w:t>
      </w:r>
      <w:r w:rsidRPr="00BB2144">
        <w:rPr>
          <w:rFonts w:cstheme="minorHAnsi"/>
          <w:sz w:val="20"/>
          <w:szCs w:val="20"/>
          <w:vertAlign w:val="subscript"/>
        </w:rPr>
        <w:t>(1,1)</w:t>
      </w:r>
      <w:r w:rsidRPr="00BB2144">
        <w:rPr>
          <w:rFonts w:cstheme="minorHAnsi"/>
          <w:sz w:val="20"/>
          <w:szCs w:val="20"/>
        </w:rPr>
        <w:t xml:space="preserve">, </w:t>
      </w:r>
      <w:r w:rsidRPr="00BB2144">
        <w:rPr>
          <w:rFonts w:cstheme="minorHAnsi"/>
          <w:i/>
          <w:iCs/>
          <w:sz w:val="20"/>
          <w:szCs w:val="20"/>
        </w:rPr>
        <w:t>w</w:t>
      </w:r>
      <w:r w:rsidRPr="00BB2144">
        <w:rPr>
          <w:rFonts w:cstheme="minorHAnsi"/>
          <w:sz w:val="20"/>
          <w:szCs w:val="20"/>
          <w:vertAlign w:val="subscript"/>
        </w:rPr>
        <w:t>(3,1)</w:t>
      </w:r>
      <w:r w:rsidRPr="00BB2144">
        <w:rPr>
          <w:rFonts w:cstheme="minorHAnsi"/>
          <w:sz w:val="20"/>
          <w:szCs w:val="20"/>
        </w:rPr>
        <w:t xml:space="preserve">, </w:t>
      </w:r>
      <w:r w:rsidRPr="00BB2144">
        <w:rPr>
          <w:rFonts w:cstheme="minorHAnsi"/>
          <w:i/>
          <w:iCs/>
          <w:sz w:val="20"/>
          <w:szCs w:val="20"/>
        </w:rPr>
        <w:t>w</w:t>
      </w:r>
      <w:r w:rsidRPr="00BB2144">
        <w:rPr>
          <w:rFonts w:cstheme="minorHAnsi"/>
          <w:sz w:val="20"/>
          <w:szCs w:val="20"/>
          <w:vertAlign w:val="subscript"/>
        </w:rPr>
        <w:t>(3,3)</w:t>
      </w:r>
      <w:r w:rsidRPr="00BB2144">
        <w:rPr>
          <w:rFonts w:cstheme="minorHAnsi"/>
          <w:sz w:val="20"/>
          <w:szCs w:val="20"/>
        </w:rPr>
        <w:t xml:space="preserve">, and </w:t>
      </w:r>
      <w:r w:rsidRPr="00BB2144">
        <w:rPr>
          <w:rFonts w:cstheme="minorHAnsi"/>
          <w:i/>
          <w:iCs/>
          <w:sz w:val="20"/>
          <w:szCs w:val="20"/>
        </w:rPr>
        <w:t>w</w:t>
      </w:r>
      <w:r w:rsidRPr="00BB2144">
        <w:rPr>
          <w:rFonts w:cstheme="minorHAnsi"/>
          <w:sz w:val="20"/>
          <w:szCs w:val="20"/>
          <w:vertAlign w:val="subscript"/>
        </w:rPr>
        <w:t>(5,1)</w:t>
      </w:r>
      <w:r w:rsidRPr="00BB2144">
        <w:rPr>
          <w:rFonts w:cstheme="minorHAnsi"/>
          <w:sz w:val="20"/>
          <w:szCs w:val="20"/>
        </w:rPr>
        <w:t>,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6B36" w:rsidRPr="00BB2144" w:rsidTr="00096B36">
        <w:tc>
          <w:tcPr>
            <w:tcW w:w="9576" w:type="dxa"/>
          </w:tcPr>
          <w:bookmarkEnd w:id="158"/>
          <w:bookmarkEnd w:id="159"/>
          <w:bookmarkEnd w:id="160"/>
          <w:p w:rsidR="00096B36" w:rsidRPr="00BB2144" w:rsidRDefault="00096B36" w:rsidP="00EA5981">
            <w:pPr>
              <w:jc w:val="both"/>
              <w:rPr>
                <w:sz w:val="24"/>
                <w:szCs w:val="24"/>
              </w:rPr>
            </w:pPr>
            <w:r w:rsidRPr="00BB2144">
              <w:rPr>
                <w:sz w:val="24"/>
                <w:szCs w:val="24"/>
              </w:rPr>
              <w:t>(a)</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4CE7431E" wp14:editId="5F06AEB0">
                  <wp:extent cx="3992579" cy="3560261"/>
                  <wp:effectExtent l="0" t="0" r="8255"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1.wmf"/>
                          <pic:cNvPicPr/>
                        </pic:nvPicPr>
                        <pic:blipFill rotWithShape="1">
                          <a:blip r:embed="rId181" cstate="print">
                            <a:extLst>
                              <a:ext uri="{28A0092B-C50C-407E-A947-70E740481C1C}">
                                <a14:useLocalDpi xmlns:a14="http://schemas.microsoft.com/office/drawing/2010/main" val="0"/>
                              </a:ext>
                            </a:extLst>
                          </a:blip>
                          <a:srcRect t="3253" r="4403" b="856"/>
                          <a:stretch/>
                        </pic:blipFill>
                        <pic:spPr bwMode="auto">
                          <a:xfrm>
                            <a:off x="0" y="0"/>
                            <a:ext cx="4000657" cy="3567464"/>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r w:rsidRPr="00BB2144">
              <w:rPr>
                <w:sz w:val="24"/>
                <w:szCs w:val="24"/>
              </w:rPr>
              <w:t>(b)</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1E687925" wp14:editId="28FC46CD">
                  <wp:extent cx="4144785" cy="3718560"/>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1.wmf"/>
                          <pic:cNvPicPr/>
                        </pic:nvPicPr>
                        <pic:blipFill rotWithShape="1">
                          <a:blip r:embed="rId182" cstate="print">
                            <a:extLst>
                              <a:ext uri="{28A0092B-C50C-407E-A947-70E740481C1C}">
                                <a14:useLocalDpi xmlns:a14="http://schemas.microsoft.com/office/drawing/2010/main" val="0"/>
                              </a:ext>
                            </a:extLst>
                          </a:blip>
                          <a:srcRect t="2111" r="3002"/>
                          <a:stretch/>
                        </pic:blipFill>
                        <pic:spPr bwMode="auto">
                          <a:xfrm>
                            <a:off x="0" y="0"/>
                            <a:ext cx="4148384" cy="3721789"/>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p>
          <w:p w:rsidR="00096B36" w:rsidRPr="00BB2144" w:rsidRDefault="00096B36" w:rsidP="00EA5981">
            <w:pPr>
              <w:jc w:val="both"/>
              <w:rPr>
                <w:sz w:val="24"/>
                <w:szCs w:val="24"/>
              </w:rPr>
            </w:pPr>
          </w:p>
          <w:p w:rsidR="00E35288" w:rsidRPr="00BB2144" w:rsidRDefault="00E35288" w:rsidP="00EA5981">
            <w:pPr>
              <w:jc w:val="both"/>
              <w:rPr>
                <w:sz w:val="24"/>
                <w:szCs w:val="24"/>
              </w:rPr>
            </w:pPr>
          </w:p>
          <w:p w:rsidR="00096B36" w:rsidRPr="00BB2144" w:rsidRDefault="00096B36" w:rsidP="00EA5981">
            <w:pPr>
              <w:jc w:val="both"/>
              <w:rPr>
                <w:sz w:val="24"/>
                <w:szCs w:val="24"/>
              </w:rPr>
            </w:pPr>
            <w:r w:rsidRPr="00BB2144">
              <w:rPr>
                <w:sz w:val="24"/>
                <w:szCs w:val="24"/>
              </w:rPr>
              <w:t>(c)</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7134EF73" wp14:editId="16D30BD6">
                  <wp:extent cx="4169228" cy="3619500"/>
                  <wp:effectExtent l="0" t="0" r="317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1.wmf"/>
                          <pic:cNvPicPr/>
                        </pic:nvPicPr>
                        <pic:blipFill rotWithShape="1">
                          <a:blip r:embed="rId183" cstate="print">
                            <a:extLst>
                              <a:ext uri="{28A0092B-C50C-407E-A947-70E740481C1C}">
                                <a14:useLocalDpi xmlns:a14="http://schemas.microsoft.com/office/drawing/2010/main" val="0"/>
                              </a:ext>
                            </a:extLst>
                          </a:blip>
                          <a:srcRect t="3031" r="1735" b="1010"/>
                          <a:stretch/>
                        </pic:blipFill>
                        <pic:spPr bwMode="auto">
                          <a:xfrm>
                            <a:off x="0" y="0"/>
                            <a:ext cx="4171736" cy="3621677"/>
                          </a:xfrm>
                          <a:prstGeom prst="rect">
                            <a:avLst/>
                          </a:prstGeom>
                          <a:ln>
                            <a:noFill/>
                          </a:ln>
                          <a:extLst>
                            <a:ext uri="{53640926-AAD7-44D8-BBD7-CCE9431645EC}">
                              <a14:shadowObscured xmlns:a14="http://schemas.microsoft.com/office/drawing/2010/main"/>
                            </a:ext>
                          </a:extLst>
                        </pic:spPr>
                      </pic:pic>
                    </a:graphicData>
                  </a:graphic>
                </wp:inline>
              </w:drawing>
            </w:r>
          </w:p>
        </w:tc>
      </w:tr>
      <w:tr w:rsidR="00096B36" w:rsidRPr="00BB2144" w:rsidTr="00096B36">
        <w:tc>
          <w:tcPr>
            <w:tcW w:w="9576" w:type="dxa"/>
          </w:tcPr>
          <w:p w:rsidR="00096B36" w:rsidRPr="00BB2144" w:rsidRDefault="00096B36" w:rsidP="00EA5981">
            <w:pPr>
              <w:jc w:val="both"/>
              <w:rPr>
                <w:sz w:val="24"/>
                <w:szCs w:val="24"/>
              </w:rPr>
            </w:pPr>
            <w:r w:rsidRPr="00BB2144">
              <w:rPr>
                <w:sz w:val="24"/>
                <w:szCs w:val="24"/>
              </w:rPr>
              <w:t>(d)</w:t>
            </w:r>
          </w:p>
          <w:p w:rsidR="00096B36" w:rsidRPr="00BB2144" w:rsidRDefault="00096B36" w:rsidP="00EA5981">
            <w:pPr>
              <w:jc w:val="center"/>
              <w:rPr>
                <w:sz w:val="24"/>
                <w:szCs w:val="24"/>
              </w:rPr>
            </w:pPr>
            <w:r w:rsidRPr="00BB2144">
              <w:rPr>
                <w:noProof/>
                <w:sz w:val="24"/>
                <w:szCs w:val="24"/>
                <w:lang w:val="en-GB" w:eastAsia="en-GB"/>
              </w:rPr>
              <w:drawing>
                <wp:inline distT="0" distB="0" distL="0" distR="0" wp14:anchorId="3979CA5D" wp14:editId="10551F6A">
                  <wp:extent cx="4153361" cy="3657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1_11.wmf"/>
                          <pic:cNvPicPr/>
                        </pic:nvPicPr>
                        <pic:blipFill rotWithShape="1">
                          <a:blip r:embed="rId184" cstate="print">
                            <a:extLst>
                              <a:ext uri="{28A0092B-C50C-407E-A947-70E740481C1C}">
                                <a14:useLocalDpi xmlns:a14="http://schemas.microsoft.com/office/drawing/2010/main" val="0"/>
                              </a:ext>
                            </a:extLst>
                          </a:blip>
                          <a:srcRect t="3319" r="3275" b="866"/>
                          <a:stretch/>
                        </pic:blipFill>
                        <pic:spPr bwMode="auto">
                          <a:xfrm>
                            <a:off x="0" y="0"/>
                            <a:ext cx="4159256" cy="3662792"/>
                          </a:xfrm>
                          <a:prstGeom prst="rect">
                            <a:avLst/>
                          </a:prstGeom>
                          <a:ln>
                            <a:noFill/>
                          </a:ln>
                          <a:extLst>
                            <a:ext uri="{53640926-AAD7-44D8-BBD7-CCE9431645EC}">
                              <a14:shadowObscured xmlns:a14="http://schemas.microsoft.com/office/drawing/2010/main"/>
                            </a:ext>
                          </a:extLst>
                        </pic:spPr>
                      </pic:pic>
                    </a:graphicData>
                  </a:graphic>
                </wp:inline>
              </w:drawing>
            </w:r>
          </w:p>
        </w:tc>
      </w:tr>
    </w:tbl>
    <w:p w:rsidR="00096B36" w:rsidRPr="00BB2144" w:rsidRDefault="00096B36" w:rsidP="00096B36">
      <w:pPr>
        <w:autoSpaceDE w:val="0"/>
        <w:autoSpaceDN w:val="0"/>
        <w:adjustRightInd w:val="0"/>
        <w:spacing w:after="0" w:line="240" w:lineRule="auto"/>
        <w:jc w:val="both"/>
        <w:rPr>
          <w:rFonts w:cstheme="minorHAnsi"/>
          <w:sz w:val="20"/>
          <w:szCs w:val="20"/>
        </w:rPr>
      </w:pPr>
      <w:r w:rsidRPr="00BB2144">
        <w:rPr>
          <w:sz w:val="20"/>
          <w:szCs w:val="20"/>
        </w:rPr>
        <w:t xml:space="preserve">Figure 6: </w:t>
      </w:r>
      <w:r w:rsidRPr="00BB2144">
        <w:rPr>
          <w:rFonts w:cstheme="minorHAnsi"/>
          <w:sz w:val="20"/>
          <w:szCs w:val="20"/>
        </w:rPr>
        <w:t xml:space="preserve">Nonlinear frequency-amplitude diagrams of the shear deformable microplate obtained employing the MCS and classical theories: (a,b) the maximum amplitudes of  </w:t>
      </w:r>
      <w:r w:rsidRPr="00BB2144">
        <w:rPr>
          <w:rFonts w:cstheme="minorHAnsi"/>
          <w:i/>
          <w:iCs/>
          <w:sz w:val="20"/>
          <w:szCs w:val="20"/>
        </w:rPr>
        <w:t>w</w:t>
      </w:r>
      <w:r w:rsidRPr="00BB2144">
        <w:rPr>
          <w:rFonts w:cstheme="minorHAnsi"/>
          <w:sz w:val="20"/>
          <w:szCs w:val="20"/>
          <w:vertAlign w:val="subscript"/>
        </w:rPr>
        <w:t>(1,1)</w:t>
      </w:r>
      <w:r w:rsidRPr="00BB2144">
        <w:rPr>
          <w:rFonts w:cstheme="minorHAnsi"/>
          <w:sz w:val="20"/>
          <w:szCs w:val="20"/>
        </w:rPr>
        <w:t xml:space="preserve"> and </w:t>
      </w:r>
      <w:r w:rsidRPr="00BB2144">
        <w:rPr>
          <w:rFonts w:cstheme="minorHAnsi"/>
          <w:i/>
          <w:iCs/>
          <w:sz w:val="20"/>
          <w:szCs w:val="20"/>
        </w:rPr>
        <w:t>w</w:t>
      </w:r>
      <w:r w:rsidRPr="00BB2144">
        <w:rPr>
          <w:rFonts w:cstheme="minorHAnsi"/>
          <w:sz w:val="20"/>
          <w:szCs w:val="20"/>
          <w:vertAlign w:val="subscript"/>
        </w:rPr>
        <w:t>(3,1)</w:t>
      </w:r>
      <w:r w:rsidRPr="00BB2144">
        <w:rPr>
          <w:rFonts w:cstheme="minorHAnsi"/>
          <w:sz w:val="20"/>
          <w:szCs w:val="20"/>
        </w:rPr>
        <w:t xml:space="preserve">, respectively; (c) the minimum amplitude of </w:t>
      </w:r>
      <w:r w:rsidRPr="00BB2144">
        <w:rPr>
          <w:rFonts w:cstheme="minorHAnsi"/>
          <w:i/>
          <w:iCs/>
          <w:sz w:val="20"/>
          <w:szCs w:val="20"/>
        </w:rPr>
        <w:t>u</w:t>
      </w:r>
      <w:r w:rsidRPr="00BB2144">
        <w:rPr>
          <w:rFonts w:cstheme="minorHAnsi"/>
          <w:sz w:val="20"/>
          <w:szCs w:val="20"/>
          <w:vertAlign w:val="subscript"/>
        </w:rPr>
        <w:t>(2,1)</w:t>
      </w:r>
      <w:r w:rsidRPr="00BB2144">
        <w:rPr>
          <w:rFonts w:cstheme="minorHAnsi"/>
          <w:sz w:val="20"/>
          <w:szCs w:val="20"/>
        </w:rPr>
        <w:t>; (d) the maximum amplitude of φ</w:t>
      </w:r>
      <w:r w:rsidRPr="00BB2144">
        <w:rPr>
          <w:rFonts w:cstheme="minorHAnsi"/>
          <w:sz w:val="20"/>
          <w:szCs w:val="20"/>
          <w:vertAlign w:val="subscript"/>
        </w:rPr>
        <w:t>1 (1,1)</w:t>
      </w:r>
      <w:r w:rsidRPr="00BB2144">
        <w:rPr>
          <w:rFonts w:cstheme="minorHAnsi"/>
          <w:sz w:val="20"/>
          <w:szCs w:val="20"/>
        </w:rPr>
        <w:t>.</w:t>
      </w:r>
      <w:bookmarkEnd w:id="155"/>
    </w:p>
    <w:p w:rsidR="008929E1" w:rsidRPr="00BB2144" w:rsidRDefault="008929E1" w:rsidP="008929E1">
      <w:pPr>
        <w:autoSpaceDE w:val="0"/>
        <w:autoSpaceDN w:val="0"/>
        <w:adjustRightInd w:val="0"/>
        <w:spacing w:after="0" w:line="240" w:lineRule="auto"/>
        <w:jc w:val="center"/>
      </w:pPr>
      <w:r w:rsidRPr="00BB2144">
        <w:rPr>
          <w:noProof/>
          <w:lang w:val="en-GB" w:eastAsia="en-GB"/>
        </w:rPr>
        <w:drawing>
          <wp:inline distT="0" distB="0" distL="0" distR="0">
            <wp:extent cx="4200398" cy="3512783"/>
            <wp:effectExtent l="0" t="0" r="0" b="0"/>
            <wp:docPr id="11" name="Picture 11" descr="C:\MinGW\msys\1.0\home\HM\1_MicroPlate_Visco_ThirdOrder\5ConvergenceTest\plot5\w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MinGW\msys\1.0\home\HM\1_MicroPlate_Visco_ThirdOrder\5ConvergenceTest\plot5\w11.wmf"/>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210666" cy="3521370"/>
                    </a:xfrm>
                    <a:prstGeom prst="rect">
                      <a:avLst/>
                    </a:prstGeom>
                    <a:noFill/>
                    <a:ln>
                      <a:noFill/>
                    </a:ln>
                  </pic:spPr>
                </pic:pic>
              </a:graphicData>
            </a:graphic>
          </wp:inline>
        </w:drawing>
      </w:r>
    </w:p>
    <w:p w:rsidR="00B3552E" w:rsidRDefault="008929E1" w:rsidP="00985BC0">
      <w:pPr>
        <w:autoSpaceDE w:val="0"/>
        <w:autoSpaceDN w:val="0"/>
        <w:adjustRightInd w:val="0"/>
        <w:spacing w:after="0" w:line="240" w:lineRule="auto"/>
        <w:jc w:val="both"/>
        <w:rPr>
          <w:sz w:val="20"/>
          <w:szCs w:val="20"/>
        </w:rPr>
      </w:pPr>
      <w:r w:rsidRPr="00BB2144">
        <w:rPr>
          <w:sz w:val="20"/>
          <w:szCs w:val="20"/>
        </w:rPr>
        <w:t xml:space="preserve">Fig. 7. </w:t>
      </w:r>
      <w:r w:rsidR="00985BC0" w:rsidRPr="00BB2144">
        <w:rPr>
          <w:sz w:val="20"/>
          <w:szCs w:val="20"/>
        </w:rPr>
        <w:t>N</w:t>
      </w:r>
      <w:r w:rsidRPr="00BB2144">
        <w:rPr>
          <w:sz w:val="20"/>
          <w:szCs w:val="20"/>
        </w:rPr>
        <w:t>onlinear resonant response of the viscoelastic shear deformable microplate</w:t>
      </w:r>
      <w:r w:rsidR="00985BC0" w:rsidRPr="00BB2144">
        <w:rPr>
          <w:sz w:val="20"/>
          <w:szCs w:val="20"/>
        </w:rPr>
        <w:t xml:space="preserve"> based on different discretised models</w:t>
      </w:r>
      <w:r w:rsidR="00921DFD" w:rsidRPr="00BB2144">
        <w:rPr>
          <w:sz w:val="20"/>
          <w:szCs w:val="20"/>
        </w:rPr>
        <w:t>. Thick and thin lines show stable and unstable solutions, respectively</w:t>
      </w:r>
      <w:r w:rsidRPr="00BB2144">
        <w:rPr>
          <w:sz w:val="20"/>
          <w:szCs w:val="20"/>
        </w:rPr>
        <w:t>.</w:t>
      </w:r>
    </w:p>
    <w:p w:rsidR="00B3552E" w:rsidRPr="00B3552E" w:rsidRDefault="00B3552E" w:rsidP="00B3552E">
      <w:pPr>
        <w:rPr>
          <w:sz w:val="20"/>
          <w:szCs w:val="20"/>
        </w:rPr>
      </w:pPr>
    </w:p>
    <w:p w:rsidR="00B3552E" w:rsidRPr="00B3552E" w:rsidRDefault="00B3552E" w:rsidP="00B3552E">
      <w:pPr>
        <w:rPr>
          <w:sz w:val="20"/>
          <w:szCs w:val="20"/>
        </w:rPr>
      </w:pPr>
    </w:p>
    <w:p w:rsidR="00B3552E" w:rsidRPr="00B3552E" w:rsidRDefault="00B3552E" w:rsidP="00B3552E">
      <w:pPr>
        <w:rPr>
          <w:sz w:val="20"/>
          <w:szCs w:val="20"/>
        </w:rPr>
      </w:pPr>
    </w:p>
    <w:p w:rsidR="00B3552E" w:rsidRPr="00B3552E" w:rsidRDefault="00B3552E" w:rsidP="00B3552E">
      <w:pPr>
        <w:rPr>
          <w:sz w:val="20"/>
          <w:szCs w:val="20"/>
        </w:rPr>
      </w:pPr>
    </w:p>
    <w:p w:rsidR="00B3552E" w:rsidRPr="00B3552E" w:rsidRDefault="00B3552E" w:rsidP="00B3552E">
      <w:pPr>
        <w:rPr>
          <w:sz w:val="20"/>
          <w:szCs w:val="20"/>
        </w:rPr>
      </w:pPr>
    </w:p>
    <w:p w:rsidR="008929E1" w:rsidRPr="00B3552E" w:rsidRDefault="00B3552E" w:rsidP="00B3552E">
      <w:pPr>
        <w:tabs>
          <w:tab w:val="left" w:pos="3765"/>
        </w:tabs>
        <w:rPr>
          <w:sz w:val="20"/>
          <w:szCs w:val="20"/>
        </w:rPr>
      </w:pPr>
      <w:r>
        <w:rPr>
          <w:sz w:val="20"/>
          <w:szCs w:val="20"/>
        </w:rPr>
        <w:tab/>
      </w:r>
    </w:p>
    <w:sectPr w:rsidR="008929E1" w:rsidRPr="00B3552E" w:rsidSect="00630AF2">
      <w:footerReference w:type="default" r:id="rId1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36" w:rsidRDefault="003D1036" w:rsidP="006117F1">
      <w:pPr>
        <w:spacing w:after="0" w:line="240" w:lineRule="auto"/>
      </w:pPr>
      <w:r>
        <w:separator/>
      </w:r>
    </w:p>
  </w:endnote>
  <w:endnote w:type="continuationSeparator" w:id="0">
    <w:p w:rsidR="003D1036" w:rsidRDefault="003D1036" w:rsidP="0061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4306"/>
      <w:docPartObj>
        <w:docPartGallery w:val="Page Numbers (Bottom of Page)"/>
        <w:docPartUnique/>
      </w:docPartObj>
    </w:sdtPr>
    <w:sdtEndPr/>
    <w:sdtContent>
      <w:p w:rsidR="005D78E5" w:rsidRDefault="005D78E5">
        <w:pPr>
          <w:pStyle w:val="Footer"/>
          <w:jc w:val="right"/>
        </w:pPr>
        <w:r>
          <w:fldChar w:fldCharType="begin"/>
        </w:r>
        <w:r>
          <w:instrText xml:space="preserve"> PAGE   \* MERGEFORMAT </w:instrText>
        </w:r>
        <w:r>
          <w:fldChar w:fldCharType="separate"/>
        </w:r>
        <w:r w:rsidR="00105AE8">
          <w:rPr>
            <w:noProof/>
          </w:rPr>
          <w:t>1</w:t>
        </w:r>
        <w:r>
          <w:rPr>
            <w:noProof/>
          </w:rPr>
          <w:fldChar w:fldCharType="end"/>
        </w:r>
      </w:p>
    </w:sdtContent>
  </w:sdt>
  <w:p w:rsidR="005D78E5" w:rsidRDefault="005D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36" w:rsidRDefault="003D1036" w:rsidP="006117F1">
      <w:pPr>
        <w:spacing w:after="0" w:line="240" w:lineRule="auto"/>
      </w:pPr>
      <w:r>
        <w:separator/>
      </w:r>
    </w:p>
  </w:footnote>
  <w:footnote w:type="continuationSeparator" w:id="0">
    <w:p w:rsidR="003D1036" w:rsidRDefault="003D1036" w:rsidP="00611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52B"/>
    <w:multiLevelType w:val="hybridMultilevel"/>
    <w:tmpl w:val="58260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F4C2C"/>
    <w:multiLevelType w:val="hybridMultilevel"/>
    <w:tmpl w:val="58260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5D72"/>
    <w:multiLevelType w:val="hybridMultilevel"/>
    <w:tmpl w:val="0B9835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5605A6"/>
    <w:multiLevelType w:val="hybridMultilevel"/>
    <w:tmpl w:val="F9CA67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DB1E93"/>
    <w:multiLevelType w:val="hybridMultilevel"/>
    <w:tmpl w:val="58260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B0ECA"/>
    <w:multiLevelType w:val="hybridMultilevel"/>
    <w:tmpl w:val="CE6A3888"/>
    <w:lvl w:ilvl="0" w:tplc="25EC2338">
      <w:start w:val="1"/>
      <w:numFmt w:val="decimal"/>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E6410"/>
    <w:multiLevelType w:val="hybridMultilevel"/>
    <w:tmpl w:val="B18CE8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ABB4A2B"/>
    <w:multiLevelType w:val="hybridMultilevel"/>
    <w:tmpl w:val="58260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F5779"/>
    <w:multiLevelType w:val="hybridMultilevel"/>
    <w:tmpl w:val="0F14D538"/>
    <w:lvl w:ilvl="0" w:tplc="6C3EF706">
      <w:start w:val="1"/>
      <w:numFmt w:val="decimal"/>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num>
  <w:num w:numId="5">
    <w:abstractNumId w:val="5"/>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ech Sys Signal Proces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atf9v09f1zpz26e9t9o5txpb0z5spff0afra&quot;&gt;all papers&lt;record-ids&gt;&lt;item&gt;241&lt;/item&gt;&lt;item&gt;247&lt;/item&gt;&lt;item&gt;251&lt;/item&gt;&lt;item&gt;267&lt;/item&gt;&lt;item&gt;290&lt;/item&gt;&lt;item&gt;342&lt;/item&gt;&lt;item&gt;346&lt;/item&gt;&lt;item&gt;348&lt;/item&gt;&lt;item&gt;373&lt;/item&gt;&lt;item&gt;390&lt;/item&gt;&lt;item&gt;435&lt;/item&gt;&lt;item&gt;446&lt;/item&gt;&lt;item&gt;465&lt;/item&gt;&lt;item&gt;765&lt;/item&gt;&lt;item&gt;971&lt;/item&gt;&lt;item&gt;972&lt;/item&gt;&lt;item&gt;973&lt;/item&gt;&lt;item&gt;974&lt;/item&gt;&lt;item&gt;975&lt;/item&gt;&lt;item&gt;976&lt;/item&gt;&lt;item&gt;977&lt;/item&gt;&lt;item&gt;978&lt;/item&gt;&lt;item&gt;979&lt;/item&gt;&lt;item&gt;1045&lt;/item&gt;&lt;item&gt;1055&lt;/item&gt;&lt;item&gt;1056&lt;/item&gt;&lt;item&gt;1057&lt;/item&gt;&lt;item&gt;1058&lt;/item&gt;&lt;item&gt;1059&lt;/item&gt;&lt;item&gt;1060&lt;/item&gt;&lt;item&gt;1061&lt;/item&gt;&lt;item&gt;1062&lt;/item&gt;&lt;item&gt;1115&lt;/item&gt;&lt;item&gt;1163&lt;/item&gt;&lt;item&gt;1164&lt;/item&gt;&lt;item&gt;1181&lt;/item&gt;&lt;item&gt;1182&lt;/item&gt;&lt;item&gt;1195&lt;/item&gt;&lt;item&gt;1236&lt;/item&gt;&lt;item&gt;1446&lt;/item&gt;&lt;item&gt;1693&lt;/item&gt;&lt;item&gt;1702&lt;/item&gt;&lt;item&gt;1703&lt;/item&gt;&lt;item&gt;1704&lt;/item&gt;&lt;item&gt;1790&lt;/item&gt;&lt;/record-ids&gt;&lt;/item&gt;&lt;/Libraries&gt;"/>
  </w:docVars>
  <w:rsids>
    <w:rsidRoot w:val="00B51074"/>
    <w:rsid w:val="000008D5"/>
    <w:rsid w:val="0000140F"/>
    <w:rsid w:val="000016E4"/>
    <w:rsid w:val="00001ABB"/>
    <w:rsid w:val="00001D4D"/>
    <w:rsid w:val="00002957"/>
    <w:rsid w:val="000029C1"/>
    <w:rsid w:val="000032DC"/>
    <w:rsid w:val="000035E4"/>
    <w:rsid w:val="00003B71"/>
    <w:rsid w:val="00004090"/>
    <w:rsid w:val="000043F1"/>
    <w:rsid w:val="000047AF"/>
    <w:rsid w:val="0000559F"/>
    <w:rsid w:val="000055A1"/>
    <w:rsid w:val="00005BE8"/>
    <w:rsid w:val="00005F04"/>
    <w:rsid w:val="000066CF"/>
    <w:rsid w:val="0000680D"/>
    <w:rsid w:val="00006D33"/>
    <w:rsid w:val="000078AF"/>
    <w:rsid w:val="00007BEB"/>
    <w:rsid w:val="000100E5"/>
    <w:rsid w:val="00010611"/>
    <w:rsid w:val="00010D50"/>
    <w:rsid w:val="0001103C"/>
    <w:rsid w:val="00011207"/>
    <w:rsid w:val="0001283C"/>
    <w:rsid w:val="00012935"/>
    <w:rsid w:val="00012B5B"/>
    <w:rsid w:val="00012F8D"/>
    <w:rsid w:val="00013121"/>
    <w:rsid w:val="000131BB"/>
    <w:rsid w:val="000137EE"/>
    <w:rsid w:val="00013DBE"/>
    <w:rsid w:val="0001425C"/>
    <w:rsid w:val="000147C1"/>
    <w:rsid w:val="00014C5A"/>
    <w:rsid w:val="00014FEA"/>
    <w:rsid w:val="00015802"/>
    <w:rsid w:val="00015B49"/>
    <w:rsid w:val="0001633D"/>
    <w:rsid w:val="00016527"/>
    <w:rsid w:val="000165A3"/>
    <w:rsid w:val="00016A21"/>
    <w:rsid w:val="00016D92"/>
    <w:rsid w:val="0001735E"/>
    <w:rsid w:val="0001779F"/>
    <w:rsid w:val="00017946"/>
    <w:rsid w:val="00021030"/>
    <w:rsid w:val="000213AA"/>
    <w:rsid w:val="00021AE2"/>
    <w:rsid w:val="00022323"/>
    <w:rsid w:val="000229F1"/>
    <w:rsid w:val="000235E5"/>
    <w:rsid w:val="0002383F"/>
    <w:rsid w:val="00023D55"/>
    <w:rsid w:val="0002489A"/>
    <w:rsid w:val="00024944"/>
    <w:rsid w:val="0002535E"/>
    <w:rsid w:val="00025816"/>
    <w:rsid w:val="00026076"/>
    <w:rsid w:val="000261BD"/>
    <w:rsid w:val="0002668E"/>
    <w:rsid w:val="000267EB"/>
    <w:rsid w:val="0002710C"/>
    <w:rsid w:val="00027678"/>
    <w:rsid w:val="000276FA"/>
    <w:rsid w:val="0003060F"/>
    <w:rsid w:val="00030670"/>
    <w:rsid w:val="00030A39"/>
    <w:rsid w:val="000315D1"/>
    <w:rsid w:val="00031F0D"/>
    <w:rsid w:val="0003204A"/>
    <w:rsid w:val="0003243E"/>
    <w:rsid w:val="000326F9"/>
    <w:rsid w:val="000327D9"/>
    <w:rsid w:val="00032FC7"/>
    <w:rsid w:val="000330D1"/>
    <w:rsid w:val="000336D8"/>
    <w:rsid w:val="0003392C"/>
    <w:rsid w:val="000341F0"/>
    <w:rsid w:val="0003484B"/>
    <w:rsid w:val="00035A61"/>
    <w:rsid w:val="0003682B"/>
    <w:rsid w:val="000369D0"/>
    <w:rsid w:val="00036CE8"/>
    <w:rsid w:val="0004000E"/>
    <w:rsid w:val="000408AA"/>
    <w:rsid w:val="00040FA5"/>
    <w:rsid w:val="000411A2"/>
    <w:rsid w:val="00041899"/>
    <w:rsid w:val="0004201D"/>
    <w:rsid w:val="00042B08"/>
    <w:rsid w:val="00042DC1"/>
    <w:rsid w:val="00043946"/>
    <w:rsid w:val="00043BB4"/>
    <w:rsid w:val="00043FF4"/>
    <w:rsid w:val="000445B9"/>
    <w:rsid w:val="000449F0"/>
    <w:rsid w:val="00044AAB"/>
    <w:rsid w:val="00044CA7"/>
    <w:rsid w:val="00044E3B"/>
    <w:rsid w:val="00044F9C"/>
    <w:rsid w:val="00045133"/>
    <w:rsid w:val="000459E3"/>
    <w:rsid w:val="00046A1C"/>
    <w:rsid w:val="00046BCF"/>
    <w:rsid w:val="00046D8E"/>
    <w:rsid w:val="00047B89"/>
    <w:rsid w:val="000500AA"/>
    <w:rsid w:val="000502F0"/>
    <w:rsid w:val="0005116D"/>
    <w:rsid w:val="0005129A"/>
    <w:rsid w:val="00051C59"/>
    <w:rsid w:val="00051D40"/>
    <w:rsid w:val="00051F44"/>
    <w:rsid w:val="00052159"/>
    <w:rsid w:val="0005264E"/>
    <w:rsid w:val="00052746"/>
    <w:rsid w:val="00052E6B"/>
    <w:rsid w:val="00052F5D"/>
    <w:rsid w:val="00053080"/>
    <w:rsid w:val="00053BE1"/>
    <w:rsid w:val="00054017"/>
    <w:rsid w:val="00054914"/>
    <w:rsid w:val="00055002"/>
    <w:rsid w:val="000551EB"/>
    <w:rsid w:val="0005545A"/>
    <w:rsid w:val="000557B6"/>
    <w:rsid w:val="00055815"/>
    <w:rsid w:val="00055B3B"/>
    <w:rsid w:val="00056EFF"/>
    <w:rsid w:val="0005719A"/>
    <w:rsid w:val="0005730A"/>
    <w:rsid w:val="00057F68"/>
    <w:rsid w:val="0006007F"/>
    <w:rsid w:val="00060CC7"/>
    <w:rsid w:val="00060F19"/>
    <w:rsid w:val="0006157F"/>
    <w:rsid w:val="00061A42"/>
    <w:rsid w:val="00061F77"/>
    <w:rsid w:val="00062106"/>
    <w:rsid w:val="00062D62"/>
    <w:rsid w:val="0006322B"/>
    <w:rsid w:val="00063368"/>
    <w:rsid w:val="000636A2"/>
    <w:rsid w:val="00064388"/>
    <w:rsid w:val="000646FA"/>
    <w:rsid w:val="000656D9"/>
    <w:rsid w:val="00065E22"/>
    <w:rsid w:val="00066184"/>
    <w:rsid w:val="0006624F"/>
    <w:rsid w:val="00067062"/>
    <w:rsid w:val="00067EE3"/>
    <w:rsid w:val="000702D3"/>
    <w:rsid w:val="00070852"/>
    <w:rsid w:val="00070DE8"/>
    <w:rsid w:val="00071389"/>
    <w:rsid w:val="000715DB"/>
    <w:rsid w:val="000719B2"/>
    <w:rsid w:val="00071A6A"/>
    <w:rsid w:val="00071E54"/>
    <w:rsid w:val="00071EF7"/>
    <w:rsid w:val="0007213A"/>
    <w:rsid w:val="00073C64"/>
    <w:rsid w:val="000747C9"/>
    <w:rsid w:val="00074980"/>
    <w:rsid w:val="00074B36"/>
    <w:rsid w:val="00075A05"/>
    <w:rsid w:val="00075B88"/>
    <w:rsid w:val="00075C67"/>
    <w:rsid w:val="000763E8"/>
    <w:rsid w:val="0007673D"/>
    <w:rsid w:val="00077611"/>
    <w:rsid w:val="000800D1"/>
    <w:rsid w:val="00080603"/>
    <w:rsid w:val="00080ABB"/>
    <w:rsid w:val="00081407"/>
    <w:rsid w:val="00082448"/>
    <w:rsid w:val="00082BBF"/>
    <w:rsid w:val="00082BDF"/>
    <w:rsid w:val="00083388"/>
    <w:rsid w:val="00083619"/>
    <w:rsid w:val="000836A3"/>
    <w:rsid w:val="0008387B"/>
    <w:rsid w:val="00083D44"/>
    <w:rsid w:val="00084525"/>
    <w:rsid w:val="000845B3"/>
    <w:rsid w:val="000850DB"/>
    <w:rsid w:val="00085152"/>
    <w:rsid w:val="000852D8"/>
    <w:rsid w:val="00085410"/>
    <w:rsid w:val="00085476"/>
    <w:rsid w:val="00085818"/>
    <w:rsid w:val="000858D9"/>
    <w:rsid w:val="000858F8"/>
    <w:rsid w:val="00085D12"/>
    <w:rsid w:val="00085DFA"/>
    <w:rsid w:val="000860AF"/>
    <w:rsid w:val="00086560"/>
    <w:rsid w:val="00086AA3"/>
    <w:rsid w:val="00086B9A"/>
    <w:rsid w:val="000874B4"/>
    <w:rsid w:val="0008785B"/>
    <w:rsid w:val="00087C4D"/>
    <w:rsid w:val="00090031"/>
    <w:rsid w:val="000901E7"/>
    <w:rsid w:val="0009127E"/>
    <w:rsid w:val="00091925"/>
    <w:rsid w:val="000919DE"/>
    <w:rsid w:val="0009259C"/>
    <w:rsid w:val="00092C45"/>
    <w:rsid w:val="00092E32"/>
    <w:rsid w:val="00093133"/>
    <w:rsid w:val="0009346E"/>
    <w:rsid w:val="000937AC"/>
    <w:rsid w:val="00093925"/>
    <w:rsid w:val="00093AB9"/>
    <w:rsid w:val="00093B80"/>
    <w:rsid w:val="000941F8"/>
    <w:rsid w:val="00094933"/>
    <w:rsid w:val="00094AFE"/>
    <w:rsid w:val="00094DC0"/>
    <w:rsid w:val="000950EE"/>
    <w:rsid w:val="0009535B"/>
    <w:rsid w:val="0009621A"/>
    <w:rsid w:val="00096B36"/>
    <w:rsid w:val="00096D02"/>
    <w:rsid w:val="00096D20"/>
    <w:rsid w:val="00096D7A"/>
    <w:rsid w:val="00096E36"/>
    <w:rsid w:val="000971CC"/>
    <w:rsid w:val="00097690"/>
    <w:rsid w:val="0009785E"/>
    <w:rsid w:val="00097B59"/>
    <w:rsid w:val="00097C30"/>
    <w:rsid w:val="000A00B7"/>
    <w:rsid w:val="000A0283"/>
    <w:rsid w:val="000A052D"/>
    <w:rsid w:val="000A05CE"/>
    <w:rsid w:val="000A0890"/>
    <w:rsid w:val="000A08A8"/>
    <w:rsid w:val="000A15C5"/>
    <w:rsid w:val="000A1612"/>
    <w:rsid w:val="000A1668"/>
    <w:rsid w:val="000A1808"/>
    <w:rsid w:val="000A1A5A"/>
    <w:rsid w:val="000A21AA"/>
    <w:rsid w:val="000A2446"/>
    <w:rsid w:val="000A2AAB"/>
    <w:rsid w:val="000A30B2"/>
    <w:rsid w:val="000A30F0"/>
    <w:rsid w:val="000A32AA"/>
    <w:rsid w:val="000A4971"/>
    <w:rsid w:val="000A4C4C"/>
    <w:rsid w:val="000A5CB3"/>
    <w:rsid w:val="000A5ED0"/>
    <w:rsid w:val="000A5F84"/>
    <w:rsid w:val="000A630E"/>
    <w:rsid w:val="000A6447"/>
    <w:rsid w:val="000A677C"/>
    <w:rsid w:val="000A68AF"/>
    <w:rsid w:val="000A6CC8"/>
    <w:rsid w:val="000A72AB"/>
    <w:rsid w:val="000A7784"/>
    <w:rsid w:val="000A7F5C"/>
    <w:rsid w:val="000B05C0"/>
    <w:rsid w:val="000B0C56"/>
    <w:rsid w:val="000B0CC6"/>
    <w:rsid w:val="000B0D7C"/>
    <w:rsid w:val="000B10C1"/>
    <w:rsid w:val="000B10D8"/>
    <w:rsid w:val="000B13AA"/>
    <w:rsid w:val="000B14EF"/>
    <w:rsid w:val="000B18FF"/>
    <w:rsid w:val="000B1C01"/>
    <w:rsid w:val="000B250C"/>
    <w:rsid w:val="000B2C41"/>
    <w:rsid w:val="000B2D55"/>
    <w:rsid w:val="000B2DDB"/>
    <w:rsid w:val="000B2DE1"/>
    <w:rsid w:val="000B3035"/>
    <w:rsid w:val="000B3477"/>
    <w:rsid w:val="000B386A"/>
    <w:rsid w:val="000B44A9"/>
    <w:rsid w:val="000B4614"/>
    <w:rsid w:val="000B46A0"/>
    <w:rsid w:val="000B50C9"/>
    <w:rsid w:val="000B516D"/>
    <w:rsid w:val="000B5BA0"/>
    <w:rsid w:val="000B5BE0"/>
    <w:rsid w:val="000B5FAD"/>
    <w:rsid w:val="000B60BB"/>
    <w:rsid w:val="000B64AE"/>
    <w:rsid w:val="000B65AA"/>
    <w:rsid w:val="000B6C22"/>
    <w:rsid w:val="000B6D48"/>
    <w:rsid w:val="000B7522"/>
    <w:rsid w:val="000B769E"/>
    <w:rsid w:val="000B7CD9"/>
    <w:rsid w:val="000B7F3C"/>
    <w:rsid w:val="000C0262"/>
    <w:rsid w:val="000C0412"/>
    <w:rsid w:val="000C09E3"/>
    <w:rsid w:val="000C0D8A"/>
    <w:rsid w:val="000C1101"/>
    <w:rsid w:val="000C225B"/>
    <w:rsid w:val="000C23EB"/>
    <w:rsid w:val="000C35E2"/>
    <w:rsid w:val="000C3E3C"/>
    <w:rsid w:val="000C3E4C"/>
    <w:rsid w:val="000C493D"/>
    <w:rsid w:val="000C4BB1"/>
    <w:rsid w:val="000C5B79"/>
    <w:rsid w:val="000C5DE3"/>
    <w:rsid w:val="000C5E7F"/>
    <w:rsid w:val="000C6450"/>
    <w:rsid w:val="000C68F2"/>
    <w:rsid w:val="000C6B69"/>
    <w:rsid w:val="000C6BC9"/>
    <w:rsid w:val="000C6BCF"/>
    <w:rsid w:val="000C6EB5"/>
    <w:rsid w:val="000C7511"/>
    <w:rsid w:val="000C7C74"/>
    <w:rsid w:val="000C7D27"/>
    <w:rsid w:val="000D0054"/>
    <w:rsid w:val="000D0098"/>
    <w:rsid w:val="000D0311"/>
    <w:rsid w:val="000D0B0F"/>
    <w:rsid w:val="000D0EB4"/>
    <w:rsid w:val="000D12DF"/>
    <w:rsid w:val="000D135E"/>
    <w:rsid w:val="000D158F"/>
    <w:rsid w:val="000D1C3E"/>
    <w:rsid w:val="000D1CE9"/>
    <w:rsid w:val="000D1E3E"/>
    <w:rsid w:val="000D240F"/>
    <w:rsid w:val="000D262C"/>
    <w:rsid w:val="000D454C"/>
    <w:rsid w:val="000D4A53"/>
    <w:rsid w:val="000D4B6E"/>
    <w:rsid w:val="000D5B8F"/>
    <w:rsid w:val="000D5BDF"/>
    <w:rsid w:val="000D5FCA"/>
    <w:rsid w:val="000D602A"/>
    <w:rsid w:val="000D6123"/>
    <w:rsid w:val="000D6C5A"/>
    <w:rsid w:val="000E0395"/>
    <w:rsid w:val="000E071A"/>
    <w:rsid w:val="000E1778"/>
    <w:rsid w:val="000E1B1B"/>
    <w:rsid w:val="000E1DA1"/>
    <w:rsid w:val="000E30B9"/>
    <w:rsid w:val="000E3219"/>
    <w:rsid w:val="000E329C"/>
    <w:rsid w:val="000E3550"/>
    <w:rsid w:val="000E3B62"/>
    <w:rsid w:val="000E3C51"/>
    <w:rsid w:val="000E3E32"/>
    <w:rsid w:val="000E47FF"/>
    <w:rsid w:val="000E49E9"/>
    <w:rsid w:val="000E5052"/>
    <w:rsid w:val="000E5C9D"/>
    <w:rsid w:val="000E5ECA"/>
    <w:rsid w:val="000E66A7"/>
    <w:rsid w:val="000E6C8A"/>
    <w:rsid w:val="000E7813"/>
    <w:rsid w:val="000E7995"/>
    <w:rsid w:val="000E79F5"/>
    <w:rsid w:val="000E7CCA"/>
    <w:rsid w:val="000F0434"/>
    <w:rsid w:val="000F0C07"/>
    <w:rsid w:val="000F0EE8"/>
    <w:rsid w:val="000F1B10"/>
    <w:rsid w:val="000F1D38"/>
    <w:rsid w:val="000F1E7C"/>
    <w:rsid w:val="000F21C0"/>
    <w:rsid w:val="000F245A"/>
    <w:rsid w:val="000F2706"/>
    <w:rsid w:val="000F29B2"/>
    <w:rsid w:val="000F3347"/>
    <w:rsid w:val="000F372E"/>
    <w:rsid w:val="000F3A63"/>
    <w:rsid w:val="000F41C3"/>
    <w:rsid w:val="000F495E"/>
    <w:rsid w:val="000F5885"/>
    <w:rsid w:val="000F5A1A"/>
    <w:rsid w:val="000F5FA3"/>
    <w:rsid w:val="000F66EB"/>
    <w:rsid w:val="000F6D8C"/>
    <w:rsid w:val="000F6E18"/>
    <w:rsid w:val="000F6F45"/>
    <w:rsid w:val="000F7525"/>
    <w:rsid w:val="000F766D"/>
    <w:rsid w:val="000F77C5"/>
    <w:rsid w:val="000F7FCE"/>
    <w:rsid w:val="00100185"/>
    <w:rsid w:val="001002DE"/>
    <w:rsid w:val="00100AA7"/>
    <w:rsid w:val="00100DC4"/>
    <w:rsid w:val="001011E8"/>
    <w:rsid w:val="0010137E"/>
    <w:rsid w:val="00101660"/>
    <w:rsid w:val="00101A43"/>
    <w:rsid w:val="001020F3"/>
    <w:rsid w:val="001021FD"/>
    <w:rsid w:val="00103CE3"/>
    <w:rsid w:val="00103EF5"/>
    <w:rsid w:val="00104186"/>
    <w:rsid w:val="001043A9"/>
    <w:rsid w:val="001046A9"/>
    <w:rsid w:val="0010489D"/>
    <w:rsid w:val="00104C4B"/>
    <w:rsid w:val="00105383"/>
    <w:rsid w:val="0010538C"/>
    <w:rsid w:val="00105689"/>
    <w:rsid w:val="00105AE8"/>
    <w:rsid w:val="00105D5C"/>
    <w:rsid w:val="001065C6"/>
    <w:rsid w:val="00106E34"/>
    <w:rsid w:val="00107B2D"/>
    <w:rsid w:val="0011002D"/>
    <w:rsid w:val="00110380"/>
    <w:rsid w:val="0011139A"/>
    <w:rsid w:val="00112575"/>
    <w:rsid w:val="00112592"/>
    <w:rsid w:val="00112799"/>
    <w:rsid w:val="001127C8"/>
    <w:rsid w:val="00112857"/>
    <w:rsid w:val="0011377F"/>
    <w:rsid w:val="0011385E"/>
    <w:rsid w:val="00113AF2"/>
    <w:rsid w:val="00114334"/>
    <w:rsid w:val="001153D0"/>
    <w:rsid w:val="001153FD"/>
    <w:rsid w:val="001155B7"/>
    <w:rsid w:val="00115EBA"/>
    <w:rsid w:val="00116151"/>
    <w:rsid w:val="00116357"/>
    <w:rsid w:val="00116DBB"/>
    <w:rsid w:val="001171B9"/>
    <w:rsid w:val="001179C9"/>
    <w:rsid w:val="00117E99"/>
    <w:rsid w:val="00117FAB"/>
    <w:rsid w:val="00117FCE"/>
    <w:rsid w:val="001202EE"/>
    <w:rsid w:val="0012035B"/>
    <w:rsid w:val="001210FB"/>
    <w:rsid w:val="0012127F"/>
    <w:rsid w:val="00121338"/>
    <w:rsid w:val="001214E3"/>
    <w:rsid w:val="0012154D"/>
    <w:rsid w:val="00122820"/>
    <w:rsid w:val="00122F46"/>
    <w:rsid w:val="00122FF7"/>
    <w:rsid w:val="00123446"/>
    <w:rsid w:val="001234E7"/>
    <w:rsid w:val="001240B6"/>
    <w:rsid w:val="0012433D"/>
    <w:rsid w:val="0012451F"/>
    <w:rsid w:val="001246DA"/>
    <w:rsid w:val="00124D7D"/>
    <w:rsid w:val="0012517D"/>
    <w:rsid w:val="001256DF"/>
    <w:rsid w:val="00125B64"/>
    <w:rsid w:val="00125FA3"/>
    <w:rsid w:val="001262F5"/>
    <w:rsid w:val="00126765"/>
    <w:rsid w:val="0012715E"/>
    <w:rsid w:val="00127490"/>
    <w:rsid w:val="001274C3"/>
    <w:rsid w:val="00127C20"/>
    <w:rsid w:val="0013052B"/>
    <w:rsid w:val="001308C8"/>
    <w:rsid w:val="00130F24"/>
    <w:rsid w:val="00131286"/>
    <w:rsid w:val="001321B4"/>
    <w:rsid w:val="001326DF"/>
    <w:rsid w:val="00132CE3"/>
    <w:rsid w:val="00132CF9"/>
    <w:rsid w:val="00133819"/>
    <w:rsid w:val="0013443C"/>
    <w:rsid w:val="00134ED5"/>
    <w:rsid w:val="0013502C"/>
    <w:rsid w:val="00135D47"/>
    <w:rsid w:val="00135F04"/>
    <w:rsid w:val="00136E8D"/>
    <w:rsid w:val="00137545"/>
    <w:rsid w:val="001375A9"/>
    <w:rsid w:val="001377E4"/>
    <w:rsid w:val="00137A0B"/>
    <w:rsid w:val="00137B9B"/>
    <w:rsid w:val="00137FA0"/>
    <w:rsid w:val="0014009F"/>
    <w:rsid w:val="001401BA"/>
    <w:rsid w:val="001401F3"/>
    <w:rsid w:val="00140432"/>
    <w:rsid w:val="0014050F"/>
    <w:rsid w:val="00140C2C"/>
    <w:rsid w:val="00140E02"/>
    <w:rsid w:val="00140E14"/>
    <w:rsid w:val="00140EDE"/>
    <w:rsid w:val="0014116C"/>
    <w:rsid w:val="001411C7"/>
    <w:rsid w:val="0014121A"/>
    <w:rsid w:val="0014147A"/>
    <w:rsid w:val="00141A7C"/>
    <w:rsid w:val="0014285A"/>
    <w:rsid w:val="00142B75"/>
    <w:rsid w:val="00142C4C"/>
    <w:rsid w:val="0014359E"/>
    <w:rsid w:val="0014394B"/>
    <w:rsid w:val="00143F00"/>
    <w:rsid w:val="00143F15"/>
    <w:rsid w:val="0014405E"/>
    <w:rsid w:val="0014437C"/>
    <w:rsid w:val="001443DC"/>
    <w:rsid w:val="001444B4"/>
    <w:rsid w:val="001445DE"/>
    <w:rsid w:val="00144902"/>
    <w:rsid w:val="00144DF3"/>
    <w:rsid w:val="001455D6"/>
    <w:rsid w:val="0014608C"/>
    <w:rsid w:val="001469D5"/>
    <w:rsid w:val="001470F3"/>
    <w:rsid w:val="001471F1"/>
    <w:rsid w:val="00147208"/>
    <w:rsid w:val="00147638"/>
    <w:rsid w:val="00147985"/>
    <w:rsid w:val="00147AF2"/>
    <w:rsid w:val="00147C1E"/>
    <w:rsid w:val="00147D81"/>
    <w:rsid w:val="00147F20"/>
    <w:rsid w:val="001501E7"/>
    <w:rsid w:val="00150E8C"/>
    <w:rsid w:val="001514DE"/>
    <w:rsid w:val="0015163B"/>
    <w:rsid w:val="0015178E"/>
    <w:rsid w:val="00152187"/>
    <w:rsid w:val="00152397"/>
    <w:rsid w:val="00152E4A"/>
    <w:rsid w:val="00152F5C"/>
    <w:rsid w:val="00153129"/>
    <w:rsid w:val="00153AA3"/>
    <w:rsid w:val="00153D1E"/>
    <w:rsid w:val="00154006"/>
    <w:rsid w:val="00154146"/>
    <w:rsid w:val="00154344"/>
    <w:rsid w:val="001543E0"/>
    <w:rsid w:val="00155523"/>
    <w:rsid w:val="00155690"/>
    <w:rsid w:val="00155A7E"/>
    <w:rsid w:val="001563B7"/>
    <w:rsid w:val="0015669E"/>
    <w:rsid w:val="00156F30"/>
    <w:rsid w:val="00160314"/>
    <w:rsid w:val="001606A4"/>
    <w:rsid w:val="00160AEF"/>
    <w:rsid w:val="00160C0E"/>
    <w:rsid w:val="00161704"/>
    <w:rsid w:val="00161D80"/>
    <w:rsid w:val="00162242"/>
    <w:rsid w:val="00162648"/>
    <w:rsid w:val="00162837"/>
    <w:rsid w:val="00162A9A"/>
    <w:rsid w:val="001633E5"/>
    <w:rsid w:val="00163591"/>
    <w:rsid w:val="0016370E"/>
    <w:rsid w:val="0016394A"/>
    <w:rsid w:val="001645FD"/>
    <w:rsid w:val="00164890"/>
    <w:rsid w:val="00164990"/>
    <w:rsid w:val="00164E21"/>
    <w:rsid w:val="00164F34"/>
    <w:rsid w:val="00165752"/>
    <w:rsid w:val="00165857"/>
    <w:rsid w:val="00165948"/>
    <w:rsid w:val="001659FB"/>
    <w:rsid w:val="00165FD2"/>
    <w:rsid w:val="00166457"/>
    <w:rsid w:val="001665F1"/>
    <w:rsid w:val="00167A8C"/>
    <w:rsid w:val="00167BC9"/>
    <w:rsid w:val="0017000A"/>
    <w:rsid w:val="00170054"/>
    <w:rsid w:val="001703E1"/>
    <w:rsid w:val="00170573"/>
    <w:rsid w:val="00170F52"/>
    <w:rsid w:val="00171105"/>
    <w:rsid w:val="00171469"/>
    <w:rsid w:val="00171D78"/>
    <w:rsid w:val="00172459"/>
    <w:rsid w:val="0017268F"/>
    <w:rsid w:val="00173470"/>
    <w:rsid w:val="00173641"/>
    <w:rsid w:val="001738D2"/>
    <w:rsid w:val="00173AC4"/>
    <w:rsid w:val="00173D80"/>
    <w:rsid w:val="00173EB7"/>
    <w:rsid w:val="00174232"/>
    <w:rsid w:val="001746F2"/>
    <w:rsid w:val="00174B85"/>
    <w:rsid w:val="00174DC1"/>
    <w:rsid w:val="001759F5"/>
    <w:rsid w:val="00175A0F"/>
    <w:rsid w:val="00175FF1"/>
    <w:rsid w:val="001771C3"/>
    <w:rsid w:val="00180772"/>
    <w:rsid w:val="00180819"/>
    <w:rsid w:val="00180916"/>
    <w:rsid w:val="00180A89"/>
    <w:rsid w:val="00180EA3"/>
    <w:rsid w:val="00181F45"/>
    <w:rsid w:val="00182134"/>
    <w:rsid w:val="0018254C"/>
    <w:rsid w:val="00182AF2"/>
    <w:rsid w:val="00183554"/>
    <w:rsid w:val="00183986"/>
    <w:rsid w:val="00183BCF"/>
    <w:rsid w:val="00184C3E"/>
    <w:rsid w:val="00185935"/>
    <w:rsid w:val="001859C6"/>
    <w:rsid w:val="00185E7F"/>
    <w:rsid w:val="001861D1"/>
    <w:rsid w:val="00186582"/>
    <w:rsid w:val="0018729F"/>
    <w:rsid w:val="001872D6"/>
    <w:rsid w:val="00187392"/>
    <w:rsid w:val="0018760A"/>
    <w:rsid w:val="00187B4D"/>
    <w:rsid w:val="001901D4"/>
    <w:rsid w:val="00190443"/>
    <w:rsid w:val="00190AFA"/>
    <w:rsid w:val="00190D30"/>
    <w:rsid w:val="00190E3F"/>
    <w:rsid w:val="00191093"/>
    <w:rsid w:val="0019116D"/>
    <w:rsid w:val="00192361"/>
    <w:rsid w:val="0019285F"/>
    <w:rsid w:val="00192864"/>
    <w:rsid w:val="00192987"/>
    <w:rsid w:val="00192E8D"/>
    <w:rsid w:val="00193040"/>
    <w:rsid w:val="0019319A"/>
    <w:rsid w:val="00193247"/>
    <w:rsid w:val="00193EF0"/>
    <w:rsid w:val="00193FA4"/>
    <w:rsid w:val="001940A2"/>
    <w:rsid w:val="00194993"/>
    <w:rsid w:val="00194E9D"/>
    <w:rsid w:val="00195D62"/>
    <w:rsid w:val="0019647E"/>
    <w:rsid w:val="00196BB9"/>
    <w:rsid w:val="00196CDE"/>
    <w:rsid w:val="001A05EC"/>
    <w:rsid w:val="001A13F3"/>
    <w:rsid w:val="001A1849"/>
    <w:rsid w:val="001A24A9"/>
    <w:rsid w:val="001A2811"/>
    <w:rsid w:val="001A2A80"/>
    <w:rsid w:val="001A2B5F"/>
    <w:rsid w:val="001A2E9F"/>
    <w:rsid w:val="001A3226"/>
    <w:rsid w:val="001A3AAE"/>
    <w:rsid w:val="001A42AE"/>
    <w:rsid w:val="001A4302"/>
    <w:rsid w:val="001A46F6"/>
    <w:rsid w:val="001A483D"/>
    <w:rsid w:val="001A5559"/>
    <w:rsid w:val="001A56A4"/>
    <w:rsid w:val="001A6FBD"/>
    <w:rsid w:val="001A70CB"/>
    <w:rsid w:val="001A7232"/>
    <w:rsid w:val="001A7DEF"/>
    <w:rsid w:val="001A7E19"/>
    <w:rsid w:val="001B03D2"/>
    <w:rsid w:val="001B110D"/>
    <w:rsid w:val="001B1293"/>
    <w:rsid w:val="001B1308"/>
    <w:rsid w:val="001B13BA"/>
    <w:rsid w:val="001B17B1"/>
    <w:rsid w:val="001B18F9"/>
    <w:rsid w:val="001B1CE1"/>
    <w:rsid w:val="001B2618"/>
    <w:rsid w:val="001B3420"/>
    <w:rsid w:val="001B3B86"/>
    <w:rsid w:val="001B4030"/>
    <w:rsid w:val="001B415B"/>
    <w:rsid w:val="001B4D7E"/>
    <w:rsid w:val="001B4F3C"/>
    <w:rsid w:val="001B5524"/>
    <w:rsid w:val="001B5613"/>
    <w:rsid w:val="001B629A"/>
    <w:rsid w:val="001B6C3C"/>
    <w:rsid w:val="001B6FC5"/>
    <w:rsid w:val="001B7131"/>
    <w:rsid w:val="001B7994"/>
    <w:rsid w:val="001C00FB"/>
    <w:rsid w:val="001C04B8"/>
    <w:rsid w:val="001C0750"/>
    <w:rsid w:val="001C08BD"/>
    <w:rsid w:val="001C0ECC"/>
    <w:rsid w:val="001C1E80"/>
    <w:rsid w:val="001C2C1A"/>
    <w:rsid w:val="001C30D6"/>
    <w:rsid w:val="001C3CD0"/>
    <w:rsid w:val="001C417E"/>
    <w:rsid w:val="001C41B3"/>
    <w:rsid w:val="001C43C0"/>
    <w:rsid w:val="001C4D83"/>
    <w:rsid w:val="001C5530"/>
    <w:rsid w:val="001C5B7E"/>
    <w:rsid w:val="001C5CEA"/>
    <w:rsid w:val="001C6479"/>
    <w:rsid w:val="001C67AD"/>
    <w:rsid w:val="001C7F9C"/>
    <w:rsid w:val="001D007A"/>
    <w:rsid w:val="001D07C9"/>
    <w:rsid w:val="001D0E6E"/>
    <w:rsid w:val="001D137A"/>
    <w:rsid w:val="001D1820"/>
    <w:rsid w:val="001D1BA1"/>
    <w:rsid w:val="001D1DC4"/>
    <w:rsid w:val="001D1E28"/>
    <w:rsid w:val="001D295B"/>
    <w:rsid w:val="001D2B87"/>
    <w:rsid w:val="001D2BC4"/>
    <w:rsid w:val="001D2E1F"/>
    <w:rsid w:val="001D3331"/>
    <w:rsid w:val="001D336E"/>
    <w:rsid w:val="001D388D"/>
    <w:rsid w:val="001D3E5C"/>
    <w:rsid w:val="001D3F37"/>
    <w:rsid w:val="001D3F85"/>
    <w:rsid w:val="001D427A"/>
    <w:rsid w:val="001D47CF"/>
    <w:rsid w:val="001D5190"/>
    <w:rsid w:val="001D599C"/>
    <w:rsid w:val="001D5FC3"/>
    <w:rsid w:val="001D5FF1"/>
    <w:rsid w:val="001D62D2"/>
    <w:rsid w:val="001D6301"/>
    <w:rsid w:val="001D6931"/>
    <w:rsid w:val="001D6A08"/>
    <w:rsid w:val="001D6C5F"/>
    <w:rsid w:val="001D6D27"/>
    <w:rsid w:val="001D733B"/>
    <w:rsid w:val="001D79B3"/>
    <w:rsid w:val="001D7C03"/>
    <w:rsid w:val="001D7D62"/>
    <w:rsid w:val="001E02F0"/>
    <w:rsid w:val="001E0480"/>
    <w:rsid w:val="001E083F"/>
    <w:rsid w:val="001E0CF8"/>
    <w:rsid w:val="001E15C3"/>
    <w:rsid w:val="001E15CF"/>
    <w:rsid w:val="001E1A80"/>
    <w:rsid w:val="001E1CEE"/>
    <w:rsid w:val="001E1F7D"/>
    <w:rsid w:val="001E242F"/>
    <w:rsid w:val="001E25C7"/>
    <w:rsid w:val="001E26A1"/>
    <w:rsid w:val="001E278F"/>
    <w:rsid w:val="001E2992"/>
    <w:rsid w:val="001E2FF3"/>
    <w:rsid w:val="001E3DB8"/>
    <w:rsid w:val="001E40E3"/>
    <w:rsid w:val="001E40F1"/>
    <w:rsid w:val="001E4853"/>
    <w:rsid w:val="001E52FF"/>
    <w:rsid w:val="001E5497"/>
    <w:rsid w:val="001E61EA"/>
    <w:rsid w:val="001E63CA"/>
    <w:rsid w:val="001E65B0"/>
    <w:rsid w:val="001E66F6"/>
    <w:rsid w:val="001E6956"/>
    <w:rsid w:val="001E6D5A"/>
    <w:rsid w:val="001E7005"/>
    <w:rsid w:val="001E79EA"/>
    <w:rsid w:val="001E7AEA"/>
    <w:rsid w:val="001E7E33"/>
    <w:rsid w:val="001F0A7B"/>
    <w:rsid w:val="001F0BAC"/>
    <w:rsid w:val="001F0BCB"/>
    <w:rsid w:val="001F0CAE"/>
    <w:rsid w:val="001F0DDD"/>
    <w:rsid w:val="001F2908"/>
    <w:rsid w:val="001F2C8D"/>
    <w:rsid w:val="001F30D6"/>
    <w:rsid w:val="001F30DB"/>
    <w:rsid w:val="001F36A0"/>
    <w:rsid w:val="001F4649"/>
    <w:rsid w:val="001F4B80"/>
    <w:rsid w:val="001F4BAC"/>
    <w:rsid w:val="001F4DA1"/>
    <w:rsid w:val="001F5009"/>
    <w:rsid w:val="001F50F5"/>
    <w:rsid w:val="001F5D7D"/>
    <w:rsid w:val="001F67F6"/>
    <w:rsid w:val="001F6A0C"/>
    <w:rsid w:val="001F705F"/>
    <w:rsid w:val="001F7192"/>
    <w:rsid w:val="001F72FD"/>
    <w:rsid w:val="001F7353"/>
    <w:rsid w:val="001F768F"/>
    <w:rsid w:val="001F7F4F"/>
    <w:rsid w:val="0020059B"/>
    <w:rsid w:val="00200B70"/>
    <w:rsid w:val="00200B83"/>
    <w:rsid w:val="0020115F"/>
    <w:rsid w:val="00201289"/>
    <w:rsid w:val="00201E19"/>
    <w:rsid w:val="00202592"/>
    <w:rsid w:val="002026FE"/>
    <w:rsid w:val="002028D7"/>
    <w:rsid w:val="00202AC0"/>
    <w:rsid w:val="00202AE0"/>
    <w:rsid w:val="00202BE5"/>
    <w:rsid w:val="00202BEB"/>
    <w:rsid w:val="00202E54"/>
    <w:rsid w:val="0020319B"/>
    <w:rsid w:val="00203BB4"/>
    <w:rsid w:val="00203D0C"/>
    <w:rsid w:val="00203E56"/>
    <w:rsid w:val="0020407A"/>
    <w:rsid w:val="00204599"/>
    <w:rsid w:val="002045F2"/>
    <w:rsid w:val="00204B11"/>
    <w:rsid w:val="00204C19"/>
    <w:rsid w:val="00205016"/>
    <w:rsid w:val="00205558"/>
    <w:rsid w:val="002057D8"/>
    <w:rsid w:val="00206BB7"/>
    <w:rsid w:val="00207770"/>
    <w:rsid w:val="00207779"/>
    <w:rsid w:val="002079F4"/>
    <w:rsid w:val="00207E56"/>
    <w:rsid w:val="00210396"/>
    <w:rsid w:val="0021042E"/>
    <w:rsid w:val="0021045F"/>
    <w:rsid w:val="00210A9E"/>
    <w:rsid w:val="00210C47"/>
    <w:rsid w:val="00210C8A"/>
    <w:rsid w:val="00210EAA"/>
    <w:rsid w:val="00211F20"/>
    <w:rsid w:val="00212087"/>
    <w:rsid w:val="00212B01"/>
    <w:rsid w:val="00212BEF"/>
    <w:rsid w:val="00213306"/>
    <w:rsid w:val="002135F3"/>
    <w:rsid w:val="00213C9E"/>
    <w:rsid w:val="00213FAE"/>
    <w:rsid w:val="00214211"/>
    <w:rsid w:val="00214389"/>
    <w:rsid w:val="00214594"/>
    <w:rsid w:val="0021475F"/>
    <w:rsid w:val="00214814"/>
    <w:rsid w:val="00215D32"/>
    <w:rsid w:val="0021671B"/>
    <w:rsid w:val="00217FE4"/>
    <w:rsid w:val="00220D2E"/>
    <w:rsid w:val="00221440"/>
    <w:rsid w:val="00221A9E"/>
    <w:rsid w:val="00221DA0"/>
    <w:rsid w:val="00221DE7"/>
    <w:rsid w:val="00222793"/>
    <w:rsid w:val="002227AE"/>
    <w:rsid w:val="00222A7A"/>
    <w:rsid w:val="002239AE"/>
    <w:rsid w:val="00223E52"/>
    <w:rsid w:val="002242EA"/>
    <w:rsid w:val="0022486A"/>
    <w:rsid w:val="002249DA"/>
    <w:rsid w:val="00225186"/>
    <w:rsid w:val="00225CCA"/>
    <w:rsid w:val="00225DE2"/>
    <w:rsid w:val="00226699"/>
    <w:rsid w:val="00226CD0"/>
    <w:rsid w:val="00226D9C"/>
    <w:rsid w:val="002272A2"/>
    <w:rsid w:val="00227BC0"/>
    <w:rsid w:val="00227C09"/>
    <w:rsid w:val="00227CD0"/>
    <w:rsid w:val="00227F5C"/>
    <w:rsid w:val="0023006C"/>
    <w:rsid w:val="00230313"/>
    <w:rsid w:val="00230396"/>
    <w:rsid w:val="002306AB"/>
    <w:rsid w:val="0023097C"/>
    <w:rsid w:val="00230A63"/>
    <w:rsid w:val="0023146D"/>
    <w:rsid w:val="00231573"/>
    <w:rsid w:val="00231C51"/>
    <w:rsid w:val="00231F89"/>
    <w:rsid w:val="002322A1"/>
    <w:rsid w:val="0023299B"/>
    <w:rsid w:val="00232EC0"/>
    <w:rsid w:val="00233653"/>
    <w:rsid w:val="002338B7"/>
    <w:rsid w:val="00235B06"/>
    <w:rsid w:val="00235E9F"/>
    <w:rsid w:val="0023695D"/>
    <w:rsid w:val="00236AC1"/>
    <w:rsid w:val="00236D0B"/>
    <w:rsid w:val="00236E40"/>
    <w:rsid w:val="00237586"/>
    <w:rsid w:val="0023780F"/>
    <w:rsid w:val="00237902"/>
    <w:rsid w:val="00237AF6"/>
    <w:rsid w:val="00237BA2"/>
    <w:rsid w:val="00237C52"/>
    <w:rsid w:val="00237C7C"/>
    <w:rsid w:val="00240407"/>
    <w:rsid w:val="00240A6B"/>
    <w:rsid w:val="00240BE8"/>
    <w:rsid w:val="00240F86"/>
    <w:rsid w:val="0024132F"/>
    <w:rsid w:val="002416ED"/>
    <w:rsid w:val="00241BB8"/>
    <w:rsid w:val="00241D5D"/>
    <w:rsid w:val="00242159"/>
    <w:rsid w:val="00242434"/>
    <w:rsid w:val="0024278B"/>
    <w:rsid w:val="002430B5"/>
    <w:rsid w:val="002430E0"/>
    <w:rsid w:val="00243B8C"/>
    <w:rsid w:val="00243C15"/>
    <w:rsid w:val="00243DB5"/>
    <w:rsid w:val="0024493A"/>
    <w:rsid w:val="0024499B"/>
    <w:rsid w:val="00244FBF"/>
    <w:rsid w:val="00245348"/>
    <w:rsid w:val="00245609"/>
    <w:rsid w:val="00245A02"/>
    <w:rsid w:val="00245AFC"/>
    <w:rsid w:val="00245EF6"/>
    <w:rsid w:val="00246243"/>
    <w:rsid w:val="002463CB"/>
    <w:rsid w:val="00246618"/>
    <w:rsid w:val="002467CC"/>
    <w:rsid w:val="0024749A"/>
    <w:rsid w:val="002479E1"/>
    <w:rsid w:val="00247BB4"/>
    <w:rsid w:val="00250797"/>
    <w:rsid w:val="0025099B"/>
    <w:rsid w:val="00250C01"/>
    <w:rsid w:val="002513E2"/>
    <w:rsid w:val="002513EE"/>
    <w:rsid w:val="0025191F"/>
    <w:rsid w:val="00251DFD"/>
    <w:rsid w:val="0025230E"/>
    <w:rsid w:val="002529C0"/>
    <w:rsid w:val="00252FA6"/>
    <w:rsid w:val="00253057"/>
    <w:rsid w:val="002530A6"/>
    <w:rsid w:val="0025347E"/>
    <w:rsid w:val="002534FC"/>
    <w:rsid w:val="00254295"/>
    <w:rsid w:val="0025429C"/>
    <w:rsid w:val="002543BC"/>
    <w:rsid w:val="002547FC"/>
    <w:rsid w:val="00254A90"/>
    <w:rsid w:val="00254C72"/>
    <w:rsid w:val="00255D52"/>
    <w:rsid w:val="00255FD7"/>
    <w:rsid w:val="00257638"/>
    <w:rsid w:val="0025790B"/>
    <w:rsid w:val="00257A9B"/>
    <w:rsid w:val="00260156"/>
    <w:rsid w:val="0026021E"/>
    <w:rsid w:val="002616B7"/>
    <w:rsid w:val="0026199E"/>
    <w:rsid w:val="00262B5F"/>
    <w:rsid w:val="00262F0A"/>
    <w:rsid w:val="00264A95"/>
    <w:rsid w:val="00264DD6"/>
    <w:rsid w:val="0026546E"/>
    <w:rsid w:val="00265EEA"/>
    <w:rsid w:val="0026605B"/>
    <w:rsid w:val="00266513"/>
    <w:rsid w:val="002667E9"/>
    <w:rsid w:val="00266C9F"/>
    <w:rsid w:val="0026773E"/>
    <w:rsid w:val="002677E2"/>
    <w:rsid w:val="00267933"/>
    <w:rsid w:val="0027007C"/>
    <w:rsid w:val="00270480"/>
    <w:rsid w:val="00270B34"/>
    <w:rsid w:val="0027119E"/>
    <w:rsid w:val="0027160B"/>
    <w:rsid w:val="0027183E"/>
    <w:rsid w:val="002727E1"/>
    <w:rsid w:val="00272850"/>
    <w:rsid w:val="00272D87"/>
    <w:rsid w:val="00272F61"/>
    <w:rsid w:val="00274297"/>
    <w:rsid w:val="00274AA5"/>
    <w:rsid w:val="0027555E"/>
    <w:rsid w:val="002756E1"/>
    <w:rsid w:val="00275A09"/>
    <w:rsid w:val="00275D02"/>
    <w:rsid w:val="00275DF9"/>
    <w:rsid w:val="0027637D"/>
    <w:rsid w:val="002769CC"/>
    <w:rsid w:val="00276FBF"/>
    <w:rsid w:val="00277646"/>
    <w:rsid w:val="00280189"/>
    <w:rsid w:val="002806AB"/>
    <w:rsid w:val="00281742"/>
    <w:rsid w:val="00281F25"/>
    <w:rsid w:val="002821FB"/>
    <w:rsid w:val="00282D61"/>
    <w:rsid w:val="00282E1D"/>
    <w:rsid w:val="002845BB"/>
    <w:rsid w:val="002852D6"/>
    <w:rsid w:val="00285A63"/>
    <w:rsid w:val="00285AAA"/>
    <w:rsid w:val="00285C05"/>
    <w:rsid w:val="00286023"/>
    <w:rsid w:val="002860B4"/>
    <w:rsid w:val="00286A06"/>
    <w:rsid w:val="00286ABE"/>
    <w:rsid w:val="00286D34"/>
    <w:rsid w:val="00286DC4"/>
    <w:rsid w:val="002871CF"/>
    <w:rsid w:val="002871DB"/>
    <w:rsid w:val="002902F7"/>
    <w:rsid w:val="00290844"/>
    <w:rsid w:val="00290953"/>
    <w:rsid w:val="002911BD"/>
    <w:rsid w:val="0029146B"/>
    <w:rsid w:val="002918D7"/>
    <w:rsid w:val="00291FE7"/>
    <w:rsid w:val="00292199"/>
    <w:rsid w:val="002922C3"/>
    <w:rsid w:val="00292FDC"/>
    <w:rsid w:val="0029376A"/>
    <w:rsid w:val="00293E09"/>
    <w:rsid w:val="00294945"/>
    <w:rsid w:val="002951E4"/>
    <w:rsid w:val="00295E5F"/>
    <w:rsid w:val="00296034"/>
    <w:rsid w:val="00296144"/>
    <w:rsid w:val="00296256"/>
    <w:rsid w:val="0029657C"/>
    <w:rsid w:val="00296BD2"/>
    <w:rsid w:val="00296EA6"/>
    <w:rsid w:val="00297058"/>
    <w:rsid w:val="00297602"/>
    <w:rsid w:val="002A0572"/>
    <w:rsid w:val="002A0B2C"/>
    <w:rsid w:val="002A1345"/>
    <w:rsid w:val="002A1986"/>
    <w:rsid w:val="002A1E9F"/>
    <w:rsid w:val="002A2122"/>
    <w:rsid w:val="002A2D32"/>
    <w:rsid w:val="002A3240"/>
    <w:rsid w:val="002A37EB"/>
    <w:rsid w:val="002A43B6"/>
    <w:rsid w:val="002A43D7"/>
    <w:rsid w:val="002A46F0"/>
    <w:rsid w:val="002A4AF7"/>
    <w:rsid w:val="002A4D4B"/>
    <w:rsid w:val="002A5535"/>
    <w:rsid w:val="002A58D1"/>
    <w:rsid w:val="002A6577"/>
    <w:rsid w:val="002A6B9A"/>
    <w:rsid w:val="002A6D88"/>
    <w:rsid w:val="002A6DCF"/>
    <w:rsid w:val="002A74AE"/>
    <w:rsid w:val="002A7690"/>
    <w:rsid w:val="002B0429"/>
    <w:rsid w:val="002B1099"/>
    <w:rsid w:val="002B11AF"/>
    <w:rsid w:val="002B1A20"/>
    <w:rsid w:val="002B2899"/>
    <w:rsid w:val="002B2943"/>
    <w:rsid w:val="002B2FB3"/>
    <w:rsid w:val="002B3205"/>
    <w:rsid w:val="002B3227"/>
    <w:rsid w:val="002B3301"/>
    <w:rsid w:val="002B3EDD"/>
    <w:rsid w:val="002B4281"/>
    <w:rsid w:val="002B590B"/>
    <w:rsid w:val="002B5AAE"/>
    <w:rsid w:val="002B5EAB"/>
    <w:rsid w:val="002B6091"/>
    <w:rsid w:val="002B66C0"/>
    <w:rsid w:val="002B66DB"/>
    <w:rsid w:val="002B6CED"/>
    <w:rsid w:val="002B6DE3"/>
    <w:rsid w:val="002B789B"/>
    <w:rsid w:val="002B7AD4"/>
    <w:rsid w:val="002B7D0A"/>
    <w:rsid w:val="002B7EF4"/>
    <w:rsid w:val="002C00C0"/>
    <w:rsid w:val="002C0340"/>
    <w:rsid w:val="002C07BC"/>
    <w:rsid w:val="002C0ED6"/>
    <w:rsid w:val="002C1468"/>
    <w:rsid w:val="002C14AD"/>
    <w:rsid w:val="002C19F2"/>
    <w:rsid w:val="002C1CDB"/>
    <w:rsid w:val="002C2820"/>
    <w:rsid w:val="002C323E"/>
    <w:rsid w:val="002C33CE"/>
    <w:rsid w:val="002C38AB"/>
    <w:rsid w:val="002C3CF8"/>
    <w:rsid w:val="002C479B"/>
    <w:rsid w:val="002C4A76"/>
    <w:rsid w:val="002C4F7F"/>
    <w:rsid w:val="002C5407"/>
    <w:rsid w:val="002C60F5"/>
    <w:rsid w:val="002C625E"/>
    <w:rsid w:val="002C67E8"/>
    <w:rsid w:val="002C6CCE"/>
    <w:rsid w:val="002C6EB6"/>
    <w:rsid w:val="002C6F15"/>
    <w:rsid w:val="002C71FD"/>
    <w:rsid w:val="002C72CB"/>
    <w:rsid w:val="002C7348"/>
    <w:rsid w:val="002C74ED"/>
    <w:rsid w:val="002C7817"/>
    <w:rsid w:val="002C7898"/>
    <w:rsid w:val="002C7916"/>
    <w:rsid w:val="002C7E3D"/>
    <w:rsid w:val="002D00AE"/>
    <w:rsid w:val="002D08E3"/>
    <w:rsid w:val="002D09DE"/>
    <w:rsid w:val="002D0C6B"/>
    <w:rsid w:val="002D1AB8"/>
    <w:rsid w:val="002D1D4B"/>
    <w:rsid w:val="002D1F55"/>
    <w:rsid w:val="002D2177"/>
    <w:rsid w:val="002D21D3"/>
    <w:rsid w:val="002D21FD"/>
    <w:rsid w:val="002D248C"/>
    <w:rsid w:val="002D2B71"/>
    <w:rsid w:val="002D2C6A"/>
    <w:rsid w:val="002D33EF"/>
    <w:rsid w:val="002D3452"/>
    <w:rsid w:val="002D366E"/>
    <w:rsid w:val="002D3B7D"/>
    <w:rsid w:val="002D3D6D"/>
    <w:rsid w:val="002D45F4"/>
    <w:rsid w:val="002D4DEA"/>
    <w:rsid w:val="002D4FCF"/>
    <w:rsid w:val="002D5436"/>
    <w:rsid w:val="002D5913"/>
    <w:rsid w:val="002D65ED"/>
    <w:rsid w:val="002D663E"/>
    <w:rsid w:val="002D7117"/>
    <w:rsid w:val="002D7344"/>
    <w:rsid w:val="002E05B8"/>
    <w:rsid w:val="002E07B1"/>
    <w:rsid w:val="002E0A34"/>
    <w:rsid w:val="002E0B4D"/>
    <w:rsid w:val="002E0E5C"/>
    <w:rsid w:val="002E1E55"/>
    <w:rsid w:val="002E226D"/>
    <w:rsid w:val="002E2921"/>
    <w:rsid w:val="002E29DE"/>
    <w:rsid w:val="002E2C93"/>
    <w:rsid w:val="002E3017"/>
    <w:rsid w:val="002E386C"/>
    <w:rsid w:val="002E4654"/>
    <w:rsid w:val="002E4965"/>
    <w:rsid w:val="002E5186"/>
    <w:rsid w:val="002E5363"/>
    <w:rsid w:val="002E550C"/>
    <w:rsid w:val="002E56C7"/>
    <w:rsid w:val="002E5928"/>
    <w:rsid w:val="002E5BFD"/>
    <w:rsid w:val="002E5DDA"/>
    <w:rsid w:val="002E6901"/>
    <w:rsid w:val="002E6A10"/>
    <w:rsid w:val="002E70E7"/>
    <w:rsid w:val="002E792E"/>
    <w:rsid w:val="002E7C83"/>
    <w:rsid w:val="002F0233"/>
    <w:rsid w:val="002F05B2"/>
    <w:rsid w:val="002F0841"/>
    <w:rsid w:val="002F09B8"/>
    <w:rsid w:val="002F0ECA"/>
    <w:rsid w:val="002F135D"/>
    <w:rsid w:val="002F17DC"/>
    <w:rsid w:val="002F205D"/>
    <w:rsid w:val="002F2468"/>
    <w:rsid w:val="002F25DC"/>
    <w:rsid w:val="002F2BB8"/>
    <w:rsid w:val="002F2C43"/>
    <w:rsid w:val="002F327A"/>
    <w:rsid w:val="002F352C"/>
    <w:rsid w:val="002F36F1"/>
    <w:rsid w:val="002F3E93"/>
    <w:rsid w:val="002F3EDF"/>
    <w:rsid w:val="002F400F"/>
    <w:rsid w:val="002F4087"/>
    <w:rsid w:val="002F4203"/>
    <w:rsid w:val="002F5181"/>
    <w:rsid w:val="002F57D4"/>
    <w:rsid w:val="002F59F6"/>
    <w:rsid w:val="002F5D5B"/>
    <w:rsid w:val="002F5E98"/>
    <w:rsid w:val="002F60AF"/>
    <w:rsid w:val="002F67B3"/>
    <w:rsid w:val="002F6AE1"/>
    <w:rsid w:val="002F6BAA"/>
    <w:rsid w:val="002F6CB1"/>
    <w:rsid w:val="002F6D44"/>
    <w:rsid w:val="002F7668"/>
    <w:rsid w:val="002F77C6"/>
    <w:rsid w:val="002F793E"/>
    <w:rsid w:val="002F7C13"/>
    <w:rsid w:val="0030009E"/>
    <w:rsid w:val="003006B6"/>
    <w:rsid w:val="003007FB"/>
    <w:rsid w:val="00300F4E"/>
    <w:rsid w:val="003014BD"/>
    <w:rsid w:val="0030159B"/>
    <w:rsid w:val="003015AA"/>
    <w:rsid w:val="003019BA"/>
    <w:rsid w:val="00302C97"/>
    <w:rsid w:val="0030313B"/>
    <w:rsid w:val="00304280"/>
    <w:rsid w:val="003048E7"/>
    <w:rsid w:val="00304A7F"/>
    <w:rsid w:val="00304D6E"/>
    <w:rsid w:val="00305E9D"/>
    <w:rsid w:val="00305EC2"/>
    <w:rsid w:val="00306350"/>
    <w:rsid w:val="00306588"/>
    <w:rsid w:val="00307580"/>
    <w:rsid w:val="00307DC5"/>
    <w:rsid w:val="0031002D"/>
    <w:rsid w:val="00310678"/>
    <w:rsid w:val="003108A6"/>
    <w:rsid w:val="0031091D"/>
    <w:rsid w:val="00310DDE"/>
    <w:rsid w:val="00311700"/>
    <w:rsid w:val="0031181E"/>
    <w:rsid w:val="00311D1C"/>
    <w:rsid w:val="00311D36"/>
    <w:rsid w:val="003122FF"/>
    <w:rsid w:val="00312470"/>
    <w:rsid w:val="003125E4"/>
    <w:rsid w:val="003126C2"/>
    <w:rsid w:val="00312C84"/>
    <w:rsid w:val="00312D21"/>
    <w:rsid w:val="00312F9B"/>
    <w:rsid w:val="0031342E"/>
    <w:rsid w:val="00313C10"/>
    <w:rsid w:val="00313D78"/>
    <w:rsid w:val="003142C6"/>
    <w:rsid w:val="00314492"/>
    <w:rsid w:val="003147B5"/>
    <w:rsid w:val="00314B9B"/>
    <w:rsid w:val="003152B2"/>
    <w:rsid w:val="00315463"/>
    <w:rsid w:val="00315617"/>
    <w:rsid w:val="00315F73"/>
    <w:rsid w:val="00316F03"/>
    <w:rsid w:val="00317A28"/>
    <w:rsid w:val="00317D79"/>
    <w:rsid w:val="003200D5"/>
    <w:rsid w:val="003206AD"/>
    <w:rsid w:val="003206B7"/>
    <w:rsid w:val="00321159"/>
    <w:rsid w:val="00321F74"/>
    <w:rsid w:val="0032206C"/>
    <w:rsid w:val="00322228"/>
    <w:rsid w:val="00322F14"/>
    <w:rsid w:val="00322F48"/>
    <w:rsid w:val="00322F88"/>
    <w:rsid w:val="003230F6"/>
    <w:rsid w:val="003232EC"/>
    <w:rsid w:val="00323B52"/>
    <w:rsid w:val="00324195"/>
    <w:rsid w:val="00324196"/>
    <w:rsid w:val="00324213"/>
    <w:rsid w:val="0032447F"/>
    <w:rsid w:val="00324B11"/>
    <w:rsid w:val="00324B3D"/>
    <w:rsid w:val="00324C75"/>
    <w:rsid w:val="003257CC"/>
    <w:rsid w:val="00326246"/>
    <w:rsid w:val="003263AC"/>
    <w:rsid w:val="003263E6"/>
    <w:rsid w:val="00326F79"/>
    <w:rsid w:val="00327027"/>
    <w:rsid w:val="0032704E"/>
    <w:rsid w:val="003271E4"/>
    <w:rsid w:val="0032751F"/>
    <w:rsid w:val="00327C3F"/>
    <w:rsid w:val="003302B7"/>
    <w:rsid w:val="00330686"/>
    <w:rsid w:val="00330C87"/>
    <w:rsid w:val="00330E9D"/>
    <w:rsid w:val="0033100B"/>
    <w:rsid w:val="003316F4"/>
    <w:rsid w:val="003316F5"/>
    <w:rsid w:val="0033238D"/>
    <w:rsid w:val="00332486"/>
    <w:rsid w:val="00332759"/>
    <w:rsid w:val="00333CF4"/>
    <w:rsid w:val="00333FA3"/>
    <w:rsid w:val="003342E1"/>
    <w:rsid w:val="00334726"/>
    <w:rsid w:val="00334749"/>
    <w:rsid w:val="00334FCF"/>
    <w:rsid w:val="00335480"/>
    <w:rsid w:val="003355B4"/>
    <w:rsid w:val="0033585C"/>
    <w:rsid w:val="00336799"/>
    <w:rsid w:val="0033744D"/>
    <w:rsid w:val="0033747D"/>
    <w:rsid w:val="003375AE"/>
    <w:rsid w:val="0033777D"/>
    <w:rsid w:val="003401B1"/>
    <w:rsid w:val="00340386"/>
    <w:rsid w:val="003408CA"/>
    <w:rsid w:val="00340AC9"/>
    <w:rsid w:val="00340BBE"/>
    <w:rsid w:val="00341AD6"/>
    <w:rsid w:val="00342564"/>
    <w:rsid w:val="003429E9"/>
    <w:rsid w:val="00342C75"/>
    <w:rsid w:val="0034303D"/>
    <w:rsid w:val="003431C8"/>
    <w:rsid w:val="003431E8"/>
    <w:rsid w:val="003435BB"/>
    <w:rsid w:val="00343889"/>
    <w:rsid w:val="00343C68"/>
    <w:rsid w:val="00343FB1"/>
    <w:rsid w:val="003445BF"/>
    <w:rsid w:val="00344805"/>
    <w:rsid w:val="00344C96"/>
    <w:rsid w:val="00345A49"/>
    <w:rsid w:val="0034641D"/>
    <w:rsid w:val="00346A16"/>
    <w:rsid w:val="00346DD4"/>
    <w:rsid w:val="003470BE"/>
    <w:rsid w:val="003470C0"/>
    <w:rsid w:val="00347500"/>
    <w:rsid w:val="00347FE2"/>
    <w:rsid w:val="0035059B"/>
    <w:rsid w:val="0035065B"/>
    <w:rsid w:val="00350B24"/>
    <w:rsid w:val="00350C6A"/>
    <w:rsid w:val="00350C88"/>
    <w:rsid w:val="003519BF"/>
    <w:rsid w:val="00352231"/>
    <w:rsid w:val="003526F2"/>
    <w:rsid w:val="00352851"/>
    <w:rsid w:val="0035307C"/>
    <w:rsid w:val="0035334D"/>
    <w:rsid w:val="0035348A"/>
    <w:rsid w:val="0035420A"/>
    <w:rsid w:val="00354775"/>
    <w:rsid w:val="003551E0"/>
    <w:rsid w:val="0035533D"/>
    <w:rsid w:val="0035579D"/>
    <w:rsid w:val="00355F0D"/>
    <w:rsid w:val="003565C5"/>
    <w:rsid w:val="00356E2E"/>
    <w:rsid w:val="00357F92"/>
    <w:rsid w:val="0036060E"/>
    <w:rsid w:val="00360664"/>
    <w:rsid w:val="00360896"/>
    <w:rsid w:val="00360A92"/>
    <w:rsid w:val="00360D1E"/>
    <w:rsid w:val="00361014"/>
    <w:rsid w:val="0036101B"/>
    <w:rsid w:val="00361305"/>
    <w:rsid w:val="0036137E"/>
    <w:rsid w:val="003613EC"/>
    <w:rsid w:val="003616C9"/>
    <w:rsid w:val="00361ED7"/>
    <w:rsid w:val="00362653"/>
    <w:rsid w:val="0036266A"/>
    <w:rsid w:val="00362C4E"/>
    <w:rsid w:val="003632D1"/>
    <w:rsid w:val="0036404C"/>
    <w:rsid w:val="0036414B"/>
    <w:rsid w:val="00364D17"/>
    <w:rsid w:val="00364EAF"/>
    <w:rsid w:val="00364F5A"/>
    <w:rsid w:val="00365186"/>
    <w:rsid w:val="003653D3"/>
    <w:rsid w:val="00365A92"/>
    <w:rsid w:val="00365F6A"/>
    <w:rsid w:val="003660AC"/>
    <w:rsid w:val="003662F4"/>
    <w:rsid w:val="00366482"/>
    <w:rsid w:val="00366A42"/>
    <w:rsid w:val="00366CA2"/>
    <w:rsid w:val="00366F29"/>
    <w:rsid w:val="003675B1"/>
    <w:rsid w:val="003705B2"/>
    <w:rsid w:val="00371721"/>
    <w:rsid w:val="003719AC"/>
    <w:rsid w:val="00371B82"/>
    <w:rsid w:val="00371FDF"/>
    <w:rsid w:val="00372479"/>
    <w:rsid w:val="003725C9"/>
    <w:rsid w:val="0037275F"/>
    <w:rsid w:val="00372B37"/>
    <w:rsid w:val="00372BFA"/>
    <w:rsid w:val="00372C57"/>
    <w:rsid w:val="0037304E"/>
    <w:rsid w:val="00373A86"/>
    <w:rsid w:val="00373CCE"/>
    <w:rsid w:val="00374334"/>
    <w:rsid w:val="00374BE6"/>
    <w:rsid w:val="003758BC"/>
    <w:rsid w:val="00375F7D"/>
    <w:rsid w:val="00376E1E"/>
    <w:rsid w:val="00377735"/>
    <w:rsid w:val="00377DDF"/>
    <w:rsid w:val="0038017A"/>
    <w:rsid w:val="0038018D"/>
    <w:rsid w:val="003815BA"/>
    <w:rsid w:val="00381879"/>
    <w:rsid w:val="00381EE4"/>
    <w:rsid w:val="00381FC0"/>
    <w:rsid w:val="0038212F"/>
    <w:rsid w:val="003827EB"/>
    <w:rsid w:val="00382BAB"/>
    <w:rsid w:val="00382D11"/>
    <w:rsid w:val="0038353D"/>
    <w:rsid w:val="00383E27"/>
    <w:rsid w:val="003842B7"/>
    <w:rsid w:val="0038460B"/>
    <w:rsid w:val="0038511A"/>
    <w:rsid w:val="00385AA4"/>
    <w:rsid w:val="00385DC9"/>
    <w:rsid w:val="00385E36"/>
    <w:rsid w:val="00386FA9"/>
    <w:rsid w:val="00387C33"/>
    <w:rsid w:val="00390059"/>
    <w:rsid w:val="0039027A"/>
    <w:rsid w:val="003907E8"/>
    <w:rsid w:val="00390828"/>
    <w:rsid w:val="003908BF"/>
    <w:rsid w:val="00390910"/>
    <w:rsid w:val="00390C0A"/>
    <w:rsid w:val="00390C99"/>
    <w:rsid w:val="00391283"/>
    <w:rsid w:val="00391448"/>
    <w:rsid w:val="00391EC3"/>
    <w:rsid w:val="0039291E"/>
    <w:rsid w:val="00392D8B"/>
    <w:rsid w:val="003930D1"/>
    <w:rsid w:val="00393282"/>
    <w:rsid w:val="00393D6E"/>
    <w:rsid w:val="00394C8B"/>
    <w:rsid w:val="003950AF"/>
    <w:rsid w:val="0039517B"/>
    <w:rsid w:val="00395801"/>
    <w:rsid w:val="00396484"/>
    <w:rsid w:val="00396502"/>
    <w:rsid w:val="00396609"/>
    <w:rsid w:val="003970F0"/>
    <w:rsid w:val="0039748E"/>
    <w:rsid w:val="003A00F3"/>
    <w:rsid w:val="003A0264"/>
    <w:rsid w:val="003A0D83"/>
    <w:rsid w:val="003A1256"/>
    <w:rsid w:val="003A146B"/>
    <w:rsid w:val="003A148D"/>
    <w:rsid w:val="003A16A2"/>
    <w:rsid w:val="003A182E"/>
    <w:rsid w:val="003A1CC3"/>
    <w:rsid w:val="003A1E06"/>
    <w:rsid w:val="003A2067"/>
    <w:rsid w:val="003A2A6B"/>
    <w:rsid w:val="003A2E61"/>
    <w:rsid w:val="003A3202"/>
    <w:rsid w:val="003A34CD"/>
    <w:rsid w:val="003A3B7A"/>
    <w:rsid w:val="003A3C0C"/>
    <w:rsid w:val="003A4C1B"/>
    <w:rsid w:val="003A4F9E"/>
    <w:rsid w:val="003A5423"/>
    <w:rsid w:val="003A5B27"/>
    <w:rsid w:val="003A5B29"/>
    <w:rsid w:val="003A5B69"/>
    <w:rsid w:val="003A6081"/>
    <w:rsid w:val="003A6E62"/>
    <w:rsid w:val="003A7898"/>
    <w:rsid w:val="003A78ED"/>
    <w:rsid w:val="003A791B"/>
    <w:rsid w:val="003A7D05"/>
    <w:rsid w:val="003A7D80"/>
    <w:rsid w:val="003A7ED5"/>
    <w:rsid w:val="003B0476"/>
    <w:rsid w:val="003B04EA"/>
    <w:rsid w:val="003B067B"/>
    <w:rsid w:val="003B0807"/>
    <w:rsid w:val="003B0A34"/>
    <w:rsid w:val="003B0E15"/>
    <w:rsid w:val="003B120C"/>
    <w:rsid w:val="003B126D"/>
    <w:rsid w:val="003B12DF"/>
    <w:rsid w:val="003B2730"/>
    <w:rsid w:val="003B2938"/>
    <w:rsid w:val="003B2A08"/>
    <w:rsid w:val="003B3992"/>
    <w:rsid w:val="003B3CC2"/>
    <w:rsid w:val="003B3D00"/>
    <w:rsid w:val="003B3D0C"/>
    <w:rsid w:val="003B3EAB"/>
    <w:rsid w:val="003B3F19"/>
    <w:rsid w:val="003B3F59"/>
    <w:rsid w:val="003B4905"/>
    <w:rsid w:val="003B4925"/>
    <w:rsid w:val="003B4AB3"/>
    <w:rsid w:val="003B591C"/>
    <w:rsid w:val="003B5949"/>
    <w:rsid w:val="003B5DE6"/>
    <w:rsid w:val="003B6243"/>
    <w:rsid w:val="003B6D8C"/>
    <w:rsid w:val="003B6EC7"/>
    <w:rsid w:val="003B7505"/>
    <w:rsid w:val="003B7621"/>
    <w:rsid w:val="003B77FB"/>
    <w:rsid w:val="003B79B2"/>
    <w:rsid w:val="003B7BFF"/>
    <w:rsid w:val="003B7C73"/>
    <w:rsid w:val="003B7CB9"/>
    <w:rsid w:val="003B7D76"/>
    <w:rsid w:val="003C03CD"/>
    <w:rsid w:val="003C0515"/>
    <w:rsid w:val="003C09BB"/>
    <w:rsid w:val="003C0A8E"/>
    <w:rsid w:val="003C0E58"/>
    <w:rsid w:val="003C1049"/>
    <w:rsid w:val="003C10F7"/>
    <w:rsid w:val="003C1753"/>
    <w:rsid w:val="003C19C2"/>
    <w:rsid w:val="003C2080"/>
    <w:rsid w:val="003C211A"/>
    <w:rsid w:val="003C22A0"/>
    <w:rsid w:val="003C2421"/>
    <w:rsid w:val="003C2A48"/>
    <w:rsid w:val="003C2C60"/>
    <w:rsid w:val="003C2EA5"/>
    <w:rsid w:val="003C30C1"/>
    <w:rsid w:val="003C33DA"/>
    <w:rsid w:val="003C347D"/>
    <w:rsid w:val="003C3AC1"/>
    <w:rsid w:val="003C545B"/>
    <w:rsid w:val="003C5B36"/>
    <w:rsid w:val="003C5EB8"/>
    <w:rsid w:val="003C698F"/>
    <w:rsid w:val="003C6BC3"/>
    <w:rsid w:val="003C6DBF"/>
    <w:rsid w:val="003C715F"/>
    <w:rsid w:val="003C7182"/>
    <w:rsid w:val="003C7338"/>
    <w:rsid w:val="003C73BB"/>
    <w:rsid w:val="003C7641"/>
    <w:rsid w:val="003C76D0"/>
    <w:rsid w:val="003C7CAA"/>
    <w:rsid w:val="003D035F"/>
    <w:rsid w:val="003D09FB"/>
    <w:rsid w:val="003D0B80"/>
    <w:rsid w:val="003D0F63"/>
    <w:rsid w:val="003D1036"/>
    <w:rsid w:val="003D10B7"/>
    <w:rsid w:val="003D1954"/>
    <w:rsid w:val="003D1E6A"/>
    <w:rsid w:val="003D1F17"/>
    <w:rsid w:val="003D1FDA"/>
    <w:rsid w:val="003D3711"/>
    <w:rsid w:val="003D3B00"/>
    <w:rsid w:val="003D40EF"/>
    <w:rsid w:val="003D4395"/>
    <w:rsid w:val="003D4AFD"/>
    <w:rsid w:val="003D4B1B"/>
    <w:rsid w:val="003D5414"/>
    <w:rsid w:val="003D5A3E"/>
    <w:rsid w:val="003D6166"/>
    <w:rsid w:val="003D620F"/>
    <w:rsid w:val="003D635F"/>
    <w:rsid w:val="003D71F1"/>
    <w:rsid w:val="003D7A23"/>
    <w:rsid w:val="003D7B05"/>
    <w:rsid w:val="003E0103"/>
    <w:rsid w:val="003E0A95"/>
    <w:rsid w:val="003E0C55"/>
    <w:rsid w:val="003E151A"/>
    <w:rsid w:val="003E157A"/>
    <w:rsid w:val="003E23A4"/>
    <w:rsid w:val="003E2D95"/>
    <w:rsid w:val="003E3736"/>
    <w:rsid w:val="003E38FC"/>
    <w:rsid w:val="003E393C"/>
    <w:rsid w:val="003E4159"/>
    <w:rsid w:val="003E4A4E"/>
    <w:rsid w:val="003E50C8"/>
    <w:rsid w:val="003E51BF"/>
    <w:rsid w:val="003E5253"/>
    <w:rsid w:val="003E54F5"/>
    <w:rsid w:val="003E5689"/>
    <w:rsid w:val="003E5A47"/>
    <w:rsid w:val="003E5D86"/>
    <w:rsid w:val="003E5F3F"/>
    <w:rsid w:val="003E6132"/>
    <w:rsid w:val="003E689A"/>
    <w:rsid w:val="003E6C86"/>
    <w:rsid w:val="003E6E11"/>
    <w:rsid w:val="003E76AC"/>
    <w:rsid w:val="003E78A9"/>
    <w:rsid w:val="003F0B33"/>
    <w:rsid w:val="003F0CB5"/>
    <w:rsid w:val="003F0F98"/>
    <w:rsid w:val="003F1986"/>
    <w:rsid w:val="003F1C32"/>
    <w:rsid w:val="003F1C6C"/>
    <w:rsid w:val="003F1FD1"/>
    <w:rsid w:val="003F28DC"/>
    <w:rsid w:val="003F2D34"/>
    <w:rsid w:val="003F3088"/>
    <w:rsid w:val="003F30F3"/>
    <w:rsid w:val="003F334D"/>
    <w:rsid w:val="003F35A1"/>
    <w:rsid w:val="003F395C"/>
    <w:rsid w:val="003F4404"/>
    <w:rsid w:val="003F4491"/>
    <w:rsid w:val="003F4EAC"/>
    <w:rsid w:val="003F5502"/>
    <w:rsid w:val="003F5518"/>
    <w:rsid w:val="003F55BC"/>
    <w:rsid w:val="003F560C"/>
    <w:rsid w:val="003F56F3"/>
    <w:rsid w:val="003F57CC"/>
    <w:rsid w:val="003F649F"/>
    <w:rsid w:val="003F6684"/>
    <w:rsid w:val="003F722D"/>
    <w:rsid w:val="003F7DE3"/>
    <w:rsid w:val="004002A2"/>
    <w:rsid w:val="00401044"/>
    <w:rsid w:val="004016E2"/>
    <w:rsid w:val="00401759"/>
    <w:rsid w:val="00401AB7"/>
    <w:rsid w:val="00401AF4"/>
    <w:rsid w:val="00401DEE"/>
    <w:rsid w:val="00402132"/>
    <w:rsid w:val="004022BC"/>
    <w:rsid w:val="00402FD5"/>
    <w:rsid w:val="00403291"/>
    <w:rsid w:val="004035D0"/>
    <w:rsid w:val="004042E6"/>
    <w:rsid w:val="00404C33"/>
    <w:rsid w:val="00404E54"/>
    <w:rsid w:val="0040542D"/>
    <w:rsid w:val="00405989"/>
    <w:rsid w:val="00405F00"/>
    <w:rsid w:val="0040614D"/>
    <w:rsid w:val="0040670A"/>
    <w:rsid w:val="00406A91"/>
    <w:rsid w:val="00406E3D"/>
    <w:rsid w:val="0040755C"/>
    <w:rsid w:val="004076EF"/>
    <w:rsid w:val="00407D3C"/>
    <w:rsid w:val="00407DE0"/>
    <w:rsid w:val="00407EF3"/>
    <w:rsid w:val="00410160"/>
    <w:rsid w:val="004106DF"/>
    <w:rsid w:val="00410A03"/>
    <w:rsid w:val="00410FD8"/>
    <w:rsid w:val="00411547"/>
    <w:rsid w:val="00411591"/>
    <w:rsid w:val="00411BB9"/>
    <w:rsid w:val="00411EBA"/>
    <w:rsid w:val="004126E1"/>
    <w:rsid w:val="00412C08"/>
    <w:rsid w:val="00412D0C"/>
    <w:rsid w:val="00412DD2"/>
    <w:rsid w:val="00412EAA"/>
    <w:rsid w:val="0041308F"/>
    <w:rsid w:val="00413159"/>
    <w:rsid w:val="00413457"/>
    <w:rsid w:val="004135A2"/>
    <w:rsid w:val="00413CE4"/>
    <w:rsid w:val="00414242"/>
    <w:rsid w:val="004142A9"/>
    <w:rsid w:val="004146D8"/>
    <w:rsid w:val="00414E10"/>
    <w:rsid w:val="00415825"/>
    <w:rsid w:val="00415904"/>
    <w:rsid w:val="00415E0F"/>
    <w:rsid w:val="00416A48"/>
    <w:rsid w:val="00416AD8"/>
    <w:rsid w:val="00416D96"/>
    <w:rsid w:val="0041744D"/>
    <w:rsid w:val="0041744F"/>
    <w:rsid w:val="00417B9D"/>
    <w:rsid w:val="00417BA5"/>
    <w:rsid w:val="004201DE"/>
    <w:rsid w:val="004202CD"/>
    <w:rsid w:val="00422303"/>
    <w:rsid w:val="00422EF6"/>
    <w:rsid w:val="00422F8E"/>
    <w:rsid w:val="00423581"/>
    <w:rsid w:val="00423EB0"/>
    <w:rsid w:val="00424007"/>
    <w:rsid w:val="00424129"/>
    <w:rsid w:val="00424239"/>
    <w:rsid w:val="00424AA5"/>
    <w:rsid w:val="00424E76"/>
    <w:rsid w:val="00424F76"/>
    <w:rsid w:val="00424F83"/>
    <w:rsid w:val="00425089"/>
    <w:rsid w:val="004250B6"/>
    <w:rsid w:val="00425475"/>
    <w:rsid w:val="00425932"/>
    <w:rsid w:val="00425C09"/>
    <w:rsid w:val="0042667F"/>
    <w:rsid w:val="00426A6F"/>
    <w:rsid w:val="00427635"/>
    <w:rsid w:val="00427CF4"/>
    <w:rsid w:val="004304B7"/>
    <w:rsid w:val="00430753"/>
    <w:rsid w:val="00430D36"/>
    <w:rsid w:val="00430DBD"/>
    <w:rsid w:val="00430E77"/>
    <w:rsid w:val="00431143"/>
    <w:rsid w:val="00431528"/>
    <w:rsid w:val="004317E6"/>
    <w:rsid w:val="00431940"/>
    <w:rsid w:val="00431A45"/>
    <w:rsid w:val="00431CCA"/>
    <w:rsid w:val="00431D41"/>
    <w:rsid w:val="00432647"/>
    <w:rsid w:val="00433272"/>
    <w:rsid w:val="00433357"/>
    <w:rsid w:val="0043351B"/>
    <w:rsid w:val="0043383F"/>
    <w:rsid w:val="00433B4A"/>
    <w:rsid w:val="00433CB7"/>
    <w:rsid w:val="00434AD4"/>
    <w:rsid w:val="00434B2C"/>
    <w:rsid w:val="00434DBA"/>
    <w:rsid w:val="0043500B"/>
    <w:rsid w:val="0043634B"/>
    <w:rsid w:val="00436693"/>
    <w:rsid w:val="00436EF3"/>
    <w:rsid w:val="004372E8"/>
    <w:rsid w:val="004410A0"/>
    <w:rsid w:val="004410BF"/>
    <w:rsid w:val="00442D4F"/>
    <w:rsid w:val="004432D9"/>
    <w:rsid w:val="00443447"/>
    <w:rsid w:val="0044402E"/>
    <w:rsid w:val="00444129"/>
    <w:rsid w:val="004443BA"/>
    <w:rsid w:val="004449D0"/>
    <w:rsid w:val="00444DED"/>
    <w:rsid w:val="0044627B"/>
    <w:rsid w:val="00446933"/>
    <w:rsid w:val="00446F53"/>
    <w:rsid w:val="004472CE"/>
    <w:rsid w:val="004476E5"/>
    <w:rsid w:val="00447D2A"/>
    <w:rsid w:val="00450269"/>
    <w:rsid w:val="0045031E"/>
    <w:rsid w:val="004507A9"/>
    <w:rsid w:val="00450E2A"/>
    <w:rsid w:val="00451203"/>
    <w:rsid w:val="0045195B"/>
    <w:rsid w:val="00452161"/>
    <w:rsid w:val="00452216"/>
    <w:rsid w:val="00452BCE"/>
    <w:rsid w:val="00452E24"/>
    <w:rsid w:val="00452E40"/>
    <w:rsid w:val="00453225"/>
    <w:rsid w:val="00453368"/>
    <w:rsid w:val="004533B2"/>
    <w:rsid w:val="0045348F"/>
    <w:rsid w:val="004536A9"/>
    <w:rsid w:val="00453BF1"/>
    <w:rsid w:val="00453C09"/>
    <w:rsid w:val="00453F0D"/>
    <w:rsid w:val="004547D3"/>
    <w:rsid w:val="00454EFF"/>
    <w:rsid w:val="004552D9"/>
    <w:rsid w:val="004554B6"/>
    <w:rsid w:val="00455F19"/>
    <w:rsid w:val="00455F81"/>
    <w:rsid w:val="00455FF9"/>
    <w:rsid w:val="0045610C"/>
    <w:rsid w:val="0045623D"/>
    <w:rsid w:val="004568BF"/>
    <w:rsid w:val="00456A8C"/>
    <w:rsid w:val="00456DFF"/>
    <w:rsid w:val="004572D1"/>
    <w:rsid w:val="004579C2"/>
    <w:rsid w:val="004579F6"/>
    <w:rsid w:val="00457F07"/>
    <w:rsid w:val="00460164"/>
    <w:rsid w:val="00460261"/>
    <w:rsid w:val="00460901"/>
    <w:rsid w:val="00460ECB"/>
    <w:rsid w:val="0046117D"/>
    <w:rsid w:val="0046142F"/>
    <w:rsid w:val="00461ABB"/>
    <w:rsid w:val="00462B1B"/>
    <w:rsid w:val="00462EF6"/>
    <w:rsid w:val="00463131"/>
    <w:rsid w:val="00463240"/>
    <w:rsid w:val="00464F53"/>
    <w:rsid w:val="004658D2"/>
    <w:rsid w:val="004658E7"/>
    <w:rsid w:val="00465F87"/>
    <w:rsid w:val="004662B5"/>
    <w:rsid w:val="0046704F"/>
    <w:rsid w:val="004670D2"/>
    <w:rsid w:val="00467E8B"/>
    <w:rsid w:val="00470356"/>
    <w:rsid w:val="00470BEF"/>
    <w:rsid w:val="00470E40"/>
    <w:rsid w:val="00470EAA"/>
    <w:rsid w:val="00470FE1"/>
    <w:rsid w:val="00471129"/>
    <w:rsid w:val="00471139"/>
    <w:rsid w:val="00471175"/>
    <w:rsid w:val="00471FAA"/>
    <w:rsid w:val="00471FBD"/>
    <w:rsid w:val="00472092"/>
    <w:rsid w:val="00472187"/>
    <w:rsid w:val="00472228"/>
    <w:rsid w:val="00472407"/>
    <w:rsid w:val="00472945"/>
    <w:rsid w:val="00473204"/>
    <w:rsid w:val="00473433"/>
    <w:rsid w:val="00473658"/>
    <w:rsid w:val="00473738"/>
    <w:rsid w:val="00473DC8"/>
    <w:rsid w:val="00474231"/>
    <w:rsid w:val="00474449"/>
    <w:rsid w:val="0047543F"/>
    <w:rsid w:val="004760C3"/>
    <w:rsid w:val="0047650C"/>
    <w:rsid w:val="004769AE"/>
    <w:rsid w:val="0047742E"/>
    <w:rsid w:val="004776F3"/>
    <w:rsid w:val="00477FEE"/>
    <w:rsid w:val="00480231"/>
    <w:rsid w:val="004817DD"/>
    <w:rsid w:val="004819F7"/>
    <w:rsid w:val="00481BD7"/>
    <w:rsid w:val="00481D7B"/>
    <w:rsid w:val="00482A76"/>
    <w:rsid w:val="00482AFD"/>
    <w:rsid w:val="00482DC4"/>
    <w:rsid w:val="00483C7C"/>
    <w:rsid w:val="00484839"/>
    <w:rsid w:val="00484A66"/>
    <w:rsid w:val="00485AB9"/>
    <w:rsid w:val="0048678E"/>
    <w:rsid w:val="00486867"/>
    <w:rsid w:val="0048754F"/>
    <w:rsid w:val="00487710"/>
    <w:rsid w:val="00487890"/>
    <w:rsid w:val="00487B35"/>
    <w:rsid w:val="0049047C"/>
    <w:rsid w:val="00491A28"/>
    <w:rsid w:val="00491AF3"/>
    <w:rsid w:val="00491CE5"/>
    <w:rsid w:val="00491ED1"/>
    <w:rsid w:val="00492058"/>
    <w:rsid w:val="0049218B"/>
    <w:rsid w:val="00492440"/>
    <w:rsid w:val="00492A50"/>
    <w:rsid w:val="00492F06"/>
    <w:rsid w:val="00493000"/>
    <w:rsid w:val="004939DC"/>
    <w:rsid w:val="00494480"/>
    <w:rsid w:val="0049474F"/>
    <w:rsid w:val="0049477C"/>
    <w:rsid w:val="00494BFA"/>
    <w:rsid w:val="00494C6B"/>
    <w:rsid w:val="00494D3F"/>
    <w:rsid w:val="00495936"/>
    <w:rsid w:val="00495B32"/>
    <w:rsid w:val="00495BBF"/>
    <w:rsid w:val="00496725"/>
    <w:rsid w:val="00496E8D"/>
    <w:rsid w:val="004975E1"/>
    <w:rsid w:val="004978AA"/>
    <w:rsid w:val="00497BD8"/>
    <w:rsid w:val="00497C93"/>
    <w:rsid w:val="004A00EF"/>
    <w:rsid w:val="004A053E"/>
    <w:rsid w:val="004A0867"/>
    <w:rsid w:val="004A0B6E"/>
    <w:rsid w:val="004A0E87"/>
    <w:rsid w:val="004A0F08"/>
    <w:rsid w:val="004A0F53"/>
    <w:rsid w:val="004A1105"/>
    <w:rsid w:val="004A1221"/>
    <w:rsid w:val="004A1939"/>
    <w:rsid w:val="004A1EC0"/>
    <w:rsid w:val="004A2D06"/>
    <w:rsid w:val="004A3218"/>
    <w:rsid w:val="004A3E04"/>
    <w:rsid w:val="004A42CB"/>
    <w:rsid w:val="004A581F"/>
    <w:rsid w:val="004A5D9A"/>
    <w:rsid w:val="004A5F30"/>
    <w:rsid w:val="004A5FAF"/>
    <w:rsid w:val="004A644A"/>
    <w:rsid w:val="004A644C"/>
    <w:rsid w:val="004A76BF"/>
    <w:rsid w:val="004A76DF"/>
    <w:rsid w:val="004A7DDA"/>
    <w:rsid w:val="004B0D4B"/>
    <w:rsid w:val="004B114E"/>
    <w:rsid w:val="004B1CEA"/>
    <w:rsid w:val="004B28E3"/>
    <w:rsid w:val="004B28F6"/>
    <w:rsid w:val="004B2BA8"/>
    <w:rsid w:val="004B2D6E"/>
    <w:rsid w:val="004B2F9F"/>
    <w:rsid w:val="004B374D"/>
    <w:rsid w:val="004B3FAC"/>
    <w:rsid w:val="004B4271"/>
    <w:rsid w:val="004B58AD"/>
    <w:rsid w:val="004B622D"/>
    <w:rsid w:val="004B66DC"/>
    <w:rsid w:val="004B688D"/>
    <w:rsid w:val="004B6B82"/>
    <w:rsid w:val="004B6C5D"/>
    <w:rsid w:val="004B714D"/>
    <w:rsid w:val="004B76A0"/>
    <w:rsid w:val="004B76D7"/>
    <w:rsid w:val="004B7A72"/>
    <w:rsid w:val="004B7D1E"/>
    <w:rsid w:val="004C01A2"/>
    <w:rsid w:val="004C0705"/>
    <w:rsid w:val="004C0759"/>
    <w:rsid w:val="004C0D11"/>
    <w:rsid w:val="004C0EE5"/>
    <w:rsid w:val="004C109C"/>
    <w:rsid w:val="004C150A"/>
    <w:rsid w:val="004C161F"/>
    <w:rsid w:val="004C1804"/>
    <w:rsid w:val="004C1DB7"/>
    <w:rsid w:val="004C20C1"/>
    <w:rsid w:val="004C272B"/>
    <w:rsid w:val="004C27C3"/>
    <w:rsid w:val="004C28AE"/>
    <w:rsid w:val="004C2D1E"/>
    <w:rsid w:val="004C3099"/>
    <w:rsid w:val="004C4397"/>
    <w:rsid w:val="004C44FA"/>
    <w:rsid w:val="004C4613"/>
    <w:rsid w:val="004C4890"/>
    <w:rsid w:val="004C4911"/>
    <w:rsid w:val="004C4F5A"/>
    <w:rsid w:val="004C547F"/>
    <w:rsid w:val="004C5BD7"/>
    <w:rsid w:val="004C6395"/>
    <w:rsid w:val="004C6524"/>
    <w:rsid w:val="004D02F6"/>
    <w:rsid w:val="004D0773"/>
    <w:rsid w:val="004D0C03"/>
    <w:rsid w:val="004D124A"/>
    <w:rsid w:val="004D1308"/>
    <w:rsid w:val="004D1373"/>
    <w:rsid w:val="004D1496"/>
    <w:rsid w:val="004D14DB"/>
    <w:rsid w:val="004D14EE"/>
    <w:rsid w:val="004D17FD"/>
    <w:rsid w:val="004D1993"/>
    <w:rsid w:val="004D1B01"/>
    <w:rsid w:val="004D1B51"/>
    <w:rsid w:val="004D1B76"/>
    <w:rsid w:val="004D2125"/>
    <w:rsid w:val="004D2399"/>
    <w:rsid w:val="004D2819"/>
    <w:rsid w:val="004D292B"/>
    <w:rsid w:val="004D2C7E"/>
    <w:rsid w:val="004D35C9"/>
    <w:rsid w:val="004D40C2"/>
    <w:rsid w:val="004D40D2"/>
    <w:rsid w:val="004D4120"/>
    <w:rsid w:val="004D4882"/>
    <w:rsid w:val="004D4927"/>
    <w:rsid w:val="004D4B59"/>
    <w:rsid w:val="004D4DC7"/>
    <w:rsid w:val="004D4DDC"/>
    <w:rsid w:val="004D4DF2"/>
    <w:rsid w:val="004D500A"/>
    <w:rsid w:val="004D594B"/>
    <w:rsid w:val="004D5A61"/>
    <w:rsid w:val="004D5B96"/>
    <w:rsid w:val="004D5C6C"/>
    <w:rsid w:val="004D5E57"/>
    <w:rsid w:val="004D5F51"/>
    <w:rsid w:val="004D67C7"/>
    <w:rsid w:val="004D6C95"/>
    <w:rsid w:val="004D73F4"/>
    <w:rsid w:val="004D7417"/>
    <w:rsid w:val="004D7E08"/>
    <w:rsid w:val="004E0384"/>
    <w:rsid w:val="004E04D7"/>
    <w:rsid w:val="004E052A"/>
    <w:rsid w:val="004E074A"/>
    <w:rsid w:val="004E09E4"/>
    <w:rsid w:val="004E0A4E"/>
    <w:rsid w:val="004E11F0"/>
    <w:rsid w:val="004E1889"/>
    <w:rsid w:val="004E28C7"/>
    <w:rsid w:val="004E2924"/>
    <w:rsid w:val="004E2C29"/>
    <w:rsid w:val="004E337D"/>
    <w:rsid w:val="004E3BCD"/>
    <w:rsid w:val="004E40DF"/>
    <w:rsid w:val="004E43EB"/>
    <w:rsid w:val="004E503A"/>
    <w:rsid w:val="004E5521"/>
    <w:rsid w:val="004E5955"/>
    <w:rsid w:val="004E5B9C"/>
    <w:rsid w:val="004E5C39"/>
    <w:rsid w:val="004E5DB3"/>
    <w:rsid w:val="004E62BE"/>
    <w:rsid w:val="004E68A2"/>
    <w:rsid w:val="004E69E7"/>
    <w:rsid w:val="004E6C83"/>
    <w:rsid w:val="004E729F"/>
    <w:rsid w:val="004E7372"/>
    <w:rsid w:val="004E7B43"/>
    <w:rsid w:val="004E7F94"/>
    <w:rsid w:val="004F0B52"/>
    <w:rsid w:val="004F0BB5"/>
    <w:rsid w:val="004F0D91"/>
    <w:rsid w:val="004F15A1"/>
    <w:rsid w:val="004F16DE"/>
    <w:rsid w:val="004F18D6"/>
    <w:rsid w:val="004F1E58"/>
    <w:rsid w:val="004F37E1"/>
    <w:rsid w:val="004F43D7"/>
    <w:rsid w:val="004F45EE"/>
    <w:rsid w:val="004F4800"/>
    <w:rsid w:val="004F49B5"/>
    <w:rsid w:val="004F4AEA"/>
    <w:rsid w:val="004F53CB"/>
    <w:rsid w:val="004F54B9"/>
    <w:rsid w:val="004F54CC"/>
    <w:rsid w:val="004F55D3"/>
    <w:rsid w:val="004F57FF"/>
    <w:rsid w:val="004F611B"/>
    <w:rsid w:val="004F6297"/>
    <w:rsid w:val="004F63EC"/>
    <w:rsid w:val="004F67B2"/>
    <w:rsid w:val="004F7259"/>
    <w:rsid w:val="004F72D1"/>
    <w:rsid w:val="004F73D9"/>
    <w:rsid w:val="004F74B2"/>
    <w:rsid w:val="004F755D"/>
    <w:rsid w:val="004F7A42"/>
    <w:rsid w:val="004F7A57"/>
    <w:rsid w:val="004F7B06"/>
    <w:rsid w:val="004F7C9A"/>
    <w:rsid w:val="004F7F04"/>
    <w:rsid w:val="00500194"/>
    <w:rsid w:val="005001B5"/>
    <w:rsid w:val="00500C0B"/>
    <w:rsid w:val="00500E34"/>
    <w:rsid w:val="00501689"/>
    <w:rsid w:val="0050321A"/>
    <w:rsid w:val="00503523"/>
    <w:rsid w:val="005039FB"/>
    <w:rsid w:val="00503A0F"/>
    <w:rsid w:val="00504276"/>
    <w:rsid w:val="005048BB"/>
    <w:rsid w:val="0050539F"/>
    <w:rsid w:val="0050667F"/>
    <w:rsid w:val="00506F42"/>
    <w:rsid w:val="00507981"/>
    <w:rsid w:val="00507C52"/>
    <w:rsid w:val="00507FDD"/>
    <w:rsid w:val="0051040D"/>
    <w:rsid w:val="00510707"/>
    <w:rsid w:val="00510AED"/>
    <w:rsid w:val="00510E2C"/>
    <w:rsid w:val="0051142D"/>
    <w:rsid w:val="0051163F"/>
    <w:rsid w:val="005117A5"/>
    <w:rsid w:val="00511A5C"/>
    <w:rsid w:val="00511B59"/>
    <w:rsid w:val="00511E1D"/>
    <w:rsid w:val="0051219C"/>
    <w:rsid w:val="005124D6"/>
    <w:rsid w:val="005127BD"/>
    <w:rsid w:val="00512CB4"/>
    <w:rsid w:val="00512CFE"/>
    <w:rsid w:val="00512EB5"/>
    <w:rsid w:val="005135C8"/>
    <w:rsid w:val="00514064"/>
    <w:rsid w:val="00514143"/>
    <w:rsid w:val="0051417F"/>
    <w:rsid w:val="0051418A"/>
    <w:rsid w:val="0051436A"/>
    <w:rsid w:val="00514AF5"/>
    <w:rsid w:val="00514D22"/>
    <w:rsid w:val="00514F1F"/>
    <w:rsid w:val="005150CE"/>
    <w:rsid w:val="00515FA6"/>
    <w:rsid w:val="0051697A"/>
    <w:rsid w:val="00516A51"/>
    <w:rsid w:val="00516CCF"/>
    <w:rsid w:val="0051790C"/>
    <w:rsid w:val="00517BA4"/>
    <w:rsid w:val="00517F26"/>
    <w:rsid w:val="005201EB"/>
    <w:rsid w:val="005203BC"/>
    <w:rsid w:val="005204D1"/>
    <w:rsid w:val="00520682"/>
    <w:rsid w:val="00520952"/>
    <w:rsid w:val="0052116C"/>
    <w:rsid w:val="00521A57"/>
    <w:rsid w:val="00521FF9"/>
    <w:rsid w:val="005221D5"/>
    <w:rsid w:val="00522E30"/>
    <w:rsid w:val="005238E3"/>
    <w:rsid w:val="00523E91"/>
    <w:rsid w:val="00523EBA"/>
    <w:rsid w:val="00524815"/>
    <w:rsid w:val="00525140"/>
    <w:rsid w:val="005256FD"/>
    <w:rsid w:val="00525F9F"/>
    <w:rsid w:val="0052637B"/>
    <w:rsid w:val="00526909"/>
    <w:rsid w:val="00526A66"/>
    <w:rsid w:val="00526CC9"/>
    <w:rsid w:val="00527417"/>
    <w:rsid w:val="00527563"/>
    <w:rsid w:val="0052766F"/>
    <w:rsid w:val="00527975"/>
    <w:rsid w:val="00527D28"/>
    <w:rsid w:val="00530611"/>
    <w:rsid w:val="00530914"/>
    <w:rsid w:val="00530ED5"/>
    <w:rsid w:val="00530F50"/>
    <w:rsid w:val="00530F96"/>
    <w:rsid w:val="0053120A"/>
    <w:rsid w:val="0053133D"/>
    <w:rsid w:val="00531FEB"/>
    <w:rsid w:val="0053206C"/>
    <w:rsid w:val="00532709"/>
    <w:rsid w:val="00532DBD"/>
    <w:rsid w:val="005335A4"/>
    <w:rsid w:val="005337A9"/>
    <w:rsid w:val="00533BE9"/>
    <w:rsid w:val="00534481"/>
    <w:rsid w:val="005345AC"/>
    <w:rsid w:val="00534824"/>
    <w:rsid w:val="00534D88"/>
    <w:rsid w:val="00534E39"/>
    <w:rsid w:val="00535591"/>
    <w:rsid w:val="005358C5"/>
    <w:rsid w:val="005361F2"/>
    <w:rsid w:val="00536399"/>
    <w:rsid w:val="0053679F"/>
    <w:rsid w:val="0053695F"/>
    <w:rsid w:val="00536CFB"/>
    <w:rsid w:val="00536D97"/>
    <w:rsid w:val="00536E0C"/>
    <w:rsid w:val="00537551"/>
    <w:rsid w:val="00537845"/>
    <w:rsid w:val="00537D90"/>
    <w:rsid w:val="00537EBD"/>
    <w:rsid w:val="00541687"/>
    <w:rsid w:val="005421CF"/>
    <w:rsid w:val="0054224C"/>
    <w:rsid w:val="00542C76"/>
    <w:rsid w:val="00543052"/>
    <w:rsid w:val="005430D9"/>
    <w:rsid w:val="0054362E"/>
    <w:rsid w:val="00543BB3"/>
    <w:rsid w:val="00544E9D"/>
    <w:rsid w:val="00544F3E"/>
    <w:rsid w:val="00545D66"/>
    <w:rsid w:val="005476CE"/>
    <w:rsid w:val="00547B81"/>
    <w:rsid w:val="00550985"/>
    <w:rsid w:val="00550D4E"/>
    <w:rsid w:val="00551418"/>
    <w:rsid w:val="00551428"/>
    <w:rsid w:val="005518AB"/>
    <w:rsid w:val="00551BA0"/>
    <w:rsid w:val="005520A0"/>
    <w:rsid w:val="0055213F"/>
    <w:rsid w:val="005524E3"/>
    <w:rsid w:val="00552872"/>
    <w:rsid w:val="005530B4"/>
    <w:rsid w:val="00553110"/>
    <w:rsid w:val="005534A9"/>
    <w:rsid w:val="005538EA"/>
    <w:rsid w:val="00553C82"/>
    <w:rsid w:val="00553D10"/>
    <w:rsid w:val="00554D3F"/>
    <w:rsid w:val="00555006"/>
    <w:rsid w:val="005551CB"/>
    <w:rsid w:val="00555222"/>
    <w:rsid w:val="005556E3"/>
    <w:rsid w:val="00555768"/>
    <w:rsid w:val="00555814"/>
    <w:rsid w:val="005561A3"/>
    <w:rsid w:val="00556243"/>
    <w:rsid w:val="00556355"/>
    <w:rsid w:val="005567B4"/>
    <w:rsid w:val="00556B57"/>
    <w:rsid w:val="0055707B"/>
    <w:rsid w:val="005571FC"/>
    <w:rsid w:val="00557221"/>
    <w:rsid w:val="00557A22"/>
    <w:rsid w:val="00557C59"/>
    <w:rsid w:val="0056005B"/>
    <w:rsid w:val="00560074"/>
    <w:rsid w:val="0056037E"/>
    <w:rsid w:val="00560DD0"/>
    <w:rsid w:val="005610DD"/>
    <w:rsid w:val="00561202"/>
    <w:rsid w:val="00561238"/>
    <w:rsid w:val="00561520"/>
    <w:rsid w:val="0056179A"/>
    <w:rsid w:val="0056191B"/>
    <w:rsid w:val="00561AF6"/>
    <w:rsid w:val="00561E03"/>
    <w:rsid w:val="00562031"/>
    <w:rsid w:val="00562654"/>
    <w:rsid w:val="00562C68"/>
    <w:rsid w:val="00562EEF"/>
    <w:rsid w:val="00563413"/>
    <w:rsid w:val="005637D9"/>
    <w:rsid w:val="00563C73"/>
    <w:rsid w:val="00563C8C"/>
    <w:rsid w:val="00564343"/>
    <w:rsid w:val="00564369"/>
    <w:rsid w:val="005644F8"/>
    <w:rsid w:val="0056459A"/>
    <w:rsid w:val="005645A7"/>
    <w:rsid w:val="005645EB"/>
    <w:rsid w:val="00564916"/>
    <w:rsid w:val="00564C8F"/>
    <w:rsid w:val="0056513D"/>
    <w:rsid w:val="005654EC"/>
    <w:rsid w:val="0056557B"/>
    <w:rsid w:val="00565D2B"/>
    <w:rsid w:val="00565E92"/>
    <w:rsid w:val="005663B9"/>
    <w:rsid w:val="00566940"/>
    <w:rsid w:val="005670E3"/>
    <w:rsid w:val="005672A4"/>
    <w:rsid w:val="00567BB7"/>
    <w:rsid w:val="00567CEE"/>
    <w:rsid w:val="005704C7"/>
    <w:rsid w:val="00570576"/>
    <w:rsid w:val="005705CC"/>
    <w:rsid w:val="005708CA"/>
    <w:rsid w:val="00570BB8"/>
    <w:rsid w:val="00570EB9"/>
    <w:rsid w:val="005711BB"/>
    <w:rsid w:val="005713CF"/>
    <w:rsid w:val="00571A76"/>
    <w:rsid w:val="005724D9"/>
    <w:rsid w:val="00572E60"/>
    <w:rsid w:val="005730E2"/>
    <w:rsid w:val="005731E5"/>
    <w:rsid w:val="0057330B"/>
    <w:rsid w:val="005738CD"/>
    <w:rsid w:val="00573995"/>
    <w:rsid w:val="00573C0B"/>
    <w:rsid w:val="00573F5F"/>
    <w:rsid w:val="0057553E"/>
    <w:rsid w:val="00575D33"/>
    <w:rsid w:val="00575D64"/>
    <w:rsid w:val="00576604"/>
    <w:rsid w:val="00576B0B"/>
    <w:rsid w:val="0057755C"/>
    <w:rsid w:val="005779F0"/>
    <w:rsid w:val="0058043F"/>
    <w:rsid w:val="00580A45"/>
    <w:rsid w:val="005822D0"/>
    <w:rsid w:val="00582434"/>
    <w:rsid w:val="00582875"/>
    <w:rsid w:val="00582924"/>
    <w:rsid w:val="00582DE5"/>
    <w:rsid w:val="00582F90"/>
    <w:rsid w:val="00583089"/>
    <w:rsid w:val="00583121"/>
    <w:rsid w:val="0058399E"/>
    <w:rsid w:val="00583EA2"/>
    <w:rsid w:val="00584A39"/>
    <w:rsid w:val="0058532C"/>
    <w:rsid w:val="0058578C"/>
    <w:rsid w:val="00586178"/>
    <w:rsid w:val="00586452"/>
    <w:rsid w:val="005865F7"/>
    <w:rsid w:val="00586801"/>
    <w:rsid w:val="00586970"/>
    <w:rsid w:val="00586A0E"/>
    <w:rsid w:val="00586C27"/>
    <w:rsid w:val="00587351"/>
    <w:rsid w:val="005874DA"/>
    <w:rsid w:val="0058775A"/>
    <w:rsid w:val="005901F4"/>
    <w:rsid w:val="005908C0"/>
    <w:rsid w:val="00590AD2"/>
    <w:rsid w:val="00592381"/>
    <w:rsid w:val="005926A6"/>
    <w:rsid w:val="00592AD5"/>
    <w:rsid w:val="00593674"/>
    <w:rsid w:val="00594323"/>
    <w:rsid w:val="005949F7"/>
    <w:rsid w:val="00594C71"/>
    <w:rsid w:val="005953D1"/>
    <w:rsid w:val="00595B5A"/>
    <w:rsid w:val="00596292"/>
    <w:rsid w:val="005964FE"/>
    <w:rsid w:val="00596B20"/>
    <w:rsid w:val="00596B21"/>
    <w:rsid w:val="0059725C"/>
    <w:rsid w:val="005977CA"/>
    <w:rsid w:val="00597DD6"/>
    <w:rsid w:val="005A01D4"/>
    <w:rsid w:val="005A06DE"/>
    <w:rsid w:val="005A0D19"/>
    <w:rsid w:val="005A1289"/>
    <w:rsid w:val="005A156B"/>
    <w:rsid w:val="005A16BA"/>
    <w:rsid w:val="005A1DAB"/>
    <w:rsid w:val="005A2271"/>
    <w:rsid w:val="005A2461"/>
    <w:rsid w:val="005A2674"/>
    <w:rsid w:val="005A2B12"/>
    <w:rsid w:val="005A2C73"/>
    <w:rsid w:val="005A3072"/>
    <w:rsid w:val="005A3277"/>
    <w:rsid w:val="005A337E"/>
    <w:rsid w:val="005A345C"/>
    <w:rsid w:val="005A356F"/>
    <w:rsid w:val="005A361E"/>
    <w:rsid w:val="005A3F56"/>
    <w:rsid w:val="005A40C0"/>
    <w:rsid w:val="005A410C"/>
    <w:rsid w:val="005A42D0"/>
    <w:rsid w:val="005A43E5"/>
    <w:rsid w:val="005A4CFC"/>
    <w:rsid w:val="005A4DD5"/>
    <w:rsid w:val="005A4FBF"/>
    <w:rsid w:val="005A552B"/>
    <w:rsid w:val="005A5677"/>
    <w:rsid w:val="005A5701"/>
    <w:rsid w:val="005A5D19"/>
    <w:rsid w:val="005A5D84"/>
    <w:rsid w:val="005A5E16"/>
    <w:rsid w:val="005A63A5"/>
    <w:rsid w:val="005A63B7"/>
    <w:rsid w:val="005A690A"/>
    <w:rsid w:val="005A6B4E"/>
    <w:rsid w:val="005A6CC7"/>
    <w:rsid w:val="005A7009"/>
    <w:rsid w:val="005A7058"/>
    <w:rsid w:val="005A72EC"/>
    <w:rsid w:val="005A7405"/>
    <w:rsid w:val="005B00EB"/>
    <w:rsid w:val="005B067E"/>
    <w:rsid w:val="005B06B2"/>
    <w:rsid w:val="005B0840"/>
    <w:rsid w:val="005B0AAE"/>
    <w:rsid w:val="005B0C09"/>
    <w:rsid w:val="005B0C3B"/>
    <w:rsid w:val="005B0CC6"/>
    <w:rsid w:val="005B0D6E"/>
    <w:rsid w:val="005B19B7"/>
    <w:rsid w:val="005B1D17"/>
    <w:rsid w:val="005B1EA5"/>
    <w:rsid w:val="005B22F5"/>
    <w:rsid w:val="005B2411"/>
    <w:rsid w:val="005B260C"/>
    <w:rsid w:val="005B26E5"/>
    <w:rsid w:val="005B283C"/>
    <w:rsid w:val="005B2FB6"/>
    <w:rsid w:val="005B302C"/>
    <w:rsid w:val="005B30B7"/>
    <w:rsid w:val="005B3A8B"/>
    <w:rsid w:val="005B3CA1"/>
    <w:rsid w:val="005B3D01"/>
    <w:rsid w:val="005B4344"/>
    <w:rsid w:val="005B44D1"/>
    <w:rsid w:val="005B4598"/>
    <w:rsid w:val="005B4AB3"/>
    <w:rsid w:val="005B4B0E"/>
    <w:rsid w:val="005B55BB"/>
    <w:rsid w:val="005B5E77"/>
    <w:rsid w:val="005B600E"/>
    <w:rsid w:val="005B6044"/>
    <w:rsid w:val="005B6AF0"/>
    <w:rsid w:val="005B730A"/>
    <w:rsid w:val="005B73EA"/>
    <w:rsid w:val="005B7F3E"/>
    <w:rsid w:val="005C0033"/>
    <w:rsid w:val="005C05A8"/>
    <w:rsid w:val="005C0773"/>
    <w:rsid w:val="005C09D1"/>
    <w:rsid w:val="005C0E2C"/>
    <w:rsid w:val="005C1709"/>
    <w:rsid w:val="005C17DB"/>
    <w:rsid w:val="005C25F2"/>
    <w:rsid w:val="005C2D4F"/>
    <w:rsid w:val="005C2D5E"/>
    <w:rsid w:val="005C33E2"/>
    <w:rsid w:val="005C36A0"/>
    <w:rsid w:val="005C3728"/>
    <w:rsid w:val="005C374F"/>
    <w:rsid w:val="005C4139"/>
    <w:rsid w:val="005C4903"/>
    <w:rsid w:val="005C4A1D"/>
    <w:rsid w:val="005C4AEB"/>
    <w:rsid w:val="005C58CA"/>
    <w:rsid w:val="005C5DA3"/>
    <w:rsid w:val="005C66A9"/>
    <w:rsid w:val="005C6B49"/>
    <w:rsid w:val="005C6C1E"/>
    <w:rsid w:val="005C791C"/>
    <w:rsid w:val="005C7A0B"/>
    <w:rsid w:val="005D06A6"/>
    <w:rsid w:val="005D073E"/>
    <w:rsid w:val="005D075F"/>
    <w:rsid w:val="005D0F22"/>
    <w:rsid w:val="005D1822"/>
    <w:rsid w:val="005D1A03"/>
    <w:rsid w:val="005D24B4"/>
    <w:rsid w:val="005D2A97"/>
    <w:rsid w:val="005D2DFB"/>
    <w:rsid w:val="005D3193"/>
    <w:rsid w:val="005D3DF8"/>
    <w:rsid w:val="005D3F42"/>
    <w:rsid w:val="005D4225"/>
    <w:rsid w:val="005D4CB8"/>
    <w:rsid w:val="005D51A0"/>
    <w:rsid w:val="005D53AD"/>
    <w:rsid w:val="005D5711"/>
    <w:rsid w:val="005D582B"/>
    <w:rsid w:val="005D5AE7"/>
    <w:rsid w:val="005D5E02"/>
    <w:rsid w:val="005D64AB"/>
    <w:rsid w:val="005D6CB1"/>
    <w:rsid w:val="005D7097"/>
    <w:rsid w:val="005D7188"/>
    <w:rsid w:val="005D77F2"/>
    <w:rsid w:val="005D78E5"/>
    <w:rsid w:val="005D7934"/>
    <w:rsid w:val="005D7968"/>
    <w:rsid w:val="005D7F9E"/>
    <w:rsid w:val="005E0068"/>
    <w:rsid w:val="005E029B"/>
    <w:rsid w:val="005E04C0"/>
    <w:rsid w:val="005E0870"/>
    <w:rsid w:val="005E0F7A"/>
    <w:rsid w:val="005E1B73"/>
    <w:rsid w:val="005E1CA9"/>
    <w:rsid w:val="005E1F5B"/>
    <w:rsid w:val="005E21C2"/>
    <w:rsid w:val="005E27F6"/>
    <w:rsid w:val="005E3FFB"/>
    <w:rsid w:val="005E4334"/>
    <w:rsid w:val="005E43BD"/>
    <w:rsid w:val="005E490D"/>
    <w:rsid w:val="005E4A08"/>
    <w:rsid w:val="005E4C43"/>
    <w:rsid w:val="005E5054"/>
    <w:rsid w:val="005E59BA"/>
    <w:rsid w:val="005E5D1A"/>
    <w:rsid w:val="005E60CE"/>
    <w:rsid w:val="005E626F"/>
    <w:rsid w:val="005E656C"/>
    <w:rsid w:val="005E6731"/>
    <w:rsid w:val="005E73B8"/>
    <w:rsid w:val="005E7E34"/>
    <w:rsid w:val="005F0021"/>
    <w:rsid w:val="005F0318"/>
    <w:rsid w:val="005F04FE"/>
    <w:rsid w:val="005F109F"/>
    <w:rsid w:val="005F182F"/>
    <w:rsid w:val="005F1B51"/>
    <w:rsid w:val="005F2AF1"/>
    <w:rsid w:val="005F2B3A"/>
    <w:rsid w:val="005F3510"/>
    <w:rsid w:val="005F4831"/>
    <w:rsid w:val="005F4C23"/>
    <w:rsid w:val="005F5030"/>
    <w:rsid w:val="005F52D4"/>
    <w:rsid w:val="005F5830"/>
    <w:rsid w:val="005F585A"/>
    <w:rsid w:val="005F6925"/>
    <w:rsid w:val="005F70DC"/>
    <w:rsid w:val="005F753F"/>
    <w:rsid w:val="005F798C"/>
    <w:rsid w:val="00600290"/>
    <w:rsid w:val="0060095C"/>
    <w:rsid w:val="00600A47"/>
    <w:rsid w:val="00600AA4"/>
    <w:rsid w:val="006011BE"/>
    <w:rsid w:val="00601229"/>
    <w:rsid w:val="0060134D"/>
    <w:rsid w:val="00601540"/>
    <w:rsid w:val="00601753"/>
    <w:rsid w:val="00601C5F"/>
    <w:rsid w:val="00602733"/>
    <w:rsid w:val="006028BF"/>
    <w:rsid w:val="00602B4E"/>
    <w:rsid w:val="00602BD5"/>
    <w:rsid w:val="00602F57"/>
    <w:rsid w:val="00602FBA"/>
    <w:rsid w:val="0060345C"/>
    <w:rsid w:val="0060401E"/>
    <w:rsid w:val="006041D1"/>
    <w:rsid w:val="0060452B"/>
    <w:rsid w:val="0060479D"/>
    <w:rsid w:val="0060536D"/>
    <w:rsid w:val="0060537D"/>
    <w:rsid w:val="006054AB"/>
    <w:rsid w:val="00606068"/>
    <w:rsid w:val="006061D2"/>
    <w:rsid w:val="0060777B"/>
    <w:rsid w:val="00607954"/>
    <w:rsid w:val="00607B47"/>
    <w:rsid w:val="00607BC2"/>
    <w:rsid w:val="006105D6"/>
    <w:rsid w:val="006105DC"/>
    <w:rsid w:val="0061065D"/>
    <w:rsid w:val="00610834"/>
    <w:rsid w:val="00610FFB"/>
    <w:rsid w:val="006117F1"/>
    <w:rsid w:val="00612569"/>
    <w:rsid w:val="00612B11"/>
    <w:rsid w:val="00612C1B"/>
    <w:rsid w:val="00612FCC"/>
    <w:rsid w:val="006133E6"/>
    <w:rsid w:val="0061346B"/>
    <w:rsid w:val="00613AF2"/>
    <w:rsid w:val="006143E3"/>
    <w:rsid w:val="00614841"/>
    <w:rsid w:val="006148F1"/>
    <w:rsid w:val="00614936"/>
    <w:rsid w:val="00614C7D"/>
    <w:rsid w:val="0061556C"/>
    <w:rsid w:val="006155F7"/>
    <w:rsid w:val="00615929"/>
    <w:rsid w:val="00615B51"/>
    <w:rsid w:val="00616787"/>
    <w:rsid w:val="0062012B"/>
    <w:rsid w:val="00620249"/>
    <w:rsid w:val="006205CE"/>
    <w:rsid w:val="00620C7E"/>
    <w:rsid w:val="00621C50"/>
    <w:rsid w:val="006220D9"/>
    <w:rsid w:val="006224DD"/>
    <w:rsid w:val="006232CD"/>
    <w:rsid w:val="006238FC"/>
    <w:rsid w:val="0062397E"/>
    <w:rsid w:val="00623DDB"/>
    <w:rsid w:val="006247B1"/>
    <w:rsid w:val="006247F3"/>
    <w:rsid w:val="006249C8"/>
    <w:rsid w:val="00625012"/>
    <w:rsid w:val="006252E6"/>
    <w:rsid w:val="00625E54"/>
    <w:rsid w:val="00625ED4"/>
    <w:rsid w:val="0062620B"/>
    <w:rsid w:val="006267E3"/>
    <w:rsid w:val="0062682F"/>
    <w:rsid w:val="00626964"/>
    <w:rsid w:val="00627202"/>
    <w:rsid w:val="00627608"/>
    <w:rsid w:val="006305C7"/>
    <w:rsid w:val="0063098E"/>
    <w:rsid w:val="00630AF2"/>
    <w:rsid w:val="00631182"/>
    <w:rsid w:val="0063172A"/>
    <w:rsid w:val="006321F6"/>
    <w:rsid w:val="00632211"/>
    <w:rsid w:val="00632770"/>
    <w:rsid w:val="00632989"/>
    <w:rsid w:val="00632DD5"/>
    <w:rsid w:val="00633000"/>
    <w:rsid w:val="00633009"/>
    <w:rsid w:val="00633133"/>
    <w:rsid w:val="00633C07"/>
    <w:rsid w:val="00633D68"/>
    <w:rsid w:val="006341F0"/>
    <w:rsid w:val="00634423"/>
    <w:rsid w:val="0063488D"/>
    <w:rsid w:val="00634A99"/>
    <w:rsid w:val="00634EAF"/>
    <w:rsid w:val="00634EB6"/>
    <w:rsid w:val="00634ED4"/>
    <w:rsid w:val="00635196"/>
    <w:rsid w:val="00635291"/>
    <w:rsid w:val="00635A71"/>
    <w:rsid w:val="00635E0F"/>
    <w:rsid w:val="00635FBD"/>
    <w:rsid w:val="006366F7"/>
    <w:rsid w:val="00636C35"/>
    <w:rsid w:val="00637085"/>
    <w:rsid w:val="0063709B"/>
    <w:rsid w:val="006372F1"/>
    <w:rsid w:val="00637306"/>
    <w:rsid w:val="0063750A"/>
    <w:rsid w:val="006375CB"/>
    <w:rsid w:val="00637E18"/>
    <w:rsid w:val="00637FE8"/>
    <w:rsid w:val="006401F1"/>
    <w:rsid w:val="00640619"/>
    <w:rsid w:val="0064066E"/>
    <w:rsid w:val="006408AD"/>
    <w:rsid w:val="00640D7A"/>
    <w:rsid w:val="00641983"/>
    <w:rsid w:val="00642977"/>
    <w:rsid w:val="0064297A"/>
    <w:rsid w:val="00642A23"/>
    <w:rsid w:val="00642EFE"/>
    <w:rsid w:val="00642F65"/>
    <w:rsid w:val="00643C36"/>
    <w:rsid w:val="00644702"/>
    <w:rsid w:val="0064482F"/>
    <w:rsid w:val="00644B99"/>
    <w:rsid w:val="00644BFE"/>
    <w:rsid w:val="00644DAF"/>
    <w:rsid w:val="00645D64"/>
    <w:rsid w:val="0064616E"/>
    <w:rsid w:val="0064637D"/>
    <w:rsid w:val="006466D8"/>
    <w:rsid w:val="00646A64"/>
    <w:rsid w:val="00646A79"/>
    <w:rsid w:val="00646FDF"/>
    <w:rsid w:val="0064780C"/>
    <w:rsid w:val="00647A81"/>
    <w:rsid w:val="00647AF4"/>
    <w:rsid w:val="00647D00"/>
    <w:rsid w:val="00647D17"/>
    <w:rsid w:val="00650176"/>
    <w:rsid w:val="0065027C"/>
    <w:rsid w:val="00650D85"/>
    <w:rsid w:val="0065131E"/>
    <w:rsid w:val="00651433"/>
    <w:rsid w:val="006518E6"/>
    <w:rsid w:val="00651AD1"/>
    <w:rsid w:val="00651CE1"/>
    <w:rsid w:val="00652056"/>
    <w:rsid w:val="00652500"/>
    <w:rsid w:val="006525C4"/>
    <w:rsid w:val="00652A86"/>
    <w:rsid w:val="00652AA8"/>
    <w:rsid w:val="00652D49"/>
    <w:rsid w:val="00653553"/>
    <w:rsid w:val="006536B9"/>
    <w:rsid w:val="00653D72"/>
    <w:rsid w:val="00653E34"/>
    <w:rsid w:val="00654319"/>
    <w:rsid w:val="00654675"/>
    <w:rsid w:val="00654CAE"/>
    <w:rsid w:val="00654E2B"/>
    <w:rsid w:val="00654FCB"/>
    <w:rsid w:val="00655553"/>
    <w:rsid w:val="00655AF4"/>
    <w:rsid w:val="00655CA0"/>
    <w:rsid w:val="006562B2"/>
    <w:rsid w:val="00656B95"/>
    <w:rsid w:val="00657104"/>
    <w:rsid w:val="006571F0"/>
    <w:rsid w:val="0065724B"/>
    <w:rsid w:val="00657583"/>
    <w:rsid w:val="006578BD"/>
    <w:rsid w:val="006578C0"/>
    <w:rsid w:val="00657905"/>
    <w:rsid w:val="00660743"/>
    <w:rsid w:val="006607DE"/>
    <w:rsid w:val="00660E7F"/>
    <w:rsid w:val="00661000"/>
    <w:rsid w:val="006621A0"/>
    <w:rsid w:val="006622A5"/>
    <w:rsid w:val="006623CC"/>
    <w:rsid w:val="00662E11"/>
    <w:rsid w:val="00663E75"/>
    <w:rsid w:val="00664232"/>
    <w:rsid w:val="00664821"/>
    <w:rsid w:val="006649B0"/>
    <w:rsid w:val="00664A0C"/>
    <w:rsid w:val="00664D70"/>
    <w:rsid w:val="00664FE2"/>
    <w:rsid w:val="006650D6"/>
    <w:rsid w:val="006654B2"/>
    <w:rsid w:val="00665827"/>
    <w:rsid w:val="00665BF8"/>
    <w:rsid w:val="00665CAF"/>
    <w:rsid w:val="00665DAE"/>
    <w:rsid w:val="00666710"/>
    <w:rsid w:val="00666C6E"/>
    <w:rsid w:val="00666C70"/>
    <w:rsid w:val="0066727E"/>
    <w:rsid w:val="0066734A"/>
    <w:rsid w:val="0066761E"/>
    <w:rsid w:val="00667ABB"/>
    <w:rsid w:val="00667D70"/>
    <w:rsid w:val="006701E5"/>
    <w:rsid w:val="00670310"/>
    <w:rsid w:val="006719F8"/>
    <w:rsid w:val="00671B7D"/>
    <w:rsid w:val="00671DF2"/>
    <w:rsid w:val="00672030"/>
    <w:rsid w:val="006724FF"/>
    <w:rsid w:val="0067291D"/>
    <w:rsid w:val="00673140"/>
    <w:rsid w:val="00673706"/>
    <w:rsid w:val="00673AFF"/>
    <w:rsid w:val="00674AB5"/>
    <w:rsid w:val="00674C34"/>
    <w:rsid w:val="0067558B"/>
    <w:rsid w:val="00675BC2"/>
    <w:rsid w:val="00675C0F"/>
    <w:rsid w:val="00676623"/>
    <w:rsid w:val="006769AB"/>
    <w:rsid w:val="00677813"/>
    <w:rsid w:val="00677870"/>
    <w:rsid w:val="00680024"/>
    <w:rsid w:val="006805B8"/>
    <w:rsid w:val="006812FE"/>
    <w:rsid w:val="006813E6"/>
    <w:rsid w:val="00681467"/>
    <w:rsid w:val="00681706"/>
    <w:rsid w:val="006817DD"/>
    <w:rsid w:val="0068196B"/>
    <w:rsid w:val="00681B9C"/>
    <w:rsid w:val="0068227D"/>
    <w:rsid w:val="0068307C"/>
    <w:rsid w:val="006833D0"/>
    <w:rsid w:val="00683891"/>
    <w:rsid w:val="006838EC"/>
    <w:rsid w:val="00683A8F"/>
    <w:rsid w:val="006847B5"/>
    <w:rsid w:val="006849AE"/>
    <w:rsid w:val="00684E7C"/>
    <w:rsid w:val="006855F2"/>
    <w:rsid w:val="00685C36"/>
    <w:rsid w:val="00685DAF"/>
    <w:rsid w:val="00685FEF"/>
    <w:rsid w:val="006869F5"/>
    <w:rsid w:val="00686D4D"/>
    <w:rsid w:val="00686EE5"/>
    <w:rsid w:val="00687073"/>
    <w:rsid w:val="00687B0B"/>
    <w:rsid w:val="00690963"/>
    <w:rsid w:val="00691784"/>
    <w:rsid w:val="00691A52"/>
    <w:rsid w:val="006926CD"/>
    <w:rsid w:val="00692C0F"/>
    <w:rsid w:val="00692C81"/>
    <w:rsid w:val="00692D97"/>
    <w:rsid w:val="00692E43"/>
    <w:rsid w:val="006930B2"/>
    <w:rsid w:val="00693A61"/>
    <w:rsid w:val="00693E79"/>
    <w:rsid w:val="006943B5"/>
    <w:rsid w:val="00694507"/>
    <w:rsid w:val="00694928"/>
    <w:rsid w:val="00694CDF"/>
    <w:rsid w:val="00694FFF"/>
    <w:rsid w:val="0069513D"/>
    <w:rsid w:val="006952EB"/>
    <w:rsid w:val="00695380"/>
    <w:rsid w:val="00695649"/>
    <w:rsid w:val="00696474"/>
    <w:rsid w:val="00696BAC"/>
    <w:rsid w:val="00696DC6"/>
    <w:rsid w:val="00696DDD"/>
    <w:rsid w:val="006975EC"/>
    <w:rsid w:val="00697A7C"/>
    <w:rsid w:val="00697BF3"/>
    <w:rsid w:val="00697C66"/>
    <w:rsid w:val="00697F34"/>
    <w:rsid w:val="00697FE2"/>
    <w:rsid w:val="006A0559"/>
    <w:rsid w:val="006A05B2"/>
    <w:rsid w:val="006A0862"/>
    <w:rsid w:val="006A0B94"/>
    <w:rsid w:val="006A0C50"/>
    <w:rsid w:val="006A0FCA"/>
    <w:rsid w:val="006A199A"/>
    <w:rsid w:val="006A202A"/>
    <w:rsid w:val="006A2546"/>
    <w:rsid w:val="006A2EB6"/>
    <w:rsid w:val="006A353E"/>
    <w:rsid w:val="006A3631"/>
    <w:rsid w:val="006A394D"/>
    <w:rsid w:val="006A39AA"/>
    <w:rsid w:val="006A3F3B"/>
    <w:rsid w:val="006A4248"/>
    <w:rsid w:val="006A443C"/>
    <w:rsid w:val="006A4B8E"/>
    <w:rsid w:val="006A5AF1"/>
    <w:rsid w:val="006A6120"/>
    <w:rsid w:val="006A640F"/>
    <w:rsid w:val="006A66D7"/>
    <w:rsid w:val="006A6D70"/>
    <w:rsid w:val="006A6DB0"/>
    <w:rsid w:val="006A7B0C"/>
    <w:rsid w:val="006B0439"/>
    <w:rsid w:val="006B074B"/>
    <w:rsid w:val="006B0F6D"/>
    <w:rsid w:val="006B0FAC"/>
    <w:rsid w:val="006B100A"/>
    <w:rsid w:val="006B106A"/>
    <w:rsid w:val="006B118E"/>
    <w:rsid w:val="006B11DD"/>
    <w:rsid w:val="006B15AF"/>
    <w:rsid w:val="006B1703"/>
    <w:rsid w:val="006B1B14"/>
    <w:rsid w:val="006B24D7"/>
    <w:rsid w:val="006B2C02"/>
    <w:rsid w:val="006B369D"/>
    <w:rsid w:val="006B39F2"/>
    <w:rsid w:val="006B3D3E"/>
    <w:rsid w:val="006B3F82"/>
    <w:rsid w:val="006B46F5"/>
    <w:rsid w:val="006B49C0"/>
    <w:rsid w:val="006B4C16"/>
    <w:rsid w:val="006B4F3A"/>
    <w:rsid w:val="006B500A"/>
    <w:rsid w:val="006B5248"/>
    <w:rsid w:val="006B53EE"/>
    <w:rsid w:val="006B5586"/>
    <w:rsid w:val="006B584A"/>
    <w:rsid w:val="006B5CC8"/>
    <w:rsid w:val="006B5DA7"/>
    <w:rsid w:val="006B6138"/>
    <w:rsid w:val="006B6186"/>
    <w:rsid w:val="006B6330"/>
    <w:rsid w:val="006B6960"/>
    <w:rsid w:val="006B6C3D"/>
    <w:rsid w:val="006B6D4C"/>
    <w:rsid w:val="006B6D74"/>
    <w:rsid w:val="006B6E1C"/>
    <w:rsid w:val="006B7503"/>
    <w:rsid w:val="006B7889"/>
    <w:rsid w:val="006C07CA"/>
    <w:rsid w:val="006C0C2D"/>
    <w:rsid w:val="006C0DC0"/>
    <w:rsid w:val="006C1456"/>
    <w:rsid w:val="006C1E33"/>
    <w:rsid w:val="006C203D"/>
    <w:rsid w:val="006C2DBE"/>
    <w:rsid w:val="006C2ED9"/>
    <w:rsid w:val="006C4091"/>
    <w:rsid w:val="006C4675"/>
    <w:rsid w:val="006C47BF"/>
    <w:rsid w:val="006C5568"/>
    <w:rsid w:val="006C6495"/>
    <w:rsid w:val="006C6837"/>
    <w:rsid w:val="006C71CE"/>
    <w:rsid w:val="006C73D4"/>
    <w:rsid w:val="006C753D"/>
    <w:rsid w:val="006C7AA0"/>
    <w:rsid w:val="006D0088"/>
    <w:rsid w:val="006D074E"/>
    <w:rsid w:val="006D0872"/>
    <w:rsid w:val="006D0E7F"/>
    <w:rsid w:val="006D0FAF"/>
    <w:rsid w:val="006D1382"/>
    <w:rsid w:val="006D1560"/>
    <w:rsid w:val="006D1C91"/>
    <w:rsid w:val="006D1F6F"/>
    <w:rsid w:val="006D2104"/>
    <w:rsid w:val="006D275E"/>
    <w:rsid w:val="006D2FC1"/>
    <w:rsid w:val="006D3410"/>
    <w:rsid w:val="006D3922"/>
    <w:rsid w:val="006D39FC"/>
    <w:rsid w:val="006D3DC4"/>
    <w:rsid w:val="006D4252"/>
    <w:rsid w:val="006D4919"/>
    <w:rsid w:val="006D4A88"/>
    <w:rsid w:val="006D51B2"/>
    <w:rsid w:val="006D57F3"/>
    <w:rsid w:val="006D5B0B"/>
    <w:rsid w:val="006D5F23"/>
    <w:rsid w:val="006D6517"/>
    <w:rsid w:val="006D65DE"/>
    <w:rsid w:val="006D6B64"/>
    <w:rsid w:val="006D6F11"/>
    <w:rsid w:val="006D79B0"/>
    <w:rsid w:val="006D7AEB"/>
    <w:rsid w:val="006E031A"/>
    <w:rsid w:val="006E061A"/>
    <w:rsid w:val="006E0636"/>
    <w:rsid w:val="006E07B2"/>
    <w:rsid w:val="006E0E3D"/>
    <w:rsid w:val="006E0EB6"/>
    <w:rsid w:val="006E0F08"/>
    <w:rsid w:val="006E11FB"/>
    <w:rsid w:val="006E1560"/>
    <w:rsid w:val="006E2663"/>
    <w:rsid w:val="006E28B3"/>
    <w:rsid w:val="006E2D35"/>
    <w:rsid w:val="006E36B6"/>
    <w:rsid w:val="006E4772"/>
    <w:rsid w:val="006E4822"/>
    <w:rsid w:val="006E51DF"/>
    <w:rsid w:val="006E591D"/>
    <w:rsid w:val="006E5F4C"/>
    <w:rsid w:val="006E6312"/>
    <w:rsid w:val="006E634A"/>
    <w:rsid w:val="006E646E"/>
    <w:rsid w:val="006E6541"/>
    <w:rsid w:val="006E7B37"/>
    <w:rsid w:val="006E7FA2"/>
    <w:rsid w:val="006F0131"/>
    <w:rsid w:val="006F026E"/>
    <w:rsid w:val="006F072E"/>
    <w:rsid w:val="006F11B5"/>
    <w:rsid w:val="006F16B0"/>
    <w:rsid w:val="006F28FF"/>
    <w:rsid w:val="006F2C33"/>
    <w:rsid w:val="006F303F"/>
    <w:rsid w:val="006F3312"/>
    <w:rsid w:val="006F3A68"/>
    <w:rsid w:val="006F3D0E"/>
    <w:rsid w:val="006F45FB"/>
    <w:rsid w:val="006F4D0B"/>
    <w:rsid w:val="006F530C"/>
    <w:rsid w:val="006F6264"/>
    <w:rsid w:val="006F6514"/>
    <w:rsid w:val="006F6E29"/>
    <w:rsid w:val="006F6ECD"/>
    <w:rsid w:val="006F75B6"/>
    <w:rsid w:val="007006B1"/>
    <w:rsid w:val="007007FD"/>
    <w:rsid w:val="0070097B"/>
    <w:rsid w:val="00700AA7"/>
    <w:rsid w:val="00700AB4"/>
    <w:rsid w:val="0070112C"/>
    <w:rsid w:val="007011FD"/>
    <w:rsid w:val="00701861"/>
    <w:rsid w:val="00701FD5"/>
    <w:rsid w:val="00702592"/>
    <w:rsid w:val="007028DB"/>
    <w:rsid w:val="00702BDD"/>
    <w:rsid w:val="00702CB7"/>
    <w:rsid w:val="00703139"/>
    <w:rsid w:val="007032F3"/>
    <w:rsid w:val="007034F8"/>
    <w:rsid w:val="007035F2"/>
    <w:rsid w:val="00703688"/>
    <w:rsid w:val="007043B8"/>
    <w:rsid w:val="00704BEA"/>
    <w:rsid w:val="00704D90"/>
    <w:rsid w:val="007050FD"/>
    <w:rsid w:val="00705388"/>
    <w:rsid w:val="007054A7"/>
    <w:rsid w:val="007057CF"/>
    <w:rsid w:val="007059A4"/>
    <w:rsid w:val="00705DD1"/>
    <w:rsid w:val="00706E06"/>
    <w:rsid w:val="007070F9"/>
    <w:rsid w:val="00707670"/>
    <w:rsid w:val="00707886"/>
    <w:rsid w:val="00707A53"/>
    <w:rsid w:val="007101B1"/>
    <w:rsid w:val="007107C4"/>
    <w:rsid w:val="007107E2"/>
    <w:rsid w:val="007108FF"/>
    <w:rsid w:val="00710C6B"/>
    <w:rsid w:val="00711773"/>
    <w:rsid w:val="0071184D"/>
    <w:rsid w:val="00712587"/>
    <w:rsid w:val="00712D84"/>
    <w:rsid w:val="00712DC0"/>
    <w:rsid w:val="007135A2"/>
    <w:rsid w:val="00713614"/>
    <w:rsid w:val="0071376F"/>
    <w:rsid w:val="00713B5B"/>
    <w:rsid w:val="00714925"/>
    <w:rsid w:val="007152B0"/>
    <w:rsid w:val="0071653E"/>
    <w:rsid w:val="007171EB"/>
    <w:rsid w:val="007172CF"/>
    <w:rsid w:val="00717654"/>
    <w:rsid w:val="007177B1"/>
    <w:rsid w:val="00717D6D"/>
    <w:rsid w:val="007207C1"/>
    <w:rsid w:val="00720C3A"/>
    <w:rsid w:val="00721886"/>
    <w:rsid w:val="00721CF8"/>
    <w:rsid w:val="00722102"/>
    <w:rsid w:val="007226E9"/>
    <w:rsid w:val="00722C62"/>
    <w:rsid w:val="00722F06"/>
    <w:rsid w:val="007231DA"/>
    <w:rsid w:val="00723751"/>
    <w:rsid w:val="00723DB2"/>
    <w:rsid w:val="00723F43"/>
    <w:rsid w:val="00724724"/>
    <w:rsid w:val="007256CE"/>
    <w:rsid w:val="00725BE1"/>
    <w:rsid w:val="00725EC6"/>
    <w:rsid w:val="00726222"/>
    <w:rsid w:val="00726EFB"/>
    <w:rsid w:val="007272BE"/>
    <w:rsid w:val="0072733C"/>
    <w:rsid w:val="00727AAE"/>
    <w:rsid w:val="00727C44"/>
    <w:rsid w:val="0073004B"/>
    <w:rsid w:val="007302EC"/>
    <w:rsid w:val="007308C5"/>
    <w:rsid w:val="007309B9"/>
    <w:rsid w:val="00730FF5"/>
    <w:rsid w:val="00731137"/>
    <w:rsid w:val="00731F9F"/>
    <w:rsid w:val="0073208D"/>
    <w:rsid w:val="0073233C"/>
    <w:rsid w:val="007329EB"/>
    <w:rsid w:val="007330A9"/>
    <w:rsid w:val="007335AA"/>
    <w:rsid w:val="00733C87"/>
    <w:rsid w:val="00733D40"/>
    <w:rsid w:val="007343EA"/>
    <w:rsid w:val="007346F7"/>
    <w:rsid w:val="007349F4"/>
    <w:rsid w:val="00734C19"/>
    <w:rsid w:val="00734F04"/>
    <w:rsid w:val="00735057"/>
    <w:rsid w:val="007350B4"/>
    <w:rsid w:val="007350BC"/>
    <w:rsid w:val="007353E1"/>
    <w:rsid w:val="007359D3"/>
    <w:rsid w:val="00735D5D"/>
    <w:rsid w:val="007362B9"/>
    <w:rsid w:val="007363C3"/>
    <w:rsid w:val="007365F4"/>
    <w:rsid w:val="00736684"/>
    <w:rsid w:val="00737EE8"/>
    <w:rsid w:val="00740070"/>
    <w:rsid w:val="0074071C"/>
    <w:rsid w:val="0074112D"/>
    <w:rsid w:val="0074115F"/>
    <w:rsid w:val="00741815"/>
    <w:rsid w:val="00741A34"/>
    <w:rsid w:val="00741F3F"/>
    <w:rsid w:val="007424A5"/>
    <w:rsid w:val="007425D9"/>
    <w:rsid w:val="00742D41"/>
    <w:rsid w:val="007437F9"/>
    <w:rsid w:val="00744505"/>
    <w:rsid w:val="0074484F"/>
    <w:rsid w:val="00744BB9"/>
    <w:rsid w:val="00745418"/>
    <w:rsid w:val="0074552D"/>
    <w:rsid w:val="0074595D"/>
    <w:rsid w:val="0074647E"/>
    <w:rsid w:val="00746643"/>
    <w:rsid w:val="00746C09"/>
    <w:rsid w:val="00746DA3"/>
    <w:rsid w:val="007473CF"/>
    <w:rsid w:val="00747524"/>
    <w:rsid w:val="00747954"/>
    <w:rsid w:val="00747CB4"/>
    <w:rsid w:val="00750213"/>
    <w:rsid w:val="00750DD8"/>
    <w:rsid w:val="00750F0F"/>
    <w:rsid w:val="0075177B"/>
    <w:rsid w:val="00751963"/>
    <w:rsid w:val="00752165"/>
    <w:rsid w:val="007522C3"/>
    <w:rsid w:val="007529C8"/>
    <w:rsid w:val="00752AD6"/>
    <w:rsid w:val="00752C18"/>
    <w:rsid w:val="00752D3B"/>
    <w:rsid w:val="00752E9B"/>
    <w:rsid w:val="00753037"/>
    <w:rsid w:val="00753078"/>
    <w:rsid w:val="00753441"/>
    <w:rsid w:val="00753D2F"/>
    <w:rsid w:val="00753E7F"/>
    <w:rsid w:val="007541CE"/>
    <w:rsid w:val="00754534"/>
    <w:rsid w:val="00754591"/>
    <w:rsid w:val="0075459E"/>
    <w:rsid w:val="007545C4"/>
    <w:rsid w:val="007548B0"/>
    <w:rsid w:val="00754CB5"/>
    <w:rsid w:val="0075585D"/>
    <w:rsid w:val="0075594F"/>
    <w:rsid w:val="00756AA8"/>
    <w:rsid w:val="007571D7"/>
    <w:rsid w:val="007578F8"/>
    <w:rsid w:val="00757D7A"/>
    <w:rsid w:val="007602DE"/>
    <w:rsid w:val="007603B3"/>
    <w:rsid w:val="00760500"/>
    <w:rsid w:val="00760708"/>
    <w:rsid w:val="00760FB9"/>
    <w:rsid w:val="007614D6"/>
    <w:rsid w:val="007614EE"/>
    <w:rsid w:val="0076195A"/>
    <w:rsid w:val="00761A13"/>
    <w:rsid w:val="007621D7"/>
    <w:rsid w:val="00762B50"/>
    <w:rsid w:val="00762CEB"/>
    <w:rsid w:val="00763A63"/>
    <w:rsid w:val="007643DC"/>
    <w:rsid w:val="00764746"/>
    <w:rsid w:val="0076482E"/>
    <w:rsid w:val="00764967"/>
    <w:rsid w:val="00764E0D"/>
    <w:rsid w:val="007654BF"/>
    <w:rsid w:val="00765CDB"/>
    <w:rsid w:val="00766118"/>
    <w:rsid w:val="0076628E"/>
    <w:rsid w:val="00766622"/>
    <w:rsid w:val="00767621"/>
    <w:rsid w:val="0076795B"/>
    <w:rsid w:val="00767A57"/>
    <w:rsid w:val="00767FF4"/>
    <w:rsid w:val="007701C3"/>
    <w:rsid w:val="0077043D"/>
    <w:rsid w:val="00770FE8"/>
    <w:rsid w:val="00771018"/>
    <w:rsid w:val="00772045"/>
    <w:rsid w:val="007722FF"/>
    <w:rsid w:val="00772696"/>
    <w:rsid w:val="00772BBD"/>
    <w:rsid w:val="00772E33"/>
    <w:rsid w:val="00772E65"/>
    <w:rsid w:val="00772EBD"/>
    <w:rsid w:val="0077341E"/>
    <w:rsid w:val="007741A6"/>
    <w:rsid w:val="0077424F"/>
    <w:rsid w:val="007744C6"/>
    <w:rsid w:val="0077454D"/>
    <w:rsid w:val="00774669"/>
    <w:rsid w:val="00775000"/>
    <w:rsid w:val="0077552B"/>
    <w:rsid w:val="00776500"/>
    <w:rsid w:val="00776BE5"/>
    <w:rsid w:val="00776F41"/>
    <w:rsid w:val="007776CA"/>
    <w:rsid w:val="007800BD"/>
    <w:rsid w:val="00780584"/>
    <w:rsid w:val="0078189B"/>
    <w:rsid w:val="00781C22"/>
    <w:rsid w:val="00782469"/>
    <w:rsid w:val="00782484"/>
    <w:rsid w:val="007826D3"/>
    <w:rsid w:val="00782F3E"/>
    <w:rsid w:val="00783333"/>
    <w:rsid w:val="00784289"/>
    <w:rsid w:val="007845B4"/>
    <w:rsid w:val="0078520D"/>
    <w:rsid w:val="00785924"/>
    <w:rsid w:val="00785A73"/>
    <w:rsid w:val="00785D41"/>
    <w:rsid w:val="007862DA"/>
    <w:rsid w:val="00786F15"/>
    <w:rsid w:val="007873C1"/>
    <w:rsid w:val="00787882"/>
    <w:rsid w:val="00787AF4"/>
    <w:rsid w:val="00787B87"/>
    <w:rsid w:val="00790021"/>
    <w:rsid w:val="0079028B"/>
    <w:rsid w:val="00790A07"/>
    <w:rsid w:val="00790C1B"/>
    <w:rsid w:val="007923F4"/>
    <w:rsid w:val="0079244A"/>
    <w:rsid w:val="0079369A"/>
    <w:rsid w:val="00793738"/>
    <w:rsid w:val="00793AFD"/>
    <w:rsid w:val="00793C9F"/>
    <w:rsid w:val="007945DA"/>
    <w:rsid w:val="00794A7C"/>
    <w:rsid w:val="00794F1B"/>
    <w:rsid w:val="007953AD"/>
    <w:rsid w:val="007956E1"/>
    <w:rsid w:val="00795A76"/>
    <w:rsid w:val="00795DBA"/>
    <w:rsid w:val="0079666A"/>
    <w:rsid w:val="00796CDD"/>
    <w:rsid w:val="007972DC"/>
    <w:rsid w:val="00797319"/>
    <w:rsid w:val="0079748D"/>
    <w:rsid w:val="0079789A"/>
    <w:rsid w:val="00797EBE"/>
    <w:rsid w:val="007A04C4"/>
    <w:rsid w:val="007A067E"/>
    <w:rsid w:val="007A06E5"/>
    <w:rsid w:val="007A0A02"/>
    <w:rsid w:val="007A13D2"/>
    <w:rsid w:val="007A1B0D"/>
    <w:rsid w:val="007A27A7"/>
    <w:rsid w:val="007A2859"/>
    <w:rsid w:val="007A2B72"/>
    <w:rsid w:val="007A3083"/>
    <w:rsid w:val="007A31D9"/>
    <w:rsid w:val="007A3617"/>
    <w:rsid w:val="007A3A5B"/>
    <w:rsid w:val="007A3E02"/>
    <w:rsid w:val="007A4A7F"/>
    <w:rsid w:val="007A4D5A"/>
    <w:rsid w:val="007A4F9F"/>
    <w:rsid w:val="007A53FE"/>
    <w:rsid w:val="007A563D"/>
    <w:rsid w:val="007A5A3A"/>
    <w:rsid w:val="007A63B0"/>
    <w:rsid w:val="007A6761"/>
    <w:rsid w:val="007A6886"/>
    <w:rsid w:val="007A68D8"/>
    <w:rsid w:val="007A6C7D"/>
    <w:rsid w:val="007A6D90"/>
    <w:rsid w:val="007A72EF"/>
    <w:rsid w:val="007A75D9"/>
    <w:rsid w:val="007A7E7A"/>
    <w:rsid w:val="007B06D4"/>
    <w:rsid w:val="007B11DE"/>
    <w:rsid w:val="007B1916"/>
    <w:rsid w:val="007B1BC9"/>
    <w:rsid w:val="007B1E89"/>
    <w:rsid w:val="007B217B"/>
    <w:rsid w:val="007B278A"/>
    <w:rsid w:val="007B299E"/>
    <w:rsid w:val="007B2AB0"/>
    <w:rsid w:val="007B2BF2"/>
    <w:rsid w:val="007B3C42"/>
    <w:rsid w:val="007B3EA3"/>
    <w:rsid w:val="007B403C"/>
    <w:rsid w:val="007B4073"/>
    <w:rsid w:val="007B42D1"/>
    <w:rsid w:val="007B43E5"/>
    <w:rsid w:val="007B44AF"/>
    <w:rsid w:val="007B46CF"/>
    <w:rsid w:val="007B4871"/>
    <w:rsid w:val="007B53B3"/>
    <w:rsid w:val="007B5950"/>
    <w:rsid w:val="007B5EE4"/>
    <w:rsid w:val="007B67E5"/>
    <w:rsid w:val="007B6EBF"/>
    <w:rsid w:val="007B716F"/>
    <w:rsid w:val="007B73CC"/>
    <w:rsid w:val="007B79D3"/>
    <w:rsid w:val="007B7C9B"/>
    <w:rsid w:val="007C05B1"/>
    <w:rsid w:val="007C085F"/>
    <w:rsid w:val="007C0ABD"/>
    <w:rsid w:val="007C15CD"/>
    <w:rsid w:val="007C1805"/>
    <w:rsid w:val="007C1816"/>
    <w:rsid w:val="007C18E4"/>
    <w:rsid w:val="007C193F"/>
    <w:rsid w:val="007C1A8B"/>
    <w:rsid w:val="007C1BCD"/>
    <w:rsid w:val="007C299F"/>
    <w:rsid w:val="007C2F28"/>
    <w:rsid w:val="007C2F47"/>
    <w:rsid w:val="007C2F8D"/>
    <w:rsid w:val="007C333B"/>
    <w:rsid w:val="007C3438"/>
    <w:rsid w:val="007C3474"/>
    <w:rsid w:val="007C3A61"/>
    <w:rsid w:val="007C4A16"/>
    <w:rsid w:val="007C4D8E"/>
    <w:rsid w:val="007C52BD"/>
    <w:rsid w:val="007C55D7"/>
    <w:rsid w:val="007C6997"/>
    <w:rsid w:val="007C724C"/>
    <w:rsid w:val="007C74C0"/>
    <w:rsid w:val="007C7B4C"/>
    <w:rsid w:val="007C7BB5"/>
    <w:rsid w:val="007D017B"/>
    <w:rsid w:val="007D059F"/>
    <w:rsid w:val="007D07AC"/>
    <w:rsid w:val="007D0B30"/>
    <w:rsid w:val="007D0BF8"/>
    <w:rsid w:val="007D13E7"/>
    <w:rsid w:val="007D1B72"/>
    <w:rsid w:val="007D1C6D"/>
    <w:rsid w:val="007D1CD5"/>
    <w:rsid w:val="007D218F"/>
    <w:rsid w:val="007D2A9D"/>
    <w:rsid w:val="007D2D05"/>
    <w:rsid w:val="007D3494"/>
    <w:rsid w:val="007D379A"/>
    <w:rsid w:val="007D4718"/>
    <w:rsid w:val="007D48A7"/>
    <w:rsid w:val="007D4BB0"/>
    <w:rsid w:val="007D4F8B"/>
    <w:rsid w:val="007D54E4"/>
    <w:rsid w:val="007D5A7E"/>
    <w:rsid w:val="007D5C5E"/>
    <w:rsid w:val="007D6064"/>
    <w:rsid w:val="007D664C"/>
    <w:rsid w:val="007D6C14"/>
    <w:rsid w:val="007D6E8F"/>
    <w:rsid w:val="007D7A8D"/>
    <w:rsid w:val="007D7B5D"/>
    <w:rsid w:val="007E036B"/>
    <w:rsid w:val="007E053F"/>
    <w:rsid w:val="007E07FE"/>
    <w:rsid w:val="007E0A7E"/>
    <w:rsid w:val="007E254B"/>
    <w:rsid w:val="007E2AA7"/>
    <w:rsid w:val="007E300E"/>
    <w:rsid w:val="007E3544"/>
    <w:rsid w:val="007E3C26"/>
    <w:rsid w:val="007E4378"/>
    <w:rsid w:val="007E4B2B"/>
    <w:rsid w:val="007E54DE"/>
    <w:rsid w:val="007E5D99"/>
    <w:rsid w:val="007E6171"/>
    <w:rsid w:val="007E6335"/>
    <w:rsid w:val="007E6338"/>
    <w:rsid w:val="007E6883"/>
    <w:rsid w:val="007E6ADC"/>
    <w:rsid w:val="007E6EF2"/>
    <w:rsid w:val="007E7167"/>
    <w:rsid w:val="007E74C4"/>
    <w:rsid w:val="007E788B"/>
    <w:rsid w:val="007F08A3"/>
    <w:rsid w:val="007F1071"/>
    <w:rsid w:val="007F1454"/>
    <w:rsid w:val="007F14EC"/>
    <w:rsid w:val="007F15BC"/>
    <w:rsid w:val="007F16A7"/>
    <w:rsid w:val="007F1801"/>
    <w:rsid w:val="007F18BF"/>
    <w:rsid w:val="007F1A36"/>
    <w:rsid w:val="007F1C47"/>
    <w:rsid w:val="007F24C1"/>
    <w:rsid w:val="007F2A05"/>
    <w:rsid w:val="007F2AA2"/>
    <w:rsid w:val="007F2E14"/>
    <w:rsid w:val="007F2FB5"/>
    <w:rsid w:val="007F344E"/>
    <w:rsid w:val="007F3E98"/>
    <w:rsid w:val="007F54F3"/>
    <w:rsid w:val="007F55CC"/>
    <w:rsid w:val="007F6AE8"/>
    <w:rsid w:val="007F6DB3"/>
    <w:rsid w:val="007F704C"/>
    <w:rsid w:val="007F79A9"/>
    <w:rsid w:val="007F7D53"/>
    <w:rsid w:val="007F7E08"/>
    <w:rsid w:val="007F7E7B"/>
    <w:rsid w:val="0080000F"/>
    <w:rsid w:val="00800216"/>
    <w:rsid w:val="00800645"/>
    <w:rsid w:val="00800813"/>
    <w:rsid w:val="0080082A"/>
    <w:rsid w:val="00800BD4"/>
    <w:rsid w:val="008010EB"/>
    <w:rsid w:val="00801455"/>
    <w:rsid w:val="008019DC"/>
    <w:rsid w:val="00801C93"/>
    <w:rsid w:val="00801E01"/>
    <w:rsid w:val="00801F15"/>
    <w:rsid w:val="00801F3E"/>
    <w:rsid w:val="00802407"/>
    <w:rsid w:val="00802C6B"/>
    <w:rsid w:val="00802C90"/>
    <w:rsid w:val="008038F0"/>
    <w:rsid w:val="00803E98"/>
    <w:rsid w:val="00803F2B"/>
    <w:rsid w:val="008046D2"/>
    <w:rsid w:val="008047CA"/>
    <w:rsid w:val="00804AA5"/>
    <w:rsid w:val="00804FA8"/>
    <w:rsid w:val="0080500D"/>
    <w:rsid w:val="0080529F"/>
    <w:rsid w:val="008056DC"/>
    <w:rsid w:val="00805CA3"/>
    <w:rsid w:val="008064A8"/>
    <w:rsid w:val="00806892"/>
    <w:rsid w:val="00806C9F"/>
    <w:rsid w:val="00806F6C"/>
    <w:rsid w:val="00806F80"/>
    <w:rsid w:val="00807685"/>
    <w:rsid w:val="00807743"/>
    <w:rsid w:val="00807C5B"/>
    <w:rsid w:val="00810058"/>
    <w:rsid w:val="00810523"/>
    <w:rsid w:val="008108D0"/>
    <w:rsid w:val="008109BB"/>
    <w:rsid w:val="00810B8D"/>
    <w:rsid w:val="00811252"/>
    <w:rsid w:val="00811351"/>
    <w:rsid w:val="0081168E"/>
    <w:rsid w:val="00811A99"/>
    <w:rsid w:val="008122B9"/>
    <w:rsid w:val="0081235D"/>
    <w:rsid w:val="0081296F"/>
    <w:rsid w:val="00812CFB"/>
    <w:rsid w:val="0081314C"/>
    <w:rsid w:val="0081333C"/>
    <w:rsid w:val="008138A8"/>
    <w:rsid w:val="0081445A"/>
    <w:rsid w:val="008146F0"/>
    <w:rsid w:val="00815875"/>
    <w:rsid w:val="00815B9A"/>
    <w:rsid w:val="00815DF5"/>
    <w:rsid w:val="0081682F"/>
    <w:rsid w:val="00816B9C"/>
    <w:rsid w:val="00816C91"/>
    <w:rsid w:val="00816D5D"/>
    <w:rsid w:val="008179DA"/>
    <w:rsid w:val="00817BF2"/>
    <w:rsid w:val="00817BF9"/>
    <w:rsid w:val="008201BB"/>
    <w:rsid w:val="008202AE"/>
    <w:rsid w:val="008207E2"/>
    <w:rsid w:val="00820ECD"/>
    <w:rsid w:val="00821589"/>
    <w:rsid w:val="0082159C"/>
    <w:rsid w:val="00821816"/>
    <w:rsid w:val="00821888"/>
    <w:rsid w:val="00821EAF"/>
    <w:rsid w:val="008224A7"/>
    <w:rsid w:val="00822E53"/>
    <w:rsid w:val="008235AF"/>
    <w:rsid w:val="008239D3"/>
    <w:rsid w:val="00823D0C"/>
    <w:rsid w:val="00823E4C"/>
    <w:rsid w:val="00824058"/>
    <w:rsid w:val="00824177"/>
    <w:rsid w:val="00824BF7"/>
    <w:rsid w:val="00824F31"/>
    <w:rsid w:val="008254D7"/>
    <w:rsid w:val="00825710"/>
    <w:rsid w:val="008261B6"/>
    <w:rsid w:val="0082633E"/>
    <w:rsid w:val="008263C2"/>
    <w:rsid w:val="00826996"/>
    <w:rsid w:val="00826D6D"/>
    <w:rsid w:val="00827126"/>
    <w:rsid w:val="008275B0"/>
    <w:rsid w:val="00827B39"/>
    <w:rsid w:val="00827BD1"/>
    <w:rsid w:val="00827E1C"/>
    <w:rsid w:val="00830040"/>
    <w:rsid w:val="008309EB"/>
    <w:rsid w:val="00830EB4"/>
    <w:rsid w:val="00831110"/>
    <w:rsid w:val="008316FB"/>
    <w:rsid w:val="0083180C"/>
    <w:rsid w:val="008319AE"/>
    <w:rsid w:val="00831E9C"/>
    <w:rsid w:val="008328FA"/>
    <w:rsid w:val="00832B69"/>
    <w:rsid w:val="00832DA0"/>
    <w:rsid w:val="00832E46"/>
    <w:rsid w:val="00832F4C"/>
    <w:rsid w:val="008333C2"/>
    <w:rsid w:val="00833954"/>
    <w:rsid w:val="00833ED1"/>
    <w:rsid w:val="00834214"/>
    <w:rsid w:val="00834264"/>
    <w:rsid w:val="00834E60"/>
    <w:rsid w:val="00834E85"/>
    <w:rsid w:val="00835451"/>
    <w:rsid w:val="008356DC"/>
    <w:rsid w:val="0083581C"/>
    <w:rsid w:val="00836281"/>
    <w:rsid w:val="008364B8"/>
    <w:rsid w:val="00836B66"/>
    <w:rsid w:val="0083713A"/>
    <w:rsid w:val="00837279"/>
    <w:rsid w:val="00837A9D"/>
    <w:rsid w:val="00837B7D"/>
    <w:rsid w:val="00837DB6"/>
    <w:rsid w:val="00837DFC"/>
    <w:rsid w:val="008400E6"/>
    <w:rsid w:val="008402C9"/>
    <w:rsid w:val="00840436"/>
    <w:rsid w:val="008405D1"/>
    <w:rsid w:val="0084066E"/>
    <w:rsid w:val="00840AF1"/>
    <w:rsid w:val="00840C2F"/>
    <w:rsid w:val="008411B1"/>
    <w:rsid w:val="00841636"/>
    <w:rsid w:val="00841740"/>
    <w:rsid w:val="00841913"/>
    <w:rsid w:val="0084266B"/>
    <w:rsid w:val="00842B67"/>
    <w:rsid w:val="0084390B"/>
    <w:rsid w:val="008442F8"/>
    <w:rsid w:val="008445A0"/>
    <w:rsid w:val="00844F80"/>
    <w:rsid w:val="008450D6"/>
    <w:rsid w:val="008450EA"/>
    <w:rsid w:val="00845801"/>
    <w:rsid w:val="00845841"/>
    <w:rsid w:val="00845B2F"/>
    <w:rsid w:val="0084620B"/>
    <w:rsid w:val="00846982"/>
    <w:rsid w:val="0084742D"/>
    <w:rsid w:val="00850784"/>
    <w:rsid w:val="00850918"/>
    <w:rsid w:val="0085097E"/>
    <w:rsid w:val="00851206"/>
    <w:rsid w:val="00851560"/>
    <w:rsid w:val="00851684"/>
    <w:rsid w:val="008518CF"/>
    <w:rsid w:val="00851F04"/>
    <w:rsid w:val="008520D7"/>
    <w:rsid w:val="00852391"/>
    <w:rsid w:val="00852C05"/>
    <w:rsid w:val="00853096"/>
    <w:rsid w:val="00853308"/>
    <w:rsid w:val="008533FF"/>
    <w:rsid w:val="008535A5"/>
    <w:rsid w:val="00853DB8"/>
    <w:rsid w:val="00854330"/>
    <w:rsid w:val="008544E5"/>
    <w:rsid w:val="00854F36"/>
    <w:rsid w:val="008554A6"/>
    <w:rsid w:val="008555DE"/>
    <w:rsid w:val="008559DF"/>
    <w:rsid w:val="00855C29"/>
    <w:rsid w:val="00856059"/>
    <w:rsid w:val="00857772"/>
    <w:rsid w:val="00857B3A"/>
    <w:rsid w:val="00861320"/>
    <w:rsid w:val="008613C9"/>
    <w:rsid w:val="008613E3"/>
    <w:rsid w:val="008617DA"/>
    <w:rsid w:val="0086195C"/>
    <w:rsid w:val="00861B17"/>
    <w:rsid w:val="00861FB0"/>
    <w:rsid w:val="00862F26"/>
    <w:rsid w:val="00863301"/>
    <w:rsid w:val="0086339F"/>
    <w:rsid w:val="008634ED"/>
    <w:rsid w:val="00863544"/>
    <w:rsid w:val="00863AB6"/>
    <w:rsid w:val="00863CC5"/>
    <w:rsid w:val="00864141"/>
    <w:rsid w:val="00864B10"/>
    <w:rsid w:val="00864F60"/>
    <w:rsid w:val="0086549D"/>
    <w:rsid w:val="008654C3"/>
    <w:rsid w:val="0086607F"/>
    <w:rsid w:val="0086656A"/>
    <w:rsid w:val="00866C81"/>
    <w:rsid w:val="00866DB2"/>
    <w:rsid w:val="00866DF4"/>
    <w:rsid w:val="008671FE"/>
    <w:rsid w:val="00867531"/>
    <w:rsid w:val="00867DF9"/>
    <w:rsid w:val="0087016E"/>
    <w:rsid w:val="00870245"/>
    <w:rsid w:val="0087029F"/>
    <w:rsid w:val="00870373"/>
    <w:rsid w:val="00870AF2"/>
    <w:rsid w:val="00870D2E"/>
    <w:rsid w:val="008717A1"/>
    <w:rsid w:val="00872775"/>
    <w:rsid w:val="008727DC"/>
    <w:rsid w:val="0087297C"/>
    <w:rsid w:val="00872D78"/>
    <w:rsid w:val="008736CC"/>
    <w:rsid w:val="00873859"/>
    <w:rsid w:val="00873A05"/>
    <w:rsid w:val="00873CFF"/>
    <w:rsid w:val="00873D3D"/>
    <w:rsid w:val="0087443B"/>
    <w:rsid w:val="00874539"/>
    <w:rsid w:val="008747AE"/>
    <w:rsid w:val="00874E37"/>
    <w:rsid w:val="00875009"/>
    <w:rsid w:val="0087512E"/>
    <w:rsid w:val="008753E4"/>
    <w:rsid w:val="008757C8"/>
    <w:rsid w:val="0087581A"/>
    <w:rsid w:val="00875913"/>
    <w:rsid w:val="008762B4"/>
    <w:rsid w:val="008770F7"/>
    <w:rsid w:val="00877456"/>
    <w:rsid w:val="00877D44"/>
    <w:rsid w:val="008800F8"/>
    <w:rsid w:val="0088014F"/>
    <w:rsid w:val="00880187"/>
    <w:rsid w:val="00880639"/>
    <w:rsid w:val="00880A7F"/>
    <w:rsid w:val="00880AE4"/>
    <w:rsid w:val="008817EE"/>
    <w:rsid w:val="008818E0"/>
    <w:rsid w:val="00881987"/>
    <w:rsid w:val="0088208A"/>
    <w:rsid w:val="008829FB"/>
    <w:rsid w:val="0088303A"/>
    <w:rsid w:val="00883682"/>
    <w:rsid w:val="0088395B"/>
    <w:rsid w:val="0088459E"/>
    <w:rsid w:val="008849D3"/>
    <w:rsid w:val="00884A16"/>
    <w:rsid w:val="00885029"/>
    <w:rsid w:val="00885581"/>
    <w:rsid w:val="00885896"/>
    <w:rsid w:val="00885F46"/>
    <w:rsid w:val="00886B2A"/>
    <w:rsid w:val="0088729E"/>
    <w:rsid w:val="008874E0"/>
    <w:rsid w:val="008875A0"/>
    <w:rsid w:val="008878D8"/>
    <w:rsid w:val="00887977"/>
    <w:rsid w:val="00887BF1"/>
    <w:rsid w:val="00887EB0"/>
    <w:rsid w:val="00890127"/>
    <w:rsid w:val="00890268"/>
    <w:rsid w:val="00890463"/>
    <w:rsid w:val="0089134D"/>
    <w:rsid w:val="008915F2"/>
    <w:rsid w:val="008916FF"/>
    <w:rsid w:val="008919A4"/>
    <w:rsid w:val="00891BDF"/>
    <w:rsid w:val="00891C8C"/>
    <w:rsid w:val="008927C7"/>
    <w:rsid w:val="008929E1"/>
    <w:rsid w:val="008929FC"/>
    <w:rsid w:val="00892C8B"/>
    <w:rsid w:val="00893188"/>
    <w:rsid w:val="00893897"/>
    <w:rsid w:val="00893B76"/>
    <w:rsid w:val="00893DAB"/>
    <w:rsid w:val="008942AF"/>
    <w:rsid w:val="0089456F"/>
    <w:rsid w:val="00894B10"/>
    <w:rsid w:val="00894CB7"/>
    <w:rsid w:val="008954B1"/>
    <w:rsid w:val="00895A15"/>
    <w:rsid w:val="00895C1C"/>
    <w:rsid w:val="00897247"/>
    <w:rsid w:val="008972E1"/>
    <w:rsid w:val="0089796D"/>
    <w:rsid w:val="00897D0A"/>
    <w:rsid w:val="008A016D"/>
    <w:rsid w:val="008A0911"/>
    <w:rsid w:val="008A0CFB"/>
    <w:rsid w:val="008A174E"/>
    <w:rsid w:val="008A17E3"/>
    <w:rsid w:val="008A18A0"/>
    <w:rsid w:val="008A1F1D"/>
    <w:rsid w:val="008A2642"/>
    <w:rsid w:val="008A2A79"/>
    <w:rsid w:val="008A2AD0"/>
    <w:rsid w:val="008A2B22"/>
    <w:rsid w:val="008A2D19"/>
    <w:rsid w:val="008A32CB"/>
    <w:rsid w:val="008A32CC"/>
    <w:rsid w:val="008A374E"/>
    <w:rsid w:val="008A3886"/>
    <w:rsid w:val="008A42C5"/>
    <w:rsid w:val="008A5647"/>
    <w:rsid w:val="008A570C"/>
    <w:rsid w:val="008A575A"/>
    <w:rsid w:val="008A6B60"/>
    <w:rsid w:val="008A6C7A"/>
    <w:rsid w:val="008A6E69"/>
    <w:rsid w:val="008A7547"/>
    <w:rsid w:val="008A7D86"/>
    <w:rsid w:val="008B03C4"/>
    <w:rsid w:val="008B0931"/>
    <w:rsid w:val="008B11C3"/>
    <w:rsid w:val="008B1D77"/>
    <w:rsid w:val="008B21D4"/>
    <w:rsid w:val="008B29DA"/>
    <w:rsid w:val="008B2AA0"/>
    <w:rsid w:val="008B2BA3"/>
    <w:rsid w:val="008B2EBB"/>
    <w:rsid w:val="008B3144"/>
    <w:rsid w:val="008B378C"/>
    <w:rsid w:val="008B379B"/>
    <w:rsid w:val="008B3CE7"/>
    <w:rsid w:val="008B3F5D"/>
    <w:rsid w:val="008B4071"/>
    <w:rsid w:val="008B4149"/>
    <w:rsid w:val="008B4DFA"/>
    <w:rsid w:val="008B4E3C"/>
    <w:rsid w:val="008B52B9"/>
    <w:rsid w:val="008B5546"/>
    <w:rsid w:val="008B5E40"/>
    <w:rsid w:val="008B6006"/>
    <w:rsid w:val="008B6751"/>
    <w:rsid w:val="008B6D2B"/>
    <w:rsid w:val="008B7BC8"/>
    <w:rsid w:val="008B7C83"/>
    <w:rsid w:val="008C008E"/>
    <w:rsid w:val="008C0546"/>
    <w:rsid w:val="008C0B73"/>
    <w:rsid w:val="008C0CF5"/>
    <w:rsid w:val="008C1B1C"/>
    <w:rsid w:val="008C1C95"/>
    <w:rsid w:val="008C226C"/>
    <w:rsid w:val="008C23F0"/>
    <w:rsid w:val="008C3695"/>
    <w:rsid w:val="008C3A9C"/>
    <w:rsid w:val="008C3AB9"/>
    <w:rsid w:val="008C3AFE"/>
    <w:rsid w:val="008C3B21"/>
    <w:rsid w:val="008C4086"/>
    <w:rsid w:val="008C4CEA"/>
    <w:rsid w:val="008C5DDD"/>
    <w:rsid w:val="008C5E0A"/>
    <w:rsid w:val="008C615B"/>
    <w:rsid w:val="008C61B5"/>
    <w:rsid w:val="008C6CD8"/>
    <w:rsid w:val="008C6DE0"/>
    <w:rsid w:val="008C74F1"/>
    <w:rsid w:val="008C7688"/>
    <w:rsid w:val="008C7D1D"/>
    <w:rsid w:val="008D0394"/>
    <w:rsid w:val="008D10DA"/>
    <w:rsid w:val="008D1F25"/>
    <w:rsid w:val="008D21B2"/>
    <w:rsid w:val="008D21B6"/>
    <w:rsid w:val="008D2F94"/>
    <w:rsid w:val="008D34CD"/>
    <w:rsid w:val="008D3558"/>
    <w:rsid w:val="008D3B64"/>
    <w:rsid w:val="008D40F5"/>
    <w:rsid w:val="008D4478"/>
    <w:rsid w:val="008D4666"/>
    <w:rsid w:val="008D4D6F"/>
    <w:rsid w:val="008D4DB0"/>
    <w:rsid w:val="008D5130"/>
    <w:rsid w:val="008D57B9"/>
    <w:rsid w:val="008D5F61"/>
    <w:rsid w:val="008D5F82"/>
    <w:rsid w:val="008D68C4"/>
    <w:rsid w:val="008D7271"/>
    <w:rsid w:val="008D74B6"/>
    <w:rsid w:val="008D7AEF"/>
    <w:rsid w:val="008D7E3D"/>
    <w:rsid w:val="008E02A0"/>
    <w:rsid w:val="008E040C"/>
    <w:rsid w:val="008E07CA"/>
    <w:rsid w:val="008E0DB2"/>
    <w:rsid w:val="008E0DBB"/>
    <w:rsid w:val="008E0DD3"/>
    <w:rsid w:val="008E1182"/>
    <w:rsid w:val="008E1CF9"/>
    <w:rsid w:val="008E1DF0"/>
    <w:rsid w:val="008E1F4D"/>
    <w:rsid w:val="008E23B6"/>
    <w:rsid w:val="008E250A"/>
    <w:rsid w:val="008E2912"/>
    <w:rsid w:val="008E2A0C"/>
    <w:rsid w:val="008E2BB8"/>
    <w:rsid w:val="008E2D02"/>
    <w:rsid w:val="008E37AB"/>
    <w:rsid w:val="008E3AB0"/>
    <w:rsid w:val="008E3CA3"/>
    <w:rsid w:val="008E49E6"/>
    <w:rsid w:val="008E4A96"/>
    <w:rsid w:val="008E4D2C"/>
    <w:rsid w:val="008E4FCA"/>
    <w:rsid w:val="008E55F8"/>
    <w:rsid w:val="008E5A0F"/>
    <w:rsid w:val="008E6460"/>
    <w:rsid w:val="008E6C67"/>
    <w:rsid w:val="008E6D80"/>
    <w:rsid w:val="008E6DDB"/>
    <w:rsid w:val="008E76DD"/>
    <w:rsid w:val="008E78DF"/>
    <w:rsid w:val="008E7A67"/>
    <w:rsid w:val="008E7B88"/>
    <w:rsid w:val="008E7BA3"/>
    <w:rsid w:val="008E7CA5"/>
    <w:rsid w:val="008E7DFF"/>
    <w:rsid w:val="008F0428"/>
    <w:rsid w:val="008F0547"/>
    <w:rsid w:val="008F0E6A"/>
    <w:rsid w:val="008F1041"/>
    <w:rsid w:val="008F140D"/>
    <w:rsid w:val="008F145A"/>
    <w:rsid w:val="008F17DB"/>
    <w:rsid w:val="008F18A6"/>
    <w:rsid w:val="008F1A88"/>
    <w:rsid w:val="008F1E00"/>
    <w:rsid w:val="008F2575"/>
    <w:rsid w:val="008F2BDB"/>
    <w:rsid w:val="008F34F8"/>
    <w:rsid w:val="008F384E"/>
    <w:rsid w:val="008F3F40"/>
    <w:rsid w:val="008F445A"/>
    <w:rsid w:val="008F46F9"/>
    <w:rsid w:val="008F49AE"/>
    <w:rsid w:val="008F4A19"/>
    <w:rsid w:val="008F5437"/>
    <w:rsid w:val="008F5771"/>
    <w:rsid w:val="008F6A77"/>
    <w:rsid w:val="008F70B0"/>
    <w:rsid w:val="008F7917"/>
    <w:rsid w:val="00900745"/>
    <w:rsid w:val="00900F57"/>
    <w:rsid w:val="00901343"/>
    <w:rsid w:val="00901756"/>
    <w:rsid w:val="00901AD6"/>
    <w:rsid w:val="00901B07"/>
    <w:rsid w:val="00901DC0"/>
    <w:rsid w:val="00901FF6"/>
    <w:rsid w:val="0090233F"/>
    <w:rsid w:val="009023C9"/>
    <w:rsid w:val="009024E8"/>
    <w:rsid w:val="00902FBD"/>
    <w:rsid w:val="009033EE"/>
    <w:rsid w:val="009034C6"/>
    <w:rsid w:val="00903899"/>
    <w:rsid w:val="00903B6F"/>
    <w:rsid w:val="00904833"/>
    <w:rsid w:val="00905CC6"/>
    <w:rsid w:val="00905CD8"/>
    <w:rsid w:val="00905E87"/>
    <w:rsid w:val="00906171"/>
    <w:rsid w:val="009062FF"/>
    <w:rsid w:val="0090653D"/>
    <w:rsid w:val="00906649"/>
    <w:rsid w:val="00906B17"/>
    <w:rsid w:val="00906BFD"/>
    <w:rsid w:val="00906CA4"/>
    <w:rsid w:val="00906EA2"/>
    <w:rsid w:val="00906EC6"/>
    <w:rsid w:val="00907032"/>
    <w:rsid w:val="00907517"/>
    <w:rsid w:val="009075D4"/>
    <w:rsid w:val="00910212"/>
    <w:rsid w:val="009114A0"/>
    <w:rsid w:val="00911C38"/>
    <w:rsid w:val="00911C6F"/>
    <w:rsid w:val="009121F7"/>
    <w:rsid w:val="009125A1"/>
    <w:rsid w:val="00912A23"/>
    <w:rsid w:val="00912EB7"/>
    <w:rsid w:val="0091300A"/>
    <w:rsid w:val="00913171"/>
    <w:rsid w:val="00913767"/>
    <w:rsid w:val="009137C2"/>
    <w:rsid w:val="00913972"/>
    <w:rsid w:val="00913CBC"/>
    <w:rsid w:val="00913CF9"/>
    <w:rsid w:val="0091419A"/>
    <w:rsid w:val="009146AF"/>
    <w:rsid w:val="009152D4"/>
    <w:rsid w:val="00915811"/>
    <w:rsid w:val="00915DC8"/>
    <w:rsid w:val="009168B7"/>
    <w:rsid w:val="00916C4E"/>
    <w:rsid w:val="00916CC8"/>
    <w:rsid w:val="00916DBB"/>
    <w:rsid w:val="00916E47"/>
    <w:rsid w:val="00917087"/>
    <w:rsid w:val="009172B6"/>
    <w:rsid w:val="00917506"/>
    <w:rsid w:val="00917881"/>
    <w:rsid w:val="00917C78"/>
    <w:rsid w:val="0092055A"/>
    <w:rsid w:val="00920A97"/>
    <w:rsid w:val="00920E6B"/>
    <w:rsid w:val="00920F12"/>
    <w:rsid w:val="00921175"/>
    <w:rsid w:val="00921541"/>
    <w:rsid w:val="00921DFD"/>
    <w:rsid w:val="0092222E"/>
    <w:rsid w:val="009228A8"/>
    <w:rsid w:val="00922B0F"/>
    <w:rsid w:val="00922D41"/>
    <w:rsid w:val="00922FF6"/>
    <w:rsid w:val="009231CD"/>
    <w:rsid w:val="009237EB"/>
    <w:rsid w:val="0092461D"/>
    <w:rsid w:val="00924657"/>
    <w:rsid w:val="00924823"/>
    <w:rsid w:val="00924E7E"/>
    <w:rsid w:val="0092526E"/>
    <w:rsid w:val="00925CC7"/>
    <w:rsid w:val="00925F50"/>
    <w:rsid w:val="009262B3"/>
    <w:rsid w:val="009264C2"/>
    <w:rsid w:val="0092667C"/>
    <w:rsid w:val="00926C50"/>
    <w:rsid w:val="009270FD"/>
    <w:rsid w:val="00927157"/>
    <w:rsid w:val="00927274"/>
    <w:rsid w:val="009272C7"/>
    <w:rsid w:val="009273DD"/>
    <w:rsid w:val="00927C34"/>
    <w:rsid w:val="00927C65"/>
    <w:rsid w:val="009307E2"/>
    <w:rsid w:val="00930A48"/>
    <w:rsid w:val="00930B4F"/>
    <w:rsid w:val="00931B12"/>
    <w:rsid w:val="00931BBD"/>
    <w:rsid w:val="00932F61"/>
    <w:rsid w:val="0093363D"/>
    <w:rsid w:val="00933B21"/>
    <w:rsid w:val="00933F37"/>
    <w:rsid w:val="009340EA"/>
    <w:rsid w:val="00934123"/>
    <w:rsid w:val="00934148"/>
    <w:rsid w:val="00935157"/>
    <w:rsid w:val="00935E67"/>
    <w:rsid w:val="0093670E"/>
    <w:rsid w:val="00936E29"/>
    <w:rsid w:val="00937657"/>
    <w:rsid w:val="00937F41"/>
    <w:rsid w:val="009409C6"/>
    <w:rsid w:val="00940CFD"/>
    <w:rsid w:val="00940F92"/>
    <w:rsid w:val="009410A6"/>
    <w:rsid w:val="00941295"/>
    <w:rsid w:val="00941D78"/>
    <w:rsid w:val="00941EDD"/>
    <w:rsid w:val="0094208A"/>
    <w:rsid w:val="00942669"/>
    <w:rsid w:val="00942DEA"/>
    <w:rsid w:val="009437AB"/>
    <w:rsid w:val="00943A98"/>
    <w:rsid w:val="0094434B"/>
    <w:rsid w:val="009445D1"/>
    <w:rsid w:val="00944860"/>
    <w:rsid w:val="00944911"/>
    <w:rsid w:val="00944971"/>
    <w:rsid w:val="00944CF9"/>
    <w:rsid w:val="00944DC8"/>
    <w:rsid w:val="00945254"/>
    <w:rsid w:val="0094532A"/>
    <w:rsid w:val="00945EBD"/>
    <w:rsid w:val="0094613C"/>
    <w:rsid w:val="0094657A"/>
    <w:rsid w:val="00946927"/>
    <w:rsid w:val="00946E52"/>
    <w:rsid w:val="0094745A"/>
    <w:rsid w:val="0094750A"/>
    <w:rsid w:val="009479FA"/>
    <w:rsid w:val="009503ED"/>
    <w:rsid w:val="00951531"/>
    <w:rsid w:val="009515FE"/>
    <w:rsid w:val="0095179E"/>
    <w:rsid w:val="009518B2"/>
    <w:rsid w:val="00951B11"/>
    <w:rsid w:val="00951D57"/>
    <w:rsid w:val="00951F43"/>
    <w:rsid w:val="0095293A"/>
    <w:rsid w:val="00952B51"/>
    <w:rsid w:val="009534D3"/>
    <w:rsid w:val="0095399E"/>
    <w:rsid w:val="00953E59"/>
    <w:rsid w:val="009540D5"/>
    <w:rsid w:val="00954947"/>
    <w:rsid w:val="00954D12"/>
    <w:rsid w:val="00955011"/>
    <w:rsid w:val="00955278"/>
    <w:rsid w:val="00955518"/>
    <w:rsid w:val="009557B8"/>
    <w:rsid w:val="009559C9"/>
    <w:rsid w:val="009560DA"/>
    <w:rsid w:val="00956220"/>
    <w:rsid w:val="0095625C"/>
    <w:rsid w:val="009563A0"/>
    <w:rsid w:val="009563DD"/>
    <w:rsid w:val="0095666C"/>
    <w:rsid w:val="0095678F"/>
    <w:rsid w:val="0095725C"/>
    <w:rsid w:val="00957438"/>
    <w:rsid w:val="00957880"/>
    <w:rsid w:val="00957AE1"/>
    <w:rsid w:val="00957F86"/>
    <w:rsid w:val="009604ED"/>
    <w:rsid w:val="00960EF4"/>
    <w:rsid w:val="00960F14"/>
    <w:rsid w:val="00960FEF"/>
    <w:rsid w:val="00961128"/>
    <w:rsid w:val="0096145A"/>
    <w:rsid w:val="00961AE8"/>
    <w:rsid w:val="0096308A"/>
    <w:rsid w:val="009630EE"/>
    <w:rsid w:val="00963638"/>
    <w:rsid w:val="0096366A"/>
    <w:rsid w:val="00963740"/>
    <w:rsid w:val="009638E4"/>
    <w:rsid w:val="00963CED"/>
    <w:rsid w:val="00964400"/>
    <w:rsid w:val="00964B07"/>
    <w:rsid w:val="009655EA"/>
    <w:rsid w:val="009660AA"/>
    <w:rsid w:val="009661A0"/>
    <w:rsid w:val="009665EB"/>
    <w:rsid w:val="009666DE"/>
    <w:rsid w:val="00966810"/>
    <w:rsid w:val="00967487"/>
    <w:rsid w:val="009674F9"/>
    <w:rsid w:val="009675BD"/>
    <w:rsid w:val="00967655"/>
    <w:rsid w:val="00970690"/>
    <w:rsid w:val="00970A5E"/>
    <w:rsid w:val="00970B0A"/>
    <w:rsid w:val="00970DDE"/>
    <w:rsid w:val="00970E6B"/>
    <w:rsid w:val="00971C0C"/>
    <w:rsid w:val="00971C80"/>
    <w:rsid w:val="00972172"/>
    <w:rsid w:val="009727BE"/>
    <w:rsid w:val="00972BFD"/>
    <w:rsid w:val="00972DE9"/>
    <w:rsid w:val="00972E74"/>
    <w:rsid w:val="00973045"/>
    <w:rsid w:val="0097380B"/>
    <w:rsid w:val="00973B91"/>
    <w:rsid w:val="00974193"/>
    <w:rsid w:val="00974243"/>
    <w:rsid w:val="00974382"/>
    <w:rsid w:val="0097454C"/>
    <w:rsid w:val="0097496F"/>
    <w:rsid w:val="009752AA"/>
    <w:rsid w:val="0097616C"/>
    <w:rsid w:val="0097685E"/>
    <w:rsid w:val="0097736D"/>
    <w:rsid w:val="00977605"/>
    <w:rsid w:val="0097787E"/>
    <w:rsid w:val="00977CDE"/>
    <w:rsid w:val="00977CFC"/>
    <w:rsid w:val="00977DFB"/>
    <w:rsid w:val="0098014D"/>
    <w:rsid w:val="009801BF"/>
    <w:rsid w:val="0098048F"/>
    <w:rsid w:val="009809BF"/>
    <w:rsid w:val="00980A08"/>
    <w:rsid w:val="00980DD8"/>
    <w:rsid w:val="009815B7"/>
    <w:rsid w:val="0098192C"/>
    <w:rsid w:val="0098237F"/>
    <w:rsid w:val="00982473"/>
    <w:rsid w:val="009824A5"/>
    <w:rsid w:val="009827BE"/>
    <w:rsid w:val="00982D1C"/>
    <w:rsid w:val="00982FC7"/>
    <w:rsid w:val="00983397"/>
    <w:rsid w:val="00983519"/>
    <w:rsid w:val="009838C4"/>
    <w:rsid w:val="00983A2D"/>
    <w:rsid w:val="00983A44"/>
    <w:rsid w:val="00983A98"/>
    <w:rsid w:val="00984385"/>
    <w:rsid w:val="0098464C"/>
    <w:rsid w:val="00984F4C"/>
    <w:rsid w:val="00985AC8"/>
    <w:rsid w:val="00985BC0"/>
    <w:rsid w:val="00985C70"/>
    <w:rsid w:val="0098618A"/>
    <w:rsid w:val="00986C2D"/>
    <w:rsid w:val="00986F08"/>
    <w:rsid w:val="0098703E"/>
    <w:rsid w:val="0098779A"/>
    <w:rsid w:val="00987B25"/>
    <w:rsid w:val="00987E69"/>
    <w:rsid w:val="00990D02"/>
    <w:rsid w:val="009913B0"/>
    <w:rsid w:val="0099142A"/>
    <w:rsid w:val="00991910"/>
    <w:rsid w:val="00991E34"/>
    <w:rsid w:val="00991F55"/>
    <w:rsid w:val="00992885"/>
    <w:rsid w:val="009931D4"/>
    <w:rsid w:val="009932D3"/>
    <w:rsid w:val="0099340D"/>
    <w:rsid w:val="00993746"/>
    <w:rsid w:val="00993BF5"/>
    <w:rsid w:val="00993C32"/>
    <w:rsid w:val="0099464A"/>
    <w:rsid w:val="009947E9"/>
    <w:rsid w:val="00994B71"/>
    <w:rsid w:val="00995092"/>
    <w:rsid w:val="00995548"/>
    <w:rsid w:val="009957EE"/>
    <w:rsid w:val="009958EB"/>
    <w:rsid w:val="00995B08"/>
    <w:rsid w:val="00995EC2"/>
    <w:rsid w:val="00995FBE"/>
    <w:rsid w:val="009960DE"/>
    <w:rsid w:val="00996271"/>
    <w:rsid w:val="0099688E"/>
    <w:rsid w:val="009968F2"/>
    <w:rsid w:val="00996BF6"/>
    <w:rsid w:val="00996CCF"/>
    <w:rsid w:val="00997468"/>
    <w:rsid w:val="00997676"/>
    <w:rsid w:val="0099788A"/>
    <w:rsid w:val="009979DB"/>
    <w:rsid w:val="009A057E"/>
    <w:rsid w:val="009A07B6"/>
    <w:rsid w:val="009A160E"/>
    <w:rsid w:val="009A18B7"/>
    <w:rsid w:val="009A2A6E"/>
    <w:rsid w:val="009A2C7D"/>
    <w:rsid w:val="009A33FC"/>
    <w:rsid w:val="009A4434"/>
    <w:rsid w:val="009A45B3"/>
    <w:rsid w:val="009A4D29"/>
    <w:rsid w:val="009A51E3"/>
    <w:rsid w:val="009A5446"/>
    <w:rsid w:val="009A59FE"/>
    <w:rsid w:val="009A5CB6"/>
    <w:rsid w:val="009A629D"/>
    <w:rsid w:val="009A63A2"/>
    <w:rsid w:val="009A642C"/>
    <w:rsid w:val="009A69E7"/>
    <w:rsid w:val="009A6E0F"/>
    <w:rsid w:val="009A73F9"/>
    <w:rsid w:val="009B0C90"/>
    <w:rsid w:val="009B1438"/>
    <w:rsid w:val="009B2479"/>
    <w:rsid w:val="009B3A13"/>
    <w:rsid w:val="009B3CA2"/>
    <w:rsid w:val="009B3FCC"/>
    <w:rsid w:val="009B4348"/>
    <w:rsid w:val="009B4858"/>
    <w:rsid w:val="009B4CF5"/>
    <w:rsid w:val="009B5631"/>
    <w:rsid w:val="009B5A58"/>
    <w:rsid w:val="009B5E28"/>
    <w:rsid w:val="009B6031"/>
    <w:rsid w:val="009B64F5"/>
    <w:rsid w:val="009B65F9"/>
    <w:rsid w:val="009B69D3"/>
    <w:rsid w:val="009B6DAD"/>
    <w:rsid w:val="009B704D"/>
    <w:rsid w:val="009B7332"/>
    <w:rsid w:val="009B73AC"/>
    <w:rsid w:val="009B7993"/>
    <w:rsid w:val="009B799D"/>
    <w:rsid w:val="009B7BC7"/>
    <w:rsid w:val="009C021A"/>
    <w:rsid w:val="009C0ABB"/>
    <w:rsid w:val="009C0F8E"/>
    <w:rsid w:val="009C1566"/>
    <w:rsid w:val="009C167C"/>
    <w:rsid w:val="009C1FAC"/>
    <w:rsid w:val="009C233F"/>
    <w:rsid w:val="009C2727"/>
    <w:rsid w:val="009C2A4F"/>
    <w:rsid w:val="009C3980"/>
    <w:rsid w:val="009C3B52"/>
    <w:rsid w:val="009C4283"/>
    <w:rsid w:val="009C475A"/>
    <w:rsid w:val="009C4B71"/>
    <w:rsid w:val="009C4BEB"/>
    <w:rsid w:val="009C5028"/>
    <w:rsid w:val="009C5682"/>
    <w:rsid w:val="009C5CF5"/>
    <w:rsid w:val="009C5D85"/>
    <w:rsid w:val="009C5FFF"/>
    <w:rsid w:val="009C6268"/>
    <w:rsid w:val="009C63D5"/>
    <w:rsid w:val="009C6B22"/>
    <w:rsid w:val="009C735C"/>
    <w:rsid w:val="009C7694"/>
    <w:rsid w:val="009C7B33"/>
    <w:rsid w:val="009C7E5A"/>
    <w:rsid w:val="009D00D5"/>
    <w:rsid w:val="009D076B"/>
    <w:rsid w:val="009D08E0"/>
    <w:rsid w:val="009D0CC6"/>
    <w:rsid w:val="009D0E0C"/>
    <w:rsid w:val="009D10F0"/>
    <w:rsid w:val="009D1144"/>
    <w:rsid w:val="009D173C"/>
    <w:rsid w:val="009D1947"/>
    <w:rsid w:val="009D1A52"/>
    <w:rsid w:val="009D1C0C"/>
    <w:rsid w:val="009D1CCC"/>
    <w:rsid w:val="009D2265"/>
    <w:rsid w:val="009D2364"/>
    <w:rsid w:val="009D23DA"/>
    <w:rsid w:val="009D2AC6"/>
    <w:rsid w:val="009D2CA3"/>
    <w:rsid w:val="009D36A6"/>
    <w:rsid w:val="009D4421"/>
    <w:rsid w:val="009D463F"/>
    <w:rsid w:val="009D47F8"/>
    <w:rsid w:val="009D491F"/>
    <w:rsid w:val="009D4EBC"/>
    <w:rsid w:val="009D52F2"/>
    <w:rsid w:val="009D5703"/>
    <w:rsid w:val="009D575D"/>
    <w:rsid w:val="009D5C86"/>
    <w:rsid w:val="009D5FD3"/>
    <w:rsid w:val="009D61C4"/>
    <w:rsid w:val="009D68B8"/>
    <w:rsid w:val="009D7189"/>
    <w:rsid w:val="009D729B"/>
    <w:rsid w:val="009D7D1F"/>
    <w:rsid w:val="009D7E0C"/>
    <w:rsid w:val="009E012A"/>
    <w:rsid w:val="009E1286"/>
    <w:rsid w:val="009E179F"/>
    <w:rsid w:val="009E17A9"/>
    <w:rsid w:val="009E195E"/>
    <w:rsid w:val="009E1BE4"/>
    <w:rsid w:val="009E2011"/>
    <w:rsid w:val="009E2406"/>
    <w:rsid w:val="009E2599"/>
    <w:rsid w:val="009E26A1"/>
    <w:rsid w:val="009E3577"/>
    <w:rsid w:val="009E35EA"/>
    <w:rsid w:val="009E3B6A"/>
    <w:rsid w:val="009E3D72"/>
    <w:rsid w:val="009E3EB3"/>
    <w:rsid w:val="009E3F44"/>
    <w:rsid w:val="009E3F67"/>
    <w:rsid w:val="009E4B79"/>
    <w:rsid w:val="009E5079"/>
    <w:rsid w:val="009E55A3"/>
    <w:rsid w:val="009E5C86"/>
    <w:rsid w:val="009E5EE0"/>
    <w:rsid w:val="009E6163"/>
    <w:rsid w:val="009E6484"/>
    <w:rsid w:val="009E733C"/>
    <w:rsid w:val="009E7421"/>
    <w:rsid w:val="009E7465"/>
    <w:rsid w:val="009E7F4B"/>
    <w:rsid w:val="009F0246"/>
    <w:rsid w:val="009F037B"/>
    <w:rsid w:val="009F07EF"/>
    <w:rsid w:val="009F09BE"/>
    <w:rsid w:val="009F1158"/>
    <w:rsid w:val="009F118C"/>
    <w:rsid w:val="009F1667"/>
    <w:rsid w:val="009F29A8"/>
    <w:rsid w:val="009F2B39"/>
    <w:rsid w:val="009F2BD9"/>
    <w:rsid w:val="009F2E08"/>
    <w:rsid w:val="009F2E9F"/>
    <w:rsid w:val="009F33A2"/>
    <w:rsid w:val="009F3587"/>
    <w:rsid w:val="009F43BF"/>
    <w:rsid w:val="009F4D2E"/>
    <w:rsid w:val="009F4FDF"/>
    <w:rsid w:val="009F5131"/>
    <w:rsid w:val="009F5480"/>
    <w:rsid w:val="009F554A"/>
    <w:rsid w:val="009F565E"/>
    <w:rsid w:val="009F5A8B"/>
    <w:rsid w:val="009F5D03"/>
    <w:rsid w:val="009F5FC7"/>
    <w:rsid w:val="009F607E"/>
    <w:rsid w:val="009F60E2"/>
    <w:rsid w:val="009F61F4"/>
    <w:rsid w:val="009F62C8"/>
    <w:rsid w:val="009F6610"/>
    <w:rsid w:val="009F6D68"/>
    <w:rsid w:val="009F7007"/>
    <w:rsid w:val="009F7526"/>
    <w:rsid w:val="009F7D8A"/>
    <w:rsid w:val="009F7EAF"/>
    <w:rsid w:val="00A0076F"/>
    <w:rsid w:val="00A0088C"/>
    <w:rsid w:val="00A00EAE"/>
    <w:rsid w:val="00A011BA"/>
    <w:rsid w:val="00A017F7"/>
    <w:rsid w:val="00A01A33"/>
    <w:rsid w:val="00A01BE5"/>
    <w:rsid w:val="00A028F9"/>
    <w:rsid w:val="00A036D1"/>
    <w:rsid w:val="00A03800"/>
    <w:rsid w:val="00A03CE7"/>
    <w:rsid w:val="00A03D5E"/>
    <w:rsid w:val="00A03D73"/>
    <w:rsid w:val="00A041D7"/>
    <w:rsid w:val="00A048DC"/>
    <w:rsid w:val="00A05446"/>
    <w:rsid w:val="00A054AA"/>
    <w:rsid w:val="00A05664"/>
    <w:rsid w:val="00A05CF0"/>
    <w:rsid w:val="00A05D0D"/>
    <w:rsid w:val="00A05DCD"/>
    <w:rsid w:val="00A05E4B"/>
    <w:rsid w:val="00A06D4C"/>
    <w:rsid w:val="00A06FDB"/>
    <w:rsid w:val="00A07BAC"/>
    <w:rsid w:val="00A07C16"/>
    <w:rsid w:val="00A07C1A"/>
    <w:rsid w:val="00A10A04"/>
    <w:rsid w:val="00A10F92"/>
    <w:rsid w:val="00A11662"/>
    <w:rsid w:val="00A117E4"/>
    <w:rsid w:val="00A11F5D"/>
    <w:rsid w:val="00A122B6"/>
    <w:rsid w:val="00A1257C"/>
    <w:rsid w:val="00A13264"/>
    <w:rsid w:val="00A139AE"/>
    <w:rsid w:val="00A13F68"/>
    <w:rsid w:val="00A1408A"/>
    <w:rsid w:val="00A14E43"/>
    <w:rsid w:val="00A151AB"/>
    <w:rsid w:val="00A15A11"/>
    <w:rsid w:val="00A15A29"/>
    <w:rsid w:val="00A1617F"/>
    <w:rsid w:val="00A16458"/>
    <w:rsid w:val="00A16B7F"/>
    <w:rsid w:val="00A1781A"/>
    <w:rsid w:val="00A179E6"/>
    <w:rsid w:val="00A17B16"/>
    <w:rsid w:val="00A17E2D"/>
    <w:rsid w:val="00A20232"/>
    <w:rsid w:val="00A205BB"/>
    <w:rsid w:val="00A20A2B"/>
    <w:rsid w:val="00A20C74"/>
    <w:rsid w:val="00A21639"/>
    <w:rsid w:val="00A2176E"/>
    <w:rsid w:val="00A21B29"/>
    <w:rsid w:val="00A236E8"/>
    <w:rsid w:val="00A23BCE"/>
    <w:rsid w:val="00A23C67"/>
    <w:rsid w:val="00A23D69"/>
    <w:rsid w:val="00A23ED8"/>
    <w:rsid w:val="00A23F4B"/>
    <w:rsid w:val="00A243FF"/>
    <w:rsid w:val="00A2470A"/>
    <w:rsid w:val="00A24B45"/>
    <w:rsid w:val="00A2516B"/>
    <w:rsid w:val="00A26BDA"/>
    <w:rsid w:val="00A26C26"/>
    <w:rsid w:val="00A2733D"/>
    <w:rsid w:val="00A273F9"/>
    <w:rsid w:val="00A274AD"/>
    <w:rsid w:val="00A27AE3"/>
    <w:rsid w:val="00A30033"/>
    <w:rsid w:val="00A307C0"/>
    <w:rsid w:val="00A30852"/>
    <w:rsid w:val="00A30889"/>
    <w:rsid w:val="00A30C87"/>
    <w:rsid w:val="00A3120D"/>
    <w:rsid w:val="00A316DB"/>
    <w:rsid w:val="00A32097"/>
    <w:rsid w:val="00A32CC3"/>
    <w:rsid w:val="00A32DD8"/>
    <w:rsid w:val="00A330E8"/>
    <w:rsid w:val="00A33297"/>
    <w:rsid w:val="00A335B0"/>
    <w:rsid w:val="00A33758"/>
    <w:rsid w:val="00A33E5D"/>
    <w:rsid w:val="00A33F90"/>
    <w:rsid w:val="00A344BF"/>
    <w:rsid w:val="00A34781"/>
    <w:rsid w:val="00A34AD3"/>
    <w:rsid w:val="00A34D13"/>
    <w:rsid w:val="00A359B7"/>
    <w:rsid w:val="00A36586"/>
    <w:rsid w:val="00A36C45"/>
    <w:rsid w:val="00A36EED"/>
    <w:rsid w:val="00A3718C"/>
    <w:rsid w:val="00A376A8"/>
    <w:rsid w:val="00A402AE"/>
    <w:rsid w:val="00A402B6"/>
    <w:rsid w:val="00A403DC"/>
    <w:rsid w:val="00A405C1"/>
    <w:rsid w:val="00A40D3B"/>
    <w:rsid w:val="00A40D50"/>
    <w:rsid w:val="00A4131E"/>
    <w:rsid w:val="00A4137D"/>
    <w:rsid w:val="00A424E0"/>
    <w:rsid w:val="00A42860"/>
    <w:rsid w:val="00A42881"/>
    <w:rsid w:val="00A4296F"/>
    <w:rsid w:val="00A42F0C"/>
    <w:rsid w:val="00A42FE2"/>
    <w:rsid w:val="00A43261"/>
    <w:rsid w:val="00A432E7"/>
    <w:rsid w:val="00A43A08"/>
    <w:rsid w:val="00A44047"/>
    <w:rsid w:val="00A44600"/>
    <w:rsid w:val="00A44D90"/>
    <w:rsid w:val="00A44FA8"/>
    <w:rsid w:val="00A453F4"/>
    <w:rsid w:val="00A454A1"/>
    <w:rsid w:val="00A45580"/>
    <w:rsid w:val="00A4570F"/>
    <w:rsid w:val="00A465AA"/>
    <w:rsid w:val="00A465E4"/>
    <w:rsid w:val="00A46A52"/>
    <w:rsid w:val="00A46F0B"/>
    <w:rsid w:val="00A47720"/>
    <w:rsid w:val="00A47742"/>
    <w:rsid w:val="00A505AB"/>
    <w:rsid w:val="00A50670"/>
    <w:rsid w:val="00A50723"/>
    <w:rsid w:val="00A50766"/>
    <w:rsid w:val="00A50C72"/>
    <w:rsid w:val="00A50E4A"/>
    <w:rsid w:val="00A50F3B"/>
    <w:rsid w:val="00A51171"/>
    <w:rsid w:val="00A519F0"/>
    <w:rsid w:val="00A51CB7"/>
    <w:rsid w:val="00A52B0D"/>
    <w:rsid w:val="00A55240"/>
    <w:rsid w:val="00A553C5"/>
    <w:rsid w:val="00A55644"/>
    <w:rsid w:val="00A55EBC"/>
    <w:rsid w:val="00A562D7"/>
    <w:rsid w:val="00A56491"/>
    <w:rsid w:val="00A568A5"/>
    <w:rsid w:val="00A568DD"/>
    <w:rsid w:val="00A56A63"/>
    <w:rsid w:val="00A570AC"/>
    <w:rsid w:val="00A572E4"/>
    <w:rsid w:val="00A573AA"/>
    <w:rsid w:val="00A5755C"/>
    <w:rsid w:val="00A575AB"/>
    <w:rsid w:val="00A575FB"/>
    <w:rsid w:val="00A57953"/>
    <w:rsid w:val="00A57D14"/>
    <w:rsid w:val="00A57FF9"/>
    <w:rsid w:val="00A60242"/>
    <w:rsid w:val="00A60716"/>
    <w:rsid w:val="00A609BC"/>
    <w:rsid w:val="00A60BE5"/>
    <w:rsid w:val="00A61595"/>
    <w:rsid w:val="00A617E9"/>
    <w:rsid w:val="00A61CEF"/>
    <w:rsid w:val="00A6233E"/>
    <w:rsid w:val="00A62F64"/>
    <w:rsid w:val="00A630B9"/>
    <w:rsid w:val="00A63808"/>
    <w:rsid w:val="00A64ABE"/>
    <w:rsid w:val="00A64E29"/>
    <w:rsid w:val="00A658AC"/>
    <w:rsid w:val="00A65B07"/>
    <w:rsid w:val="00A662C3"/>
    <w:rsid w:val="00A66652"/>
    <w:rsid w:val="00A667B4"/>
    <w:rsid w:val="00A66D22"/>
    <w:rsid w:val="00A67064"/>
    <w:rsid w:val="00A67206"/>
    <w:rsid w:val="00A67D84"/>
    <w:rsid w:val="00A67FF7"/>
    <w:rsid w:val="00A70519"/>
    <w:rsid w:val="00A7097B"/>
    <w:rsid w:val="00A70A5A"/>
    <w:rsid w:val="00A71702"/>
    <w:rsid w:val="00A7174A"/>
    <w:rsid w:val="00A72051"/>
    <w:rsid w:val="00A72C81"/>
    <w:rsid w:val="00A73266"/>
    <w:rsid w:val="00A73C9D"/>
    <w:rsid w:val="00A74647"/>
    <w:rsid w:val="00A746A5"/>
    <w:rsid w:val="00A74A96"/>
    <w:rsid w:val="00A74E69"/>
    <w:rsid w:val="00A74FD3"/>
    <w:rsid w:val="00A75319"/>
    <w:rsid w:val="00A757A5"/>
    <w:rsid w:val="00A75BCF"/>
    <w:rsid w:val="00A75D1D"/>
    <w:rsid w:val="00A7662A"/>
    <w:rsid w:val="00A76671"/>
    <w:rsid w:val="00A769F3"/>
    <w:rsid w:val="00A76C53"/>
    <w:rsid w:val="00A7704C"/>
    <w:rsid w:val="00A77477"/>
    <w:rsid w:val="00A77712"/>
    <w:rsid w:val="00A800E6"/>
    <w:rsid w:val="00A801E1"/>
    <w:rsid w:val="00A805D4"/>
    <w:rsid w:val="00A8068B"/>
    <w:rsid w:val="00A808E3"/>
    <w:rsid w:val="00A80A77"/>
    <w:rsid w:val="00A80AA4"/>
    <w:rsid w:val="00A81513"/>
    <w:rsid w:val="00A817EC"/>
    <w:rsid w:val="00A81C11"/>
    <w:rsid w:val="00A81EC0"/>
    <w:rsid w:val="00A82111"/>
    <w:rsid w:val="00A826D9"/>
    <w:rsid w:val="00A8359C"/>
    <w:rsid w:val="00A836DF"/>
    <w:rsid w:val="00A84118"/>
    <w:rsid w:val="00A8415A"/>
    <w:rsid w:val="00A84598"/>
    <w:rsid w:val="00A84FD4"/>
    <w:rsid w:val="00A85197"/>
    <w:rsid w:val="00A85288"/>
    <w:rsid w:val="00A860DB"/>
    <w:rsid w:val="00A87AB5"/>
    <w:rsid w:val="00A90117"/>
    <w:rsid w:val="00A9046A"/>
    <w:rsid w:val="00A90CDB"/>
    <w:rsid w:val="00A90CEE"/>
    <w:rsid w:val="00A90CF9"/>
    <w:rsid w:val="00A9100A"/>
    <w:rsid w:val="00A9130E"/>
    <w:rsid w:val="00A9138A"/>
    <w:rsid w:val="00A92302"/>
    <w:rsid w:val="00A926EE"/>
    <w:rsid w:val="00A92A93"/>
    <w:rsid w:val="00A93BD2"/>
    <w:rsid w:val="00A9449B"/>
    <w:rsid w:val="00A94892"/>
    <w:rsid w:val="00A9502F"/>
    <w:rsid w:val="00A95070"/>
    <w:rsid w:val="00A9665F"/>
    <w:rsid w:val="00A97124"/>
    <w:rsid w:val="00A974B9"/>
    <w:rsid w:val="00A97E89"/>
    <w:rsid w:val="00AA0235"/>
    <w:rsid w:val="00AA085B"/>
    <w:rsid w:val="00AA0B32"/>
    <w:rsid w:val="00AA134C"/>
    <w:rsid w:val="00AA17D0"/>
    <w:rsid w:val="00AA199B"/>
    <w:rsid w:val="00AA1EE1"/>
    <w:rsid w:val="00AA2713"/>
    <w:rsid w:val="00AA2939"/>
    <w:rsid w:val="00AA306A"/>
    <w:rsid w:val="00AA3895"/>
    <w:rsid w:val="00AA3FD2"/>
    <w:rsid w:val="00AA44ED"/>
    <w:rsid w:val="00AA4692"/>
    <w:rsid w:val="00AA46C8"/>
    <w:rsid w:val="00AA47DA"/>
    <w:rsid w:val="00AA4DBE"/>
    <w:rsid w:val="00AA4F86"/>
    <w:rsid w:val="00AA51E9"/>
    <w:rsid w:val="00AA51F4"/>
    <w:rsid w:val="00AA5681"/>
    <w:rsid w:val="00AA585D"/>
    <w:rsid w:val="00AA598E"/>
    <w:rsid w:val="00AA5A64"/>
    <w:rsid w:val="00AA6A78"/>
    <w:rsid w:val="00AA6CBA"/>
    <w:rsid w:val="00AA6E1E"/>
    <w:rsid w:val="00AA748B"/>
    <w:rsid w:val="00AA74FF"/>
    <w:rsid w:val="00AA7A10"/>
    <w:rsid w:val="00AA7AFC"/>
    <w:rsid w:val="00AA7D9C"/>
    <w:rsid w:val="00AA7EE5"/>
    <w:rsid w:val="00AB0100"/>
    <w:rsid w:val="00AB0E81"/>
    <w:rsid w:val="00AB1B99"/>
    <w:rsid w:val="00AB1DD9"/>
    <w:rsid w:val="00AB2215"/>
    <w:rsid w:val="00AB3546"/>
    <w:rsid w:val="00AB3CC0"/>
    <w:rsid w:val="00AB3E1B"/>
    <w:rsid w:val="00AB4081"/>
    <w:rsid w:val="00AB483F"/>
    <w:rsid w:val="00AB4F84"/>
    <w:rsid w:val="00AB5526"/>
    <w:rsid w:val="00AB5990"/>
    <w:rsid w:val="00AB5A76"/>
    <w:rsid w:val="00AB5EDF"/>
    <w:rsid w:val="00AB5F0F"/>
    <w:rsid w:val="00AB6B10"/>
    <w:rsid w:val="00AB6F04"/>
    <w:rsid w:val="00AB7581"/>
    <w:rsid w:val="00AC0678"/>
    <w:rsid w:val="00AC09C2"/>
    <w:rsid w:val="00AC0F16"/>
    <w:rsid w:val="00AC0FB2"/>
    <w:rsid w:val="00AC1EDE"/>
    <w:rsid w:val="00AC1F80"/>
    <w:rsid w:val="00AC1FB7"/>
    <w:rsid w:val="00AC2363"/>
    <w:rsid w:val="00AC23AE"/>
    <w:rsid w:val="00AC271A"/>
    <w:rsid w:val="00AC2C1B"/>
    <w:rsid w:val="00AC30F6"/>
    <w:rsid w:val="00AC3778"/>
    <w:rsid w:val="00AC398B"/>
    <w:rsid w:val="00AC39E5"/>
    <w:rsid w:val="00AC3AD1"/>
    <w:rsid w:val="00AC4B26"/>
    <w:rsid w:val="00AC4D82"/>
    <w:rsid w:val="00AC4F34"/>
    <w:rsid w:val="00AC596E"/>
    <w:rsid w:val="00AC644F"/>
    <w:rsid w:val="00AC6504"/>
    <w:rsid w:val="00AC669E"/>
    <w:rsid w:val="00AC6BB2"/>
    <w:rsid w:val="00AC73AF"/>
    <w:rsid w:val="00AD0469"/>
    <w:rsid w:val="00AD0918"/>
    <w:rsid w:val="00AD1465"/>
    <w:rsid w:val="00AD15FA"/>
    <w:rsid w:val="00AD22A2"/>
    <w:rsid w:val="00AD2313"/>
    <w:rsid w:val="00AD2770"/>
    <w:rsid w:val="00AD29A8"/>
    <w:rsid w:val="00AD2B51"/>
    <w:rsid w:val="00AD3125"/>
    <w:rsid w:val="00AD3312"/>
    <w:rsid w:val="00AD349F"/>
    <w:rsid w:val="00AD3CF1"/>
    <w:rsid w:val="00AD42B9"/>
    <w:rsid w:val="00AD436A"/>
    <w:rsid w:val="00AD4773"/>
    <w:rsid w:val="00AD5213"/>
    <w:rsid w:val="00AD52E5"/>
    <w:rsid w:val="00AD5410"/>
    <w:rsid w:val="00AD58D0"/>
    <w:rsid w:val="00AD6CF4"/>
    <w:rsid w:val="00AD74CB"/>
    <w:rsid w:val="00AD7867"/>
    <w:rsid w:val="00AD7A09"/>
    <w:rsid w:val="00AD7EBE"/>
    <w:rsid w:val="00AE0793"/>
    <w:rsid w:val="00AE0839"/>
    <w:rsid w:val="00AE0D9C"/>
    <w:rsid w:val="00AE0F76"/>
    <w:rsid w:val="00AE16C8"/>
    <w:rsid w:val="00AE179F"/>
    <w:rsid w:val="00AE1CD2"/>
    <w:rsid w:val="00AE2239"/>
    <w:rsid w:val="00AE23DD"/>
    <w:rsid w:val="00AE276D"/>
    <w:rsid w:val="00AE2861"/>
    <w:rsid w:val="00AE35E4"/>
    <w:rsid w:val="00AE3640"/>
    <w:rsid w:val="00AE37AB"/>
    <w:rsid w:val="00AE3B90"/>
    <w:rsid w:val="00AE4068"/>
    <w:rsid w:val="00AE4A66"/>
    <w:rsid w:val="00AE553C"/>
    <w:rsid w:val="00AE5A3D"/>
    <w:rsid w:val="00AE5BAC"/>
    <w:rsid w:val="00AE63AA"/>
    <w:rsid w:val="00AE6626"/>
    <w:rsid w:val="00AE688B"/>
    <w:rsid w:val="00AE7012"/>
    <w:rsid w:val="00AE709D"/>
    <w:rsid w:val="00AE7C6A"/>
    <w:rsid w:val="00AE7DDF"/>
    <w:rsid w:val="00AF0147"/>
    <w:rsid w:val="00AF045B"/>
    <w:rsid w:val="00AF0973"/>
    <w:rsid w:val="00AF14F8"/>
    <w:rsid w:val="00AF182F"/>
    <w:rsid w:val="00AF3EBC"/>
    <w:rsid w:val="00AF3F2D"/>
    <w:rsid w:val="00AF401F"/>
    <w:rsid w:val="00AF4159"/>
    <w:rsid w:val="00AF4344"/>
    <w:rsid w:val="00AF4930"/>
    <w:rsid w:val="00AF49C8"/>
    <w:rsid w:val="00AF51A7"/>
    <w:rsid w:val="00AF5EAD"/>
    <w:rsid w:val="00AF6EA9"/>
    <w:rsid w:val="00AF73C9"/>
    <w:rsid w:val="00AF73EF"/>
    <w:rsid w:val="00AF7DF4"/>
    <w:rsid w:val="00B00039"/>
    <w:rsid w:val="00B0098E"/>
    <w:rsid w:val="00B00C09"/>
    <w:rsid w:val="00B0108D"/>
    <w:rsid w:val="00B0127A"/>
    <w:rsid w:val="00B019FC"/>
    <w:rsid w:val="00B01D08"/>
    <w:rsid w:val="00B02297"/>
    <w:rsid w:val="00B02A4F"/>
    <w:rsid w:val="00B0304D"/>
    <w:rsid w:val="00B03511"/>
    <w:rsid w:val="00B03689"/>
    <w:rsid w:val="00B0370B"/>
    <w:rsid w:val="00B03738"/>
    <w:rsid w:val="00B038C2"/>
    <w:rsid w:val="00B03BE9"/>
    <w:rsid w:val="00B0401F"/>
    <w:rsid w:val="00B040A3"/>
    <w:rsid w:val="00B05180"/>
    <w:rsid w:val="00B053CF"/>
    <w:rsid w:val="00B0573A"/>
    <w:rsid w:val="00B05BC4"/>
    <w:rsid w:val="00B05C03"/>
    <w:rsid w:val="00B06068"/>
    <w:rsid w:val="00B06BFF"/>
    <w:rsid w:val="00B06F33"/>
    <w:rsid w:val="00B06F5B"/>
    <w:rsid w:val="00B06FA6"/>
    <w:rsid w:val="00B074D5"/>
    <w:rsid w:val="00B075C5"/>
    <w:rsid w:val="00B10062"/>
    <w:rsid w:val="00B1014C"/>
    <w:rsid w:val="00B10299"/>
    <w:rsid w:val="00B108A2"/>
    <w:rsid w:val="00B11371"/>
    <w:rsid w:val="00B1163A"/>
    <w:rsid w:val="00B118FA"/>
    <w:rsid w:val="00B11ACE"/>
    <w:rsid w:val="00B122A2"/>
    <w:rsid w:val="00B12573"/>
    <w:rsid w:val="00B136B8"/>
    <w:rsid w:val="00B14053"/>
    <w:rsid w:val="00B1413F"/>
    <w:rsid w:val="00B14D73"/>
    <w:rsid w:val="00B150FB"/>
    <w:rsid w:val="00B1576C"/>
    <w:rsid w:val="00B1600A"/>
    <w:rsid w:val="00B1655C"/>
    <w:rsid w:val="00B16DBC"/>
    <w:rsid w:val="00B16E3E"/>
    <w:rsid w:val="00B16F62"/>
    <w:rsid w:val="00B1708F"/>
    <w:rsid w:val="00B17170"/>
    <w:rsid w:val="00B1742A"/>
    <w:rsid w:val="00B1772C"/>
    <w:rsid w:val="00B206B8"/>
    <w:rsid w:val="00B20829"/>
    <w:rsid w:val="00B20838"/>
    <w:rsid w:val="00B20978"/>
    <w:rsid w:val="00B20B99"/>
    <w:rsid w:val="00B2119F"/>
    <w:rsid w:val="00B21570"/>
    <w:rsid w:val="00B217B8"/>
    <w:rsid w:val="00B21AF6"/>
    <w:rsid w:val="00B21D04"/>
    <w:rsid w:val="00B21D0B"/>
    <w:rsid w:val="00B22009"/>
    <w:rsid w:val="00B22057"/>
    <w:rsid w:val="00B22248"/>
    <w:rsid w:val="00B22278"/>
    <w:rsid w:val="00B229E0"/>
    <w:rsid w:val="00B22CA2"/>
    <w:rsid w:val="00B22D75"/>
    <w:rsid w:val="00B24053"/>
    <w:rsid w:val="00B245FC"/>
    <w:rsid w:val="00B246BD"/>
    <w:rsid w:val="00B24B0E"/>
    <w:rsid w:val="00B24E54"/>
    <w:rsid w:val="00B25049"/>
    <w:rsid w:val="00B255CD"/>
    <w:rsid w:val="00B25CEB"/>
    <w:rsid w:val="00B25D6C"/>
    <w:rsid w:val="00B25E7D"/>
    <w:rsid w:val="00B25F83"/>
    <w:rsid w:val="00B2605F"/>
    <w:rsid w:val="00B261EB"/>
    <w:rsid w:val="00B2676D"/>
    <w:rsid w:val="00B26BDE"/>
    <w:rsid w:val="00B27704"/>
    <w:rsid w:val="00B27D8E"/>
    <w:rsid w:val="00B3037B"/>
    <w:rsid w:val="00B30E08"/>
    <w:rsid w:val="00B30FB9"/>
    <w:rsid w:val="00B325AF"/>
    <w:rsid w:val="00B32955"/>
    <w:rsid w:val="00B3296C"/>
    <w:rsid w:val="00B33BE4"/>
    <w:rsid w:val="00B33CDB"/>
    <w:rsid w:val="00B34010"/>
    <w:rsid w:val="00B346B9"/>
    <w:rsid w:val="00B34FF5"/>
    <w:rsid w:val="00B353A5"/>
    <w:rsid w:val="00B3552E"/>
    <w:rsid w:val="00B3588A"/>
    <w:rsid w:val="00B3648F"/>
    <w:rsid w:val="00B36B69"/>
    <w:rsid w:val="00B36D74"/>
    <w:rsid w:val="00B36FCF"/>
    <w:rsid w:val="00B3730C"/>
    <w:rsid w:val="00B37E62"/>
    <w:rsid w:val="00B400D9"/>
    <w:rsid w:val="00B40240"/>
    <w:rsid w:val="00B40AE9"/>
    <w:rsid w:val="00B40D0B"/>
    <w:rsid w:val="00B40E41"/>
    <w:rsid w:val="00B412DD"/>
    <w:rsid w:val="00B41348"/>
    <w:rsid w:val="00B4138E"/>
    <w:rsid w:val="00B414A6"/>
    <w:rsid w:val="00B416C4"/>
    <w:rsid w:val="00B41939"/>
    <w:rsid w:val="00B41AFD"/>
    <w:rsid w:val="00B42949"/>
    <w:rsid w:val="00B429A7"/>
    <w:rsid w:val="00B42A12"/>
    <w:rsid w:val="00B42CBC"/>
    <w:rsid w:val="00B42EC5"/>
    <w:rsid w:val="00B43439"/>
    <w:rsid w:val="00B43A72"/>
    <w:rsid w:val="00B43E83"/>
    <w:rsid w:val="00B43F34"/>
    <w:rsid w:val="00B440AF"/>
    <w:rsid w:val="00B440BE"/>
    <w:rsid w:val="00B44197"/>
    <w:rsid w:val="00B44326"/>
    <w:rsid w:val="00B4461F"/>
    <w:rsid w:val="00B44691"/>
    <w:rsid w:val="00B44780"/>
    <w:rsid w:val="00B449C7"/>
    <w:rsid w:val="00B4561C"/>
    <w:rsid w:val="00B45E16"/>
    <w:rsid w:val="00B46A2A"/>
    <w:rsid w:val="00B46DD6"/>
    <w:rsid w:val="00B4765B"/>
    <w:rsid w:val="00B47AE9"/>
    <w:rsid w:val="00B47B91"/>
    <w:rsid w:val="00B5002C"/>
    <w:rsid w:val="00B503CA"/>
    <w:rsid w:val="00B51074"/>
    <w:rsid w:val="00B51D3E"/>
    <w:rsid w:val="00B5296D"/>
    <w:rsid w:val="00B52E00"/>
    <w:rsid w:val="00B52ED6"/>
    <w:rsid w:val="00B53711"/>
    <w:rsid w:val="00B538DD"/>
    <w:rsid w:val="00B53C04"/>
    <w:rsid w:val="00B54674"/>
    <w:rsid w:val="00B550B7"/>
    <w:rsid w:val="00B5550D"/>
    <w:rsid w:val="00B558FE"/>
    <w:rsid w:val="00B559BD"/>
    <w:rsid w:val="00B559E4"/>
    <w:rsid w:val="00B55BA5"/>
    <w:rsid w:val="00B55CC9"/>
    <w:rsid w:val="00B56106"/>
    <w:rsid w:val="00B56C47"/>
    <w:rsid w:val="00B56E77"/>
    <w:rsid w:val="00B578F4"/>
    <w:rsid w:val="00B57FF7"/>
    <w:rsid w:val="00B604C9"/>
    <w:rsid w:val="00B60B66"/>
    <w:rsid w:val="00B623CB"/>
    <w:rsid w:val="00B62504"/>
    <w:rsid w:val="00B6254B"/>
    <w:rsid w:val="00B6254E"/>
    <w:rsid w:val="00B62C46"/>
    <w:rsid w:val="00B62D3A"/>
    <w:rsid w:val="00B62FBB"/>
    <w:rsid w:val="00B63237"/>
    <w:rsid w:val="00B6330B"/>
    <w:rsid w:val="00B63870"/>
    <w:rsid w:val="00B63F87"/>
    <w:rsid w:val="00B646C4"/>
    <w:rsid w:val="00B64C35"/>
    <w:rsid w:val="00B64C5A"/>
    <w:rsid w:val="00B64D92"/>
    <w:rsid w:val="00B65501"/>
    <w:rsid w:val="00B65CE1"/>
    <w:rsid w:val="00B65DFF"/>
    <w:rsid w:val="00B6663E"/>
    <w:rsid w:val="00B668E7"/>
    <w:rsid w:val="00B66998"/>
    <w:rsid w:val="00B67481"/>
    <w:rsid w:val="00B677BE"/>
    <w:rsid w:val="00B67989"/>
    <w:rsid w:val="00B7009F"/>
    <w:rsid w:val="00B70DF8"/>
    <w:rsid w:val="00B71604"/>
    <w:rsid w:val="00B721B6"/>
    <w:rsid w:val="00B7264D"/>
    <w:rsid w:val="00B72A1E"/>
    <w:rsid w:val="00B73438"/>
    <w:rsid w:val="00B740A1"/>
    <w:rsid w:val="00B740F2"/>
    <w:rsid w:val="00B74133"/>
    <w:rsid w:val="00B744BF"/>
    <w:rsid w:val="00B74554"/>
    <w:rsid w:val="00B746A9"/>
    <w:rsid w:val="00B74D3E"/>
    <w:rsid w:val="00B74FB3"/>
    <w:rsid w:val="00B75243"/>
    <w:rsid w:val="00B75456"/>
    <w:rsid w:val="00B75A28"/>
    <w:rsid w:val="00B75AE2"/>
    <w:rsid w:val="00B75B48"/>
    <w:rsid w:val="00B761C0"/>
    <w:rsid w:val="00B7646A"/>
    <w:rsid w:val="00B767C7"/>
    <w:rsid w:val="00B76AD1"/>
    <w:rsid w:val="00B76F59"/>
    <w:rsid w:val="00B7753F"/>
    <w:rsid w:val="00B776E1"/>
    <w:rsid w:val="00B77737"/>
    <w:rsid w:val="00B77785"/>
    <w:rsid w:val="00B777CF"/>
    <w:rsid w:val="00B8031D"/>
    <w:rsid w:val="00B8035A"/>
    <w:rsid w:val="00B804A4"/>
    <w:rsid w:val="00B80554"/>
    <w:rsid w:val="00B81316"/>
    <w:rsid w:val="00B813E9"/>
    <w:rsid w:val="00B81544"/>
    <w:rsid w:val="00B81DB9"/>
    <w:rsid w:val="00B828A8"/>
    <w:rsid w:val="00B82C3C"/>
    <w:rsid w:val="00B83EF6"/>
    <w:rsid w:val="00B8427E"/>
    <w:rsid w:val="00B84336"/>
    <w:rsid w:val="00B84736"/>
    <w:rsid w:val="00B8525B"/>
    <w:rsid w:val="00B85437"/>
    <w:rsid w:val="00B8560C"/>
    <w:rsid w:val="00B859E5"/>
    <w:rsid w:val="00B85D21"/>
    <w:rsid w:val="00B85FF8"/>
    <w:rsid w:val="00B86632"/>
    <w:rsid w:val="00B86766"/>
    <w:rsid w:val="00B86A18"/>
    <w:rsid w:val="00B87673"/>
    <w:rsid w:val="00B87FB6"/>
    <w:rsid w:val="00B9012B"/>
    <w:rsid w:val="00B91F48"/>
    <w:rsid w:val="00B9207A"/>
    <w:rsid w:val="00B92500"/>
    <w:rsid w:val="00B926CB"/>
    <w:rsid w:val="00B92857"/>
    <w:rsid w:val="00B92A44"/>
    <w:rsid w:val="00B92B71"/>
    <w:rsid w:val="00B92F80"/>
    <w:rsid w:val="00B9456E"/>
    <w:rsid w:val="00B9462E"/>
    <w:rsid w:val="00B949A2"/>
    <w:rsid w:val="00B94A56"/>
    <w:rsid w:val="00B94A92"/>
    <w:rsid w:val="00B94F8B"/>
    <w:rsid w:val="00B9544F"/>
    <w:rsid w:val="00B95B3D"/>
    <w:rsid w:val="00B96249"/>
    <w:rsid w:val="00B96820"/>
    <w:rsid w:val="00B96A6B"/>
    <w:rsid w:val="00B96C3B"/>
    <w:rsid w:val="00B96EF6"/>
    <w:rsid w:val="00B97265"/>
    <w:rsid w:val="00B97AA1"/>
    <w:rsid w:val="00B97DC8"/>
    <w:rsid w:val="00BA07BF"/>
    <w:rsid w:val="00BA0915"/>
    <w:rsid w:val="00BA0947"/>
    <w:rsid w:val="00BA09E7"/>
    <w:rsid w:val="00BA0C64"/>
    <w:rsid w:val="00BA13BE"/>
    <w:rsid w:val="00BA15C6"/>
    <w:rsid w:val="00BA1628"/>
    <w:rsid w:val="00BA1793"/>
    <w:rsid w:val="00BA1FD7"/>
    <w:rsid w:val="00BA2684"/>
    <w:rsid w:val="00BA2BD5"/>
    <w:rsid w:val="00BA2F51"/>
    <w:rsid w:val="00BA3376"/>
    <w:rsid w:val="00BA3892"/>
    <w:rsid w:val="00BA46C7"/>
    <w:rsid w:val="00BA4734"/>
    <w:rsid w:val="00BA48C3"/>
    <w:rsid w:val="00BA4A6F"/>
    <w:rsid w:val="00BA4D55"/>
    <w:rsid w:val="00BA59A7"/>
    <w:rsid w:val="00BA5AF0"/>
    <w:rsid w:val="00BA5DEC"/>
    <w:rsid w:val="00BA6462"/>
    <w:rsid w:val="00BA6671"/>
    <w:rsid w:val="00BA695A"/>
    <w:rsid w:val="00BA717B"/>
    <w:rsid w:val="00BA7248"/>
    <w:rsid w:val="00BA7405"/>
    <w:rsid w:val="00BB016C"/>
    <w:rsid w:val="00BB02C1"/>
    <w:rsid w:val="00BB037D"/>
    <w:rsid w:val="00BB08DB"/>
    <w:rsid w:val="00BB0972"/>
    <w:rsid w:val="00BB0C33"/>
    <w:rsid w:val="00BB0CED"/>
    <w:rsid w:val="00BB1001"/>
    <w:rsid w:val="00BB11FA"/>
    <w:rsid w:val="00BB1246"/>
    <w:rsid w:val="00BB13E9"/>
    <w:rsid w:val="00BB1B73"/>
    <w:rsid w:val="00BB1CB9"/>
    <w:rsid w:val="00BB2144"/>
    <w:rsid w:val="00BB24DF"/>
    <w:rsid w:val="00BB2C01"/>
    <w:rsid w:val="00BB2E2B"/>
    <w:rsid w:val="00BB3C3E"/>
    <w:rsid w:val="00BB4323"/>
    <w:rsid w:val="00BB470A"/>
    <w:rsid w:val="00BB4800"/>
    <w:rsid w:val="00BB5386"/>
    <w:rsid w:val="00BB5523"/>
    <w:rsid w:val="00BB644B"/>
    <w:rsid w:val="00BB658F"/>
    <w:rsid w:val="00BB6B7D"/>
    <w:rsid w:val="00BB7083"/>
    <w:rsid w:val="00BB746C"/>
    <w:rsid w:val="00BC0127"/>
    <w:rsid w:val="00BC0629"/>
    <w:rsid w:val="00BC0A9E"/>
    <w:rsid w:val="00BC166A"/>
    <w:rsid w:val="00BC176C"/>
    <w:rsid w:val="00BC18BC"/>
    <w:rsid w:val="00BC1EF6"/>
    <w:rsid w:val="00BC2BF6"/>
    <w:rsid w:val="00BC2D87"/>
    <w:rsid w:val="00BC2E34"/>
    <w:rsid w:val="00BC3A75"/>
    <w:rsid w:val="00BC3B2E"/>
    <w:rsid w:val="00BC3C98"/>
    <w:rsid w:val="00BC4456"/>
    <w:rsid w:val="00BC44DB"/>
    <w:rsid w:val="00BC45B0"/>
    <w:rsid w:val="00BC45B8"/>
    <w:rsid w:val="00BC460B"/>
    <w:rsid w:val="00BC5C1C"/>
    <w:rsid w:val="00BC6565"/>
    <w:rsid w:val="00BC7773"/>
    <w:rsid w:val="00BC7A2D"/>
    <w:rsid w:val="00BC7F7D"/>
    <w:rsid w:val="00BD0D6F"/>
    <w:rsid w:val="00BD114C"/>
    <w:rsid w:val="00BD161D"/>
    <w:rsid w:val="00BD18FF"/>
    <w:rsid w:val="00BD1AEE"/>
    <w:rsid w:val="00BD1BF4"/>
    <w:rsid w:val="00BD1CA5"/>
    <w:rsid w:val="00BD1DE2"/>
    <w:rsid w:val="00BD1ED7"/>
    <w:rsid w:val="00BD24AB"/>
    <w:rsid w:val="00BD24D1"/>
    <w:rsid w:val="00BD2D1C"/>
    <w:rsid w:val="00BD2F19"/>
    <w:rsid w:val="00BD2F64"/>
    <w:rsid w:val="00BD33F4"/>
    <w:rsid w:val="00BD3507"/>
    <w:rsid w:val="00BD3A8C"/>
    <w:rsid w:val="00BD45AB"/>
    <w:rsid w:val="00BD4874"/>
    <w:rsid w:val="00BD4AE5"/>
    <w:rsid w:val="00BD4C84"/>
    <w:rsid w:val="00BD6577"/>
    <w:rsid w:val="00BD670A"/>
    <w:rsid w:val="00BD6B03"/>
    <w:rsid w:val="00BD6C10"/>
    <w:rsid w:val="00BD6E75"/>
    <w:rsid w:val="00BD6EC7"/>
    <w:rsid w:val="00BD6F06"/>
    <w:rsid w:val="00BD71B8"/>
    <w:rsid w:val="00BD7528"/>
    <w:rsid w:val="00BD784C"/>
    <w:rsid w:val="00BD7B7C"/>
    <w:rsid w:val="00BE0622"/>
    <w:rsid w:val="00BE0A55"/>
    <w:rsid w:val="00BE1A63"/>
    <w:rsid w:val="00BE2291"/>
    <w:rsid w:val="00BE26E6"/>
    <w:rsid w:val="00BE2D31"/>
    <w:rsid w:val="00BE30FC"/>
    <w:rsid w:val="00BE3226"/>
    <w:rsid w:val="00BE38F5"/>
    <w:rsid w:val="00BE3D4D"/>
    <w:rsid w:val="00BE436C"/>
    <w:rsid w:val="00BE4DCC"/>
    <w:rsid w:val="00BE5087"/>
    <w:rsid w:val="00BE5164"/>
    <w:rsid w:val="00BE5400"/>
    <w:rsid w:val="00BE5FA7"/>
    <w:rsid w:val="00BE64C6"/>
    <w:rsid w:val="00BE65A1"/>
    <w:rsid w:val="00BE666A"/>
    <w:rsid w:val="00BE6C78"/>
    <w:rsid w:val="00BE7288"/>
    <w:rsid w:val="00BE7472"/>
    <w:rsid w:val="00BE7D14"/>
    <w:rsid w:val="00BE7D8B"/>
    <w:rsid w:val="00BF02EC"/>
    <w:rsid w:val="00BF0498"/>
    <w:rsid w:val="00BF065B"/>
    <w:rsid w:val="00BF0CC5"/>
    <w:rsid w:val="00BF0E22"/>
    <w:rsid w:val="00BF1837"/>
    <w:rsid w:val="00BF1C47"/>
    <w:rsid w:val="00BF1E68"/>
    <w:rsid w:val="00BF1E6D"/>
    <w:rsid w:val="00BF1F88"/>
    <w:rsid w:val="00BF212C"/>
    <w:rsid w:val="00BF23F0"/>
    <w:rsid w:val="00BF2778"/>
    <w:rsid w:val="00BF29ED"/>
    <w:rsid w:val="00BF2AB8"/>
    <w:rsid w:val="00BF2ABD"/>
    <w:rsid w:val="00BF2C79"/>
    <w:rsid w:val="00BF39C0"/>
    <w:rsid w:val="00BF3AF9"/>
    <w:rsid w:val="00BF48F8"/>
    <w:rsid w:val="00BF4FC8"/>
    <w:rsid w:val="00BF51BA"/>
    <w:rsid w:val="00BF5665"/>
    <w:rsid w:val="00BF57AC"/>
    <w:rsid w:val="00BF57C5"/>
    <w:rsid w:val="00BF5B3B"/>
    <w:rsid w:val="00BF5BB2"/>
    <w:rsid w:val="00BF5DAF"/>
    <w:rsid w:val="00BF5E8A"/>
    <w:rsid w:val="00BF65E7"/>
    <w:rsid w:val="00BF6B45"/>
    <w:rsid w:val="00BF6CD6"/>
    <w:rsid w:val="00BF7330"/>
    <w:rsid w:val="00BF738C"/>
    <w:rsid w:val="00BF7631"/>
    <w:rsid w:val="00BF7E9F"/>
    <w:rsid w:val="00BF7FAD"/>
    <w:rsid w:val="00C00AA9"/>
    <w:rsid w:val="00C00CDF"/>
    <w:rsid w:val="00C00DDD"/>
    <w:rsid w:val="00C01055"/>
    <w:rsid w:val="00C013B3"/>
    <w:rsid w:val="00C0214C"/>
    <w:rsid w:val="00C029C6"/>
    <w:rsid w:val="00C03887"/>
    <w:rsid w:val="00C04697"/>
    <w:rsid w:val="00C0557F"/>
    <w:rsid w:val="00C0564B"/>
    <w:rsid w:val="00C06664"/>
    <w:rsid w:val="00C0749E"/>
    <w:rsid w:val="00C07AEE"/>
    <w:rsid w:val="00C07C4A"/>
    <w:rsid w:val="00C07CAC"/>
    <w:rsid w:val="00C1017F"/>
    <w:rsid w:val="00C1061F"/>
    <w:rsid w:val="00C11911"/>
    <w:rsid w:val="00C11ED1"/>
    <w:rsid w:val="00C121A0"/>
    <w:rsid w:val="00C125D4"/>
    <w:rsid w:val="00C129B5"/>
    <w:rsid w:val="00C12AA6"/>
    <w:rsid w:val="00C12CD9"/>
    <w:rsid w:val="00C12D91"/>
    <w:rsid w:val="00C13284"/>
    <w:rsid w:val="00C135B6"/>
    <w:rsid w:val="00C145B1"/>
    <w:rsid w:val="00C1483D"/>
    <w:rsid w:val="00C15B0B"/>
    <w:rsid w:val="00C15B48"/>
    <w:rsid w:val="00C15D82"/>
    <w:rsid w:val="00C1601D"/>
    <w:rsid w:val="00C16245"/>
    <w:rsid w:val="00C16A21"/>
    <w:rsid w:val="00C16BE6"/>
    <w:rsid w:val="00C17984"/>
    <w:rsid w:val="00C17ABE"/>
    <w:rsid w:val="00C17F4F"/>
    <w:rsid w:val="00C2023B"/>
    <w:rsid w:val="00C20585"/>
    <w:rsid w:val="00C20870"/>
    <w:rsid w:val="00C20BE7"/>
    <w:rsid w:val="00C2120B"/>
    <w:rsid w:val="00C21C95"/>
    <w:rsid w:val="00C21F9C"/>
    <w:rsid w:val="00C227E7"/>
    <w:rsid w:val="00C22FA1"/>
    <w:rsid w:val="00C23053"/>
    <w:rsid w:val="00C233A4"/>
    <w:rsid w:val="00C236CC"/>
    <w:rsid w:val="00C23959"/>
    <w:rsid w:val="00C23D93"/>
    <w:rsid w:val="00C24037"/>
    <w:rsid w:val="00C242BE"/>
    <w:rsid w:val="00C25003"/>
    <w:rsid w:val="00C254DF"/>
    <w:rsid w:val="00C255F1"/>
    <w:rsid w:val="00C256DD"/>
    <w:rsid w:val="00C256F1"/>
    <w:rsid w:val="00C25AA7"/>
    <w:rsid w:val="00C25E4F"/>
    <w:rsid w:val="00C25FAA"/>
    <w:rsid w:val="00C26293"/>
    <w:rsid w:val="00C26857"/>
    <w:rsid w:val="00C26985"/>
    <w:rsid w:val="00C26CAE"/>
    <w:rsid w:val="00C27383"/>
    <w:rsid w:val="00C27557"/>
    <w:rsid w:val="00C30018"/>
    <w:rsid w:val="00C30123"/>
    <w:rsid w:val="00C3036C"/>
    <w:rsid w:val="00C3063C"/>
    <w:rsid w:val="00C3065B"/>
    <w:rsid w:val="00C3090C"/>
    <w:rsid w:val="00C30A6D"/>
    <w:rsid w:val="00C30B06"/>
    <w:rsid w:val="00C30F46"/>
    <w:rsid w:val="00C31088"/>
    <w:rsid w:val="00C31881"/>
    <w:rsid w:val="00C31C63"/>
    <w:rsid w:val="00C32331"/>
    <w:rsid w:val="00C3249B"/>
    <w:rsid w:val="00C333A9"/>
    <w:rsid w:val="00C3379F"/>
    <w:rsid w:val="00C33FCB"/>
    <w:rsid w:val="00C33FDC"/>
    <w:rsid w:val="00C34527"/>
    <w:rsid w:val="00C34873"/>
    <w:rsid w:val="00C34C87"/>
    <w:rsid w:val="00C35611"/>
    <w:rsid w:val="00C35699"/>
    <w:rsid w:val="00C356D7"/>
    <w:rsid w:val="00C35D78"/>
    <w:rsid w:val="00C35DB5"/>
    <w:rsid w:val="00C36037"/>
    <w:rsid w:val="00C364B9"/>
    <w:rsid w:val="00C36626"/>
    <w:rsid w:val="00C36EBA"/>
    <w:rsid w:val="00C37018"/>
    <w:rsid w:val="00C37335"/>
    <w:rsid w:val="00C37829"/>
    <w:rsid w:val="00C37C87"/>
    <w:rsid w:val="00C41969"/>
    <w:rsid w:val="00C42000"/>
    <w:rsid w:val="00C42127"/>
    <w:rsid w:val="00C42693"/>
    <w:rsid w:val="00C42970"/>
    <w:rsid w:val="00C42BF6"/>
    <w:rsid w:val="00C43512"/>
    <w:rsid w:val="00C43E57"/>
    <w:rsid w:val="00C43ED7"/>
    <w:rsid w:val="00C4401B"/>
    <w:rsid w:val="00C44050"/>
    <w:rsid w:val="00C444E1"/>
    <w:rsid w:val="00C445C1"/>
    <w:rsid w:val="00C4487D"/>
    <w:rsid w:val="00C4495F"/>
    <w:rsid w:val="00C44A19"/>
    <w:rsid w:val="00C44FA6"/>
    <w:rsid w:val="00C454F7"/>
    <w:rsid w:val="00C45671"/>
    <w:rsid w:val="00C4574C"/>
    <w:rsid w:val="00C45D82"/>
    <w:rsid w:val="00C467A2"/>
    <w:rsid w:val="00C46D5E"/>
    <w:rsid w:val="00C46EFB"/>
    <w:rsid w:val="00C47172"/>
    <w:rsid w:val="00C47A1E"/>
    <w:rsid w:val="00C47E44"/>
    <w:rsid w:val="00C50191"/>
    <w:rsid w:val="00C5026C"/>
    <w:rsid w:val="00C504F3"/>
    <w:rsid w:val="00C5068E"/>
    <w:rsid w:val="00C50C6D"/>
    <w:rsid w:val="00C50E81"/>
    <w:rsid w:val="00C5112C"/>
    <w:rsid w:val="00C51396"/>
    <w:rsid w:val="00C52466"/>
    <w:rsid w:val="00C53830"/>
    <w:rsid w:val="00C54141"/>
    <w:rsid w:val="00C54190"/>
    <w:rsid w:val="00C54756"/>
    <w:rsid w:val="00C548CA"/>
    <w:rsid w:val="00C554D2"/>
    <w:rsid w:val="00C5566C"/>
    <w:rsid w:val="00C5575B"/>
    <w:rsid w:val="00C55BB0"/>
    <w:rsid w:val="00C55F1A"/>
    <w:rsid w:val="00C55F90"/>
    <w:rsid w:val="00C560B5"/>
    <w:rsid w:val="00C56338"/>
    <w:rsid w:val="00C56CDD"/>
    <w:rsid w:val="00C56D92"/>
    <w:rsid w:val="00C56FBB"/>
    <w:rsid w:val="00C57195"/>
    <w:rsid w:val="00C573BB"/>
    <w:rsid w:val="00C578E8"/>
    <w:rsid w:val="00C607FC"/>
    <w:rsid w:val="00C60D87"/>
    <w:rsid w:val="00C6223E"/>
    <w:rsid w:val="00C6258D"/>
    <w:rsid w:val="00C62C00"/>
    <w:rsid w:val="00C62DCB"/>
    <w:rsid w:val="00C62E6E"/>
    <w:rsid w:val="00C63B88"/>
    <w:rsid w:val="00C63EEB"/>
    <w:rsid w:val="00C640F7"/>
    <w:rsid w:val="00C640F9"/>
    <w:rsid w:val="00C64231"/>
    <w:rsid w:val="00C644F6"/>
    <w:rsid w:val="00C649A6"/>
    <w:rsid w:val="00C650EF"/>
    <w:rsid w:val="00C65482"/>
    <w:rsid w:val="00C65790"/>
    <w:rsid w:val="00C65808"/>
    <w:rsid w:val="00C6665F"/>
    <w:rsid w:val="00C66774"/>
    <w:rsid w:val="00C67E96"/>
    <w:rsid w:val="00C7020E"/>
    <w:rsid w:val="00C70987"/>
    <w:rsid w:val="00C709DA"/>
    <w:rsid w:val="00C71043"/>
    <w:rsid w:val="00C712E1"/>
    <w:rsid w:val="00C71FCA"/>
    <w:rsid w:val="00C724BF"/>
    <w:rsid w:val="00C72770"/>
    <w:rsid w:val="00C72DA5"/>
    <w:rsid w:val="00C72FF8"/>
    <w:rsid w:val="00C738CE"/>
    <w:rsid w:val="00C739B0"/>
    <w:rsid w:val="00C73BD4"/>
    <w:rsid w:val="00C746B0"/>
    <w:rsid w:val="00C747FB"/>
    <w:rsid w:val="00C74AA7"/>
    <w:rsid w:val="00C74FDA"/>
    <w:rsid w:val="00C75A56"/>
    <w:rsid w:val="00C75AAB"/>
    <w:rsid w:val="00C75EBA"/>
    <w:rsid w:val="00C761AF"/>
    <w:rsid w:val="00C763C9"/>
    <w:rsid w:val="00C76C6B"/>
    <w:rsid w:val="00C76D53"/>
    <w:rsid w:val="00C77070"/>
    <w:rsid w:val="00C778AB"/>
    <w:rsid w:val="00C7792D"/>
    <w:rsid w:val="00C77A81"/>
    <w:rsid w:val="00C77D80"/>
    <w:rsid w:val="00C801C1"/>
    <w:rsid w:val="00C80843"/>
    <w:rsid w:val="00C80B4C"/>
    <w:rsid w:val="00C80C71"/>
    <w:rsid w:val="00C81E79"/>
    <w:rsid w:val="00C81F8E"/>
    <w:rsid w:val="00C8242E"/>
    <w:rsid w:val="00C827A7"/>
    <w:rsid w:val="00C828B0"/>
    <w:rsid w:val="00C82E70"/>
    <w:rsid w:val="00C82F4D"/>
    <w:rsid w:val="00C84213"/>
    <w:rsid w:val="00C844D9"/>
    <w:rsid w:val="00C84E07"/>
    <w:rsid w:val="00C84E27"/>
    <w:rsid w:val="00C85520"/>
    <w:rsid w:val="00C8556C"/>
    <w:rsid w:val="00C85789"/>
    <w:rsid w:val="00C85EF5"/>
    <w:rsid w:val="00C861C9"/>
    <w:rsid w:val="00C86505"/>
    <w:rsid w:val="00C865CE"/>
    <w:rsid w:val="00C86D01"/>
    <w:rsid w:val="00C86F75"/>
    <w:rsid w:val="00C86FA6"/>
    <w:rsid w:val="00C870CE"/>
    <w:rsid w:val="00C87146"/>
    <w:rsid w:val="00C871E4"/>
    <w:rsid w:val="00C871E6"/>
    <w:rsid w:val="00C87277"/>
    <w:rsid w:val="00C87709"/>
    <w:rsid w:val="00C87EF6"/>
    <w:rsid w:val="00C90A25"/>
    <w:rsid w:val="00C90B8D"/>
    <w:rsid w:val="00C91075"/>
    <w:rsid w:val="00C911DA"/>
    <w:rsid w:val="00C91734"/>
    <w:rsid w:val="00C91AE3"/>
    <w:rsid w:val="00C91FAD"/>
    <w:rsid w:val="00C9204B"/>
    <w:rsid w:val="00C92643"/>
    <w:rsid w:val="00C9268F"/>
    <w:rsid w:val="00C926AA"/>
    <w:rsid w:val="00C92CEC"/>
    <w:rsid w:val="00C93B12"/>
    <w:rsid w:val="00C93B20"/>
    <w:rsid w:val="00C93C76"/>
    <w:rsid w:val="00C94885"/>
    <w:rsid w:val="00C94A9C"/>
    <w:rsid w:val="00C94CB2"/>
    <w:rsid w:val="00C9504F"/>
    <w:rsid w:val="00C95110"/>
    <w:rsid w:val="00C95241"/>
    <w:rsid w:val="00C95B7E"/>
    <w:rsid w:val="00C96C8C"/>
    <w:rsid w:val="00C972DE"/>
    <w:rsid w:val="00C97C54"/>
    <w:rsid w:val="00CA052D"/>
    <w:rsid w:val="00CA09A7"/>
    <w:rsid w:val="00CA0B69"/>
    <w:rsid w:val="00CA0BEA"/>
    <w:rsid w:val="00CA1CBD"/>
    <w:rsid w:val="00CA1DDE"/>
    <w:rsid w:val="00CA352C"/>
    <w:rsid w:val="00CA38A4"/>
    <w:rsid w:val="00CA3E6E"/>
    <w:rsid w:val="00CA4DDF"/>
    <w:rsid w:val="00CA4FF0"/>
    <w:rsid w:val="00CA5882"/>
    <w:rsid w:val="00CA5915"/>
    <w:rsid w:val="00CA5918"/>
    <w:rsid w:val="00CA5956"/>
    <w:rsid w:val="00CA5A59"/>
    <w:rsid w:val="00CA600F"/>
    <w:rsid w:val="00CA6679"/>
    <w:rsid w:val="00CA67C8"/>
    <w:rsid w:val="00CA6B27"/>
    <w:rsid w:val="00CA6D51"/>
    <w:rsid w:val="00CA6EB2"/>
    <w:rsid w:val="00CA6EED"/>
    <w:rsid w:val="00CA7A61"/>
    <w:rsid w:val="00CB0331"/>
    <w:rsid w:val="00CB08A8"/>
    <w:rsid w:val="00CB0976"/>
    <w:rsid w:val="00CB0D68"/>
    <w:rsid w:val="00CB0F71"/>
    <w:rsid w:val="00CB11AA"/>
    <w:rsid w:val="00CB1742"/>
    <w:rsid w:val="00CB18D4"/>
    <w:rsid w:val="00CB1ABC"/>
    <w:rsid w:val="00CB2C0B"/>
    <w:rsid w:val="00CB35A3"/>
    <w:rsid w:val="00CB3B75"/>
    <w:rsid w:val="00CB3E10"/>
    <w:rsid w:val="00CB40D7"/>
    <w:rsid w:val="00CB439F"/>
    <w:rsid w:val="00CB4CA6"/>
    <w:rsid w:val="00CB509A"/>
    <w:rsid w:val="00CB50E8"/>
    <w:rsid w:val="00CB533A"/>
    <w:rsid w:val="00CB59C0"/>
    <w:rsid w:val="00CB5A7A"/>
    <w:rsid w:val="00CB660E"/>
    <w:rsid w:val="00CB66CD"/>
    <w:rsid w:val="00CB6815"/>
    <w:rsid w:val="00CB68FF"/>
    <w:rsid w:val="00CB698D"/>
    <w:rsid w:val="00CB6AEF"/>
    <w:rsid w:val="00CB6B35"/>
    <w:rsid w:val="00CB6BD2"/>
    <w:rsid w:val="00CB6C5C"/>
    <w:rsid w:val="00CB7675"/>
    <w:rsid w:val="00CB7B53"/>
    <w:rsid w:val="00CC0241"/>
    <w:rsid w:val="00CC0781"/>
    <w:rsid w:val="00CC1094"/>
    <w:rsid w:val="00CC14DB"/>
    <w:rsid w:val="00CC1684"/>
    <w:rsid w:val="00CC1911"/>
    <w:rsid w:val="00CC1AAC"/>
    <w:rsid w:val="00CC206B"/>
    <w:rsid w:val="00CC2454"/>
    <w:rsid w:val="00CC2614"/>
    <w:rsid w:val="00CC398B"/>
    <w:rsid w:val="00CC3D50"/>
    <w:rsid w:val="00CC3D57"/>
    <w:rsid w:val="00CC4C9E"/>
    <w:rsid w:val="00CC4E72"/>
    <w:rsid w:val="00CC528E"/>
    <w:rsid w:val="00CC5469"/>
    <w:rsid w:val="00CC5A9D"/>
    <w:rsid w:val="00CC5B82"/>
    <w:rsid w:val="00CC5E66"/>
    <w:rsid w:val="00CC6A7D"/>
    <w:rsid w:val="00CC6E32"/>
    <w:rsid w:val="00CC7231"/>
    <w:rsid w:val="00CC7340"/>
    <w:rsid w:val="00CC76FD"/>
    <w:rsid w:val="00CC7C16"/>
    <w:rsid w:val="00CC7E67"/>
    <w:rsid w:val="00CD039B"/>
    <w:rsid w:val="00CD08BB"/>
    <w:rsid w:val="00CD0AFF"/>
    <w:rsid w:val="00CD0E46"/>
    <w:rsid w:val="00CD0EFD"/>
    <w:rsid w:val="00CD108F"/>
    <w:rsid w:val="00CD13C3"/>
    <w:rsid w:val="00CD1AD7"/>
    <w:rsid w:val="00CD1B97"/>
    <w:rsid w:val="00CD2219"/>
    <w:rsid w:val="00CD2980"/>
    <w:rsid w:val="00CD2B76"/>
    <w:rsid w:val="00CD31A8"/>
    <w:rsid w:val="00CD3989"/>
    <w:rsid w:val="00CD3A9B"/>
    <w:rsid w:val="00CD3C8D"/>
    <w:rsid w:val="00CD403C"/>
    <w:rsid w:val="00CD495E"/>
    <w:rsid w:val="00CD4967"/>
    <w:rsid w:val="00CD501C"/>
    <w:rsid w:val="00CD53FB"/>
    <w:rsid w:val="00CD5831"/>
    <w:rsid w:val="00CD5916"/>
    <w:rsid w:val="00CD5A5B"/>
    <w:rsid w:val="00CD5BD3"/>
    <w:rsid w:val="00CD5CDB"/>
    <w:rsid w:val="00CD6037"/>
    <w:rsid w:val="00CD6068"/>
    <w:rsid w:val="00CD62A1"/>
    <w:rsid w:val="00CD665D"/>
    <w:rsid w:val="00CD6A88"/>
    <w:rsid w:val="00CD6E03"/>
    <w:rsid w:val="00CD742F"/>
    <w:rsid w:val="00CE0706"/>
    <w:rsid w:val="00CE0B4F"/>
    <w:rsid w:val="00CE0E88"/>
    <w:rsid w:val="00CE0F01"/>
    <w:rsid w:val="00CE1150"/>
    <w:rsid w:val="00CE127E"/>
    <w:rsid w:val="00CE1A71"/>
    <w:rsid w:val="00CE2E86"/>
    <w:rsid w:val="00CE3086"/>
    <w:rsid w:val="00CE3263"/>
    <w:rsid w:val="00CE340E"/>
    <w:rsid w:val="00CE35E2"/>
    <w:rsid w:val="00CE423D"/>
    <w:rsid w:val="00CE4A12"/>
    <w:rsid w:val="00CE4AA8"/>
    <w:rsid w:val="00CE4AAE"/>
    <w:rsid w:val="00CE4EA1"/>
    <w:rsid w:val="00CE530C"/>
    <w:rsid w:val="00CE575E"/>
    <w:rsid w:val="00CE5CF4"/>
    <w:rsid w:val="00CE68A2"/>
    <w:rsid w:val="00CE6AB9"/>
    <w:rsid w:val="00CE6DF6"/>
    <w:rsid w:val="00CE72F5"/>
    <w:rsid w:val="00CE7455"/>
    <w:rsid w:val="00CE797A"/>
    <w:rsid w:val="00CE7A78"/>
    <w:rsid w:val="00CE7E51"/>
    <w:rsid w:val="00CF0030"/>
    <w:rsid w:val="00CF106F"/>
    <w:rsid w:val="00CF1676"/>
    <w:rsid w:val="00CF1DD3"/>
    <w:rsid w:val="00CF1FE0"/>
    <w:rsid w:val="00CF221E"/>
    <w:rsid w:val="00CF28C0"/>
    <w:rsid w:val="00CF2FE4"/>
    <w:rsid w:val="00CF36D3"/>
    <w:rsid w:val="00CF3B5C"/>
    <w:rsid w:val="00CF3DFA"/>
    <w:rsid w:val="00CF42C3"/>
    <w:rsid w:val="00CF47C9"/>
    <w:rsid w:val="00CF5461"/>
    <w:rsid w:val="00CF54B6"/>
    <w:rsid w:val="00CF55DC"/>
    <w:rsid w:val="00CF590C"/>
    <w:rsid w:val="00CF594F"/>
    <w:rsid w:val="00CF6358"/>
    <w:rsid w:val="00CF6475"/>
    <w:rsid w:val="00CF68D6"/>
    <w:rsid w:val="00CF6A82"/>
    <w:rsid w:val="00CF6B2C"/>
    <w:rsid w:val="00CF70D8"/>
    <w:rsid w:val="00CF72F9"/>
    <w:rsid w:val="00CF7A58"/>
    <w:rsid w:val="00CF7ECD"/>
    <w:rsid w:val="00D0010E"/>
    <w:rsid w:val="00D004D0"/>
    <w:rsid w:val="00D008B6"/>
    <w:rsid w:val="00D017E1"/>
    <w:rsid w:val="00D01F0C"/>
    <w:rsid w:val="00D0221E"/>
    <w:rsid w:val="00D022F7"/>
    <w:rsid w:val="00D02BF7"/>
    <w:rsid w:val="00D037CA"/>
    <w:rsid w:val="00D039E0"/>
    <w:rsid w:val="00D03DB6"/>
    <w:rsid w:val="00D0428E"/>
    <w:rsid w:val="00D044E1"/>
    <w:rsid w:val="00D049E5"/>
    <w:rsid w:val="00D04CB9"/>
    <w:rsid w:val="00D051AF"/>
    <w:rsid w:val="00D05598"/>
    <w:rsid w:val="00D0564C"/>
    <w:rsid w:val="00D05AF0"/>
    <w:rsid w:val="00D05DC4"/>
    <w:rsid w:val="00D05DCF"/>
    <w:rsid w:val="00D0629E"/>
    <w:rsid w:val="00D06525"/>
    <w:rsid w:val="00D06A29"/>
    <w:rsid w:val="00D06C8D"/>
    <w:rsid w:val="00D06E63"/>
    <w:rsid w:val="00D06FA8"/>
    <w:rsid w:val="00D071F1"/>
    <w:rsid w:val="00D074AB"/>
    <w:rsid w:val="00D07B8B"/>
    <w:rsid w:val="00D10430"/>
    <w:rsid w:val="00D1059E"/>
    <w:rsid w:val="00D1087C"/>
    <w:rsid w:val="00D10A3A"/>
    <w:rsid w:val="00D10F3C"/>
    <w:rsid w:val="00D114D1"/>
    <w:rsid w:val="00D11618"/>
    <w:rsid w:val="00D11CB0"/>
    <w:rsid w:val="00D11E03"/>
    <w:rsid w:val="00D12023"/>
    <w:rsid w:val="00D12FA2"/>
    <w:rsid w:val="00D13017"/>
    <w:rsid w:val="00D134C1"/>
    <w:rsid w:val="00D13854"/>
    <w:rsid w:val="00D13991"/>
    <w:rsid w:val="00D13F67"/>
    <w:rsid w:val="00D13FF3"/>
    <w:rsid w:val="00D14853"/>
    <w:rsid w:val="00D148C5"/>
    <w:rsid w:val="00D157B3"/>
    <w:rsid w:val="00D1590F"/>
    <w:rsid w:val="00D15A31"/>
    <w:rsid w:val="00D15D69"/>
    <w:rsid w:val="00D16104"/>
    <w:rsid w:val="00D16751"/>
    <w:rsid w:val="00D1752E"/>
    <w:rsid w:val="00D178E1"/>
    <w:rsid w:val="00D17901"/>
    <w:rsid w:val="00D17B29"/>
    <w:rsid w:val="00D201FA"/>
    <w:rsid w:val="00D20C6D"/>
    <w:rsid w:val="00D20D5F"/>
    <w:rsid w:val="00D20E69"/>
    <w:rsid w:val="00D2112B"/>
    <w:rsid w:val="00D212D4"/>
    <w:rsid w:val="00D21635"/>
    <w:rsid w:val="00D222A6"/>
    <w:rsid w:val="00D226F1"/>
    <w:rsid w:val="00D226F9"/>
    <w:rsid w:val="00D227D4"/>
    <w:rsid w:val="00D22881"/>
    <w:rsid w:val="00D22B05"/>
    <w:rsid w:val="00D22BEE"/>
    <w:rsid w:val="00D22FD2"/>
    <w:rsid w:val="00D23350"/>
    <w:rsid w:val="00D237B2"/>
    <w:rsid w:val="00D23B1A"/>
    <w:rsid w:val="00D24909"/>
    <w:rsid w:val="00D24E2A"/>
    <w:rsid w:val="00D24F7C"/>
    <w:rsid w:val="00D25416"/>
    <w:rsid w:val="00D2581C"/>
    <w:rsid w:val="00D265A8"/>
    <w:rsid w:val="00D272F6"/>
    <w:rsid w:val="00D275A7"/>
    <w:rsid w:val="00D275D2"/>
    <w:rsid w:val="00D27900"/>
    <w:rsid w:val="00D27C9D"/>
    <w:rsid w:val="00D303C6"/>
    <w:rsid w:val="00D308BC"/>
    <w:rsid w:val="00D30A2A"/>
    <w:rsid w:val="00D30E01"/>
    <w:rsid w:val="00D314B6"/>
    <w:rsid w:val="00D31A30"/>
    <w:rsid w:val="00D326AF"/>
    <w:rsid w:val="00D326F9"/>
    <w:rsid w:val="00D32C20"/>
    <w:rsid w:val="00D32E55"/>
    <w:rsid w:val="00D331DA"/>
    <w:rsid w:val="00D332C4"/>
    <w:rsid w:val="00D33C96"/>
    <w:rsid w:val="00D33CA5"/>
    <w:rsid w:val="00D33E16"/>
    <w:rsid w:val="00D345C7"/>
    <w:rsid w:val="00D34D5C"/>
    <w:rsid w:val="00D359EA"/>
    <w:rsid w:val="00D35A4F"/>
    <w:rsid w:val="00D35E5C"/>
    <w:rsid w:val="00D35E87"/>
    <w:rsid w:val="00D36204"/>
    <w:rsid w:val="00D36250"/>
    <w:rsid w:val="00D365FE"/>
    <w:rsid w:val="00D36773"/>
    <w:rsid w:val="00D36C56"/>
    <w:rsid w:val="00D37614"/>
    <w:rsid w:val="00D37934"/>
    <w:rsid w:val="00D37F3D"/>
    <w:rsid w:val="00D40050"/>
    <w:rsid w:val="00D4071B"/>
    <w:rsid w:val="00D40989"/>
    <w:rsid w:val="00D409E1"/>
    <w:rsid w:val="00D40ACE"/>
    <w:rsid w:val="00D40E89"/>
    <w:rsid w:val="00D41062"/>
    <w:rsid w:val="00D4182B"/>
    <w:rsid w:val="00D41B7E"/>
    <w:rsid w:val="00D41EEE"/>
    <w:rsid w:val="00D42AA7"/>
    <w:rsid w:val="00D430E3"/>
    <w:rsid w:val="00D43AD4"/>
    <w:rsid w:val="00D43D51"/>
    <w:rsid w:val="00D43E0E"/>
    <w:rsid w:val="00D43FAA"/>
    <w:rsid w:val="00D446BC"/>
    <w:rsid w:val="00D450F2"/>
    <w:rsid w:val="00D452B6"/>
    <w:rsid w:val="00D4554F"/>
    <w:rsid w:val="00D45B0D"/>
    <w:rsid w:val="00D45DBD"/>
    <w:rsid w:val="00D4720E"/>
    <w:rsid w:val="00D47575"/>
    <w:rsid w:val="00D47B91"/>
    <w:rsid w:val="00D47BC9"/>
    <w:rsid w:val="00D50112"/>
    <w:rsid w:val="00D502BA"/>
    <w:rsid w:val="00D50859"/>
    <w:rsid w:val="00D50DE6"/>
    <w:rsid w:val="00D50FA9"/>
    <w:rsid w:val="00D50FEA"/>
    <w:rsid w:val="00D51376"/>
    <w:rsid w:val="00D51424"/>
    <w:rsid w:val="00D51531"/>
    <w:rsid w:val="00D5159E"/>
    <w:rsid w:val="00D5191B"/>
    <w:rsid w:val="00D51BCD"/>
    <w:rsid w:val="00D523F9"/>
    <w:rsid w:val="00D5292E"/>
    <w:rsid w:val="00D530AD"/>
    <w:rsid w:val="00D5324D"/>
    <w:rsid w:val="00D53448"/>
    <w:rsid w:val="00D53D5B"/>
    <w:rsid w:val="00D5428B"/>
    <w:rsid w:val="00D5540A"/>
    <w:rsid w:val="00D55897"/>
    <w:rsid w:val="00D559E6"/>
    <w:rsid w:val="00D5687D"/>
    <w:rsid w:val="00D56B20"/>
    <w:rsid w:val="00D56D75"/>
    <w:rsid w:val="00D572B7"/>
    <w:rsid w:val="00D57A08"/>
    <w:rsid w:val="00D57EA4"/>
    <w:rsid w:val="00D60299"/>
    <w:rsid w:val="00D60369"/>
    <w:rsid w:val="00D60593"/>
    <w:rsid w:val="00D60B85"/>
    <w:rsid w:val="00D6102B"/>
    <w:rsid w:val="00D61AFC"/>
    <w:rsid w:val="00D61D2C"/>
    <w:rsid w:val="00D62A33"/>
    <w:rsid w:val="00D63491"/>
    <w:rsid w:val="00D635BA"/>
    <w:rsid w:val="00D6382E"/>
    <w:rsid w:val="00D63899"/>
    <w:rsid w:val="00D63B67"/>
    <w:rsid w:val="00D63D03"/>
    <w:rsid w:val="00D63E12"/>
    <w:rsid w:val="00D644C4"/>
    <w:rsid w:val="00D645E4"/>
    <w:rsid w:val="00D64BEF"/>
    <w:rsid w:val="00D659BF"/>
    <w:rsid w:val="00D65D8A"/>
    <w:rsid w:val="00D6638C"/>
    <w:rsid w:val="00D66433"/>
    <w:rsid w:val="00D667CC"/>
    <w:rsid w:val="00D66B14"/>
    <w:rsid w:val="00D66E2F"/>
    <w:rsid w:val="00D670C5"/>
    <w:rsid w:val="00D671B1"/>
    <w:rsid w:val="00D67A88"/>
    <w:rsid w:val="00D67FAD"/>
    <w:rsid w:val="00D7028B"/>
    <w:rsid w:val="00D70713"/>
    <w:rsid w:val="00D707F7"/>
    <w:rsid w:val="00D70803"/>
    <w:rsid w:val="00D70D7F"/>
    <w:rsid w:val="00D70DBF"/>
    <w:rsid w:val="00D71245"/>
    <w:rsid w:val="00D71307"/>
    <w:rsid w:val="00D71A37"/>
    <w:rsid w:val="00D71AAB"/>
    <w:rsid w:val="00D71B33"/>
    <w:rsid w:val="00D72223"/>
    <w:rsid w:val="00D7223B"/>
    <w:rsid w:val="00D7285B"/>
    <w:rsid w:val="00D73056"/>
    <w:rsid w:val="00D73657"/>
    <w:rsid w:val="00D73C45"/>
    <w:rsid w:val="00D73D9F"/>
    <w:rsid w:val="00D74697"/>
    <w:rsid w:val="00D7481D"/>
    <w:rsid w:val="00D748CB"/>
    <w:rsid w:val="00D74BB1"/>
    <w:rsid w:val="00D752D1"/>
    <w:rsid w:val="00D756F3"/>
    <w:rsid w:val="00D76542"/>
    <w:rsid w:val="00D7674E"/>
    <w:rsid w:val="00D76941"/>
    <w:rsid w:val="00D76983"/>
    <w:rsid w:val="00D77119"/>
    <w:rsid w:val="00D77726"/>
    <w:rsid w:val="00D77B13"/>
    <w:rsid w:val="00D77F19"/>
    <w:rsid w:val="00D80890"/>
    <w:rsid w:val="00D81E48"/>
    <w:rsid w:val="00D821A6"/>
    <w:rsid w:val="00D82387"/>
    <w:rsid w:val="00D82E36"/>
    <w:rsid w:val="00D83B3E"/>
    <w:rsid w:val="00D83BD9"/>
    <w:rsid w:val="00D83F10"/>
    <w:rsid w:val="00D84DD1"/>
    <w:rsid w:val="00D8512F"/>
    <w:rsid w:val="00D85496"/>
    <w:rsid w:val="00D85625"/>
    <w:rsid w:val="00D85A48"/>
    <w:rsid w:val="00D85B05"/>
    <w:rsid w:val="00D85DBD"/>
    <w:rsid w:val="00D86274"/>
    <w:rsid w:val="00D862D0"/>
    <w:rsid w:val="00D86373"/>
    <w:rsid w:val="00D8685C"/>
    <w:rsid w:val="00D86AE1"/>
    <w:rsid w:val="00D86DA8"/>
    <w:rsid w:val="00D879BD"/>
    <w:rsid w:val="00D87BCC"/>
    <w:rsid w:val="00D87C7D"/>
    <w:rsid w:val="00D87E8E"/>
    <w:rsid w:val="00D90136"/>
    <w:rsid w:val="00D902E8"/>
    <w:rsid w:val="00D90443"/>
    <w:rsid w:val="00D90648"/>
    <w:rsid w:val="00D90917"/>
    <w:rsid w:val="00D90958"/>
    <w:rsid w:val="00D90DDC"/>
    <w:rsid w:val="00D91106"/>
    <w:rsid w:val="00D915CE"/>
    <w:rsid w:val="00D91968"/>
    <w:rsid w:val="00D91A03"/>
    <w:rsid w:val="00D91D8A"/>
    <w:rsid w:val="00D9260A"/>
    <w:rsid w:val="00D926E6"/>
    <w:rsid w:val="00D928F4"/>
    <w:rsid w:val="00D92964"/>
    <w:rsid w:val="00D92998"/>
    <w:rsid w:val="00D931A5"/>
    <w:rsid w:val="00D9322D"/>
    <w:rsid w:val="00D93513"/>
    <w:rsid w:val="00D93581"/>
    <w:rsid w:val="00D9382D"/>
    <w:rsid w:val="00D94214"/>
    <w:rsid w:val="00D942F1"/>
    <w:rsid w:val="00D94473"/>
    <w:rsid w:val="00D948E5"/>
    <w:rsid w:val="00D94FCB"/>
    <w:rsid w:val="00D9508C"/>
    <w:rsid w:val="00D954EE"/>
    <w:rsid w:val="00D95528"/>
    <w:rsid w:val="00D95812"/>
    <w:rsid w:val="00D95E7F"/>
    <w:rsid w:val="00D960B4"/>
    <w:rsid w:val="00D965DB"/>
    <w:rsid w:val="00D96E81"/>
    <w:rsid w:val="00D96ECF"/>
    <w:rsid w:val="00D97499"/>
    <w:rsid w:val="00D974A9"/>
    <w:rsid w:val="00D97553"/>
    <w:rsid w:val="00D97B65"/>
    <w:rsid w:val="00D97D8F"/>
    <w:rsid w:val="00DA0123"/>
    <w:rsid w:val="00DA07B8"/>
    <w:rsid w:val="00DA0EF3"/>
    <w:rsid w:val="00DA1660"/>
    <w:rsid w:val="00DA16E9"/>
    <w:rsid w:val="00DA1864"/>
    <w:rsid w:val="00DA1D3E"/>
    <w:rsid w:val="00DA1E58"/>
    <w:rsid w:val="00DA1F3D"/>
    <w:rsid w:val="00DA249A"/>
    <w:rsid w:val="00DA25A0"/>
    <w:rsid w:val="00DA29EC"/>
    <w:rsid w:val="00DA2D73"/>
    <w:rsid w:val="00DA33D6"/>
    <w:rsid w:val="00DA3645"/>
    <w:rsid w:val="00DA366A"/>
    <w:rsid w:val="00DA37E4"/>
    <w:rsid w:val="00DA3936"/>
    <w:rsid w:val="00DA3AA4"/>
    <w:rsid w:val="00DA3F95"/>
    <w:rsid w:val="00DA3FCA"/>
    <w:rsid w:val="00DA413E"/>
    <w:rsid w:val="00DA429F"/>
    <w:rsid w:val="00DA4988"/>
    <w:rsid w:val="00DA4A64"/>
    <w:rsid w:val="00DA4C62"/>
    <w:rsid w:val="00DA4C9A"/>
    <w:rsid w:val="00DA53AA"/>
    <w:rsid w:val="00DA54E7"/>
    <w:rsid w:val="00DA5641"/>
    <w:rsid w:val="00DA573A"/>
    <w:rsid w:val="00DA59B2"/>
    <w:rsid w:val="00DA5A17"/>
    <w:rsid w:val="00DA5CFA"/>
    <w:rsid w:val="00DA6212"/>
    <w:rsid w:val="00DA68EF"/>
    <w:rsid w:val="00DA7FD2"/>
    <w:rsid w:val="00DB0172"/>
    <w:rsid w:val="00DB017B"/>
    <w:rsid w:val="00DB03D2"/>
    <w:rsid w:val="00DB0A4A"/>
    <w:rsid w:val="00DB0E2F"/>
    <w:rsid w:val="00DB0E43"/>
    <w:rsid w:val="00DB1270"/>
    <w:rsid w:val="00DB1621"/>
    <w:rsid w:val="00DB1C02"/>
    <w:rsid w:val="00DB2217"/>
    <w:rsid w:val="00DB224A"/>
    <w:rsid w:val="00DB2806"/>
    <w:rsid w:val="00DB2CE5"/>
    <w:rsid w:val="00DB34BA"/>
    <w:rsid w:val="00DB36BF"/>
    <w:rsid w:val="00DB3FFD"/>
    <w:rsid w:val="00DB44A4"/>
    <w:rsid w:val="00DB4787"/>
    <w:rsid w:val="00DB48FC"/>
    <w:rsid w:val="00DB4F42"/>
    <w:rsid w:val="00DB5A04"/>
    <w:rsid w:val="00DB5B4B"/>
    <w:rsid w:val="00DB632B"/>
    <w:rsid w:val="00DB641D"/>
    <w:rsid w:val="00DB650F"/>
    <w:rsid w:val="00DB6C49"/>
    <w:rsid w:val="00DB75D3"/>
    <w:rsid w:val="00DB7BE0"/>
    <w:rsid w:val="00DB7DEA"/>
    <w:rsid w:val="00DC0559"/>
    <w:rsid w:val="00DC0A56"/>
    <w:rsid w:val="00DC0D2B"/>
    <w:rsid w:val="00DC0FF4"/>
    <w:rsid w:val="00DC1614"/>
    <w:rsid w:val="00DC1C7E"/>
    <w:rsid w:val="00DC1CDA"/>
    <w:rsid w:val="00DC2263"/>
    <w:rsid w:val="00DC2349"/>
    <w:rsid w:val="00DC26B3"/>
    <w:rsid w:val="00DC2908"/>
    <w:rsid w:val="00DC2ABF"/>
    <w:rsid w:val="00DC2E02"/>
    <w:rsid w:val="00DC3912"/>
    <w:rsid w:val="00DC3B72"/>
    <w:rsid w:val="00DC41A3"/>
    <w:rsid w:val="00DC4F07"/>
    <w:rsid w:val="00DC5734"/>
    <w:rsid w:val="00DC5C6F"/>
    <w:rsid w:val="00DC5D79"/>
    <w:rsid w:val="00DC604A"/>
    <w:rsid w:val="00DC60F6"/>
    <w:rsid w:val="00DC6218"/>
    <w:rsid w:val="00DC6427"/>
    <w:rsid w:val="00DC6646"/>
    <w:rsid w:val="00DC6749"/>
    <w:rsid w:val="00DC6F06"/>
    <w:rsid w:val="00DC70D8"/>
    <w:rsid w:val="00DC75BC"/>
    <w:rsid w:val="00DC7965"/>
    <w:rsid w:val="00DD0714"/>
    <w:rsid w:val="00DD08AD"/>
    <w:rsid w:val="00DD0E33"/>
    <w:rsid w:val="00DD1114"/>
    <w:rsid w:val="00DD2021"/>
    <w:rsid w:val="00DD2280"/>
    <w:rsid w:val="00DD2470"/>
    <w:rsid w:val="00DD25CE"/>
    <w:rsid w:val="00DD2C83"/>
    <w:rsid w:val="00DD3519"/>
    <w:rsid w:val="00DD3A34"/>
    <w:rsid w:val="00DD410C"/>
    <w:rsid w:val="00DD41EE"/>
    <w:rsid w:val="00DD4239"/>
    <w:rsid w:val="00DD4687"/>
    <w:rsid w:val="00DD5C70"/>
    <w:rsid w:val="00DD61BA"/>
    <w:rsid w:val="00DD6514"/>
    <w:rsid w:val="00DD69C5"/>
    <w:rsid w:val="00DD6B65"/>
    <w:rsid w:val="00DD7212"/>
    <w:rsid w:val="00DD75BA"/>
    <w:rsid w:val="00DD798B"/>
    <w:rsid w:val="00DE038D"/>
    <w:rsid w:val="00DE041A"/>
    <w:rsid w:val="00DE067F"/>
    <w:rsid w:val="00DE1124"/>
    <w:rsid w:val="00DE12BF"/>
    <w:rsid w:val="00DE146A"/>
    <w:rsid w:val="00DE149B"/>
    <w:rsid w:val="00DE15E9"/>
    <w:rsid w:val="00DE1DDC"/>
    <w:rsid w:val="00DE208D"/>
    <w:rsid w:val="00DE3578"/>
    <w:rsid w:val="00DE36EE"/>
    <w:rsid w:val="00DE38D2"/>
    <w:rsid w:val="00DE39A8"/>
    <w:rsid w:val="00DE5045"/>
    <w:rsid w:val="00DE51FF"/>
    <w:rsid w:val="00DE5966"/>
    <w:rsid w:val="00DE5BB3"/>
    <w:rsid w:val="00DE5EE2"/>
    <w:rsid w:val="00DE6603"/>
    <w:rsid w:val="00DE6A32"/>
    <w:rsid w:val="00DE6A93"/>
    <w:rsid w:val="00DE6F37"/>
    <w:rsid w:val="00DE70C5"/>
    <w:rsid w:val="00DE72FC"/>
    <w:rsid w:val="00DE766C"/>
    <w:rsid w:val="00DE7A19"/>
    <w:rsid w:val="00DF0353"/>
    <w:rsid w:val="00DF0476"/>
    <w:rsid w:val="00DF0733"/>
    <w:rsid w:val="00DF0FA8"/>
    <w:rsid w:val="00DF1507"/>
    <w:rsid w:val="00DF1606"/>
    <w:rsid w:val="00DF16EA"/>
    <w:rsid w:val="00DF205D"/>
    <w:rsid w:val="00DF26B6"/>
    <w:rsid w:val="00DF2BAD"/>
    <w:rsid w:val="00DF2E1E"/>
    <w:rsid w:val="00DF3065"/>
    <w:rsid w:val="00DF31D3"/>
    <w:rsid w:val="00DF3A14"/>
    <w:rsid w:val="00DF3C91"/>
    <w:rsid w:val="00DF3E62"/>
    <w:rsid w:val="00DF46B7"/>
    <w:rsid w:val="00DF47B1"/>
    <w:rsid w:val="00DF4823"/>
    <w:rsid w:val="00DF483B"/>
    <w:rsid w:val="00DF4996"/>
    <w:rsid w:val="00DF4AF2"/>
    <w:rsid w:val="00DF4C18"/>
    <w:rsid w:val="00DF4F71"/>
    <w:rsid w:val="00DF5399"/>
    <w:rsid w:val="00DF5D11"/>
    <w:rsid w:val="00DF5E09"/>
    <w:rsid w:val="00DF611B"/>
    <w:rsid w:val="00DF6791"/>
    <w:rsid w:val="00DF6C0D"/>
    <w:rsid w:val="00DF6F4D"/>
    <w:rsid w:val="00DF7333"/>
    <w:rsid w:val="00DF7932"/>
    <w:rsid w:val="00E0055A"/>
    <w:rsid w:val="00E0108B"/>
    <w:rsid w:val="00E010AC"/>
    <w:rsid w:val="00E011D0"/>
    <w:rsid w:val="00E01A38"/>
    <w:rsid w:val="00E01BE4"/>
    <w:rsid w:val="00E022A5"/>
    <w:rsid w:val="00E02406"/>
    <w:rsid w:val="00E0275C"/>
    <w:rsid w:val="00E02B41"/>
    <w:rsid w:val="00E0356E"/>
    <w:rsid w:val="00E03873"/>
    <w:rsid w:val="00E04385"/>
    <w:rsid w:val="00E048AD"/>
    <w:rsid w:val="00E04CAF"/>
    <w:rsid w:val="00E056FE"/>
    <w:rsid w:val="00E0592E"/>
    <w:rsid w:val="00E05A4B"/>
    <w:rsid w:val="00E05ABD"/>
    <w:rsid w:val="00E05B9E"/>
    <w:rsid w:val="00E0714D"/>
    <w:rsid w:val="00E0748B"/>
    <w:rsid w:val="00E07704"/>
    <w:rsid w:val="00E07B36"/>
    <w:rsid w:val="00E07FAB"/>
    <w:rsid w:val="00E10835"/>
    <w:rsid w:val="00E10992"/>
    <w:rsid w:val="00E10F4F"/>
    <w:rsid w:val="00E115F9"/>
    <w:rsid w:val="00E11C94"/>
    <w:rsid w:val="00E12542"/>
    <w:rsid w:val="00E12651"/>
    <w:rsid w:val="00E12949"/>
    <w:rsid w:val="00E132BD"/>
    <w:rsid w:val="00E1340C"/>
    <w:rsid w:val="00E13960"/>
    <w:rsid w:val="00E13973"/>
    <w:rsid w:val="00E13B70"/>
    <w:rsid w:val="00E13F42"/>
    <w:rsid w:val="00E1438E"/>
    <w:rsid w:val="00E1468A"/>
    <w:rsid w:val="00E14D0D"/>
    <w:rsid w:val="00E15222"/>
    <w:rsid w:val="00E15378"/>
    <w:rsid w:val="00E1569D"/>
    <w:rsid w:val="00E15B34"/>
    <w:rsid w:val="00E162D5"/>
    <w:rsid w:val="00E16B2C"/>
    <w:rsid w:val="00E16C0B"/>
    <w:rsid w:val="00E16C44"/>
    <w:rsid w:val="00E1780E"/>
    <w:rsid w:val="00E17A02"/>
    <w:rsid w:val="00E17A94"/>
    <w:rsid w:val="00E201BE"/>
    <w:rsid w:val="00E201DD"/>
    <w:rsid w:val="00E20524"/>
    <w:rsid w:val="00E20556"/>
    <w:rsid w:val="00E2076A"/>
    <w:rsid w:val="00E20790"/>
    <w:rsid w:val="00E2141C"/>
    <w:rsid w:val="00E214B6"/>
    <w:rsid w:val="00E2180E"/>
    <w:rsid w:val="00E218D8"/>
    <w:rsid w:val="00E21F56"/>
    <w:rsid w:val="00E22A51"/>
    <w:rsid w:val="00E2309C"/>
    <w:rsid w:val="00E2364E"/>
    <w:rsid w:val="00E237BC"/>
    <w:rsid w:val="00E23BB0"/>
    <w:rsid w:val="00E2420E"/>
    <w:rsid w:val="00E24C78"/>
    <w:rsid w:val="00E24C97"/>
    <w:rsid w:val="00E25515"/>
    <w:rsid w:val="00E25A4C"/>
    <w:rsid w:val="00E25AF5"/>
    <w:rsid w:val="00E25DA3"/>
    <w:rsid w:val="00E25F62"/>
    <w:rsid w:val="00E25F66"/>
    <w:rsid w:val="00E26108"/>
    <w:rsid w:val="00E2685A"/>
    <w:rsid w:val="00E2726F"/>
    <w:rsid w:val="00E273E5"/>
    <w:rsid w:val="00E27499"/>
    <w:rsid w:val="00E274BE"/>
    <w:rsid w:val="00E276A5"/>
    <w:rsid w:val="00E277AA"/>
    <w:rsid w:val="00E3092B"/>
    <w:rsid w:val="00E3094D"/>
    <w:rsid w:val="00E30CAB"/>
    <w:rsid w:val="00E30DB9"/>
    <w:rsid w:val="00E3150A"/>
    <w:rsid w:val="00E31610"/>
    <w:rsid w:val="00E3169D"/>
    <w:rsid w:val="00E321C8"/>
    <w:rsid w:val="00E32745"/>
    <w:rsid w:val="00E329DF"/>
    <w:rsid w:val="00E3302D"/>
    <w:rsid w:val="00E331B2"/>
    <w:rsid w:val="00E33263"/>
    <w:rsid w:val="00E33842"/>
    <w:rsid w:val="00E33A32"/>
    <w:rsid w:val="00E33ABD"/>
    <w:rsid w:val="00E33B2F"/>
    <w:rsid w:val="00E33B46"/>
    <w:rsid w:val="00E33C53"/>
    <w:rsid w:val="00E33CF6"/>
    <w:rsid w:val="00E3440E"/>
    <w:rsid w:val="00E349FD"/>
    <w:rsid w:val="00E34AD4"/>
    <w:rsid w:val="00E34F1E"/>
    <w:rsid w:val="00E34F25"/>
    <w:rsid w:val="00E350CB"/>
    <w:rsid w:val="00E35288"/>
    <w:rsid w:val="00E35806"/>
    <w:rsid w:val="00E35844"/>
    <w:rsid w:val="00E35FC5"/>
    <w:rsid w:val="00E36718"/>
    <w:rsid w:val="00E367B9"/>
    <w:rsid w:val="00E36B10"/>
    <w:rsid w:val="00E36DF8"/>
    <w:rsid w:val="00E3714E"/>
    <w:rsid w:val="00E375BA"/>
    <w:rsid w:val="00E37612"/>
    <w:rsid w:val="00E37F80"/>
    <w:rsid w:val="00E40953"/>
    <w:rsid w:val="00E4130B"/>
    <w:rsid w:val="00E41454"/>
    <w:rsid w:val="00E41696"/>
    <w:rsid w:val="00E421F7"/>
    <w:rsid w:val="00E42294"/>
    <w:rsid w:val="00E42299"/>
    <w:rsid w:val="00E42524"/>
    <w:rsid w:val="00E42BC3"/>
    <w:rsid w:val="00E43919"/>
    <w:rsid w:val="00E43B5A"/>
    <w:rsid w:val="00E43D47"/>
    <w:rsid w:val="00E44044"/>
    <w:rsid w:val="00E4489C"/>
    <w:rsid w:val="00E44DCA"/>
    <w:rsid w:val="00E4501D"/>
    <w:rsid w:val="00E4521E"/>
    <w:rsid w:val="00E45486"/>
    <w:rsid w:val="00E45F6B"/>
    <w:rsid w:val="00E4630A"/>
    <w:rsid w:val="00E466BF"/>
    <w:rsid w:val="00E470B4"/>
    <w:rsid w:val="00E471CD"/>
    <w:rsid w:val="00E47473"/>
    <w:rsid w:val="00E47658"/>
    <w:rsid w:val="00E502BE"/>
    <w:rsid w:val="00E50C04"/>
    <w:rsid w:val="00E51DEF"/>
    <w:rsid w:val="00E523D8"/>
    <w:rsid w:val="00E52497"/>
    <w:rsid w:val="00E527CF"/>
    <w:rsid w:val="00E5374F"/>
    <w:rsid w:val="00E53CDD"/>
    <w:rsid w:val="00E53F99"/>
    <w:rsid w:val="00E54D64"/>
    <w:rsid w:val="00E55167"/>
    <w:rsid w:val="00E5532B"/>
    <w:rsid w:val="00E554F9"/>
    <w:rsid w:val="00E55F26"/>
    <w:rsid w:val="00E56057"/>
    <w:rsid w:val="00E561F8"/>
    <w:rsid w:val="00E56452"/>
    <w:rsid w:val="00E566A0"/>
    <w:rsid w:val="00E56738"/>
    <w:rsid w:val="00E56977"/>
    <w:rsid w:val="00E56AEC"/>
    <w:rsid w:val="00E56C28"/>
    <w:rsid w:val="00E56F9C"/>
    <w:rsid w:val="00E56FD9"/>
    <w:rsid w:val="00E57373"/>
    <w:rsid w:val="00E57970"/>
    <w:rsid w:val="00E57E6E"/>
    <w:rsid w:val="00E57F1B"/>
    <w:rsid w:val="00E57FB3"/>
    <w:rsid w:val="00E607A8"/>
    <w:rsid w:val="00E60853"/>
    <w:rsid w:val="00E60BDD"/>
    <w:rsid w:val="00E60BFF"/>
    <w:rsid w:val="00E61069"/>
    <w:rsid w:val="00E6134D"/>
    <w:rsid w:val="00E614FA"/>
    <w:rsid w:val="00E61B84"/>
    <w:rsid w:val="00E61F57"/>
    <w:rsid w:val="00E6209E"/>
    <w:rsid w:val="00E62429"/>
    <w:rsid w:val="00E62434"/>
    <w:rsid w:val="00E626CC"/>
    <w:rsid w:val="00E62AE5"/>
    <w:rsid w:val="00E63149"/>
    <w:rsid w:val="00E635DC"/>
    <w:rsid w:val="00E63D16"/>
    <w:rsid w:val="00E64114"/>
    <w:rsid w:val="00E64624"/>
    <w:rsid w:val="00E64AA4"/>
    <w:rsid w:val="00E64D5B"/>
    <w:rsid w:val="00E64FE0"/>
    <w:rsid w:val="00E65B72"/>
    <w:rsid w:val="00E6630E"/>
    <w:rsid w:val="00E6679A"/>
    <w:rsid w:val="00E67CCA"/>
    <w:rsid w:val="00E705B6"/>
    <w:rsid w:val="00E705D4"/>
    <w:rsid w:val="00E71703"/>
    <w:rsid w:val="00E717A5"/>
    <w:rsid w:val="00E71FC4"/>
    <w:rsid w:val="00E72277"/>
    <w:rsid w:val="00E726E1"/>
    <w:rsid w:val="00E7278C"/>
    <w:rsid w:val="00E727D2"/>
    <w:rsid w:val="00E732D1"/>
    <w:rsid w:val="00E735A3"/>
    <w:rsid w:val="00E736D0"/>
    <w:rsid w:val="00E73C73"/>
    <w:rsid w:val="00E74269"/>
    <w:rsid w:val="00E74468"/>
    <w:rsid w:val="00E74B7E"/>
    <w:rsid w:val="00E752AA"/>
    <w:rsid w:val="00E752D2"/>
    <w:rsid w:val="00E75556"/>
    <w:rsid w:val="00E756E7"/>
    <w:rsid w:val="00E75DAA"/>
    <w:rsid w:val="00E75FDB"/>
    <w:rsid w:val="00E76084"/>
    <w:rsid w:val="00E7617C"/>
    <w:rsid w:val="00E76A6C"/>
    <w:rsid w:val="00E76AD6"/>
    <w:rsid w:val="00E76F31"/>
    <w:rsid w:val="00E7775E"/>
    <w:rsid w:val="00E77A8B"/>
    <w:rsid w:val="00E77C1E"/>
    <w:rsid w:val="00E802BD"/>
    <w:rsid w:val="00E8033C"/>
    <w:rsid w:val="00E80745"/>
    <w:rsid w:val="00E80996"/>
    <w:rsid w:val="00E80BC2"/>
    <w:rsid w:val="00E81435"/>
    <w:rsid w:val="00E815C7"/>
    <w:rsid w:val="00E819F2"/>
    <w:rsid w:val="00E81D8A"/>
    <w:rsid w:val="00E8235B"/>
    <w:rsid w:val="00E8253B"/>
    <w:rsid w:val="00E82F18"/>
    <w:rsid w:val="00E8318D"/>
    <w:rsid w:val="00E836F0"/>
    <w:rsid w:val="00E83991"/>
    <w:rsid w:val="00E83E8F"/>
    <w:rsid w:val="00E8401F"/>
    <w:rsid w:val="00E842E4"/>
    <w:rsid w:val="00E846B5"/>
    <w:rsid w:val="00E849DE"/>
    <w:rsid w:val="00E859C5"/>
    <w:rsid w:val="00E85A0E"/>
    <w:rsid w:val="00E85B8C"/>
    <w:rsid w:val="00E85C34"/>
    <w:rsid w:val="00E86D34"/>
    <w:rsid w:val="00E86F60"/>
    <w:rsid w:val="00E8733B"/>
    <w:rsid w:val="00E8734D"/>
    <w:rsid w:val="00E87892"/>
    <w:rsid w:val="00E87E67"/>
    <w:rsid w:val="00E904C7"/>
    <w:rsid w:val="00E908A8"/>
    <w:rsid w:val="00E912FF"/>
    <w:rsid w:val="00E91540"/>
    <w:rsid w:val="00E91B80"/>
    <w:rsid w:val="00E9212B"/>
    <w:rsid w:val="00E92331"/>
    <w:rsid w:val="00E92F4A"/>
    <w:rsid w:val="00E932F6"/>
    <w:rsid w:val="00E93874"/>
    <w:rsid w:val="00E93AA1"/>
    <w:rsid w:val="00E94859"/>
    <w:rsid w:val="00E9485C"/>
    <w:rsid w:val="00E94B04"/>
    <w:rsid w:val="00E94DB0"/>
    <w:rsid w:val="00E95593"/>
    <w:rsid w:val="00E95ABF"/>
    <w:rsid w:val="00E96610"/>
    <w:rsid w:val="00E96A16"/>
    <w:rsid w:val="00E972EC"/>
    <w:rsid w:val="00E97388"/>
    <w:rsid w:val="00E976AC"/>
    <w:rsid w:val="00E97AB7"/>
    <w:rsid w:val="00E97C64"/>
    <w:rsid w:val="00E97EE5"/>
    <w:rsid w:val="00EA040B"/>
    <w:rsid w:val="00EA1969"/>
    <w:rsid w:val="00EA1D76"/>
    <w:rsid w:val="00EA2775"/>
    <w:rsid w:val="00EA31EC"/>
    <w:rsid w:val="00EA37F0"/>
    <w:rsid w:val="00EA3BC6"/>
    <w:rsid w:val="00EA47A4"/>
    <w:rsid w:val="00EA4F41"/>
    <w:rsid w:val="00EA51CD"/>
    <w:rsid w:val="00EA5262"/>
    <w:rsid w:val="00EA5817"/>
    <w:rsid w:val="00EA5978"/>
    <w:rsid w:val="00EA5981"/>
    <w:rsid w:val="00EA5A05"/>
    <w:rsid w:val="00EA5F71"/>
    <w:rsid w:val="00EA6017"/>
    <w:rsid w:val="00EA6220"/>
    <w:rsid w:val="00EA7506"/>
    <w:rsid w:val="00EA7524"/>
    <w:rsid w:val="00EA7564"/>
    <w:rsid w:val="00EA7738"/>
    <w:rsid w:val="00EA77BB"/>
    <w:rsid w:val="00EA7831"/>
    <w:rsid w:val="00EB0DAB"/>
    <w:rsid w:val="00EB1247"/>
    <w:rsid w:val="00EB19D6"/>
    <w:rsid w:val="00EB20F2"/>
    <w:rsid w:val="00EB21A0"/>
    <w:rsid w:val="00EB228E"/>
    <w:rsid w:val="00EB23C8"/>
    <w:rsid w:val="00EB2597"/>
    <w:rsid w:val="00EB2668"/>
    <w:rsid w:val="00EB4271"/>
    <w:rsid w:val="00EB466F"/>
    <w:rsid w:val="00EB4710"/>
    <w:rsid w:val="00EB5B33"/>
    <w:rsid w:val="00EB5F3C"/>
    <w:rsid w:val="00EB64A0"/>
    <w:rsid w:val="00EB666E"/>
    <w:rsid w:val="00EB67CE"/>
    <w:rsid w:val="00EB6A52"/>
    <w:rsid w:val="00EB6D65"/>
    <w:rsid w:val="00EB6EC8"/>
    <w:rsid w:val="00EB784B"/>
    <w:rsid w:val="00EB7B76"/>
    <w:rsid w:val="00EC081F"/>
    <w:rsid w:val="00EC08B9"/>
    <w:rsid w:val="00EC0AC3"/>
    <w:rsid w:val="00EC126D"/>
    <w:rsid w:val="00EC140A"/>
    <w:rsid w:val="00EC1C39"/>
    <w:rsid w:val="00EC2BAB"/>
    <w:rsid w:val="00EC2C20"/>
    <w:rsid w:val="00EC316A"/>
    <w:rsid w:val="00EC31DD"/>
    <w:rsid w:val="00EC33D1"/>
    <w:rsid w:val="00EC369F"/>
    <w:rsid w:val="00EC44F7"/>
    <w:rsid w:val="00EC4893"/>
    <w:rsid w:val="00EC4A6B"/>
    <w:rsid w:val="00EC5B2F"/>
    <w:rsid w:val="00EC607D"/>
    <w:rsid w:val="00EC69CF"/>
    <w:rsid w:val="00EC6D98"/>
    <w:rsid w:val="00EC72C8"/>
    <w:rsid w:val="00EC7B21"/>
    <w:rsid w:val="00EC7E0B"/>
    <w:rsid w:val="00ED0ABB"/>
    <w:rsid w:val="00ED0E43"/>
    <w:rsid w:val="00ED0FBA"/>
    <w:rsid w:val="00ED1907"/>
    <w:rsid w:val="00ED1B18"/>
    <w:rsid w:val="00ED1CD9"/>
    <w:rsid w:val="00ED2096"/>
    <w:rsid w:val="00ED2E15"/>
    <w:rsid w:val="00ED2F2D"/>
    <w:rsid w:val="00ED3130"/>
    <w:rsid w:val="00ED3803"/>
    <w:rsid w:val="00ED3C7E"/>
    <w:rsid w:val="00ED3EA7"/>
    <w:rsid w:val="00ED3FDA"/>
    <w:rsid w:val="00ED3FF2"/>
    <w:rsid w:val="00ED4DE1"/>
    <w:rsid w:val="00ED5084"/>
    <w:rsid w:val="00ED56CE"/>
    <w:rsid w:val="00ED58F3"/>
    <w:rsid w:val="00ED5AA7"/>
    <w:rsid w:val="00ED5B17"/>
    <w:rsid w:val="00ED5D53"/>
    <w:rsid w:val="00ED6CBC"/>
    <w:rsid w:val="00ED73B1"/>
    <w:rsid w:val="00ED7E5C"/>
    <w:rsid w:val="00EE0B98"/>
    <w:rsid w:val="00EE0D09"/>
    <w:rsid w:val="00EE1160"/>
    <w:rsid w:val="00EE125A"/>
    <w:rsid w:val="00EE1799"/>
    <w:rsid w:val="00EE27AB"/>
    <w:rsid w:val="00EE28BC"/>
    <w:rsid w:val="00EE28CC"/>
    <w:rsid w:val="00EE29D1"/>
    <w:rsid w:val="00EE2C14"/>
    <w:rsid w:val="00EE309D"/>
    <w:rsid w:val="00EE3373"/>
    <w:rsid w:val="00EE3888"/>
    <w:rsid w:val="00EE4107"/>
    <w:rsid w:val="00EE4EE5"/>
    <w:rsid w:val="00EE4FC9"/>
    <w:rsid w:val="00EE55FD"/>
    <w:rsid w:val="00EE57E1"/>
    <w:rsid w:val="00EF0EA6"/>
    <w:rsid w:val="00EF1D71"/>
    <w:rsid w:val="00EF1EF2"/>
    <w:rsid w:val="00EF20D7"/>
    <w:rsid w:val="00EF268C"/>
    <w:rsid w:val="00EF2A71"/>
    <w:rsid w:val="00EF2F36"/>
    <w:rsid w:val="00EF363A"/>
    <w:rsid w:val="00EF3733"/>
    <w:rsid w:val="00EF379D"/>
    <w:rsid w:val="00EF3B86"/>
    <w:rsid w:val="00EF3D10"/>
    <w:rsid w:val="00EF474A"/>
    <w:rsid w:val="00EF4A4E"/>
    <w:rsid w:val="00EF50C4"/>
    <w:rsid w:val="00EF5180"/>
    <w:rsid w:val="00EF575F"/>
    <w:rsid w:val="00EF5D94"/>
    <w:rsid w:val="00EF6892"/>
    <w:rsid w:val="00EF6C08"/>
    <w:rsid w:val="00EF6CB1"/>
    <w:rsid w:val="00EF7045"/>
    <w:rsid w:val="00F00D0D"/>
    <w:rsid w:val="00F00E37"/>
    <w:rsid w:val="00F00EEA"/>
    <w:rsid w:val="00F00F7E"/>
    <w:rsid w:val="00F0138C"/>
    <w:rsid w:val="00F01744"/>
    <w:rsid w:val="00F01B3B"/>
    <w:rsid w:val="00F01DD5"/>
    <w:rsid w:val="00F01F86"/>
    <w:rsid w:val="00F01FBC"/>
    <w:rsid w:val="00F023C3"/>
    <w:rsid w:val="00F033C7"/>
    <w:rsid w:val="00F03A42"/>
    <w:rsid w:val="00F03AF5"/>
    <w:rsid w:val="00F03E90"/>
    <w:rsid w:val="00F03F76"/>
    <w:rsid w:val="00F04D65"/>
    <w:rsid w:val="00F04EEC"/>
    <w:rsid w:val="00F05033"/>
    <w:rsid w:val="00F05283"/>
    <w:rsid w:val="00F055C4"/>
    <w:rsid w:val="00F067CF"/>
    <w:rsid w:val="00F068D1"/>
    <w:rsid w:val="00F069A4"/>
    <w:rsid w:val="00F07152"/>
    <w:rsid w:val="00F07247"/>
    <w:rsid w:val="00F07364"/>
    <w:rsid w:val="00F07C92"/>
    <w:rsid w:val="00F10737"/>
    <w:rsid w:val="00F10E75"/>
    <w:rsid w:val="00F1143F"/>
    <w:rsid w:val="00F11C5A"/>
    <w:rsid w:val="00F11E0A"/>
    <w:rsid w:val="00F12405"/>
    <w:rsid w:val="00F1348C"/>
    <w:rsid w:val="00F135BE"/>
    <w:rsid w:val="00F13662"/>
    <w:rsid w:val="00F13791"/>
    <w:rsid w:val="00F13826"/>
    <w:rsid w:val="00F142AA"/>
    <w:rsid w:val="00F14846"/>
    <w:rsid w:val="00F150FB"/>
    <w:rsid w:val="00F15646"/>
    <w:rsid w:val="00F1646D"/>
    <w:rsid w:val="00F17117"/>
    <w:rsid w:val="00F17213"/>
    <w:rsid w:val="00F17653"/>
    <w:rsid w:val="00F177DD"/>
    <w:rsid w:val="00F17953"/>
    <w:rsid w:val="00F17E20"/>
    <w:rsid w:val="00F20CA4"/>
    <w:rsid w:val="00F20DF9"/>
    <w:rsid w:val="00F21206"/>
    <w:rsid w:val="00F213BF"/>
    <w:rsid w:val="00F216F1"/>
    <w:rsid w:val="00F22258"/>
    <w:rsid w:val="00F223B6"/>
    <w:rsid w:val="00F2318C"/>
    <w:rsid w:val="00F2355F"/>
    <w:rsid w:val="00F2366B"/>
    <w:rsid w:val="00F23CEA"/>
    <w:rsid w:val="00F23FAF"/>
    <w:rsid w:val="00F24DB6"/>
    <w:rsid w:val="00F25282"/>
    <w:rsid w:val="00F257D0"/>
    <w:rsid w:val="00F25CB6"/>
    <w:rsid w:val="00F25D07"/>
    <w:rsid w:val="00F25FBF"/>
    <w:rsid w:val="00F2637A"/>
    <w:rsid w:val="00F268A5"/>
    <w:rsid w:val="00F2758D"/>
    <w:rsid w:val="00F27909"/>
    <w:rsid w:val="00F27D4F"/>
    <w:rsid w:val="00F30111"/>
    <w:rsid w:val="00F306C7"/>
    <w:rsid w:val="00F30702"/>
    <w:rsid w:val="00F30723"/>
    <w:rsid w:val="00F30CB0"/>
    <w:rsid w:val="00F3132B"/>
    <w:rsid w:val="00F318CA"/>
    <w:rsid w:val="00F31B49"/>
    <w:rsid w:val="00F32319"/>
    <w:rsid w:val="00F324CF"/>
    <w:rsid w:val="00F32E21"/>
    <w:rsid w:val="00F32FFB"/>
    <w:rsid w:val="00F333D5"/>
    <w:rsid w:val="00F33D27"/>
    <w:rsid w:val="00F341EC"/>
    <w:rsid w:val="00F342B8"/>
    <w:rsid w:val="00F349B2"/>
    <w:rsid w:val="00F34CDD"/>
    <w:rsid w:val="00F34D3B"/>
    <w:rsid w:val="00F34DDB"/>
    <w:rsid w:val="00F3675A"/>
    <w:rsid w:val="00F36937"/>
    <w:rsid w:val="00F36C18"/>
    <w:rsid w:val="00F36E17"/>
    <w:rsid w:val="00F373A0"/>
    <w:rsid w:val="00F376AA"/>
    <w:rsid w:val="00F37752"/>
    <w:rsid w:val="00F37872"/>
    <w:rsid w:val="00F379C7"/>
    <w:rsid w:val="00F37D9F"/>
    <w:rsid w:val="00F40290"/>
    <w:rsid w:val="00F40603"/>
    <w:rsid w:val="00F408EA"/>
    <w:rsid w:val="00F41020"/>
    <w:rsid w:val="00F41023"/>
    <w:rsid w:val="00F411FE"/>
    <w:rsid w:val="00F4136F"/>
    <w:rsid w:val="00F413C6"/>
    <w:rsid w:val="00F415C6"/>
    <w:rsid w:val="00F41606"/>
    <w:rsid w:val="00F41F54"/>
    <w:rsid w:val="00F423C1"/>
    <w:rsid w:val="00F424F4"/>
    <w:rsid w:val="00F42617"/>
    <w:rsid w:val="00F42646"/>
    <w:rsid w:val="00F429D9"/>
    <w:rsid w:val="00F4307C"/>
    <w:rsid w:val="00F4333F"/>
    <w:rsid w:val="00F433C1"/>
    <w:rsid w:val="00F43650"/>
    <w:rsid w:val="00F44262"/>
    <w:rsid w:val="00F44411"/>
    <w:rsid w:val="00F45119"/>
    <w:rsid w:val="00F457AB"/>
    <w:rsid w:val="00F4596A"/>
    <w:rsid w:val="00F46626"/>
    <w:rsid w:val="00F46898"/>
    <w:rsid w:val="00F4766C"/>
    <w:rsid w:val="00F47677"/>
    <w:rsid w:val="00F47A38"/>
    <w:rsid w:val="00F47DA9"/>
    <w:rsid w:val="00F47EDC"/>
    <w:rsid w:val="00F500E7"/>
    <w:rsid w:val="00F503FE"/>
    <w:rsid w:val="00F50F89"/>
    <w:rsid w:val="00F50F9D"/>
    <w:rsid w:val="00F512A3"/>
    <w:rsid w:val="00F51319"/>
    <w:rsid w:val="00F518AF"/>
    <w:rsid w:val="00F5205F"/>
    <w:rsid w:val="00F5244A"/>
    <w:rsid w:val="00F5273A"/>
    <w:rsid w:val="00F52F0F"/>
    <w:rsid w:val="00F53683"/>
    <w:rsid w:val="00F537CC"/>
    <w:rsid w:val="00F53C28"/>
    <w:rsid w:val="00F54682"/>
    <w:rsid w:val="00F54842"/>
    <w:rsid w:val="00F54A18"/>
    <w:rsid w:val="00F54D9A"/>
    <w:rsid w:val="00F55235"/>
    <w:rsid w:val="00F55353"/>
    <w:rsid w:val="00F554BF"/>
    <w:rsid w:val="00F5571A"/>
    <w:rsid w:val="00F55898"/>
    <w:rsid w:val="00F55C01"/>
    <w:rsid w:val="00F56DD2"/>
    <w:rsid w:val="00F56EAF"/>
    <w:rsid w:val="00F56EB6"/>
    <w:rsid w:val="00F56FE7"/>
    <w:rsid w:val="00F57261"/>
    <w:rsid w:val="00F57A44"/>
    <w:rsid w:val="00F57D4A"/>
    <w:rsid w:val="00F57E6A"/>
    <w:rsid w:val="00F60313"/>
    <w:rsid w:val="00F606F7"/>
    <w:rsid w:val="00F617B5"/>
    <w:rsid w:val="00F61C0E"/>
    <w:rsid w:val="00F61CAC"/>
    <w:rsid w:val="00F61DA4"/>
    <w:rsid w:val="00F627AA"/>
    <w:rsid w:val="00F628F9"/>
    <w:rsid w:val="00F62904"/>
    <w:rsid w:val="00F62B92"/>
    <w:rsid w:val="00F62C82"/>
    <w:rsid w:val="00F62E9A"/>
    <w:rsid w:val="00F63837"/>
    <w:rsid w:val="00F63CB7"/>
    <w:rsid w:val="00F6448A"/>
    <w:rsid w:val="00F6483E"/>
    <w:rsid w:val="00F64A9A"/>
    <w:rsid w:val="00F6500B"/>
    <w:rsid w:val="00F651CA"/>
    <w:rsid w:val="00F6534D"/>
    <w:rsid w:val="00F6565E"/>
    <w:rsid w:val="00F656BA"/>
    <w:rsid w:val="00F656F7"/>
    <w:rsid w:val="00F65AB8"/>
    <w:rsid w:val="00F65B1D"/>
    <w:rsid w:val="00F66438"/>
    <w:rsid w:val="00F66759"/>
    <w:rsid w:val="00F66BC8"/>
    <w:rsid w:val="00F66F15"/>
    <w:rsid w:val="00F67669"/>
    <w:rsid w:val="00F67BC0"/>
    <w:rsid w:val="00F67CC2"/>
    <w:rsid w:val="00F67E69"/>
    <w:rsid w:val="00F701BF"/>
    <w:rsid w:val="00F70B44"/>
    <w:rsid w:val="00F70E56"/>
    <w:rsid w:val="00F727A6"/>
    <w:rsid w:val="00F72E39"/>
    <w:rsid w:val="00F73964"/>
    <w:rsid w:val="00F73ECB"/>
    <w:rsid w:val="00F7494E"/>
    <w:rsid w:val="00F75252"/>
    <w:rsid w:val="00F752CE"/>
    <w:rsid w:val="00F75655"/>
    <w:rsid w:val="00F7586F"/>
    <w:rsid w:val="00F75AE6"/>
    <w:rsid w:val="00F75AE7"/>
    <w:rsid w:val="00F76181"/>
    <w:rsid w:val="00F7660F"/>
    <w:rsid w:val="00F76870"/>
    <w:rsid w:val="00F77315"/>
    <w:rsid w:val="00F777D7"/>
    <w:rsid w:val="00F77A12"/>
    <w:rsid w:val="00F77BCF"/>
    <w:rsid w:val="00F77EA8"/>
    <w:rsid w:val="00F77EFF"/>
    <w:rsid w:val="00F77F77"/>
    <w:rsid w:val="00F807BF"/>
    <w:rsid w:val="00F80D74"/>
    <w:rsid w:val="00F81548"/>
    <w:rsid w:val="00F81910"/>
    <w:rsid w:val="00F82005"/>
    <w:rsid w:val="00F82030"/>
    <w:rsid w:val="00F82432"/>
    <w:rsid w:val="00F827D4"/>
    <w:rsid w:val="00F8289F"/>
    <w:rsid w:val="00F82B07"/>
    <w:rsid w:val="00F82B5D"/>
    <w:rsid w:val="00F82BCD"/>
    <w:rsid w:val="00F82FC8"/>
    <w:rsid w:val="00F83276"/>
    <w:rsid w:val="00F83AD0"/>
    <w:rsid w:val="00F841CA"/>
    <w:rsid w:val="00F84BE5"/>
    <w:rsid w:val="00F84F6A"/>
    <w:rsid w:val="00F85091"/>
    <w:rsid w:val="00F8511F"/>
    <w:rsid w:val="00F856EA"/>
    <w:rsid w:val="00F85A89"/>
    <w:rsid w:val="00F85B95"/>
    <w:rsid w:val="00F86070"/>
    <w:rsid w:val="00F86149"/>
    <w:rsid w:val="00F86314"/>
    <w:rsid w:val="00F86B6A"/>
    <w:rsid w:val="00F86B7B"/>
    <w:rsid w:val="00F870B7"/>
    <w:rsid w:val="00F8778D"/>
    <w:rsid w:val="00F878F4"/>
    <w:rsid w:val="00F87F1C"/>
    <w:rsid w:val="00F87F99"/>
    <w:rsid w:val="00F9029E"/>
    <w:rsid w:val="00F90336"/>
    <w:rsid w:val="00F905E0"/>
    <w:rsid w:val="00F9119D"/>
    <w:rsid w:val="00F91480"/>
    <w:rsid w:val="00F9157A"/>
    <w:rsid w:val="00F91677"/>
    <w:rsid w:val="00F91A10"/>
    <w:rsid w:val="00F92627"/>
    <w:rsid w:val="00F92920"/>
    <w:rsid w:val="00F929A4"/>
    <w:rsid w:val="00F92A22"/>
    <w:rsid w:val="00F92D76"/>
    <w:rsid w:val="00F941C6"/>
    <w:rsid w:val="00F94422"/>
    <w:rsid w:val="00F9449E"/>
    <w:rsid w:val="00F9463A"/>
    <w:rsid w:val="00F94936"/>
    <w:rsid w:val="00F95150"/>
    <w:rsid w:val="00F9564E"/>
    <w:rsid w:val="00F9585D"/>
    <w:rsid w:val="00F95EB0"/>
    <w:rsid w:val="00F9618F"/>
    <w:rsid w:val="00F96284"/>
    <w:rsid w:val="00F96416"/>
    <w:rsid w:val="00F967B3"/>
    <w:rsid w:val="00F969AF"/>
    <w:rsid w:val="00F96A47"/>
    <w:rsid w:val="00F96D4F"/>
    <w:rsid w:val="00F97252"/>
    <w:rsid w:val="00F97377"/>
    <w:rsid w:val="00F9781A"/>
    <w:rsid w:val="00F97D8A"/>
    <w:rsid w:val="00FA02E7"/>
    <w:rsid w:val="00FA0E0B"/>
    <w:rsid w:val="00FA1118"/>
    <w:rsid w:val="00FA1BA6"/>
    <w:rsid w:val="00FA2571"/>
    <w:rsid w:val="00FA291E"/>
    <w:rsid w:val="00FA2949"/>
    <w:rsid w:val="00FA2A25"/>
    <w:rsid w:val="00FA2BE6"/>
    <w:rsid w:val="00FA2BFB"/>
    <w:rsid w:val="00FA2D27"/>
    <w:rsid w:val="00FA2DF7"/>
    <w:rsid w:val="00FA3259"/>
    <w:rsid w:val="00FA34C6"/>
    <w:rsid w:val="00FA3C30"/>
    <w:rsid w:val="00FA433D"/>
    <w:rsid w:val="00FA4722"/>
    <w:rsid w:val="00FA4796"/>
    <w:rsid w:val="00FA489A"/>
    <w:rsid w:val="00FA4B4B"/>
    <w:rsid w:val="00FA53DC"/>
    <w:rsid w:val="00FA5DA3"/>
    <w:rsid w:val="00FA5F13"/>
    <w:rsid w:val="00FA61B1"/>
    <w:rsid w:val="00FA620C"/>
    <w:rsid w:val="00FA62F4"/>
    <w:rsid w:val="00FA65CC"/>
    <w:rsid w:val="00FA6B0F"/>
    <w:rsid w:val="00FA6B63"/>
    <w:rsid w:val="00FA6BDD"/>
    <w:rsid w:val="00FA71F8"/>
    <w:rsid w:val="00FA7777"/>
    <w:rsid w:val="00FA79DD"/>
    <w:rsid w:val="00FB00F1"/>
    <w:rsid w:val="00FB0168"/>
    <w:rsid w:val="00FB0176"/>
    <w:rsid w:val="00FB03A7"/>
    <w:rsid w:val="00FB0995"/>
    <w:rsid w:val="00FB15FB"/>
    <w:rsid w:val="00FB23B2"/>
    <w:rsid w:val="00FB2882"/>
    <w:rsid w:val="00FB299D"/>
    <w:rsid w:val="00FB2CED"/>
    <w:rsid w:val="00FB336D"/>
    <w:rsid w:val="00FB37A0"/>
    <w:rsid w:val="00FB39D5"/>
    <w:rsid w:val="00FB3B41"/>
    <w:rsid w:val="00FB3CA7"/>
    <w:rsid w:val="00FB426A"/>
    <w:rsid w:val="00FB4A27"/>
    <w:rsid w:val="00FB4A73"/>
    <w:rsid w:val="00FB4C73"/>
    <w:rsid w:val="00FB540F"/>
    <w:rsid w:val="00FB584D"/>
    <w:rsid w:val="00FB5897"/>
    <w:rsid w:val="00FB6277"/>
    <w:rsid w:val="00FB697F"/>
    <w:rsid w:val="00FB6CC6"/>
    <w:rsid w:val="00FB6D4B"/>
    <w:rsid w:val="00FB6DBC"/>
    <w:rsid w:val="00FB6E86"/>
    <w:rsid w:val="00FB6F3B"/>
    <w:rsid w:val="00FB7B5B"/>
    <w:rsid w:val="00FB7B98"/>
    <w:rsid w:val="00FC0002"/>
    <w:rsid w:val="00FC0188"/>
    <w:rsid w:val="00FC024A"/>
    <w:rsid w:val="00FC028E"/>
    <w:rsid w:val="00FC06B3"/>
    <w:rsid w:val="00FC0D75"/>
    <w:rsid w:val="00FC0F59"/>
    <w:rsid w:val="00FC12F3"/>
    <w:rsid w:val="00FC14D8"/>
    <w:rsid w:val="00FC1515"/>
    <w:rsid w:val="00FC1606"/>
    <w:rsid w:val="00FC2184"/>
    <w:rsid w:val="00FC389B"/>
    <w:rsid w:val="00FC397A"/>
    <w:rsid w:val="00FC3F0D"/>
    <w:rsid w:val="00FC4496"/>
    <w:rsid w:val="00FC468F"/>
    <w:rsid w:val="00FC47D0"/>
    <w:rsid w:val="00FC4DA4"/>
    <w:rsid w:val="00FC4FD4"/>
    <w:rsid w:val="00FC5190"/>
    <w:rsid w:val="00FC59A0"/>
    <w:rsid w:val="00FC6802"/>
    <w:rsid w:val="00FD013B"/>
    <w:rsid w:val="00FD1638"/>
    <w:rsid w:val="00FD1ED8"/>
    <w:rsid w:val="00FD2091"/>
    <w:rsid w:val="00FD2124"/>
    <w:rsid w:val="00FD219F"/>
    <w:rsid w:val="00FD29B0"/>
    <w:rsid w:val="00FD2D26"/>
    <w:rsid w:val="00FD2D68"/>
    <w:rsid w:val="00FD2EB8"/>
    <w:rsid w:val="00FD3705"/>
    <w:rsid w:val="00FD3801"/>
    <w:rsid w:val="00FD3FFD"/>
    <w:rsid w:val="00FD440A"/>
    <w:rsid w:val="00FD440E"/>
    <w:rsid w:val="00FD446C"/>
    <w:rsid w:val="00FD4570"/>
    <w:rsid w:val="00FD46B5"/>
    <w:rsid w:val="00FD4842"/>
    <w:rsid w:val="00FD4F7D"/>
    <w:rsid w:val="00FD52AB"/>
    <w:rsid w:val="00FD6116"/>
    <w:rsid w:val="00FD6203"/>
    <w:rsid w:val="00FD66B2"/>
    <w:rsid w:val="00FD6A52"/>
    <w:rsid w:val="00FD6FE6"/>
    <w:rsid w:val="00FD706F"/>
    <w:rsid w:val="00FD72AA"/>
    <w:rsid w:val="00FE10F6"/>
    <w:rsid w:val="00FE1652"/>
    <w:rsid w:val="00FE1AA6"/>
    <w:rsid w:val="00FE1B99"/>
    <w:rsid w:val="00FE2030"/>
    <w:rsid w:val="00FE2915"/>
    <w:rsid w:val="00FE2B6F"/>
    <w:rsid w:val="00FE2FB8"/>
    <w:rsid w:val="00FE33DA"/>
    <w:rsid w:val="00FE3AC2"/>
    <w:rsid w:val="00FE3BD7"/>
    <w:rsid w:val="00FE3D1D"/>
    <w:rsid w:val="00FE43D1"/>
    <w:rsid w:val="00FE44E1"/>
    <w:rsid w:val="00FE5F46"/>
    <w:rsid w:val="00FE6725"/>
    <w:rsid w:val="00FE67EF"/>
    <w:rsid w:val="00FE67F3"/>
    <w:rsid w:val="00FE6DCC"/>
    <w:rsid w:val="00FE6F19"/>
    <w:rsid w:val="00FE7201"/>
    <w:rsid w:val="00FE7814"/>
    <w:rsid w:val="00FE7AB9"/>
    <w:rsid w:val="00FE7BD3"/>
    <w:rsid w:val="00FE7D52"/>
    <w:rsid w:val="00FF0F49"/>
    <w:rsid w:val="00FF0F9C"/>
    <w:rsid w:val="00FF1A6F"/>
    <w:rsid w:val="00FF1E97"/>
    <w:rsid w:val="00FF200E"/>
    <w:rsid w:val="00FF2271"/>
    <w:rsid w:val="00FF2CCF"/>
    <w:rsid w:val="00FF325E"/>
    <w:rsid w:val="00FF32EC"/>
    <w:rsid w:val="00FF3704"/>
    <w:rsid w:val="00FF37ED"/>
    <w:rsid w:val="00FF3A3B"/>
    <w:rsid w:val="00FF3B56"/>
    <w:rsid w:val="00FF3CA5"/>
    <w:rsid w:val="00FF455F"/>
    <w:rsid w:val="00FF4D2D"/>
    <w:rsid w:val="00FF4FA1"/>
    <w:rsid w:val="00FF5038"/>
    <w:rsid w:val="00FF5245"/>
    <w:rsid w:val="00FF5829"/>
    <w:rsid w:val="00FF6409"/>
    <w:rsid w:val="00FF7127"/>
    <w:rsid w:val="00FF72ED"/>
    <w:rsid w:val="00FF7847"/>
    <w:rsid w:val="00FF7DB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A9E091-028A-4D8A-B72E-70BC478F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C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51"/>
    <w:pPr>
      <w:ind w:left="720"/>
      <w:contextualSpacing/>
    </w:pPr>
  </w:style>
  <w:style w:type="paragraph" w:styleId="BalloonText">
    <w:name w:val="Balloon Text"/>
    <w:basedOn w:val="Normal"/>
    <w:link w:val="BalloonTextChar"/>
    <w:uiPriority w:val="99"/>
    <w:semiHidden/>
    <w:unhideWhenUsed/>
    <w:rsid w:val="000E3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E32"/>
    <w:rPr>
      <w:rFonts w:ascii="Tahoma" w:hAnsi="Tahoma" w:cs="Tahoma"/>
      <w:sz w:val="16"/>
      <w:szCs w:val="16"/>
    </w:rPr>
  </w:style>
  <w:style w:type="paragraph" w:styleId="Header">
    <w:name w:val="header"/>
    <w:basedOn w:val="Normal"/>
    <w:link w:val="HeaderChar"/>
    <w:uiPriority w:val="99"/>
    <w:unhideWhenUsed/>
    <w:rsid w:val="00611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F1"/>
  </w:style>
  <w:style w:type="paragraph" w:styleId="Footer">
    <w:name w:val="footer"/>
    <w:basedOn w:val="Normal"/>
    <w:link w:val="FooterChar"/>
    <w:uiPriority w:val="99"/>
    <w:unhideWhenUsed/>
    <w:rsid w:val="00611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F1"/>
  </w:style>
  <w:style w:type="paragraph" w:customStyle="1" w:styleId="MTDisplayEquation">
    <w:name w:val="MTDisplayEquation"/>
    <w:basedOn w:val="Normal"/>
    <w:next w:val="Normal"/>
    <w:link w:val="MTDisplayEquationChar"/>
    <w:rsid w:val="000D158F"/>
    <w:pPr>
      <w:tabs>
        <w:tab w:val="center" w:pos="3960"/>
        <w:tab w:val="right" w:pos="7920"/>
      </w:tabs>
      <w:spacing w:line="480" w:lineRule="auto"/>
      <w:ind w:firstLine="720"/>
      <w:jc w:val="both"/>
    </w:pPr>
    <w:rPr>
      <w:bCs/>
      <w:sz w:val="24"/>
      <w:szCs w:val="24"/>
    </w:rPr>
  </w:style>
  <w:style w:type="character" w:customStyle="1" w:styleId="MTDisplayEquationChar">
    <w:name w:val="MTDisplayEquation Char"/>
    <w:basedOn w:val="DefaultParagraphFont"/>
    <w:link w:val="MTDisplayEquation"/>
    <w:rsid w:val="000D158F"/>
    <w:rPr>
      <w:bCs/>
      <w:sz w:val="24"/>
      <w:szCs w:val="24"/>
    </w:rPr>
  </w:style>
  <w:style w:type="character" w:styleId="Hyperlink">
    <w:name w:val="Hyperlink"/>
    <w:basedOn w:val="DefaultParagraphFont"/>
    <w:uiPriority w:val="99"/>
    <w:unhideWhenUsed/>
    <w:rsid w:val="006B5DA7"/>
    <w:rPr>
      <w:color w:val="0000FF" w:themeColor="hyperlink"/>
      <w:u w:val="single"/>
    </w:rPr>
  </w:style>
  <w:style w:type="character" w:customStyle="1" w:styleId="MTEquationSection">
    <w:name w:val="MTEquationSection"/>
    <w:basedOn w:val="DefaultParagraphFont"/>
    <w:rsid w:val="00417B9D"/>
    <w:rPr>
      <w:rFonts w:cstheme="minorHAnsi"/>
      <w:b/>
      <w:vanish/>
      <w:color w:val="FF0000"/>
      <w:sz w:val="32"/>
      <w:szCs w:val="32"/>
    </w:rPr>
  </w:style>
  <w:style w:type="table" w:styleId="TableGrid">
    <w:name w:val="Table Grid"/>
    <w:basedOn w:val="TableNormal"/>
    <w:uiPriority w:val="39"/>
    <w:rsid w:val="007E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538EA"/>
    <w:pPr>
      <w:spacing w:after="0"/>
      <w:jc w:val="center"/>
    </w:pPr>
    <w:rPr>
      <w:rFonts w:ascii="Calibri" w:hAnsi="Calibri" w:cs="Calibri"/>
      <w:noProof/>
      <w:sz w:val="24"/>
      <w:lang w:val="en-US"/>
    </w:rPr>
  </w:style>
  <w:style w:type="character" w:customStyle="1" w:styleId="EndNoteBibliographyTitleChar">
    <w:name w:val="EndNote Bibliography Title Char"/>
    <w:basedOn w:val="DefaultParagraphFont"/>
    <w:link w:val="EndNoteBibliographyTitle"/>
    <w:rsid w:val="005538EA"/>
    <w:rPr>
      <w:rFonts w:ascii="Calibri" w:hAnsi="Calibri" w:cs="Calibri"/>
      <w:noProof/>
      <w:sz w:val="24"/>
      <w:lang w:val="en-US"/>
    </w:rPr>
  </w:style>
  <w:style w:type="paragraph" w:customStyle="1" w:styleId="EndNoteBibliography">
    <w:name w:val="EndNote Bibliography"/>
    <w:basedOn w:val="Normal"/>
    <w:link w:val="EndNoteBibliographyChar"/>
    <w:rsid w:val="005538EA"/>
    <w:pPr>
      <w:spacing w:line="480" w:lineRule="auto"/>
      <w:jc w:val="both"/>
    </w:pPr>
    <w:rPr>
      <w:rFonts w:ascii="Calibri" w:hAnsi="Calibri" w:cs="Calibri"/>
      <w:noProof/>
      <w:sz w:val="24"/>
      <w:lang w:val="en-US"/>
    </w:rPr>
  </w:style>
  <w:style w:type="character" w:customStyle="1" w:styleId="EndNoteBibliographyChar">
    <w:name w:val="EndNote Bibliography Char"/>
    <w:basedOn w:val="DefaultParagraphFont"/>
    <w:link w:val="EndNoteBibliography"/>
    <w:rsid w:val="005538EA"/>
    <w:rPr>
      <w:rFonts w:ascii="Calibri" w:hAnsi="Calibri" w:cs="Calibri"/>
      <w:noProof/>
      <w:sz w:val="24"/>
      <w:lang w:val="en-US"/>
    </w:rPr>
  </w:style>
  <w:style w:type="paragraph" w:styleId="NormalWeb">
    <w:name w:val="Normal (Web)"/>
    <w:basedOn w:val="Normal"/>
    <w:uiPriority w:val="99"/>
    <w:semiHidden/>
    <w:unhideWhenUsed/>
    <w:rsid w:val="00093AB9"/>
    <w:pPr>
      <w:spacing w:before="100" w:beforeAutospacing="1" w:after="100" w:afterAutospacing="1" w:line="240" w:lineRule="auto"/>
    </w:pPr>
    <w:rPr>
      <w:rFonts w:ascii="Times New Roman" w:hAnsi="Times New Roman" w:cs="Times New Roman"/>
      <w:sz w:val="24"/>
      <w:szCs w:val="24"/>
      <w:lang w:eastAsia="en-AU"/>
    </w:rPr>
  </w:style>
  <w:style w:type="character" w:styleId="PlaceholderText">
    <w:name w:val="Placeholder Text"/>
    <w:basedOn w:val="DefaultParagraphFont"/>
    <w:uiPriority w:val="99"/>
    <w:semiHidden/>
    <w:rsid w:val="00810058"/>
    <w:rPr>
      <w:color w:val="808080"/>
    </w:rPr>
  </w:style>
  <w:style w:type="paragraph" w:styleId="FootnoteText">
    <w:name w:val="footnote text"/>
    <w:basedOn w:val="Normal"/>
    <w:link w:val="FootnoteTextChar"/>
    <w:uiPriority w:val="99"/>
    <w:semiHidden/>
    <w:unhideWhenUsed/>
    <w:rsid w:val="00C85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789"/>
    <w:rPr>
      <w:sz w:val="20"/>
      <w:szCs w:val="20"/>
    </w:rPr>
  </w:style>
  <w:style w:type="character" w:styleId="FootnoteReference">
    <w:name w:val="footnote reference"/>
    <w:basedOn w:val="DefaultParagraphFont"/>
    <w:uiPriority w:val="99"/>
    <w:semiHidden/>
    <w:unhideWhenUsed/>
    <w:rsid w:val="00C85789"/>
    <w:rPr>
      <w:vertAlign w:val="superscript"/>
    </w:rPr>
  </w:style>
  <w:style w:type="paragraph" w:customStyle="1" w:styleId="Default">
    <w:name w:val="Default"/>
    <w:rsid w:val="005D4225"/>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7B1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0036">
      <w:bodyDiv w:val="1"/>
      <w:marLeft w:val="0"/>
      <w:marRight w:val="0"/>
      <w:marTop w:val="0"/>
      <w:marBottom w:val="0"/>
      <w:divBdr>
        <w:top w:val="none" w:sz="0" w:space="0" w:color="auto"/>
        <w:left w:val="none" w:sz="0" w:space="0" w:color="auto"/>
        <w:bottom w:val="none" w:sz="0" w:space="0" w:color="auto"/>
        <w:right w:val="none" w:sz="0" w:space="0" w:color="auto"/>
      </w:divBdr>
    </w:div>
    <w:div w:id="877279169">
      <w:bodyDiv w:val="1"/>
      <w:marLeft w:val="0"/>
      <w:marRight w:val="0"/>
      <w:marTop w:val="0"/>
      <w:marBottom w:val="0"/>
      <w:divBdr>
        <w:top w:val="none" w:sz="0" w:space="0" w:color="auto"/>
        <w:left w:val="none" w:sz="0" w:space="0" w:color="auto"/>
        <w:bottom w:val="none" w:sz="0" w:space="0" w:color="auto"/>
        <w:right w:val="none" w:sz="0" w:space="0" w:color="auto"/>
      </w:divBdr>
    </w:div>
    <w:div w:id="1445422495">
      <w:bodyDiv w:val="1"/>
      <w:marLeft w:val="0"/>
      <w:marRight w:val="0"/>
      <w:marTop w:val="0"/>
      <w:marBottom w:val="0"/>
      <w:divBdr>
        <w:top w:val="none" w:sz="0" w:space="0" w:color="auto"/>
        <w:left w:val="none" w:sz="0" w:space="0" w:color="auto"/>
        <w:bottom w:val="none" w:sz="0" w:space="0" w:color="auto"/>
        <w:right w:val="none" w:sz="0" w:space="0" w:color="auto"/>
      </w:divBdr>
    </w:div>
    <w:div w:id="1478181519">
      <w:bodyDiv w:val="1"/>
      <w:marLeft w:val="0"/>
      <w:marRight w:val="0"/>
      <w:marTop w:val="0"/>
      <w:marBottom w:val="0"/>
      <w:divBdr>
        <w:top w:val="none" w:sz="0" w:space="0" w:color="auto"/>
        <w:left w:val="none" w:sz="0" w:space="0" w:color="auto"/>
        <w:bottom w:val="none" w:sz="0" w:space="0" w:color="auto"/>
        <w:right w:val="none" w:sz="0" w:space="0" w:color="auto"/>
      </w:divBdr>
    </w:div>
    <w:div w:id="172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5.bin"/><Relationship Id="rId138" Type="http://schemas.openxmlformats.org/officeDocument/2006/relationships/image" Target="media/image64.wmf"/><Relationship Id="rId154" Type="http://schemas.openxmlformats.org/officeDocument/2006/relationships/oleObject" Target="embeddings/oleObject78.bin"/><Relationship Id="rId159" Type="http://schemas.openxmlformats.org/officeDocument/2006/relationships/oleObject" Target="embeddings/oleObject83.bin"/><Relationship Id="rId175" Type="http://schemas.openxmlformats.org/officeDocument/2006/relationships/image" Target="media/image79.wmf"/><Relationship Id="rId170" Type="http://schemas.openxmlformats.org/officeDocument/2006/relationships/image" Target="media/image74.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84.bin"/><Relationship Id="rId165" Type="http://schemas.openxmlformats.org/officeDocument/2006/relationships/oleObject" Target="embeddings/oleObject89.bin"/><Relationship Id="rId181" Type="http://schemas.openxmlformats.org/officeDocument/2006/relationships/image" Target="media/image85.wmf"/><Relationship Id="rId186"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4.bin"/><Relationship Id="rId155" Type="http://schemas.openxmlformats.org/officeDocument/2006/relationships/oleObject" Target="embeddings/oleObject79.bin"/><Relationship Id="rId171" Type="http://schemas.openxmlformats.org/officeDocument/2006/relationships/image" Target="media/image75.wmf"/><Relationship Id="rId176" Type="http://schemas.openxmlformats.org/officeDocument/2006/relationships/image" Target="media/image8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85.bin"/><Relationship Id="rId166" Type="http://schemas.openxmlformats.org/officeDocument/2006/relationships/image" Target="media/image70.emf"/><Relationship Id="rId182" Type="http://schemas.openxmlformats.org/officeDocument/2006/relationships/image" Target="media/image86.wmf"/><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oleObject" Target="embeddings/oleObject80.bin"/><Relationship Id="rId177" Type="http://schemas.openxmlformats.org/officeDocument/2006/relationships/image" Target="media/image81.wmf"/><Relationship Id="rId172" Type="http://schemas.openxmlformats.org/officeDocument/2006/relationships/image" Target="media/image76.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71.e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86.bin"/><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81.bin"/><Relationship Id="rId178" Type="http://schemas.openxmlformats.org/officeDocument/2006/relationships/image" Target="media/image82.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image" Target="media/image7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7.bin"/><Relationship Id="rId184"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image" Target="media/image8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896A-1556-4615-95A1-1BFA469F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9127</Words>
  <Characters>52030</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Paul Burns</cp:lastModifiedBy>
  <cp:revision>2</cp:revision>
  <cp:lastPrinted>2018-07-18T14:26:00Z</cp:lastPrinted>
  <dcterms:created xsi:type="dcterms:W3CDTF">2018-11-06T11:00:00Z</dcterms:created>
  <dcterms:modified xsi:type="dcterms:W3CDTF">2018-11-06T11:00:00Z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