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F9F50" w14:textId="77777777" w:rsidR="00D32F64" w:rsidRPr="00756086" w:rsidRDefault="00D32F64" w:rsidP="00756086">
      <w:pPr>
        <w:spacing w:line="480" w:lineRule="auto"/>
        <w:jc w:val="center"/>
        <w:rPr>
          <w:rFonts w:ascii="Times New Roman" w:hAnsi="Times New Roman" w:cs="Times New Roman"/>
          <w:b/>
          <w:sz w:val="36"/>
          <w:szCs w:val="36"/>
          <w:shd w:val="clear" w:color="auto" w:fill="FFFFFF"/>
          <w:lang w:eastAsia="en-GB"/>
        </w:rPr>
      </w:pPr>
      <w:r w:rsidRPr="00756086">
        <w:rPr>
          <w:rFonts w:ascii="Times New Roman" w:hAnsi="Times New Roman" w:cs="Times New Roman"/>
          <w:b/>
          <w:sz w:val="36"/>
          <w:szCs w:val="36"/>
          <w:shd w:val="clear" w:color="auto" w:fill="FFFFFF"/>
          <w:lang w:eastAsia="en-GB"/>
        </w:rPr>
        <w:t>Chapter 13</w:t>
      </w:r>
    </w:p>
    <w:p w14:paraId="68316509" w14:textId="39326A85" w:rsidR="003302F2" w:rsidRPr="00756086" w:rsidRDefault="003302F2" w:rsidP="00756086">
      <w:pPr>
        <w:spacing w:line="480" w:lineRule="auto"/>
        <w:jc w:val="center"/>
        <w:rPr>
          <w:rFonts w:ascii="Times New Roman" w:hAnsi="Times New Roman" w:cs="Times New Roman"/>
          <w:b/>
          <w:sz w:val="36"/>
          <w:szCs w:val="36"/>
          <w:shd w:val="clear" w:color="auto" w:fill="FFFFFF"/>
          <w:lang w:eastAsia="en-GB"/>
        </w:rPr>
      </w:pPr>
      <w:bookmarkStart w:id="0" w:name="_Hlk533191900"/>
      <w:r w:rsidRPr="00756086">
        <w:rPr>
          <w:rFonts w:ascii="Times New Roman" w:hAnsi="Times New Roman" w:cs="Times New Roman"/>
          <w:b/>
          <w:sz w:val="36"/>
          <w:szCs w:val="36"/>
          <w:shd w:val="clear" w:color="auto" w:fill="FFFFFF"/>
          <w:lang w:eastAsia="en-GB"/>
        </w:rPr>
        <w:t>The (</w:t>
      </w:r>
      <w:r w:rsidR="00831F6E">
        <w:rPr>
          <w:rFonts w:ascii="Times New Roman" w:hAnsi="Times New Roman" w:cs="Times New Roman"/>
          <w:b/>
          <w:sz w:val="36"/>
          <w:szCs w:val="36"/>
          <w:shd w:val="clear" w:color="auto" w:fill="FFFFFF"/>
          <w:lang w:eastAsia="en-GB"/>
        </w:rPr>
        <w:t>o</w:t>
      </w:r>
      <w:r w:rsidRPr="00756086">
        <w:rPr>
          <w:rFonts w:ascii="Times New Roman" w:hAnsi="Times New Roman" w:cs="Times New Roman"/>
          <w:b/>
          <w:sz w:val="36"/>
          <w:szCs w:val="36"/>
          <w:shd w:val="clear" w:color="auto" w:fill="FFFFFF"/>
          <w:lang w:eastAsia="en-GB"/>
        </w:rPr>
        <w:t xml:space="preserve">nline) </w:t>
      </w:r>
      <w:r w:rsidR="00831F6E">
        <w:rPr>
          <w:rFonts w:ascii="Times New Roman" w:hAnsi="Times New Roman" w:cs="Times New Roman"/>
          <w:b/>
          <w:sz w:val="36"/>
          <w:szCs w:val="36"/>
          <w:shd w:val="clear" w:color="auto" w:fill="FFFFFF"/>
          <w:lang w:eastAsia="en-GB"/>
        </w:rPr>
        <w:t>s</w:t>
      </w:r>
      <w:r w:rsidRPr="00756086">
        <w:rPr>
          <w:rFonts w:ascii="Times New Roman" w:hAnsi="Times New Roman" w:cs="Times New Roman"/>
          <w:b/>
          <w:sz w:val="36"/>
          <w:szCs w:val="36"/>
          <w:shd w:val="clear" w:color="auto" w:fill="FFFFFF"/>
          <w:lang w:eastAsia="en-GB"/>
        </w:rPr>
        <w:t xml:space="preserve">upply of </w:t>
      </w:r>
      <w:r w:rsidR="00831F6E">
        <w:rPr>
          <w:rFonts w:ascii="Times New Roman" w:hAnsi="Times New Roman" w:cs="Times New Roman"/>
          <w:b/>
          <w:sz w:val="36"/>
          <w:szCs w:val="36"/>
          <w:shd w:val="clear" w:color="auto" w:fill="FFFFFF"/>
          <w:lang w:eastAsia="en-GB"/>
        </w:rPr>
        <w:t>i</w:t>
      </w:r>
      <w:r w:rsidR="005C28ED" w:rsidRPr="00756086">
        <w:rPr>
          <w:rFonts w:ascii="Times New Roman" w:hAnsi="Times New Roman" w:cs="Times New Roman"/>
          <w:b/>
          <w:sz w:val="36"/>
          <w:szCs w:val="36"/>
          <w:shd w:val="clear" w:color="auto" w:fill="FFFFFF"/>
          <w:lang w:eastAsia="en-GB"/>
        </w:rPr>
        <w:t xml:space="preserve">llicit </w:t>
      </w:r>
      <w:r w:rsidR="00831F6E">
        <w:rPr>
          <w:rFonts w:ascii="Times New Roman" w:hAnsi="Times New Roman" w:cs="Times New Roman"/>
          <w:b/>
          <w:sz w:val="36"/>
          <w:szCs w:val="36"/>
          <w:shd w:val="clear" w:color="auto" w:fill="FFFFFF"/>
          <w:lang w:eastAsia="en-GB"/>
        </w:rPr>
        <w:t>l</w:t>
      </w:r>
      <w:r w:rsidRPr="00756086">
        <w:rPr>
          <w:rFonts w:ascii="Times New Roman" w:hAnsi="Times New Roman" w:cs="Times New Roman"/>
          <w:b/>
          <w:sz w:val="36"/>
          <w:szCs w:val="36"/>
          <w:shd w:val="clear" w:color="auto" w:fill="FFFFFF"/>
          <w:lang w:eastAsia="en-GB"/>
        </w:rPr>
        <w:t xml:space="preserve">ifestyle </w:t>
      </w:r>
      <w:r w:rsidR="00831F6E">
        <w:rPr>
          <w:rFonts w:ascii="Times New Roman" w:hAnsi="Times New Roman" w:cs="Times New Roman"/>
          <w:b/>
          <w:sz w:val="36"/>
          <w:szCs w:val="36"/>
          <w:shd w:val="clear" w:color="auto" w:fill="FFFFFF"/>
          <w:lang w:eastAsia="en-GB"/>
        </w:rPr>
        <w:t>m</w:t>
      </w:r>
      <w:r w:rsidRPr="00756086">
        <w:rPr>
          <w:rFonts w:ascii="Times New Roman" w:hAnsi="Times New Roman" w:cs="Times New Roman"/>
          <w:b/>
          <w:sz w:val="36"/>
          <w:szCs w:val="36"/>
          <w:shd w:val="clear" w:color="auto" w:fill="FFFFFF"/>
          <w:lang w:eastAsia="en-GB"/>
        </w:rPr>
        <w:t xml:space="preserve">edicines: </w:t>
      </w:r>
      <w:r w:rsidR="00CB09B9">
        <w:rPr>
          <w:rFonts w:ascii="Times New Roman" w:hAnsi="Times New Roman" w:cs="Times New Roman"/>
          <w:b/>
          <w:sz w:val="36"/>
          <w:szCs w:val="36"/>
          <w:shd w:val="clear" w:color="auto" w:fill="FFFFFF"/>
          <w:lang w:eastAsia="en-GB"/>
        </w:rPr>
        <w:t>A</w:t>
      </w:r>
      <w:r w:rsidRPr="00756086">
        <w:rPr>
          <w:rFonts w:ascii="Times New Roman" w:hAnsi="Times New Roman" w:cs="Times New Roman"/>
          <w:b/>
          <w:sz w:val="36"/>
          <w:szCs w:val="36"/>
          <w:shd w:val="clear" w:color="auto" w:fill="FFFFFF"/>
          <w:lang w:eastAsia="en-GB"/>
        </w:rPr>
        <w:t xml:space="preserve"> </w:t>
      </w:r>
      <w:r w:rsidR="00831F6E">
        <w:rPr>
          <w:rFonts w:ascii="Times New Roman" w:hAnsi="Times New Roman" w:cs="Times New Roman"/>
          <w:b/>
          <w:sz w:val="36"/>
          <w:szCs w:val="36"/>
          <w:shd w:val="clear" w:color="auto" w:fill="FFFFFF"/>
          <w:lang w:eastAsia="en-GB"/>
        </w:rPr>
        <w:t>c</w:t>
      </w:r>
      <w:r w:rsidRPr="00756086">
        <w:rPr>
          <w:rFonts w:ascii="Times New Roman" w:hAnsi="Times New Roman" w:cs="Times New Roman"/>
          <w:b/>
          <w:sz w:val="36"/>
          <w:szCs w:val="36"/>
          <w:shd w:val="clear" w:color="auto" w:fill="FFFFFF"/>
          <w:lang w:eastAsia="en-GB"/>
        </w:rPr>
        <w:t xml:space="preserve">riminological </w:t>
      </w:r>
      <w:r w:rsidR="00831F6E">
        <w:rPr>
          <w:rFonts w:ascii="Times New Roman" w:hAnsi="Times New Roman" w:cs="Times New Roman"/>
          <w:b/>
          <w:sz w:val="36"/>
          <w:szCs w:val="36"/>
          <w:shd w:val="clear" w:color="auto" w:fill="FFFFFF"/>
          <w:lang w:eastAsia="en-GB"/>
        </w:rPr>
        <w:t>s</w:t>
      </w:r>
      <w:r w:rsidRPr="00756086">
        <w:rPr>
          <w:rFonts w:ascii="Times New Roman" w:hAnsi="Times New Roman" w:cs="Times New Roman"/>
          <w:b/>
          <w:sz w:val="36"/>
          <w:szCs w:val="36"/>
          <w:shd w:val="clear" w:color="auto" w:fill="FFFFFF"/>
          <w:lang w:eastAsia="en-GB"/>
        </w:rPr>
        <w:t>tudy</w:t>
      </w:r>
    </w:p>
    <w:bookmarkEnd w:id="0"/>
    <w:p w14:paraId="24FC8C96" w14:textId="77777777" w:rsidR="006179B5" w:rsidRDefault="006179B5" w:rsidP="00756086">
      <w:pPr>
        <w:spacing w:line="480" w:lineRule="auto"/>
        <w:rPr>
          <w:rFonts w:ascii="Times New Roman" w:hAnsi="Times New Roman" w:cs="Times New Roman"/>
          <w:sz w:val="24"/>
          <w:szCs w:val="24"/>
          <w:shd w:val="clear" w:color="auto" w:fill="FFFFFF"/>
          <w:lang w:eastAsia="en-GB"/>
        </w:rPr>
      </w:pPr>
    </w:p>
    <w:p w14:paraId="2F66F4B4" w14:textId="5A25D5ED" w:rsidR="00E57F1E" w:rsidRDefault="003302F2" w:rsidP="00756086">
      <w:pPr>
        <w:spacing w:line="480" w:lineRule="auto"/>
        <w:rPr>
          <w:rFonts w:ascii="Times New Roman" w:hAnsi="Times New Roman" w:cs="Times New Roman"/>
          <w:sz w:val="24"/>
          <w:szCs w:val="24"/>
          <w:shd w:val="clear" w:color="auto" w:fill="FFFFFF"/>
          <w:lang w:eastAsia="en-GB"/>
        </w:rPr>
      </w:pPr>
      <w:bookmarkStart w:id="1" w:name="_Hlk533191934"/>
      <w:r w:rsidRPr="00756086">
        <w:rPr>
          <w:rFonts w:ascii="Times New Roman" w:hAnsi="Times New Roman" w:cs="Times New Roman"/>
          <w:sz w:val="24"/>
          <w:szCs w:val="24"/>
          <w:shd w:val="clear" w:color="auto" w:fill="FFFFFF"/>
          <w:lang w:eastAsia="en-GB"/>
        </w:rPr>
        <w:t xml:space="preserve">Alexandra Hall </w:t>
      </w:r>
    </w:p>
    <w:p w14:paraId="49FE036E" w14:textId="54743B19" w:rsidR="003302F2" w:rsidRPr="00756086" w:rsidRDefault="003302F2" w:rsidP="00756086">
      <w:pPr>
        <w:spacing w:line="480" w:lineRule="auto"/>
        <w:rPr>
          <w:rFonts w:ascii="Times New Roman" w:hAnsi="Times New Roman" w:cs="Times New Roman"/>
          <w:sz w:val="24"/>
          <w:szCs w:val="24"/>
          <w:shd w:val="clear" w:color="auto" w:fill="FFFFFF"/>
          <w:lang w:eastAsia="en-GB"/>
        </w:rPr>
      </w:pPr>
      <w:r w:rsidRPr="00756086">
        <w:rPr>
          <w:rFonts w:ascii="Times New Roman" w:hAnsi="Times New Roman" w:cs="Times New Roman"/>
          <w:sz w:val="24"/>
          <w:szCs w:val="24"/>
          <w:shd w:val="clear" w:color="auto" w:fill="FFFFFF"/>
          <w:lang w:eastAsia="en-GB"/>
        </w:rPr>
        <w:t>Georgios A. Antonopoulos</w:t>
      </w:r>
    </w:p>
    <w:bookmarkEnd w:id="1"/>
    <w:p w14:paraId="30D661C9" w14:textId="77777777" w:rsidR="00E7671D" w:rsidRPr="00756086" w:rsidRDefault="00E7671D" w:rsidP="00756086">
      <w:pPr>
        <w:spacing w:line="480" w:lineRule="auto"/>
        <w:jc w:val="both"/>
        <w:rPr>
          <w:rFonts w:ascii="Times New Roman" w:hAnsi="Times New Roman" w:cs="Times New Roman"/>
          <w:sz w:val="24"/>
          <w:szCs w:val="24"/>
          <w:shd w:val="clear" w:color="auto" w:fill="FFFFFF"/>
          <w:lang w:eastAsia="en-GB"/>
        </w:rPr>
      </w:pPr>
    </w:p>
    <w:p w14:paraId="52CD1431" w14:textId="77777777" w:rsidR="00FD3EA4" w:rsidRPr="00756086" w:rsidRDefault="00FD3EA4" w:rsidP="00756086">
      <w:pPr>
        <w:spacing w:line="480" w:lineRule="auto"/>
        <w:jc w:val="both"/>
        <w:rPr>
          <w:rFonts w:ascii="Times New Roman" w:hAnsi="Times New Roman" w:cs="Times New Roman"/>
          <w:b/>
          <w:sz w:val="24"/>
          <w:szCs w:val="24"/>
          <w:shd w:val="clear" w:color="auto" w:fill="FFFFFF"/>
          <w:lang w:eastAsia="en-GB"/>
        </w:rPr>
      </w:pPr>
      <w:r w:rsidRPr="00756086">
        <w:rPr>
          <w:rFonts w:ascii="Times New Roman" w:hAnsi="Times New Roman" w:cs="Times New Roman"/>
          <w:b/>
          <w:sz w:val="24"/>
          <w:szCs w:val="24"/>
          <w:shd w:val="clear" w:color="auto" w:fill="FFFFFF"/>
          <w:lang w:eastAsia="en-GB"/>
        </w:rPr>
        <w:t>Abstract</w:t>
      </w:r>
    </w:p>
    <w:p w14:paraId="0361DBBC" w14:textId="3D4B5103" w:rsidR="00FD3EA4" w:rsidRPr="00756086" w:rsidRDefault="00FD3EA4" w:rsidP="00756086">
      <w:pPr>
        <w:spacing w:line="480" w:lineRule="auto"/>
        <w:jc w:val="both"/>
        <w:rPr>
          <w:rFonts w:ascii="Times New Roman" w:hAnsi="Times New Roman" w:cs="Times New Roman"/>
          <w:sz w:val="24"/>
          <w:szCs w:val="24"/>
          <w:shd w:val="clear" w:color="auto" w:fill="FFFFFF"/>
          <w:lang w:eastAsia="en-GB"/>
        </w:rPr>
      </w:pPr>
      <w:bookmarkStart w:id="2" w:name="_Hlk533191920"/>
      <w:r w:rsidRPr="00756086">
        <w:rPr>
          <w:rFonts w:ascii="Times New Roman" w:hAnsi="Times New Roman" w:cs="Times New Roman"/>
          <w:sz w:val="24"/>
          <w:szCs w:val="24"/>
          <w:shd w:val="clear" w:color="auto" w:fill="FFFFFF"/>
          <w:lang w:eastAsia="en-GB"/>
        </w:rPr>
        <w:t xml:space="preserve">It is widely argued that the trade in illicit pharmaceutical drugs is a growing and underestimated criminological phenomenon, especially in the context of the </w:t>
      </w:r>
      <w:r w:rsidR="00E73501" w:rsidRPr="00756086">
        <w:rPr>
          <w:rFonts w:ascii="Times New Roman" w:hAnsi="Times New Roman" w:cs="Times New Roman"/>
          <w:sz w:val="24"/>
          <w:szCs w:val="24"/>
          <w:shd w:val="clear" w:color="auto" w:fill="FFFFFF"/>
          <w:lang w:eastAsia="en-GB"/>
        </w:rPr>
        <w:t>ever-expanding</w:t>
      </w:r>
      <w:r w:rsidRPr="00756086">
        <w:rPr>
          <w:rFonts w:ascii="Times New Roman" w:hAnsi="Times New Roman" w:cs="Times New Roman"/>
          <w:sz w:val="24"/>
          <w:szCs w:val="24"/>
          <w:shd w:val="clear" w:color="auto" w:fill="FFFFFF"/>
          <w:lang w:eastAsia="en-GB"/>
        </w:rPr>
        <w:t xml:space="preserve"> market reach presented by the Internet. However, this extensive and ultimately life-threatening online market is under-researched by criminologists. Drawing on the results of an innovative interdisciplinary project exploring the online trade in illicit medicines, this chapter focuses on the supply of illicit lifestyle medicines – or enhancement drugs – in the United Kingdom</w:t>
      </w:r>
      <w:r w:rsidR="00D21D6A" w:rsidRPr="00756086">
        <w:rPr>
          <w:rFonts w:ascii="Times New Roman" w:hAnsi="Times New Roman" w:cs="Times New Roman"/>
          <w:sz w:val="24"/>
          <w:szCs w:val="24"/>
          <w:shd w:val="clear" w:color="auto" w:fill="FFFFFF"/>
          <w:lang w:eastAsia="en-GB"/>
        </w:rPr>
        <w:t>. The aim is to</w:t>
      </w:r>
      <w:r w:rsidRPr="00756086">
        <w:rPr>
          <w:rFonts w:ascii="Times New Roman" w:hAnsi="Times New Roman" w:cs="Times New Roman"/>
          <w:sz w:val="24"/>
          <w:szCs w:val="24"/>
          <w:shd w:val="clear" w:color="auto" w:fill="FFFFFF"/>
          <w:lang w:eastAsia="en-GB"/>
        </w:rPr>
        <w:t xml:space="preserve"> offer an empirically-grounded social scientific analysis of the nature and dynamics of the trade. </w:t>
      </w:r>
      <w:r w:rsidR="00922968" w:rsidRPr="00756086">
        <w:rPr>
          <w:rFonts w:ascii="Times New Roman" w:hAnsi="Times New Roman" w:cs="Times New Roman"/>
          <w:sz w:val="24"/>
          <w:szCs w:val="24"/>
          <w:shd w:val="clear" w:color="auto" w:fill="FFFFFF"/>
          <w:lang w:eastAsia="en-GB"/>
        </w:rPr>
        <w:t>The discussion covers</w:t>
      </w:r>
      <w:r w:rsidRPr="00756086">
        <w:rPr>
          <w:rFonts w:ascii="Times New Roman" w:hAnsi="Times New Roman" w:cs="Times New Roman"/>
          <w:sz w:val="24"/>
          <w:szCs w:val="24"/>
          <w:shd w:val="clear" w:color="auto" w:fill="FFFFFF"/>
          <w:lang w:eastAsia="en-GB"/>
        </w:rPr>
        <w:t xml:space="preserve"> the online sites marketing and advertising illicit lifestyle drugs, the channels and networks of production and distribution, and the illicit suppliers and their social organisation. As the argument unfolds the analysis centres on the rise of the Internet as one factor working in conjunction with the non-digital in a dynamic way, along with a variety of interacting </w:t>
      </w:r>
      <w:r w:rsidR="00922968" w:rsidRPr="00756086">
        <w:rPr>
          <w:rFonts w:ascii="Times New Roman" w:hAnsi="Times New Roman" w:cs="Times New Roman"/>
          <w:sz w:val="24"/>
          <w:szCs w:val="24"/>
          <w:shd w:val="clear" w:color="auto" w:fill="FFFFFF"/>
          <w:lang w:eastAsia="en-GB"/>
        </w:rPr>
        <w:t xml:space="preserve">transnational </w:t>
      </w:r>
      <w:r w:rsidR="00D21D6A" w:rsidRPr="00756086">
        <w:rPr>
          <w:rFonts w:ascii="Times New Roman" w:hAnsi="Times New Roman" w:cs="Times New Roman"/>
          <w:sz w:val="24"/>
          <w:szCs w:val="24"/>
          <w:shd w:val="clear" w:color="auto" w:fill="FFFFFF"/>
          <w:lang w:eastAsia="en-GB"/>
        </w:rPr>
        <w:t xml:space="preserve">structures and </w:t>
      </w:r>
      <w:r w:rsidRPr="00756086">
        <w:rPr>
          <w:rFonts w:ascii="Times New Roman" w:hAnsi="Times New Roman" w:cs="Times New Roman"/>
          <w:sz w:val="24"/>
          <w:szCs w:val="24"/>
          <w:shd w:val="clear" w:color="auto" w:fill="FFFFFF"/>
          <w:lang w:eastAsia="en-GB"/>
        </w:rPr>
        <w:t xml:space="preserve">processes, to enable the supply of illicit lifestyle drugs in the UK.  </w:t>
      </w:r>
    </w:p>
    <w:bookmarkEnd w:id="2"/>
    <w:p w14:paraId="27068687" w14:textId="77777777" w:rsidR="00FD3EA4" w:rsidRPr="00756086" w:rsidRDefault="00FD3EA4" w:rsidP="00756086">
      <w:pPr>
        <w:spacing w:line="480" w:lineRule="auto"/>
        <w:jc w:val="both"/>
        <w:rPr>
          <w:rFonts w:ascii="Times New Roman" w:hAnsi="Times New Roman" w:cs="Times New Roman"/>
          <w:sz w:val="24"/>
          <w:szCs w:val="24"/>
          <w:shd w:val="clear" w:color="auto" w:fill="FFFFFF"/>
          <w:lang w:eastAsia="en-GB"/>
        </w:rPr>
      </w:pPr>
    </w:p>
    <w:p w14:paraId="2B723928" w14:textId="2CF30DB6" w:rsidR="003302F2" w:rsidRPr="00756086" w:rsidRDefault="003302F2" w:rsidP="00756086">
      <w:pPr>
        <w:spacing w:line="480" w:lineRule="auto"/>
        <w:jc w:val="both"/>
        <w:rPr>
          <w:rFonts w:ascii="Times New Roman" w:hAnsi="Times New Roman" w:cs="Times New Roman"/>
          <w:b/>
          <w:sz w:val="24"/>
          <w:szCs w:val="24"/>
          <w:shd w:val="clear" w:color="auto" w:fill="FFFFFF"/>
          <w:lang w:eastAsia="en-GB"/>
        </w:rPr>
      </w:pPr>
      <w:r w:rsidRPr="00756086">
        <w:rPr>
          <w:rFonts w:ascii="Times New Roman" w:hAnsi="Times New Roman" w:cs="Times New Roman"/>
          <w:b/>
          <w:sz w:val="24"/>
          <w:szCs w:val="24"/>
          <w:shd w:val="clear" w:color="auto" w:fill="FFFFFF"/>
          <w:lang w:eastAsia="en-GB"/>
        </w:rPr>
        <w:t>Introduction</w:t>
      </w:r>
    </w:p>
    <w:p w14:paraId="580784E7" w14:textId="7F2B70BD" w:rsidR="00370F21" w:rsidRPr="00756086" w:rsidRDefault="00370F21" w:rsidP="00756086">
      <w:pPr>
        <w:spacing w:line="480" w:lineRule="auto"/>
        <w:jc w:val="both"/>
        <w:rPr>
          <w:rFonts w:ascii="Times New Roman" w:hAnsi="Times New Roman" w:cs="Times New Roman"/>
          <w:sz w:val="24"/>
          <w:szCs w:val="24"/>
        </w:rPr>
      </w:pPr>
      <w:r w:rsidRPr="00756086">
        <w:rPr>
          <w:rFonts w:ascii="Times New Roman" w:hAnsi="Times New Roman" w:cs="Times New Roman"/>
          <w:sz w:val="24"/>
          <w:szCs w:val="24"/>
        </w:rPr>
        <w:t>T</w:t>
      </w:r>
      <w:r w:rsidR="00057A31" w:rsidRPr="00756086">
        <w:rPr>
          <w:rFonts w:ascii="Times New Roman" w:hAnsi="Times New Roman" w:cs="Times New Roman"/>
          <w:sz w:val="24"/>
          <w:szCs w:val="24"/>
        </w:rPr>
        <w:t xml:space="preserve">he </w:t>
      </w:r>
      <w:r w:rsidR="009E403B" w:rsidRPr="00756086">
        <w:rPr>
          <w:rFonts w:ascii="Times New Roman" w:hAnsi="Times New Roman" w:cs="Times New Roman"/>
          <w:sz w:val="24"/>
          <w:szCs w:val="24"/>
        </w:rPr>
        <w:t xml:space="preserve">global </w:t>
      </w:r>
      <w:r w:rsidR="00057A31" w:rsidRPr="00756086">
        <w:rPr>
          <w:rFonts w:ascii="Times New Roman" w:hAnsi="Times New Roman" w:cs="Times New Roman"/>
          <w:sz w:val="24"/>
          <w:szCs w:val="24"/>
        </w:rPr>
        <w:t>trade</w:t>
      </w:r>
      <w:r w:rsidR="003A69F4" w:rsidRPr="00756086">
        <w:rPr>
          <w:rFonts w:ascii="Times New Roman" w:hAnsi="Times New Roman" w:cs="Times New Roman"/>
          <w:sz w:val="24"/>
          <w:szCs w:val="24"/>
        </w:rPr>
        <w:t xml:space="preserve"> in illicit pharmaceuticals </w:t>
      </w:r>
      <w:r w:rsidR="009E403B" w:rsidRPr="00756086">
        <w:rPr>
          <w:rFonts w:ascii="Times New Roman" w:hAnsi="Times New Roman" w:cs="Times New Roman"/>
          <w:sz w:val="24"/>
          <w:szCs w:val="24"/>
        </w:rPr>
        <w:t xml:space="preserve">is arguably worth billions of dollars and </w:t>
      </w:r>
      <w:r w:rsidR="00922968" w:rsidRPr="00756086">
        <w:rPr>
          <w:rFonts w:ascii="Times New Roman" w:hAnsi="Times New Roman" w:cs="Times New Roman"/>
          <w:sz w:val="24"/>
          <w:szCs w:val="24"/>
        </w:rPr>
        <w:t xml:space="preserve">is </w:t>
      </w:r>
      <w:r w:rsidR="009E403B" w:rsidRPr="00756086">
        <w:rPr>
          <w:rFonts w:ascii="Times New Roman" w:hAnsi="Times New Roman" w:cs="Times New Roman"/>
          <w:sz w:val="24"/>
          <w:szCs w:val="24"/>
        </w:rPr>
        <w:t>growing exponentially year on year</w:t>
      </w:r>
      <w:r w:rsidR="00A614D4" w:rsidRPr="00756086">
        <w:rPr>
          <w:rFonts w:ascii="Times New Roman" w:hAnsi="Times New Roman" w:cs="Times New Roman"/>
          <w:sz w:val="24"/>
          <w:szCs w:val="24"/>
        </w:rPr>
        <w:t xml:space="preserve"> (see WHO, 2012)</w:t>
      </w:r>
      <w:r w:rsidR="000651CC" w:rsidRPr="00756086">
        <w:rPr>
          <w:rFonts w:ascii="Times New Roman" w:hAnsi="Times New Roman" w:cs="Times New Roman"/>
          <w:sz w:val="24"/>
          <w:szCs w:val="24"/>
        </w:rPr>
        <w:t>. The market</w:t>
      </w:r>
      <w:r w:rsidR="009E403B" w:rsidRPr="00756086">
        <w:rPr>
          <w:rFonts w:ascii="Times New Roman" w:hAnsi="Times New Roman" w:cs="Times New Roman"/>
          <w:sz w:val="24"/>
          <w:szCs w:val="24"/>
        </w:rPr>
        <w:t xml:space="preserve"> </w:t>
      </w:r>
      <w:r w:rsidR="003A69F4" w:rsidRPr="00756086">
        <w:rPr>
          <w:rFonts w:ascii="Times New Roman" w:hAnsi="Times New Roman" w:cs="Times New Roman"/>
          <w:sz w:val="24"/>
          <w:szCs w:val="24"/>
        </w:rPr>
        <w:t>includes a huge range of counterfeit, falsified, unlicensed and substandard medi</w:t>
      </w:r>
      <w:r w:rsidR="009E403B" w:rsidRPr="00756086">
        <w:rPr>
          <w:rFonts w:ascii="Times New Roman" w:hAnsi="Times New Roman" w:cs="Times New Roman"/>
          <w:sz w:val="24"/>
          <w:szCs w:val="24"/>
        </w:rPr>
        <w:t>cinal products</w:t>
      </w:r>
      <w:r w:rsidR="00F67C16" w:rsidRPr="00756086">
        <w:rPr>
          <w:rStyle w:val="EndnoteReference"/>
          <w:rFonts w:ascii="Times New Roman" w:hAnsi="Times New Roman" w:cs="Times New Roman"/>
          <w:sz w:val="24"/>
          <w:szCs w:val="24"/>
        </w:rPr>
        <w:endnoteReference w:id="1"/>
      </w:r>
      <w:r w:rsidR="00F67C16" w:rsidRPr="00756086">
        <w:rPr>
          <w:rFonts w:ascii="Times New Roman" w:hAnsi="Times New Roman" w:cs="Times New Roman"/>
          <w:sz w:val="24"/>
          <w:szCs w:val="24"/>
        </w:rPr>
        <w:t xml:space="preserve"> </w:t>
      </w:r>
      <w:r w:rsidR="009E403B" w:rsidRPr="00756086">
        <w:rPr>
          <w:rFonts w:ascii="Times New Roman" w:hAnsi="Times New Roman" w:cs="Times New Roman"/>
          <w:sz w:val="24"/>
          <w:szCs w:val="24"/>
        </w:rPr>
        <w:t>with variations in</w:t>
      </w:r>
      <w:r w:rsidR="00AE4F9F" w:rsidRPr="00756086">
        <w:rPr>
          <w:rFonts w:ascii="Times New Roman" w:hAnsi="Times New Roman" w:cs="Times New Roman"/>
          <w:sz w:val="24"/>
          <w:szCs w:val="24"/>
        </w:rPr>
        <w:t xml:space="preserve"> </w:t>
      </w:r>
      <w:r w:rsidR="00BF4DEA" w:rsidRPr="00756086">
        <w:rPr>
          <w:rFonts w:ascii="Times New Roman" w:hAnsi="Times New Roman" w:cs="Times New Roman"/>
          <w:sz w:val="24"/>
          <w:szCs w:val="24"/>
        </w:rPr>
        <w:t xml:space="preserve">patterns </w:t>
      </w:r>
      <w:r w:rsidR="004A0C96" w:rsidRPr="00756086">
        <w:rPr>
          <w:rFonts w:ascii="Times New Roman" w:hAnsi="Times New Roman" w:cs="Times New Roman"/>
          <w:sz w:val="24"/>
          <w:szCs w:val="24"/>
        </w:rPr>
        <w:t>of use and supply</w:t>
      </w:r>
      <w:r w:rsidRPr="00756086">
        <w:rPr>
          <w:rFonts w:ascii="Times New Roman" w:hAnsi="Times New Roman" w:cs="Times New Roman"/>
          <w:sz w:val="24"/>
          <w:szCs w:val="24"/>
        </w:rPr>
        <w:t xml:space="preserve"> </w:t>
      </w:r>
      <w:r w:rsidR="00BF4DEA" w:rsidRPr="00756086">
        <w:rPr>
          <w:rFonts w:ascii="Times New Roman" w:hAnsi="Times New Roman" w:cs="Times New Roman"/>
          <w:sz w:val="24"/>
          <w:szCs w:val="24"/>
        </w:rPr>
        <w:t xml:space="preserve">determined by </w:t>
      </w:r>
      <w:r w:rsidRPr="00756086">
        <w:rPr>
          <w:rFonts w:ascii="Times New Roman" w:hAnsi="Times New Roman" w:cs="Times New Roman"/>
          <w:sz w:val="24"/>
          <w:szCs w:val="24"/>
        </w:rPr>
        <w:t>the intersecting dynamics of economy</w:t>
      </w:r>
      <w:r w:rsidR="00BF4DEA" w:rsidRPr="00756086">
        <w:rPr>
          <w:rFonts w:ascii="Times New Roman" w:hAnsi="Times New Roman" w:cs="Times New Roman"/>
          <w:sz w:val="24"/>
          <w:szCs w:val="24"/>
        </w:rPr>
        <w:t xml:space="preserve">, culture and type of healthcare system. </w:t>
      </w:r>
      <w:r w:rsidR="000E407B" w:rsidRPr="00756086">
        <w:rPr>
          <w:rFonts w:ascii="Times New Roman" w:hAnsi="Times New Roman" w:cs="Times New Roman"/>
          <w:sz w:val="24"/>
          <w:szCs w:val="24"/>
        </w:rPr>
        <w:t>In the USA</w:t>
      </w:r>
      <w:r w:rsidR="0055020E" w:rsidRPr="00756086">
        <w:rPr>
          <w:rFonts w:ascii="Times New Roman" w:hAnsi="Times New Roman" w:cs="Times New Roman"/>
          <w:sz w:val="24"/>
          <w:szCs w:val="24"/>
        </w:rPr>
        <w:t>,</w:t>
      </w:r>
      <w:r w:rsidR="00BF4DEA" w:rsidRPr="00756086">
        <w:rPr>
          <w:rFonts w:ascii="Times New Roman" w:hAnsi="Times New Roman" w:cs="Times New Roman"/>
          <w:sz w:val="24"/>
          <w:szCs w:val="24"/>
        </w:rPr>
        <w:t xml:space="preserve"> high consumption of medicines, </w:t>
      </w:r>
      <w:r w:rsidR="001F046B" w:rsidRPr="00756086">
        <w:rPr>
          <w:rFonts w:ascii="Times New Roman" w:hAnsi="Times New Roman" w:cs="Times New Roman"/>
          <w:sz w:val="24"/>
          <w:szCs w:val="24"/>
        </w:rPr>
        <w:t>a hyper-</w:t>
      </w:r>
      <w:r w:rsidR="00BF4DEA" w:rsidRPr="00756086">
        <w:rPr>
          <w:rFonts w:ascii="Times New Roman" w:hAnsi="Times New Roman" w:cs="Times New Roman"/>
          <w:sz w:val="24"/>
          <w:szCs w:val="24"/>
        </w:rPr>
        <w:t>individualised culture and the</w:t>
      </w:r>
      <w:r w:rsidR="000E407B" w:rsidRPr="00756086">
        <w:rPr>
          <w:rFonts w:ascii="Times New Roman" w:hAnsi="Times New Roman" w:cs="Times New Roman"/>
          <w:sz w:val="24"/>
          <w:szCs w:val="24"/>
        </w:rPr>
        <w:t xml:space="preserve"> expensive</w:t>
      </w:r>
      <w:r w:rsidR="00BF4DEA" w:rsidRPr="00756086">
        <w:rPr>
          <w:rFonts w:ascii="Times New Roman" w:hAnsi="Times New Roman" w:cs="Times New Roman"/>
          <w:sz w:val="24"/>
          <w:szCs w:val="24"/>
        </w:rPr>
        <w:t xml:space="preserve"> private healthcare system contribute to increased demand for all manner of illicit pharmaceutical drugs. </w:t>
      </w:r>
      <w:r w:rsidR="000651CC" w:rsidRPr="00756086">
        <w:rPr>
          <w:rFonts w:ascii="Times New Roman" w:hAnsi="Times New Roman" w:cs="Times New Roman"/>
          <w:sz w:val="24"/>
          <w:szCs w:val="24"/>
        </w:rPr>
        <w:t>In the African context a lack of legitimate healthcare increases demand for illicit lifesaving medicines such as antiretroviral drugs and anti-cancer medication</w:t>
      </w:r>
      <w:r w:rsidR="00AB78D7" w:rsidRPr="00756086">
        <w:rPr>
          <w:rFonts w:ascii="Times New Roman" w:hAnsi="Times New Roman" w:cs="Times New Roman"/>
          <w:sz w:val="24"/>
          <w:szCs w:val="24"/>
        </w:rPr>
        <w:t xml:space="preserve"> (Nordstrom, 2007; Wertheimer and Wang, 2012; Hall and Antonopoulos, 2016)</w:t>
      </w:r>
      <w:r w:rsidR="000651CC" w:rsidRPr="00756086">
        <w:rPr>
          <w:rFonts w:ascii="Times New Roman" w:hAnsi="Times New Roman" w:cs="Times New Roman"/>
          <w:sz w:val="24"/>
          <w:szCs w:val="24"/>
        </w:rPr>
        <w:t xml:space="preserve">. </w:t>
      </w:r>
      <w:r w:rsidR="00BF4DEA" w:rsidRPr="00756086">
        <w:rPr>
          <w:rFonts w:ascii="Times New Roman" w:hAnsi="Times New Roman" w:cs="Times New Roman"/>
          <w:sz w:val="24"/>
          <w:szCs w:val="24"/>
        </w:rPr>
        <w:t xml:space="preserve">In the UK, where an individualised culture exists in tension with a collectivised and subsidised healthcare system, </w:t>
      </w:r>
      <w:r w:rsidR="003A69F4" w:rsidRPr="00756086">
        <w:rPr>
          <w:rFonts w:ascii="Times New Roman" w:hAnsi="Times New Roman" w:cs="Times New Roman"/>
          <w:sz w:val="24"/>
          <w:szCs w:val="24"/>
        </w:rPr>
        <w:t>illicit lifestyle drugs</w:t>
      </w:r>
      <w:r w:rsidR="00D36853" w:rsidRPr="00756086">
        <w:rPr>
          <w:rFonts w:ascii="Times New Roman" w:hAnsi="Times New Roman" w:cs="Times New Roman"/>
          <w:sz w:val="24"/>
          <w:szCs w:val="24"/>
        </w:rPr>
        <w:t xml:space="preserve"> </w:t>
      </w:r>
      <w:r w:rsidR="00BF4DEA" w:rsidRPr="00756086">
        <w:rPr>
          <w:rFonts w:ascii="Times New Roman" w:hAnsi="Times New Roman" w:cs="Times New Roman"/>
          <w:sz w:val="24"/>
          <w:szCs w:val="24"/>
        </w:rPr>
        <w:t>used t</w:t>
      </w:r>
      <w:r w:rsidR="00D36853" w:rsidRPr="00756086">
        <w:rPr>
          <w:rFonts w:ascii="Times New Roman" w:hAnsi="Times New Roman" w:cs="Times New Roman"/>
          <w:sz w:val="24"/>
          <w:szCs w:val="24"/>
        </w:rPr>
        <w:t>o enhance performance and image make</w:t>
      </w:r>
      <w:r w:rsidR="004A0C96" w:rsidRPr="00756086">
        <w:rPr>
          <w:rFonts w:ascii="Times New Roman" w:hAnsi="Times New Roman" w:cs="Times New Roman"/>
          <w:sz w:val="24"/>
          <w:szCs w:val="24"/>
        </w:rPr>
        <w:t xml:space="preserve"> up a larger market share</w:t>
      </w:r>
      <w:r w:rsidR="003A69F4" w:rsidRPr="00756086">
        <w:rPr>
          <w:rFonts w:ascii="Times New Roman" w:hAnsi="Times New Roman" w:cs="Times New Roman"/>
          <w:sz w:val="24"/>
          <w:szCs w:val="24"/>
        </w:rPr>
        <w:t xml:space="preserve"> (Hall et al, 2017</w:t>
      </w:r>
      <w:r w:rsidR="00922968" w:rsidRPr="00756086">
        <w:rPr>
          <w:rFonts w:ascii="Times New Roman" w:hAnsi="Times New Roman" w:cs="Times New Roman"/>
          <w:sz w:val="24"/>
          <w:szCs w:val="24"/>
        </w:rPr>
        <w:t>; Hall, forthcoming</w:t>
      </w:r>
      <w:r w:rsidR="003A69F4" w:rsidRPr="00756086">
        <w:rPr>
          <w:rFonts w:ascii="Times New Roman" w:hAnsi="Times New Roman" w:cs="Times New Roman"/>
          <w:sz w:val="24"/>
          <w:szCs w:val="24"/>
        </w:rPr>
        <w:t xml:space="preserve">). </w:t>
      </w:r>
      <w:r w:rsidRPr="00756086">
        <w:rPr>
          <w:rFonts w:ascii="Times New Roman" w:hAnsi="Times New Roman" w:cs="Times New Roman"/>
          <w:sz w:val="24"/>
          <w:szCs w:val="24"/>
        </w:rPr>
        <w:t xml:space="preserve">Counterfeiters and illicit traders have taken advantage of the increasing demand for lifestyle drugs </w:t>
      </w:r>
      <w:r w:rsidR="00D36853" w:rsidRPr="00756086">
        <w:rPr>
          <w:rFonts w:ascii="Times New Roman" w:hAnsi="Times New Roman" w:cs="Times New Roman"/>
          <w:sz w:val="24"/>
          <w:szCs w:val="24"/>
        </w:rPr>
        <w:t xml:space="preserve">in the UK and other parts of Western Europe </w:t>
      </w:r>
      <w:r w:rsidRPr="00756086">
        <w:rPr>
          <w:rFonts w:ascii="Times New Roman" w:hAnsi="Times New Roman" w:cs="Times New Roman"/>
          <w:sz w:val="24"/>
          <w:szCs w:val="24"/>
        </w:rPr>
        <w:t xml:space="preserve">to the extent that the consumption of illicit and grey market </w:t>
      </w:r>
      <w:r w:rsidR="00D36853" w:rsidRPr="00756086">
        <w:rPr>
          <w:rFonts w:ascii="Times New Roman" w:hAnsi="Times New Roman" w:cs="Times New Roman"/>
          <w:sz w:val="24"/>
          <w:szCs w:val="24"/>
        </w:rPr>
        <w:t>products</w:t>
      </w:r>
      <w:r w:rsidRPr="00756086">
        <w:rPr>
          <w:rFonts w:ascii="Times New Roman" w:hAnsi="Times New Roman" w:cs="Times New Roman"/>
          <w:sz w:val="24"/>
          <w:szCs w:val="24"/>
        </w:rPr>
        <w:t xml:space="preserve"> is now seen as a significant public health issue</w:t>
      </w:r>
      <w:r w:rsidR="0055020E" w:rsidRPr="00756086">
        <w:rPr>
          <w:rFonts w:ascii="Times New Roman" w:hAnsi="Times New Roman" w:cs="Times New Roman"/>
          <w:sz w:val="24"/>
          <w:szCs w:val="24"/>
        </w:rPr>
        <w:t xml:space="preserve"> </w:t>
      </w:r>
      <w:r w:rsidRPr="00756086">
        <w:rPr>
          <w:rFonts w:ascii="Times New Roman" w:hAnsi="Times New Roman" w:cs="Times New Roman"/>
          <w:sz w:val="24"/>
          <w:szCs w:val="24"/>
        </w:rPr>
        <w:t xml:space="preserve">(Hall et al, 2017; Koenraadt &amp; Van de Ven, 2017). </w:t>
      </w:r>
      <w:r w:rsidR="009E403B" w:rsidRPr="00756086">
        <w:rPr>
          <w:rFonts w:ascii="Times New Roman" w:hAnsi="Times New Roman" w:cs="Times New Roman"/>
          <w:sz w:val="24"/>
          <w:szCs w:val="24"/>
        </w:rPr>
        <w:t xml:space="preserve">Indeed, the supply of and demand for various lifestyle drugs has become hyper-normalised in many western contexts, where the boundaries between </w:t>
      </w:r>
      <w:r w:rsidR="00772DC0">
        <w:rPr>
          <w:rFonts w:ascii="Times New Roman" w:hAnsi="Times New Roman" w:cs="Times New Roman"/>
          <w:sz w:val="24"/>
          <w:szCs w:val="24"/>
        </w:rPr>
        <w:t>“</w:t>
      </w:r>
      <w:r w:rsidR="009E403B" w:rsidRPr="00756086">
        <w:rPr>
          <w:rFonts w:ascii="Times New Roman" w:hAnsi="Times New Roman" w:cs="Times New Roman"/>
          <w:sz w:val="24"/>
          <w:szCs w:val="24"/>
        </w:rPr>
        <w:t>treatment</w:t>
      </w:r>
      <w:r w:rsidR="00772DC0">
        <w:rPr>
          <w:rFonts w:ascii="Times New Roman" w:hAnsi="Times New Roman" w:cs="Times New Roman"/>
          <w:sz w:val="24"/>
          <w:szCs w:val="24"/>
        </w:rPr>
        <w:t>”</w:t>
      </w:r>
      <w:r w:rsidR="009E403B" w:rsidRPr="00756086">
        <w:rPr>
          <w:rFonts w:ascii="Times New Roman" w:hAnsi="Times New Roman" w:cs="Times New Roman"/>
          <w:sz w:val="24"/>
          <w:szCs w:val="24"/>
        </w:rPr>
        <w:t xml:space="preserve"> and </w:t>
      </w:r>
      <w:r w:rsidR="00772DC0">
        <w:rPr>
          <w:rFonts w:ascii="Times New Roman" w:hAnsi="Times New Roman" w:cs="Times New Roman"/>
          <w:sz w:val="24"/>
          <w:szCs w:val="24"/>
        </w:rPr>
        <w:t>“</w:t>
      </w:r>
      <w:r w:rsidR="009E403B" w:rsidRPr="00756086">
        <w:rPr>
          <w:rFonts w:ascii="Times New Roman" w:hAnsi="Times New Roman" w:cs="Times New Roman"/>
          <w:sz w:val="24"/>
          <w:szCs w:val="24"/>
        </w:rPr>
        <w:t>enhancement</w:t>
      </w:r>
      <w:r w:rsidR="00772DC0">
        <w:rPr>
          <w:rFonts w:ascii="Times New Roman" w:hAnsi="Times New Roman" w:cs="Times New Roman"/>
          <w:sz w:val="24"/>
          <w:szCs w:val="24"/>
        </w:rPr>
        <w:t>”</w:t>
      </w:r>
      <w:r w:rsidR="009E403B" w:rsidRPr="00756086">
        <w:rPr>
          <w:rFonts w:ascii="Times New Roman" w:hAnsi="Times New Roman" w:cs="Times New Roman"/>
          <w:sz w:val="24"/>
          <w:szCs w:val="24"/>
        </w:rPr>
        <w:t xml:space="preserve"> in healthcare continue to blur (Hall, forthcoming; see also Cook &amp; Dwyer, 2016; Berkowitz, 2017).</w:t>
      </w:r>
    </w:p>
    <w:p w14:paraId="338275CC" w14:textId="77777777" w:rsidR="000E407B" w:rsidRPr="00756086" w:rsidRDefault="000E407B" w:rsidP="00756086">
      <w:pPr>
        <w:spacing w:line="480" w:lineRule="auto"/>
        <w:jc w:val="both"/>
        <w:rPr>
          <w:rFonts w:ascii="Times New Roman" w:hAnsi="Times New Roman" w:cs="Times New Roman"/>
          <w:sz w:val="24"/>
          <w:szCs w:val="24"/>
        </w:rPr>
      </w:pPr>
    </w:p>
    <w:p w14:paraId="2EEDF1D2" w14:textId="742BC632" w:rsidR="009E403B" w:rsidRPr="00756086" w:rsidRDefault="0055020E" w:rsidP="00756086">
      <w:pPr>
        <w:spacing w:line="480" w:lineRule="auto"/>
        <w:jc w:val="both"/>
        <w:rPr>
          <w:rFonts w:ascii="Times New Roman" w:hAnsi="Times New Roman" w:cs="Times New Roman"/>
          <w:sz w:val="24"/>
          <w:szCs w:val="24"/>
        </w:rPr>
      </w:pPr>
      <w:r w:rsidRPr="00756086">
        <w:rPr>
          <w:rFonts w:ascii="Times New Roman" w:hAnsi="Times New Roman" w:cs="Times New Roman"/>
          <w:sz w:val="24"/>
          <w:szCs w:val="24"/>
        </w:rPr>
        <w:t>We have been researching the market in illicit medicines since 201</w:t>
      </w:r>
      <w:r w:rsidR="007E672F" w:rsidRPr="00756086">
        <w:rPr>
          <w:rFonts w:ascii="Times New Roman" w:hAnsi="Times New Roman" w:cs="Times New Roman"/>
          <w:sz w:val="24"/>
          <w:szCs w:val="24"/>
        </w:rPr>
        <w:t>2</w:t>
      </w:r>
      <w:r w:rsidRPr="00756086">
        <w:rPr>
          <w:rFonts w:ascii="Times New Roman" w:hAnsi="Times New Roman" w:cs="Times New Roman"/>
          <w:sz w:val="24"/>
          <w:szCs w:val="24"/>
        </w:rPr>
        <w:t xml:space="preserve">, using </w:t>
      </w:r>
      <w:proofErr w:type="gramStart"/>
      <w:r w:rsidRPr="00756086">
        <w:rPr>
          <w:rFonts w:ascii="Times New Roman" w:hAnsi="Times New Roman" w:cs="Times New Roman"/>
          <w:sz w:val="24"/>
          <w:szCs w:val="24"/>
        </w:rPr>
        <w:t>a number of</w:t>
      </w:r>
      <w:proofErr w:type="gramEnd"/>
      <w:r w:rsidRPr="00756086">
        <w:rPr>
          <w:rFonts w:ascii="Times New Roman" w:hAnsi="Times New Roman" w:cs="Times New Roman"/>
          <w:sz w:val="24"/>
          <w:szCs w:val="24"/>
        </w:rPr>
        <w:t xml:space="preserve"> methodological approaches, including ethnographies in online and offline contexts, to collect rich empirical data on </w:t>
      </w:r>
      <w:r w:rsidR="0093459D" w:rsidRPr="00756086">
        <w:rPr>
          <w:rFonts w:ascii="Times New Roman" w:hAnsi="Times New Roman" w:cs="Times New Roman"/>
          <w:sz w:val="24"/>
          <w:szCs w:val="24"/>
        </w:rPr>
        <w:t xml:space="preserve">both </w:t>
      </w:r>
      <w:r w:rsidRPr="00756086">
        <w:rPr>
          <w:rFonts w:ascii="Times New Roman" w:hAnsi="Times New Roman" w:cs="Times New Roman"/>
          <w:sz w:val="24"/>
          <w:szCs w:val="24"/>
        </w:rPr>
        <w:t xml:space="preserve">the supply and demand dimensions of the trade.  </w:t>
      </w:r>
      <w:r w:rsidR="009E403B" w:rsidRPr="00756086">
        <w:rPr>
          <w:rFonts w:ascii="Times New Roman" w:hAnsi="Times New Roman" w:cs="Times New Roman"/>
          <w:sz w:val="24"/>
          <w:szCs w:val="24"/>
        </w:rPr>
        <w:t xml:space="preserve">It is very difficult </w:t>
      </w:r>
      <w:r w:rsidR="009E403B" w:rsidRPr="00756086">
        <w:rPr>
          <w:rFonts w:ascii="Times New Roman" w:hAnsi="Times New Roman" w:cs="Times New Roman"/>
          <w:sz w:val="24"/>
          <w:szCs w:val="24"/>
        </w:rPr>
        <w:lastRenderedPageBreak/>
        <w:t xml:space="preserve">to estimate statistically, but our research suggests that anabolic steroids, erectile dysfunction, weight loss and hair loss medicines are the most popular illicit </w:t>
      </w:r>
      <w:r w:rsidR="00922968" w:rsidRPr="00756086">
        <w:rPr>
          <w:rFonts w:ascii="Times New Roman" w:hAnsi="Times New Roman" w:cs="Times New Roman"/>
          <w:sz w:val="24"/>
          <w:szCs w:val="24"/>
        </w:rPr>
        <w:t>lifestyle drugs</w:t>
      </w:r>
      <w:r w:rsidR="009E403B" w:rsidRPr="00756086">
        <w:rPr>
          <w:rFonts w:ascii="Times New Roman" w:hAnsi="Times New Roman" w:cs="Times New Roman"/>
          <w:sz w:val="24"/>
          <w:szCs w:val="24"/>
        </w:rPr>
        <w:t xml:space="preserve"> currently bought and sold in the UK</w:t>
      </w:r>
      <w:r w:rsidR="00E510A9" w:rsidRPr="00756086">
        <w:rPr>
          <w:rFonts w:ascii="Times New Roman" w:hAnsi="Times New Roman" w:cs="Times New Roman"/>
          <w:sz w:val="24"/>
          <w:szCs w:val="24"/>
        </w:rPr>
        <w:t xml:space="preserve"> (</w:t>
      </w:r>
      <w:r w:rsidR="007E672F" w:rsidRPr="00756086">
        <w:rPr>
          <w:rFonts w:ascii="Times New Roman" w:hAnsi="Times New Roman" w:cs="Times New Roman"/>
          <w:sz w:val="24"/>
          <w:szCs w:val="24"/>
        </w:rPr>
        <w:t xml:space="preserve">see </w:t>
      </w:r>
      <w:r w:rsidR="00E510A9" w:rsidRPr="00756086">
        <w:rPr>
          <w:rFonts w:ascii="Times New Roman" w:hAnsi="Times New Roman" w:cs="Times New Roman"/>
          <w:sz w:val="24"/>
          <w:szCs w:val="24"/>
        </w:rPr>
        <w:t>Di Nicola et al, 2016</w:t>
      </w:r>
      <w:r w:rsidR="009E403B" w:rsidRPr="00756086">
        <w:rPr>
          <w:rFonts w:ascii="Times New Roman" w:hAnsi="Times New Roman" w:cs="Times New Roman"/>
          <w:sz w:val="24"/>
          <w:szCs w:val="24"/>
        </w:rPr>
        <w:t xml:space="preserve">; Hall &amp; Antonopoulos, 2016; Hall et al, 2017; Koenraadt &amp; Van de Ven, 2017). </w:t>
      </w:r>
      <w:r w:rsidR="003C2338" w:rsidRPr="00756086">
        <w:rPr>
          <w:rFonts w:ascii="Times New Roman" w:hAnsi="Times New Roman" w:cs="Times New Roman"/>
          <w:sz w:val="24"/>
          <w:szCs w:val="24"/>
        </w:rPr>
        <w:t>We also</w:t>
      </w:r>
      <w:r w:rsidR="009E403B" w:rsidRPr="00756086">
        <w:rPr>
          <w:rFonts w:ascii="Times New Roman" w:hAnsi="Times New Roman" w:cs="Times New Roman"/>
          <w:sz w:val="24"/>
          <w:szCs w:val="24"/>
        </w:rPr>
        <w:t xml:space="preserve"> uncovered</w:t>
      </w:r>
      <w:r w:rsidR="003C2338" w:rsidRPr="00756086">
        <w:rPr>
          <w:rFonts w:ascii="Times New Roman" w:hAnsi="Times New Roman" w:cs="Times New Roman"/>
          <w:sz w:val="24"/>
          <w:szCs w:val="24"/>
        </w:rPr>
        <w:t xml:space="preserve"> </w:t>
      </w:r>
      <w:r w:rsidR="009E403B" w:rsidRPr="00756086">
        <w:rPr>
          <w:rFonts w:ascii="Times New Roman" w:hAnsi="Times New Roman" w:cs="Times New Roman"/>
          <w:sz w:val="24"/>
          <w:szCs w:val="24"/>
        </w:rPr>
        <w:t>growing market</w:t>
      </w:r>
      <w:r w:rsidR="00AB78D7" w:rsidRPr="00756086">
        <w:rPr>
          <w:rFonts w:ascii="Times New Roman" w:hAnsi="Times New Roman" w:cs="Times New Roman"/>
          <w:sz w:val="24"/>
          <w:szCs w:val="24"/>
        </w:rPr>
        <w:t>s</w:t>
      </w:r>
      <w:r w:rsidR="009E403B" w:rsidRPr="00756086">
        <w:rPr>
          <w:rFonts w:ascii="Times New Roman" w:hAnsi="Times New Roman" w:cs="Times New Roman"/>
          <w:sz w:val="24"/>
          <w:szCs w:val="24"/>
        </w:rPr>
        <w:t xml:space="preserve"> in</w:t>
      </w:r>
      <w:r w:rsidR="00AB78D7" w:rsidRPr="00756086">
        <w:rPr>
          <w:rFonts w:ascii="Times New Roman" w:hAnsi="Times New Roman" w:cs="Times New Roman"/>
          <w:sz w:val="24"/>
          <w:szCs w:val="24"/>
        </w:rPr>
        <w:t xml:space="preserve"> illicit</w:t>
      </w:r>
      <w:r w:rsidR="009E403B" w:rsidRPr="00756086">
        <w:rPr>
          <w:rFonts w:ascii="Times New Roman" w:hAnsi="Times New Roman" w:cs="Times New Roman"/>
          <w:sz w:val="24"/>
          <w:szCs w:val="24"/>
        </w:rPr>
        <w:t xml:space="preserve"> sedatives</w:t>
      </w:r>
      <w:r w:rsidR="000651CC" w:rsidRPr="00756086">
        <w:rPr>
          <w:rFonts w:ascii="Times New Roman" w:hAnsi="Times New Roman" w:cs="Times New Roman"/>
          <w:sz w:val="24"/>
          <w:szCs w:val="24"/>
        </w:rPr>
        <w:t>,</w:t>
      </w:r>
      <w:r w:rsidR="009E403B" w:rsidRPr="00756086">
        <w:rPr>
          <w:rFonts w:ascii="Times New Roman" w:hAnsi="Times New Roman" w:cs="Times New Roman"/>
          <w:sz w:val="24"/>
          <w:szCs w:val="24"/>
        </w:rPr>
        <w:t xml:space="preserve"> opioid analgesics, antibiotics, psychiatric drugs, fertility drugs, and stimulants. </w:t>
      </w:r>
      <w:r w:rsidR="003C2338" w:rsidRPr="00756086">
        <w:rPr>
          <w:rFonts w:ascii="Times New Roman" w:hAnsi="Times New Roman" w:cs="Times New Roman"/>
          <w:sz w:val="24"/>
          <w:szCs w:val="24"/>
        </w:rPr>
        <w:t xml:space="preserve">Our work analysed the complex dynamics of the trade, highlighting the crucial roles played by the hyper-individualisation and commodification of healthcare, the widespread medicalisation of non-medical issues, the appeal of performance and image enhancement, and the development of online pharmaceutical </w:t>
      </w:r>
      <w:proofErr w:type="spellStart"/>
      <w:r w:rsidR="003C2338" w:rsidRPr="00756086">
        <w:rPr>
          <w:rFonts w:ascii="Times New Roman" w:hAnsi="Times New Roman" w:cs="Times New Roman"/>
          <w:sz w:val="24"/>
          <w:szCs w:val="24"/>
        </w:rPr>
        <w:t>prosumption</w:t>
      </w:r>
      <w:proofErr w:type="spellEnd"/>
      <w:r w:rsidR="005C28ED" w:rsidRPr="00756086">
        <w:rPr>
          <w:rFonts w:ascii="Times New Roman" w:hAnsi="Times New Roman" w:cs="Times New Roman"/>
          <w:sz w:val="24"/>
          <w:szCs w:val="24"/>
        </w:rPr>
        <w:t xml:space="preserve"> (</w:t>
      </w:r>
      <w:r w:rsidR="003C2338" w:rsidRPr="00756086">
        <w:rPr>
          <w:rFonts w:ascii="Times New Roman" w:hAnsi="Times New Roman" w:cs="Times New Roman"/>
          <w:sz w:val="24"/>
          <w:szCs w:val="24"/>
        </w:rPr>
        <w:t xml:space="preserve">Hall and Antonopoulos, 2016). </w:t>
      </w:r>
      <w:r w:rsidR="009E403B" w:rsidRPr="00756086">
        <w:rPr>
          <w:rFonts w:ascii="Times New Roman" w:hAnsi="Times New Roman" w:cs="Times New Roman"/>
          <w:sz w:val="24"/>
          <w:szCs w:val="24"/>
        </w:rPr>
        <w:t>Throughout the research we found that the cultural drivers for the trade’s material and financial flows are entrenched in the structures of the global political economy and global supply chains, as well as an evolving technological infrastructure that has supported a huge expansion of the trade (Hall &amp; Antonopoulos</w:t>
      </w:r>
      <w:r w:rsidR="00E510A9" w:rsidRPr="00756086">
        <w:rPr>
          <w:rFonts w:ascii="Times New Roman" w:hAnsi="Times New Roman" w:cs="Times New Roman"/>
          <w:sz w:val="24"/>
          <w:szCs w:val="24"/>
        </w:rPr>
        <w:t>, 2016</w:t>
      </w:r>
      <w:r w:rsidR="009E403B" w:rsidRPr="00756086">
        <w:rPr>
          <w:rFonts w:ascii="Times New Roman" w:hAnsi="Times New Roman" w:cs="Times New Roman"/>
          <w:sz w:val="24"/>
          <w:szCs w:val="24"/>
        </w:rPr>
        <w:t xml:space="preserve">; </w:t>
      </w:r>
      <w:r w:rsidR="00922968" w:rsidRPr="00756086">
        <w:rPr>
          <w:rFonts w:ascii="Times New Roman" w:hAnsi="Times New Roman" w:cs="Times New Roman"/>
          <w:sz w:val="24"/>
          <w:szCs w:val="24"/>
        </w:rPr>
        <w:t xml:space="preserve">see also </w:t>
      </w:r>
      <w:r w:rsidR="009E403B" w:rsidRPr="00756086">
        <w:rPr>
          <w:rFonts w:ascii="Times New Roman" w:hAnsi="Times New Roman" w:cs="Times New Roman"/>
          <w:sz w:val="24"/>
          <w:szCs w:val="24"/>
        </w:rPr>
        <w:t>Di Nicola et al</w:t>
      </w:r>
      <w:r w:rsidR="00E510A9" w:rsidRPr="00756086">
        <w:rPr>
          <w:rFonts w:ascii="Times New Roman" w:hAnsi="Times New Roman" w:cs="Times New Roman"/>
          <w:sz w:val="24"/>
          <w:szCs w:val="24"/>
        </w:rPr>
        <w:t>, 2016</w:t>
      </w:r>
      <w:r w:rsidR="009E403B" w:rsidRPr="00756086">
        <w:rPr>
          <w:rFonts w:ascii="Times New Roman" w:hAnsi="Times New Roman" w:cs="Times New Roman"/>
          <w:sz w:val="24"/>
          <w:szCs w:val="24"/>
        </w:rPr>
        <w:t>).</w:t>
      </w:r>
    </w:p>
    <w:p w14:paraId="7962CF8A" w14:textId="77777777" w:rsidR="0055020E" w:rsidRPr="00756086" w:rsidRDefault="0055020E" w:rsidP="00756086">
      <w:pPr>
        <w:spacing w:line="480" w:lineRule="auto"/>
        <w:jc w:val="both"/>
        <w:rPr>
          <w:rFonts w:ascii="Times New Roman" w:hAnsi="Times New Roman" w:cs="Times New Roman"/>
          <w:sz w:val="24"/>
          <w:szCs w:val="24"/>
        </w:rPr>
      </w:pPr>
    </w:p>
    <w:p w14:paraId="5EC0E18F" w14:textId="77777777" w:rsidR="00DC623D" w:rsidRPr="00756086" w:rsidRDefault="00124142" w:rsidP="00756086">
      <w:pPr>
        <w:spacing w:line="480" w:lineRule="auto"/>
        <w:jc w:val="both"/>
        <w:rPr>
          <w:rFonts w:ascii="Times New Roman" w:hAnsi="Times New Roman" w:cs="Times New Roman"/>
          <w:sz w:val="24"/>
          <w:szCs w:val="24"/>
        </w:rPr>
      </w:pPr>
      <w:r w:rsidRPr="00756086">
        <w:rPr>
          <w:rFonts w:ascii="Times New Roman" w:hAnsi="Times New Roman" w:cs="Times New Roman"/>
          <w:sz w:val="24"/>
          <w:szCs w:val="24"/>
        </w:rPr>
        <w:t>The aim of this</w:t>
      </w:r>
      <w:r w:rsidR="00B157EB" w:rsidRPr="00756086">
        <w:rPr>
          <w:rFonts w:ascii="Times New Roman" w:hAnsi="Times New Roman" w:cs="Times New Roman"/>
          <w:sz w:val="24"/>
          <w:szCs w:val="24"/>
        </w:rPr>
        <w:t xml:space="preserve"> </w:t>
      </w:r>
      <w:r w:rsidR="0055020E" w:rsidRPr="00756086">
        <w:rPr>
          <w:rFonts w:ascii="Times New Roman" w:hAnsi="Times New Roman" w:cs="Times New Roman"/>
          <w:sz w:val="24"/>
          <w:szCs w:val="24"/>
        </w:rPr>
        <w:t>chapter</w:t>
      </w:r>
      <w:r w:rsidRPr="00756086">
        <w:rPr>
          <w:rFonts w:ascii="Times New Roman" w:hAnsi="Times New Roman" w:cs="Times New Roman"/>
          <w:sz w:val="24"/>
          <w:szCs w:val="24"/>
        </w:rPr>
        <w:t xml:space="preserve"> is to</w:t>
      </w:r>
      <w:r w:rsidR="0055020E" w:rsidRPr="00756086">
        <w:rPr>
          <w:rFonts w:ascii="Times New Roman" w:hAnsi="Times New Roman" w:cs="Times New Roman"/>
          <w:sz w:val="24"/>
          <w:szCs w:val="24"/>
        </w:rPr>
        <w:t xml:space="preserve"> summarise our findings relating to the </w:t>
      </w:r>
      <w:r w:rsidR="002059C2" w:rsidRPr="00756086">
        <w:rPr>
          <w:rFonts w:ascii="Times New Roman" w:hAnsi="Times New Roman" w:cs="Times New Roman"/>
          <w:sz w:val="24"/>
          <w:szCs w:val="24"/>
        </w:rPr>
        <w:t>su</w:t>
      </w:r>
      <w:r w:rsidRPr="00756086">
        <w:rPr>
          <w:rFonts w:ascii="Times New Roman" w:hAnsi="Times New Roman" w:cs="Times New Roman"/>
          <w:sz w:val="24"/>
          <w:szCs w:val="24"/>
        </w:rPr>
        <w:t>pply of illicit medicines in the UK</w:t>
      </w:r>
      <w:r w:rsidR="00B65B27" w:rsidRPr="00756086">
        <w:rPr>
          <w:rFonts w:ascii="Times New Roman" w:hAnsi="Times New Roman" w:cs="Times New Roman"/>
          <w:sz w:val="24"/>
          <w:szCs w:val="24"/>
        </w:rPr>
        <w:t xml:space="preserve">. First, we explain the background to the research, offering </w:t>
      </w:r>
      <w:r w:rsidR="000E407B" w:rsidRPr="00756086">
        <w:rPr>
          <w:rFonts w:ascii="Times New Roman" w:hAnsi="Times New Roman" w:cs="Times New Roman"/>
          <w:sz w:val="24"/>
          <w:szCs w:val="24"/>
        </w:rPr>
        <w:t xml:space="preserve">a </w:t>
      </w:r>
      <w:r w:rsidR="00862687" w:rsidRPr="00756086">
        <w:rPr>
          <w:rFonts w:ascii="Times New Roman" w:hAnsi="Times New Roman" w:cs="Times New Roman"/>
          <w:sz w:val="24"/>
          <w:szCs w:val="24"/>
        </w:rPr>
        <w:t xml:space="preserve">brief </w:t>
      </w:r>
      <w:r w:rsidR="00B65B27" w:rsidRPr="00756086">
        <w:rPr>
          <w:rFonts w:ascii="Times New Roman" w:hAnsi="Times New Roman" w:cs="Times New Roman"/>
          <w:sz w:val="24"/>
          <w:szCs w:val="24"/>
        </w:rPr>
        <w:t>discussion of the methodology. Second, we discuss</w:t>
      </w:r>
      <w:r w:rsidR="000665F6" w:rsidRPr="00756086">
        <w:rPr>
          <w:rFonts w:ascii="Times New Roman" w:hAnsi="Times New Roman" w:cs="Times New Roman"/>
          <w:sz w:val="24"/>
          <w:szCs w:val="24"/>
        </w:rPr>
        <w:t xml:space="preserve"> </w:t>
      </w:r>
      <w:r w:rsidR="00B65B27" w:rsidRPr="00756086">
        <w:rPr>
          <w:rFonts w:ascii="Times New Roman" w:hAnsi="Times New Roman" w:cs="Times New Roman"/>
          <w:sz w:val="24"/>
          <w:szCs w:val="24"/>
        </w:rPr>
        <w:t xml:space="preserve">our </w:t>
      </w:r>
      <w:r w:rsidR="000E407B" w:rsidRPr="00756086">
        <w:rPr>
          <w:rFonts w:ascii="Times New Roman" w:hAnsi="Times New Roman" w:cs="Times New Roman"/>
          <w:sz w:val="24"/>
          <w:szCs w:val="24"/>
        </w:rPr>
        <w:t xml:space="preserve">main </w:t>
      </w:r>
      <w:r w:rsidR="00B65B27" w:rsidRPr="00756086">
        <w:rPr>
          <w:rFonts w:ascii="Times New Roman" w:hAnsi="Times New Roman" w:cs="Times New Roman"/>
          <w:sz w:val="24"/>
          <w:szCs w:val="24"/>
        </w:rPr>
        <w:t xml:space="preserve">findings </w:t>
      </w:r>
      <w:r w:rsidR="009E5B40" w:rsidRPr="00756086">
        <w:rPr>
          <w:rFonts w:ascii="Times New Roman" w:hAnsi="Times New Roman" w:cs="Times New Roman"/>
          <w:sz w:val="24"/>
          <w:szCs w:val="24"/>
        </w:rPr>
        <w:t>relating to the online supply of medicines, outlining the</w:t>
      </w:r>
      <w:r w:rsidR="000665F6" w:rsidRPr="00756086">
        <w:rPr>
          <w:rFonts w:ascii="Times New Roman" w:hAnsi="Times New Roman" w:cs="Times New Roman"/>
          <w:sz w:val="24"/>
          <w:szCs w:val="24"/>
        </w:rPr>
        <w:t xml:space="preserve"> infrastructure required for this type of e-commerce</w:t>
      </w:r>
      <w:r w:rsidR="00B157EB" w:rsidRPr="00756086">
        <w:rPr>
          <w:rFonts w:ascii="Times New Roman" w:hAnsi="Times New Roman" w:cs="Times New Roman"/>
          <w:sz w:val="24"/>
          <w:szCs w:val="24"/>
        </w:rPr>
        <w:t xml:space="preserve"> and</w:t>
      </w:r>
      <w:r w:rsidR="00B65B27" w:rsidRPr="00756086">
        <w:rPr>
          <w:rFonts w:ascii="Times New Roman" w:hAnsi="Times New Roman" w:cs="Times New Roman"/>
          <w:sz w:val="24"/>
          <w:szCs w:val="24"/>
        </w:rPr>
        <w:t xml:space="preserve"> </w:t>
      </w:r>
      <w:r w:rsidR="000665F6" w:rsidRPr="00756086">
        <w:rPr>
          <w:rFonts w:ascii="Times New Roman" w:hAnsi="Times New Roman" w:cs="Times New Roman"/>
          <w:sz w:val="24"/>
          <w:szCs w:val="24"/>
        </w:rPr>
        <w:t>the typology of online sites marketing and adve</w:t>
      </w:r>
      <w:r w:rsidR="00B157EB" w:rsidRPr="00756086">
        <w:rPr>
          <w:rFonts w:ascii="Times New Roman" w:hAnsi="Times New Roman" w:cs="Times New Roman"/>
          <w:sz w:val="24"/>
          <w:szCs w:val="24"/>
        </w:rPr>
        <w:t xml:space="preserve">rtising illicit lifestyle drugs. Third, </w:t>
      </w:r>
      <w:r w:rsidR="002059C2" w:rsidRPr="00756086">
        <w:rPr>
          <w:rFonts w:ascii="Times New Roman" w:hAnsi="Times New Roman" w:cs="Times New Roman"/>
          <w:sz w:val="24"/>
          <w:szCs w:val="24"/>
        </w:rPr>
        <w:t>bearing in mind the need to analyse the physical flows of medicines</w:t>
      </w:r>
      <w:r w:rsidRPr="00756086">
        <w:rPr>
          <w:rFonts w:ascii="Times New Roman" w:hAnsi="Times New Roman" w:cs="Times New Roman"/>
          <w:sz w:val="24"/>
          <w:szCs w:val="24"/>
        </w:rPr>
        <w:t>,</w:t>
      </w:r>
      <w:r w:rsidR="002059C2" w:rsidRPr="00756086">
        <w:rPr>
          <w:rFonts w:ascii="Times New Roman" w:hAnsi="Times New Roman" w:cs="Times New Roman"/>
          <w:sz w:val="24"/>
          <w:szCs w:val="24"/>
        </w:rPr>
        <w:t xml:space="preserve"> </w:t>
      </w:r>
      <w:r w:rsidR="00B157EB" w:rsidRPr="00756086">
        <w:rPr>
          <w:rFonts w:ascii="Times New Roman" w:hAnsi="Times New Roman" w:cs="Times New Roman"/>
          <w:sz w:val="24"/>
          <w:szCs w:val="24"/>
        </w:rPr>
        <w:t xml:space="preserve">we summarise </w:t>
      </w:r>
      <w:r w:rsidR="009E5B40" w:rsidRPr="00756086">
        <w:rPr>
          <w:rFonts w:ascii="Times New Roman" w:hAnsi="Times New Roman" w:cs="Times New Roman"/>
          <w:sz w:val="24"/>
          <w:szCs w:val="24"/>
        </w:rPr>
        <w:t xml:space="preserve">our findings concerning </w:t>
      </w:r>
      <w:r w:rsidR="00B157EB" w:rsidRPr="00756086">
        <w:rPr>
          <w:rFonts w:ascii="Times New Roman" w:hAnsi="Times New Roman" w:cs="Times New Roman"/>
          <w:sz w:val="24"/>
          <w:szCs w:val="24"/>
        </w:rPr>
        <w:t>how the trade functions in terms of</w:t>
      </w:r>
      <w:r w:rsidR="00B65B27" w:rsidRPr="00756086">
        <w:rPr>
          <w:rFonts w:ascii="Times New Roman" w:hAnsi="Times New Roman" w:cs="Times New Roman"/>
          <w:sz w:val="24"/>
          <w:szCs w:val="24"/>
        </w:rPr>
        <w:t xml:space="preserve"> </w:t>
      </w:r>
      <w:r w:rsidR="000665F6" w:rsidRPr="00756086">
        <w:rPr>
          <w:rFonts w:ascii="Times New Roman" w:hAnsi="Times New Roman" w:cs="Times New Roman"/>
          <w:sz w:val="24"/>
          <w:szCs w:val="24"/>
        </w:rPr>
        <w:t>the channels and networks of production and distribution</w:t>
      </w:r>
      <w:r w:rsidR="00D36853" w:rsidRPr="00756086">
        <w:rPr>
          <w:rFonts w:ascii="Times New Roman" w:hAnsi="Times New Roman" w:cs="Times New Roman"/>
          <w:sz w:val="24"/>
          <w:szCs w:val="24"/>
        </w:rPr>
        <w:t>,</w:t>
      </w:r>
      <w:r w:rsidRPr="00756086">
        <w:rPr>
          <w:rFonts w:ascii="Times New Roman" w:hAnsi="Times New Roman" w:cs="Times New Roman"/>
          <w:sz w:val="24"/>
          <w:szCs w:val="24"/>
        </w:rPr>
        <w:t xml:space="preserve"> </w:t>
      </w:r>
      <w:r w:rsidR="004D06A5" w:rsidRPr="00756086">
        <w:rPr>
          <w:rFonts w:ascii="Times New Roman" w:hAnsi="Times New Roman" w:cs="Times New Roman"/>
          <w:sz w:val="24"/>
          <w:szCs w:val="24"/>
        </w:rPr>
        <w:t>including the trade’s</w:t>
      </w:r>
      <w:r w:rsidR="000665F6" w:rsidRPr="00756086">
        <w:rPr>
          <w:rFonts w:ascii="Times New Roman" w:hAnsi="Times New Roman" w:cs="Times New Roman"/>
          <w:sz w:val="24"/>
          <w:szCs w:val="24"/>
        </w:rPr>
        <w:t xml:space="preserve"> social organisation</w:t>
      </w:r>
      <w:r w:rsidRPr="00756086">
        <w:rPr>
          <w:rFonts w:ascii="Times New Roman" w:hAnsi="Times New Roman" w:cs="Times New Roman"/>
          <w:sz w:val="24"/>
          <w:szCs w:val="24"/>
        </w:rPr>
        <w:t xml:space="preserve"> on </w:t>
      </w:r>
      <w:r w:rsidR="004D06A5" w:rsidRPr="00756086">
        <w:rPr>
          <w:rFonts w:ascii="Times New Roman" w:hAnsi="Times New Roman" w:cs="Times New Roman"/>
          <w:sz w:val="24"/>
          <w:szCs w:val="24"/>
        </w:rPr>
        <w:t>local and</w:t>
      </w:r>
      <w:r w:rsidRPr="00756086">
        <w:rPr>
          <w:rFonts w:ascii="Times New Roman" w:hAnsi="Times New Roman" w:cs="Times New Roman"/>
          <w:sz w:val="24"/>
          <w:szCs w:val="24"/>
        </w:rPr>
        <w:t xml:space="preserve"> global</w:t>
      </w:r>
      <w:r w:rsidR="00D36853" w:rsidRPr="00756086">
        <w:rPr>
          <w:rFonts w:ascii="Times New Roman" w:hAnsi="Times New Roman" w:cs="Times New Roman"/>
          <w:sz w:val="24"/>
          <w:szCs w:val="24"/>
        </w:rPr>
        <w:t xml:space="preserve"> level</w:t>
      </w:r>
      <w:r w:rsidR="004D06A5" w:rsidRPr="00756086">
        <w:rPr>
          <w:rFonts w:ascii="Times New Roman" w:hAnsi="Times New Roman" w:cs="Times New Roman"/>
          <w:sz w:val="24"/>
          <w:szCs w:val="24"/>
        </w:rPr>
        <w:t>s</w:t>
      </w:r>
      <w:r w:rsidR="000665F6" w:rsidRPr="00756086">
        <w:rPr>
          <w:rFonts w:ascii="Times New Roman" w:hAnsi="Times New Roman" w:cs="Times New Roman"/>
          <w:sz w:val="24"/>
          <w:szCs w:val="24"/>
        </w:rPr>
        <w:t>. As the argument unfolds the analysis centres on the rise of the Internet as one factor working in conjunction with the non</w:t>
      </w:r>
      <w:r w:rsidR="007E672F" w:rsidRPr="00756086">
        <w:rPr>
          <w:rFonts w:ascii="Times New Roman" w:hAnsi="Times New Roman" w:cs="Times New Roman"/>
          <w:sz w:val="24"/>
          <w:szCs w:val="24"/>
        </w:rPr>
        <w:t>-</w:t>
      </w:r>
      <w:r w:rsidR="000665F6" w:rsidRPr="00756086">
        <w:rPr>
          <w:rFonts w:ascii="Times New Roman" w:hAnsi="Times New Roman" w:cs="Times New Roman"/>
          <w:sz w:val="24"/>
          <w:szCs w:val="24"/>
        </w:rPr>
        <w:t xml:space="preserve">digital in a dynamic way, along with a variety of interacting </w:t>
      </w:r>
      <w:r w:rsidR="00B65B27" w:rsidRPr="00756086">
        <w:rPr>
          <w:rFonts w:ascii="Times New Roman" w:hAnsi="Times New Roman" w:cs="Times New Roman"/>
          <w:sz w:val="24"/>
          <w:szCs w:val="24"/>
        </w:rPr>
        <w:t>transnational</w:t>
      </w:r>
      <w:r w:rsidR="000665F6" w:rsidRPr="00756086">
        <w:rPr>
          <w:rFonts w:ascii="Times New Roman" w:hAnsi="Times New Roman" w:cs="Times New Roman"/>
          <w:sz w:val="24"/>
          <w:szCs w:val="24"/>
        </w:rPr>
        <w:t xml:space="preserve"> cultural, political, economic and technological processes, to enable the supply </w:t>
      </w:r>
      <w:r w:rsidR="005C28ED" w:rsidRPr="00756086">
        <w:rPr>
          <w:rFonts w:ascii="Times New Roman" w:hAnsi="Times New Roman" w:cs="Times New Roman"/>
          <w:sz w:val="24"/>
          <w:szCs w:val="24"/>
        </w:rPr>
        <w:t>of illicit lifestyle medicines</w:t>
      </w:r>
      <w:r w:rsidR="000665F6" w:rsidRPr="00756086">
        <w:rPr>
          <w:rFonts w:ascii="Times New Roman" w:hAnsi="Times New Roman" w:cs="Times New Roman"/>
          <w:sz w:val="24"/>
          <w:szCs w:val="24"/>
        </w:rPr>
        <w:t xml:space="preserve"> in the UK.  </w:t>
      </w:r>
    </w:p>
    <w:p w14:paraId="289A11AD" w14:textId="77777777" w:rsidR="00CA0FAF" w:rsidRPr="00756086" w:rsidRDefault="00CA0FAF" w:rsidP="00756086">
      <w:pPr>
        <w:spacing w:line="480" w:lineRule="auto"/>
        <w:jc w:val="both"/>
        <w:rPr>
          <w:rFonts w:ascii="Times New Roman" w:hAnsi="Times New Roman" w:cs="Times New Roman"/>
          <w:sz w:val="24"/>
          <w:szCs w:val="24"/>
        </w:rPr>
      </w:pPr>
    </w:p>
    <w:p w14:paraId="39A4F4D0" w14:textId="5A71FB64" w:rsidR="005E02E1" w:rsidRPr="00756086" w:rsidRDefault="008032A1" w:rsidP="00756086">
      <w:pPr>
        <w:spacing w:line="480" w:lineRule="auto"/>
        <w:jc w:val="both"/>
        <w:rPr>
          <w:rFonts w:ascii="Times New Roman" w:hAnsi="Times New Roman" w:cs="Times New Roman"/>
          <w:b/>
          <w:sz w:val="24"/>
          <w:szCs w:val="24"/>
          <w:shd w:val="clear" w:color="auto" w:fill="FFFFFF"/>
          <w:lang w:eastAsia="en-GB"/>
        </w:rPr>
      </w:pPr>
      <w:r w:rsidRPr="00756086">
        <w:rPr>
          <w:rFonts w:ascii="Times New Roman" w:hAnsi="Times New Roman" w:cs="Times New Roman"/>
          <w:b/>
          <w:sz w:val="24"/>
          <w:szCs w:val="24"/>
          <w:shd w:val="clear" w:color="auto" w:fill="FFFFFF"/>
          <w:lang w:eastAsia="en-GB"/>
        </w:rPr>
        <w:t xml:space="preserve">Methodological </w:t>
      </w:r>
      <w:r w:rsidR="00772DC0">
        <w:rPr>
          <w:rFonts w:ascii="Times New Roman" w:hAnsi="Times New Roman" w:cs="Times New Roman"/>
          <w:b/>
          <w:sz w:val="24"/>
          <w:szCs w:val="24"/>
          <w:shd w:val="clear" w:color="auto" w:fill="FFFFFF"/>
          <w:lang w:eastAsia="en-GB"/>
        </w:rPr>
        <w:t>n</w:t>
      </w:r>
      <w:r w:rsidRPr="00756086">
        <w:rPr>
          <w:rFonts w:ascii="Times New Roman" w:hAnsi="Times New Roman" w:cs="Times New Roman"/>
          <w:b/>
          <w:sz w:val="24"/>
          <w:szCs w:val="24"/>
          <w:shd w:val="clear" w:color="auto" w:fill="FFFFFF"/>
          <w:lang w:eastAsia="en-GB"/>
        </w:rPr>
        <w:t>ote</w:t>
      </w:r>
    </w:p>
    <w:p w14:paraId="085096AC" w14:textId="15FD26B7" w:rsidR="003A53B5" w:rsidRPr="00756086" w:rsidRDefault="003A53B5" w:rsidP="00756086">
      <w:pPr>
        <w:spacing w:line="480" w:lineRule="auto"/>
        <w:jc w:val="both"/>
        <w:rPr>
          <w:rFonts w:ascii="Times New Roman" w:hAnsi="Times New Roman" w:cs="Times New Roman"/>
          <w:sz w:val="24"/>
          <w:szCs w:val="24"/>
        </w:rPr>
      </w:pPr>
      <w:r w:rsidRPr="00756086">
        <w:rPr>
          <w:rFonts w:ascii="Times New Roman" w:hAnsi="Times New Roman" w:cs="Times New Roman"/>
          <w:sz w:val="24"/>
          <w:szCs w:val="24"/>
        </w:rPr>
        <w:t xml:space="preserve">Our initial research in this area was </w:t>
      </w:r>
      <w:r w:rsidR="00922968" w:rsidRPr="00756086">
        <w:rPr>
          <w:rFonts w:ascii="Times New Roman" w:hAnsi="Times New Roman" w:cs="Times New Roman"/>
          <w:sz w:val="24"/>
          <w:szCs w:val="24"/>
        </w:rPr>
        <w:t xml:space="preserve">undertaken as </w:t>
      </w:r>
      <w:r w:rsidRPr="00756086">
        <w:rPr>
          <w:rFonts w:ascii="Times New Roman" w:hAnsi="Times New Roman" w:cs="Times New Roman"/>
          <w:sz w:val="24"/>
          <w:szCs w:val="24"/>
        </w:rPr>
        <w:t>part of a wider project across European Union member states</w:t>
      </w:r>
      <w:r w:rsidR="0093459D" w:rsidRPr="00756086">
        <w:rPr>
          <w:rFonts w:ascii="Times New Roman" w:hAnsi="Times New Roman" w:cs="Times New Roman"/>
          <w:sz w:val="24"/>
          <w:szCs w:val="24"/>
        </w:rPr>
        <w:t xml:space="preserve">: </w:t>
      </w:r>
      <w:hyperlink r:id="rId8" w:history="1">
        <w:r w:rsidR="0093459D" w:rsidRPr="00756086">
          <w:rPr>
            <w:rStyle w:val="Hyperlink"/>
            <w:rFonts w:ascii="Times New Roman" w:hAnsi="Times New Roman" w:cs="Times New Roman"/>
            <w:color w:val="auto"/>
            <w:sz w:val="24"/>
            <w:szCs w:val="24"/>
          </w:rPr>
          <w:t>www.fakecare.com</w:t>
        </w:r>
      </w:hyperlink>
      <w:r w:rsidRPr="00756086">
        <w:rPr>
          <w:rFonts w:ascii="Times New Roman" w:hAnsi="Times New Roman" w:cs="Times New Roman"/>
          <w:sz w:val="24"/>
          <w:szCs w:val="24"/>
        </w:rPr>
        <w:t>. T</w:t>
      </w:r>
      <w:r w:rsidR="00124142" w:rsidRPr="00756086">
        <w:rPr>
          <w:rFonts w:ascii="Times New Roman" w:hAnsi="Times New Roman" w:cs="Times New Roman"/>
          <w:sz w:val="24"/>
          <w:szCs w:val="24"/>
        </w:rPr>
        <w:t>h</w:t>
      </w:r>
      <w:r w:rsidRPr="00756086">
        <w:rPr>
          <w:rFonts w:ascii="Times New Roman" w:hAnsi="Times New Roman" w:cs="Times New Roman"/>
          <w:sz w:val="24"/>
          <w:szCs w:val="24"/>
        </w:rPr>
        <w:t>e overarching aim of</w:t>
      </w:r>
      <w:r w:rsidR="0093459D" w:rsidRPr="00756086">
        <w:rPr>
          <w:rFonts w:ascii="Times New Roman" w:hAnsi="Times New Roman" w:cs="Times New Roman"/>
          <w:sz w:val="24"/>
          <w:szCs w:val="24"/>
        </w:rPr>
        <w:t xml:space="preserve"> the project </w:t>
      </w:r>
      <w:r w:rsidRPr="00756086">
        <w:rPr>
          <w:rFonts w:ascii="Times New Roman" w:hAnsi="Times New Roman" w:cs="Times New Roman"/>
          <w:sz w:val="24"/>
          <w:szCs w:val="24"/>
        </w:rPr>
        <w:t xml:space="preserve">was to develop expertise </w:t>
      </w:r>
      <w:r w:rsidR="0093459D" w:rsidRPr="00756086">
        <w:rPr>
          <w:rFonts w:ascii="Times New Roman" w:hAnsi="Times New Roman" w:cs="Times New Roman"/>
          <w:sz w:val="24"/>
          <w:szCs w:val="24"/>
        </w:rPr>
        <w:t>on</w:t>
      </w:r>
      <w:r w:rsidR="00124142" w:rsidRPr="00756086">
        <w:rPr>
          <w:rFonts w:ascii="Times New Roman" w:hAnsi="Times New Roman" w:cs="Times New Roman"/>
          <w:sz w:val="24"/>
          <w:szCs w:val="24"/>
        </w:rPr>
        <w:t xml:space="preserve"> the online trade in falsified</w:t>
      </w:r>
      <w:r w:rsidRPr="00756086">
        <w:rPr>
          <w:rFonts w:ascii="Times New Roman" w:hAnsi="Times New Roman" w:cs="Times New Roman"/>
          <w:sz w:val="24"/>
          <w:szCs w:val="24"/>
        </w:rPr>
        <w:t xml:space="preserve"> medicines by producing and disseminating knowledge, counterstrategies and tools across the EU. The project adopted an interdisciplinary approach, drawing on research and expertise from a range of fields, including criminology, sociology, law, political science, information science, health and medicine. </w:t>
      </w:r>
      <w:proofErr w:type="gramStart"/>
      <w:r w:rsidRPr="00756086">
        <w:rPr>
          <w:rFonts w:ascii="Times New Roman" w:hAnsi="Times New Roman" w:cs="Times New Roman"/>
          <w:sz w:val="24"/>
          <w:szCs w:val="24"/>
        </w:rPr>
        <w:t>A number of</w:t>
      </w:r>
      <w:proofErr w:type="gramEnd"/>
      <w:r w:rsidRPr="00756086">
        <w:rPr>
          <w:rFonts w:ascii="Times New Roman" w:hAnsi="Times New Roman" w:cs="Times New Roman"/>
          <w:sz w:val="24"/>
          <w:szCs w:val="24"/>
        </w:rPr>
        <w:t xml:space="preserve"> innovative research methods were employed, including virtual ethnographies, the creation of honey-pot websites, web surveys, legal framework comparisons, script analyses of investigative and judicial case files, and web content analyses (</w:t>
      </w:r>
      <w:r w:rsidR="00124142" w:rsidRPr="00756086">
        <w:rPr>
          <w:rFonts w:ascii="Times New Roman" w:hAnsi="Times New Roman" w:cs="Times New Roman"/>
          <w:sz w:val="24"/>
          <w:szCs w:val="24"/>
        </w:rPr>
        <w:t xml:space="preserve">see </w:t>
      </w:r>
      <w:r w:rsidRPr="00756086">
        <w:rPr>
          <w:rFonts w:ascii="Times New Roman" w:hAnsi="Times New Roman" w:cs="Times New Roman"/>
          <w:sz w:val="24"/>
          <w:szCs w:val="24"/>
        </w:rPr>
        <w:t xml:space="preserve">Di Nicola et al. 2016). </w:t>
      </w:r>
      <w:r w:rsidR="007461E4" w:rsidRPr="00756086">
        <w:rPr>
          <w:rFonts w:ascii="Times New Roman" w:hAnsi="Times New Roman" w:cs="Times New Roman"/>
          <w:sz w:val="24"/>
          <w:szCs w:val="24"/>
        </w:rPr>
        <w:t>With responsibility for the UK study, our research centred o</w:t>
      </w:r>
      <w:r w:rsidR="0093459D" w:rsidRPr="00756086">
        <w:rPr>
          <w:rFonts w:ascii="Times New Roman" w:hAnsi="Times New Roman" w:cs="Times New Roman"/>
          <w:sz w:val="24"/>
          <w:szCs w:val="24"/>
        </w:rPr>
        <w:t>n the demand and supply sides</w:t>
      </w:r>
      <w:r w:rsidR="007461E4" w:rsidRPr="00756086">
        <w:rPr>
          <w:rFonts w:ascii="Times New Roman" w:hAnsi="Times New Roman" w:cs="Times New Roman"/>
          <w:sz w:val="24"/>
          <w:szCs w:val="24"/>
        </w:rPr>
        <w:t xml:space="preserve"> </w:t>
      </w:r>
      <w:proofErr w:type="gramStart"/>
      <w:r w:rsidR="007461E4" w:rsidRPr="00756086">
        <w:rPr>
          <w:rFonts w:ascii="Times New Roman" w:hAnsi="Times New Roman" w:cs="Times New Roman"/>
          <w:sz w:val="24"/>
          <w:szCs w:val="24"/>
        </w:rPr>
        <w:t>in order to</w:t>
      </w:r>
      <w:proofErr w:type="gramEnd"/>
      <w:r w:rsidR="007461E4" w:rsidRPr="00756086">
        <w:rPr>
          <w:rFonts w:ascii="Times New Roman" w:hAnsi="Times New Roman" w:cs="Times New Roman"/>
          <w:sz w:val="24"/>
          <w:szCs w:val="24"/>
        </w:rPr>
        <w:t xml:space="preserve"> examine </w:t>
      </w:r>
      <w:r w:rsidR="00124142" w:rsidRPr="00756086">
        <w:rPr>
          <w:rFonts w:ascii="Times New Roman" w:hAnsi="Times New Roman" w:cs="Times New Roman"/>
          <w:sz w:val="24"/>
          <w:szCs w:val="24"/>
        </w:rPr>
        <w:t>the size, scope, nature and dynamics of the il</w:t>
      </w:r>
      <w:r w:rsidR="007461E4" w:rsidRPr="00756086">
        <w:rPr>
          <w:rFonts w:ascii="Times New Roman" w:hAnsi="Times New Roman" w:cs="Times New Roman"/>
          <w:sz w:val="24"/>
          <w:szCs w:val="24"/>
        </w:rPr>
        <w:t>licit medicine market. The research</w:t>
      </w:r>
      <w:r w:rsidR="00124142" w:rsidRPr="00756086">
        <w:rPr>
          <w:rFonts w:ascii="Times New Roman" w:hAnsi="Times New Roman" w:cs="Times New Roman"/>
          <w:sz w:val="24"/>
          <w:szCs w:val="24"/>
        </w:rPr>
        <w:t xml:space="preserve"> was primarily qualitative in nature and involved collecting in-depth data using </w:t>
      </w:r>
      <w:proofErr w:type="gramStart"/>
      <w:r w:rsidR="00124142" w:rsidRPr="00756086">
        <w:rPr>
          <w:rFonts w:ascii="Times New Roman" w:hAnsi="Times New Roman" w:cs="Times New Roman"/>
          <w:sz w:val="24"/>
          <w:szCs w:val="24"/>
        </w:rPr>
        <w:t>a number of</w:t>
      </w:r>
      <w:proofErr w:type="gramEnd"/>
      <w:r w:rsidR="00124142" w:rsidRPr="00756086">
        <w:rPr>
          <w:rFonts w:ascii="Times New Roman" w:hAnsi="Times New Roman" w:cs="Times New Roman"/>
          <w:sz w:val="24"/>
          <w:szCs w:val="24"/>
        </w:rPr>
        <w:t xml:space="preserve"> integrated methodological techniques in both online and offline contexts. Some of the findings we discuss here </w:t>
      </w:r>
      <w:r w:rsidRPr="00756086">
        <w:rPr>
          <w:rFonts w:ascii="Times New Roman" w:hAnsi="Times New Roman" w:cs="Times New Roman"/>
          <w:sz w:val="24"/>
          <w:szCs w:val="24"/>
        </w:rPr>
        <w:t xml:space="preserve">draw upon data collected via the UK-based virtual ethnography and the analysis of investigative and judicial case files collected as part of </w:t>
      </w:r>
      <w:proofErr w:type="spellStart"/>
      <w:r w:rsidRPr="00756086">
        <w:rPr>
          <w:rFonts w:ascii="Times New Roman" w:hAnsi="Times New Roman" w:cs="Times New Roman"/>
          <w:sz w:val="24"/>
          <w:szCs w:val="24"/>
        </w:rPr>
        <w:t>Fakecare</w:t>
      </w:r>
      <w:proofErr w:type="spellEnd"/>
      <w:r w:rsidRPr="00756086">
        <w:rPr>
          <w:rFonts w:ascii="Times New Roman" w:hAnsi="Times New Roman" w:cs="Times New Roman"/>
          <w:sz w:val="24"/>
          <w:szCs w:val="24"/>
        </w:rPr>
        <w:t xml:space="preserve">, alongside additional research we have undertaken. </w:t>
      </w:r>
    </w:p>
    <w:p w14:paraId="16B1066D" w14:textId="77777777" w:rsidR="00EE008C" w:rsidRPr="00756086" w:rsidRDefault="00EE008C" w:rsidP="00756086">
      <w:pPr>
        <w:spacing w:line="480" w:lineRule="auto"/>
        <w:jc w:val="both"/>
        <w:rPr>
          <w:rFonts w:ascii="Times New Roman" w:hAnsi="Times New Roman" w:cs="Times New Roman"/>
          <w:sz w:val="24"/>
          <w:szCs w:val="24"/>
        </w:rPr>
      </w:pPr>
    </w:p>
    <w:p w14:paraId="20503115" w14:textId="03C30C8E" w:rsidR="001F29BD" w:rsidRPr="00756086" w:rsidRDefault="0093459D" w:rsidP="00756086">
      <w:pPr>
        <w:spacing w:line="480" w:lineRule="auto"/>
        <w:jc w:val="both"/>
        <w:rPr>
          <w:rFonts w:ascii="Times New Roman" w:hAnsi="Times New Roman" w:cs="Times New Roman"/>
          <w:sz w:val="24"/>
          <w:szCs w:val="24"/>
        </w:rPr>
      </w:pPr>
      <w:r w:rsidRPr="00756086">
        <w:rPr>
          <w:rFonts w:ascii="Times New Roman" w:hAnsi="Times New Roman" w:cs="Times New Roman"/>
          <w:sz w:val="24"/>
          <w:szCs w:val="24"/>
        </w:rPr>
        <w:t xml:space="preserve">Additional research included an </w:t>
      </w:r>
      <w:r w:rsidR="001F29BD" w:rsidRPr="00756086">
        <w:rPr>
          <w:rFonts w:ascii="Times New Roman" w:hAnsi="Times New Roman" w:cs="Times New Roman"/>
          <w:sz w:val="24"/>
          <w:szCs w:val="24"/>
        </w:rPr>
        <w:t xml:space="preserve">ethnography in a gym in the Northeast of England. The gym setting presented the opportunity to acquire knowledge regarding the </w:t>
      </w:r>
      <w:r w:rsidR="00772DC0">
        <w:rPr>
          <w:rFonts w:ascii="Times New Roman" w:hAnsi="Times New Roman" w:cs="Times New Roman"/>
          <w:sz w:val="24"/>
          <w:szCs w:val="24"/>
        </w:rPr>
        <w:t>“</w:t>
      </w:r>
      <w:r w:rsidR="001F29BD" w:rsidRPr="00756086">
        <w:rPr>
          <w:rFonts w:ascii="Times New Roman" w:hAnsi="Times New Roman" w:cs="Times New Roman"/>
          <w:sz w:val="24"/>
          <w:szCs w:val="24"/>
        </w:rPr>
        <w:t>illicit</w:t>
      </w:r>
      <w:r w:rsidR="00772DC0">
        <w:rPr>
          <w:rFonts w:ascii="Times New Roman" w:hAnsi="Times New Roman" w:cs="Times New Roman"/>
          <w:sz w:val="24"/>
          <w:szCs w:val="24"/>
        </w:rPr>
        <w:t>”</w:t>
      </w:r>
      <w:r w:rsidR="001F29BD" w:rsidRPr="00756086">
        <w:rPr>
          <w:rFonts w:ascii="Times New Roman" w:hAnsi="Times New Roman" w:cs="Times New Roman"/>
          <w:sz w:val="24"/>
          <w:szCs w:val="24"/>
        </w:rPr>
        <w:t xml:space="preserve"> use and supply of</w:t>
      </w:r>
      <w:r w:rsidR="007461E4" w:rsidRPr="00756086">
        <w:rPr>
          <w:rFonts w:ascii="Times New Roman" w:hAnsi="Times New Roman" w:cs="Times New Roman"/>
          <w:sz w:val="24"/>
          <w:szCs w:val="24"/>
        </w:rPr>
        <w:t xml:space="preserve"> lifestyle drugs</w:t>
      </w:r>
      <w:r w:rsidR="001F29BD" w:rsidRPr="00756086">
        <w:rPr>
          <w:rFonts w:ascii="Times New Roman" w:hAnsi="Times New Roman" w:cs="Times New Roman"/>
          <w:sz w:val="24"/>
          <w:szCs w:val="24"/>
        </w:rPr>
        <w:t xml:space="preserve">, predominantly anabolic steroids, as well as </w:t>
      </w:r>
      <w:proofErr w:type="gramStart"/>
      <w:r w:rsidR="001F29BD" w:rsidRPr="00756086">
        <w:rPr>
          <w:rFonts w:ascii="Times New Roman" w:hAnsi="Times New Roman" w:cs="Times New Roman"/>
          <w:sz w:val="24"/>
          <w:szCs w:val="24"/>
        </w:rPr>
        <w:t>a number of</w:t>
      </w:r>
      <w:proofErr w:type="gramEnd"/>
      <w:r w:rsidR="001F29BD" w:rsidRPr="00756086">
        <w:rPr>
          <w:rFonts w:ascii="Times New Roman" w:hAnsi="Times New Roman" w:cs="Times New Roman"/>
          <w:sz w:val="24"/>
          <w:szCs w:val="24"/>
        </w:rPr>
        <w:t xml:space="preserve"> other pharmaceutical products (see Antonopoulos and Hall</w:t>
      </w:r>
      <w:r w:rsidR="00C810C5" w:rsidRPr="00756086">
        <w:rPr>
          <w:rFonts w:ascii="Times New Roman" w:hAnsi="Times New Roman" w:cs="Times New Roman"/>
          <w:sz w:val="24"/>
          <w:szCs w:val="24"/>
        </w:rPr>
        <w:t>,</w:t>
      </w:r>
      <w:r w:rsidR="001F29BD" w:rsidRPr="00756086">
        <w:rPr>
          <w:rFonts w:ascii="Times New Roman" w:hAnsi="Times New Roman" w:cs="Times New Roman"/>
          <w:sz w:val="24"/>
          <w:szCs w:val="24"/>
        </w:rPr>
        <w:t xml:space="preserve"> 2016). Further observations and interviews</w:t>
      </w:r>
      <w:r w:rsidRPr="00756086">
        <w:rPr>
          <w:rFonts w:ascii="Times New Roman" w:hAnsi="Times New Roman" w:cs="Times New Roman"/>
          <w:sz w:val="24"/>
          <w:szCs w:val="24"/>
        </w:rPr>
        <w:t xml:space="preserve"> (n</w:t>
      </w:r>
      <w:r w:rsidR="00FD3EA4" w:rsidRPr="00756086">
        <w:rPr>
          <w:rFonts w:ascii="Times New Roman" w:hAnsi="Times New Roman" w:cs="Times New Roman"/>
          <w:sz w:val="24"/>
          <w:szCs w:val="24"/>
        </w:rPr>
        <w:t>=</w:t>
      </w:r>
      <w:r w:rsidRPr="00756086">
        <w:rPr>
          <w:rFonts w:ascii="Times New Roman" w:hAnsi="Times New Roman" w:cs="Times New Roman"/>
          <w:sz w:val="24"/>
          <w:szCs w:val="24"/>
        </w:rPr>
        <w:t xml:space="preserve"> 45)</w:t>
      </w:r>
      <w:r w:rsidR="001F29BD" w:rsidRPr="00756086">
        <w:rPr>
          <w:rFonts w:ascii="Times New Roman" w:hAnsi="Times New Roman" w:cs="Times New Roman"/>
          <w:sz w:val="24"/>
          <w:szCs w:val="24"/>
        </w:rPr>
        <w:t xml:space="preserve"> were conducted with a range of consumers, suppliers and professio</w:t>
      </w:r>
      <w:r w:rsidR="00C810C5" w:rsidRPr="00756086">
        <w:rPr>
          <w:rFonts w:ascii="Times New Roman" w:hAnsi="Times New Roman" w:cs="Times New Roman"/>
          <w:sz w:val="24"/>
          <w:szCs w:val="24"/>
        </w:rPr>
        <w:t>nals outside of the gym setting</w:t>
      </w:r>
      <w:r w:rsidR="001F29BD" w:rsidRPr="00756086">
        <w:rPr>
          <w:rFonts w:ascii="Times New Roman" w:hAnsi="Times New Roman" w:cs="Times New Roman"/>
          <w:sz w:val="24"/>
          <w:szCs w:val="24"/>
        </w:rPr>
        <w:t xml:space="preserve">. </w:t>
      </w:r>
      <w:r w:rsidR="001F29BD" w:rsidRPr="00756086">
        <w:rPr>
          <w:rFonts w:ascii="Times New Roman" w:hAnsi="Times New Roman" w:cs="Times New Roman"/>
          <w:sz w:val="24"/>
          <w:szCs w:val="24"/>
        </w:rPr>
        <w:lastRenderedPageBreak/>
        <w:t xml:space="preserve">In the adoption of an ethnographic approach (see Hall forthcoming), the fieldwork required building rapport </w:t>
      </w:r>
      <w:proofErr w:type="gramStart"/>
      <w:r w:rsidR="001F29BD" w:rsidRPr="00756086">
        <w:rPr>
          <w:rFonts w:ascii="Times New Roman" w:hAnsi="Times New Roman" w:cs="Times New Roman"/>
          <w:sz w:val="24"/>
          <w:szCs w:val="24"/>
        </w:rPr>
        <w:t>in order to</w:t>
      </w:r>
      <w:proofErr w:type="gramEnd"/>
      <w:r w:rsidR="001F29BD" w:rsidRPr="00756086">
        <w:rPr>
          <w:rFonts w:ascii="Times New Roman" w:hAnsi="Times New Roman" w:cs="Times New Roman"/>
          <w:sz w:val="24"/>
          <w:szCs w:val="24"/>
        </w:rPr>
        <w:t xml:space="preserve"> observe and experience a social environment alongside research participants over extended periods.</w:t>
      </w:r>
      <w:r w:rsidR="00E92C45" w:rsidRPr="00756086">
        <w:rPr>
          <w:rFonts w:ascii="Times New Roman" w:hAnsi="Times New Roman" w:cs="Times New Roman"/>
          <w:sz w:val="24"/>
          <w:szCs w:val="24"/>
        </w:rPr>
        <w:t xml:space="preserve"> </w:t>
      </w:r>
      <w:r w:rsidR="001F29BD" w:rsidRPr="00756086">
        <w:rPr>
          <w:rFonts w:ascii="Times New Roman" w:hAnsi="Times New Roman" w:cs="Times New Roman"/>
          <w:sz w:val="24"/>
          <w:szCs w:val="24"/>
        </w:rPr>
        <w:t xml:space="preserve">Having lived in these locales for </w:t>
      </w:r>
      <w:proofErr w:type="gramStart"/>
      <w:r w:rsidR="001F29BD" w:rsidRPr="00756086">
        <w:rPr>
          <w:rFonts w:ascii="Times New Roman" w:hAnsi="Times New Roman" w:cs="Times New Roman"/>
          <w:sz w:val="24"/>
          <w:szCs w:val="24"/>
        </w:rPr>
        <w:t>a number of</w:t>
      </w:r>
      <w:proofErr w:type="gramEnd"/>
      <w:r w:rsidR="001F29BD" w:rsidRPr="00756086">
        <w:rPr>
          <w:rFonts w:ascii="Times New Roman" w:hAnsi="Times New Roman" w:cs="Times New Roman"/>
          <w:sz w:val="24"/>
          <w:szCs w:val="24"/>
        </w:rPr>
        <w:t xml:space="preserve"> years helped </w:t>
      </w:r>
      <w:r w:rsidR="007461E4" w:rsidRPr="00756086">
        <w:rPr>
          <w:rFonts w:ascii="Times New Roman" w:hAnsi="Times New Roman" w:cs="Times New Roman"/>
          <w:sz w:val="24"/>
          <w:szCs w:val="24"/>
        </w:rPr>
        <w:t>us because we</w:t>
      </w:r>
      <w:r w:rsidR="001F29BD" w:rsidRPr="00756086">
        <w:rPr>
          <w:rFonts w:ascii="Times New Roman" w:hAnsi="Times New Roman" w:cs="Times New Roman"/>
          <w:sz w:val="24"/>
          <w:szCs w:val="24"/>
        </w:rPr>
        <w:t xml:space="preserve"> have personal networks and key contacts in the a</w:t>
      </w:r>
      <w:r w:rsidR="007461E4" w:rsidRPr="00756086">
        <w:rPr>
          <w:rFonts w:ascii="Times New Roman" w:hAnsi="Times New Roman" w:cs="Times New Roman"/>
          <w:sz w:val="24"/>
          <w:szCs w:val="24"/>
        </w:rPr>
        <w:t>reas and felt confident in our</w:t>
      </w:r>
      <w:r w:rsidR="001F29BD" w:rsidRPr="00756086">
        <w:rPr>
          <w:rFonts w:ascii="Times New Roman" w:hAnsi="Times New Roman" w:cs="Times New Roman"/>
          <w:sz w:val="24"/>
          <w:szCs w:val="24"/>
        </w:rPr>
        <w:t xml:space="preserve"> ability to have an </w:t>
      </w:r>
      <w:r w:rsidR="00772DC0">
        <w:rPr>
          <w:rFonts w:ascii="Times New Roman" w:hAnsi="Times New Roman" w:cs="Times New Roman"/>
          <w:sz w:val="24"/>
          <w:szCs w:val="24"/>
        </w:rPr>
        <w:t>“</w:t>
      </w:r>
      <w:r w:rsidR="001F29BD" w:rsidRPr="00756086">
        <w:rPr>
          <w:rFonts w:ascii="Times New Roman" w:hAnsi="Times New Roman" w:cs="Times New Roman"/>
          <w:sz w:val="24"/>
          <w:szCs w:val="24"/>
        </w:rPr>
        <w:t>immersive experience</w:t>
      </w:r>
      <w:r w:rsidR="00772DC0">
        <w:rPr>
          <w:rFonts w:ascii="Times New Roman" w:hAnsi="Times New Roman" w:cs="Times New Roman"/>
          <w:sz w:val="24"/>
          <w:szCs w:val="24"/>
        </w:rPr>
        <w:t>”</w:t>
      </w:r>
      <w:r w:rsidR="001F29BD" w:rsidRPr="00756086">
        <w:rPr>
          <w:rFonts w:ascii="Times New Roman" w:hAnsi="Times New Roman" w:cs="Times New Roman"/>
          <w:sz w:val="24"/>
          <w:szCs w:val="24"/>
        </w:rPr>
        <w:t xml:space="preserve"> (see Desmond 2016; see also Hobbs </w:t>
      </w:r>
      <w:r w:rsidRPr="00756086">
        <w:rPr>
          <w:rFonts w:ascii="Times New Roman" w:hAnsi="Times New Roman" w:cs="Times New Roman"/>
          <w:sz w:val="24"/>
          <w:szCs w:val="24"/>
        </w:rPr>
        <w:t>1988; Adler 1998; Winlow 2001). D</w:t>
      </w:r>
      <w:r w:rsidR="001F29BD" w:rsidRPr="00756086">
        <w:rPr>
          <w:rFonts w:ascii="Times New Roman" w:hAnsi="Times New Roman" w:cs="Times New Roman"/>
          <w:sz w:val="24"/>
          <w:szCs w:val="24"/>
        </w:rPr>
        <w:t xml:space="preserve">ata were </w:t>
      </w:r>
      <w:r w:rsidRPr="00756086">
        <w:rPr>
          <w:rFonts w:ascii="Times New Roman" w:hAnsi="Times New Roman" w:cs="Times New Roman"/>
          <w:sz w:val="24"/>
          <w:szCs w:val="24"/>
        </w:rPr>
        <w:t xml:space="preserve">also </w:t>
      </w:r>
      <w:r w:rsidR="001F29BD" w:rsidRPr="00756086">
        <w:rPr>
          <w:rFonts w:ascii="Times New Roman" w:hAnsi="Times New Roman" w:cs="Times New Roman"/>
          <w:sz w:val="24"/>
          <w:szCs w:val="24"/>
        </w:rPr>
        <w:t xml:space="preserve">collected from a range of other sources </w:t>
      </w:r>
      <w:r w:rsidRPr="00756086">
        <w:rPr>
          <w:rFonts w:ascii="Times New Roman" w:hAnsi="Times New Roman" w:cs="Times New Roman"/>
          <w:sz w:val="24"/>
          <w:szCs w:val="24"/>
        </w:rPr>
        <w:t>including judicial and investigative case files</w:t>
      </w:r>
      <w:r w:rsidR="001F29BD" w:rsidRPr="00756086">
        <w:rPr>
          <w:rFonts w:ascii="Times New Roman" w:hAnsi="Times New Roman" w:cs="Times New Roman"/>
          <w:sz w:val="24"/>
          <w:szCs w:val="24"/>
        </w:rPr>
        <w:t xml:space="preserve">, statistics from law enforcement and regulatory agencies, interviews with relevant stakeholders and enforcement officers, and secondary media and academic sources. </w:t>
      </w:r>
      <w:r w:rsidR="007461E4" w:rsidRPr="00756086">
        <w:rPr>
          <w:rFonts w:ascii="Times New Roman" w:hAnsi="Times New Roman" w:cs="Times New Roman"/>
          <w:sz w:val="24"/>
          <w:szCs w:val="24"/>
        </w:rPr>
        <w:t>Script analyses of i</w:t>
      </w:r>
      <w:r w:rsidR="001F29BD" w:rsidRPr="00756086">
        <w:rPr>
          <w:rFonts w:ascii="Times New Roman" w:hAnsi="Times New Roman" w:cs="Times New Roman"/>
          <w:sz w:val="24"/>
          <w:szCs w:val="24"/>
        </w:rPr>
        <w:t>nvestigative and judicial case files relat</w:t>
      </w:r>
      <w:r w:rsidR="007461E4" w:rsidRPr="00756086">
        <w:rPr>
          <w:rFonts w:ascii="Times New Roman" w:hAnsi="Times New Roman" w:cs="Times New Roman"/>
          <w:sz w:val="24"/>
          <w:szCs w:val="24"/>
        </w:rPr>
        <w:t>ing to pharmaceutical crime</w:t>
      </w:r>
      <w:r w:rsidR="001F29BD" w:rsidRPr="00756086">
        <w:rPr>
          <w:rFonts w:ascii="Times New Roman" w:hAnsi="Times New Roman" w:cs="Times New Roman"/>
          <w:sz w:val="24"/>
          <w:szCs w:val="24"/>
        </w:rPr>
        <w:t xml:space="preserve"> accessed at the M</w:t>
      </w:r>
      <w:r w:rsidR="005C28ED" w:rsidRPr="00756086">
        <w:rPr>
          <w:rFonts w:ascii="Times New Roman" w:hAnsi="Times New Roman" w:cs="Times New Roman"/>
          <w:sz w:val="24"/>
          <w:szCs w:val="24"/>
        </w:rPr>
        <w:t>edicines</w:t>
      </w:r>
      <w:r w:rsidR="0055598B" w:rsidRPr="00756086">
        <w:rPr>
          <w:rFonts w:ascii="Times New Roman" w:hAnsi="Times New Roman" w:cs="Times New Roman"/>
          <w:sz w:val="24"/>
          <w:szCs w:val="24"/>
        </w:rPr>
        <w:t xml:space="preserve"> and </w:t>
      </w:r>
      <w:r w:rsidR="001F29BD" w:rsidRPr="00756086">
        <w:rPr>
          <w:rFonts w:ascii="Times New Roman" w:hAnsi="Times New Roman" w:cs="Times New Roman"/>
          <w:sz w:val="24"/>
          <w:szCs w:val="24"/>
        </w:rPr>
        <w:t>H</w:t>
      </w:r>
      <w:r w:rsidR="0055598B" w:rsidRPr="00756086">
        <w:rPr>
          <w:rFonts w:ascii="Times New Roman" w:hAnsi="Times New Roman" w:cs="Times New Roman"/>
          <w:sz w:val="24"/>
          <w:szCs w:val="24"/>
        </w:rPr>
        <w:t>ealth</w:t>
      </w:r>
      <w:r w:rsidR="005C28ED" w:rsidRPr="00756086">
        <w:rPr>
          <w:rFonts w:ascii="Times New Roman" w:hAnsi="Times New Roman" w:cs="Times New Roman"/>
          <w:sz w:val="24"/>
          <w:szCs w:val="24"/>
        </w:rPr>
        <w:t>care</w:t>
      </w:r>
      <w:r w:rsidR="0055598B" w:rsidRPr="00756086">
        <w:rPr>
          <w:rFonts w:ascii="Times New Roman" w:hAnsi="Times New Roman" w:cs="Times New Roman"/>
          <w:sz w:val="24"/>
          <w:szCs w:val="24"/>
        </w:rPr>
        <w:t xml:space="preserve"> products </w:t>
      </w:r>
      <w:r w:rsidR="001F29BD" w:rsidRPr="00756086">
        <w:rPr>
          <w:rFonts w:ascii="Times New Roman" w:hAnsi="Times New Roman" w:cs="Times New Roman"/>
          <w:sz w:val="24"/>
          <w:szCs w:val="24"/>
        </w:rPr>
        <w:t>R</w:t>
      </w:r>
      <w:r w:rsidR="0055598B" w:rsidRPr="00756086">
        <w:rPr>
          <w:rFonts w:ascii="Times New Roman" w:hAnsi="Times New Roman" w:cs="Times New Roman"/>
          <w:sz w:val="24"/>
          <w:szCs w:val="24"/>
        </w:rPr>
        <w:t xml:space="preserve">egulatory </w:t>
      </w:r>
      <w:r w:rsidR="001F29BD" w:rsidRPr="00756086">
        <w:rPr>
          <w:rFonts w:ascii="Times New Roman" w:hAnsi="Times New Roman" w:cs="Times New Roman"/>
          <w:sz w:val="24"/>
          <w:szCs w:val="24"/>
        </w:rPr>
        <w:t>A</w:t>
      </w:r>
      <w:r w:rsidR="0055598B" w:rsidRPr="00756086">
        <w:rPr>
          <w:rFonts w:ascii="Times New Roman" w:hAnsi="Times New Roman" w:cs="Times New Roman"/>
          <w:sz w:val="24"/>
          <w:szCs w:val="24"/>
        </w:rPr>
        <w:t>gency (MHRA)</w:t>
      </w:r>
      <w:r w:rsidR="007461E4" w:rsidRPr="00756086">
        <w:rPr>
          <w:rFonts w:ascii="Times New Roman" w:hAnsi="Times New Roman" w:cs="Times New Roman"/>
          <w:sz w:val="24"/>
          <w:szCs w:val="24"/>
        </w:rPr>
        <w:t xml:space="preserve"> were </w:t>
      </w:r>
      <w:r w:rsidR="001F29BD" w:rsidRPr="00756086">
        <w:rPr>
          <w:rFonts w:ascii="Times New Roman" w:hAnsi="Times New Roman" w:cs="Times New Roman"/>
          <w:sz w:val="24"/>
          <w:szCs w:val="24"/>
        </w:rPr>
        <w:t xml:space="preserve">concerned with some of </w:t>
      </w:r>
      <w:r w:rsidR="00922968" w:rsidRPr="00756086">
        <w:rPr>
          <w:rFonts w:ascii="Times New Roman" w:hAnsi="Times New Roman" w:cs="Times New Roman"/>
          <w:sz w:val="24"/>
          <w:szCs w:val="24"/>
        </w:rPr>
        <w:t>the largest</w:t>
      </w:r>
      <w:r w:rsidR="001F29BD" w:rsidRPr="00756086">
        <w:rPr>
          <w:rFonts w:ascii="Times New Roman" w:hAnsi="Times New Roman" w:cs="Times New Roman"/>
          <w:sz w:val="24"/>
          <w:szCs w:val="24"/>
        </w:rPr>
        <w:t xml:space="preserve"> cases in the UK to date. Each case file included detailed intelligence </w:t>
      </w:r>
      <w:r w:rsidR="00A45792" w:rsidRPr="00756086">
        <w:rPr>
          <w:rFonts w:ascii="Times New Roman" w:hAnsi="Times New Roman" w:cs="Times New Roman"/>
          <w:sz w:val="24"/>
          <w:szCs w:val="24"/>
        </w:rPr>
        <w:t>on</w:t>
      </w:r>
      <w:r w:rsidR="001F29BD" w:rsidRPr="00756086">
        <w:rPr>
          <w:rFonts w:ascii="Times New Roman" w:hAnsi="Times New Roman" w:cs="Times New Roman"/>
          <w:sz w:val="24"/>
          <w:szCs w:val="24"/>
        </w:rPr>
        <w:t xml:space="preserve"> the supply of illicit pharmaceutical products, including information on the social organisation of the trade, its financial management, and a range of marketing and advertising tactics adopted by illicit pharmaceutical traders.</w:t>
      </w:r>
    </w:p>
    <w:p w14:paraId="3F77AFEC" w14:textId="77777777" w:rsidR="005E02E1" w:rsidRPr="00756086" w:rsidRDefault="005E02E1" w:rsidP="00756086">
      <w:pPr>
        <w:spacing w:line="480" w:lineRule="auto"/>
        <w:jc w:val="both"/>
        <w:rPr>
          <w:rFonts w:ascii="Times New Roman" w:hAnsi="Times New Roman" w:cs="Times New Roman"/>
          <w:sz w:val="24"/>
          <w:szCs w:val="24"/>
          <w:shd w:val="clear" w:color="auto" w:fill="FFFFFF"/>
          <w:lang w:eastAsia="en-GB"/>
        </w:rPr>
      </w:pPr>
    </w:p>
    <w:p w14:paraId="6DA4BA89" w14:textId="40745D35" w:rsidR="0033176E" w:rsidRPr="00756086" w:rsidRDefault="00F94C8A" w:rsidP="00756086">
      <w:pPr>
        <w:spacing w:line="480" w:lineRule="auto"/>
        <w:jc w:val="both"/>
        <w:rPr>
          <w:rFonts w:ascii="Times New Roman" w:hAnsi="Times New Roman" w:cs="Times New Roman"/>
          <w:b/>
          <w:sz w:val="24"/>
          <w:szCs w:val="24"/>
          <w:shd w:val="clear" w:color="auto" w:fill="FFFFFF"/>
          <w:lang w:eastAsia="en-GB"/>
        </w:rPr>
      </w:pPr>
      <w:r w:rsidRPr="00756086">
        <w:rPr>
          <w:rFonts w:ascii="Times New Roman" w:hAnsi="Times New Roman" w:cs="Times New Roman"/>
          <w:b/>
          <w:sz w:val="24"/>
          <w:szCs w:val="24"/>
          <w:shd w:val="clear" w:color="auto" w:fill="FFFFFF"/>
          <w:lang w:eastAsia="en-GB"/>
        </w:rPr>
        <w:t xml:space="preserve">Nature and </w:t>
      </w:r>
      <w:r w:rsidR="00772DC0">
        <w:rPr>
          <w:rFonts w:ascii="Times New Roman" w:hAnsi="Times New Roman" w:cs="Times New Roman"/>
          <w:b/>
          <w:sz w:val="24"/>
          <w:szCs w:val="24"/>
          <w:shd w:val="clear" w:color="auto" w:fill="FFFFFF"/>
          <w:lang w:eastAsia="en-GB"/>
        </w:rPr>
        <w:t>d</w:t>
      </w:r>
      <w:r w:rsidRPr="00756086">
        <w:rPr>
          <w:rFonts w:ascii="Times New Roman" w:hAnsi="Times New Roman" w:cs="Times New Roman"/>
          <w:b/>
          <w:sz w:val="24"/>
          <w:szCs w:val="24"/>
          <w:shd w:val="clear" w:color="auto" w:fill="FFFFFF"/>
          <w:lang w:eastAsia="en-GB"/>
        </w:rPr>
        <w:t xml:space="preserve">ynamics of the </w:t>
      </w:r>
      <w:r w:rsidR="00772DC0">
        <w:rPr>
          <w:rFonts w:ascii="Times New Roman" w:hAnsi="Times New Roman" w:cs="Times New Roman"/>
          <w:b/>
          <w:sz w:val="24"/>
          <w:szCs w:val="24"/>
          <w:shd w:val="clear" w:color="auto" w:fill="FFFFFF"/>
          <w:lang w:eastAsia="en-GB"/>
        </w:rPr>
        <w:t>o</w:t>
      </w:r>
      <w:r w:rsidR="00DB71CC" w:rsidRPr="00756086">
        <w:rPr>
          <w:rFonts w:ascii="Times New Roman" w:hAnsi="Times New Roman" w:cs="Times New Roman"/>
          <w:b/>
          <w:sz w:val="24"/>
          <w:szCs w:val="24"/>
          <w:shd w:val="clear" w:color="auto" w:fill="FFFFFF"/>
          <w:lang w:eastAsia="en-GB"/>
        </w:rPr>
        <w:t xml:space="preserve">nline </w:t>
      </w:r>
      <w:r w:rsidR="00772DC0">
        <w:rPr>
          <w:rFonts w:ascii="Times New Roman" w:hAnsi="Times New Roman" w:cs="Times New Roman"/>
          <w:b/>
          <w:sz w:val="24"/>
          <w:szCs w:val="24"/>
          <w:shd w:val="clear" w:color="auto" w:fill="FFFFFF"/>
          <w:lang w:eastAsia="en-GB"/>
        </w:rPr>
        <w:t>m</w:t>
      </w:r>
      <w:r w:rsidR="0033176E" w:rsidRPr="00756086">
        <w:rPr>
          <w:rFonts w:ascii="Times New Roman" w:hAnsi="Times New Roman" w:cs="Times New Roman"/>
          <w:b/>
          <w:sz w:val="24"/>
          <w:szCs w:val="24"/>
          <w:shd w:val="clear" w:color="auto" w:fill="FFFFFF"/>
          <w:lang w:eastAsia="en-GB"/>
        </w:rPr>
        <w:t>arket</w:t>
      </w:r>
    </w:p>
    <w:p w14:paraId="639516C0" w14:textId="77777777" w:rsidR="003C2338" w:rsidRPr="00756086" w:rsidRDefault="000244FF" w:rsidP="00756086">
      <w:pPr>
        <w:spacing w:line="480" w:lineRule="auto"/>
        <w:jc w:val="both"/>
        <w:rPr>
          <w:rFonts w:ascii="Times New Roman" w:hAnsi="Times New Roman" w:cs="Times New Roman"/>
          <w:sz w:val="24"/>
          <w:szCs w:val="24"/>
        </w:rPr>
      </w:pPr>
      <w:r w:rsidRPr="00756086">
        <w:rPr>
          <w:rFonts w:ascii="Times New Roman" w:hAnsi="Times New Roman" w:cs="Times New Roman"/>
          <w:sz w:val="24"/>
          <w:szCs w:val="24"/>
        </w:rPr>
        <w:t xml:space="preserve">Alongside the UK’s role as an important transit hub in the global illicit pharmaceutical supply chain, an active end-user market exists that is increasingly facilitated by the Internet. During our initial exploration of the online trade in illicit medicines we found that the Internet plays a range of roles. Electronic transfer of money, online banking and shopping, the ease and affordability of building a website, the expansion of user-generated content and the sheer number of people now online are all factors that have expanded and proliferated </w:t>
      </w:r>
      <w:proofErr w:type="gramStart"/>
      <w:r w:rsidRPr="00756086">
        <w:rPr>
          <w:rFonts w:ascii="Times New Roman" w:hAnsi="Times New Roman" w:cs="Times New Roman"/>
          <w:sz w:val="24"/>
          <w:szCs w:val="24"/>
        </w:rPr>
        <w:t>a number of</w:t>
      </w:r>
      <w:proofErr w:type="gramEnd"/>
      <w:r w:rsidRPr="00756086">
        <w:rPr>
          <w:rFonts w:ascii="Times New Roman" w:hAnsi="Times New Roman" w:cs="Times New Roman"/>
          <w:sz w:val="24"/>
          <w:szCs w:val="24"/>
        </w:rPr>
        <w:t xml:space="preserve"> business-to-business (B2B), business-to-consumer (B2C) and consumer-to-consumer (C2C) marketplaces with huge market reach.</w:t>
      </w:r>
      <w:r w:rsidR="00ED765B" w:rsidRPr="00756086">
        <w:rPr>
          <w:rFonts w:ascii="Times New Roman" w:hAnsi="Times New Roman" w:cs="Times New Roman"/>
          <w:sz w:val="24"/>
          <w:szCs w:val="24"/>
        </w:rPr>
        <w:t xml:space="preserve"> </w:t>
      </w:r>
      <w:r w:rsidR="003C2338" w:rsidRPr="00756086">
        <w:rPr>
          <w:rFonts w:ascii="Times New Roman" w:hAnsi="Times New Roman" w:cs="Times New Roman"/>
          <w:sz w:val="24"/>
          <w:szCs w:val="24"/>
        </w:rPr>
        <w:t xml:space="preserve">Our research sought to examine the distinct nature and </w:t>
      </w:r>
      <w:r w:rsidR="003C2338" w:rsidRPr="00756086">
        <w:rPr>
          <w:rFonts w:ascii="Times New Roman" w:hAnsi="Times New Roman" w:cs="Times New Roman"/>
          <w:sz w:val="24"/>
          <w:szCs w:val="24"/>
        </w:rPr>
        <w:lastRenderedPageBreak/>
        <w:t xml:space="preserve">dynamics of the online market in the UK, which allowed us to build a typology of </w:t>
      </w:r>
      <w:r w:rsidR="005C28ED" w:rsidRPr="00756086">
        <w:rPr>
          <w:rFonts w:ascii="Times New Roman" w:hAnsi="Times New Roman" w:cs="Times New Roman"/>
          <w:sz w:val="24"/>
          <w:szCs w:val="24"/>
        </w:rPr>
        <w:t xml:space="preserve">the </w:t>
      </w:r>
      <w:r w:rsidR="003C2338" w:rsidRPr="00756086">
        <w:rPr>
          <w:rFonts w:ascii="Times New Roman" w:hAnsi="Times New Roman" w:cs="Times New Roman"/>
          <w:sz w:val="24"/>
          <w:szCs w:val="24"/>
        </w:rPr>
        <w:t>sites, services and platforms used to advertise, market and sell illicit medicines online</w:t>
      </w:r>
      <w:r w:rsidR="005C28ED" w:rsidRPr="00756086">
        <w:rPr>
          <w:rFonts w:ascii="Times New Roman" w:hAnsi="Times New Roman" w:cs="Times New Roman"/>
          <w:sz w:val="24"/>
          <w:szCs w:val="24"/>
        </w:rPr>
        <w:t xml:space="preserve"> (Hall &amp; Antonopoulos 2016)</w:t>
      </w:r>
      <w:r w:rsidR="003C2338" w:rsidRPr="00756086">
        <w:rPr>
          <w:rFonts w:ascii="Times New Roman" w:hAnsi="Times New Roman" w:cs="Times New Roman"/>
          <w:sz w:val="24"/>
          <w:szCs w:val="24"/>
        </w:rPr>
        <w:t xml:space="preserve">. </w:t>
      </w:r>
    </w:p>
    <w:p w14:paraId="69969CB0" w14:textId="77777777" w:rsidR="003C2338" w:rsidRPr="00756086" w:rsidRDefault="003C2338" w:rsidP="00756086">
      <w:pPr>
        <w:spacing w:line="480" w:lineRule="auto"/>
        <w:jc w:val="both"/>
        <w:rPr>
          <w:rFonts w:ascii="Times New Roman" w:hAnsi="Times New Roman" w:cs="Times New Roman"/>
          <w:sz w:val="24"/>
          <w:szCs w:val="24"/>
        </w:rPr>
      </w:pPr>
    </w:p>
    <w:p w14:paraId="5205FD14" w14:textId="77777777" w:rsidR="00A2539D" w:rsidRPr="00756086" w:rsidRDefault="00A2539D" w:rsidP="00756086">
      <w:pPr>
        <w:spacing w:line="480" w:lineRule="auto"/>
        <w:jc w:val="both"/>
        <w:rPr>
          <w:rFonts w:ascii="Times New Roman" w:hAnsi="Times New Roman" w:cs="Times New Roman"/>
          <w:sz w:val="24"/>
          <w:szCs w:val="24"/>
        </w:rPr>
      </w:pPr>
      <w:r w:rsidRPr="00756086">
        <w:rPr>
          <w:rFonts w:ascii="Times New Roman" w:hAnsi="Times New Roman" w:cs="Times New Roman"/>
          <w:sz w:val="24"/>
          <w:szCs w:val="24"/>
        </w:rPr>
        <w:t xml:space="preserve">Combining data from our virtual ethnography with data from law enforcement and private stakeholders, we found </w:t>
      </w:r>
      <w:proofErr w:type="gramStart"/>
      <w:r w:rsidRPr="00756086">
        <w:rPr>
          <w:rFonts w:ascii="Times New Roman" w:hAnsi="Times New Roman" w:cs="Times New Roman"/>
          <w:sz w:val="24"/>
          <w:szCs w:val="24"/>
        </w:rPr>
        <w:t>a number of</w:t>
      </w:r>
      <w:proofErr w:type="gramEnd"/>
      <w:r w:rsidRPr="00756086">
        <w:rPr>
          <w:rFonts w:ascii="Times New Roman" w:hAnsi="Times New Roman" w:cs="Times New Roman"/>
          <w:sz w:val="24"/>
          <w:szCs w:val="24"/>
        </w:rPr>
        <w:t xml:space="preserve"> </w:t>
      </w:r>
      <w:r w:rsidR="005C28ED" w:rsidRPr="00756086">
        <w:rPr>
          <w:rFonts w:ascii="Times New Roman" w:hAnsi="Times New Roman" w:cs="Times New Roman"/>
          <w:sz w:val="24"/>
          <w:szCs w:val="24"/>
        </w:rPr>
        <w:t>online tactics and techniques</w:t>
      </w:r>
      <w:r w:rsidRPr="00756086">
        <w:rPr>
          <w:rFonts w:ascii="Times New Roman" w:hAnsi="Times New Roman" w:cs="Times New Roman"/>
          <w:sz w:val="24"/>
          <w:szCs w:val="24"/>
        </w:rPr>
        <w:t xml:space="preserve"> used to market and advertise illicit medicines online. These include </w:t>
      </w:r>
      <w:r w:rsidR="005C28ED" w:rsidRPr="00756086">
        <w:rPr>
          <w:rFonts w:ascii="Times New Roman" w:hAnsi="Times New Roman" w:cs="Times New Roman"/>
          <w:sz w:val="24"/>
          <w:szCs w:val="24"/>
        </w:rPr>
        <w:t xml:space="preserve">the use of </w:t>
      </w:r>
      <w:r w:rsidRPr="00756086">
        <w:rPr>
          <w:rFonts w:ascii="Times New Roman" w:hAnsi="Times New Roman" w:cs="Times New Roman"/>
          <w:sz w:val="24"/>
          <w:szCs w:val="24"/>
        </w:rPr>
        <w:t>online marketplaces, peer-to-peer (P2P) networks, BitTorrent index/Tracker websites, one-click host downloads, online mail order and social media link-sharing/posts (</w:t>
      </w:r>
      <w:proofErr w:type="spellStart"/>
      <w:r w:rsidRPr="00756086">
        <w:rPr>
          <w:rFonts w:ascii="Times New Roman" w:hAnsi="Times New Roman" w:cs="Times New Roman"/>
          <w:sz w:val="24"/>
          <w:szCs w:val="24"/>
        </w:rPr>
        <w:t>Anaman</w:t>
      </w:r>
      <w:proofErr w:type="spellEnd"/>
      <w:r w:rsidRPr="00756086">
        <w:rPr>
          <w:rFonts w:ascii="Times New Roman" w:hAnsi="Times New Roman" w:cs="Times New Roman"/>
          <w:sz w:val="24"/>
          <w:szCs w:val="24"/>
        </w:rPr>
        <w:t xml:space="preserve"> 2014). Some of these are also used for communication between suppliers involved at various stages in the supply chain. The following sections categorise and describe the main B2B, B2C and C2C platforms and sites used to market illicit medicines online, although it is worth mentioning that they can require the use of a range of software and communications protocols.</w:t>
      </w:r>
    </w:p>
    <w:p w14:paraId="4ACACCBE" w14:textId="77777777" w:rsidR="00701128" w:rsidRPr="00756086" w:rsidRDefault="00701128" w:rsidP="00756086">
      <w:pPr>
        <w:spacing w:line="480" w:lineRule="auto"/>
        <w:jc w:val="both"/>
        <w:rPr>
          <w:rFonts w:ascii="Times New Roman" w:hAnsi="Times New Roman" w:cs="Times New Roman"/>
          <w:sz w:val="24"/>
          <w:szCs w:val="24"/>
          <w:shd w:val="clear" w:color="auto" w:fill="FFFFFF"/>
          <w:lang w:eastAsia="en-GB"/>
        </w:rPr>
      </w:pPr>
    </w:p>
    <w:p w14:paraId="611D851D" w14:textId="764763E1" w:rsidR="002317B4" w:rsidRPr="00756086" w:rsidRDefault="002317B4" w:rsidP="00756086">
      <w:pPr>
        <w:spacing w:line="480" w:lineRule="auto"/>
        <w:jc w:val="both"/>
        <w:rPr>
          <w:rFonts w:ascii="Times New Roman" w:hAnsi="Times New Roman" w:cs="Times New Roman"/>
          <w:i/>
          <w:sz w:val="24"/>
          <w:szCs w:val="24"/>
          <w:shd w:val="clear" w:color="auto" w:fill="FFFFFF"/>
          <w:lang w:eastAsia="en-GB"/>
        </w:rPr>
      </w:pPr>
      <w:r w:rsidRPr="00756086">
        <w:rPr>
          <w:rFonts w:ascii="Times New Roman" w:hAnsi="Times New Roman" w:cs="Times New Roman"/>
          <w:i/>
          <w:sz w:val="24"/>
          <w:szCs w:val="24"/>
          <w:shd w:val="clear" w:color="auto" w:fill="FFFFFF"/>
          <w:lang w:eastAsia="en-GB"/>
        </w:rPr>
        <w:t xml:space="preserve">Online </w:t>
      </w:r>
      <w:r w:rsidR="00772DC0">
        <w:rPr>
          <w:rFonts w:ascii="Times New Roman" w:hAnsi="Times New Roman" w:cs="Times New Roman"/>
          <w:i/>
          <w:sz w:val="24"/>
          <w:szCs w:val="24"/>
          <w:shd w:val="clear" w:color="auto" w:fill="FFFFFF"/>
          <w:lang w:eastAsia="en-GB"/>
        </w:rPr>
        <w:t>p</w:t>
      </w:r>
      <w:r w:rsidRPr="00756086">
        <w:rPr>
          <w:rFonts w:ascii="Times New Roman" w:hAnsi="Times New Roman" w:cs="Times New Roman"/>
          <w:i/>
          <w:sz w:val="24"/>
          <w:szCs w:val="24"/>
          <w:shd w:val="clear" w:color="auto" w:fill="FFFFFF"/>
          <w:lang w:eastAsia="en-GB"/>
        </w:rPr>
        <w:t>harmacies</w:t>
      </w:r>
    </w:p>
    <w:p w14:paraId="44889F8C" w14:textId="4B8D56C8" w:rsidR="007836D1" w:rsidRPr="00756086" w:rsidRDefault="007135B8" w:rsidP="00756086">
      <w:pPr>
        <w:spacing w:line="480" w:lineRule="auto"/>
        <w:jc w:val="both"/>
        <w:rPr>
          <w:rFonts w:ascii="Times New Roman" w:hAnsi="Times New Roman" w:cs="Times New Roman"/>
          <w:sz w:val="24"/>
          <w:szCs w:val="24"/>
        </w:rPr>
      </w:pPr>
      <w:r w:rsidRPr="00756086">
        <w:rPr>
          <w:rFonts w:ascii="Times New Roman" w:hAnsi="Times New Roman" w:cs="Times New Roman"/>
          <w:sz w:val="24"/>
          <w:szCs w:val="24"/>
        </w:rPr>
        <w:t xml:space="preserve">The primary sites for medicine supply online in the UK are Online Pharmacies (OPs). OPs are pharmacies that operate over the Internet and post their products to consumers via a shipping company or the postal service. There are various types of OP, all with a disembodied global mode of operating that constantly blurs the distinction between legitimate and illegitimate trade. A variety of indicators show whether OPs are acting outside the law. Most offer </w:t>
      </w:r>
      <w:r w:rsidR="00BB79BE" w:rsidRPr="00756086">
        <w:rPr>
          <w:rFonts w:ascii="Times New Roman" w:hAnsi="Times New Roman" w:cs="Times New Roman"/>
          <w:sz w:val="24"/>
          <w:szCs w:val="24"/>
        </w:rPr>
        <w:t xml:space="preserve">prescription-only medicines </w:t>
      </w:r>
      <w:r w:rsidR="006416F5" w:rsidRPr="00756086">
        <w:rPr>
          <w:rFonts w:ascii="Times New Roman" w:hAnsi="Times New Roman" w:cs="Times New Roman"/>
          <w:sz w:val="24"/>
          <w:szCs w:val="24"/>
        </w:rPr>
        <w:t xml:space="preserve">(POMs) </w:t>
      </w:r>
      <w:r w:rsidRPr="00756086">
        <w:rPr>
          <w:rFonts w:ascii="Times New Roman" w:hAnsi="Times New Roman" w:cs="Times New Roman"/>
          <w:sz w:val="24"/>
          <w:szCs w:val="24"/>
        </w:rPr>
        <w:t xml:space="preserve">without a prescription, whereas others offer forged online prescription services which simply ask the customer to </w:t>
      </w:r>
      <w:r w:rsidR="00772DC0">
        <w:rPr>
          <w:rFonts w:ascii="Times New Roman" w:hAnsi="Times New Roman" w:cs="Times New Roman"/>
          <w:sz w:val="24"/>
          <w:szCs w:val="24"/>
        </w:rPr>
        <w:t>“</w:t>
      </w:r>
      <w:r w:rsidRPr="00756086">
        <w:rPr>
          <w:rFonts w:ascii="Times New Roman" w:hAnsi="Times New Roman" w:cs="Times New Roman"/>
          <w:sz w:val="24"/>
          <w:szCs w:val="24"/>
        </w:rPr>
        <w:t>virtually discuss</w:t>
      </w:r>
      <w:r w:rsidR="00772DC0">
        <w:rPr>
          <w:rFonts w:ascii="Times New Roman" w:hAnsi="Times New Roman" w:cs="Times New Roman"/>
          <w:sz w:val="24"/>
          <w:szCs w:val="24"/>
        </w:rPr>
        <w:t>”</w:t>
      </w:r>
      <w:r w:rsidRPr="00756086">
        <w:rPr>
          <w:rFonts w:ascii="Times New Roman" w:hAnsi="Times New Roman" w:cs="Times New Roman"/>
          <w:sz w:val="24"/>
          <w:szCs w:val="24"/>
        </w:rPr>
        <w:t xml:space="preserve"> their supposed health concerns with someone posing as an online doctor. Some are transparently illegitimate on many fronts, yet still maintain a customer base. In the data we found countless </w:t>
      </w:r>
      <w:r w:rsidR="00BB79BE" w:rsidRPr="00756086">
        <w:rPr>
          <w:rFonts w:ascii="Times New Roman" w:hAnsi="Times New Roman" w:cs="Times New Roman"/>
          <w:sz w:val="24"/>
          <w:szCs w:val="24"/>
        </w:rPr>
        <w:t xml:space="preserve">OPs offering </w:t>
      </w:r>
      <w:r w:rsidR="006416F5" w:rsidRPr="00756086">
        <w:rPr>
          <w:rFonts w:ascii="Times New Roman" w:hAnsi="Times New Roman" w:cs="Times New Roman"/>
          <w:sz w:val="24"/>
          <w:szCs w:val="24"/>
        </w:rPr>
        <w:t>POMs</w:t>
      </w:r>
      <w:r w:rsidRPr="00756086">
        <w:rPr>
          <w:rFonts w:ascii="Times New Roman" w:hAnsi="Times New Roman" w:cs="Times New Roman"/>
          <w:sz w:val="24"/>
          <w:szCs w:val="24"/>
        </w:rPr>
        <w:t xml:space="preserve"> </w:t>
      </w:r>
      <w:r w:rsidRPr="00756086">
        <w:rPr>
          <w:rFonts w:ascii="Times New Roman" w:hAnsi="Times New Roman" w:cs="Times New Roman"/>
          <w:sz w:val="24"/>
          <w:szCs w:val="24"/>
        </w:rPr>
        <w:lastRenderedPageBreak/>
        <w:t>that did not require a prescription. Other obvious ways to tell if an OP is illegitimate is the concealment of its physical address and the webpage’s connection to specific web-hosting services that are more likel</w:t>
      </w:r>
      <w:r w:rsidR="007836D1" w:rsidRPr="00756086">
        <w:rPr>
          <w:rFonts w:ascii="Times New Roman" w:hAnsi="Times New Roman" w:cs="Times New Roman"/>
          <w:sz w:val="24"/>
          <w:szCs w:val="24"/>
        </w:rPr>
        <w:t xml:space="preserve">y to be implicated in the trade. </w:t>
      </w:r>
    </w:p>
    <w:p w14:paraId="485D9AEC" w14:textId="77777777" w:rsidR="00BB79BE" w:rsidRPr="00756086" w:rsidRDefault="00BB79BE" w:rsidP="00756086">
      <w:pPr>
        <w:spacing w:line="480" w:lineRule="auto"/>
        <w:jc w:val="both"/>
        <w:rPr>
          <w:rFonts w:ascii="Times New Roman" w:hAnsi="Times New Roman" w:cs="Times New Roman"/>
          <w:sz w:val="24"/>
          <w:szCs w:val="24"/>
        </w:rPr>
      </w:pPr>
    </w:p>
    <w:p w14:paraId="4A0D1A23" w14:textId="4DB6DD33" w:rsidR="007135B8" w:rsidRPr="00756086" w:rsidRDefault="007135B8" w:rsidP="00756086">
      <w:pPr>
        <w:spacing w:line="480" w:lineRule="auto"/>
        <w:jc w:val="both"/>
        <w:rPr>
          <w:rFonts w:ascii="Times New Roman" w:hAnsi="Times New Roman" w:cs="Times New Roman"/>
          <w:sz w:val="24"/>
          <w:szCs w:val="24"/>
          <w:shd w:val="clear" w:color="auto" w:fill="FFFFFF"/>
          <w:lang w:eastAsia="en-GB"/>
        </w:rPr>
      </w:pPr>
      <w:proofErr w:type="gramStart"/>
      <w:r w:rsidRPr="00756086">
        <w:rPr>
          <w:rFonts w:ascii="Times New Roman" w:hAnsi="Times New Roman" w:cs="Times New Roman"/>
          <w:sz w:val="24"/>
          <w:szCs w:val="24"/>
        </w:rPr>
        <w:t>During the course of</w:t>
      </w:r>
      <w:proofErr w:type="gramEnd"/>
      <w:r w:rsidRPr="00756086">
        <w:rPr>
          <w:rFonts w:ascii="Times New Roman" w:hAnsi="Times New Roman" w:cs="Times New Roman"/>
          <w:sz w:val="24"/>
          <w:szCs w:val="24"/>
        </w:rPr>
        <w:t xml:space="preserve"> the virtual ethnography a variety of styles and idiosyncrasies were found. </w:t>
      </w:r>
      <w:r w:rsidR="00BB79BE" w:rsidRPr="00756086">
        <w:rPr>
          <w:rFonts w:ascii="Times New Roman" w:hAnsi="Times New Roman" w:cs="Times New Roman"/>
          <w:sz w:val="24"/>
          <w:szCs w:val="24"/>
        </w:rPr>
        <w:t xml:space="preserve">A large percentage of illegal OPs that claim to be UK-based are based overseas </w:t>
      </w:r>
      <w:proofErr w:type="gramStart"/>
      <w:r w:rsidR="00BB79BE" w:rsidRPr="00756086">
        <w:rPr>
          <w:rFonts w:ascii="Times New Roman" w:hAnsi="Times New Roman" w:cs="Times New Roman"/>
          <w:sz w:val="24"/>
          <w:szCs w:val="24"/>
        </w:rPr>
        <w:t>in order to</w:t>
      </w:r>
      <w:proofErr w:type="gramEnd"/>
      <w:r w:rsidR="00BB79BE" w:rsidRPr="00756086">
        <w:rPr>
          <w:rFonts w:ascii="Times New Roman" w:hAnsi="Times New Roman" w:cs="Times New Roman"/>
          <w:sz w:val="24"/>
          <w:szCs w:val="24"/>
        </w:rPr>
        <w:t xml:space="preserve"> bypass the UK’s legal restrictions. </w:t>
      </w:r>
      <w:r w:rsidRPr="00756086">
        <w:rPr>
          <w:rFonts w:ascii="Times New Roman" w:hAnsi="Times New Roman" w:cs="Times New Roman"/>
          <w:sz w:val="24"/>
          <w:szCs w:val="24"/>
        </w:rPr>
        <w:t>Some sites were noticeably cheap and rogue. Most large-scale illegal OPs were found through a redirect from a page unrelated to the trade, followed by another redirect transferring the consumer to an online merchant trader to pay by credit card. However, we found instances where OPs offered payments via MoneyGram, PayPal or Western Union, some even direct into a seller’s bank account. Some so</w:t>
      </w:r>
      <w:r w:rsidR="003C2338" w:rsidRPr="00756086">
        <w:rPr>
          <w:rFonts w:ascii="Times New Roman" w:hAnsi="Times New Roman" w:cs="Times New Roman"/>
          <w:sz w:val="24"/>
          <w:szCs w:val="24"/>
        </w:rPr>
        <w:t>lely sold drugs used to treat erectile dysfunction</w:t>
      </w:r>
      <w:r w:rsidRPr="00756086">
        <w:rPr>
          <w:rFonts w:ascii="Times New Roman" w:hAnsi="Times New Roman" w:cs="Times New Roman"/>
          <w:sz w:val="24"/>
          <w:szCs w:val="24"/>
        </w:rPr>
        <w:t>, others a range of lifestyle and lifesaving drugs, and others were initial points of contact before email discussions were generated and full product/price lists offering an entire range of drugs, including pharmaceuticals and new research chemicals</w:t>
      </w:r>
      <w:r w:rsidR="005063C2" w:rsidRPr="00756086">
        <w:rPr>
          <w:rFonts w:ascii="Times New Roman" w:hAnsi="Times New Roman" w:cs="Times New Roman"/>
          <w:sz w:val="24"/>
          <w:szCs w:val="24"/>
        </w:rPr>
        <w:t xml:space="preserve">. </w:t>
      </w:r>
      <w:r w:rsidRPr="00756086">
        <w:rPr>
          <w:rFonts w:ascii="Times New Roman" w:hAnsi="Times New Roman" w:cs="Times New Roman"/>
          <w:sz w:val="24"/>
          <w:szCs w:val="24"/>
        </w:rPr>
        <w:t xml:space="preserve">These often included </w:t>
      </w:r>
      <w:r w:rsidR="00772DC0">
        <w:rPr>
          <w:rFonts w:ascii="Times New Roman" w:hAnsi="Times New Roman" w:cs="Times New Roman"/>
          <w:sz w:val="24"/>
          <w:szCs w:val="24"/>
        </w:rPr>
        <w:t>“</w:t>
      </w:r>
      <w:r w:rsidRPr="00756086">
        <w:rPr>
          <w:rFonts w:ascii="Times New Roman" w:hAnsi="Times New Roman" w:cs="Times New Roman"/>
          <w:sz w:val="24"/>
          <w:szCs w:val="24"/>
        </w:rPr>
        <w:t>special deals</w:t>
      </w:r>
      <w:r w:rsidR="00772DC0">
        <w:rPr>
          <w:rFonts w:ascii="Times New Roman" w:hAnsi="Times New Roman" w:cs="Times New Roman"/>
          <w:sz w:val="24"/>
          <w:szCs w:val="24"/>
        </w:rPr>
        <w:t>”</w:t>
      </w:r>
      <w:r w:rsidRPr="00756086">
        <w:rPr>
          <w:rFonts w:ascii="Times New Roman" w:hAnsi="Times New Roman" w:cs="Times New Roman"/>
          <w:sz w:val="24"/>
          <w:szCs w:val="24"/>
        </w:rPr>
        <w:t xml:space="preserve"> on large quantities of specific drugs and offered delivery options and </w:t>
      </w:r>
      <w:r w:rsidR="00772DC0">
        <w:rPr>
          <w:rFonts w:ascii="Times New Roman" w:hAnsi="Times New Roman" w:cs="Times New Roman"/>
          <w:sz w:val="24"/>
          <w:szCs w:val="24"/>
        </w:rPr>
        <w:t>“</w:t>
      </w:r>
      <w:r w:rsidRPr="00756086">
        <w:rPr>
          <w:rFonts w:ascii="Times New Roman" w:hAnsi="Times New Roman" w:cs="Times New Roman"/>
          <w:sz w:val="24"/>
          <w:szCs w:val="24"/>
        </w:rPr>
        <w:t>agents available</w:t>
      </w:r>
      <w:r w:rsidR="00772DC0">
        <w:rPr>
          <w:rFonts w:ascii="Times New Roman" w:hAnsi="Times New Roman" w:cs="Times New Roman"/>
          <w:sz w:val="24"/>
          <w:szCs w:val="24"/>
        </w:rPr>
        <w:t>”</w:t>
      </w:r>
      <w:r w:rsidRPr="00756086">
        <w:rPr>
          <w:rFonts w:ascii="Times New Roman" w:hAnsi="Times New Roman" w:cs="Times New Roman"/>
          <w:sz w:val="24"/>
          <w:szCs w:val="24"/>
        </w:rPr>
        <w:t xml:space="preserve"> in </w:t>
      </w:r>
      <w:proofErr w:type="gramStart"/>
      <w:r w:rsidRPr="00756086">
        <w:rPr>
          <w:rFonts w:ascii="Times New Roman" w:hAnsi="Times New Roman" w:cs="Times New Roman"/>
          <w:sz w:val="24"/>
          <w:szCs w:val="24"/>
        </w:rPr>
        <w:t>a number of</w:t>
      </w:r>
      <w:proofErr w:type="gramEnd"/>
      <w:r w:rsidRPr="00756086">
        <w:rPr>
          <w:rFonts w:ascii="Times New Roman" w:hAnsi="Times New Roman" w:cs="Times New Roman"/>
          <w:sz w:val="24"/>
          <w:szCs w:val="24"/>
        </w:rPr>
        <w:t xml:space="preserve"> </w:t>
      </w:r>
      <w:r w:rsidR="005C28ED" w:rsidRPr="00756086">
        <w:rPr>
          <w:rFonts w:ascii="Times New Roman" w:hAnsi="Times New Roman" w:cs="Times New Roman"/>
          <w:sz w:val="24"/>
          <w:szCs w:val="24"/>
        </w:rPr>
        <w:t>countries</w:t>
      </w:r>
      <w:r w:rsidRPr="00756086">
        <w:rPr>
          <w:rFonts w:ascii="Times New Roman" w:hAnsi="Times New Roman" w:cs="Times New Roman"/>
          <w:sz w:val="24"/>
          <w:szCs w:val="24"/>
        </w:rPr>
        <w:t>.</w:t>
      </w:r>
    </w:p>
    <w:p w14:paraId="73B098B6" w14:textId="77777777" w:rsidR="005D5B6E" w:rsidRPr="00756086" w:rsidRDefault="005D5B6E" w:rsidP="00756086">
      <w:pPr>
        <w:spacing w:line="480" w:lineRule="auto"/>
        <w:jc w:val="both"/>
        <w:rPr>
          <w:rFonts w:ascii="Times New Roman" w:hAnsi="Times New Roman" w:cs="Times New Roman"/>
          <w:sz w:val="24"/>
          <w:szCs w:val="24"/>
          <w:shd w:val="clear" w:color="auto" w:fill="FFFFFF"/>
          <w:lang w:eastAsia="en-GB"/>
        </w:rPr>
      </w:pPr>
    </w:p>
    <w:p w14:paraId="58DF82D0" w14:textId="12D6CB43" w:rsidR="002317B4" w:rsidRPr="00756086" w:rsidRDefault="002317B4" w:rsidP="00756086">
      <w:pPr>
        <w:spacing w:line="480" w:lineRule="auto"/>
        <w:jc w:val="both"/>
        <w:rPr>
          <w:rFonts w:ascii="Times New Roman" w:hAnsi="Times New Roman" w:cs="Times New Roman"/>
          <w:i/>
          <w:sz w:val="24"/>
          <w:szCs w:val="24"/>
          <w:shd w:val="clear" w:color="auto" w:fill="FFFFFF"/>
          <w:lang w:eastAsia="en-GB"/>
        </w:rPr>
      </w:pPr>
      <w:r w:rsidRPr="00756086">
        <w:rPr>
          <w:rFonts w:ascii="Times New Roman" w:hAnsi="Times New Roman" w:cs="Times New Roman"/>
          <w:i/>
          <w:sz w:val="24"/>
          <w:szCs w:val="24"/>
          <w:shd w:val="clear" w:color="auto" w:fill="FFFFFF"/>
          <w:lang w:eastAsia="en-GB"/>
        </w:rPr>
        <w:t xml:space="preserve">Social </w:t>
      </w:r>
      <w:r w:rsidR="00772DC0">
        <w:rPr>
          <w:rFonts w:ascii="Times New Roman" w:hAnsi="Times New Roman" w:cs="Times New Roman"/>
          <w:i/>
          <w:sz w:val="24"/>
          <w:szCs w:val="24"/>
          <w:shd w:val="clear" w:color="auto" w:fill="FFFFFF"/>
          <w:lang w:eastAsia="en-GB"/>
        </w:rPr>
        <w:t>m</w:t>
      </w:r>
      <w:r w:rsidRPr="00756086">
        <w:rPr>
          <w:rFonts w:ascii="Times New Roman" w:hAnsi="Times New Roman" w:cs="Times New Roman"/>
          <w:i/>
          <w:sz w:val="24"/>
          <w:szCs w:val="24"/>
          <w:shd w:val="clear" w:color="auto" w:fill="FFFFFF"/>
          <w:lang w:eastAsia="en-GB"/>
        </w:rPr>
        <w:t xml:space="preserve">edia </w:t>
      </w:r>
      <w:r w:rsidR="00772DC0">
        <w:rPr>
          <w:rFonts w:ascii="Times New Roman" w:hAnsi="Times New Roman" w:cs="Times New Roman"/>
          <w:i/>
          <w:sz w:val="24"/>
          <w:szCs w:val="24"/>
          <w:shd w:val="clear" w:color="auto" w:fill="FFFFFF"/>
          <w:lang w:eastAsia="en-GB"/>
        </w:rPr>
        <w:t>s</w:t>
      </w:r>
      <w:r w:rsidRPr="00756086">
        <w:rPr>
          <w:rFonts w:ascii="Times New Roman" w:hAnsi="Times New Roman" w:cs="Times New Roman"/>
          <w:i/>
          <w:sz w:val="24"/>
          <w:szCs w:val="24"/>
          <w:shd w:val="clear" w:color="auto" w:fill="FFFFFF"/>
          <w:lang w:eastAsia="en-GB"/>
        </w:rPr>
        <w:t>ites</w:t>
      </w:r>
    </w:p>
    <w:p w14:paraId="4F42F691" w14:textId="109466F0" w:rsidR="001908F5" w:rsidRPr="00756086" w:rsidRDefault="008E1872" w:rsidP="00756086">
      <w:pPr>
        <w:spacing w:line="480" w:lineRule="auto"/>
        <w:jc w:val="both"/>
        <w:rPr>
          <w:rFonts w:ascii="Times New Roman" w:hAnsi="Times New Roman" w:cs="Times New Roman"/>
          <w:sz w:val="24"/>
          <w:szCs w:val="24"/>
        </w:rPr>
      </w:pPr>
      <w:r w:rsidRPr="00756086">
        <w:rPr>
          <w:rFonts w:ascii="Times New Roman" w:hAnsi="Times New Roman" w:cs="Times New Roman"/>
          <w:sz w:val="24"/>
          <w:szCs w:val="24"/>
        </w:rPr>
        <w:t>T</w:t>
      </w:r>
      <w:r w:rsidR="007135B8" w:rsidRPr="00756086">
        <w:rPr>
          <w:rFonts w:ascii="Times New Roman" w:hAnsi="Times New Roman" w:cs="Times New Roman"/>
          <w:sz w:val="24"/>
          <w:szCs w:val="24"/>
        </w:rPr>
        <w:t xml:space="preserve">he use of social media link-sharing and posting by illicit medicine traders is on the </w:t>
      </w:r>
      <w:r w:rsidR="005063C2" w:rsidRPr="00756086">
        <w:rPr>
          <w:rFonts w:ascii="Times New Roman" w:hAnsi="Times New Roman" w:cs="Times New Roman"/>
          <w:sz w:val="24"/>
          <w:szCs w:val="24"/>
        </w:rPr>
        <w:t>rise</w:t>
      </w:r>
      <w:r w:rsidR="007135B8" w:rsidRPr="00756086">
        <w:rPr>
          <w:rFonts w:ascii="Times New Roman" w:hAnsi="Times New Roman" w:cs="Times New Roman"/>
          <w:sz w:val="24"/>
          <w:szCs w:val="24"/>
        </w:rPr>
        <w:t xml:space="preserve">. </w:t>
      </w:r>
      <w:r w:rsidRPr="00756086">
        <w:rPr>
          <w:rFonts w:ascii="Times New Roman" w:hAnsi="Times New Roman" w:cs="Times New Roman"/>
          <w:sz w:val="24"/>
          <w:szCs w:val="24"/>
        </w:rPr>
        <w:t>S</w:t>
      </w:r>
      <w:r w:rsidR="007135B8" w:rsidRPr="00756086">
        <w:rPr>
          <w:rFonts w:ascii="Times New Roman" w:hAnsi="Times New Roman" w:cs="Times New Roman"/>
          <w:sz w:val="24"/>
          <w:szCs w:val="24"/>
        </w:rPr>
        <w:t xml:space="preserve">ocial media sites, </w:t>
      </w:r>
      <w:r w:rsidRPr="00756086">
        <w:rPr>
          <w:rFonts w:ascii="Times New Roman" w:hAnsi="Times New Roman" w:cs="Times New Roman"/>
          <w:sz w:val="24"/>
          <w:szCs w:val="24"/>
        </w:rPr>
        <w:t>particularly Facebook, a</w:t>
      </w:r>
      <w:r w:rsidR="007135B8" w:rsidRPr="00756086">
        <w:rPr>
          <w:rFonts w:ascii="Times New Roman" w:hAnsi="Times New Roman" w:cs="Times New Roman"/>
          <w:sz w:val="24"/>
          <w:szCs w:val="24"/>
        </w:rPr>
        <w:t xml:space="preserve">re used as online sites for </w:t>
      </w:r>
      <w:r w:rsidRPr="00756086">
        <w:rPr>
          <w:rFonts w:ascii="Times New Roman" w:hAnsi="Times New Roman" w:cs="Times New Roman"/>
          <w:sz w:val="24"/>
          <w:szCs w:val="24"/>
        </w:rPr>
        <w:t xml:space="preserve">the </w:t>
      </w:r>
      <w:r w:rsidR="007135B8" w:rsidRPr="00756086">
        <w:rPr>
          <w:rFonts w:ascii="Times New Roman" w:hAnsi="Times New Roman" w:cs="Times New Roman"/>
          <w:sz w:val="24"/>
          <w:szCs w:val="24"/>
        </w:rPr>
        <w:t>supply</w:t>
      </w:r>
      <w:r w:rsidRPr="00756086">
        <w:rPr>
          <w:rFonts w:ascii="Times New Roman" w:hAnsi="Times New Roman" w:cs="Times New Roman"/>
          <w:sz w:val="24"/>
          <w:szCs w:val="24"/>
        </w:rPr>
        <w:t xml:space="preserve"> of illicit medicines</w:t>
      </w:r>
      <w:r w:rsidR="007135B8" w:rsidRPr="00756086">
        <w:rPr>
          <w:rFonts w:ascii="Times New Roman" w:hAnsi="Times New Roman" w:cs="Times New Roman"/>
          <w:sz w:val="24"/>
          <w:szCs w:val="24"/>
        </w:rPr>
        <w:t>. Connect</w:t>
      </w:r>
      <w:r w:rsidRPr="00756086">
        <w:rPr>
          <w:rFonts w:ascii="Times New Roman" w:hAnsi="Times New Roman" w:cs="Times New Roman"/>
          <w:sz w:val="24"/>
          <w:szCs w:val="24"/>
        </w:rPr>
        <w:t>ions between seller and buyer a</w:t>
      </w:r>
      <w:r w:rsidR="007135B8" w:rsidRPr="00756086">
        <w:rPr>
          <w:rFonts w:ascii="Times New Roman" w:hAnsi="Times New Roman" w:cs="Times New Roman"/>
          <w:sz w:val="24"/>
          <w:szCs w:val="24"/>
        </w:rPr>
        <w:t>re forged via friends’ lists and Facebook groups affiliated to prescription drugs or linked to subcultures wherein prescription drug use is prevalent. Friends tend to post stock available directly on their walls or on the page of a group, often with photographic evidence of the product alongside their names and the date.</w:t>
      </w:r>
      <w:r w:rsidRPr="00756086">
        <w:rPr>
          <w:rFonts w:ascii="Times New Roman" w:hAnsi="Times New Roman" w:cs="Times New Roman"/>
          <w:sz w:val="24"/>
          <w:szCs w:val="24"/>
        </w:rPr>
        <w:t xml:space="preserve"> </w:t>
      </w:r>
      <w:r w:rsidR="007135B8" w:rsidRPr="00756086">
        <w:rPr>
          <w:rFonts w:ascii="Times New Roman" w:hAnsi="Times New Roman" w:cs="Times New Roman"/>
          <w:sz w:val="24"/>
          <w:szCs w:val="24"/>
        </w:rPr>
        <w:t xml:space="preserve">Virtual </w:t>
      </w:r>
      <w:r w:rsidR="00772DC0">
        <w:rPr>
          <w:rFonts w:ascii="Times New Roman" w:hAnsi="Times New Roman" w:cs="Times New Roman"/>
          <w:sz w:val="24"/>
          <w:szCs w:val="24"/>
        </w:rPr>
        <w:lastRenderedPageBreak/>
        <w:t>“</w:t>
      </w:r>
      <w:r w:rsidR="007135B8" w:rsidRPr="00756086">
        <w:rPr>
          <w:rFonts w:ascii="Times New Roman" w:hAnsi="Times New Roman" w:cs="Times New Roman"/>
          <w:sz w:val="24"/>
          <w:szCs w:val="24"/>
        </w:rPr>
        <w:t>word of mouth</w:t>
      </w:r>
      <w:r w:rsidR="00772DC0">
        <w:rPr>
          <w:rFonts w:ascii="Times New Roman" w:hAnsi="Times New Roman" w:cs="Times New Roman"/>
          <w:sz w:val="24"/>
          <w:szCs w:val="24"/>
        </w:rPr>
        <w:t>”</w:t>
      </w:r>
      <w:r w:rsidR="007135B8" w:rsidRPr="00756086">
        <w:rPr>
          <w:rFonts w:ascii="Times New Roman" w:hAnsi="Times New Roman" w:cs="Times New Roman"/>
          <w:sz w:val="24"/>
          <w:szCs w:val="24"/>
        </w:rPr>
        <w:t xml:space="preserve"> can play an important role in terms of establishing, assuring and circulating the legitimacy of a seller and quality of the service on offer, especially as users are concerned about becoming victims of </w:t>
      </w:r>
      <w:r w:rsidR="00772DC0">
        <w:rPr>
          <w:rFonts w:ascii="Times New Roman" w:hAnsi="Times New Roman" w:cs="Times New Roman"/>
          <w:sz w:val="24"/>
          <w:szCs w:val="24"/>
        </w:rPr>
        <w:t>“</w:t>
      </w:r>
      <w:r w:rsidR="007135B8" w:rsidRPr="00756086">
        <w:rPr>
          <w:rFonts w:ascii="Times New Roman" w:hAnsi="Times New Roman" w:cs="Times New Roman"/>
          <w:sz w:val="24"/>
          <w:szCs w:val="24"/>
        </w:rPr>
        <w:t>scams</w:t>
      </w:r>
      <w:r w:rsidR="00772DC0">
        <w:rPr>
          <w:rFonts w:ascii="Times New Roman" w:hAnsi="Times New Roman" w:cs="Times New Roman"/>
          <w:sz w:val="24"/>
          <w:szCs w:val="24"/>
        </w:rPr>
        <w:t>”</w:t>
      </w:r>
      <w:r w:rsidR="007135B8" w:rsidRPr="00756086">
        <w:rPr>
          <w:rFonts w:ascii="Times New Roman" w:hAnsi="Times New Roman" w:cs="Times New Roman"/>
          <w:sz w:val="24"/>
          <w:szCs w:val="24"/>
        </w:rPr>
        <w:t xml:space="preserve"> and subsequently being defrauded. </w:t>
      </w:r>
      <w:r w:rsidRPr="00756086">
        <w:rPr>
          <w:rFonts w:ascii="Times New Roman" w:hAnsi="Times New Roman" w:cs="Times New Roman"/>
          <w:sz w:val="24"/>
          <w:szCs w:val="24"/>
        </w:rPr>
        <w:t>Some actors use</w:t>
      </w:r>
      <w:r w:rsidR="007135B8" w:rsidRPr="00756086">
        <w:rPr>
          <w:rFonts w:ascii="Times New Roman" w:hAnsi="Times New Roman" w:cs="Times New Roman"/>
          <w:sz w:val="24"/>
          <w:szCs w:val="24"/>
        </w:rPr>
        <w:t xml:space="preserve"> a variety of social networking sites to advertise their products. We </w:t>
      </w:r>
      <w:r w:rsidR="00B96981" w:rsidRPr="00756086">
        <w:rPr>
          <w:rFonts w:ascii="Times New Roman" w:hAnsi="Times New Roman" w:cs="Times New Roman"/>
          <w:sz w:val="24"/>
          <w:szCs w:val="24"/>
        </w:rPr>
        <w:t xml:space="preserve">also </w:t>
      </w:r>
      <w:r w:rsidR="007135B8" w:rsidRPr="00756086">
        <w:rPr>
          <w:rFonts w:ascii="Times New Roman" w:hAnsi="Times New Roman" w:cs="Times New Roman"/>
          <w:sz w:val="24"/>
          <w:szCs w:val="24"/>
        </w:rPr>
        <w:t xml:space="preserve">found evidence of </w:t>
      </w:r>
      <w:r w:rsidR="003C2338" w:rsidRPr="00756086">
        <w:rPr>
          <w:rFonts w:ascii="Times New Roman" w:hAnsi="Times New Roman" w:cs="Times New Roman"/>
          <w:sz w:val="24"/>
          <w:szCs w:val="24"/>
        </w:rPr>
        <w:t>illicit medicines</w:t>
      </w:r>
      <w:r w:rsidR="007135B8" w:rsidRPr="00756086">
        <w:rPr>
          <w:rFonts w:ascii="Times New Roman" w:hAnsi="Times New Roman" w:cs="Times New Roman"/>
          <w:sz w:val="24"/>
          <w:szCs w:val="24"/>
        </w:rPr>
        <w:t xml:space="preserve"> for sale via sellers who post on sites such as Instagram and Twitter. </w:t>
      </w:r>
    </w:p>
    <w:p w14:paraId="516C890A" w14:textId="77777777" w:rsidR="00756086" w:rsidRDefault="00756086" w:rsidP="00756086">
      <w:pPr>
        <w:spacing w:line="480" w:lineRule="auto"/>
        <w:jc w:val="both"/>
        <w:rPr>
          <w:rFonts w:ascii="Times New Roman" w:hAnsi="Times New Roman" w:cs="Times New Roman"/>
          <w:sz w:val="24"/>
          <w:szCs w:val="24"/>
        </w:rPr>
      </w:pPr>
    </w:p>
    <w:p w14:paraId="2BB99010" w14:textId="2CB5B1A3" w:rsidR="00B96981" w:rsidRPr="00756086" w:rsidRDefault="00B96981" w:rsidP="00756086">
      <w:pPr>
        <w:spacing w:line="480" w:lineRule="auto"/>
        <w:jc w:val="both"/>
        <w:rPr>
          <w:rFonts w:ascii="Times New Roman" w:hAnsi="Times New Roman" w:cs="Times New Roman"/>
          <w:sz w:val="24"/>
          <w:szCs w:val="24"/>
        </w:rPr>
      </w:pPr>
      <w:r w:rsidRPr="00756086">
        <w:rPr>
          <w:rFonts w:ascii="Times New Roman" w:hAnsi="Times New Roman" w:cs="Times New Roman"/>
          <w:sz w:val="24"/>
          <w:szCs w:val="24"/>
        </w:rPr>
        <w:t xml:space="preserve">Often there is no clear demarcation between users and suppliers involved in advertising and marketing lifestyle drugs via social media sites, which emphasises a process of digital </w:t>
      </w:r>
      <w:proofErr w:type="spellStart"/>
      <w:r w:rsidRPr="00756086">
        <w:rPr>
          <w:rFonts w:ascii="Times New Roman" w:hAnsi="Times New Roman" w:cs="Times New Roman"/>
          <w:sz w:val="24"/>
          <w:szCs w:val="24"/>
        </w:rPr>
        <w:t>prosumption</w:t>
      </w:r>
      <w:proofErr w:type="spellEnd"/>
      <w:r w:rsidRPr="00756086">
        <w:rPr>
          <w:rFonts w:ascii="Times New Roman" w:hAnsi="Times New Roman" w:cs="Times New Roman"/>
          <w:sz w:val="24"/>
          <w:szCs w:val="24"/>
        </w:rPr>
        <w:t xml:space="preserve"> emerging in pharmaceutical trading where consumption and production have melded (Hall &amp; Antonopoulos, 2016; see also Beer and Burrows, 2010). Furthermore, although further research is required, the data suggest illicit lifestyle drug traders now use programmatic advertising, which serves up automatic advertisements to meet the demands of consumers via algorithms (Hall &amp; Antonopoulos, 2015). </w:t>
      </w:r>
    </w:p>
    <w:p w14:paraId="78353184" w14:textId="77777777" w:rsidR="00B96981" w:rsidRPr="00756086" w:rsidRDefault="00B96981" w:rsidP="00756086">
      <w:pPr>
        <w:spacing w:line="480" w:lineRule="auto"/>
        <w:jc w:val="both"/>
        <w:rPr>
          <w:rFonts w:ascii="Times New Roman" w:hAnsi="Times New Roman" w:cs="Times New Roman"/>
          <w:sz w:val="24"/>
          <w:szCs w:val="24"/>
        </w:rPr>
      </w:pPr>
    </w:p>
    <w:p w14:paraId="56F9F942" w14:textId="3422105F" w:rsidR="007135B8" w:rsidRPr="00756086" w:rsidRDefault="007135B8" w:rsidP="00756086">
      <w:pPr>
        <w:spacing w:line="480" w:lineRule="auto"/>
        <w:jc w:val="both"/>
        <w:rPr>
          <w:rFonts w:ascii="Times New Roman" w:hAnsi="Times New Roman" w:cs="Times New Roman"/>
          <w:sz w:val="24"/>
          <w:szCs w:val="24"/>
          <w:shd w:val="clear" w:color="auto" w:fill="FFFFFF"/>
          <w:lang w:eastAsia="en-GB"/>
        </w:rPr>
      </w:pPr>
      <w:r w:rsidRPr="00756086">
        <w:rPr>
          <w:rFonts w:ascii="Times New Roman" w:hAnsi="Times New Roman" w:cs="Times New Roman"/>
          <w:sz w:val="24"/>
          <w:szCs w:val="24"/>
        </w:rPr>
        <w:t xml:space="preserve">In a similar vein, online forums have been identified as critical and strategic discussion platforms facilitating what </w:t>
      </w:r>
      <w:proofErr w:type="spellStart"/>
      <w:r w:rsidRPr="00756086">
        <w:rPr>
          <w:rFonts w:ascii="Times New Roman" w:hAnsi="Times New Roman" w:cs="Times New Roman"/>
          <w:sz w:val="24"/>
          <w:szCs w:val="24"/>
        </w:rPr>
        <w:t>Woerndl</w:t>
      </w:r>
      <w:proofErr w:type="spellEnd"/>
      <w:r w:rsidRPr="00756086">
        <w:rPr>
          <w:rFonts w:ascii="Times New Roman" w:hAnsi="Times New Roman" w:cs="Times New Roman"/>
          <w:sz w:val="24"/>
          <w:szCs w:val="24"/>
        </w:rPr>
        <w:t xml:space="preserve"> et al</w:t>
      </w:r>
      <w:r w:rsidRPr="00756086">
        <w:rPr>
          <w:rFonts w:ascii="Times New Roman" w:hAnsi="Times New Roman" w:cs="Times New Roman"/>
          <w:i/>
          <w:iCs/>
          <w:sz w:val="24"/>
          <w:szCs w:val="24"/>
        </w:rPr>
        <w:t xml:space="preserve">. </w:t>
      </w:r>
      <w:r w:rsidRPr="00756086">
        <w:rPr>
          <w:rFonts w:ascii="Times New Roman" w:hAnsi="Times New Roman" w:cs="Times New Roman"/>
          <w:sz w:val="24"/>
          <w:szCs w:val="24"/>
        </w:rPr>
        <w:t xml:space="preserve">(2008) call </w:t>
      </w:r>
      <w:r w:rsidR="00772DC0">
        <w:rPr>
          <w:rFonts w:ascii="Times New Roman" w:hAnsi="Times New Roman" w:cs="Times New Roman"/>
          <w:sz w:val="24"/>
          <w:szCs w:val="24"/>
        </w:rPr>
        <w:t>“</w:t>
      </w:r>
      <w:r w:rsidRPr="00756086">
        <w:rPr>
          <w:rFonts w:ascii="Times New Roman" w:hAnsi="Times New Roman" w:cs="Times New Roman"/>
          <w:sz w:val="24"/>
          <w:szCs w:val="24"/>
        </w:rPr>
        <w:t>viral marketing</w:t>
      </w:r>
      <w:r w:rsidR="00772DC0">
        <w:rPr>
          <w:rFonts w:ascii="Times New Roman" w:hAnsi="Times New Roman" w:cs="Times New Roman"/>
          <w:sz w:val="24"/>
          <w:szCs w:val="24"/>
        </w:rPr>
        <w:t>”</w:t>
      </w:r>
      <w:r w:rsidRPr="00756086">
        <w:rPr>
          <w:rFonts w:ascii="Times New Roman" w:hAnsi="Times New Roman" w:cs="Times New Roman"/>
          <w:sz w:val="24"/>
          <w:szCs w:val="24"/>
        </w:rPr>
        <w:t xml:space="preserve">: transmitting messages and information about products quickly to a wide audience. This can be manipulated by criminals involved in </w:t>
      </w:r>
      <w:r w:rsidR="003C2338" w:rsidRPr="00756086">
        <w:rPr>
          <w:rFonts w:ascii="Times New Roman" w:hAnsi="Times New Roman" w:cs="Times New Roman"/>
          <w:sz w:val="24"/>
          <w:szCs w:val="24"/>
        </w:rPr>
        <w:t>the trade who pose as consumers</w:t>
      </w:r>
      <w:r w:rsidRPr="00756086">
        <w:rPr>
          <w:rFonts w:ascii="Times New Roman" w:hAnsi="Times New Roman" w:cs="Times New Roman"/>
          <w:sz w:val="24"/>
          <w:szCs w:val="24"/>
        </w:rPr>
        <w:t xml:space="preserve">. </w:t>
      </w:r>
      <w:r w:rsidR="003C2338" w:rsidRPr="00756086">
        <w:rPr>
          <w:rFonts w:ascii="Times New Roman" w:hAnsi="Times New Roman" w:cs="Times New Roman"/>
          <w:sz w:val="24"/>
          <w:szCs w:val="24"/>
        </w:rPr>
        <w:t>Furthermore, v</w:t>
      </w:r>
      <w:r w:rsidRPr="00756086">
        <w:rPr>
          <w:rFonts w:ascii="Times New Roman" w:hAnsi="Times New Roman" w:cs="Times New Roman"/>
          <w:sz w:val="24"/>
          <w:szCs w:val="24"/>
        </w:rPr>
        <w:t xml:space="preserve">irtual specialised forums are not only spaces in which illegal entrepreneurs identify (and persuade) potential customers to purchase medicines for medical conditions that concern them, but also in which customers often collectively discuss their pharmaceutical consumption online without such persuasion. Forums have also emerged in the form of what </w:t>
      </w:r>
      <w:proofErr w:type="spellStart"/>
      <w:r w:rsidRPr="00756086">
        <w:rPr>
          <w:rFonts w:ascii="Times New Roman" w:hAnsi="Times New Roman" w:cs="Times New Roman"/>
          <w:sz w:val="24"/>
          <w:szCs w:val="24"/>
        </w:rPr>
        <w:t>Soudijn</w:t>
      </w:r>
      <w:proofErr w:type="spellEnd"/>
      <w:r w:rsidRPr="00756086">
        <w:rPr>
          <w:rFonts w:ascii="Times New Roman" w:hAnsi="Times New Roman" w:cs="Times New Roman"/>
          <w:sz w:val="24"/>
          <w:szCs w:val="24"/>
        </w:rPr>
        <w:t xml:space="preserve"> and </w:t>
      </w:r>
      <w:proofErr w:type="spellStart"/>
      <w:r w:rsidRPr="00756086">
        <w:rPr>
          <w:rFonts w:ascii="Times New Roman" w:hAnsi="Times New Roman" w:cs="Times New Roman"/>
          <w:sz w:val="24"/>
          <w:szCs w:val="24"/>
        </w:rPr>
        <w:t>Zegers</w:t>
      </w:r>
      <w:proofErr w:type="spellEnd"/>
      <w:r w:rsidRPr="00756086">
        <w:rPr>
          <w:rFonts w:ascii="Times New Roman" w:hAnsi="Times New Roman" w:cs="Times New Roman"/>
          <w:sz w:val="24"/>
          <w:szCs w:val="24"/>
        </w:rPr>
        <w:t xml:space="preserve"> (2012) call </w:t>
      </w:r>
      <w:r w:rsidR="00772DC0">
        <w:rPr>
          <w:rFonts w:ascii="Times New Roman" w:hAnsi="Times New Roman" w:cs="Times New Roman"/>
          <w:sz w:val="24"/>
          <w:szCs w:val="24"/>
        </w:rPr>
        <w:t>“</w:t>
      </w:r>
      <w:r w:rsidRPr="00756086">
        <w:rPr>
          <w:rFonts w:ascii="Times New Roman" w:hAnsi="Times New Roman" w:cs="Times New Roman"/>
          <w:sz w:val="24"/>
          <w:szCs w:val="24"/>
        </w:rPr>
        <w:t>convergence setting</w:t>
      </w:r>
      <w:r w:rsidR="00772DC0">
        <w:rPr>
          <w:rFonts w:ascii="Times New Roman" w:hAnsi="Times New Roman" w:cs="Times New Roman"/>
          <w:sz w:val="24"/>
          <w:szCs w:val="24"/>
        </w:rPr>
        <w:t>”</w:t>
      </w:r>
      <w:r w:rsidRPr="00756086">
        <w:rPr>
          <w:rFonts w:ascii="Times New Roman" w:hAnsi="Times New Roman" w:cs="Times New Roman"/>
          <w:sz w:val="24"/>
          <w:szCs w:val="24"/>
        </w:rPr>
        <w:t xml:space="preserve"> for criminals; locations in which potential collaborators may meet one another. Hence, </w:t>
      </w:r>
      <w:r w:rsidR="001908F5" w:rsidRPr="00756086">
        <w:rPr>
          <w:rFonts w:ascii="Times New Roman" w:hAnsi="Times New Roman" w:cs="Times New Roman"/>
          <w:sz w:val="24"/>
          <w:szCs w:val="24"/>
        </w:rPr>
        <w:lastRenderedPageBreak/>
        <w:t xml:space="preserve">Internet-based forums </w:t>
      </w:r>
      <w:r w:rsidRPr="00756086">
        <w:rPr>
          <w:rFonts w:ascii="Times New Roman" w:hAnsi="Times New Roman" w:cs="Times New Roman"/>
          <w:sz w:val="24"/>
          <w:szCs w:val="24"/>
        </w:rPr>
        <w:t xml:space="preserve">provide access to large numbers of consumers situated globally </w:t>
      </w:r>
      <w:r w:rsidRPr="00756086">
        <w:rPr>
          <w:rFonts w:ascii="Times New Roman" w:hAnsi="Times New Roman" w:cs="Times New Roman"/>
          <w:i/>
          <w:iCs/>
          <w:sz w:val="24"/>
          <w:szCs w:val="24"/>
        </w:rPr>
        <w:t xml:space="preserve">and </w:t>
      </w:r>
      <w:r w:rsidRPr="00756086">
        <w:rPr>
          <w:rFonts w:ascii="Times New Roman" w:hAnsi="Times New Roman" w:cs="Times New Roman"/>
          <w:sz w:val="24"/>
          <w:szCs w:val="24"/>
        </w:rPr>
        <w:t>offer opportunities for criminal entrepreneurs to connect with one another.</w:t>
      </w:r>
    </w:p>
    <w:p w14:paraId="4EDC37FC" w14:textId="77777777" w:rsidR="00A45792" w:rsidRPr="00756086" w:rsidRDefault="00A45792" w:rsidP="00756086">
      <w:pPr>
        <w:spacing w:line="480" w:lineRule="auto"/>
        <w:jc w:val="both"/>
        <w:rPr>
          <w:rFonts w:ascii="Times New Roman" w:hAnsi="Times New Roman" w:cs="Times New Roman"/>
          <w:sz w:val="24"/>
          <w:szCs w:val="24"/>
          <w:shd w:val="clear" w:color="auto" w:fill="FFFFFF"/>
          <w:lang w:eastAsia="en-GB"/>
        </w:rPr>
      </w:pPr>
    </w:p>
    <w:p w14:paraId="715CA4AC" w14:textId="77777777" w:rsidR="002317B4" w:rsidRPr="00756086" w:rsidRDefault="002317B4" w:rsidP="00756086">
      <w:pPr>
        <w:spacing w:line="480" w:lineRule="auto"/>
        <w:jc w:val="both"/>
        <w:rPr>
          <w:rFonts w:ascii="Times New Roman" w:hAnsi="Times New Roman" w:cs="Times New Roman"/>
          <w:i/>
          <w:sz w:val="24"/>
          <w:szCs w:val="24"/>
          <w:shd w:val="clear" w:color="auto" w:fill="FFFFFF"/>
          <w:lang w:eastAsia="en-GB"/>
        </w:rPr>
      </w:pPr>
      <w:r w:rsidRPr="00756086">
        <w:rPr>
          <w:rFonts w:ascii="Times New Roman" w:hAnsi="Times New Roman" w:cs="Times New Roman"/>
          <w:i/>
          <w:sz w:val="24"/>
          <w:szCs w:val="24"/>
          <w:shd w:val="clear" w:color="auto" w:fill="FFFFFF"/>
          <w:lang w:eastAsia="en-GB"/>
        </w:rPr>
        <w:t>Email, spam and web manipulation</w:t>
      </w:r>
    </w:p>
    <w:p w14:paraId="0A264A6E" w14:textId="26DF3027" w:rsidR="007135B8" w:rsidRPr="00756086" w:rsidRDefault="007135B8" w:rsidP="00756086">
      <w:pPr>
        <w:spacing w:line="480" w:lineRule="auto"/>
        <w:jc w:val="both"/>
        <w:rPr>
          <w:rFonts w:ascii="Times New Roman" w:hAnsi="Times New Roman" w:cs="Times New Roman"/>
          <w:spacing w:val="-4"/>
          <w:sz w:val="24"/>
          <w:szCs w:val="24"/>
        </w:rPr>
      </w:pPr>
      <w:r w:rsidRPr="00756086">
        <w:rPr>
          <w:rFonts w:ascii="Times New Roman" w:hAnsi="Times New Roman" w:cs="Times New Roman"/>
          <w:sz w:val="24"/>
          <w:szCs w:val="24"/>
        </w:rPr>
        <w:t>Email also plays an essen</w:t>
      </w:r>
      <w:r w:rsidR="005C28ED" w:rsidRPr="00756086">
        <w:rPr>
          <w:rFonts w:ascii="Times New Roman" w:hAnsi="Times New Roman" w:cs="Times New Roman"/>
          <w:sz w:val="24"/>
          <w:szCs w:val="24"/>
        </w:rPr>
        <w:t xml:space="preserve">tial role in the illicit </w:t>
      </w:r>
      <w:r w:rsidRPr="00756086">
        <w:rPr>
          <w:rFonts w:ascii="Times New Roman" w:hAnsi="Times New Roman" w:cs="Times New Roman"/>
          <w:sz w:val="24"/>
          <w:szCs w:val="24"/>
        </w:rPr>
        <w:t xml:space="preserve">medicine trade. Often a relationship between buyer and seller forged via an OP or social media site is maintained in a subsequent email discussion. During the ethnographic research numerous introductions to sellers made via social media were continued by email discussion. Another way illicit pharmaceutical </w:t>
      </w:r>
      <w:proofErr w:type="gramStart"/>
      <w:r w:rsidRPr="00756086">
        <w:rPr>
          <w:rFonts w:ascii="Times New Roman" w:hAnsi="Times New Roman" w:cs="Times New Roman"/>
          <w:sz w:val="24"/>
          <w:szCs w:val="24"/>
        </w:rPr>
        <w:t>suppliers</w:t>
      </w:r>
      <w:proofErr w:type="gramEnd"/>
      <w:r w:rsidRPr="00756086">
        <w:rPr>
          <w:rFonts w:ascii="Times New Roman" w:hAnsi="Times New Roman" w:cs="Times New Roman"/>
          <w:sz w:val="24"/>
          <w:szCs w:val="24"/>
        </w:rPr>
        <w:t xml:space="preserve"> promote their business and merchandise online is through the use of spam emails. Some spam emails are used to send links to OPs or details of a seller directly. The </w:t>
      </w:r>
      <w:r w:rsidR="00BB79BE" w:rsidRPr="00756086">
        <w:rPr>
          <w:rFonts w:ascii="Times New Roman" w:hAnsi="Times New Roman" w:cs="Times New Roman"/>
          <w:sz w:val="24"/>
          <w:szCs w:val="24"/>
        </w:rPr>
        <w:t>practice of using spam emails i</w:t>
      </w:r>
      <w:r w:rsidRPr="00756086">
        <w:rPr>
          <w:rFonts w:ascii="Times New Roman" w:hAnsi="Times New Roman" w:cs="Times New Roman"/>
          <w:sz w:val="24"/>
          <w:szCs w:val="24"/>
        </w:rPr>
        <w:t xml:space="preserve">s </w:t>
      </w:r>
      <w:r w:rsidR="00BB79BE" w:rsidRPr="00756086">
        <w:rPr>
          <w:rFonts w:ascii="Times New Roman" w:hAnsi="Times New Roman" w:cs="Times New Roman"/>
          <w:sz w:val="24"/>
          <w:szCs w:val="24"/>
        </w:rPr>
        <w:t>often</w:t>
      </w:r>
      <w:r w:rsidRPr="00756086">
        <w:rPr>
          <w:rFonts w:ascii="Times New Roman" w:hAnsi="Times New Roman" w:cs="Times New Roman"/>
          <w:sz w:val="24"/>
          <w:szCs w:val="24"/>
        </w:rPr>
        <w:t xml:space="preserve"> used</w:t>
      </w:r>
      <w:r w:rsidR="00BB79BE" w:rsidRPr="00756086">
        <w:rPr>
          <w:rFonts w:ascii="Times New Roman" w:hAnsi="Times New Roman" w:cs="Times New Roman"/>
          <w:sz w:val="24"/>
          <w:szCs w:val="24"/>
        </w:rPr>
        <w:t xml:space="preserve"> </w:t>
      </w:r>
      <w:r w:rsidRPr="00756086">
        <w:rPr>
          <w:rFonts w:ascii="Times New Roman" w:hAnsi="Times New Roman" w:cs="Times New Roman"/>
          <w:sz w:val="24"/>
          <w:szCs w:val="24"/>
        </w:rPr>
        <w:t xml:space="preserve">in conjunction with web manipulation. This method </w:t>
      </w:r>
      <w:r w:rsidR="001908F5" w:rsidRPr="00756086">
        <w:rPr>
          <w:rFonts w:ascii="Times New Roman" w:hAnsi="Times New Roman" w:cs="Times New Roman"/>
          <w:sz w:val="24"/>
          <w:szCs w:val="24"/>
        </w:rPr>
        <w:t>allows suppliers to</w:t>
      </w:r>
      <w:r w:rsidRPr="00756086">
        <w:rPr>
          <w:rFonts w:ascii="Times New Roman" w:hAnsi="Times New Roman" w:cs="Times New Roman"/>
          <w:sz w:val="24"/>
          <w:szCs w:val="24"/>
        </w:rPr>
        <w:t xml:space="preserve"> infect</w:t>
      </w:r>
      <w:r w:rsidR="00BB79BE" w:rsidRPr="00756086">
        <w:rPr>
          <w:rFonts w:ascii="Times New Roman" w:hAnsi="Times New Roman" w:cs="Times New Roman"/>
          <w:sz w:val="24"/>
          <w:szCs w:val="24"/>
        </w:rPr>
        <w:t xml:space="preserve"> websites by</w:t>
      </w:r>
      <w:r w:rsidR="001908F5" w:rsidRPr="00756086">
        <w:rPr>
          <w:rFonts w:ascii="Times New Roman" w:hAnsi="Times New Roman" w:cs="Times New Roman"/>
          <w:sz w:val="24"/>
          <w:szCs w:val="24"/>
        </w:rPr>
        <w:t xml:space="preserve"> </w:t>
      </w:r>
      <w:r w:rsidR="00BB79BE" w:rsidRPr="00756086">
        <w:rPr>
          <w:rFonts w:ascii="Times New Roman" w:hAnsi="Times New Roman" w:cs="Times New Roman"/>
          <w:sz w:val="24"/>
          <w:szCs w:val="24"/>
        </w:rPr>
        <w:t>triggering</w:t>
      </w:r>
      <w:r w:rsidRPr="00756086">
        <w:rPr>
          <w:rFonts w:ascii="Times New Roman" w:hAnsi="Times New Roman" w:cs="Times New Roman"/>
          <w:sz w:val="24"/>
          <w:szCs w:val="24"/>
        </w:rPr>
        <w:t xml:space="preserve"> active redirect</w:t>
      </w:r>
      <w:r w:rsidR="001908F5" w:rsidRPr="00756086">
        <w:rPr>
          <w:rFonts w:ascii="Times New Roman" w:hAnsi="Times New Roman" w:cs="Times New Roman"/>
          <w:sz w:val="24"/>
          <w:szCs w:val="24"/>
        </w:rPr>
        <w:t>s to</w:t>
      </w:r>
      <w:r w:rsidRPr="00756086">
        <w:rPr>
          <w:rFonts w:ascii="Times New Roman" w:hAnsi="Times New Roman" w:cs="Times New Roman"/>
          <w:sz w:val="24"/>
          <w:szCs w:val="24"/>
        </w:rPr>
        <w:t xml:space="preserve"> illegal online pharmac</w:t>
      </w:r>
      <w:r w:rsidR="00B96981" w:rsidRPr="00756086">
        <w:rPr>
          <w:rFonts w:ascii="Times New Roman" w:hAnsi="Times New Roman" w:cs="Times New Roman"/>
          <w:sz w:val="24"/>
          <w:szCs w:val="24"/>
        </w:rPr>
        <w:t>y</w:t>
      </w:r>
      <w:r w:rsidRPr="00756086">
        <w:rPr>
          <w:rFonts w:ascii="Times New Roman" w:hAnsi="Times New Roman" w:cs="Times New Roman"/>
          <w:sz w:val="24"/>
          <w:szCs w:val="24"/>
        </w:rPr>
        <w:t xml:space="preserve"> sites</w:t>
      </w:r>
      <w:r w:rsidR="00BE4005" w:rsidRPr="00756086">
        <w:rPr>
          <w:rFonts w:ascii="Times New Roman" w:hAnsi="Times New Roman" w:cs="Times New Roman"/>
          <w:sz w:val="24"/>
          <w:szCs w:val="24"/>
        </w:rPr>
        <w:t xml:space="preserve"> </w:t>
      </w:r>
      <w:r w:rsidR="00BE4005" w:rsidRPr="00756086">
        <w:rPr>
          <w:rFonts w:ascii="Times New Roman" w:hAnsi="Times New Roman" w:cs="Times New Roman"/>
          <w:spacing w:val="-4"/>
          <w:sz w:val="24"/>
          <w:szCs w:val="24"/>
        </w:rPr>
        <w:t>(Science Daily, 2011).</w:t>
      </w:r>
      <w:r w:rsidR="005C28ED" w:rsidRPr="00756086">
        <w:rPr>
          <w:rFonts w:ascii="Times New Roman" w:hAnsi="Times New Roman" w:cs="Times New Roman"/>
          <w:sz w:val="24"/>
          <w:szCs w:val="24"/>
        </w:rPr>
        <w:t xml:space="preserve"> </w:t>
      </w:r>
      <w:r w:rsidRPr="00756086">
        <w:rPr>
          <w:rFonts w:ascii="Times New Roman" w:hAnsi="Times New Roman" w:cs="Times New Roman"/>
          <w:sz w:val="24"/>
          <w:szCs w:val="24"/>
        </w:rPr>
        <w:t>Affiliate a</w:t>
      </w:r>
      <w:r w:rsidR="00BB79BE" w:rsidRPr="00756086">
        <w:rPr>
          <w:rFonts w:ascii="Times New Roman" w:hAnsi="Times New Roman" w:cs="Times New Roman"/>
          <w:sz w:val="24"/>
          <w:szCs w:val="24"/>
        </w:rPr>
        <w:t xml:space="preserve">nd sub-affiliate networks </w:t>
      </w:r>
      <w:r w:rsidRPr="00756086">
        <w:rPr>
          <w:rFonts w:ascii="Times New Roman" w:hAnsi="Times New Roman" w:cs="Times New Roman"/>
          <w:sz w:val="24"/>
          <w:szCs w:val="24"/>
        </w:rPr>
        <w:t xml:space="preserve">play a crucial role in this process. An affiliate network is constructed </w:t>
      </w:r>
      <w:r w:rsidR="00BB79BE" w:rsidRPr="00756086">
        <w:rPr>
          <w:rFonts w:ascii="Times New Roman" w:hAnsi="Times New Roman" w:cs="Times New Roman"/>
          <w:sz w:val="24"/>
          <w:szCs w:val="24"/>
        </w:rPr>
        <w:t xml:space="preserve">either by </w:t>
      </w:r>
      <w:r w:rsidRPr="00756086">
        <w:rPr>
          <w:rFonts w:ascii="Times New Roman" w:hAnsi="Times New Roman" w:cs="Times New Roman"/>
          <w:sz w:val="24"/>
          <w:szCs w:val="24"/>
        </w:rPr>
        <w:t>entrepreneurs who are responsible for a number of websites illegally trading in medicines; often the websites have a very similar</w:t>
      </w:r>
      <w:r w:rsidR="00BB79BE" w:rsidRPr="00756086">
        <w:rPr>
          <w:rFonts w:ascii="Times New Roman" w:hAnsi="Times New Roman" w:cs="Times New Roman"/>
          <w:sz w:val="24"/>
          <w:szCs w:val="24"/>
        </w:rPr>
        <w:t xml:space="preserve"> if not identical template, or b</w:t>
      </w:r>
      <w:r w:rsidRPr="00756086">
        <w:rPr>
          <w:rFonts w:ascii="Times New Roman" w:hAnsi="Times New Roman" w:cs="Times New Roman"/>
          <w:sz w:val="24"/>
          <w:szCs w:val="24"/>
        </w:rPr>
        <w:t xml:space="preserve">y the use of </w:t>
      </w:r>
      <w:r w:rsidR="00772DC0">
        <w:rPr>
          <w:rFonts w:ascii="Times New Roman" w:hAnsi="Times New Roman" w:cs="Times New Roman"/>
          <w:sz w:val="24"/>
          <w:szCs w:val="24"/>
        </w:rPr>
        <w:t>“</w:t>
      </w:r>
      <w:r w:rsidRPr="00756086">
        <w:rPr>
          <w:rFonts w:ascii="Times New Roman" w:hAnsi="Times New Roman" w:cs="Times New Roman"/>
          <w:sz w:val="24"/>
          <w:szCs w:val="24"/>
        </w:rPr>
        <w:t>affiliates</w:t>
      </w:r>
      <w:r w:rsidR="00772DC0">
        <w:rPr>
          <w:rFonts w:ascii="Times New Roman" w:hAnsi="Times New Roman" w:cs="Times New Roman"/>
          <w:sz w:val="24"/>
          <w:szCs w:val="24"/>
        </w:rPr>
        <w:t>”</w:t>
      </w:r>
      <w:r w:rsidRPr="00756086">
        <w:rPr>
          <w:rFonts w:ascii="Times New Roman" w:hAnsi="Times New Roman" w:cs="Times New Roman"/>
          <w:sz w:val="24"/>
          <w:szCs w:val="24"/>
        </w:rPr>
        <w:t xml:space="preserve">, whereby </w:t>
      </w:r>
      <w:r w:rsidR="00BB79BE" w:rsidRPr="00756086">
        <w:rPr>
          <w:rFonts w:ascii="Times New Roman" w:hAnsi="Times New Roman" w:cs="Times New Roman"/>
          <w:sz w:val="24"/>
          <w:szCs w:val="24"/>
        </w:rPr>
        <w:t>businesses operating OPs</w:t>
      </w:r>
      <w:r w:rsidRPr="00756086">
        <w:rPr>
          <w:rFonts w:ascii="Times New Roman" w:hAnsi="Times New Roman" w:cs="Times New Roman"/>
          <w:sz w:val="24"/>
          <w:szCs w:val="24"/>
        </w:rPr>
        <w:t xml:space="preserve"> pay commercial entities </w:t>
      </w:r>
      <w:r w:rsidR="000C4471" w:rsidRPr="00756086">
        <w:rPr>
          <w:rFonts w:ascii="Times New Roman" w:hAnsi="Times New Roman" w:cs="Times New Roman"/>
          <w:sz w:val="24"/>
          <w:szCs w:val="24"/>
        </w:rPr>
        <w:t xml:space="preserve">commission to surf the web and </w:t>
      </w:r>
      <w:r w:rsidRPr="00756086">
        <w:rPr>
          <w:rFonts w:ascii="Times New Roman" w:hAnsi="Times New Roman" w:cs="Times New Roman"/>
          <w:sz w:val="24"/>
          <w:szCs w:val="24"/>
        </w:rPr>
        <w:t xml:space="preserve">set up clone pages </w:t>
      </w:r>
      <w:r w:rsidR="000C4471" w:rsidRPr="00756086">
        <w:rPr>
          <w:rFonts w:ascii="Times New Roman" w:hAnsi="Times New Roman" w:cs="Times New Roman"/>
          <w:sz w:val="24"/>
          <w:szCs w:val="24"/>
        </w:rPr>
        <w:t>or to post a URL link</w:t>
      </w:r>
      <w:r w:rsidRPr="00756086">
        <w:rPr>
          <w:rFonts w:ascii="Times New Roman" w:hAnsi="Times New Roman" w:cs="Times New Roman"/>
          <w:sz w:val="24"/>
          <w:szCs w:val="24"/>
        </w:rPr>
        <w:t xml:space="preserve"> on their site to the </w:t>
      </w:r>
      <w:r w:rsidR="001908F5" w:rsidRPr="00756086">
        <w:rPr>
          <w:rFonts w:ascii="Times New Roman" w:hAnsi="Times New Roman" w:cs="Times New Roman"/>
          <w:sz w:val="24"/>
          <w:szCs w:val="24"/>
        </w:rPr>
        <w:t>pharmacy. In other words, indi</w:t>
      </w:r>
      <w:r w:rsidRPr="00756086">
        <w:rPr>
          <w:rFonts w:ascii="Times New Roman" w:hAnsi="Times New Roman" w:cs="Times New Roman"/>
          <w:sz w:val="24"/>
          <w:szCs w:val="24"/>
        </w:rPr>
        <w:t>viduals or affiliate programs run by individuals post links to OPs on various onl</w:t>
      </w:r>
      <w:r w:rsidR="000C4471" w:rsidRPr="00756086">
        <w:rPr>
          <w:rFonts w:ascii="Times New Roman" w:hAnsi="Times New Roman" w:cs="Times New Roman"/>
          <w:sz w:val="24"/>
          <w:szCs w:val="24"/>
        </w:rPr>
        <w:t xml:space="preserve">ine sites </w:t>
      </w:r>
      <w:r w:rsidRPr="00756086">
        <w:rPr>
          <w:rFonts w:ascii="Times New Roman" w:hAnsi="Times New Roman" w:cs="Times New Roman"/>
          <w:sz w:val="24"/>
          <w:szCs w:val="24"/>
        </w:rPr>
        <w:t>(</w:t>
      </w:r>
      <w:proofErr w:type="spellStart"/>
      <w:r w:rsidRPr="00756086">
        <w:rPr>
          <w:rFonts w:ascii="Times New Roman" w:hAnsi="Times New Roman" w:cs="Times New Roman"/>
          <w:sz w:val="24"/>
          <w:szCs w:val="24"/>
        </w:rPr>
        <w:t>DeKieffer</w:t>
      </w:r>
      <w:proofErr w:type="spellEnd"/>
      <w:r w:rsidRPr="00756086">
        <w:rPr>
          <w:rFonts w:ascii="Times New Roman" w:hAnsi="Times New Roman" w:cs="Times New Roman"/>
          <w:sz w:val="24"/>
          <w:szCs w:val="24"/>
        </w:rPr>
        <w:t xml:space="preserve"> 2006: 9)</w:t>
      </w:r>
      <w:r w:rsidR="001908F5" w:rsidRPr="00756086">
        <w:rPr>
          <w:rFonts w:ascii="Times New Roman" w:hAnsi="Times New Roman" w:cs="Times New Roman"/>
          <w:sz w:val="24"/>
          <w:szCs w:val="24"/>
        </w:rPr>
        <w:t>.</w:t>
      </w:r>
    </w:p>
    <w:p w14:paraId="7A021FD2" w14:textId="77777777" w:rsidR="00A45792" w:rsidRPr="00756086" w:rsidRDefault="00A45792" w:rsidP="00756086">
      <w:pPr>
        <w:spacing w:line="480" w:lineRule="auto"/>
        <w:jc w:val="both"/>
        <w:rPr>
          <w:rFonts w:ascii="Times New Roman" w:hAnsi="Times New Roman" w:cs="Times New Roman"/>
          <w:i/>
          <w:sz w:val="24"/>
          <w:szCs w:val="24"/>
          <w:shd w:val="clear" w:color="auto" w:fill="FFFFFF"/>
          <w:lang w:eastAsia="en-GB"/>
        </w:rPr>
      </w:pPr>
    </w:p>
    <w:p w14:paraId="3E8BAE87" w14:textId="2DAF83E2" w:rsidR="002317B4" w:rsidRPr="00756086" w:rsidRDefault="002317B4" w:rsidP="00756086">
      <w:pPr>
        <w:spacing w:line="480" w:lineRule="auto"/>
        <w:jc w:val="both"/>
        <w:rPr>
          <w:rFonts w:ascii="Times New Roman" w:hAnsi="Times New Roman" w:cs="Times New Roman"/>
          <w:i/>
          <w:sz w:val="24"/>
          <w:szCs w:val="24"/>
          <w:shd w:val="clear" w:color="auto" w:fill="FFFFFF"/>
          <w:lang w:eastAsia="en-GB"/>
        </w:rPr>
      </w:pPr>
      <w:r w:rsidRPr="00756086">
        <w:rPr>
          <w:rFonts w:ascii="Times New Roman" w:hAnsi="Times New Roman" w:cs="Times New Roman"/>
          <w:i/>
          <w:sz w:val="24"/>
          <w:szCs w:val="24"/>
          <w:shd w:val="clear" w:color="auto" w:fill="FFFFFF"/>
          <w:lang w:eastAsia="en-GB"/>
        </w:rPr>
        <w:t>On</w:t>
      </w:r>
      <w:r w:rsidR="00F029AC" w:rsidRPr="00756086">
        <w:rPr>
          <w:rFonts w:ascii="Times New Roman" w:hAnsi="Times New Roman" w:cs="Times New Roman"/>
          <w:i/>
          <w:sz w:val="24"/>
          <w:szCs w:val="24"/>
          <w:shd w:val="clear" w:color="auto" w:fill="FFFFFF"/>
          <w:lang w:eastAsia="en-GB"/>
        </w:rPr>
        <w:t xml:space="preserve">line </w:t>
      </w:r>
      <w:r w:rsidR="00772DC0">
        <w:rPr>
          <w:rFonts w:ascii="Times New Roman" w:hAnsi="Times New Roman" w:cs="Times New Roman"/>
          <w:i/>
          <w:sz w:val="24"/>
          <w:szCs w:val="24"/>
          <w:shd w:val="clear" w:color="auto" w:fill="FFFFFF"/>
          <w:lang w:eastAsia="en-GB"/>
        </w:rPr>
        <w:t>w</w:t>
      </w:r>
      <w:r w:rsidR="00F029AC" w:rsidRPr="00756086">
        <w:rPr>
          <w:rFonts w:ascii="Times New Roman" w:hAnsi="Times New Roman" w:cs="Times New Roman"/>
          <w:i/>
          <w:sz w:val="24"/>
          <w:szCs w:val="24"/>
          <w:shd w:val="clear" w:color="auto" w:fill="FFFFFF"/>
          <w:lang w:eastAsia="en-GB"/>
        </w:rPr>
        <w:t xml:space="preserve">holesalers and </w:t>
      </w:r>
      <w:r w:rsidR="00772DC0">
        <w:rPr>
          <w:rFonts w:ascii="Times New Roman" w:hAnsi="Times New Roman" w:cs="Times New Roman"/>
          <w:i/>
          <w:sz w:val="24"/>
          <w:szCs w:val="24"/>
          <w:shd w:val="clear" w:color="auto" w:fill="FFFFFF"/>
          <w:lang w:eastAsia="en-GB"/>
        </w:rPr>
        <w:t>c</w:t>
      </w:r>
      <w:r w:rsidR="00F029AC" w:rsidRPr="00756086">
        <w:rPr>
          <w:rFonts w:ascii="Times New Roman" w:hAnsi="Times New Roman" w:cs="Times New Roman"/>
          <w:i/>
          <w:sz w:val="24"/>
          <w:szCs w:val="24"/>
          <w:shd w:val="clear" w:color="auto" w:fill="FFFFFF"/>
          <w:lang w:eastAsia="en-GB"/>
        </w:rPr>
        <w:t xml:space="preserve">lassified </w:t>
      </w:r>
      <w:r w:rsidR="00772DC0">
        <w:rPr>
          <w:rFonts w:ascii="Times New Roman" w:hAnsi="Times New Roman" w:cs="Times New Roman"/>
          <w:i/>
          <w:sz w:val="24"/>
          <w:szCs w:val="24"/>
          <w:shd w:val="clear" w:color="auto" w:fill="FFFFFF"/>
          <w:lang w:eastAsia="en-GB"/>
        </w:rPr>
        <w:t>a</w:t>
      </w:r>
      <w:r w:rsidR="00F029AC" w:rsidRPr="00756086">
        <w:rPr>
          <w:rFonts w:ascii="Times New Roman" w:hAnsi="Times New Roman" w:cs="Times New Roman"/>
          <w:i/>
          <w:sz w:val="24"/>
          <w:szCs w:val="24"/>
          <w:shd w:val="clear" w:color="auto" w:fill="FFFFFF"/>
          <w:lang w:eastAsia="en-GB"/>
        </w:rPr>
        <w:t>dvertising</w:t>
      </w:r>
    </w:p>
    <w:p w14:paraId="0FB358F9" w14:textId="6BF36F75" w:rsidR="007135B8" w:rsidRPr="00756086" w:rsidRDefault="007135B8" w:rsidP="00756086">
      <w:pPr>
        <w:spacing w:line="480" w:lineRule="auto"/>
        <w:jc w:val="both"/>
        <w:rPr>
          <w:rFonts w:ascii="Times New Roman" w:hAnsi="Times New Roman" w:cs="Times New Roman"/>
          <w:sz w:val="24"/>
          <w:szCs w:val="24"/>
          <w:shd w:val="clear" w:color="auto" w:fill="FFFFFF"/>
          <w:lang w:eastAsia="en-GB"/>
        </w:rPr>
      </w:pPr>
      <w:r w:rsidRPr="00756086">
        <w:rPr>
          <w:rFonts w:ascii="Times New Roman" w:hAnsi="Times New Roman" w:cs="Times New Roman"/>
          <w:sz w:val="24"/>
          <w:szCs w:val="24"/>
        </w:rPr>
        <w:t xml:space="preserve">Alibaba is one of the largest e-commerce markets in the world, so big that in 2012 the site processed the selling of more goods than Amazon and eBay </w:t>
      </w:r>
      <w:r w:rsidR="00CB265D" w:rsidRPr="00756086">
        <w:rPr>
          <w:rFonts w:ascii="Times New Roman" w:hAnsi="Times New Roman" w:cs="Times New Roman"/>
          <w:sz w:val="24"/>
          <w:szCs w:val="24"/>
        </w:rPr>
        <w:t>combined (The Economist 2013</w:t>
      </w:r>
      <w:r w:rsidRPr="00756086">
        <w:rPr>
          <w:rFonts w:ascii="Times New Roman" w:hAnsi="Times New Roman" w:cs="Times New Roman"/>
          <w:sz w:val="24"/>
          <w:szCs w:val="24"/>
        </w:rPr>
        <w:t xml:space="preserve">). This </w:t>
      </w:r>
      <w:proofErr w:type="gramStart"/>
      <w:r w:rsidRPr="00756086">
        <w:rPr>
          <w:rFonts w:ascii="Times New Roman" w:hAnsi="Times New Roman" w:cs="Times New Roman"/>
          <w:sz w:val="24"/>
          <w:szCs w:val="24"/>
        </w:rPr>
        <w:t>particular e-commerce</w:t>
      </w:r>
      <w:proofErr w:type="gramEnd"/>
      <w:r w:rsidRPr="00756086">
        <w:rPr>
          <w:rFonts w:ascii="Times New Roman" w:hAnsi="Times New Roman" w:cs="Times New Roman"/>
          <w:sz w:val="24"/>
          <w:szCs w:val="24"/>
        </w:rPr>
        <w:t xml:space="preserve"> </w:t>
      </w:r>
      <w:r w:rsidR="001908F5" w:rsidRPr="00756086">
        <w:rPr>
          <w:rFonts w:ascii="Times New Roman" w:hAnsi="Times New Roman" w:cs="Times New Roman"/>
          <w:sz w:val="24"/>
          <w:szCs w:val="24"/>
        </w:rPr>
        <w:t xml:space="preserve">company </w:t>
      </w:r>
      <w:r w:rsidRPr="00756086">
        <w:rPr>
          <w:rFonts w:ascii="Times New Roman" w:hAnsi="Times New Roman" w:cs="Times New Roman"/>
          <w:sz w:val="24"/>
          <w:szCs w:val="24"/>
        </w:rPr>
        <w:t>oper</w:t>
      </w:r>
      <w:r w:rsidR="001908F5" w:rsidRPr="00756086">
        <w:rPr>
          <w:rFonts w:ascii="Times New Roman" w:hAnsi="Times New Roman" w:cs="Times New Roman"/>
          <w:sz w:val="24"/>
          <w:szCs w:val="24"/>
        </w:rPr>
        <w:t xml:space="preserve">ates B2B, B2C and C2C services. </w:t>
      </w:r>
      <w:r w:rsidRPr="00756086">
        <w:rPr>
          <w:rFonts w:ascii="Times New Roman" w:hAnsi="Times New Roman" w:cs="Times New Roman"/>
          <w:sz w:val="24"/>
          <w:szCs w:val="24"/>
        </w:rPr>
        <w:t>We found l</w:t>
      </w:r>
      <w:r w:rsidR="000C4471" w:rsidRPr="00756086">
        <w:rPr>
          <w:rFonts w:ascii="Times New Roman" w:hAnsi="Times New Roman" w:cs="Times New Roman"/>
          <w:sz w:val="24"/>
          <w:szCs w:val="24"/>
        </w:rPr>
        <w:t xml:space="preserve">arge </w:t>
      </w:r>
      <w:r w:rsidR="000C4471" w:rsidRPr="00756086">
        <w:rPr>
          <w:rFonts w:ascii="Times New Roman" w:hAnsi="Times New Roman" w:cs="Times New Roman"/>
          <w:sz w:val="24"/>
          <w:szCs w:val="24"/>
        </w:rPr>
        <w:lastRenderedPageBreak/>
        <w:t>quantities of powdered active pharmaceutical ingredients</w:t>
      </w:r>
      <w:r w:rsidRPr="00756086">
        <w:rPr>
          <w:rFonts w:ascii="Times New Roman" w:hAnsi="Times New Roman" w:cs="Times New Roman"/>
          <w:sz w:val="24"/>
          <w:szCs w:val="24"/>
        </w:rPr>
        <w:t xml:space="preserve"> </w:t>
      </w:r>
      <w:r w:rsidR="001908F5" w:rsidRPr="00756086">
        <w:rPr>
          <w:rFonts w:ascii="Times New Roman" w:hAnsi="Times New Roman" w:cs="Times New Roman"/>
          <w:sz w:val="24"/>
          <w:szCs w:val="24"/>
        </w:rPr>
        <w:t>under their generic names and</w:t>
      </w:r>
      <w:r w:rsidRPr="00756086">
        <w:rPr>
          <w:rFonts w:ascii="Times New Roman" w:hAnsi="Times New Roman" w:cs="Times New Roman"/>
          <w:sz w:val="24"/>
          <w:szCs w:val="24"/>
        </w:rPr>
        <w:t xml:space="preserve"> the equipment needed to press pills at home for sale. </w:t>
      </w:r>
      <w:proofErr w:type="spellStart"/>
      <w:r w:rsidRPr="00756086">
        <w:rPr>
          <w:rFonts w:ascii="Times New Roman" w:hAnsi="Times New Roman" w:cs="Times New Roman"/>
          <w:sz w:val="24"/>
          <w:szCs w:val="24"/>
        </w:rPr>
        <w:t>TradeIndia</w:t>
      </w:r>
      <w:proofErr w:type="spellEnd"/>
      <w:r w:rsidRPr="00756086">
        <w:rPr>
          <w:rFonts w:ascii="Times New Roman" w:hAnsi="Times New Roman" w:cs="Times New Roman"/>
          <w:sz w:val="24"/>
          <w:szCs w:val="24"/>
        </w:rPr>
        <w:t>, an online Indian-based B2B portal, was another large online marketplace illegitimately offering direct sales of pharmaceutical products under patent in the UK. We found direct evidence of a seller on Facebook who was supplied by a</w:t>
      </w:r>
      <w:r w:rsidR="001908F5" w:rsidRPr="00756086">
        <w:rPr>
          <w:rFonts w:ascii="Times New Roman" w:hAnsi="Times New Roman" w:cs="Times New Roman"/>
          <w:sz w:val="24"/>
          <w:szCs w:val="24"/>
        </w:rPr>
        <w:t xml:space="preserve"> </w:t>
      </w:r>
      <w:proofErr w:type="spellStart"/>
      <w:r w:rsidR="001908F5" w:rsidRPr="00756086">
        <w:rPr>
          <w:rFonts w:ascii="Times New Roman" w:hAnsi="Times New Roman" w:cs="Times New Roman"/>
          <w:sz w:val="24"/>
          <w:szCs w:val="24"/>
        </w:rPr>
        <w:t>TradeIndia</w:t>
      </w:r>
      <w:proofErr w:type="spellEnd"/>
      <w:r w:rsidR="001908F5" w:rsidRPr="00756086">
        <w:rPr>
          <w:rFonts w:ascii="Times New Roman" w:hAnsi="Times New Roman" w:cs="Times New Roman"/>
          <w:sz w:val="24"/>
          <w:szCs w:val="24"/>
        </w:rPr>
        <w:t xml:space="preserve"> seller</w:t>
      </w:r>
      <w:r w:rsidRPr="00756086">
        <w:rPr>
          <w:rFonts w:ascii="Times New Roman" w:hAnsi="Times New Roman" w:cs="Times New Roman"/>
          <w:sz w:val="24"/>
          <w:szCs w:val="24"/>
        </w:rPr>
        <w:t>. Furthermore, we found classified advertising via such sites as Craigslist being used to sell smaller quantities of illic</w:t>
      </w:r>
      <w:r w:rsidR="000C4471" w:rsidRPr="00756086">
        <w:rPr>
          <w:rFonts w:ascii="Times New Roman" w:hAnsi="Times New Roman" w:cs="Times New Roman"/>
          <w:sz w:val="24"/>
          <w:szCs w:val="24"/>
        </w:rPr>
        <w:t>it medicines</w:t>
      </w:r>
      <w:r w:rsidRPr="00756086">
        <w:rPr>
          <w:rFonts w:ascii="Times New Roman" w:hAnsi="Times New Roman" w:cs="Times New Roman"/>
          <w:sz w:val="24"/>
          <w:szCs w:val="24"/>
        </w:rPr>
        <w:t xml:space="preserve">, mainly in the </w:t>
      </w:r>
      <w:r w:rsidR="00772DC0">
        <w:rPr>
          <w:rFonts w:ascii="Times New Roman" w:hAnsi="Times New Roman" w:cs="Times New Roman"/>
          <w:sz w:val="24"/>
          <w:szCs w:val="24"/>
        </w:rPr>
        <w:t>“</w:t>
      </w:r>
      <w:r w:rsidRPr="00756086">
        <w:rPr>
          <w:rFonts w:ascii="Times New Roman" w:hAnsi="Times New Roman" w:cs="Times New Roman"/>
          <w:sz w:val="24"/>
          <w:szCs w:val="24"/>
        </w:rPr>
        <w:t>Health and Beauty</w:t>
      </w:r>
      <w:r w:rsidR="00772DC0">
        <w:rPr>
          <w:rFonts w:ascii="Times New Roman" w:hAnsi="Times New Roman" w:cs="Times New Roman"/>
          <w:sz w:val="24"/>
          <w:szCs w:val="24"/>
        </w:rPr>
        <w:t>”</w:t>
      </w:r>
      <w:r w:rsidRPr="00756086">
        <w:rPr>
          <w:rFonts w:ascii="Times New Roman" w:hAnsi="Times New Roman" w:cs="Times New Roman"/>
          <w:sz w:val="24"/>
          <w:szCs w:val="24"/>
        </w:rPr>
        <w:t xml:space="preserve"> section. </w:t>
      </w:r>
    </w:p>
    <w:p w14:paraId="6E68F975" w14:textId="77777777" w:rsidR="00DD3F67" w:rsidRPr="00756086" w:rsidRDefault="00DD3F67" w:rsidP="00756086">
      <w:pPr>
        <w:spacing w:line="480" w:lineRule="auto"/>
        <w:jc w:val="both"/>
        <w:rPr>
          <w:rFonts w:ascii="Times New Roman" w:hAnsi="Times New Roman" w:cs="Times New Roman"/>
          <w:sz w:val="24"/>
          <w:szCs w:val="24"/>
          <w:shd w:val="clear" w:color="auto" w:fill="FFFFFF"/>
          <w:lang w:eastAsia="en-GB"/>
        </w:rPr>
      </w:pPr>
    </w:p>
    <w:p w14:paraId="4C36F5C3" w14:textId="77777777" w:rsidR="002317B4" w:rsidRPr="00756086" w:rsidRDefault="002317B4" w:rsidP="00756086">
      <w:pPr>
        <w:spacing w:line="480" w:lineRule="auto"/>
        <w:jc w:val="both"/>
        <w:rPr>
          <w:rFonts w:ascii="Times New Roman" w:hAnsi="Times New Roman" w:cs="Times New Roman"/>
          <w:i/>
          <w:sz w:val="24"/>
          <w:szCs w:val="24"/>
          <w:shd w:val="clear" w:color="auto" w:fill="FFFFFF"/>
          <w:lang w:eastAsia="en-GB"/>
        </w:rPr>
      </w:pPr>
      <w:r w:rsidRPr="00756086">
        <w:rPr>
          <w:rFonts w:ascii="Times New Roman" w:hAnsi="Times New Roman" w:cs="Times New Roman"/>
          <w:i/>
          <w:sz w:val="24"/>
          <w:szCs w:val="24"/>
          <w:shd w:val="clear" w:color="auto" w:fill="FFFFFF"/>
          <w:lang w:eastAsia="en-GB"/>
        </w:rPr>
        <w:t>Darknet markets</w:t>
      </w:r>
    </w:p>
    <w:p w14:paraId="737F2835" w14:textId="1ECF9363" w:rsidR="007135B8" w:rsidRPr="00756086" w:rsidRDefault="007135B8" w:rsidP="00756086">
      <w:pPr>
        <w:spacing w:line="480" w:lineRule="auto"/>
        <w:jc w:val="both"/>
        <w:rPr>
          <w:rFonts w:ascii="Times New Roman" w:hAnsi="Times New Roman" w:cs="Times New Roman"/>
          <w:sz w:val="24"/>
          <w:szCs w:val="24"/>
          <w:shd w:val="clear" w:color="auto" w:fill="FFFFFF"/>
          <w:lang w:eastAsia="en-GB"/>
        </w:rPr>
      </w:pPr>
      <w:r w:rsidRPr="00756086">
        <w:rPr>
          <w:rFonts w:ascii="Times New Roman" w:hAnsi="Times New Roman" w:cs="Times New Roman"/>
          <w:sz w:val="24"/>
          <w:szCs w:val="24"/>
        </w:rPr>
        <w:t xml:space="preserve">There has been </w:t>
      </w:r>
      <w:r w:rsidR="00BB79BE" w:rsidRPr="00756086">
        <w:rPr>
          <w:rFonts w:ascii="Times New Roman" w:hAnsi="Times New Roman" w:cs="Times New Roman"/>
          <w:sz w:val="24"/>
          <w:szCs w:val="24"/>
        </w:rPr>
        <w:t xml:space="preserve">growing media and academic attention </w:t>
      </w:r>
      <w:r w:rsidR="001908F5" w:rsidRPr="00756086">
        <w:rPr>
          <w:rFonts w:ascii="Times New Roman" w:hAnsi="Times New Roman" w:cs="Times New Roman"/>
          <w:sz w:val="24"/>
          <w:szCs w:val="24"/>
        </w:rPr>
        <w:t>placed on the role darknet markets play in drug distribution</w:t>
      </w:r>
      <w:r w:rsidR="00E510A9" w:rsidRPr="00756086">
        <w:rPr>
          <w:rFonts w:ascii="Times New Roman" w:hAnsi="Times New Roman" w:cs="Times New Roman"/>
          <w:sz w:val="24"/>
          <w:szCs w:val="24"/>
        </w:rPr>
        <w:t xml:space="preserve"> (Christin, 2012; Martin, 2014)</w:t>
      </w:r>
      <w:r w:rsidR="001908F5" w:rsidRPr="00756086">
        <w:rPr>
          <w:rFonts w:ascii="Times New Roman" w:hAnsi="Times New Roman" w:cs="Times New Roman"/>
          <w:sz w:val="24"/>
          <w:szCs w:val="24"/>
        </w:rPr>
        <w:t>. D</w:t>
      </w:r>
      <w:r w:rsidRPr="00756086">
        <w:rPr>
          <w:rFonts w:ascii="Times New Roman" w:hAnsi="Times New Roman" w:cs="Times New Roman"/>
          <w:sz w:val="24"/>
          <w:szCs w:val="24"/>
        </w:rPr>
        <w:t>arknet</w:t>
      </w:r>
      <w:r w:rsidR="001908F5" w:rsidRPr="00756086">
        <w:rPr>
          <w:rFonts w:ascii="Times New Roman" w:hAnsi="Times New Roman" w:cs="Times New Roman"/>
          <w:sz w:val="24"/>
          <w:szCs w:val="24"/>
        </w:rPr>
        <w:t xml:space="preserve"> markets </w:t>
      </w:r>
      <w:r w:rsidRPr="00756086">
        <w:rPr>
          <w:rFonts w:ascii="Times New Roman" w:hAnsi="Times New Roman" w:cs="Times New Roman"/>
          <w:sz w:val="24"/>
          <w:szCs w:val="24"/>
        </w:rPr>
        <w:t xml:space="preserve">use overlay networks that can be accessed only by using specific software designed to offer further anonymity to buyers and sellers. This offers a near-perfect opportunity for dealers of illicit pharmaceutical drugs to trade online with lower risk of detection. These </w:t>
      </w:r>
      <w:r w:rsidR="00772DC0">
        <w:rPr>
          <w:rFonts w:ascii="Times New Roman" w:hAnsi="Times New Roman" w:cs="Times New Roman"/>
          <w:sz w:val="24"/>
          <w:szCs w:val="24"/>
        </w:rPr>
        <w:t>“</w:t>
      </w:r>
      <w:r w:rsidRPr="00756086">
        <w:rPr>
          <w:rFonts w:ascii="Times New Roman" w:hAnsi="Times New Roman" w:cs="Times New Roman"/>
          <w:sz w:val="24"/>
          <w:szCs w:val="24"/>
        </w:rPr>
        <w:t>anonymous</w:t>
      </w:r>
      <w:r w:rsidR="00772DC0">
        <w:rPr>
          <w:rFonts w:ascii="Times New Roman" w:hAnsi="Times New Roman" w:cs="Times New Roman"/>
          <w:sz w:val="24"/>
          <w:szCs w:val="24"/>
        </w:rPr>
        <w:t>”</w:t>
      </w:r>
      <w:r w:rsidRPr="00756086">
        <w:rPr>
          <w:rFonts w:ascii="Times New Roman" w:hAnsi="Times New Roman" w:cs="Times New Roman"/>
          <w:sz w:val="24"/>
          <w:szCs w:val="24"/>
        </w:rPr>
        <w:t xml:space="preserve"> networks with layered encryption are more difficult for authorities to monitor. </w:t>
      </w:r>
      <w:r w:rsidR="00BB79BE" w:rsidRPr="00756086">
        <w:rPr>
          <w:rFonts w:ascii="Times New Roman" w:hAnsi="Times New Roman" w:cs="Times New Roman"/>
          <w:sz w:val="24"/>
          <w:szCs w:val="24"/>
        </w:rPr>
        <w:t xml:space="preserve">One of the </w:t>
      </w:r>
      <w:r w:rsidRPr="00756086">
        <w:rPr>
          <w:rFonts w:ascii="Times New Roman" w:hAnsi="Times New Roman" w:cs="Times New Roman"/>
          <w:sz w:val="24"/>
          <w:szCs w:val="24"/>
        </w:rPr>
        <w:t xml:space="preserve">largest networks operating on the dark web </w:t>
      </w:r>
      <w:r w:rsidR="00BB79BE" w:rsidRPr="00756086">
        <w:rPr>
          <w:rFonts w:ascii="Times New Roman" w:hAnsi="Times New Roman" w:cs="Times New Roman"/>
          <w:sz w:val="24"/>
          <w:szCs w:val="24"/>
        </w:rPr>
        <w:t>is Tor,</w:t>
      </w:r>
      <w:r w:rsidRPr="00756086">
        <w:rPr>
          <w:rFonts w:ascii="Times New Roman" w:hAnsi="Times New Roman" w:cs="Times New Roman"/>
          <w:sz w:val="24"/>
          <w:szCs w:val="24"/>
        </w:rPr>
        <w:t xml:space="preserve"> an acronym for The Onion Router, </w:t>
      </w:r>
      <w:r w:rsidR="00BB79BE" w:rsidRPr="00756086">
        <w:rPr>
          <w:rFonts w:ascii="Times New Roman" w:hAnsi="Times New Roman" w:cs="Times New Roman"/>
          <w:sz w:val="24"/>
          <w:szCs w:val="24"/>
        </w:rPr>
        <w:t xml:space="preserve">which </w:t>
      </w:r>
      <w:r w:rsidRPr="00756086">
        <w:rPr>
          <w:rFonts w:ascii="Times New Roman" w:hAnsi="Times New Roman" w:cs="Times New Roman"/>
          <w:sz w:val="24"/>
          <w:szCs w:val="24"/>
        </w:rPr>
        <w:t xml:space="preserve">is designed for online anonymity and offers layered encryption to buyers and sellers. It is a network designed to pass IP addresses and web transactions through numerous relays, using random and anonymised URLs </w:t>
      </w:r>
      <w:proofErr w:type="gramStart"/>
      <w:r w:rsidRPr="00756086">
        <w:rPr>
          <w:rFonts w:ascii="Times New Roman" w:hAnsi="Times New Roman" w:cs="Times New Roman"/>
          <w:sz w:val="24"/>
          <w:szCs w:val="24"/>
        </w:rPr>
        <w:t>in order to</w:t>
      </w:r>
      <w:proofErr w:type="gramEnd"/>
      <w:r w:rsidRPr="00756086">
        <w:rPr>
          <w:rFonts w:ascii="Times New Roman" w:hAnsi="Times New Roman" w:cs="Times New Roman"/>
          <w:sz w:val="24"/>
          <w:szCs w:val="24"/>
        </w:rPr>
        <w:t xml:space="preserve"> conceal users’ locations and Internet activities. Once Tor is accessed, a buyer and seller can trade in various digital currencies, such as Bitcoin, and use data encryption and decryption tools, for example, PGP encryption, to encrypt and decrypt messages. Darknets can also include P2P networks, which are also heavily implicated in the illicit medicine trade (</w:t>
      </w:r>
      <w:r w:rsidR="00BB79BE" w:rsidRPr="00756086">
        <w:rPr>
          <w:rFonts w:ascii="Times New Roman" w:hAnsi="Times New Roman" w:cs="Times New Roman"/>
          <w:sz w:val="24"/>
          <w:szCs w:val="24"/>
        </w:rPr>
        <w:t xml:space="preserve">see </w:t>
      </w:r>
      <w:proofErr w:type="spellStart"/>
      <w:r w:rsidR="00BB79BE" w:rsidRPr="00756086">
        <w:rPr>
          <w:rFonts w:ascii="Times New Roman" w:hAnsi="Times New Roman" w:cs="Times New Roman"/>
          <w:sz w:val="24"/>
          <w:szCs w:val="24"/>
        </w:rPr>
        <w:t>Anaman</w:t>
      </w:r>
      <w:proofErr w:type="spellEnd"/>
      <w:r w:rsidR="00BB79BE" w:rsidRPr="00756086">
        <w:rPr>
          <w:rFonts w:ascii="Times New Roman" w:hAnsi="Times New Roman" w:cs="Times New Roman"/>
          <w:sz w:val="24"/>
          <w:szCs w:val="24"/>
        </w:rPr>
        <w:t xml:space="preserve"> 2014). Our research </w:t>
      </w:r>
      <w:r w:rsidRPr="00756086">
        <w:rPr>
          <w:rFonts w:ascii="Times New Roman" w:hAnsi="Times New Roman" w:cs="Times New Roman"/>
          <w:sz w:val="24"/>
          <w:szCs w:val="24"/>
        </w:rPr>
        <w:t xml:space="preserve">found numerous sellers of prescription-only medicines, steroids and other </w:t>
      </w:r>
      <w:r w:rsidRPr="00756086">
        <w:rPr>
          <w:rFonts w:ascii="Times New Roman" w:hAnsi="Times New Roman" w:cs="Times New Roman"/>
          <w:sz w:val="24"/>
          <w:szCs w:val="24"/>
        </w:rPr>
        <w:lastRenderedPageBreak/>
        <w:t xml:space="preserve">illicit drugs on darknet </w:t>
      </w:r>
      <w:proofErr w:type="gramStart"/>
      <w:r w:rsidRPr="00756086">
        <w:rPr>
          <w:rFonts w:ascii="Times New Roman" w:hAnsi="Times New Roman" w:cs="Times New Roman"/>
          <w:sz w:val="24"/>
          <w:szCs w:val="24"/>
        </w:rPr>
        <w:t>marketplaces</w:t>
      </w:r>
      <w:proofErr w:type="gramEnd"/>
      <w:r w:rsidR="00BB79BE" w:rsidRPr="00756086">
        <w:rPr>
          <w:rFonts w:ascii="Times New Roman" w:hAnsi="Times New Roman" w:cs="Times New Roman"/>
          <w:sz w:val="24"/>
          <w:szCs w:val="24"/>
        </w:rPr>
        <w:t xml:space="preserve"> but this should not deter attention away from the large trade being done on the surface web</w:t>
      </w:r>
      <w:r w:rsidR="00A24D3E" w:rsidRPr="00756086">
        <w:rPr>
          <w:rFonts w:ascii="Times New Roman" w:hAnsi="Times New Roman" w:cs="Times New Roman"/>
          <w:sz w:val="24"/>
          <w:szCs w:val="24"/>
        </w:rPr>
        <w:t xml:space="preserve"> (Van de Ven and Koenraadt, 2017)</w:t>
      </w:r>
      <w:r w:rsidRPr="00756086">
        <w:rPr>
          <w:rFonts w:ascii="Times New Roman" w:hAnsi="Times New Roman" w:cs="Times New Roman"/>
          <w:sz w:val="24"/>
          <w:szCs w:val="24"/>
        </w:rPr>
        <w:t>.</w:t>
      </w:r>
    </w:p>
    <w:p w14:paraId="70366872" w14:textId="77777777" w:rsidR="005D5B6E" w:rsidRPr="00756086" w:rsidRDefault="005D5B6E" w:rsidP="00756086">
      <w:pPr>
        <w:spacing w:line="480" w:lineRule="auto"/>
        <w:jc w:val="both"/>
        <w:rPr>
          <w:rFonts w:ascii="Times New Roman" w:hAnsi="Times New Roman" w:cs="Times New Roman"/>
          <w:sz w:val="24"/>
          <w:szCs w:val="24"/>
          <w:shd w:val="clear" w:color="auto" w:fill="FFFFFF"/>
          <w:lang w:eastAsia="en-GB"/>
        </w:rPr>
      </w:pPr>
    </w:p>
    <w:p w14:paraId="7251CC88" w14:textId="7D2C7D83" w:rsidR="005D5B6E" w:rsidRPr="00756086" w:rsidRDefault="00035B76" w:rsidP="00756086">
      <w:pPr>
        <w:spacing w:line="480" w:lineRule="auto"/>
        <w:jc w:val="both"/>
        <w:rPr>
          <w:rFonts w:ascii="Times New Roman" w:hAnsi="Times New Roman" w:cs="Times New Roman"/>
          <w:b/>
          <w:sz w:val="24"/>
          <w:szCs w:val="24"/>
          <w:shd w:val="clear" w:color="auto" w:fill="FFFFFF"/>
          <w:lang w:eastAsia="en-GB"/>
        </w:rPr>
      </w:pPr>
      <w:proofErr w:type="spellStart"/>
      <w:r w:rsidRPr="00756086">
        <w:rPr>
          <w:rFonts w:ascii="Times New Roman" w:hAnsi="Times New Roman" w:cs="Times New Roman"/>
          <w:b/>
          <w:sz w:val="24"/>
          <w:szCs w:val="24"/>
          <w:shd w:val="clear" w:color="auto" w:fill="FFFFFF"/>
          <w:lang w:eastAsia="en-GB"/>
        </w:rPr>
        <w:t>Glocal</w:t>
      </w:r>
      <w:proofErr w:type="spellEnd"/>
      <w:r w:rsidRPr="00756086">
        <w:rPr>
          <w:rFonts w:ascii="Times New Roman" w:hAnsi="Times New Roman" w:cs="Times New Roman"/>
          <w:b/>
          <w:sz w:val="24"/>
          <w:szCs w:val="24"/>
          <w:shd w:val="clear" w:color="auto" w:fill="FFFFFF"/>
          <w:lang w:eastAsia="en-GB"/>
        </w:rPr>
        <w:t xml:space="preserve"> </w:t>
      </w:r>
      <w:r w:rsidR="00772DC0">
        <w:rPr>
          <w:rFonts w:ascii="Times New Roman" w:hAnsi="Times New Roman" w:cs="Times New Roman"/>
          <w:b/>
          <w:sz w:val="24"/>
          <w:szCs w:val="24"/>
          <w:shd w:val="clear" w:color="auto" w:fill="FFFFFF"/>
          <w:lang w:eastAsia="en-GB"/>
        </w:rPr>
        <w:t>s</w:t>
      </w:r>
      <w:r w:rsidR="00F94C8A" w:rsidRPr="00756086">
        <w:rPr>
          <w:rFonts w:ascii="Times New Roman" w:hAnsi="Times New Roman" w:cs="Times New Roman"/>
          <w:b/>
          <w:sz w:val="24"/>
          <w:szCs w:val="24"/>
          <w:shd w:val="clear" w:color="auto" w:fill="FFFFFF"/>
          <w:lang w:eastAsia="en-GB"/>
        </w:rPr>
        <w:t xml:space="preserve">upply </w:t>
      </w:r>
      <w:r w:rsidR="00772DC0">
        <w:rPr>
          <w:rFonts w:ascii="Times New Roman" w:hAnsi="Times New Roman" w:cs="Times New Roman"/>
          <w:b/>
          <w:sz w:val="24"/>
          <w:szCs w:val="24"/>
          <w:shd w:val="clear" w:color="auto" w:fill="FFFFFF"/>
          <w:lang w:eastAsia="en-GB"/>
        </w:rPr>
        <w:t>c</w:t>
      </w:r>
      <w:r w:rsidR="00F94C8A" w:rsidRPr="00756086">
        <w:rPr>
          <w:rFonts w:ascii="Times New Roman" w:hAnsi="Times New Roman" w:cs="Times New Roman"/>
          <w:b/>
          <w:sz w:val="24"/>
          <w:szCs w:val="24"/>
          <w:shd w:val="clear" w:color="auto" w:fill="FFFFFF"/>
          <w:lang w:eastAsia="en-GB"/>
        </w:rPr>
        <w:t>hains</w:t>
      </w:r>
      <w:r w:rsidR="00DB71CC" w:rsidRPr="00756086">
        <w:rPr>
          <w:rFonts w:ascii="Times New Roman" w:hAnsi="Times New Roman" w:cs="Times New Roman"/>
          <w:b/>
          <w:sz w:val="24"/>
          <w:szCs w:val="24"/>
          <w:shd w:val="clear" w:color="auto" w:fill="FFFFFF"/>
          <w:lang w:eastAsia="en-GB"/>
        </w:rPr>
        <w:t>:</w:t>
      </w:r>
      <w:r w:rsidRPr="00756086">
        <w:rPr>
          <w:rFonts w:ascii="Times New Roman" w:hAnsi="Times New Roman" w:cs="Times New Roman"/>
          <w:b/>
          <w:sz w:val="24"/>
          <w:szCs w:val="24"/>
          <w:shd w:val="clear" w:color="auto" w:fill="FFFFFF"/>
          <w:lang w:eastAsia="en-GB"/>
        </w:rPr>
        <w:t xml:space="preserve"> </w:t>
      </w:r>
      <w:r w:rsidR="00772DC0">
        <w:rPr>
          <w:rFonts w:ascii="Times New Roman" w:hAnsi="Times New Roman" w:cs="Times New Roman"/>
          <w:b/>
          <w:sz w:val="24"/>
          <w:szCs w:val="24"/>
          <w:shd w:val="clear" w:color="auto" w:fill="FFFFFF"/>
          <w:lang w:eastAsia="en-GB"/>
        </w:rPr>
        <w:t>c</w:t>
      </w:r>
      <w:r w:rsidR="00F94C8A" w:rsidRPr="00756086">
        <w:rPr>
          <w:rFonts w:ascii="Times New Roman" w:hAnsi="Times New Roman" w:cs="Times New Roman"/>
          <w:b/>
          <w:sz w:val="24"/>
          <w:szCs w:val="24"/>
          <w:shd w:val="clear" w:color="auto" w:fill="FFFFFF"/>
          <w:lang w:eastAsia="en-GB"/>
        </w:rPr>
        <w:t xml:space="preserve">hannels and </w:t>
      </w:r>
      <w:r w:rsidR="00772DC0">
        <w:rPr>
          <w:rFonts w:ascii="Times New Roman" w:hAnsi="Times New Roman" w:cs="Times New Roman"/>
          <w:b/>
          <w:sz w:val="24"/>
          <w:szCs w:val="24"/>
          <w:shd w:val="clear" w:color="auto" w:fill="FFFFFF"/>
          <w:lang w:eastAsia="en-GB"/>
        </w:rPr>
        <w:t>n</w:t>
      </w:r>
      <w:r w:rsidR="00F94C8A" w:rsidRPr="00756086">
        <w:rPr>
          <w:rFonts w:ascii="Times New Roman" w:hAnsi="Times New Roman" w:cs="Times New Roman"/>
          <w:b/>
          <w:sz w:val="24"/>
          <w:szCs w:val="24"/>
          <w:shd w:val="clear" w:color="auto" w:fill="FFFFFF"/>
          <w:lang w:eastAsia="en-GB"/>
        </w:rPr>
        <w:t xml:space="preserve">etworks of </w:t>
      </w:r>
      <w:r w:rsidR="00772DC0">
        <w:rPr>
          <w:rFonts w:ascii="Times New Roman" w:hAnsi="Times New Roman" w:cs="Times New Roman"/>
          <w:b/>
          <w:sz w:val="24"/>
          <w:szCs w:val="24"/>
          <w:shd w:val="clear" w:color="auto" w:fill="FFFFFF"/>
          <w:lang w:eastAsia="en-GB"/>
        </w:rPr>
        <w:t>p</w:t>
      </w:r>
      <w:r w:rsidRPr="00756086">
        <w:rPr>
          <w:rFonts w:ascii="Times New Roman" w:hAnsi="Times New Roman" w:cs="Times New Roman"/>
          <w:b/>
          <w:sz w:val="24"/>
          <w:szCs w:val="24"/>
          <w:shd w:val="clear" w:color="auto" w:fill="FFFFFF"/>
          <w:lang w:eastAsia="en-GB"/>
        </w:rPr>
        <w:t xml:space="preserve">harmaceutical </w:t>
      </w:r>
      <w:r w:rsidR="00772DC0">
        <w:rPr>
          <w:rFonts w:ascii="Times New Roman" w:hAnsi="Times New Roman" w:cs="Times New Roman"/>
          <w:b/>
          <w:sz w:val="24"/>
          <w:szCs w:val="24"/>
          <w:shd w:val="clear" w:color="auto" w:fill="FFFFFF"/>
          <w:lang w:eastAsia="en-GB"/>
        </w:rPr>
        <w:t>p</w:t>
      </w:r>
      <w:r w:rsidR="00F94C8A" w:rsidRPr="00756086">
        <w:rPr>
          <w:rFonts w:ascii="Times New Roman" w:hAnsi="Times New Roman" w:cs="Times New Roman"/>
          <w:b/>
          <w:sz w:val="24"/>
          <w:szCs w:val="24"/>
          <w:shd w:val="clear" w:color="auto" w:fill="FFFFFF"/>
          <w:lang w:eastAsia="en-GB"/>
        </w:rPr>
        <w:t xml:space="preserve">roduction and </w:t>
      </w:r>
      <w:r w:rsidR="00772DC0">
        <w:rPr>
          <w:rFonts w:ascii="Times New Roman" w:hAnsi="Times New Roman" w:cs="Times New Roman"/>
          <w:b/>
          <w:sz w:val="24"/>
          <w:szCs w:val="24"/>
          <w:shd w:val="clear" w:color="auto" w:fill="FFFFFF"/>
          <w:lang w:eastAsia="en-GB"/>
        </w:rPr>
        <w:t>c</w:t>
      </w:r>
      <w:r w:rsidR="00DC623D" w:rsidRPr="00756086">
        <w:rPr>
          <w:rFonts w:ascii="Times New Roman" w:hAnsi="Times New Roman" w:cs="Times New Roman"/>
          <w:b/>
          <w:sz w:val="24"/>
          <w:szCs w:val="24"/>
          <w:shd w:val="clear" w:color="auto" w:fill="FFFFFF"/>
          <w:lang w:eastAsia="en-GB"/>
        </w:rPr>
        <w:t>irculation</w:t>
      </w:r>
    </w:p>
    <w:p w14:paraId="472065A2" w14:textId="6B1C52D0" w:rsidR="000244FF" w:rsidRPr="00756086" w:rsidRDefault="003A21F8" w:rsidP="00756086">
      <w:pPr>
        <w:spacing w:line="480" w:lineRule="auto"/>
        <w:jc w:val="both"/>
        <w:rPr>
          <w:rFonts w:ascii="Times New Roman" w:hAnsi="Times New Roman" w:cs="Times New Roman"/>
          <w:sz w:val="24"/>
          <w:szCs w:val="24"/>
        </w:rPr>
      </w:pPr>
      <w:r w:rsidRPr="00756086">
        <w:rPr>
          <w:rFonts w:ascii="Times New Roman" w:hAnsi="Times New Roman" w:cs="Times New Roman"/>
          <w:sz w:val="24"/>
          <w:szCs w:val="24"/>
        </w:rPr>
        <w:t xml:space="preserve">It has been argued that in the context of the online trade in illicit medicines too much emphasis is placed on cybercriminals and online trading companies at the expense of appreciating how the trade functions in the </w:t>
      </w:r>
      <w:r w:rsidR="00772DC0">
        <w:rPr>
          <w:rFonts w:ascii="Times New Roman" w:hAnsi="Times New Roman" w:cs="Times New Roman"/>
          <w:sz w:val="24"/>
          <w:szCs w:val="24"/>
        </w:rPr>
        <w:t>“</w:t>
      </w:r>
      <w:r w:rsidRPr="00756086">
        <w:rPr>
          <w:rFonts w:ascii="Times New Roman" w:hAnsi="Times New Roman" w:cs="Times New Roman"/>
          <w:sz w:val="24"/>
          <w:szCs w:val="24"/>
        </w:rPr>
        <w:t>real</w:t>
      </w:r>
      <w:r w:rsidR="00772DC0">
        <w:rPr>
          <w:rFonts w:ascii="Times New Roman" w:hAnsi="Times New Roman" w:cs="Times New Roman"/>
          <w:sz w:val="24"/>
          <w:szCs w:val="24"/>
        </w:rPr>
        <w:t>”</w:t>
      </w:r>
      <w:r w:rsidRPr="00756086">
        <w:rPr>
          <w:rFonts w:ascii="Times New Roman" w:hAnsi="Times New Roman" w:cs="Times New Roman"/>
          <w:sz w:val="24"/>
          <w:szCs w:val="24"/>
        </w:rPr>
        <w:t xml:space="preserve"> world (</w:t>
      </w:r>
      <w:proofErr w:type="spellStart"/>
      <w:r w:rsidRPr="00756086">
        <w:rPr>
          <w:rFonts w:ascii="Times New Roman" w:hAnsi="Times New Roman" w:cs="Times New Roman"/>
          <w:sz w:val="24"/>
          <w:szCs w:val="24"/>
        </w:rPr>
        <w:t>Guarnieri</w:t>
      </w:r>
      <w:proofErr w:type="spellEnd"/>
      <w:r w:rsidRPr="00756086">
        <w:rPr>
          <w:rFonts w:ascii="Times New Roman" w:hAnsi="Times New Roman" w:cs="Times New Roman"/>
          <w:sz w:val="24"/>
          <w:szCs w:val="24"/>
        </w:rPr>
        <w:t xml:space="preserve"> and </w:t>
      </w:r>
      <w:proofErr w:type="spellStart"/>
      <w:r w:rsidRPr="00756086">
        <w:rPr>
          <w:rFonts w:ascii="Times New Roman" w:hAnsi="Times New Roman" w:cs="Times New Roman"/>
          <w:sz w:val="24"/>
          <w:szCs w:val="24"/>
        </w:rPr>
        <w:t>Przyswa</w:t>
      </w:r>
      <w:proofErr w:type="spellEnd"/>
      <w:r w:rsidRPr="00756086">
        <w:rPr>
          <w:rFonts w:ascii="Times New Roman" w:hAnsi="Times New Roman" w:cs="Times New Roman"/>
          <w:sz w:val="24"/>
          <w:szCs w:val="24"/>
        </w:rPr>
        <w:t xml:space="preserve"> 2013). Therefore, alongside researching the evolving technological infrastructure, it was important for us to examine the complexities of the illicit pharmaceutical supply chain</w:t>
      </w:r>
      <w:r w:rsidR="00ED765B" w:rsidRPr="00756086">
        <w:rPr>
          <w:rFonts w:ascii="Times New Roman" w:hAnsi="Times New Roman" w:cs="Times New Roman"/>
          <w:sz w:val="24"/>
          <w:szCs w:val="24"/>
        </w:rPr>
        <w:t xml:space="preserve"> and the physical flows of illicit medicines globally</w:t>
      </w:r>
      <w:r w:rsidR="00E157F6" w:rsidRPr="00756086">
        <w:rPr>
          <w:rFonts w:ascii="Times New Roman" w:hAnsi="Times New Roman" w:cs="Times New Roman"/>
          <w:sz w:val="24"/>
          <w:szCs w:val="24"/>
        </w:rPr>
        <w:t xml:space="preserve">. </w:t>
      </w:r>
      <w:r w:rsidRPr="00756086">
        <w:rPr>
          <w:rFonts w:ascii="Times New Roman" w:hAnsi="Times New Roman" w:cs="Times New Roman"/>
          <w:sz w:val="24"/>
          <w:szCs w:val="24"/>
        </w:rPr>
        <w:t>This section will summarise</w:t>
      </w:r>
      <w:r w:rsidR="00BB79BE" w:rsidRPr="00756086">
        <w:rPr>
          <w:rFonts w:ascii="Times New Roman" w:hAnsi="Times New Roman" w:cs="Times New Roman"/>
          <w:sz w:val="24"/>
          <w:szCs w:val="24"/>
        </w:rPr>
        <w:t xml:space="preserve"> our</w:t>
      </w:r>
      <w:r w:rsidR="00E157F6" w:rsidRPr="00756086">
        <w:rPr>
          <w:rFonts w:ascii="Times New Roman" w:hAnsi="Times New Roman" w:cs="Times New Roman"/>
          <w:sz w:val="24"/>
          <w:szCs w:val="24"/>
        </w:rPr>
        <w:t xml:space="preserve"> findings relating to the channels and networks of production and circulation, including a discussion of the trade’s social organisation.</w:t>
      </w:r>
    </w:p>
    <w:p w14:paraId="40E7C4CE" w14:textId="77777777" w:rsidR="00A45792" w:rsidRPr="00756086" w:rsidRDefault="00A45792" w:rsidP="00756086">
      <w:pPr>
        <w:spacing w:line="480" w:lineRule="auto"/>
        <w:jc w:val="both"/>
        <w:rPr>
          <w:rFonts w:ascii="Times New Roman" w:hAnsi="Times New Roman" w:cs="Times New Roman"/>
          <w:sz w:val="24"/>
          <w:szCs w:val="24"/>
        </w:rPr>
      </w:pPr>
    </w:p>
    <w:p w14:paraId="1675DB38" w14:textId="5B70002C" w:rsidR="004A10F6" w:rsidRPr="00756086" w:rsidRDefault="003A21F8" w:rsidP="00756086">
      <w:pPr>
        <w:spacing w:line="480" w:lineRule="auto"/>
        <w:jc w:val="both"/>
        <w:rPr>
          <w:rFonts w:ascii="Times New Roman" w:hAnsi="Times New Roman" w:cs="Times New Roman"/>
          <w:sz w:val="24"/>
          <w:szCs w:val="24"/>
        </w:rPr>
      </w:pPr>
      <w:r w:rsidRPr="00756086">
        <w:rPr>
          <w:rFonts w:ascii="Times New Roman" w:hAnsi="Times New Roman" w:cs="Times New Roman"/>
          <w:sz w:val="24"/>
          <w:szCs w:val="24"/>
        </w:rPr>
        <w:t>Our research found that the trade</w:t>
      </w:r>
      <w:r w:rsidR="00ED765B" w:rsidRPr="00756086">
        <w:rPr>
          <w:rFonts w:ascii="Times New Roman" w:hAnsi="Times New Roman" w:cs="Times New Roman"/>
          <w:sz w:val="24"/>
          <w:szCs w:val="24"/>
        </w:rPr>
        <w:t xml:space="preserve"> in illicit medicines</w:t>
      </w:r>
      <w:r w:rsidRPr="00756086">
        <w:rPr>
          <w:rFonts w:ascii="Times New Roman" w:hAnsi="Times New Roman" w:cs="Times New Roman"/>
          <w:sz w:val="24"/>
          <w:szCs w:val="24"/>
        </w:rPr>
        <w:t xml:space="preserve"> is fully embedded in the late-capitalist global political economy and the blurred boundaries between </w:t>
      </w:r>
      <w:r w:rsidR="00CB265D" w:rsidRPr="00756086">
        <w:rPr>
          <w:rFonts w:ascii="Times New Roman" w:hAnsi="Times New Roman" w:cs="Times New Roman"/>
          <w:sz w:val="24"/>
          <w:szCs w:val="24"/>
        </w:rPr>
        <w:t>legal and illegal economies</w:t>
      </w:r>
      <w:r w:rsidRPr="00756086">
        <w:rPr>
          <w:rFonts w:ascii="Times New Roman" w:hAnsi="Times New Roman" w:cs="Times New Roman"/>
          <w:sz w:val="24"/>
          <w:szCs w:val="24"/>
        </w:rPr>
        <w:t xml:space="preserve">. </w:t>
      </w:r>
      <w:r w:rsidR="00D027BD" w:rsidRPr="00756086">
        <w:rPr>
          <w:rFonts w:ascii="Times New Roman" w:hAnsi="Times New Roman" w:cs="Times New Roman"/>
          <w:sz w:val="24"/>
          <w:szCs w:val="24"/>
        </w:rPr>
        <w:t xml:space="preserve">Made up of a range of legal, illicit and grey area products, the </w:t>
      </w:r>
      <w:r w:rsidR="00D027BD" w:rsidRPr="00756086">
        <w:rPr>
          <w:rFonts w:ascii="Times New Roman" w:hAnsi="Times New Roman" w:cs="Times New Roman"/>
          <w:sz w:val="24"/>
          <w:szCs w:val="24"/>
          <w:lang w:eastAsia="en-GB"/>
        </w:rPr>
        <w:t>global market in lifestyle drugs is a prime example of a booming trade that is entrenched in the extra</w:t>
      </w:r>
      <w:r w:rsidR="0001564B" w:rsidRPr="00756086">
        <w:rPr>
          <w:rFonts w:ascii="Times New Roman" w:hAnsi="Times New Roman" w:cs="Times New Roman"/>
          <w:sz w:val="24"/>
          <w:szCs w:val="24"/>
          <w:lang w:eastAsia="en-GB"/>
        </w:rPr>
        <w:t>-</w:t>
      </w:r>
      <w:r w:rsidR="00D027BD" w:rsidRPr="00756086">
        <w:rPr>
          <w:rFonts w:ascii="Times New Roman" w:hAnsi="Times New Roman" w:cs="Times New Roman"/>
          <w:sz w:val="24"/>
          <w:szCs w:val="24"/>
          <w:lang w:eastAsia="en-GB"/>
        </w:rPr>
        <w:t xml:space="preserve">legal and </w:t>
      </w:r>
      <w:r w:rsidR="00D027BD" w:rsidRPr="00756086">
        <w:rPr>
          <w:rFonts w:ascii="Times New Roman" w:hAnsi="Times New Roman" w:cs="Times New Roman"/>
          <w:sz w:val="24"/>
          <w:szCs w:val="24"/>
        </w:rPr>
        <w:t xml:space="preserve">widely dispersed in space </w:t>
      </w:r>
      <w:r w:rsidR="00D027BD" w:rsidRPr="00756086">
        <w:rPr>
          <w:rFonts w:ascii="Times New Roman" w:hAnsi="Times New Roman" w:cs="Times New Roman"/>
          <w:sz w:val="24"/>
          <w:szCs w:val="24"/>
          <w:lang w:eastAsia="en-GB"/>
        </w:rPr>
        <w:t xml:space="preserve">(Nordstrom, 2007; Hall &amp; Antonopoulos, 2016). </w:t>
      </w:r>
      <w:r w:rsidR="00D027BD" w:rsidRPr="00756086">
        <w:rPr>
          <w:rFonts w:ascii="Times New Roman" w:hAnsi="Times New Roman" w:cs="Times New Roman"/>
          <w:sz w:val="24"/>
          <w:szCs w:val="24"/>
        </w:rPr>
        <w:t xml:space="preserve">The legal status of a </w:t>
      </w:r>
      <w:r w:rsidR="000C4471" w:rsidRPr="00756086">
        <w:rPr>
          <w:rFonts w:ascii="Times New Roman" w:hAnsi="Times New Roman" w:cs="Times New Roman"/>
          <w:sz w:val="24"/>
          <w:szCs w:val="24"/>
        </w:rPr>
        <w:t xml:space="preserve">pharmaceutical </w:t>
      </w:r>
      <w:r w:rsidR="00D027BD" w:rsidRPr="00756086">
        <w:rPr>
          <w:rFonts w:ascii="Times New Roman" w:hAnsi="Times New Roman" w:cs="Times New Roman"/>
          <w:sz w:val="24"/>
          <w:szCs w:val="24"/>
        </w:rPr>
        <w:t xml:space="preserve">product is spatially contingent on various legal and regulatory frameworks that depend on the category and origin of the drug and the geographical location in the global commodity chain in which it is </w:t>
      </w:r>
      <w:r w:rsidR="000C4471" w:rsidRPr="00756086">
        <w:rPr>
          <w:rFonts w:ascii="Times New Roman" w:hAnsi="Times New Roman" w:cs="Times New Roman"/>
          <w:sz w:val="24"/>
          <w:szCs w:val="24"/>
        </w:rPr>
        <w:t xml:space="preserve">sold and </w:t>
      </w:r>
      <w:r w:rsidR="00D027BD" w:rsidRPr="00756086">
        <w:rPr>
          <w:rFonts w:ascii="Times New Roman" w:hAnsi="Times New Roman" w:cs="Times New Roman"/>
          <w:sz w:val="24"/>
          <w:szCs w:val="24"/>
        </w:rPr>
        <w:t>consumed. Specific politico-</w:t>
      </w:r>
      <w:r w:rsidR="000C4471" w:rsidRPr="00756086">
        <w:rPr>
          <w:rFonts w:ascii="Times New Roman" w:hAnsi="Times New Roman" w:cs="Times New Roman"/>
          <w:sz w:val="24"/>
          <w:szCs w:val="24"/>
        </w:rPr>
        <w:t xml:space="preserve">legal and </w:t>
      </w:r>
      <w:r w:rsidR="00D027BD" w:rsidRPr="00756086">
        <w:rPr>
          <w:rFonts w:ascii="Times New Roman" w:hAnsi="Times New Roman" w:cs="Times New Roman"/>
          <w:sz w:val="24"/>
          <w:szCs w:val="24"/>
        </w:rPr>
        <w:t>economic structures and institutions have expanded the opportunities for actors involved in the supply of illicit medicines</w:t>
      </w:r>
      <w:r w:rsidR="00ED765B" w:rsidRPr="00756086">
        <w:rPr>
          <w:rFonts w:ascii="Times New Roman" w:hAnsi="Times New Roman" w:cs="Times New Roman"/>
          <w:sz w:val="24"/>
          <w:szCs w:val="24"/>
        </w:rPr>
        <w:t>, sometimes facilitating an</w:t>
      </w:r>
      <w:r w:rsidR="000C4471" w:rsidRPr="00756086">
        <w:rPr>
          <w:rFonts w:ascii="Times New Roman" w:hAnsi="Times New Roman" w:cs="Times New Roman"/>
          <w:sz w:val="24"/>
          <w:szCs w:val="24"/>
        </w:rPr>
        <w:t>d</w:t>
      </w:r>
      <w:r w:rsidR="00ED765B" w:rsidRPr="00756086">
        <w:rPr>
          <w:rFonts w:ascii="Times New Roman" w:hAnsi="Times New Roman" w:cs="Times New Roman"/>
          <w:sz w:val="24"/>
          <w:szCs w:val="24"/>
        </w:rPr>
        <w:t xml:space="preserve"> encouraging the trade</w:t>
      </w:r>
      <w:r w:rsidR="00D027BD" w:rsidRPr="00756086">
        <w:rPr>
          <w:rFonts w:ascii="Times New Roman" w:hAnsi="Times New Roman" w:cs="Times New Roman"/>
          <w:sz w:val="24"/>
          <w:szCs w:val="24"/>
        </w:rPr>
        <w:t xml:space="preserve">. </w:t>
      </w:r>
      <w:r w:rsidR="000C4471" w:rsidRPr="00756086">
        <w:rPr>
          <w:rFonts w:ascii="Times New Roman" w:hAnsi="Times New Roman" w:cs="Times New Roman"/>
          <w:sz w:val="24"/>
          <w:szCs w:val="24"/>
          <w:shd w:val="clear" w:color="auto" w:fill="FFFFFF"/>
          <w:lang w:eastAsia="en-GB"/>
        </w:rPr>
        <w:t>For example, o</w:t>
      </w:r>
      <w:r w:rsidR="00D027BD" w:rsidRPr="00756086">
        <w:rPr>
          <w:rFonts w:ascii="Times New Roman" w:hAnsi="Times New Roman" w:cs="Times New Roman"/>
          <w:sz w:val="24"/>
          <w:szCs w:val="24"/>
          <w:shd w:val="clear" w:color="auto" w:fill="FFFFFF"/>
          <w:lang w:eastAsia="en-GB"/>
        </w:rPr>
        <w:t xml:space="preserve">ur research exposed the </w:t>
      </w:r>
      <w:r w:rsidR="00D027BD" w:rsidRPr="00756086">
        <w:rPr>
          <w:rFonts w:ascii="Times New Roman" w:hAnsi="Times New Roman" w:cs="Times New Roman"/>
          <w:sz w:val="24"/>
          <w:szCs w:val="24"/>
          <w:shd w:val="clear" w:color="auto" w:fill="FFFFFF"/>
          <w:lang w:eastAsia="en-GB"/>
        </w:rPr>
        <w:lastRenderedPageBreak/>
        <w:t xml:space="preserve">crucial facilitating roles played </w:t>
      </w:r>
      <w:proofErr w:type="gramStart"/>
      <w:r w:rsidR="00D027BD" w:rsidRPr="00756086">
        <w:rPr>
          <w:rFonts w:ascii="Times New Roman" w:hAnsi="Times New Roman" w:cs="Times New Roman"/>
          <w:sz w:val="24"/>
          <w:szCs w:val="24"/>
          <w:shd w:val="clear" w:color="auto" w:fill="FFFFFF"/>
          <w:lang w:eastAsia="en-GB"/>
        </w:rPr>
        <w:t xml:space="preserve">by </w:t>
      </w:r>
      <w:r w:rsidR="00112016" w:rsidRPr="00756086">
        <w:rPr>
          <w:rFonts w:ascii="Times New Roman" w:hAnsi="Times New Roman" w:cs="Times New Roman"/>
          <w:sz w:val="24"/>
          <w:szCs w:val="24"/>
          <w:shd w:val="clear" w:color="auto" w:fill="FFFFFF"/>
          <w:lang w:eastAsia="en-GB"/>
        </w:rPr>
        <w:t>t</w:t>
      </w:r>
      <w:r w:rsidR="00B7498E" w:rsidRPr="00756086">
        <w:rPr>
          <w:rFonts w:ascii="Times New Roman" w:hAnsi="Times New Roman" w:cs="Times New Roman"/>
          <w:sz w:val="24"/>
          <w:szCs w:val="24"/>
          <w:shd w:val="clear" w:color="auto" w:fill="FFFFFF"/>
          <w:lang w:eastAsia="en-GB"/>
        </w:rPr>
        <w:t>he use of</w:t>
      </w:r>
      <w:proofErr w:type="gramEnd"/>
      <w:r w:rsidR="00B7498E" w:rsidRPr="00756086">
        <w:rPr>
          <w:rFonts w:ascii="Times New Roman" w:hAnsi="Times New Roman" w:cs="Times New Roman"/>
          <w:sz w:val="24"/>
          <w:szCs w:val="24"/>
          <w:shd w:val="clear" w:color="auto" w:fill="FFFFFF"/>
          <w:lang w:eastAsia="en-GB"/>
        </w:rPr>
        <w:t xml:space="preserve"> special economic z</w:t>
      </w:r>
      <w:r w:rsidR="00D027BD" w:rsidRPr="00756086">
        <w:rPr>
          <w:rFonts w:ascii="Times New Roman" w:hAnsi="Times New Roman" w:cs="Times New Roman"/>
          <w:sz w:val="24"/>
          <w:szCs w:val="24"/>
          <w:shd w:val="clear" w:color="auto" w:fill="FFFFFF"/>
          <w:lang w:eastAsia="en-GB"/>
        </w:rPr>
        <w:t>ones (SEZs)</w:t>
      </w:r>
      <w:r w:rsidR="000C4471" w:rsidRPr="00756086">
        <w:rPr>
          <w:rFonts w:ascii="Times New Roman" w:hAnsi="Times New Roman" w:cs="Times New Roman"/>
          <w:sz w:val="24"/>
          <w:szCs w:val="24"/>
          <w:shd w:val="clear" w:color="auto" w:fill="FFFFFF"/>
          <w:lang w:eastAsia="en-GB"/>
        </w:rPr>
        <w:t>,</w:t>
      </w:r>
      <w:r w:rsidR="00D027BD" w:rsidRPr="00756086">
        <w:rPr>
          <w:rFonts w:ascii="Times New Roman" w:hAnsi="Times New Roman" w:cs="Times New Roman"/>
          <w:sz w:val="24"/>
          <w:szCs w:val="24"/>
          <w:shd w:val="clear" w:color="auto" w:fill="FFFFFF"/>
          <w:lang w:eastAsia="en-GB"/>
        </w:rPr>
        <w:t xml:space="preserve"> </w:t>
      </w:r>
      <w:r w:rsidR="00112016" w:rsidRPr="00756086">
        <w:rPr>
          <w:rFonts w:ascii="Times New Roman" w:hAnsi="Times New Roman" w:cs="Times New Roman"/>
          <w:sz w:val="24"/>
          <w:szCs w:val="24"/>
          <w:shd w:val="clear" w:color="auto" w:fill="FFFFFF"/>
          <w:lang w:eastAsia="en-GB"/>
        </w:rPr>
        <w:t xml:space="preserve">historically </w:t>
      </w:r>
      <w:r w:rsidR="000C4471" w:rsidRPr="00756086">
        <w:rPr>
          <w:rFonts w:ascii="Times New Roman" w:hAnsi="Times New Roman" w:cs="Times New Roman"/>
          <w:sz w:val="24"/>
          <w:szCs w:val="24"/>
          <w:shd w:val="clear" w:color="auto" w:fill="FFFFFF"/>
          <w:lang w:eastAsia="en-GB"/>
        </w:rPr>
        <w:t>est</w:t>
      </w:r>
      <w:r w:rsidR="00CB265D" w:rsidRPr="00756086">
        <w:rPr>
          <w:rFonts w:ascii="Times New Roman" w:hAnsi="Times New Roman" w:cs="Times New Roman"/>
          <w:sz w:val="24"/>
          <w:szCs w:val="24"/>
          <w:shd w:val="clear" w:color="auto" w:fill="FFFFFF"/>
          <w:lang w:eastAsia="en-GB"/>
        </w:rPr>
        <w:t>ablished trade routes</w:t>
      </w:r>
      <w:r w:rsidR="000C4471" w:rsidRPr="00756086">
        <w:rPr>
          <w:rFonts w:ascii="Times New Roman" w:hAnsi="Times New Roman" w:cs="Times New Roman"/>
          <w:sz w:val="24"/>
          <w:szCs w:val="24"/>
          <w:shd w:val="clear" w:color="auto" w:fill="FFFFFF"/>
          <w:lang w:eastAsia="en-GB"/>
        </w:rPr>
        <w:t xml:space="preserve"> </w:t>
      </w:r>
      <w:r w:rsidR="00D027BD" w:rsidRPr="00756086">
        <w:rPr>
          <w:rFonts w:ascii="Times New Roman" w:hAnsi="Times New Roman" w:cs="Times New Roman"/>
          <w:sz w:val="24"/>
          <w:szCs w:val="24"/>
          <w:shd w:val="clear" w:color="auto" w:fill="FFFFFF"/>
          <w:lang w:eastAsia="en-GB"/>
        </w:rPr>
        <w:t>and parallel trading practices</w:t>
      </w:r>
      <w:r w:rsidR="00ED765B" w:rsidRPr="00756086">
        <w:rPr>
          <w:rFonts w:ascii="Times New Roman" w:hAnsi="Times New Roman" w:cs="Times New Roman"/>
          <w:sz w:val="24"/>
          <w:szCs w:val="24"/>
          <w:shd w:val="clear" w:color="auto" w:fill="FFFFFF"/>
          <w:lang w:eastAsia="en-GB"/>
        </w:rPr>
        <w:t xml:space="preserve"> (Hall &amp; Antonopoulos, 2016)</w:t>
      </w:r>
      <w:r w:rsidR="00D027BD" w:rsidRPr="00756086">
        <w:rPr>
          <w:rFonts w:ascii="Times New Roman" w:hAnsi="Times New Roman" w:cs="Times New Roman"/>
          <w:sz w:val="24"/>
          <w:szCs w:val="24"/>
          <w:shd w:val="clear" w:color="auto" w:fill="FFFFFF"/>
          <w:lang w:eastAsia="en-GB"/>
        </w:rPr>
        <w:t>.</w:t>
      </w:r>
      <w:r w:rsidR="00ED765B" w:rsidRPr="00756086">
        <w:rPr>
          <w:rFonts w:ascii="Times New Roman" w:hAnsi="Times New Roman" w:cs="Times New Roman"/>
          <w:sz w:val="24"/>
          <w:szCs w:val="24"/>
          <w:shd w:val="clear" w:color="auto" w:fill="FFFFFF"/>
          <w:lang w:eastAsia="en-GB"/>
        </w:rPr>
        <w:t xml:space="preserve"> </w:t>
      </w:r>
    </w:p>
    <w:p w14:paraId="4267B8A7" w14:textId="77777777" w:rsidR="004A10F6" w:rsidRPr="00756086" w:rsidRDefault="004A10F6" w:rsidP="00756086">
      <w:pPr>
        <w:spacing w:line="480" w:lineRule="auto"/>
        <w:jc w:val="both"/>
        <w:rPr>
          <w:rFonts w:ascii="Times New Roman" w:hAnsi="Times New Roman" w:cs="Times New Roman"/>
          <w:sz w:val="24"/>
          <w:szCs w:val="24"/>
        </w:rPr>
      </w:pPr>
    </w:p>
    <w:p w14:paraId="158403BD" w14:textId="1866E2B9" w:rsidR="00A45792" w:rsidRPr="00756086" w:rsidRDefault="00D027BD" w:rsidP="00756086">
      <w:pPr>
        <w:spacing w:line="480" w:lineRule="auto"/>
        <w:jc w:val="both"/>
        <w:rPr>
          <w:rFonts w:ascii="Times New Roman" w:hAnsi="Times New Roman" w:cs="Times New Roman"/>
          <w:i/>
          <w:sz w:val="24"/>
          <w:szCs w:val="24"/>
        </w:rPr>
      </w:pPr>
      <w:r w:rsidRPr="00756086">
        <w:rPr>
          <w:rFonts w:ascii="Times New Roman" w:hAnsi="Times New Roman" w:cs="Times New Roman"/>
          <w:i/>
          <w:sz w:val="24"/>
          <w:szCs w:val="24"/>
        </w:rPr>
        <w:t>Hubs of production and distribution</w:t>
      </w:r>
    </w:p>
    <w:p w14:paraId="04901DF7" w14:textId="676FFD85" w:rsidR="0055179A" w:rsidRPr="00756086" w:rsidRDefault="0055179A" w:rsidP="00756086">
      <w:pPr>
        <w:spacing w:line="480" w:lineRule="auto"/>
        <w:jc w:val="both"/>
        <w:rPr>
          <w:rFonts w:ascii="Times New Roman" w:hAnsi="Times New Roman" w:cs="Times New Roman"/>
          <w:sz w:val="24"/>
          <w:szCs w:val="24"/>
        </w:rPr>
      </w:pPr>
      <w:r w:rsidRPr="00756086">
        <w:rPr>
          <w:rFonts w:ascii="Times New Roman" w:hAnsi="Times New Roman" w:cs="Times New Roman"/>
          <w:sz w:val="24"/>
          <w:szCs w:val="24"/>
        </w:rPr>
        <w:t>It is generally understood that the trade in illicit medicines follows a common pattern from production and distribution through to consumption. The trade is widely dispersed in geographical space, and the products are manufactured and packaged, often in stages, before being transited and distributed through a variety of trade ro</w:t>
      </w:r>
      <w:r w:rsidR="000C4471" w:rsidRPr="00756086">
        <w:rPr>
          <w:rFonts w:ascii="Times New Roman" w:hAnsi="Times New Roman" w:cs="Times New Roman"/>
          <w:sz w:val="24"/>
          <w:szCs w:val="24"/>
        </w:rPr>
        <w:t>utes in a complex supply chain.</w:t>
      </w:r>
      <w:r w:rsidR="00CB265D" w:rsidRPr="00756086">
        <w:rPr>
          <w:rFonts w:ascii="Times New Roman" w:hAnsi="Times New Roman" w:cs="Times New Roman"/>
          <w:sz w:val="24"/>
          <w:szCs w:val="24"/>
        </w:rPr>
        <w:t xml:space="preserve"> </w:t>
      </w:r>
      <w:r w:rsidR="00112016" w:rsidRPr="00756086">
        <w:rPr>
          <w:rFonts w:ascii="Times New Roman" w:hAnsi="Times New Roman" w:cs="Times New Roman"/>
          <w:sz w:val="24"/>
          <w:szCs w:val="24"/>
        </w:rPr>
        <w:t>P</w:t>
      </w:r>
      <w:r w:rsidRPr="00756086">
        <w:rPr>
          <w:rFonts w:ascii="Times New Roman" w:hAnsi="Times New Roman" w:cs="Times New Roman"/>
          <w:sz w:val="24"/>
          <w:szCs w:val="24"/>
        </w:rPr>
        <w:t xml:space="preserve">roduction centres are to be found mainly in South </w:t>
      </w:r>
      <w:r w:rsidR="00112016" w:rsidRPr="00756086">
        <w:rPr>
          <w:rFonts w:ascii="Times New Roman" w:hAnsi="Times New Roman" w:cs="Times New Roman"/>
          <w:sz w:val="24"/>
          <w:szCs w:val="24"/>
        </w:rPr>
        <w:t xml:space="preserve">and East </w:t>
      </w:r>
      <w:r w:rsidRPr="00756086">
        <w:rPr>
          <w:rFonts w:ascii="Times New Roman" w:hAnsi="Times New Roman" w:cs="Times New Roman"/>
          <w:sz w:val="24"/>
          <w:szCs w:val="24"/>
        </w:rPr>
        <w:t>Asia</w:t>
      </w:r>
      <w:r w:rsidR="00112016" w:rsidRPr="00756086">
        <w:rPr>
          <w:rFonts w:ascii="Times New Roman" w:hAnsi="Times New Roman" w:cs="Times New Roman"/>
          <w:sz w:val="24"/>
          <w:szCs w:val="24"/>
        </w:rPr>
        <w:t xml:space="preserve"> (particularly</w:t>
      </w:r>
      <w:r w:rsidR="000C4471" w:rsidRPr="00756086">
        <w:rPr>
          <w:rFonts w:ascii="Times New Roman" w:hAnsi="Times New Roman" w:cs="Times New Roman"/>
          <w:sz w:val="24"/>
          <w:szCs w:val="24"/>
        </w:rPr>
        <w:t xml:space="preserve"> India and</w:t>
      </w:r>
      <w:r w:rsidR="00112016" w:rsidRPr="00756086">
        <w:rPr>
          <w:rFonts w:ascii="Times New Roman" w:hAnsi="Times New Roman" w:cs="Times New Roman"/>
          <w:sz w:val="24"/>
          <w:szCs w:val="24"/>
        </w:rPr>
        <w:t xml:space="preserve"> China)</w:t>
      </w:r>
      <w:r w:rsidRPr="00756086">
        <w:rPr>
          <w:rFonts w:ascii="Times New Roman" w:hAnsi="Times New Roman" w:cs="Times New Roman"/>
          <w:sz w:val="24"/>
          <w:szCs w:val="24"/>
        </w:rPr>
        <w:t>, Russia</w:t>
      </w:r>
      <w:r w:rsidR="00112016" w:rsidRPr="00756086">
        <w:rPr>
          <w:rFonts w:ascii="Times New Roman" w:hAnsi="Times New Roman" w:cs="Times New Roman"/>
          <w:sz w:val="24"/>
          <w:szCs w:val="24"/>
        </w:rPr>
        <w:t>,</w:t>
      </w:r>
      <w:r w:rsidR="000C4471" w:rsidRPr="00756086">
        <w:rPr>
          <w:rFonts w:ascii="Times New Roman" w:hAnsi="Times New Roman" w:cs="Times New Roman"/>
          <w:sz w:val="24"/>
          <w:szCs w:val="24"/>
        </w:rPr>
        <w:t xml:space="preserve"> and Latin America. </w:t>
      </w:r>
      <w:r w:rsidR="00C0531C" w:rsidRPr="00756086">
        <w:rPr>
          <w:rFonts w:ascii="Times New Roman" w:hAnsi="Times New Roman" w:cs="Times New Roman"/>
          <w:sz w:val="24"/>
          <w:szCs w:val="24"/>
        </w:rPr>
        <w:t>The rise of newly economically advanced countries</w:t>
      </w:r>
      <w:r w:rsidRPr="00756086">
        <w:rPr>
          <w:rFonts w:ascii="Times New Roman" w:hAnsi="Times New Roman" w:cs="Times New Roman"/>
          <w:sz w:val="24"/>
          <w:szCs w:val="24"/>
        </w:rPr>
        <w:t xml:space="preserve"> offers distinct economic advantages in terms of the</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production of medicines. In China and India manufacturing costs are as</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much as 40 per cent cheaper than competitors in other states because of</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the relative affordability of labour and resource price differentials. These</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countries are major commercial platforms where counterfeit products</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have been historically produced. The large existing legitimate pharmaceutical</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industries producing generic and branded products in these countries</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also offer opportunities for</w:t>
      </w:r>
      <w:r w:rsidR="000C4471" w:rsidRPr="00756086">
        <w:rPr>
          <w:rFonts w:ascii="Times New Roman" w:hAnsi="Times New Roman" w:cs="Times New Roman"/>
          <w:sz w:val="24"/>
          <w:szCs w:val="24"/>
        </w:rPr>
        <w:t xml:space="preserve"> counterfeit operations, which </w:t>
      </w:r>
      <w:r w:rsidRPr="00756086">
        <w:rPr>
          <w:rFonts w:ascii="Times New Roman" w:hAnsi="Times New Roman" w:cs="Times New Roman"/>
          <w:sz w:val="24"/>
          <w:szCs w:val="24"/>
        </w:rPr>
        <w:t>are sometimes illicit operations running alongside legitimate production</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 xml:space="preserve">and distribution processes. There are various organisational scales of production (see </w:t>
      </w:r>
      <w:proofErr w:type="spellStart"/>
      <w:r w:rsidRPr="00756086">
        <w:rPr>
          <w:rFonts w:ascii="Times New Roman" w:hAnsi="Times New Roman" w:cs="Times New Roman"/>
          <w:sz w:val="24"/>
          <w:szCs w:val="24"/>
        </w:rPr>
        <w:t>Yar</w:t>
      </w:r>
      <w:proofErr w:type="spellEnd"/>
      <w:r w:rsidRPr="00756086">
        <w:rPr>
          <w:rFonts w:ascii="Times New Roman" w:hAnsi="Times New Roman" w:cs="Times New Roman"/>
          <w:sz w:val="24"/>
          <w:szCs w:val="24"/>
        </w:rPr>
        <w:t xml:space="preserve"> 2008). </w:t>
      </w:r>
      <w:r w:rsidR="00C97FF0" w:rsidRPr="00756086">
        <w:rPr>
          <w:rFonts w:ascii="Times New Roman" w:hAnsi="Times New Roman" w:cs="Times New Roman"/>
          <w:sz w:val="24"/>
          <w:szCs w:val="24"/>
        </w:rPr>
        <w:t>They range</w:t>
      </w:r>
      <w:r w:rsidRPr="00756086">
        <w:rPr>
          <w:rFonts w:ascii="Times New Roman" w:hAnsi="Times New Roman" w:cs="Times New Roman"/>
          <w:sz w:val="24"/>
          <w:szCs w:val="24"/>
        </w:rPr>
        <w:t xml:space="preserve"> from small-scale operations running from an individual’s</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home, through medium-scale operations including legitimate factories</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functioning counterfeit operations at night, to large-scale industrial illicit</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operations or clandestine factories. There are also various and distinct stages</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in production: the chemical production of APIs, pill pressing, packaging,</w:t>
      </w:r>
      <w:r w:rsidR="006E4917" w:rsidRPr="00756086">
        <w:rPr>
          <w:rFonts w:ascii="Times New Roman" w:hAnsi="Times New Roman" w:cs="Times New Roman"/>
          <w:sz w:val="24"/>
          <w:szCs w:val="24"/>
        </w:rPr>
        <w:t xml:space="preserve"> </w:t>
      </w:r>
      <w:r w:rsidR="000C4471" w:rsidRPr="00756086">
        <w:rPr>
          <w:rFonts w:ascii="Times New Roman" w:hAnsi="Times New Roman" w:cs="Times New Roman"/>
          <w:sz w:val="24"/>
          <w:szCs w:val="24"/>
        </w:rPr>
        <w:t>repackaging and so on</w:t>
      </w:r>
      <w:r w:rsidRPr="00756086">
        <w:rPr>
          <w:rFonts w:ascii="Times New Roman" w:hAnsi="Times New Roman" w:cs="Times New Roman"/>
          <w:sz w:val="24"/>
          <w:szCs w:val="24"/>
        </w:rPr>
        <w:t>. Usually, raw materials/APIs are produced in China and India, but</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 xml:space="preserve">sometimes these materials are then </w:t>
      </w:r>
      <w:r w:rsidR="00772DC0">
        <w:rPr>
          <w:rFonts w:ascii="Times New Roman" w:hAnsi="Times New Roman" w:cs="Times New Roman"/>
          <w:sz w:val="24"/>
          <w:szCs w:val="24"/>
        </w:rPr>
        <w:t>“</w:t>
      </w:r>
      <w:r w:rsidRPr="00756086">
        <w:rPr>
          <w:rFonts w:ascii="Times New Roman" w:hAnsi="Times New Roman" w:cs="Times New Roman"/>
          <w:sz w:val="24"/>
          <w:szCs w:val="24"/>
        </w:rPr>
        <w:t>smuggled</w:t>
      </w:r>
      <w:r w:rsidR="00772DC0">
        <w:rPr>
          <w:rFonts w:ascii="Times New Roman" w:hAnsi="Times New Roman" w:cs="Times New Roman"/>
          <w:sz w:val="24"/>
          <w:szCs w:val="24"/>
        </w:rPr>
        <w:t>”</w:t>
      </w:r>
      <w:r w:rsidRPr="00756086">
        <w:rPr>
          <w:rFonts w:ascii="Times New Roman" w:hAnsi="Times New Roman" w:cs="Times New Roman"/>
          <w:sz w:val="24"/>
          <w:szCs w:val="24"/>
        </w:rPr>
        <w:t xml:space="preserve"> through porous borders</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 xml:space="preserve">into countries in Africa, Latin America and Eastern Europe </w:t>
      </w:r>
      <w:r w:rsidRPr="00756086">
        <w:rPr>
          <w:rFonts w:ascii="Times New Roman" w:hAnsi="Times New Roman" w:cs="Times New Roman"/>
          <w:sz w:val="24"/>
          <w:szCs w:val="24"/>
        </w:rPr>
        <w:lastRenderedPageBreak/>
        <w:t>for secondary</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production, which includes pressing pills and packaging. Packaging is of</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 xml:space="preserve">upmost importance, especially </w:t>
      </w:r>
      <w:r w:rsidR="00CB265D" w:rsidRPr="00756086">
        <w:rPr>
          <w:rFonts w:ascii="Times New Roman" w:hAnsi="Times New Roman" w:cs="Times New Roman"/>
          <w:sz w:val="24"/>
          <w:szCs w:val="24"/>
        </w:rPr>
        <w:t>for products targeting</w:t>
      </w:r>
      <w:r w:rsidRPr="00756086">
        <w:rPr>
          <w:rFonts w:ascii="Times New Roman" w:hAnsi="Times New Roman" w:cs="Times New Roman"/>
          <w:sz w:val="24"/>
          <w:szCs w:val="24"/>
        </w:rPr>
        <w:t xml:space="preserve"> countries</w:t>
      </w:r>
      <w:r w:rsidR="006E4917" w:rsidRPr="00756086">
        <w:rPr>
          <w:rFonts w:ascii="Times New Roman" w:hAnsi="Times New Roman" w:cs="Times New Roman"/>
          <w:sz w:val="24"/>
          <w:szCs w:val="24"/>
        </w:rPr>
        <w:t xml:space="preserve"> </w:t>
      </w:r>
      <w:r w:rsidR="00CB265D" w:rsidRPr="00756086">
        <w:rPr>
          <w:rFonts w:ascii="Times New Roman" w:hAnsi="Times New Roman" w:cs="Times New Roman"/>
          <w:sz w:val="24"/>
          <w:szCs w:val="24"/>
        </w:rPr>
        <w:t>in the Global North</w:t>
      </w:r>
      <w:r w:rsidRPr="00756086">
        <w:rPr>
          <w:rFonts w:ascii="Times New Roman" w:hAnsi="Times New Roman" w:cs="Times New Roman"/>
          <w:sz w:val="24"/>
          <w:szCs w:val="24"/>
        </w:rPr>
        <w:t xml:space="preserve">. Processes of packaging and repackaging </w:t>
      </w:r>
      <w:proofErr w:type="gramStart"/>
      <w:r w:rsidRPr="00756086">
        <w:rPr>
          <w:rFonts w:ascii="Times New Roman" w:hAnsi="Times New Roman" w:cs="Times New Roman"/>
          <w:sz w:val="24"/>
          <w:szCs w:val="24"/>
        </w:rPr>
        <w:t>are located in</w:t>
      </w:r>
      <w:proofErr w:type="gramEnd"/>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various geographic locations, sometimes</w:t>
      </w:r>
      <w:r w:rsidR="00251008" w:rsidRPr="00756086">
        <w:rPr>
          <w:rFonts w:ascii="Times New Roman" w:hAnsi="Times New Roman" w:cs="Times New Roman"/>
          <w:sz w:val="24"/>
          <w:szCs w:val="24"/>
        </w:rPr>
        <w:t xml:space="preserve"> in </w:t>
      </w:r>
      <w:r w:rsidR="000C4471" w:rsidRPr="00756086">
        <w:rPr>
          <w:rFonts w:ascii="Times New Roman" w:hAnsi="Times New Roman" w:cs="Times New Roman"/>
          <w:sz w:val="24"/>
          <w:szCs w:val="24"/>
        </w:rPr>
        <w:t>SEZs</w:t>
      </w:r>
      <w:r w:rsidR="00251008" w:rsidRPr="00756086">
        <w:rPr>
          <w:rFonts w:ascii="Times New Roman" w:hAnsi="Times New Roman" w:cs="Times New Roman"/>
          <w:sz w:val="24"/>
          <w:szCs w:val="24"/>
        </w:rPr>
        <w:t xml:space="preserve"> such as free ports</w:t>
      </w:r>
      <w:r w:rsidRPr="00756086">
        <w:rPr>
          <w:rFonts w:ascii="Times New Roman" w:hAnsi="Times New Roman" w:cs="Times New Roman"/>
          <w:sz w:val="24"/>
          <w:szCs w:val="24"/>
        </w:rPr>
        <w:t xml:space="preserve"> that lie </w:t>
      </w:r>
      <w:proofErr w:type="spellStart"/>
      <w:r w:rsidRPr="00756086">
        <w:rPr>
          <w:rFonts w:ascii="Times New Roman" w:hAnsi="Times New Roman" w:cs="Times New Roman"/>
          <w:i/>
          <w:iCs/>
          <w:sz w:val="24"/>
          <w:szCs w:val="24"/>
        </w:rPr>
        <w:t>en</w:t>
      </w:r>
      <w:proofErr w:type="spellEnd"/>
      <w:r w:rsidRPr="00756086">
        <w:rPr>
          <w:rFonts w:ascii="Times New Roman" w:hAnsi="Times New Roman" w:cs="Times New Roman"/>
          <w:i/>
          <w:iCs/>
          <w:sz w:val="24"/>
          <w:szCs w:val="24"/>
        </w:rPr>
        <w:t xml:space="preserve"> route </w:t>
      </w:r>
      <w:r w:rsidRPr="00756086">
        <w:rPr>
          <w:rFonts w:ascii="Times New Roman" w:hAnsi="Times New Roman" w:cs="Times New Roman"/>
          <w:sz w:val="24"/>
          <w:szCs w:val="24"/>
        </w:rPr>
        <w:t>as the</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products are in transit</w:t>
      </w:r>
      <w:r w:rsidR="00251008" w:rsidRPr="00756086">
        <w:rPr>
          <w:rFonts w:ascii="Times New Roman" w:hAnsi="Times New Roman" w:cs="Times New Roman"/>
          <w:sz w:val="24"/>
          <w:szCs w:val="24"/>
        </w:rPr>
        <w:t xml:space="preserve">. These </w:t>
      </w:r>
      <w:r w:rsidR="00B7498E" w:rsidRPr="00756086">
        <w:rPr>
          <w:rFonts w:ascii="Times New Roman" w:hAnsi="Times New Roman" w:cs="Times New Roman"/>
          <w:sz w:val="24"/>
          <w:szCs w:val="24"/>
        </w:rPr>
        <w:t xml:space="preserve">designated </w:t>
      </w:r>
      <w:r w:rsidR="00251008" w:rsidRPr="00756086">
        <w:rPr>
          <w:rFonts w:ascii="Times New Roman" w:hAnsi="Times New Roman" w:cs="Times New Roman"/>
          <w:sz w:val="24"/>
          <w:szCs w:val="24"/>
        </w:rPr>
        <w:t xml:space="preserve">zones offer spaces with the least resistance in terms of policing, </w:t>
      </w:r>
      <w:r w:rsidR="00A06710" w:rsidRPr="00756086">
        <w:rPr>
          <w:rFonts w:ascii="Times New Roman" w:hAnsi="Times New Roman" w:cs="Times New Roman"/>
          <w:sz w:val="24"/>
          <w:szCs w:val="24"/>
        </w:rPr>
        <w:t>with reduced or removed tariffs and duties and relatively lax customs controls. They offer the ideal spaces in which to repackage, conceal and smuggle illicit medicines</w:t>
      </w:r>
      <w:r w:rsidR="00251008" w:rsidRPr="00756086">
        <w:rPr>
          <w:rFonts w:ascii="Times New Roman" w:hAnsi="Times New Roman" w:cs="Times New Roman"/>
          <w:sz w:val="24"/>
          <w:szCs w:val="24"/>
        </w:rPr>
        <w:t xml:space="preserve"> (Hall and Antonopoulos, 2016)</w:t>
      </w:r>
      <w:r w:rsidRPr="00756086">
        <w:rPr>
          <w:rFonts w:ascii="Times New Roman" w:hAnsi="Times New Roman" w:cs="Times New Roman"/>
          <w:sz w:val="24"/>
          <w:szCs w:val="24"/>
        </w:rPr>
        <w:t>.</w:t>
      </w:r>
    </w:p>
    <w:p w14:paraId="27DA37F7" w14:textId="77777777" w:rsidR="00DD3F67" w:rsidRPr="00756086" w:rsidRDefault="00DD3F67" w:rsidP="00756086">
      <w:pPr>
        <w:spacing w:line="480" w:lineRule="auto"/>
        <w:jc w:val="both"/>
        <w:rPr>
          <w:rFonts w:ascii="Times New Roman" w:hAnsi="Times New Roman" w:cs="Times New Roman"/>
          <w:sz w:val="24"/>
          <w:szCs w:val="24"/>
          <w:shd w:val="clear" w:color="auto" w:fill="FFFFFF"/>
          <w:lang w:eastAsia="en-GB"/>
        </w:rPr>
      </w:pPr>
    </w:p>
    <w:p w14:paraId="79A1D126" w14:textId="03DD34AA" w:rsidR="00E157F6" w:rsidRPr="00756086" w:rsidRDefault="0055179A" w:rsidP="00756086">
      <w:pPr>
        <w:spacing w:line="480" w:lineRule="auto"/>
        <w:jc w:val="both"/>
        <w:rPr>
          <w:rFonts w:ascii="Times New Roman" w:hAnsi="Times New Roman" w:cs="Times New Roman"/>
          <w:sz w:val="24"/>
          <w:szCs w:val="24"/>
        </w:rPr>
      </w:pPr>
      <w:r w:rsidRPr="00756086">
        <w:rPr>
          <w:rFonts w:ascii="Times New Roman" w:hAnsi="Times New Roman" w:cs="Times New Roman"/>
          <w:sz w:val="24"/>
          <w:szCs w:val="24"/>
        </w:rPr>
        <w:t>As Wertheimer and Wang point out, the trade in pharmaceuticals includes</w:t>
      </w:r>
      <w:r w:rsidR="006E4917" w:rsidRPr="00756086">
        <w:rPr>
          <w:rFonts w:ascii="Times New Roman" w:hAnsi="Times New Roman" w:cs="Times New Roman"/>
          <w:sz w:val="24"/>
          <w:szCs w:val="24"/>
        </w:rPr>
        <w:t xml:space="preserve"> </w:t>
      </w:r>
      <w:r w:rsidR="00772DC0">
        <w:rPr>
          <w:rFonts w:ascii="Times New Roman" w:hAnsi="Times New Roman" w:cs="Times New Roman"/>
          <w:sz w:val="24"/>
          <w:szCs w:val="24"/>
        </w:rPr>
        <w:t>“</w:t>
      </w:r>
      <w:r w:rsidRPr="00756086">
        <w:rPr>
          <w:rFonts w:ascii="Times New Roman" w:hAnsi="Times New Roman" w:cs="Times New Roman"/>
          <w:sz w:val="24"/>
          <w:szCs w:val="24"/>
        </w:rPr>
        <w:t>several intermediaries</w:t>
      </w:r>
      <w:r w:rsidR="00772DC0">
        <w:rPr>
          <w:rFonts w:ascii="Times New Roman" w:hAnsi="Times New Roman" w:cs="Times New Roman"/>
          <w:sz w:val="24"/>
          <w:szCs w:val="24"/>
        </w:rPr>
        <w:t>”</w:t>
      </w:r>
      <w:r w:rsidRPr="00756086">
        <w:rPr>
          <w:rFonts w:ascii="Times New Roman" w:hAnsi="Times New Roman" w:cs="Times New Roman"/>
          <w:sz w:val="24"/>
          <w:szCs w:val="24"/>
        </w:rPr>
        <w:t xml:space="preserve">, which </w:t>
      </w:r>
      <w:r w:rsidR="00772DC0">
        <w:rPr>
          <w:rFonts w:ascii="Times New Roman" w:hAnsi="Times New Roman" w:cs="Times New Roman"/>
          <w:sz w:val="24"/>
          <w:szCs w:val="24"/>
        </w:rPr>
        <w:t>“</w:t>
      </w:r>
      <w:r w:rsidRPr="00756086">
        <w:rPr>
          <w:rFonts w:ascii="Times New Roman" w:hAnsi="Times New Roman" w:cs="Times New Roman"/>
          <w:sz w:val="24"/>
          <w:szCs w:val="24"/>
        </w:rPr>
        <w:t>increases the opportunities for counterfeiters</w:t>
      </w:r>
      <w:r w:rsidR="00772DC0">
        <w:rPr>
          <w:rFonts w:ascii="Times New Roman" w:hAnsi="Times New Roman" w:cs="Times New Roman"/>
          <w:sz w:val="24"/>
          <w:szCs w:val="24"/>
        </w:rPr>
        <w:t>”</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(2012: 41). The use of shell companies and the Internet and</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e-commerce</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in the distribution process</w:t>
      </w:r>
      <w:r w:rsidR="00E510A9" w:rsidRPr="00756086">
        <w:rPr>
          <w:rFonts w:ascii="Times New Roman" w:hAnsi="Times New Roman" w:cs="Times New Roman"/>
          <w:sz w:val="24"/>
          <w:szCs w:val="24"/>
        </w:rPr>
        <w:t xml:space="preserve"> is significant (see IRACM 2013; </w:t>
      </w:r>
      <w:proofErr w:type="spellStart"/>
      <w:r w:rsidR="00E510A9" w:rsidRPr="00756086">
        <w:rPr>
          <w:rFonts w:ascii="Times New Roman" w:hAnsi="Times New Roman" w:cs="Times New Roman"/>
          <w:sz w:val="24"/>
          <w:szCs w:val="24"/>
        </w:rPr>
        <w:t>Yar</w:t>
      </w:r>
      <w:proofErr w:type="spellEnd"/>
      <w:r w:rsidR="00E510A9" w:rsidRPr="00756086">
        <w:rPr>
          <w:rFonts w:ascii="Times New Roman" w:hAnsi="Times New Roman" w:cs="Times New Roman"/>
          <w:sz w:val="24"/>
          <w:szCs w:val="24"/>
        </w:rPr>
        <w:t xml:space="preserve"> 2008</w:t>
      </w:r>
      <w:r w:rsidRPr="00756086">
        <w:rPr>
          <w:rFonts w:ascii="Times New Roman" w:hAnsi="Times New Roman" w:cs="Times New Roman"/>
          <w:sz w:val="24"/>
          <w:szCs w:val="24"/>
        </w:rPr>
        <w:t>, discussion above). However, in terms of physical flows</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between the chemical manufacturer, the pharmaceutical producer and the</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 xml:space="preserve">importer country we can find </w:t>
      </w:r>
      <w:proofErr w:type="gramStart"/>
      <w:r w:rsidRPr="00756086">
        <w:rPr>
          <w:rFonts w:ascii="Times New Roman" w:hAnsi="Times New Roman" w:cs="Times New Roman"/>
          <w:sz w:val="24"/>
          <w:szCs w:val="24"/>
        </w:rPr>
        <w:t>a number of</w:t>
      </w:r>
      <w:proofErr w:type="gramEnd"/>
      <w:r w:rsidRPr="00756086">
        <w:rPr>
          <w:rFonts w:ascii="Times New Roman" w:hAnsi="Times New Roman" w:cs="Times New Roman"/>
          <w:sz w:val="24"/>
          <w:szCs w:val="24"/>
        </w:rPr>
        <w:t xml:space="preserve"> points of transit and distribution,</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which, with parallel trade in the EU internal market, also means that</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various avenues are opened up for trade in illicit medicines once products</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reach the EU.</w:t>
      </w:r>
      <w:r w:rsidR="006E4917" w:rsidRPr="00756086">
        <w:rPr>
          <w:rFonts w:ascii="Times New Roman" w:hAnsi="Times New Roman" w:cs="Times New Roman"/>
          <w:sz w:val="24"/>
          <w:szCs w:val="24"/>
        </w:rPr>
        <w:t xml:space="preserve"> </w:t>
      </w:r>
      <w:r w:rsidR="00112016" w:rsidRPr="00756086">
        <w:rPr>
          <w:rFonts w:ascii="Times New Roman" w:hAnsi="Times New Roman" w:cs="Times New Roman"/>
          <w:sz w:val="24"/>
          <w:szCs w:val="24"/>
        </w:rPr>
        <w:t>Our evidence suggests that parts of the Middle East, Central and Eastern Europe, and Africa</w:t>
      </w:r>
      <w:r w:rsidRPr="00756086">
        <w:rPr>
          <w:rFonts w:ascii="Times New Roman" w:hAnsi="Times New Roman" w:cs="Times New Roman"/>
          <w:sz w:val="24"/>
          <w:szCs w:val="24"/>
        </w:rPr>
        <w:t xml:space="preserve"> </w:t>
      </w:r>
      <w:r w:rsidR="00112016" w:rsidRPr="00756086">
        <w:rPr>
          <w:rFonts w:ascii="Times New Roman" w:hAnsi="Times New Roman" w:cs="Times New Roman"/>
          <w:sz w:val="24"/>
          <w:szCs w:val="24"/>
        </w:rPr>
        <w:t>are active hubs</w:t>
      </w:r>
      <w:r w:rsidRPr="00756086">
        <w:rPr>
          <w:rFonts w:ascii="Times New Roman" w:hAnsi="Times New Roman" w:cs="Times New Roman"/>
          <w:sz w:val="24"/>
          <w:szCs w:val="24"/>
        </w:rPr>
        <w:t xml:space="preserve"> of transit</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and distribution significantly implicate</w:t>
      </w:r>
      <w:r w:rsidR="00112016" w:rsidRPr="00756086">
        <w:rPr>
          <w:rFonts w:ascii="Times New Roman" w:hAnsi="Times New Roman" w:cs="Times New Roman"/>
          <w:sz w:val="24"/>
          <w:szCs w:val="24"/>
        </w:rPr>
        <w:t>d in the illicit medicine trade. For example,</w:t>
      </w:r>
      <w:r w:rsidRPr="00756086">
        <w:rPr>
          <w:rFonts w:ascii="Times New Roman" w:hAnsi="Times New Roman" w:cs="Times New Roman"/>
          <w:sz w:val="24"/>
          <w:szCs w:val="24"/>
        </w:rPr>
        <w:t xml:space="preserve"> </w:t>
      </w:r>
      <w:proofErr w:type="gramStart"/>
      <w:r w:rsidRPr="00756086">
        <w:rPr>
          <w:rFonts w:ascii="Times New Roman" w:hAnsi="Times New Roman" w:cs="Times New Roman"/>
          <w:sz w:val="24"/>
          <w:szCs w:val="24"/>
        </w:rPr>
        <w:t>a large number of</w:t>
      </w:r>
      <w:proofErr w:type="gramEnd"/>
      <w:r w:rsidRPr="00756086">
        <w:rPr>
          <w:rFonts w:ascii="Times New Roman" w:hAnsi="Times New Roman" w:cs="Times New Roman"/>
          <w:sz w:val="24"/>
          <w:szCs w:val="24"/>
        </w:rPr>
        <w:t xml:space="preserve"> </w:t>
      </w:r>
      <w:r w:rsidR="00B7498E" w:rsidRPr="00756086">
        <w:rPr>
          <w:rFonts w:ascii="Times New Roman" w:hAnsi="Times New Roman" w:cs="Times New Roman"/>
          <w:sz w:val="24"/>
          <w:szCs w:val="24"/>
        </w:rPr>
        <w:t>SEZs</w:t>
      </w:r>
      <w:r w:rsidRPr="00756086">
        <w:rPr>
          <w:rFonts w:ascii="Times New Roman" w:hAnsi="Times New Roman" w:cs="Times New Roman"/>
          <w:sz w:val="24"/>
          <w:szCs w:val="24"/>
        </w:rPr>
        <w:t xml:space="preserve"> in Nigeria and</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the UAE have been implicated in the illicit medicine trade. These are ideal locations for counterfeit products</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to be placed in transit before being distributed around the globe.</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With the arrival of the final stage of globalisation in the late twentieth</w:t>
      </w:r>
      <w:r w:rsidR="00112016" w:rsidRPr="00756086">
        <w:rPr>
          <w:rFonts w:ascii="Times New Roman" w:hAnsi="Times New Roman" w:cs="Times New Roman"/>
          <w:sz w:val="24"/>
          <w:szCs w:val="24"/>
        </w:rPr>
        <w:t xml:space="preserve"> </w:t>
      </w:r>
      <w:r w:rsidRPr="00756086">
        <w:rPr>
          <w:rFonts w:ascii="Times New Roman" w:hAnsi="Times New Roman" w:cs="Times New Roman"/>
          <w:sz w:val="24"/>
          <w:szCs w:val="24"/>
        </w:rPr>
        <w:t>century, containerisation became a popular means of transiting goods</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but also a particularly popular way of concealing and smuggling counterfeit</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 xml:space="preserve">products. </w:t>
      </w:r>
      <w:r w:rsidR="0025506B" w:rsidRPr="00756086">
        <w:rPr>
          <w:rFonts w:ascii="Times New Roman" w:hAnsi="Times New Roman" w:cs="Times New Roman"/>
          <w:sz w:val="24"/>
          <w:szCs w:val="24"/>
        </w:rPr>
        <w:t>T</w:t>
      </w:r>
      <w:r w:rsidRPr="00756086">
        <w:rPr>
          <w:rFonts w:ascii="Times New Roman" w:hAnsi="Times New Roman" w:cs="Times New Roman"/>
          <w:sz w:val="24"/>
          <w:szCs w:val="24"/>
        </w:rPr>
        <w:t>he Middle East, the UAE—and Dubai in particular—offers</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way stations for goods moving around the globe</w:t>
      </w:r>
      <w:r w:rsidR="00CB265D" w:rsidRPr="00756086">
        <w:rPr>
          <w:rFonts w:ascii="Times New Roman" w:hAnsi="Times New Roman" w:cs="Times New Roman"/>
          <w:sz w:val="24"/>
          <w:szCs w:val="24"/>
        </w:rPr>
        <w:t xml:space="preserve"> (</w:t>
      </w:r>
      <w:proofErr w:type="spellStart"/>
      <w:r w:rsidR="00CB265D" w:rsidRPr="00756086">
        <w:rPr>
          <w:rFonts w:ascii="Times New Roman" w:hAnsi="Times New Roman" w:cs="Times New Roman"/>
          <w:sz w:val="24"/>
          <w:szCs w:val="24"/>
        </w:rPr>
        <w:t>Bogadich</w:t>
      </w:r>
      <w:proofErr w:type="spellEnd"/>
      <w:r w:rsidR="00CB265D" w:rsidRPr="00756086">
        <w:rPr>
          <w:rFonts w:ascii="Times New Roman" w:hAnsi="Times New Roman" w:cs="Times New Roman"/>
          <w:sz w:val="24"/>
          <w:szCs w:val="24"/>
        </w:rPr>
        <w:t xml:space="preserve"> 2007)</w:t>
      </w:r>
      <w:r w:rsidRPr="00756086">
        <w:rPr>
          <w:rFonts w:ascii="Times New Roman" w:hAnsi="Times New Roman" w:cs="Times New Roman"/>
          <w:sz w:val="24"/>
          <w:szCs w:val="24"/>
        </w:rPr>
        <w:t>. Since most of the shipments</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do not officially enter the country, there are fewer bureaucratic entanglements.</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 xml:space="preserve">In the emirates’ zones, the usual </w:t>
      </w:r>
      <w:r w:rsidRPr="00756086">
        <w:rPr>
          <w:rFonts w:ascii="Times New Roman" w:hAnsi="Times New Roman" w:cs="Times New Roman"/>
          <w:sz w:val="24"/>
          <w:szCs w:val="24"/>
        </w:rPr>
        <w:lastRenderedPageBreak/>
        <w:t>requirement for local ownership</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of companies is waived, and there are no import and export fees or income</w:t>
      </w:r>
      <w:r w:rsidR="006E4917" w:rsidRPr="00756086">
        <w:rPr>
          <w:rFonts w:ascii="Times New Roman" w:hAnsi="Times New Roman" w:cs="Times New Roman"/>
          <w:sz w:val="24"/>
          <w:szCs w:val="24"/>
        </w:rPr>
        <w:t xml:space="preserve"> </w:t>
      </w:r>
      <w:r w:rsidR="00112016" w:rsidRPr="00756086">
        <w:rPr>
          <w:rFonts w:ascii="Times New Roman" w:hAnsi="Times New Roman" w:cs="Times New Roman"/>
          <w:sz w:val="24"/>
          <w:szCs w:val="24"/>
        </w:rPr>
        <w:t>tax</w:t>
      </w:r>
      <w:r w:rsidRPr="00756086">
        <w:rPr>
          <w:rFonts w:ascii="Times New Roman" w:hAnsi="Times New Roman" w:cs="Times New Roman"/>
          <w:sz w:val="24"/>
          <w:szCs w:val="24"/>
        </w:rPr>
        <w:t xml:space="preserve"> (</w:t>
      </w:r>
      <w:proofErr w:type="spellStart"/>
      <w:r w:rsidRPr="00756086">
        <w:rPr>
          <w:rFonts w:ascii="Times New Roman" w:hAnsi="Times New Roman" w:cs="Times New Roman"/>
          <w:sz w:val="24"/>
          <w:szCs w:val="24"/>
        </w:rPr>
        <w:t>Bogadich</w:t>
      </w:r>
      <w:proofErr w:type="spellEnd"/>
      <w:r w:rsidRPr="00756086">
        <w:rPr>
          <w:rFonts w:ascii="Times New Roman" w:hAnsi="Times New Roman" w:cs="Times New Roman"/>
          <w:sz w:val="24"/>
          <w:szCs w:val="24"/>
        </w:rPr>
        <w:t xml:space="preserve"> 2007)</w:t>
      </w:r>
      <w:r w:rsidR="00112016" w:rsidRPr="00756086">
        <w:rPr>
          <w:rFonts w:ascii="Times New Roman" w:hAnsi="Times New Roman" w:cs="Times New Roman"/>
          <w:sz w:val="24"/>
          <w:szCs w:val="24"/>
        </w:rPr>
        <w:t>.</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The products are then passed through a multitude</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of distribution channels before reaching their destinations. The supply</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chain of a batch of illicit medicines may start in China and be</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transited in Dubai before heading through Caribbean island states to</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the USA, to Europe and back again before landing in the UK. These</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distribution channels vary and take advantage of porous borders and</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container-based shipping. Counterfeiters are aware that the longer the</w:t>
      </w:r>
      <w:r w:rsidR="006E4917" w:rsidRPr="00756086">
        <w:rPr>
          <w:rFonts w:ascii="Times New Roman" w:hAnsi="Times New Roman" w:cs="Times New Roman"/>
          <w:sz w:val="24"/>
          <w:szCs w:val="24"/>
        </w:rPr>
        <w:t xml:space="preserve"> </w:t>
      </w:r>
      <w:r w:rsidRPr="00756086">
        <w:rPr>
          <w:rFonts w:ascii="Times New Roman" w:hAnsi="Times New Roman" w:cs="Times New Roman"/>
          <w:sz w:val="24"/>
          <w:szCs w:val="24"/>
        </w:rPr>
        <w:t xml:space="preserve">distribution chain, the harder the products are to detect. </w:t>
      </w:r>
    </w:p>
    <w:p w14:paraId="4FE19783" w14:textId="77777777" w:rsidR="000C4471" w:rsidRPr="00756086" w:rsidRDefault="000C4471" w:rsidP="00756086">
      <w:pPr>
        <w:spacing w:line="480" w:lineRule="auto"/>
        <w:jc w:val="both"/>
        <w:rPr>
          <w:rFonts w:ascii="Times New Roman" w:hAnsi="Times New Roman" w:cs="Times New Roman"/>
          <w:sz w:val="24"/>
          <w:szCs w:val="24"/>
        </w:rPr>
      </w:pPr>
    </w:p>
    <w:p w14:paraId="1C7E6E69" w14:textId="77777777" w:rsidR="00DC623D" w:rsidRPr="00756086" w:rsidRDefault="00D027BD" w:rsidP="00756086">
      <w:pPr>
        <w:spacing w:line="480" w:lineRule="auto"/>
        <w:jc w:val="both"/>
        <w:rPr>
          <w:rFonts w:ascii="Times New Roman" w:hAnsi="Times New Roman" w:cs="Times New Roman"/>
          <w:i/>
          <w:sz w:val="24"/>
          <w:szCs w:val="24"/>
          <w:shd w:val="clear" w:color="auto" w:fill="FFFFFF"/>
          <w:lang w:eastAsia="en-GB"/>
        </w:rPr>
      </w:pPr>
      <w:r w:rsidRPr="00756086">
        <w:rPr>
          <w:rFonts w:ascii="Times New Roman" w:hAnsi="Times New Roman" w:cs="Times New Roman"/>
          <w:i/>
          <w:sz w:val="24"/>
          <w:szCs w:val="24"/>
          <w:shd w:val="clear" w:color="auto" w:fill="FFFFFF"/>
          <w:lang w:eastAsia="en-GB"/>
        </w:rPr>
        <w:t>The trade’s s</w:t>
      </w:r>
      <w:r w:rsidR="003C3012" w:rsidRPr="00756086">
        <w:rPr>
          <w:rFonts w:ascii="Times New Roman" w:hAnsi="Times New Roman" w:cs="Times New Roman"/>
          <w:i/>
          <w:sz w:val="24"/>
          <w:szCs w:val="24"/>
          <w:shd w:val="clear" w:color="auto" w:fill="FFFFFF"/>
          <w:lang w:eastAsia="en-GB"/>
        </w:rPr>
        <w:t>ocial organisation</w:t>
      </w:r>
    </w:p>
    <w:p w14:paraId="1C391CA3" w14:textId="398D9189" w:rsidR="0055179A" w:rsidRPr="00756086" w:rsidRDefault="00112016" w:rsidP="00756086">
      <w:pPr>
        <w:spacing w:line="480" w:lineRule="auto"/>
        <w:jc w:val="both"/>
        <w:rPr>
          <w:rFonts w:ascii="Times New Roman" w:hAnsi="Times New Roman" w:cs="Times New Roman"/>
          <w:sz w:val="24"/>
          <w:szCs w:val="24"/>
        </w:rPr>
      </w:pPr>
      <w:r w:rsidRPr="00756086">
        <w:rPr>
          <w:rFonts w:ascii="Times New Roman" w:hAnsi="Times New Roman" w:cs="Times New Roman"/>
          <w:sz w:val="24"/>
          <w:szCs w:val="24"/>
        </w:rPr>
        <w:t>As we have seen, the</w:t>
      </w:r>
      <w:r w:rsidR="0055179A" w:rsidRPr="00756086">
        <w:rPr>
          <w:rFonts w:ascii="Times New Roman" w:hAnsi="Times New Roman" w:cs="Times New Roman"/>
          <w:sz w:val="24"/>
          <w:szCs w:val="24"/>
        </w:rPr>
        <w:t xml:space="preserve"> online trade in illicit medicines can</w:t>
      </w:r>
      <w:r w:rsidR="006E4917" w:rsidRPr="00756086">
        <w:rPr>
          <w:rFonts w:ascii="Times New Roman" w:hAnsi="Times New Roman" w:cs="Times New Roman"/>
          <w:sz w:val="24"/>
          <w:szCs w:val="24"/>
        </w:rPr>
        <w:t xml:space="preserve"> </w:t>
      </w:r>
      <w:r w:rsidR="0055179A" w:rsidRPr="00756086">
        <w:rPr>
          <w:rFonts w:ascii="Times New Roman" w:hAnsi="Times New Roman" w:cs="Times New Roman"/>
          <w:sz w:val="24"/>
          <w:szCs w:val="24"/>
        </w:rPr>
        <w:t xml:space="preserve">involve </w:t>
      </w:r>
      <w:proofErr w:type="gramStart"/>
      <w:r w:rsidR="0055179A" w:rsidRPr="00756086">
        <w:rPr>
          <w:rFonts w:ascii="Times New Roman" w:hAnsi="Times New Roman" w:cs="Times New Roman"/>
          <w:sz w:val="24"/>
          <w:szCs w:val="24"/>
        </w:rPr>
        <w:t>a number of</w:t>
      </w:r>
      <w:proofErr w:type="gramEnd"/>
      <w:r w:rsidR="0055179A" w:rsidRPr="00756086">
        <w:rPr>
          <w:rFonts w:ascii="Times New Roman" w:hAnsi="Times New Roman" w:cs="Times New Roman"/>
          <w:sz w:val="24"/>
          <w:szCs w:val="24"/>
        </w:rPr>
        <w:t xml:space="preserve"> online sites and services to market products and maintain</w:t>
      </w:r>
      <w:r w:rsidR="006E4917" w:rsidRPr="00756086">
        <w:rPr>
          <w:rFonts w:ascii="Times New Roman" w:hAnsi="Times New Roman" w:cs="Times New Roman"/>
          <w:sz w:val="24"/>
          <w:szCs w:val="24"/>
        </w:rPr>
        <w:t xml:space="preserve"> </w:t>
      </w:r>
      <w:r w:rsidR="0055179A" w:rsidRPr="00756086">
        <w:rPr>
          <w:rFonts w:ascii="Times New Roman" w:hAnsi="Times New Roman" w:cs="Times New Roman"/>
          <w:sz w:val="24"/>
          <w:szCs w:val="24"/>
        </w:rPr>
        <w:t>financial flows, as well as a range of channels and networks formed</w:t>
      </w:r>
      <w:r w:rsidR="006E4917" w:rsidRPr="00756086">
        <w:rPr>
          <w:rFonts w:ascii="Times New Roman" w:hAnsi="Times New Roman" w:cs="Times New Roman"/>
          <w:sz w:val="24"/>
          <w:szCs w:val="24"/>
        </w:rPr>
        <w:t xml:space="preserve"> </w:t>
      </w:r>
      <w:r w:rsidR="0055179A" w:rsidRPr="00756086">
        <w:rPr>
          <w:rFonts w:ascii="Times New Roman" w:hAnsi="Times New Roman" w:cs="Times New Roman"/>
          <w:sz w:val="24"/>
          <w:szCs w:val="24"/>
        </w:rPr>
        <w:t>around distribution and production. However, who are the actors involved</w:t>
      </w:r>
      <w:r w:rsidR="006E4917" w:rsidRPr="00756086">
        <w:rPr>
          <w:rFonts w:ascii="Times New Roman" w:hAnsi="Times New Roman" w:cs="Times New Roman"/>
          <w:sz w:val="24"/>
          <w:szCs w:val="24"/>
        </w:rPr>
        <w:t xml:space="preserve"> </w:t>
      </w:r>
      <w:r w:rsidR="0055179A" w:rsidRPr="00756086">
        <w:rPr>
          <w:rFonts w:ascii="Times New Roman" w:hAnsi="Times New Roman" w:cs="Times New Roman"/>
          <w:sz w:val="24"/>
          <w:szCs w:val="24"/>
        </w:rPr>
        <w:t>in the supply and how are they organised? A</w:t>
      </w:r>
      <w:r w:rsidR="00032AE7" w:rsidRPr="00756086">
        <w:rPr>
          <w:rFonts w:ascii="Times New Roman" w:hAnsi="Times New Roman" w:cs="Times New Roman"/>
          <w:sz w:val="24"/>
          <w:szCs w:val="24"/>
        </w:rPr>
        <w:t xml:space="preserve">s we touched on above, </w:t>
      </w:r>
      <w:proofErr w:type="gramStart"/>
      <w:r w:rsidR="00032AE7" w:rsidRPr="00756086">
        <w:rPr>
          <w:rFonts w:ascii="Times New Roman" w:hAnsi="Times New Roman" w:cs="Times New Roman"/>
          <w:sz w:val="24"/>
          <w:szCs w:val="24"/>
        </w:rPr>
        <w:t>a</w:t>
      </w:r>
      <w:r w:rsidR="0055179A" w:rsidRPr="00756086">
        <w:rPr>
          <w:rFonts w:ascii="Times New Roman" w:hAnsi="Times New Roman" w:cs="Times New Roman"/>
          <w:sz w:val="24"/>
          <w:szCs w:val="24"/>
        </w:rPr>
        <w:t xml:space="preserve"> number of</w:t>
      </w:r>
      <w:proofErr w:type="gramEnd"/>
      <w:r w:rsidR="0055179A" w:rsidRPr="00756086">
        <w:rPr>
          <w:rFonts w:ascii="Times New Roman" w:hAnsi="Times New Roman" w:cs="Times New Roman"/>
          <w:sz w:val="24"/>
          <w:szCs w:val="24"/>
        </w:rPr>
        <w:t xml:space="preserve"> actors and various operational structures are involved in the</w:t>
      </w:r>
      <w:r w:rsidR="006E4917" w:rsidRPr="00756086">
        <w:rPr>
          <w:rFonts w:ascii="Times New Roman" w:hAnsi="Times New Roman" w:cs="Times New Roman"/>
          <w:sz w:val="24"/>
          <w:szCs w:val="24"/>
        </w:rPr>
        <w:t xml:space="preserve"> </w:t>
      </w:r>
      <w:r w:rsidR="0055179A" w:rsidRPr="00756086">
        <w:rPr>
          <w:rFonts w:ascii="Times New Roman" w:hAnsi="Times New Roman" w:cs="Times New Roman"/>
          <w:sz w:val="24"/>
          <w:szCs w:val="24"/>
        </w:rPr>
        <w:t xml:space="preserve">processes of manufacturing, formulating, </w:t>
      </w:r>
      <w:r w:rsidR="00B7498E" w:rsidRPr="00756086">
        <w:rPr>
          <w:rFonts w:ascii="Times New Roman" w:hAnsi="Times New Roman" w:cs="Times New Roman"/>
          <w:sz w:val="24"/>
          <w:szCs w:val="24"/>
        </w:rPr>
        <w:t>distributing and selling illicit</w:t>
      </w:r>
      <w:r w:rsidR="006E4917" w:rsidRPr="00756086">
        <w:rPr>
          <w:rFonts w:ascii="Times New Roman" w:hAnsi="Times New Roman" w:cs="Times New Roman"/>
          <w:sz w:val="24"/>
          <w:szCs w:val="24"/>
        </w:rPr>
        <w:t xml:space="preserve"> </w:t>
      </w:r>
      <w:r w:rsidR="0055179A" w:rsidRPr="00756086">
        <w:rPr>
          <w:rFonts w:ascii="Times New Roman" w:hAnsi="Times New Roman" w:cs="Times New Roman"/>
          <w:sz w:val="24"/>
          <w:szCs w:val="24"/>
        </w:rPr>
        <w:t>pharmaceuticals. Functional roles range from obtaining</w:t>
      </w:r>
      <w:r w:rsidR="006E4917" w:rsidRPr="00756086">
        <w:rPr>
          <w:rFonts w:ascii="Times New Roman" w:hAnsi="Times New Roman" w:cs="Times New Roman"/>
          <w:sz w:val="24"/>
          <w:szCs w:val="24"/>
        </w:rPr>
        <w:t xml:space="preserve"> </w:t>
      </w:r>
      <w:r w:rsidR="0055179A" w:rsidRPr="00756086">
        <w:rPr>
          <w:rFonts w:ascii="Times New Roman" w:hAnsi="Times New Roman" w:cs="Times New Roman"/>
          <w:sz w:val="24"/>
          <w:szCs w:val="24"/>
        </w:rPr>
        <w:t>raw materials, primary manufacture of APIs, formulation of APIs (drug</w:t>
      </w:r>
      <w:r w:rsidR="006E4917" w:rsidRPr="00756086">
        <w:rPr>
          <w:rFonts w:ascii="Times New Roman" w:hAnsi="Times New Roman" w:cs="Times New Roman"/>
          <w:sz w:val="24"/>
          <w:szCs w:val="24"/>
        </w:rPr>
        <w:t xml:space="preserve"> </w:t>
      </w:r>
      <w:r w:rsidR="0055179A" w:rsidRPr="00756086">
        <w:rPr>
          <w:rFonts w:ascii="Times New Roman" w:hAnsi="Times New Roman" w:cs="Times New Roman"/>
          <w:sz w:val="24"/>
          <w:szCs w:val="24"/>
        </w:rPr>
        <w:t>synthesis) including pressing and coating, and packaging and repackaging,</w:t>
      </w:r>
      <w:r w:rsidR="006E4917" w:rsidRPr="00756086">
        <w:rPr>
          <w:rFonts w:ascii="Times New Roman" w:hAnsi="Times New Roman" w:cs="Times New Roman"/>
          <w:sz w:val="24"/>
          <w:szCs w:val="24"/>
        </w:rPr>
        <w:t xml:space="preserve"> </w:t>
      </w:r>
      <w:r w:rsidR="0055179A" w:rsidRPr="00756086">
        <w:rPr>
          <w:rFonts w:ascii="Times New Roman" w:hAnsi="Times New Roman" w:cs="Times New Roman"/>
          <w:sz w:val="24"/>
          <w:szCs w:val="24"/>
        </w:rPr>
        <w:t>to marketing, advertising, online selling and transportation of the final</w:t>
      </w:r>
      <w:r w:rsidR="006E4917" w:rsidRPr="00756086">
        <w:rPr>
          <w:rFonts w:ascii="Times New Roman" w:hAnsi="Times New Roman" w:cs="Times New Roman"/>
          <w:sz w:val="24"/>
          <w:szCs w:val="24"/>
        </w:rPr>
        <w:t xml:space="preserve"> </w:t>
      </w:r>
      <w:r w:rsidR="0055179A" w:rsidRPr="00756086">
        <w:rPr>
          <w:rFonts w:ascii="Times New Roman" w:hAnsi="Times New Roman" w:cs="Times New Roman"/>
          <w:sz w:val="24"/>
          <w:szCs w:val="24"/>
        </w:rPr>
        <w:t xml:space="preserve">products. </w:t>
      </w:r>
      <w:proofErr w:type="gramStart"/>
      <w:r w:rsidR="0055179A" w:rsidRPr="00756086">
        <w:rPr>
          <w:rFonts w:ascii="Times New Roman" w:hAnsi="Times New Roman" w:cs="Times New Roman"/>
          <w:sz w:val="24"/>
          <w:szCs w:val="24"/>
        </w:rPr>
        <w:t>In order to</w:t>
      </w:r>
      <w:proofErr w:type="gramEnd"/>
      <w:r w:rsidR="0055179A" w:rsidRPr="00756086">
        <w:rPr>
          <w:rFonts w:ascii="Times New Roman" w:hAnsi="Times New Roman" w:cs="Times New Roman"/>
          <w:sz w:val="24"/>
          <w:szCs w:val="24"/>
        </w:rPr>
        <w:t xml:space="preserve"> manufacture illicit medicines actors must produce</w:t>
      </w:r>
      <w:r w:rsidR="006E4917" w:rsidRPr="00756086">
        <w:rPr>
          <w:rFonts w:ascii="Times New Roman" w:hAnsi="Times New Roman" w:cs="Times New Roman"/>
          <w:sz w:val="24"/>
          <w:szCs w:val="24"/>
        </w:rPr>
        <w:t xml:space="preserve"> </w:t>
      </w:r>
      <w:r w:rsidR="0055179A" w:rsidRPr="00756086">
        <w:rPr>
          <w:rFonts w:ascii="Times New Roman" w:hAnsi="Times New Roman" w:cs="Times New Roman"/>
          <w:sz w:val="24"/>
          <w:szCs w:val="24"/>
        </w:rPr>
        <w:t>or obtain both the APIs and the packaging that is comparable to popular</w:t>
      </w:r>
      <w:r w:rsidR="006E4917" w:rsidRPr="00756086">
        <w:rPr>
          <w:rFonts w:ascii="Times New Roman" w:hAnsi="Times New Roman" w:cs="Times New Roman"/>
          <w:sz w:val="24"/>
          <w:szCs w:val="24"/>
        </w:rPr>
        <w:t xml:space="preserve"> </w:t>
      </w:r>
      <w:r w:rsidR="0055179A" w:rsidRPr="00756086">
        <w:rPr>
          <w:rFonts w:ascii="Times New Roman" w:hAnsi="Times New Roman" w:cs="Times New Roman"/>
          <w:sz w:val="24"/>
          <w:szCs w:val="24"/>
        </w:rPr>
        <w:t>branded products (Wertheimer and Wang 2012: 2). For large-scale operations</w:t>
      </w:r>
      <w:r w:rsidR="006E4917" w:rsidRPr="00756086">
        <w:rPr>
          <w:rFonts w:ascii="Times New Roman" w:hAnsi="Times New Roman" w:cs="Times New Roman"/>
          <w:sz w:val="24"/>
          <w:szCs w:val="24"/>
        </w:rPr>
        <w:t xml:space="preserve"> </w:t>
      </w:r>
      <w:r w:rsidR="0055179A" w:rsidRPr="00756086">
        <w:rPr>
          <w:rFonts w:ascii="Times New Roman" w:hAnsi="Times New Roman" w:cs="Times New Roman"/>
          <w:sz w:val="24"/>
          <w:szCs w:val="24"/>
        </w:rPr>
        <w:t>this requires a skilled workforce and plants/factories with necessary</w:t>
      </w:r>
      <w:r w:rsidR="006E4917" w:rsidRPr="00756086">
        <w:rPr>
          <w:rFonts w:ascii="Times New Roman" w:hAnsi="Times New Roman" w:cs="Times New Roman"/>
          <w:sz w:val="24"/>
          <w:szCs w:val="24"/>
        </w:rPr>
        <w:t xml:space="preserve"> </w:t>
      </w:r>
      <w:r w:rsidR="0055179A" w:rsidRPr="00756086">
        <w:rPr>
          <w:rFonts w:ascii="Times New Roman" w:hAnsi="Times New Roman" w:cs="Times New Roman"/>
          <w:sz w:val="24"/>
          <w:szCs w:val="24"/>
        </w:rPr>
        <w:t>equipment for the various stages of the production process, and a team of</w:t>
      </w:r>
      <w:r w:rsidR="006E4917" w:rsidRPr="00756086">
        <w:rPr>
          <w:rFonts w:ascii="Times New Roman" w:hAnsi="Times New Roman" w:cs="Times New Roman"/>
          <w:sz w:val="24"/>
          <w:szCs w:val="24"/>
        </w:rPr>
        <w:t xml:space="preserve"> </w:t>
      </w:r>
      <w:r w:rsidR="0055179A" w:rsidRPr="00756086">
        <w:rPr>
          <w:rFonts w:ascii="Times New Roman" w:hAnsi="Times New Roman" w:cs="Times New Roman"/>
          <w:sz w:val="24"/>
          <w:szCs w:val="24"/>
        </w:rPr>
        <w:t xml:space="preserve">people involved in the distribution of the products both </w:t>
      </w:r>
      <w:r w:rsidR="0055179A" w:rsidRPr="00756086">
        <w:rPr>
          <w:rFonts w:ascii="Times New Roman" w:hAnsi="Times New Roman" w:cs="Times New Roman"/>
          <w:sz w:val="24"/>
          <w:szCs w:val="24"/>
        </w:rPr>
        <w:lastRenderedPageBreak/>
        <w:t>online and off</w:t>
      </w:r>
      <w:r w:rsidRPr="00756086">
        <w:rPr>
          <w:rFonts w:ascii="Times New Roman" w:hAnsi="Times New Roman" w:cs="Times New Roman"/>
          <w:sz w:val="24"/>
          <w:szCs w:val="24"/>
        </w:rPr>
        <w:t>line from c</w:t>
      </w:r>
      <w:r w:rsidRPr="00756086">
        <w:rPr>
          <w:rFonts w:ascii="Times New Roman" w:hAnsi="Times New Roman" w:cs="Times New Roman"/>
          <w:iCs/>
          <w:sz w:val="24"/>
          <w:szCs w:val="24"/>
        </w:rPr>
        <w:t>hemical engineer</w:t>
      </w:r>
      <w:r w:rsidR="00667FA4" w:rsidRPr="00756086">
        <w:rPr>
          <w:rFonts w:ascii="Times New Roman" w:hAnsi="Times New Roman" w:cs="Times New Roman"/>
          <w:iCs/>
          <w:sz w:val="24"/>
          <w:szCs w:val="24"/>
        </w:rPr>
        <w:t>s</w:t>
      </w:r>
      <w:r w:rsidRPr="00756086">
        <w:rPr>
          <w:rFonts w:ascii="Times New Roman" w:hAnsi="Times New Roman" w:cs="Times New Roman"/>
          <w:iCs/>
          <w:sz w:val="24"/>
          <w:szCs w:val="24"/>
        </w:rPr>
        <w:t xml:space="preserve"> and </w:t>
      </w:r>
      <w:r w:rsidR="00667FA4" w:rsidRPr="00756086">
        <w:rPr>
          <w:rFonts w:ascii="Times New Roman" w:hAnsi="Times New Roman" w:cs="Times New Roman"/>
          <w:iCs/>
          <w:sz w:val="24"/>
          <w:szCs w:val="24"/>
        </w:rPr>
        <w:t>internet service providers</w:t>
      </w:r>
      <w:r w:rsidR="003C3012" w:rsidRPr="00756086">
        <w:rPr>
          <w:rFonts w:ascii="Times New Roman" w:hAnsi="Times New Roman" w:cs="Times New Roman"/>
          <w:iCs/>
          <w:sz w:val="24"/>
          <w:szCs w:val="24"/>
        </w:rPr>
        <w:t xml:space="preserve"> </w:t>
      </w:r>
      <w:r w:rsidRPr="00756086">
        <w:rPr>
          <w:rFonts w:ascii="Times New Roman" w:hAnsi="Times New Roman" w:cs="Times New Roman"/>
          <w:iCs/>
          <w:sz w:val="24"/>
          <w:szCs w:val="24"/>
        </w:rPr>
        <w:t>to t</w:t>
      </w:r>
      <w:r w:rsidR="003C3012" w:rsidRPr="00756086">
        <w:rPr>
          <w:rFonts w:ascii="Times New Roman" w:hAnsi="Times New Roman" w:cs="Times New Roman"/>
          <w:iCs/>
          <w:sz w:val="24"/>
          <w:szCs w:val="24"/>
        </w:rPr>
        <w:t>ransportation intermediaries</w:t>
      </w:r>
      <w:r w:rsidRPr="00756086">
        <w:rPr>
          <w:rFonts w:ascii="Times New Roman" w:hAnsi="Times New Roman" w:cs="Times New Roman"/>
          <w:iCs/>
          <w:sz w:val="24"/>
          <w:szCs w:val="24"/>
        </w:rPr>
        <w:t xml:space="preserve"> and corrupt </w:t>
      </w:r>
      <w:r w:rsidR="00667FA4" w:rsidRPr="00756086">
        <w:rPr>
          <w:rFonts w:ascii="Times New Roman" w:hAnsi="Times New Roman" w:cs="Times New Roman"/>
          <w:iCs/>
          <w:sz w:val="24"/>
          <w:szCs w:val="24"/>
        </w:rPr>
        <w:t>officials</w:t>
      </w:r>
      <w:r w:rsidRPr="00756086">
        <w:rPr>
          <w:rFonts w:ascii="Times New Roman" w:hAnsi="Times New Roman" w:cs="Times New Roman"/>
          <w:iCs/>
          <w:sz w:val="24"/>
          <w:szCs w:val="24"/>
        </w:rPr>
        <w:t xml:space="preserve"> (see Hall </w:t>
      </w:r>
      <w:r w:rsidR="00667FA4" w:rsidRPr="00756086">
        <w:rPr>
          <w:rFonts w:ascii="Times New Roman" w:hAnsi="Times New Roman" w:cs="Times New Roman"/>
          <w:iCs/>
          <w:sz w:val="24"/>
          <w:szCs w:val="24"/>
        </w:rPr>
        <w:t>&amp;</w:t>
      </w:r>
      <w:r w:rsidRPr="00756086">
        <w:rPr>
          <w:rFonts w:ascii="Times New Roman" w:hAnsi="Times New Roman" w:cs="Times New Roman"/>
          <w:iCs/>
          <w:sz w:val="24"/>
          <w:szCs w:val="24"/>
        </w:rPr>
        <w:t xml:space="preserve"> Antonopoulos</w:t>
      </w:r>
      <w:r w:rsidR="00667FA4" w:rsidRPr="00756086">
        <w:rPr>
          <w:rFonts w:ascii="Times New Roman" w:hAnsi="Times New Roman" w:cs="Times New Roman"/>
          <w:iCs/>
          <w:sz w:val="24"/>
          <w:szCs w:val="24"/>
        </w:rPr>
        <w:t>, 2016</w:t>
      </w:r>
      <w:r w:rsidRPr="00756086">
        <w:rPr>
          <w:rFonts w:ascii="Times New Roman" w:hAnsi="Times New Roman" w:cs="Times New Roman"/>
          <w:iCs/>
          <w:sz w:val="24"/>
          <w:szCs w:val="24"/>
        </w:rPr>
        <w:t xml:space="preserve"> for a </w:t>
      </w:r>
      <w:r w:rsidR="00667FA4" w:rsidRPr="00756086">
        <w:rPr>
          <w:rFonts w:ascii="Times New Roman" w:hAnsi="Times New Roman" w:cs="Times New Roman"/>
          <w:iCs/>
          <w:sz w:val="24"/>
          <w:szCs w:val="24"/>
        </w:rPr>
        <w:t>full list</w:t>
      </w:r>
      <w:r w:rsidRPr="00756086">
        <w:rPr>
          <w:rFonts w:ascii="Times New Roman" w:hAnsi="Times New Roman" w:cs="Times New Roman"/>
          <w:iCs/>
          <w:sz w:val="24"/>
          <w:szCs w:val="24"/>
        </w:rPr>
        <w:t>)</w:t>
      </w:r>
      <w:r w:rsidR="003C3012" w:rsidRPr="00756086">
        <w:rPr>
          <w:rFonts w:ascii="Times New Roman" w:hAnsi="Times New Roman" w:cs="Times New Roman"/>
          <w:iCs/>
          <w:sz w:val="24"/>
          <w:szCs w:val="24"/>
        </w:rPr>
        <w:t>.</w:t>
      </w:r>
      <w:r w:rsidR="0055179A" w:rsidRPr="00756086">
        <w:rPr>
          <w:rFonts w:ascii="Times New Roman" w:hAnsi="Times New Roman" w:cs="Times New Roman"/>
          <w:iCs/>
          <w:sz w:val="24"/>
          <w:szCs w:val="24"/>
        </w:rPr>
        <w:t xml:space="preserve"> </w:t>
      </w:r>
    </w:p>
    <w:p w14:paraId="560C5695" w14:textId="77777777" w:rsidR="0055179A" w:rsidRPr="00756086" w:rsidRDefault="0055179A" w:rsidP="00756086">
      <w:pPr>
        <w:spacing w:line="480" w:lineRule="auto"/>
        <w:jc w:val="both"/>
        <w:rPr>
          <w:rFonts w:ascii="Times New Roman" w:hAnsi="Times New Roman" w:cs="Times New Roman"/>
          <w:i/>
          <w:iCs/>
          <w:sz w:val="24"/>
          <w:szCs w:val="24"/>
        </w:rPr>
      </w:pPr>
    </w:p>
    <w:p w14:paraId="326262E7" w14:textId="0E24B31B" w:rsidR="0055179A" w:rsidRPr="00756086" w:rsidRDefault="00A45792" w:rsidP="00756086">
      <w:pPr>
        <w:spacing w:line="480" w:lineRule="auto"/>
        <w:jc w:val="both"/>
        <w:rPr>
          <w:rFonts w:ascii="Times New Roman" w:hAnsi="Times New Roman" w:cs="Times New Roman"/>
          <w:sz w:val="24"/>
          <w:szCs w:val="24"/>
        </w:rPr>
      </w:pPr>
      <w:r w:rsidRPr="00756086">
        <w:rPr>
          <w:rFonts w:ascii="Times New Roman" w:hAnsi="Times New Roman" w:cs="Times New Roman"/>
          <w:sz w:val="24"/>
          <w:szCs w:val="24"/>
        </w:rPr>
        <w:t>At retail level o</w:t>
      </w:r>
      <w:r w:rsidR="00667FA4" w:rsidRPr="00756086">
        <w:rPr>
          <w:rFonts w:ascii="Times New Roman" w:hAnsi="Times New Roman" w:cs="Times New Roman"/>
          <w:sz w:val="24"/>
          <w:szCs w:val="24"/>
        </w:rPr>
        <w:t xml:space="preserve">rganisational models </w:t>
      </w:r>
      <w:r w:rsidR="0055179A" w:rsidRPr="00756086">
        <w:rPr>
          <w:rFonts w:ascii="Times New Roman" w:hAnsi="Times New Roman" w:cs="Times New Roman"/>
          <w:sz w:val="24"/>
          <w:szCs w:val="24"/>
        </w:rPr>
        <w:t>vary in</w:t>
      </w:r>
      <w:r w:rsidR="009A34E0" w:rsidRPr="00756086">
        <w:rPr>
          <w:rFonts w:ascii="Times New Roman" w:hAnsi="Times New Roman" w:cs="Times New Roman"/>
          <w:sz w:val="24"/>
          <w:szCs w:val="24"/>
        </w:rPr>
        <w:t xml:space="preserve"> </w:t>
      </w:r>
      <w:r w:rsidR="0055179A" w:rsidRPr="00756086">
        <w:rPr>
          <w:rFonts w:ascii="Times New Roman" w:hAnsi="Times New Roman" w:cs="Times New Roman"/>
          <w:sz w:val="24"/>
          <w:szCs w:val="24"/>
        </w:rPr>
        <w:t>scale, the time they have been involved in the field</w:t>
      </w:r>
      <w:r w:rsidR="00032AE7" w:rsidRPr="00756086">
        <w:rPr>
          <w:rFonts w:ascii="Times New Roman" w:hAnsi="Times New Roman" w:cs="Times New Roman"/>
          <w:sz w:val="24"/>
          <w:szCs w:val="24"/>
        </w:rPr>
        <w:t>,</w:t>
      </w:r>
      <w:r w:rsidR="0055179A" w:rsidRPr="00756086">
        <w:rPr>
          <w:rFonts w:ascii="Times New Roman" w:hAnsi="Times New Roman" w:cs="Times New Roman"/>
          <w:sz w:val="24"/>
          <w:szCs w:val="24"/>
        </w:rPr>
        <w:t xml:space="preserve"> and </w:t>
      </w:r>
      <w:proofErr w:type="gramStart"/>
      <w:r w:rsidR="0055179A" w:rsidRPr="00756086">
        <w:rPr>
          <w:rFonts w:ascii="Times New Roman" w:hAnsi="Times New Roman" w:cs="Times New Roman"/>
          <w:sz w:val="24"/>
          <w:szCs w:val="24"/>
        </w:rPr>
        <w:t>whether or not</w:t>
      </w:r>
      <w:proofErr w:type="gramEnd"/>
      <w:r w:rsidR="009A34E0" w:rsidRPr="00756086">
        <w:rPr>
          <w:rFonts w:ascii="Times New Roman" w:hAnsi="Times New Roman" w:cs="Times New Roman"/>
          <w:sz w:val="24"/>
          <w:szCs w:val="24"/>
        </w:rPr>
        <w:t xml:space="preserve"> </w:t>
      </w:r>
      <w:r w:rsidR="0055179A" w:rsidRPr="00756086">
        <w:rPr>
          <w:rFonts w:ascii="Times New Roman" w:hAnsi="Times New Roman" w:cs="Times New Roman"/>
          <w:sz w:val="24"/>
          <w:szCs w:val="24"/>
        </w:rPr>
        <w:t>they are operating online (</w:t>
      </w:r>
      <w:proofErr w:type="spellStart"/>
      <w:r w:rsidR="00667FA4" w:rsidRPr="00756086">
        <w:rPr>
          <w:rFonts w:ascii="Times New Roman" w:hAnsi="Times New Roman" w:cs="Times New Roman"/>
          <w:sz w:val="24"/>
          <w:szCs w:val="24"/>
        </w:rPr>
        <w:t>Guarnieri</w:t>
      </w:r>
      <w:proofErr w:type="spellEnd"/>
      <w:r w:rsidR="00667FA4" w:rsidRPr="00756086">
        <w:rPr>
          <w:rFonts w:ascii="Times New Roman" w:hAnsi="Times New Roman" w:cs="Times New Roman"/>
          <w:sz w:val="24"/>
          <w:szCs w:val="24"/>
        </w:rPr>
        <w:t xml:space="preserve"> and </w:t>
      </w:r>
      <w:proofErr w:type="spellStart"/>
      <w:r w:rsidR="00667FA4" w:rsidRPr="00756086">
        <w:rPr>
          <w:rFonts w:ascii="Times New Roman" w:hAnsi="Times New Roman" w:cs="Times New Roman"/>
          <w:sz w:val="24"/>
          <w:szCs w:val="24"/>
        </w:rPr>
        <w:t>Przyswa</w:t>
      </w:r>
      <w:proofErr w:type="spellEnd"/>
      <w:r w:rsidR="00667FA4" w:rsidRPr="00756086">
        <w:rPr>
          <w:rFonts w:ascii="Times New Roman" w:hAnsi="Times New Roman" w:cs="Times New Roman"/>
          <w:sz w:val="24"/>
          <w:szCs w:val="24"/>
        </w:rPr>
        <w:t xml:space="preserve">, </w:t>
      </w:r>
      <w:r w:rsidR="0055179A" w:rsidRPr="00756086">
        <w:rPr>
          <w:rFonts w:ascii="Times New Roman" w:hAnsi="Times New Roman" w:cs="Times New Roman"/>
          <w:sz w:val="24"/>
          <w:szCs w:val="24"/>
        </w:rPr>
        <w:t xml:space="preserve">2013). We have found instances of </w:t>
      </w:r>
      <w:r w:rsidR="00667FA4" w:rsidRPr="00756086">
        <w:rPr>
          <w:rFonts w:ascii="Times New Roman" w:hAnsi="Times New Roman" w:cs="Times New Roman"/>
          <w:sz w:val="24"/>
          <w:szCs w:val="24"/>
        </w:rPr>
        <w:t>various</w:t>
      </w:r>
      <w:r w:rsidR="009A34E0" w:rsidRPr="00756086">
        <w:rPr>
          <w:rFonts w:ascii="Times New Roman" w:hAnsi="Times New Roman" w:cs="Times New Roman"/>
          <w:sz w:val="24"/>
          <w:szCs w:val="24"/>
        </w:rPr>
        <w:t xml:space="preserve"> </w:t>
      </w:r>
      <w:r w:rsidR="0055179A" w:rsidRPr="00756086">
        <w:rPr>
          <w:rFonts w:ascii="Times New Roman" w:hAnsi="Times New Roman" w:cs="Times New Roman"/>
          <w:sz w:val="24"/>
          <w:szCs w:val="24"/>
        </w:rPr>
        <w:t>models, working across differ</w:t>
      </w:r>
      <w:r w:rsidR="00667FA4" w:rsidRPr="00756086">
        <w:rPr>
          <w:rFonts w:ascii="Times New Roman" w:hAnsi="Times New Roman" w:cs="Times New Roman"/>
          <w:sz w:val="24"/>
          <w:szCs w:val="24"/>
        </w:rPr>
        <w:t>ent sites, scales and networks including businesses trading exclusively offline, those having</w:t>
      </w:r>
      <w:r w:rsidR="0055179A" w:rsidRPr="00756086">
        <w:rPr>
          <w:rFonts w:ascii="Times New Roman" w:hAnsi="Times New Roman" w:cs="Times New Roman"/>
          <w:sz w:val="24"/>
          <w:szCs w:val="24"/>
        </w:rPr>
        <w:t xml:space="preserve"> originally </w:t>
      </w:r>
      <w:r w:rsidR="00667FA4" w:rsidRPr="00756086">
        <w:rPr>
          <w:rFonts w:ascii="Times New Roman" w:hAnsi="Times New Roman" w:cs="Times New Roman"/>
          <w:sz w:val="24"/>
          <w:szCs w:val="24"/>
        </w:rPr>
        <w:t xml:space="preserve">been </w:t>
      </w:r>
      <w:r w:rsidR="0055179A" w:rsidRPr="00756086">
        <w:rPr>
          <w:rFonts w:ascii="Times New Roman" w:hAnsi="Times New Roman" w:cs="Times New Roman"/>
          <w:sz w:val="24"/>
          <w:szCs w:val="24"/>
        </w:rPr>
        <w:t>involved in the trade offline</w:t>
      </w:r>
      <w:r w:rsidR="00667FA4" w:rsidRPr="00756086">
        <w:rPr>
          <w:rFonts w:ascii="Times New Roman" w:hAnsi="Times New Roman" w:cs="Times New Roman"/>
          <w:sz w:val="24"/>
          <w:szCs w:val="24"/>
        </w:rPr>
        <w:t xml:space="preserve"> moving </w:t>
      </w:r>
      <w:r w:rsidR="0055179A" w:rsidRPr="00756086">
        <w:rPr>
          <w:rFonts w:ascii="Times New Roman" w:hAnsi="Times New Roman" w:cs="Times New Roman"/>
          <w:sz w:val="24"/>
          <w:szCs w:val="24"/>
        </w:rPr>
        <w:t>online</w:t>
      </w:r>
      <w:r w:rsidR="00667FA4" w:rsidRPr="00756086">
        <w:rPr>
          <w:rFonts w:ascii="Times New Roman" w:hAnsi="Times New Roman" w:cs="Times New Roman"/>
          <w:sz w:val="24"/>
          <w:szCs w:val="24"/>
        </w:rPr>
        <w:t>,</w:t>
      </w:r>
      <w:r w:rsidR="0055179A" w:rsidRPr="00756086">
        <w:rPr>
          <w:rFonts w:ascii="Times New Roman" w:hAnsi="Times New Roman" w:cs="Times New Roman"/>
          <w:sz w:val="24"/>
          <w:szCs w:val="24"/>
        </w:rPr>
        <w:t xml:space="preserve"> and</w:t>
      </w:r>
      <w:r w:rsidR="00667FA4" w:rsidRPr="00756086">
        <w:rPr>
          <w:rFonts w:ascii="Times New Roman" w:hAnsi="Times New Roman" w:cs="Times New Roman"/>
          <w:sz w:val="24"/>
          <w:szCs w:val="24"/>
        </w:rPr>
        <w:t xml:space="preserve"> businesses</w:t>
      </w:r>
      <w:r w:rsidR="0055179A" w:rsidRPr="00756086">
        <w:rPr>
          <w:rFonts w:ascii="Times New Roman" w:hAnsi="Times New Roman" w:cs="Times New Roman"/>
          <w:sz w:val="24"/>
          <w:szCs w:val="24"/>
        </w:rPr>
        <w:t xml:space="preserve"> that focus their skills exclusively in the virtual world.</w:t>
      </w:r>
      <w:r w:rsidR="00667FA4" w:rsidRPr="00756086">
        <w:rPr>
          <w:rFonts w:ascii="Times New Roman" w:hAnsi="Times New Roman" w:cs="Times New Roman"/>
          <w:sz w:val="24"/>
          <w:szCs w:val="24"/>
        </w:rPr>
        <w:t xml:space="preserve"> </w:t>
      </w:r>
      <w:r w:rsidR="0055179A" w:rsidRPr="00756086">
        <w:rPr>
          <w:rFonts w:ascii="Times New Roman" w:hAnsi="Times New Roman" w:cs="Times New Roman"/>
          <w:sz w:val="24"/>
          <w:szCs w:val="24"/>
        </w:rPr>
        <w:t>As the Internet has developed across the globe, we can begin to see</w:t>
      </w:r>
      <w:r w:rsidR="009A34E0" w:rsidRPr="00756086">
        <w:rPr>
          <w:rFonts w:ascii="Times New Roman" w:hAnsi="Times New Roman" w:cs="Times New Roman"/>
          <w:sz w:val="24"/>
          <w:szCs w:val="24"/>
        </w:rPr>
        <w:t xml:space="preserve"> </w:t>
      </w:r>
      <w:r w:rsidR="0055179A" w:rsidRPr="00756086">
        <w:rPr>
          <w:rFonts w:ascii="Times New Roman" w:hAnsi="Times New Roman" w:cs="Times New Roman"/>
          <w:sz w:val="24"/>
          <w:szCs w:val="24"/>
        </w:rPr>
        <w:t>a changing dynamic in criminal organisation and the counterfeit trade.</w:t>
      </w:r>
      <w:r w:rsidR="009A34E0" w:rsidRPr="00756086">
        <w:rPr>
          <w:rFonts w:ascii="Times New Roman" w:hAnsi="Times New Roman" w:cs="Times New Roman"/>
          <w:sz w:val="24"/>
          <w:szCs w:val="24"/>
        </w:rPr>
        <w:t xml:space="preserve"> </w:t>
      </w:r>
      <w:r w:rsidR="0055179A" w:rsidRPr="00756086">
        <w:rPr>
          <w:rFonts w:ascii="Times New Roman" w:hAnsi="Times New Roman" w:cs="Times New Roman"/>
          <w:sz w:val="24"/>
          <w:szCs w:val="24"/>
        </w:rPr>
        <w:t xml:space="preserve">We have found that the actors involved do not form </w:t>
      </w:r>
      <w:r w:rsidR="00772DC0">
        <w:rPr>
          <w:rFonts w:ascii="Times New Roman" w:hAnsi="Times New Roman" w:cs="Times New Roman"/>
          <w:sz w:val="24"/>
          <w:szCs w:val="24"/>
        </w:rPr>
        <w:t>“</w:t>
      </w:r>
      <w:r w:rsidR="0055179A" w:rsidRPr="00756086">
        <w:rPr>
          <w:rFonts w:ascii="Times New Roman" w:hAnsi="Times New Roman" w:cs="Times New Roman"/>
          <w:sz w:val="24"/>
          <w:szCs w:val="24"/>
        </w:rPr>
        <w:t>transnational criminal</w:t>
      </w:r>
      <w:r w:rsidR="009A34E0" w:rsidRPr="00756086">
        <w:rPr>
          <w:rFonts w:ascii="Times New Roman" w:hAnsi="Times New Roman" w:cs="Times New Roman"/>
          <w:sz w:val="24"/>
          <w:szCs w:val="24"/>
        </w:rPr>
        <w:t xml:space="preserve"> </w:t>
      </w:r>
      <w:r w:rsidR="0055179A" w:rsidRPr="00756086">
        <w:rPr>
          <w:rFonts w:ascii="Times New Roman" w:hAnsi="Times New Roman" w:cs="Times New Roman"/>
          <w:sz w:val="24"/>
          <w:szCs w:val="24"/>
        </w:rPr>
        <w:t>organisations</w:t>
      </w:r>
      <w:r w:rsidR="00772DC0">
        <w:rPr>
          <w:rFonts w:ascii="Times New Roman" w:hAnsi="Times New Roman" w:cs="Times New Roman"/>
          <w:sz w:val="24"/>
          <w:szCs w:val="24"/>
        </w:rPr>
        <w:t>”</w:t>
      </w:r>
      <w:r w:rsidR="0055179A" w:rsidRPr="00756086">
        <w:rPr>
          <w:rFonts w:ascii="Times New Roman" w:hAnsi="Times New Roman" w:cs="Times New Roman"/>
          <w:sz w:val="24"/>
          <w:szCs w:val="24"/>
        </w:rPr>
        <w:t xml:space="preserve"> working collectively and constantly, although these</w:t>
      </w:r>
      <w:r w:rsidR="009A34E0" w:rsidRPr="00756086">
        <w:rPr>
          <w:rFonts w:ascii="Times New Roman" w:hAnsi="Times New Roman" w:cs="Times New Roman"/>
          <w:sz w:val="24"/>
          <w:szCs w:val="24"/>
        </w:rPr>
        <w:t xml:space="preserve"> </w:t>
      </w:r>
      <w:r w:rsidR="0055179A" w:rsidRPr="00756086">
        <w:rPr>
          <w:rFonts w:ascii="Times New Roman" w:hAnsi="Times New Roman" w:cs="Times New Roman"/>
          <w:sz w:val="24"/>
          <w:szCs w:val="24"/>
        </w:rPr>
        <w:t>types of organisation may become involved at some point. Instead, the organisational models run on</w:t>
      </w:r>
      <w:r w:rsidR="009A34E0" w:rsidRPr="00756086">
        <w:rPr>
          <w:rFonts w:ascii="Times New Roman" w:hAnsi="Times New Roman" w:cs="Times New Roman"/>
          <w:sz w:val="24"/>
          <w:szCs w:val="24"/>
        </w:rPr>
        <w:t xml:space="preserve"> </w:t>
      </w:r>
      <w:r w:rsidR="0055179A" w:rsidRPr="00756086">
        <w:rPr>
          <w:rFonts w:ascii="Times New Roman" w:hAnsi="Times New Roman" w:cs="Times New Roman"/>
          <w:sz w:val="24"/>
          <w:szCs w:val="24"/>
        </w:rPr>
        <w:t>a continuum and form dispersed and adaptable networks of actors and</w:t>
      </w:r>
      <w:r w:rsidR="009A34E0" w:rsidRPr="00756086">
        <w:rPr>
          <w:rFonts w:ascii="Times New Roman" w:hAnsi="Times New Roman" w:cs="Times New Roman"/>
          <w:sz w:val="24"/>
          <w:szCs w:val="24"/>
        </w:rPr>
        <w:t xml:space="preserve"> </w:t>
      </w:r>
      <w:r w:rsidR="0055179A" w:rsidRPr="00756086">
        <w:rPr>
          <w:rFonts w:ascii="Times New Roman" w:hAnsi="Times New Roman" w:cs="Times New Roman"/>
          <w:sz w:val="24"/>
          <w:szCs w:val="24"/>
        </w:rPr>
        <w:t>organisations often lying at the margins of legitimacy</w:t>
      </w:r>
      <w:r w:rsidR="00B7498E" w:rsidRPr="00756086">
        <w:rPr>
          <w:rFonts w:ascii="Times New Roman" w:hAnsi="Times New Roman" w:cs="Times New Roman"/>
          <w:sz w:val="24"/>
          <w:szCs w:val="24"/>
        </w:rPr>
        <w:t xml:space="preserve"> (</w:t>
      </w:r>
      <w:r w:rsidR="00371BF1" w:rsidRPr="00756086">
        <w:rPr>
          <w:rFonts w:ascii="Times New Roman" w:hAnsi="Times New Roman" w:cs="Times New Roman"/>
          <w:sz w:val="24"/>
          <w:szCs w:val="24"/>
        </w:rPr>
        <w:t>Treadwell, 2011</w:t>
      </w:r>
      <w:r w:rsidR="00B7498E" w:rsidRPr="00756086">
        <w:rPr>
          <w:rFonts w:ascii="Times New Roman" w:hAnsi="Times New Roman" w:cs="Times New Roman"/>
          <w:sz w:val="24"/>
          <w:szCs w:val="24"/>
        </w:rPr>
        <w:t>)</w:t>
      </w:r>
      <w:r w:rsidR="0055179A" w:rsidRPr="00756086">
        <w:rPr>
          <w:rFonts w:ascii="Times New Roman" w:hAnsi="Times New Roman" w:cs="Times New Roman"/>
          <w:sz w:val="24"/>
          <w:szCs w:val="24"/>
        </w:rPr>
        <w:t>. Overall, there are various structures and</w:t>
      </w:r>
      <w:r w:rsidR="009A34E0" w:rsidRPr="00756086">
        <w:rPr>
          <w:rFonts w:ascii="Times New Roman" w:hAnsi="Times New Roman" w:cs="Times New Roman"/>
          <w:sz w:val="24"/>
          <w:szCs w:val="24"/>
        </w:rPr>
        <w:t xml:space="preserve"> </w:t>
      </w:r>
      <w:r w:rsidR="00CB265D" w:rsidRPr="00756086">
        <w:rPr>
          <w:rFonts w:ascii="Times New Roman" w:hAnsi="Times New Roman" w:cs="Times New Roman"/>
          <w:sz w:val="24"/>
          <w:szCs w:val="24"/>
        </w:rPr>
        <w:t xml:space="preserve">scales of operations: some are larger </w:t>
      </w:r>
      <w:r w:rsidR="0055179A" w:rsidRPr="00756086">
        <w:rPr>
          <w:rFonts w:ascii="Times New Roman" w:hAnsi="Times New Roman" w:cs="Times New Roman"/>
          <w:sz w:val="24"/>
          <w:szCs w:val="24"/>
        </w:rPr>
        <w:t xml:space="preserve">criminal </w:t>
      </w:r>
      <w:r w:rsidR="00CB265D" w:rsidRPr="00756086">
        <w:rPr>
          <w:rFonts w:ascii="Times New Roman" w:hAnsi="Times New Roman" w:cs="Times New Roman"/>
          <w:sz w:val="24"/>
          <w:szCs w:val="24"/>
        </w:rPr>
        <w:t>collectives</w:t>
      </w:r>
      <w:r w:rsidR="009A34E0" w:rsidRPr="00756086">
        <w:rPr>
          <w:rFonts w:ascii="Times New Roman" w:hAnsi="Times New Roman" w:cs="Times New Roman"/>
          <w:sz w:val="24"/>
          <w:szCs w:val="24"/>
        </w:rPr>
        <w:t xml:space="preserve"> </w:t>
      </w:r>
      <w:r w:rsidR="0055179A" w:rsidRPr="00756086">
        <w:rPr>
          <w:rFonts w:ascii="Times New Roman" w:hAnsi="Times New Roman" w:cs="Times New Roman"/>
          <w:sz w:val="24"/>
          <w:szCs w:val="24"/>
        </w:rPr>
        <w:t>with international links</w:t>
      </w:r>
      <w:r w:rsidR="00825232" w:rsidRPr="00756086">
        <w:rPr>
          <w:rFonts w:ascii="Times New Roman" w:hAnsi="Times New Roman" w:cs="Times New Roman"/>
          <w:sz w:val="24"/>
          <w:szCs w:val="24"/>
        </w:rPr>
        <w:t xml:space="preserve"> often embedded in legitimate businesses</w:t>
      </w:r>
      <w:r w:rsidR="0055179A" w:rsidRPr="00756086">
        <w:rPr>
          <w:rFonts w:ascii="Times New Roman" w:hAnsi="Times New Roman" w:cs="Times New Roman"/>
          <w:sz w:val="24"/>
          <w:szCs w:val="24"/>
        </w:rPr>
        <w:t>, others small-scale locally based groups or</w:t>
      </w:r>
      <w:r w:rsidR="009A34E0" w:rsidRPr="00756086">
        <w:rPr>
          <w:rFonts w:ascii="Times New Roman" w:hAnsi="Times New Roman" w:cs="Times New Roman"/>
          <w:sz w:val="24"/>
          <w:szCs w:val="24"/>
        </w:rPr>
        <w:t xml:space="preserve"> </w:t>
      </w:r>
      <w:r w:rsidR="0055179A" w:rsidRPr="00756086">
        <w:rPr>
          <w:rFonts w:ascii="Times New Roman" w:hAnsi="Times New Roman" w:cs="Times New Roman"/>
          <w:sz w:val="24"/>
          <w:szCs w:val="24"/>
        </w:rPr>
        <w:t xml:space="preserve">individuals. </w:t>
      </w:r>
    </w:p>
    <w:p w14:paraId="03790A6B" w14:textId="77777777" w:rsidR="003C3012" w:rsidRPr="00756086" w:rsidRDefault="003C3012" w:rsidP="00756086">
      <w:pPr>
        <w:spacing w:line="480" w:lineRule="auto"/>
        <w:jc w:val="both"/>
        <w:rPr>
          <w:rFonts w:ascii="Times New Roman" w:hAnsi="Times New Roman" w:cs="Times New Roman"/>
          <w:sz w:val="24"/>
          <w:szCs w:val="24"/>
        </w:rPr>
      </w:pPr>
    </w:p>
    <w:p w14:paraId="55915DD2" w14:textId="7F577BB5" w:rsidR="00032AE7" w:rsidRPr="00756086" w:rsidRDefault="0055179A" w:rsidP="00756086">
      <w:pPr>
        <w:spacing w:line="480" w:lineRule="auto"/>
        <w:jc w:val="both"/>
        <w:rPr>
          <w:rFonts w:ascii="Times New Roman" w:hAnsi="Times New Roman" w:cs="Times New Roman"/>
          <w:sz w:val="24"/>
          <w:szCs w:val="24"/>
        </w:rPr>
      </w:pPr>
      <w:r w:rsidRPr="00756086">
        <w:rPr>
          <w:rFonts w:ascii="Times New Roman" w:hAnsi="Times New Roman" w:cs="Times New Roman"/>
          <w:sz w:val="24"/>
          <w:szCs w:val="24"/>
        </w:rPr>
        <w:t>Actors using social m</w:t>
      </w:r>
      <w:r w:rsidR="00CB265D" w:rsidRPr="00756086">
        <w:rPr>
          <w:rFonts w:ascii="Times New Roman" w:hAnsi="Times New Roman" w:cs="Times New Roman"/>
          <w:sz w:val="24"/>
          <w:szCs w:val="24"/>
        </w:rPr>
        <w:t>edia can be</w:t>
      </w:r>
      <w:r w:rsidRPr="00756086">
        <w:rPr>
          <w:rFonts w:ascii="Times New Roman" w:hAnsi="Times New Roman" w:cs="Times New Roman"/>
          <w:sz w:val="24"/>
          <w:szCs w:val="24"/>
        </w:rPr>
        <w:t xml:space="preserve"> small-scale amateur sellers, sometimes</w:t>
      </w:r>
      <w:r w:rsidR="009A34E0" w:rsidRPr="00756086">
        <w:rPr>
          <w:rFonts w:ascii="Times New Roman" w:hAnsi="Times New Roman" w:cs="Times New Roman"/>
          <w:sz w:val="24"/>
          <w:szCs w:val="24"/>
        </w:rPr>
        <w:t xml:space="preserve"> </w:t>
      </w:r>
      <w:r w:rsidR="00032AE7" w:rsidRPr="00756086">
        <w:rPr>
          <w:rFonts w:ascii="Times New Roman" w:hAnsi="Times New Roman" w:cs="Times New Roman"/>
          <w:sz w:val="24"/>
          <w:szCs w:val="24"/>
        </w:rPr>
        <w:t>also users</w:t>
      </w:r>
      <w:r w:rsidR="00A45792" w:rsidRPr="00756086">
        <w:rPr>
          <w:rFonts w:ascii="Times New Roman" w:hAnsi="Times New Roman" w:cs="Times New Roman"/>
          <w:sz w:val="24"/>
          <w:szCs w:val="24"/>
        </w:rPr>
        <w:t xml:space="preserve"> of prescription drugs; </w:t>
      </w:r>
      <w:r w:rsidRPr="00756086">
        <w:rPr>
          <w:rFonts w:ascii="Times New Roman" w:hAnsi="Times New Roman" w:cs="Times New Roman"/>
          <w:sz w:val="24"/>
          <w:szCs w:val="24"/>
        </w:rPr>
        <w:t xml:space="preserve">a </w:t>
      </w:r>
      <w:r w:rsidR="00772DC0">
        <w:rPr>
          <w:rFonts w:ascii="Times New Roman" w:hAnsi="Times New Roman" w:cs="Times New Roman"/>
          <w:sz w:val="24"/>
          <w:szCs w:val="24"/>
        </w:rPr>
        <w:t>“</w:t>
      </w:r>
      <w:r w:rsidRPr="00756086">
        <w:rPr>
          <w:rFonts w:ascii="Times New Roman" w:hAnsi="Times New Roman" w:cs="Times New Roman"/>
          <w:sz w:val="24"/>
          <w:szCs w:val="24"/>
        </w:rPr>
        <w:t>virtual</w:t>
      </w:r>
      <w:r w:rsidR="00772DC0">
        <w:rPr>
          <w:rFonts w:ascii="Times New Roman" w:hAnsi="Times New Roman" w:cs="Times New Roman"/>
          <w:sz w:val="24"/>
          <w:szCs w:val="24"/>
        </w:rPr>
        <w:t>”</w:t>
      </w:r>
      <w:r w:rsidRPr="00756086">
        <w:rPr>
          <w:rFonts w:ascii="Times New Roman" w:hAnsi="Times New Roman" w:cs="Times New Roman"/>
          <w:sz w:val="24"/>
          <w:szCs w:val="24"/>
        </w:rPr>
        <w:t xml:space="preserve"> role that seems to</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 xml:space="preserve">mimic the </w:t>
      </w:r>
      <w:r w:rsidR="00772DC0">
        <w:rPr>
          <w:rFonts w:ascii="Times New Roman" w:hAnsi="Times New Roman" w:cs="Times New Roman"/>
          <w:sz w:val="24"/>
          <w:szCs w:val="24"/>
        </w:rPr>
        <w:t>“</w:t>
      </w:r>
      <w:r w:rsidRPr="00756086">
        <w:rPr>
          <w:rFonts w:ascii="Times New Roman" w:hAnsi="Times New Roman" w:cs="Times New Roman"/>
          <w:sz w:val="24"/>
          <w:szCs w:val="24"/>
        </w:rPr>
        <w:t>real</w:t>
      </w:r>
      <w:r w:rsidR="00772DC0">
        <w:rPr>
          <w:rFonts w:ascii="Times New Roman" w:hAnsi="Times New Roman" w:cs="Times New Roman"/>
          <w:sz w:val="24"/>
          <w:szCs w:val="24"/>
        </w:rPr>
        <w:t>”</w:t>
      </w:r>
      <w:r w:rsidRPr="00756086">
        <w:rPr>
          <w:rFonts w:ascii="Times New Roman" w:hAnsi="Times New Roman" w:cs="Times New Roman"/>
          <w:sz w:val="24"/>
          <w:szCs w:val="24"/>
        </w:rPr>
        <w:t xml:space="preserve"> street-level dealers involved in illicit drug distribution.</w:t>
      </w:r>
      <w:r w:rsidR="009A34E0" w:rsidRPr="00756086">
        <w:rPr>
          <w:rFonts w:ascii="Times New Roman" w:hAnsi="Times New Roman" w:cs="Times New Roman"/>
          <w:sz w:val="24"/>
          <w:szCs w:val="24"/>
        </w:rPr>
        <w:t xml:space="preserve"> </w:t>
      </w:r>
      <w:r w:rsidR="00CB265D" w:rsidRPr="00756086">
        <w:rPr>
          <w:rFonts w:ascii="Times New Roman" w:hAnsi="Times New Roman" w:cs="Times New Roman"/>
          <w:sz w:val="24"/>
          <w:szCs w:val="24"/>
        </w:rPr>
        <w:t xml:space="preserve">For example, in the steroids market </w:t>
      </w:r>
      <w:proofErr w:type="gramStart"/>
      <w:r w:rsidR="00CB265D" w:rsidRPr="00756086">
        <w:rPr>
          <w:rFonts w:ascii="Times New Roman" w:hAnsi="Times New Roman" w:cs="Times New Roman"/>
          <w:sz w:val="24"/>
          <w:szCs w:val="24"/>
        </w:rPr>
        <w:t>in particular a</w:t>
      </w:r>
      <w:proofErr w:type="gramEnd"/>
      <w:r w:rsidR="00CB265D" w:rsidRPr="00756086">
        <w:rPr>
          <w:rFonts w:ascii="Times New Roman" w:hAnsi="Times New Roman" w:cs="Times New Roman"/>
          <w:sz w:val="24"/>
          <w:szCs w:val="24"/>
        </w:rPr>
        <w:t xml:space="preserve"> loose social organisation of supply was evident among user-sellers. This revolves around individuals who are regulars in gyms and participants in the bodybuilding/power-lifting/fighting scene, who consume </w:t>
      </w:r>
      <w:r w:rsidR="00CB265D" w:rsidRPr="00756086">
        <w:rPr>
          <w:rFonts w:ascii="Times New Roman" w:hAnsi="Times New Roman" w:cs="Times New Roman"/>
          <w:iCs/>
          <w:sz w:val="24"/>
          <w:szCs w:val="24"/>
        </w:rPr>
        <w:t>and</w:t>
      </w:r>
      <w:r w:rsidR="00CB265D" w:rsidRPr="00756086">
        <w:rPr>
          <w:rFonts w:ascii="Times New Roman" w:hAnsi="Times New Roman" w:cs="Times New Roman"/>
          <w:i/>
          <w:iCs/>
          <w:sz w:val="24"/>
          <w:szCs w:val="24"/>
        </w:rPr>
        <w:t xml:space="preserve"> </w:t>
      </w:r>
      <w:r w:rsidR="00CB265D" w:rsidRPr="00756086">
        <w:rPr>
          <w:rFonts w:ascii="Times New Roman" w:hAnsi="Times New Roman" w:cs="Times New Roman"/>
          <w:sz w:val="24"/>
          <w:szCs w:val="24"/>
        </w:rPr>
        <w:t>sell steroids primarily to friends and other bodybuilders</w:t>
      </w:r>
      <w:r w:rsidR="00A06710" w:rsidRPr="00756086">
        <w:rPr>
          <w:rFonts w:ascii="Times New Roman" w:hAnsi="Times New Roman" w:cs="Times New Roman"/>
          <w:sz w:val="24"/>
          <w:szCs w:val="24"/>
        </w:rPr>
        <w:t xml:space="preserve"> (Antonopoulos and Hall, </w:t>
      </w:r>
      <w:r w:rsidR="00A06710" w:rsidRPr="00756086">
        <w:rPr>
          <w:rFonts w:ascii="Times New Roman" w:hAnsi="Times New Roman" w:cs="Times New Roman"/>
          <w:sz w:val="24"/>
          <w:szCs w:val="24"/>
        </w:rPr>
        <w:lastRenderedPageBreak/>
        <w:t>2016; Van de Ven and Mulrooney, 2017)</w:t>
      </w:r>
      <w:r w:rsidR="00CB265D" w:rsidRPr="00756086">
        <w:rPr>
          <w:rFonts w:ascii="Times New Roman" w:hAnsi="Times New Roman" w:cs="Times New Roman"/>
          <w:sz w:val="24"/>
          <w:szCs w:val="24"/>
        </w:rPr>
        <w:t xml:space="preserve">. This trend of </w:t>
      </w:r>
      <w:r w:rsidR="00772DC0">
        <w:rPr>
          <w:rFonts w:ascii="Times New Roman" w:hAnsi="Times New Roman" w:cs="Times New Roman"/>
          <w:sz w:val="24"/>
          <w:szCs w:val="24"/>
        </w:rPr>
        <w:t>“</w:t>
      </w:r>
      <w:r w:rsidR="00CB265D" w:rsidRPr="00756086">
        <w:rPr>
          <w:rFonts w:ascii="Times New Roman" w:hAnsi="Times New Roman" w:cs="Times New Roman"/>
          <w:sz w:val="24"/>
          <w:szCs w:val="24"/>
        </w:rPr>
        <w:t>social suppl</w:t>
      </w:r>
      <w:r w:rsidR="00772DC0">
        <w:rPr>
          <w:rFonts w:ascii="Times New Roman" w:hAnsi="Times New Roman" w:cs="Times New Roman"/>
          <w:sz w:val="24"/>
          <w:szCs w:val="24"/>
        </w:rPr>
        <w:t>y”</w:t>
      </w:r>
      <w:r w:rsidR="00CB265D" w:rsidRPr="00756086">
        <w:rPr>
          <w:rFonts w:ascii="Times New Roman" w:hAnsi="Times New Roman" w:cs="Times New Roman"/>
          <w:sz w:val="24"/>
          <w:szCs w:val="24"/>
        </w:rPr>
        <w:t xml:space="preserve"> has been identified in other substance markets (see, e.g. Pearson and Hobbs 2001; Chatwin and Potter 2014; Moyle and Coomber 2015)</w:t>
      </w:r>
      <w:r w:rsidR="00557962" w:rsidRPr="00756086">
        <w:rPr>
          <w:rFonts w:ascii="Times New Roman" w:hAnsi="Times New Roman" w:cs="Times New Roman"/>
          <w:sz w:val="24"/>
          <w:szCs w:val="24"/>
        </w:rPr>
        <w:t>.</w:t>
      </w:r>
      <w:r w:rsidR="00AB78D7" w:rsidRPr="00756086">
        <w:rPr>
          <w:rFonts w:ascii="Times New Roman" w:hAnsi="Times New Roman" w:cs="Times New Roman"/>
          <w:sz w:val="24"/>
          <w:szCs w:val="24"/>
        </w:rPr>
        <w:t xml:space="preserve"> </w:t>
      </w:r>
      <w:r w:rsidR="00557962" w:rsidRPr="00756086">
        <w:rPr>
          <w:rFonts w:ascii="Times New Roman" w:hAnsi="Times New Roman" w:cs="Times New Roman"/>
          <w:sz w:val="24"/>
          <w:szCs w:val="24"/>
        </w:rPr>
        <w:t>P</w:t>
      </w:r>
      <w:r w:rsidR="00F6681C" w:rsidRPr="00756086">
        <w:rPr>
          <w:rFonts w:ascii="Times New Roman" w:hAnsi="Times New Roman" w:cs="Times New Roman"/>
          <w:sz w:val="24"/>
          <w:szCs w:val="24"/>
        </w:rPr>
        <w:t>revious research has shown some cases of high-volume traders selling in teams linked to operations running thousands of affiliate sites as part of wider drug supply schemes (Siva 2010)</w:t>
      </w:r>
      <w:r w:rsidR="00557962" w:rsidRPr="00756086">
        <w:rPr>
          <w:rFonts w:ascii="Times New Roman" w:hAnsi="Times New Roman" w:cs="Times New Roman"/>
          <w:sz w:val="24"/>
          <w:szCs w:val="24"/>
        </w:rPr>
        <w:t>. As we have highlighted, the use of affiliate and sub-affiliate networks can play a significant role in these operations where similar templates are used and users redirected to the webpages from a variety of online searches. However,</w:t>
      </w:r>
      <w:r w:rsidR="00AB78D7" w:rsidRPr="00756086">
        <w:rPr>
          <w:rFonts w:ascii="Times New Roman" w:hAnsi="Times New Roman" w:cs="Times New Roman"/>
          <w:sz w:val="24"/>
          <w:szCs w:val="24"/>
        </w:rPr>
        <w:t xml:space="preserve"> </w:t>
      </w:r>
      <w:r w:rsidR="00371BF1" w:rsidRPr="00756086">
        <w:rPr>
          <w:rFonts w:ascii="Times New Roman" w:hAnsi="Times New Roman" w:cs="Times New Roman"/>
          <w:sz w:val="24"/>
          <w:szCs w:val="24"/>
        </w:rPr>
        <w:t xml:space="preserve">as </w:t>
      </w:r>
      <w:r w:rsidR="00AB78D7" w:rsidRPr="00756086">
        <w:rPr>
          <w:rFonts w:ascii="Times New Roman" w:hAnsi="Times New Roman" w:cs="Times New Roman"/>
          <w:sz w:val="24"/>
          <w:szCs w:val="24"/>
        </w:rPr>
        <w:t xml:space="preserve">Van de Ven and </w:t>
      </w:r>
      <w:proofErr w:type="spellStart"/>
      <w:r w:rsidR="00AB78D7" w:rsidRPr="00756086">
        <w:rPr>
          <w:rFonts w:ascii="Times New Roman" w:hAnsi="Times New Roman" w:cs="Times New Roman"/>
          <w:sz w:val="24"/>
          <w:szCs w:val="24"/>
        </w:rPr>
        <w:t>Koenraadt’s</w:t>
      </w:r>
      <w:proofErr w:type="spellEnd"/>
      <w:r w:rsidR="00AB78D7" w:rsidRPr="00756086">
        <w:rPr>
          <w:rFonts w:ascii="Times New Roman" w:hAnsi="Times New Roman" w:cs="Times New Roman"/>
          <w:sz w:val="24"/>
          <w:szCs w:val="24"/>
        </w:rPr>
        <w:t xml:space="preserve"> (2017) work </w:t>
      </w:r>
      <w:r w:rsidR="00557962" w:rsidRPr="00756086">
        <w:rPr>
          <w:rFonts w:ascii="Times New Roman" w:hAnsi="Times New Roman" w:cs="Times New Roman"/>
          <w:sz w:val="24"/>
          <w:szCs w:val="24"/>
        </w:rPr>
        <w:t>emphasises</w:t>
      </w:r>
      <w:r w:rsidR="00371BF1" w:rsidRPr="00756086">
        <w:rPr>
          <w:rFonts w:ascii="Times New Roman" w:hAnsi="Times New Roman" w:cs="Times New Roman"/>
          <w:sz w:val="24"/>
          <w:szCs w:val="24"/>
        </w:rPr>
        <w:t>,</w:t>
      </w:r>
      <w:r w:rsidR="00AB78D7" w:rsidRPr="00756086">
        <w:rPr>
          <w:rFonts w:ascii="Times New Roman" w:hAnsi="Times New Roman" w:cs="Times New Roman"/>
          <w:sz w:val="24"/>
          <w:szCs w:val="24"/>
        </w:rPr>
        <w:t xml:space="preserve"> this does not necessarily mean these dealers are not social suppliers. </w:t>
      </w:r>
    </w:p>
    <w:p w14:paraId="44C92EE9" w14:textId="77777777" w:rsidR="00CB265D" w:rsidRPr="00756086" w:rsidRDefault="00CB265D" w:rsidP="00756086">
      <w:pPr>
        <w:spacing w:line="480" w:lineRule="auto"/>
        <w:jc w:val="both"/>
        <w:rPr>
          <w:rFonts w:ascii="Times New Roman" w:hAnsi="Times New Roman" w:cs="Times New Roman"/>
          <w:sz w:val="24"/>
          <w:szCs w:val="24"/>
        </w:rPr>
      </w:pPr>
    </w:p>
    <w:p w14:paraId="75197084" w14:textId="5F0DEF88" w:rsidR="007D651F" w:rsidRPr="00756086" w:rsidRDefault="0055179A" w:rsidP="00756086">
      <w:pPr>
        <w:spacing w:line="480" w:lineRule="auto"/>
        <w:jc w:val="both"/>
        <w:rPr>
          <w:rFonts w:ascii="Times New Roman" w:hAnsi="Times New Roman" w:cs="Times New Roman"/>
          <w:sz w:val="24"/>
          <w:szCs w:val="24"/>
        </w:rPr>
      </w:pPr>
      <w:r w:rsidRPr="00756086">
        <w:rPr>
          <w:rFonts w:ascii="Times New Roman" w:hAnsi="Times New Roman" w:cs="Times New Roman"/>
          <w:sz w:val="24"/>
          <w:szCs w:val="24"/>
        </w:rPr>
        <w:t>The</w:t>
      </w:r>
      <w:r w:rsidR="00F6681C" w:rsidRPr="00756086">
        <w:rPr>
          <w:rFonts w:ascii="Times New Roman" w:hAnsi="Times New Roman" w:cs="Times New Roman"/>
          <w:sz w:val="24"/>
          <w:szCs w:val="24"/>
        </w:rPr>
        <w:t>refore, the</w:t>
      </w:r>
      <w:r w:rsidRPr="00756086">
        <w:rPr>
          <w:rFonts w:ascii="Times New Roman" w:hAnsi="Times New Roman" w:cs="Times New Roman"/>
          <w:sz w:val="24"/>
          <w:szCs w:val="24"/>
        </w:rPr>
        <w:t xml:space="preserve"> organisational str</w:t>
      </w:r>
      <w:r w:rsidR="00032AE7" w:rsidRPr="00756086">
        <w:rPr>
          <w:rFonts w:ascii="Times New Roman" w:hAnsi="Times New Roman" w:cs="Times New Roman"/>
          <w:sz w:val="24"/>
          <w:szCs w:val="24"/>
        </w:rPr>
        <w:t xml:space="preserve">uctures of the actors involved </w:t>
      </w:r>
      <w:r w:rsidRPr="00756086">
        <w:rPr>
          <w:rFonts w:ascii="Times New Roman" w:hAnsi="Times New Roman" w:cs="Times New Roman"/>
          <w:sz w:val="24"/>
          <w:szCs w:val="24"/>
        </w:rPr>
        <w:t>are best understood in terms of flexible networks. Criminals</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involved in the trade form complex and often hard-to-detect networked</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structures. Links are made between actors involved in both offline and</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online activities related to the trade at various operational stages and in</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different geographical locations. These connections can form information</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networks, manufacturing networks and (sub)networks within networks.</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These fluid networks of actors are working in the context of global trade</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liberalisation and the rise of the Internet and e-commerce</w:t>
      </w:r>
      <w:r w:rsidR="00371BF1" w:rsidRPr="00756086">
        <w:rPr>
          <w:rFonts w:ascii="Times New Roman" w:hAnsi="Times New Roman" w:cs="Times New Roman"/>
          <w:sz w:val="24"/>
          <w:szCs w:val="24"/>
        </w:rPr>
        <w:t xml:space="preserve"> (Hall and Antonopoulos, 2016)</w:t>
      </w:r>
      <w:r w:rsidRPr="00756086">
        <w:rPr>
          <w:rFonts w:ascii="Times New Roman" w:hAnsi="Times New Roman" w:cs="Times New Roman"/>
          <w:sz w:val="24"/>
          <w:szCs w:val="24"/>
        </w:rPr>
        <w:t>. Strategic planning</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is practiced, but operations and networks at times appear to be unstru</w:t>
      </w:r>
      <w:r w:rsidR="00032AE7" w:rsidRPr="00756086">
        <w:rPr>
          <w:rFonts w:ascii="Times New Roman" w:hAnsi="Times New Roman" w:cs="Times New Roman"/>
          <w:sz w:val="24"/>
          <w:szCs w:val="24"/>
        </w:rPr>
        <w:t>ctured</w:t>
      </w:r>
      <w:r w:rsidRPr="00756086">
        <w:rPr>
          <w:rFonts w:ascii="Times New Roman" w:hAnsi="Times New Roman" w:cs="Times New Roman"/>
          <w:sz w:val="24"/>
          <w:szCs w:val="24"/>
        </w:rPr>
        <w:t>.</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In the context of outsourcing in the pharmaceutical industry, the trade</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 xml:space="preserve">utilises </w:t>
      </w:r>
      <w:proofErr w:type="gramStart"/>
      <w:r w:rsidRPr="00756086">
        <w:rPr>
          <w:rFonts w:ascii="Times New Roman" w:hAnsi="Times New Roman" w:cs="Times New Roman"/>
          <w:sz w:val="24"/>
          <w:szCs w:val="24"/>
        </w:rPr>
        <w:t>a number of</w:t>
      </w:r>
      <w:proofErr w:type="gramEnd"/>
      <w:r w:rsidRPr="00756086">
        <w:rPr>
          <w:rFonts w:ascii="Times New Roman" w:hAnsi="Times New Roman" w:cs="Times New Roman"/>
          <w:sz w:val="24"/>
          <w:szCs w:val="24"/>
        </w:rPr>
        <w:t xml:space="preserve"> third parties in the process of manufacturing APIs</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 xml:space="preserve">and packaging, usually operating in countries </w:t>
      </w:r>
      <w:r w:rsidR="00772DC0">
        <w:rPr>
          <w:rFonts w:ascii="Times New Roman" w:hAnsi="Times New Roman" w:cs="Times New Roman"/>
          <w:sz w:val="24"/>
          <w:szCs w:val="24"/>
        </w:rPr>
        <w:t>“</w:t>
      </w:r>
      <w:r w:rsidRPr="00756086">
        <w:rPr>
          <w:rFonts w:ascii="Times New Roman" w:hAnsi="Times New Roman" w:cs="Times New Roman"/>
          <w:sz w:val="24"/>
          <w:szCs w:val="24"/>
        </w:rPr>
        <w:t>that are politically stable</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and have cheap and skilled labour and a favourable tax regime</w:t>
      </w:r>
      <w:r w:rsidR="00772DC0">
        <w:rPr>
          <w:rFonts w:ascii="Times New Roman" w:hAnsi="Times New Roman" w:cs="Times New Roman"/>
          <w:sz w:val="24"/>
          <w:szCs w:val="24"/>
        </w:rPr>
        <w:t>”</w:t>
      </w:r>
      <w:r w:rsidRPr="00756086">
        <w:rPr>
          <w:rFonts w:ascii="Times New Roman" w:hAnsi="Times New Roman" w:cs="Times New Roman"/>
          <w:sz w:val="24"/>
          <w:szCs w:val="24"/>
        </w:rPr>
        <w:t xml:space="preserve"> (</w:t>
      </w:r>
      <w:proofErr w:type="spellStart"/>
      <w:r w:rsidRPr="00756086">
        <w:rPr>
          <w:rFonts w:ascii="Times New Roman" w:hAnsi="Times New Roman" w:cs="Times New Roman"/>
          <w:sz w:val="24"/>
          <w:szCs w:val="24"/>
        </w:rPr>
        <w:t>Satchwell</w:t>
      </w:r>
      <w:proofErr w:type="spellEnd"/>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 xml:space="preserve">2004: 9). As </w:t>
      </w:r>
      <w:proofErr w:type="spellStart"/>
      <w:r w:rsidRPr="00756086">
        <w:rPr>
          <w:rFonts w:ascii="Times New Roman" w:hAnsi="Times New Roman" w:cs="Times New Roman"/>
          <w:sz w:val="24"/>
          <w:szCs w:val="24"/>
        </w:rPr>
        <w:t>Satchwell</w:t>
      </w:r>
      <w:proofErr w:type="spellEnd"/>
      <w:r w:rsidRPr="00756086">
        <w:rPr>
          <w:rFonts w:ascii="Times New Roman" w:hAnsi="Times New Roman" w:cs="Times New Roman"/>
          <w:sz w:val="24"/>
          <w:szCs w:val="24"/>
        </w:rPr>
        <w:t xml:space="preserve"> points out, this process </w:t>
      </w:r>
      <w:r w:rsidR="00772DC0">
        <w:rPr>
          <w:rFonts w:ascii="Times New Roman" w:hAnsi="Times New Roman" w:cs="Times New Roman"/>
          <w:sz w:val="24"/>
          <w:szCs w:val="24"/>
        </w:rPr>
        <w:t>“</w:t>
      </w:r>
      <w:r w:rsidRPr="00756086">
        <w:rPr>
          <w:rFonts w:ascii="Times New Roman" w:hAnsi="Times New Roman" w:cs="Times New Roman"/>
          <w:sz w:val="24"/>
          <w:szCs w:val="24"/>
        </w:rPr>
        <w:t>involves the sharing of</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valuable information about the exact design and construction of drugs</w:t>
      </w:r>
      <w:r w:rsidR="00772DC0">
        <w:rPr>
          <w:rFonts w:ascii="Times New Roman" w:hAnsi="Times New Roman" w:cs="Times New Roman"/>
          <w:sz w:val="24"/>
          <w:szCs w:val="24"/>
        </w:rPr>
        <w:t>”</w:t>
      </w:r>
      <w:r w:rsidRPr="00756086">
        <w:rPr>
          <w:rFonts w:ascii="Times New Roman" w:hAnsi="Times New Roman" w:cs="Times New Roman"/>
          <w:sz w:val="24"/>
          <w:szCs w:val="24"/>
        </w:rPr>
        <w:t>,</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which counterfeiters use to produce illicit medicines</w:t>
      </w:r>
      <w:r w:rsidR="00371BF1" w:rsidRPr="00756086">
        <w:rPr>
          <w:rFonts w:ascii="Times New Roman" w:hAnsi="Times New Roman" w:cs="Times New Roman"/>
          <w:sz w:val="24"/>
          <w:szCs w:val="24"/>
        </w:rPr>
        <w:t xml:space="preserve"> (2004; 9)</w:t>
      </w:r>
      <w:r w:rsidRPr="00756086">
        <w:rPr>
          <w:rFonts w:ascii="Times New Roman" w:hAnsi="Times New Roman" w:cs="Times New Roman"/>
          <w:sz w:val="24"/>
          <w:szCs w:val="24"/>
        </w:rPr>
        <w:t>. Wertheimer and</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 xml:space="preserve">Wang label these </w:t>
      </w:r>
      <w:r w:rsidR="00772DC0">
        <w:rPr>
          <w:rFonts w:ascii="Times New Roman" w:hAnsi="Times New Roman" w:cs="Times New Roman"/>
          <w:sz w:val="24"/>
          <w:szCs w:val="24"/>
        </w:rPr>
        <w:t>“</w:t>
      </w:r>
      <w:r w:rsidRPr="00756086">
        <w:rPr>
          <w:rFonts w:ascii="Times New Roman" w:hAnsi="Times New Roman" w:cs="Times New Roman"/>
          <w:sz w:val="24"/>
          <w:szCs w:val="24"/>
        </w:rPr>
        <w:t>inferior ghost factories</w:t>
      </w:r>
      <w:r w:rsidR="00772DC0">
        <w:rPr>
          <w:rFonts w:ascii="Times New Roman" w:hAnsi="Times New Roman" w:cs="Times New Roman"/>
          <w:sz w:val="24"/>
          <w:szCs w:val="24"/>
        </w:rPr>
        <w:t>”</w:t>
      </w:r>
      <w:r w:rsidRPr="00756086">
        <w:rPr>
          <w:rFonts w:ascii="Times New Roman" w:hAnsi="Times New Roman" w:cs="Times New Roman"/>
          <w:sz w:val="24"/>
          <w:szCs w:val="24"/>
        </w:rPr>
        <w:t>, typically legitimate operations</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 xml:space="preserve">running an illegitimate sister company during the </w:t>
      </w:r>
      <w:r w:rsidRPr="00756086">
        <w:rPr>
          <w:rFonts w:ascii="Times New Roman" w:hAnsi="Times New Roman" w:cs="Times New Roman"/>
          <w:sz w:val="24"/>
          <w:szCs w:val="24"/>
        </w:rPr>
        <w:lastRenderedPageBreak/>
        <w:t>night (2012: 2). This is not just a case of an illegal trade emerging in the shadows of a legal</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trade, but of the boundaries between legal and illegal businesses becoming</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blurred in various stages of the production and distribution process.</w:t>
      </w:r>
      <w:r w:rsidR="009A34E0" w:rsidRPr="00756086">
        <w:rPr>
          <w:rFonts w:ascii="Times New Roman" w:hAnsi="Times New Roman" w:cs="Times New Roman"/>
          <w:sz w:val="24"/>
          <w:szCs w:val="24"/>
        </w:rPr>
        <w:t xml:space="preserve"> </w:t>
      </w:r>
    </w:p>
    <w:p w14:paraId="6BFE69EB" w14:textId="77777777" w:rsidR="007D651F" w:rsidRPr="00756086" w:rsidRDefault="007D651F" w:rsidP="00756086">
      <w:pPr>
        <w:spacing w:line="480" w:lineRule="auto"/>
        <w:jc w:val="both"/>
        <w:rPr>
          <w:rFonts w:ascii="Times New Roman" w:hAnsi="Times New Roman" w:cs="Times New Roman"/>
          <w:sz w:val="24"/>
          <w:szCs w:val="24"/>
        </w:rPr>
      </w:pPr>
    </w:p>
    <w:p w14:paraId="1A3240DA" w14:textId="3DBC6525" w:rsidR="0055179A" w:rsidRPr="00756086" w:rsidRDefault="0055179A" w:rsidP="00756086">
      <w:pPr>
        <w:spacing w:line="480" w:lineRule="auto"/>
        <w:jc w:val="both"/>
        <w:rPr>
          <w:rFonts w:ascii="Times New Roman" w:hAnsi="Times New Roman" w:cs="Times New Roman"/>
          <w:sz w:val="24"/>
          <w:szCs w:val="24"/>
        </w:rPr>
      </w:pPr>
      <w:r w:rsidRPr="00756086">
        <w:rPr>
          <w:rFonts w:ascii="Times New Roman" w:hAnsi="Times New Roman" w:cs="Times New Roman"/>
          <w:sz w:val="24"/>
          <w:szCs w:val="24"/>
        </w:rPr>
        <w:t>Furthermore, while in many cases the activities of counterfeiters can</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 xml:space="preserve">be seen </w:t>
      </w:r>
      <w:proofErr w:type="gramStart"/>
      <w:r w:rsidRPr="00756086">
        <w:rPr>
          <w:rFonts w:ascii="Times New Roman" w:hAnsi="Times New Roman" w:cs="Times New Roman"/>
          <w:sz w:val="24"/>
          <w:szCs w:val="24"/>
        </w:rPr>
        <w:t>in light of</w:t>
      </w:r>
      <w:proofErr w:type="gramEnd"/>
      <w:r w:rsidRPr="00756086">
        <w:rPr>
          <w:rFonts w:ascii="Times New Roman" w:hAnsi="Times New Roman" w:cs="Times New Roman"/>
          <w:sz w:val="24"/>
          <w:szCs w:val="24"/>
        </w:rPr>
        <w:t xml:space="preserve"> the literature on </w:t>
      </w:r>
      <w:r w:rsidR="00772DC0">
        <w:rPr>
          <w:rFonts w:ascii="Times New Roman" w:hAnsi="Times New Roman" w:cs="Times New Roman"/>
          <w:sz w:val="24"/>
          <w:szCs w:val="24"/>
        </w:rPr>
        <w:t>“</w:t>
      </w:r>
      <w:r w:rsidRPr="00756086">
        <w:rPr>
          <w:rFonts w:ascii="Times New Roman" w:hAnsi="Times New Roman" w:cs="Times New Roman"/>
          <w:sz w:val="24"/>
          <w:szCs w:val="24"/>
        </w:rPr>
        <w:t>transnationalism</w:t>
      </w:r>
      <w:r w:rsidR="00772DC0">
        <w:rPr>
          <w:rFonts w:ascii="Times New Roman" w:hAnsi="Times New Roman" w:cs="Times New Roman"/>
          <w:sz w:val="24"/>
          <w:szCs w:val="24"/>
        </w:rPr>
        <w:t>”</w:t>
      </w:r>
      <w:r w:rsidRPr="00756086">
        <w:rPr>
          <w:rFonts w:ascii="Times New Roman" w:hAnsi="Times New Roman" w:cs="Times New Roman"/>
          <w:sz w:val="24"/>
          <w:szCs w:val="24"/>
        </w:rPr>
        <w:t>—in as much as they</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encompass a multiplicity of interactions and linkages of individuals and</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institutions across the borders of nation states—they also have national</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and local manifestations, with communities and criminals positioned globally</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in order to maintain the smooth running of a complex supply chain.</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As Hobbs (1998) notes, flexibility and adaptability of criminal practices</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are necessities in an era of unfettered global capitalism, but transnationalism</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should not detract from situated locales and local interests. Therefore, modern criminality lies at the dialectic between</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the global and the local. More recently, and specifically in the context of</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 xml:space="preserve">counterfeiting and cybercrime, Treadwell supports this contention: </w:t>
      </w:r>
      <w:r w:rsidR="00772DC0">
        <w:rPr>
          <w:rFonts w:ascii="Times New Roman" w:hAnsi="Times New Roman" w:cs="Times New Roman"/>
          <w:sz w:val="24"/>
          <w:szCs w:val="24"/>
        </w:rPr>
        <w:t>“</w:t>
      </w:r>
      <w:r w:rsidRPr="00756086">
        <w:rPr>
          <w:rFonts w:ascii="Times New Roman" w:hAnsi="Times New Roman" w:cs="Times New Roman"/>
          <w:sz w:val="24"/>
          <w:szCs w:val="24"/>
        </w:rPr>
        <w:t>The</w:t>
      </w:r>
      <w:r w:rsidR="003C3012" w:rsidRPr="00756086">
        <w:rPr>
          <w:rFonts w:ascii="Times New Roman" w:hAnsi="Times New Roman" w:cs="Times New Roman"/>
          <w:sz w:val="24"/>
          <w:szCs w:val="24"/>
        </w:rPr>
        <w:t xml:space="preserve"> </w:t>
      </w:r>
      <w:r w:rsidRPr="00756086">
        <w:rPr>
          <w:rFonts w:ascii="Times New Roman" w:hAnsi="Times New Roman" w:cs="Times New Roman"/>
          <w:sz w:val="24"/>
          <w:szCs w:val="24"/>
        </w:rPr>
        <w:t>commonly held perception of both types of offending suggest that it is</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controlled by organised criminal syndicates, yet clearly such crime likely</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runs a continuum from the macro level of the sophisticated counterfeiting</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cartel through to the micro level of neighbourhood and localised criminal actors</w:t>
      </w:r>
      <w:r w:rsidR="00772DC0">
        <w:rPr>
          <w:rFonts w:ascii="Times New Roman" w:hAnsi="Times New Roman" w:cs="Times New Roman"/>
          <w:sz w:val="24"/>
          <w:szCs w:val="24"/>
        </w:rPr>
        <w:t>”</w:t>
      </w:r>
      <w:r w:rsidRPr="00756086">
        <w:rPr>
          <w:rFonts w:ascii="Times New Roman" w:hAnsi="Times New Roman" w:cs="Times New Roman"/>
          <w:sz w:val="24"/>
          <w:szCs w:val="24"/>
        </w:rPr>
        <w:t xml:space="preserve"> (2011: 177). This seems to suggest that an appropriate analytical</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 xml:space="preserve">framework can be found in the work on </w:t>
      </w:r>
      <w:proofErr w:type="spellStart"/>
      <w:r w:rsidRPr="00756086">
        <w:rPr>
          <w:rFonts w:ascii="Times New Roman" w:hAnsi="Times New Roman" w:cs="Times New Roman"/>
          <w:i/>
          <w:sz w:val="24"/>
          <w:szCs w:val="24"/>
        </w:rPr>
        <w:t>glocalisation</w:t>
      </w:r>
      <w:proofErr w:type="spellEnd"/>
      <w:r w:rsidRPr="00756086">
        <w:rPr>
          <w:rFonts w:ascii="Times New Roman" w:hAnsi="Times New Roman" w:cs="Times New Roman"/>
          <w:sz w:val="24"/>
          <w:szCs w:val="24"/>
        </w:rPr>
        <w:t>, in which an attempt</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 xml:space="preserve">is made to </w:t>
      </w:r>
      <w:r w:rsidR="00772DC0">
        <w:rPr>
          <w:rFonts w:ascii="Times New Roman" w:hAnsi="Times New Roman" w:cs="Times New Roman"/>
          <w:sz w:val="24"/>
          <w:szCs w:val="24"/>
        </w:rPr>
        <w:t>“</w:t>
      </w:r>
      <w:r w:rsidRPr="00756086">
        <w:rPr>
          <w:rFonts w:ascii="Times New Roman" w:hAnsi="Times New Roman" w:cs="Times New Roman"/>
          <w:sz w:val="24"/>
          <w:szCs w:val="24"/>
        </w:rPr>
        <w:t>recast</w:t>
      </w:r>
      <w:r w:rsidR="00772DC0">
        <w:rPr>
          <w:rFonts w:ascii="Times New Roman" w:hAnsi="Times New Roman" w:cs="Times New Roman"/>
          <w:sz w:val="24"/>
          <w:szCs w:val="24"/>
        </w:rPr>
        <w:t>”</w:t>
      </w:r>
      <w:r w:rsidRPr="00756086">
        <w:rPr>
          <w:rFonts w:ascii="Times New Roman" w:hAnsi="Times New Roman" w:cs="Times New Roman"/>
          <w:sz w:val="24"/>
          <w:szCs w:val="24"/>
        </w:rPr>
        <w:t xml:space="preserve"> global processes as existing on various yet simultaneous</w:t>
      </w:r>
      <w:r w:rsidR="009A34E0" w:rsidRPr="00756086">
        <w:rPr>
          <w:rFonts w:ascii="Times New Roman" w:hAnsi="Times New Roman" w:cs="Times New Roman"/>
          <w:sz w:val="24"/>
          <w:szCs w:val="24"/>
        </w:rPr>
        <w:t xml:space="preserve"> </w:t>
      </w:r>
      <w:r w:rsidR="00772DC0">
        <w:rPr>
          <w:rFonts w:ascii="Times New Roman" w:hAnsi="Times New Roman" w:cs="Times New Roman"/>
          <w:sz w:val="24"/>
          <w:szCs w:val="24"/>
        </w:rPr>
        <w:t>“</w:t>
      </w:r>
      <w:r w:rsidRPr="00756086">
        <w:rPr>
          <w:rFonts w:ascii="Times New Roman" w:hAnsi="Times New Roman" w:cs="Times New Roman"/>
          <w:sz w:val="24"/>
          <w:szCs w:val="24"/>
        </w:rPr>
        <w:t>spatial scales</w:t>
      </w:r>
      <w:r w:rsidR="00772DC0">
        <w:rPr>
          <w:rFonts w:ascii="Times New Roman" w:hAnsi="Times New Roman" w:cs="Times New Roman"/>
          <w:sz w:val="24"/>
          <w:szCs w:val="24"/>
        </w:rPr>
        <w:t>”</w:t>
      </w:r>
      <w:r w:rsidRPr="00756086">
        <w:rPr>
          <w:rFonts w:ascii="Times New Roman" w:hAnsi="Times New Roman" w:cs="Times New Roman"/>
          <w:sz w:val="24"/>
          <w:szCs w:val="24"/>
        </w:rPr>
        <w:t xml:space="preserve"> (see </w:t>
      </w:r>
      <w:proofErr w:type="spellStart"/>
      <w:r w:rsidRPr="00756086">
        <w:rPr>
          <w:rFonts w:ascii="Times New Roman" w:hAnsi="Times New Roman" w:cs="Times New Roman"/>
          <w:sz w:val="24"/>
          <w:szCs w:val="24"/>
        </w:rPr>
        <w:t>Swyngedouw</w:t>
      </w:r>
      <w:proofErr w:type="spellEnd"/>
      <w:r w:rsidR="00032AE7" w:rsidRPr="00756086">
        <w:rPr>
          <w:rFonts w:ascii="Times New Roman" w:hAnsi="Times New Roman" w:cs="Times New Roman"/>
          <w:sz w:val="24"/>
          <w:szCs w:val="24"/>
        </w:rPr>
        <w:t>,</w:t>
      </w:r>
      <w:r w:rsidRPr="00756086">
        <w:rPr>
          <w:rFonts w:ascii="Times New Roman" w:hAnsi="Times New Roman" w:cs="Times New Roman"/>
          <w:sz w:val="24"/>
          <w:szCs w:val="24"/>
        </w:rPr>
        <w:t xml:space="preserve"> 2004: 25).</w:t>
      </w:r>
    </w:p>
    <w:p w14:paraId="14EEB501" w14:textId="77777777" w:rsidR="00AE4F9F" w:rsidRPr="00756086" w:rsidRDefault="00AE4F9F" w:rsidP="00756086">
      <w:pPr>
        <w:spacing w:line="480" w:lineRule="auto"/>
        <w:jc w:val="both"/>
        <w:rPr>
          <w:rFonts w:ascii="Times New Roman" w:hAnsi="Times New Roman" w:cs="Times New Roman"/>
          <w:sz w:val="24"/>
          <w:szCs w:val="24"/>
        </w:rPr>
      </w:pPr>
    </w:p>
    <w:p w14:paraId="24A2979E" w14:textId="19FE71F7" w:rsidR="0055179A" w:rsidRPr="00756086" w:rsidRDefault="0055179A" w:rsidP="00756086">
      <w:pPr>
        <w:spacing w:line="480" w:lineRule="auto"/>
        <w:jc w:val="both"/>
        <w:rPr>
          <w:rFonts w:ascii="Times New Roman" w:hAnsi="Times New Roman" w:cs="Times New Roman"/>
          <w:sz w:val="24"/>
          <w:szCs w:val="24"/>
          <w:shd w:val="clear" w:color="auto" w:fill="FFFFFF"/>
          <w:lang w:eastAsia="en-GB"/>
        </w:rPr>
      </w:pPr>
      <w:r w:rsidRPr="00756086">
        <w:rPr>
          <w:rFonts w:ascii="Times New Roman" w:hAnsi="Times New Roman" w:cs="Times New Roman"/>
          <w:sz w:val="24"/>
          <w:szCs w:val="24"/>
        </w:rPr>
        <w:t>In the context of the online trade in illicit medicines, we have found</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the local to be of significance in terms of tracing the activities of individual</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criminal entrepreneurs, and in contextualising small-scale operations in</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 xml:space="preserve">spaces connecting producers, distributors and </w:t>
      </w:r>
      <w:r w:rsidRPr="00756086">
        <w:rPr>
          <w:rFonts w:ascii="Times New Roman" w:hAnsi="Times New Roman" w:cs="Times New Roman"/>
          <w:sz w:val="24"/>
          <w:szCs w:val="24"/>
        </w:rPr>
        <w:lastRenderedPageBreak/>
        <w:t>consumers positioned in</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different national and local settings. However, we have also witnessed a</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heightened degree of anonymity offered by virtual spaces that has weakened</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this sense of locale. Alongside the Internet and e-commerce, modern</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postal and transport systems and the deregulated conduits of global trade</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have now compressed spatial and temporal features of criminal markets in</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the field of commercial transactions. Some criminal actors involved in the</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trade—although they function in collaboration with networks of other</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actors—never physically meet their suppliers or customers and exchange</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data and facilitate financial transactions from the privacy of their own</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homes. These individuals and groups can then build flexible underground</w:t>
      </w:r>
      <w:r w:rsidR="009A34E0" w:rsidRPr="00756086">
        <w:rPr>
          <w:rFonts w:ascii="Times New Roman" w:hAnsi="Times New Roman" w:cs="Times New Roman"/>
          <w:sz w:val="24"/>
          <w:szCs w:val="24"/>
        </w:rPr>
        <w:t xml:space="preserve"> </w:t>
      </w:r>
      <w:r w:rsidR="00E510A9" w:rsidRPr="00756086">
        <w:rPr>
          <w:rFonts w:ascii="Times New Roman" w:hAnsi="Times New Roman" w:cs="Times New Roman"/>
          <w:sz w:val="24"/>
          <w:szCs w:val="24"/>
        </w:rPr>
        <w:t xml:space="preserve">networks with ease (see </w:t>
      </w:r>
      <w:r w:rsidRPr="00756086">
        <w:rPr>
          <w:rFonts w:ascii="Times New Roman" w:hAnsi="Times New Roman" w:cs="Times New Roman"/>
          <w:sz w:val="24"/>
          <w:szCs w:val="24"/>
        </w:rPr>
        <w:t>Castells 2010). Moreover, commodities move</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 xml:space="preserve">freely through liberalised and unrestricted spaces. Here, </w:t>
      </w:r>
      <w:r w:rsidR="00371BF1" w:rsidRPr="00756086">
        <w:rPr>
          <w:rFonts w:ascii="Times New Roman" w:hAnsi="Times New Roman" w:cs="Times New Roman"/>
          <w:sz w:val="24"/>
          <w:szCs w:val="24"/>
        </w:rPr>
        <w:t>we found it</w:t>
      </w:r>
      <w:r w:rsidRPr="00756086">
        <w:rPr>
          <w:rFonts w:ascii="Times New Roman" w:hAnsi="Times New Roman" w:cs="Times New Roman"/>
          <w:sz w:val="24"/>
          <w:szCs w:val="24"/>
        </w:rPr>
        <w:t xml:space="preserve"> important</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to identify the role of legitimate businesses and abstract processes of the</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global political economy. After all, transnationally, nationally and/or</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locally manifested criminal activities do not exist in a vacuum, but accompany</w:t>
      </w:r>
      <w:r w:rsidR="009A34E0" w:rsidRPr="00756086">
        <w:rPr>
          <w:rFonts w:ascii="Times New Roman" w:hAnsi="Times New Roman" w:cs="Times New Roman"/>
          <w:sz w:val="24"/>
          <w:szCs w:val="24"/>
        </w:rPr>
        <w:t xml:space="preserve"> </w:t>
      </w:r>
      <w:r w:rsidRPr="00756086">
        <w:rPr>
          <w:rFonts w:ascii="Times New Roman" w:hAnsi="Times New Roman" w:cs="Times New Roman"/>
          <w:sz w:val="24"/>
          <w:szCs w:val="24"/>
        </w:rPr>
        <w:t>overarching processes of neoliberal globalisation</w:t>
      </w:r>
      <w:r w:rsidR="00E97CB1" w:rsidRPr="00756086">
        <w:rPr>
          <w:rFonts w:ascii="Times New Roman" w:hAnsi="Times New Roman" w:cs="Times New Roman"/>
          <w:sz w:val="24"/>
          <w:szCs w:val="24"/>
        </w:rPr>
        <w:t xml:space="preserve"> (Hall, 2012)</w:t>
      </w:r>
      <w:r w:rsidRPr="00756086">
        <w:rPr>
          <w:rFonts w:ascii="Times New Roman" w:hAnsi="Times New Roman" w:cs="Times New Roman"/>
          <w:sz w:val="24"/>
          <w:szCs w:val="24"/>
        </w:rPr>
        <w:t>.</w:t>
      </w:r>
    </w:p>
    <w:p w14:paraId="0C9F6157" w14:textId="77777777" w:rsidR="009A34E0" w:rsidRPr="00756086" w:rsidRDefault="009A34E0" w:rsidP="00756086">
      <w:pPr>
        <w:spacing w:line="480" w:lineRule="auto"/>
        <w:jc w:val="both"/>
        <w:rPr>
          <w:rFonts w:ascii="Times New Roman" w:hAnsi="Times New Roman" w:cs="Times New Roman"/>
          <w:sz w:val="24"/>
          <w:szCs w:val="24"/>
          <w:shd w:val="clear" w:color="auto" w:fill="FFFFFF"/>
          <w:lang w:eastAsia="en-GB"/>
        </w:rPr>
      </w:pPr>
    </w:p>
    <w:p w14:paraId="59661162" w14:textId="77777777" w:rsidR="00C80D71" w:rsidRPr="00756086" w:rsidRDefault="00D80B6A" w:rsidP="00756086">
      <w:pPr>
        <w:spacing w:line="480" w:lineRule="auto"/>
        <w:jc w:val="both"/>
        <w:rPr>
          <w:rFonts w:ascii="Times New Roman" w:hAnsi="Times New Roman" w:cs="Times New Roman"/>
          <w:b/>
          <w:sz w:val="24"/>
          <w:szCs w:val="24"/>
        </w:rPr>
      </w:pPr>
      <w:r w:rsidRPr="00756086">
        <w:rPr>
          <w:rFonts w:ascii="Times New Roman" w:hAnsi="Times New Roman" w:cs="Times New Roman"/>
          <w:b/>
          <w:sz w:val="24"/>
          <w:szCs w:val="24"/>
          <w:shd w:val="clear" w:color="auto" w:fill="FFFFFF"/>
          <w:lang w:eastAsia="en-GB"/>
        </w:rPr>
        <w:t>Conclusion</w:t>
      </w:r>
    </w:p>
    <w:p w14:paraId="3BB5C115" w14:textId="2ED80519" w:rsidR="00C124CE" w:rsidRPr="00756086" w:rsidRDefault="00C124CE" w:rsidP="00756086">
      <w:pPr>
        <w:spacing w:line="480" w:lineRule="auto"/>
        <w:jc w:val="both"/>
        <w:rPr>
          <w:rFonts w:ascii="Times New Roman" w:hAnsi="Times New Roman" w:cs="Times New Roman"/>
          <w:sz w:val="24"/>
          <w:szCs w:val="24"/>
        </w:rPr>
      </w:pPr>
      <w:r w:rsidRPr="00756086">
        <w:rPr>
          <w:rFonts w:ascii="Times New Roman" w:hAnsi="Times New Roman" w:cs="Times New Roman"/>
          <w:sz w:val="24"/>
          <w:szCs w:val="24"/>
        </w:rPr>
        <w:t xml:space="preserve">This chapter summarised our research on the illicit medicine market. It explored the distinct characteristics of the market in the UK, which acts as both a transit </w:t>
      </w:r>
      <w:r w:rsidR="00F6681C" w:rsidRPr="00756086">
        <w:rPr>
          <w:rFonts w:ascii="Times New Roman" w:hAnsi="Times New Roman" w:cs="Times New Roman"/>
          <w:sz w:val="24"/>
          <w:szCs w:val="24"/>
        </w:rPr>
        <w:t xml:space="preserve">zone </w:t>
      </w:r>
      <w:r w:rsidR="00BE4005" w:rsidRPr="00756086">
        <w:rPr>
          <w:rFonts w:ascii="Times New Roman" w:hAnsi="Times New Roman" w:cs="Times New Roman"/>
          <w:sz w:val="24"/>
          <w:szCs w:val="24"/>
        </w:rPr>
        <w:t>and consumer hub</w:t>
      </w:r>
      <w:r w:rsidR="00F6681C" w:rsidRPr="00756086">
        <w:rPr>
          <w:rFonts w:ascii="Times New Roman" w:hAnsi="Times New Roman" w:cs="Times New Roman"/>
          <w:sz w:val="24"/>
          <w:szCs w:val="24"/>
        </w:rPr>
        <w:t xml:space="preserve"> </w:t>
      </w:r>
      <w:r w:rsidRPr="00756086">
        <w:rPr>
          <w:rFonts w:ascii="Times New Roman" w:hAnsi="Times New Roman" w:cs="Times New Roman"/>
          <w:sz w:val="24"/>
          <w:szCs w:val="24"/>
        </w:rPr>
        <w:t>targeted by supp</w:t>
      </w:r>
      <w:r w:rsidR="00F6681C" w:rsidRPr="00756086">
        <w:rPr>
          <w:rFonts w:ascii="Times New Roman" w:hAnsi="Times New Roman" w:cs="Times New Roman"/>
          <w:sz w:val="24"/>
          <w:szCs w:val="24"/>
        </w:rPr>
        <w:t>liers looking to cash in on the</w:t>
      </w:r>
      <w:r w:rsidRPr="00756086">
        <w:rPr>
          <w:rFonts w:ascii="Times New Roman" w:hAnsi="Times New Roman" w:cs="Times New Roman"/>
          <w:sz w:val="24"/>
          <w:szCs w:val="24"/>
        </w:rPr>
        <w:t xml:space="preserve"> relatively lucrative </w:t>
      </w:r>
      <w:r w:rsidR="00BE4005" w:rsidRPr="00756086">
        <w:rPr>
          <w:rFonts w:ascii="Times New Roman" w:hAnsi="Times New Roman" w:cs="Times New Roman"/>
          <w:sz w:val="24"/>
          <w:szCs w:val="24"/>
        </w:rPr>
        <w:t xml:space="preserve">end-user </w:t>
      </w:r>
      <w:r w:rsidRPr="00756086">
        <w:rPr>
          <w:rFonts w:ascii="Times New Roman" w:hAnsi="Times New Roman" w:cs="Times New Roman"/>
          <w:sz w:val="24"/>
          <w:szCs w:val="24"/>
        </w:rPr>
        <w:t>market</w:t>
      </w:r>
      <w:r w:rsidR="00F6681C" w:rsidRPr="00756086">
        <w:rPr>
          <w:rFonts w:ascii="Times New Roman" w:hAnsi="Times New Roman" w:cs="Times New Roman"/>
          <w:sz w:val="24"/>
          <w:szCs w:val="24"/>
        </w:rPr>
        <w:t xml:space="preserve"> in illicit lifestyle drugs</w:t>
      </w:r>
      <w:r w:rsidRPr="00756086">
        <w:rPr>
          <w:rFonts w:ascii="Times New Roman" w:hAnsi="Times New Roman" w:cs="Times New Roman"/>
          <w:sz w:val="24"/>
          <w:szCs w:val="24"/>
        </w:rPr>
        <w:t xml:space="preserve">. The chapter examined the Internet infrastructure required to trade in illicit medicines online, which </w:t>
      </w:r>
      <w:r w:rsidR="00F6681C" w:rsidRPr="00756086">
        <w:rPr>
          <w:rFonts w:ascii="Times New Roman" w:hAnsi="Times New Roman" w:cs="Times New Roman"/>
          <w:sz w:val="24"/>
          <w:szCs w:val="24"/>
        </w:rPr>
        <w:t>comprises</w:t>
      </w:r>
      <w:r w:rsidRPr="00756086">
        <w:rPr>
          <w:rFonts w:ascii="Times New Roman" w:hAnsi="Times New Roman" w:cs="Times New Roman"/>
          <w:sz w:val="24"/>
          <w:szCs w:val="24"/>
        </w:rPr>
        <w:t xml:space="preserve"> </w:t>
      </w:r>
      <w:proofErr w:type="gramStart"/>
      <w:r w:rsidRPr="00756086">
        <w:rPr>
          <w:rFonts w:ascii="Times New Roman" w:hAnsi="Times New Roman" w:cs="Times New Roman"/>
          <w:sz w:val="24"/>
          <w:szCs w:val="24"/>
        </w:rPr>
        <w:t>a numbe</w:t>
      </w:r>
      <w:bookmarkStart w:id="3" w:name="_GoBack"/>
      <w:bookmarkEnd w:id="3"/>
      <w:r w:rsidRPr="00756086">
        <w:rPr>
          <w:rFonts w:ascii="Times New Roman" w:hAnsi="Times New Roman" w:cs="Times New Roman"/>
          <w:sz w:val="24"/>
          <w:szCs w:val="24"/>
        </w:rPr>
        <w:t>r of</w:t>
      </w:r>
      <w:proofErr w:type="gramEnd"/>
      <w:r w:rsidRPr="00756086">
        <w:rPr>
          <w:rFonts w:ascii="Times New Roman" w:hAnsi="Times New Roman" w:cs="Times New Roman"/>
          <w:sz w:val="24"/>
          <w:szCs w:val="24"/>
        </w:rPr>
        <w:t xml:space="preserve"> tools, services and tactics, </w:t>
      </w:r>
      <w:r w:rsidR="00F6681C" w:rsidRPr="00756086">
        <w:rPr>
          <w:rFonts w:ascii="Times New Roman" w:hAnsi="Times New Roman" w:cs="Times New Roman"/>
          <w:sz w:val="24"/>
          <w:szCs w:val="24"/>
        </w:rPr>
        <w:t>including</w:t>
      </w:r>
      <w:r w:rsidRPr="00756086">
        <w:rPr>
          <w:rFonts w:ascii="Times New Roman" w:hAnsi="Times New Roman" w:cs="Times New Roman"/>
          <w:sz w:val="24"/>
          <w:szCs w:val="24"/>
        </w:rPr>
        <w:t xml:space="preserve"> an increasingly significant role played by user-generated content. The chapter then examined the dynamics shaping the physical flows of illicit medicines </w:t>
      </w:r>
      <w:r w:rsidR="00F6681C" w:rsidRPr="00756086">
        <w:rPr>
          <w:rFonts w:ascii="Times New Roman" w:hAnsi="Times New Roman" w:cs="Times New Roman"/>
          <w:sz w:val="24"/>
          <w:szCs w:val="24"/>
        </w:rPr>
        <w:t xml:space="preserve">in the UK and </w:t>
      </w:r>
      <w:r w:rsidRPr="00756086">
        <w:rPr>
          <w:rFonts w:ascii="Times New Roman" w:hAnsi="Times New Roman" w:cs="Times New Roman"/>
          <w:sz w:val="24"/>
          <w:szCs w:val="24"/>
        </w:rPr>
        <w:t xml:space="preserve">around the world. </w:t>
      </w:r>
      <w:r w:rsidR="00BE4005" w:rsidRPr="00756086">
        <w:rPr>
          <w:rFonts w:ascii="Times New Roman" w:hAnsi="Times New Roman" w:cs="Times New Roman"/>
          <w:sz w:val="24"/>
          <w:szCs w:val="24"/>
        </w:rPr>
        <w:t>Our research</w:t>
      </w:r>
      <w:r w:rsidRPr="00756086">
        <w:rPr>
          <w:rFonts w:ascii="Times New Roman" w:hAnsi="Times New Roman" w:cs="Times New Roman"/>
          <w:sz w:val="24"/>
          <w:szCs w:val="24"/>
        </w:rPr>
        <w:t xml:space="preserve"> explored the political economy of supply, which exposed the main production hubs, historically established criminal distribution channels and networks, and the formation of </w:t>
      </w:r>
      <w:r w:rsidRPr="00756086">
        <w:rPr>
          <w:rFonts w:ascii="Times New Roman" w:hAnsi="Times New Roman" w:cs="Times New Roman"/>
          <w:sz w:val="24"/>
          <w:szCs w:val="24"/>
        </w:rPr>
        <w:lastRenderedPageBreak/>
        <w:t>global SEZs, which combine to play an important role in the</w:t>
      </w:r>
      <w:r w:rsidR="00F6681C" w:rsidRPr="00756086">
        <w:rPr>
          <w:rFonts w:ascii="Times New Roman" w:hAnsi="Times New Roman" w:cs="Times New Roman"/>
          <w:sz w:val="24"/>
          <w:szCs w:val="24"/>
        </w:rPr>
        <w:t xml:space="preserve"> global</w:t>
      </w:r>
      <w:r w:rsidRPr="00756086">
        <w:rPr>
          <w:rFonts w:ascii="Times New Roman" w:hAnsi="Times New Roman" w:cs="Times New Roman"/>
          <w:sz w:val="24"/>
          <w:szCs w:val="24"/>
        </w:rPr>
        <w:t xml:space="preserve"> supply of illicit medicines. The chapter finished by summarising the social organisation of the illicit medicine trade</w:t>
      </w:r>
      <w:r w:rsidR="00C97B5D" w:rsidRPr="00756086">
        <w:rPr>
          <w:rFonts w:ascii="Times New Roman" w:hAnsi="Times New Roman" w:cs="Times New Roman"/>
          <w:sz w:val="24"/>
          <w:szCs w:val="24"/>
        </w:rPr>
        <w:t>,</w:t>
      </w:r>
      <w:r w:rsidRPr="00756086">
        <w:rPr>
          <w:rFonts w:ascii="Times New Roman" w:hAnsi="Times New Roman" w:cs="Times New Roman"/>
          <w:sz w:val="24"/>
          <w:szCs w:val="24"/>
        </w:rPr>
        <w:t xml:space="preserve"> highlight</w:t>
      </w:r>
      <w:r w:rsidR="00C97B5D" w:rsidRPr="00756086">
        <w:rPr>
          <w:rFonts w:ascii="Times New Roman" w:hAnsi="Times New Roman" w:cs="Times New Roman"/>
          <w:sz w:val="24"/>
          <w:szCs w:val="24"/>
        </w:rPr>
        <w:t>ing</w:t>
      </w:r>
      <w:r w:rsidRPr="00756086">
        <w:rPr>
          <w:rFonts w:ascii="Times New Roman" w:hAnsi="Times New Roman" w:cs="Times New Roman"/>
          <w:sz w:val="24"/>
          <w:szCs w:val="24"/>
        </w:rPr>
        <w:t xml:space="preserve"> the key actors involved in the trade, their motivations, how they are organised and how the trade can be conceptualised as a by-product of the legal industry with both global and local, online and offline dimensions.</w:t>
      </w:r>
    </w:p>
    <w:p w14:paraId="2BBE9107" w14:textId="48CE9388" w:rsidR="00320973" w:rsidRPr="00756086" w:rsidRDefault="00320973" w:rsidP="00756086">
      <w:pPr>
        <w:spacing w:line="480" w:lineRule="auto"/>
        <w:jc w:val="both"/>
        <w:rPr>
          <w:rFonts w:ascii="Times New Roman" w:hAnsi="Times New Roman" w:cs="Times New Roman"/>
          <w:sz w:val="24"/>
          <w:szCs w:val="24"/>
        </w:rPr>
      </w:pPr>
    </w:p>
    <w:p w14:paraId="5170BF99" w14:textId="6F15B548" w:rsidR="00DB6997" w:rsidRPr="00756086" w:rsidRDefault="00320973" w:rsidP="00756086">
      <w:pPr>
        <w:spacing w:line="480" w:lineRule="auto"/>
        <w:jc w:val="both"/>
        <w:rPr>
          <w:rFonts w:ascii="Times New Roman" w:hAnsi="Times New Roman" w:cs="Times New Roman"/>
          <w:sz w:val="24"/>
          <w:szCs w:val="24"/>
        </w:rPr>
      </w:pPr>
      <w:r w:rsidRPr="00756086">
        <w:rPr>
          <w:rFonts w:ascii="Times New Roman" w:hAnsi="Times New Roman" w:cs="Times New Roman"/>
          <w:sz w:val="24"/>
          <w:szCs w:val="24"/>
        </w:rPr>
        <w:t xml:space="preserve">The few existing analyses of pharmaceutical falsification tend to associate the trade with </w:t>
      </w:r>
      <w:r w:rsidR="00772DC0">
        <w:rPr>
          <w:rFonts w:ascii="Times New Roman" w:hAnsi="Times New Roman" w:cs="Times New Roman"/>
          <w:sz w:val="24"/>
          <w:szCs w:val="24"/>
        </w:rPr>
        <w:t>“</w:t>
      </w:r>
      <w:r w:rsidRPr="00756086">
        <w:rPr>
          <w:rFonts w:ascii="Times New Roman" w:hAnsi="Times New Roman" w:cs="Times New Roman"/>
          <w:sz w:val="24"/>
          <w:szCs w:val="24"/>
        </w:rPr>
        <w:t>organised crime</w:t>
      </w:r>
      <w:r w:rsidR="00772DC0">
        <w:rPr>
          <w:rFonts w:ascii="Times New Roman" w:hAnsi="Times New Roman" w:cs="Times New Roman"/>
          <w:sz w:val="24"/>
          <w:szCs w:val="24"/>
        </w:rPr>
        <w:t>”</w:t>
      </w:r>
      <w:r w:rsidRPr="00756086">
        <w:rPr>
          <w:rFonts w:ascii="Times New Roman" w:hAnsi="Times New Roman" w:cs="Times New Roman"/>
          <w:sz w:val="24"/>
          <w:szCs w:val="24"/>
        </w:rPr>
        <w:t xml:space="preserve">. However, the limited focus of mainstream accounts frequently omits the crucial facilitating components of the structures and processes of the global political economy, the simultaneous global and local manifestations of the crimes, and the often </w:t>
      </w:r>
      <w:r w:rsidR="00772DC0">
        <w:rPr>
          <w:rFonts w:ascii="Times New Roman" w:hAnsi="Times New Roman" w:cs="Times New Roman"/>
          <w:sz w:val="24"/>
          <w:szCs w:val="24"/>
        </w:rPr>
        <w:t>“</w:t>
      </w:r>
      <w:r w:rsidRPr="00756086">
        <w:rPr>
          <w:rFonts w:ascii="Times New Roman" w:hAnsi="Times New Roman" w:cs="Times New Roman"/>
          <w:sz w:val="24"/>
          <w:szCs w:val="24"/>
        </w:rPr>
        <w:t>disorganised</w:t>
      </w:r>
      <w:r w:rsidR="00772DC0">
        <w:rPr>
          <w:rFonts w:ascii="Times New Roman" w:hAnsi="Times New Roman" w:cs="Times New Roman"/>
          <w:sz w:val="24"/>
          <w:szCs w:val="24"/>
        </w:rPr>
        <w:t>”</w:t>
      </w:r>
      <w:r w:rsidRPr="00756086">
        <w:rPr>
          <w:rFonts w:ascii="Times New Roman" w:hAnsi="Times New Roman" w:cs="Times New Roman"/>
          <w:sz w:val="24"/>
          <w:szCs w:val="24"/>
        </w:rPr>
        <w:t xml:space="preserve"> and fluid patterns and routes through which these activities take place. Instead—along with evidence of a diverse and flexible nature to the types of criminal organisation involved in the online trade in illicit medicines—this chapter has shown that the supply of illicit medicines is entrenched in global variations in IPR, the blurred boundaries of the legitimate and illegitimate pharmaceutical industries, the global free market and transnational trade relations</w:t>
      </w:r>
      <w:r w:rsidR="008D0AD8" w:rsidRPr="00756086">
        <w:rPr>
          <w:rFonts w:ascii="Times New Roman" w:hAnsi="Times New Roman" w:cs="Times New Roman"/>
          <w:sz w:val="24"/>
          <w:szCs w:val="24"/>
        </w:rPr>
        <w:t xml:space="preserve"> (Hall and Antonopoulos, 2016)</w:t>
      </w:r>
      <w:r w:rsidRPr="00756086">
        <w:rPr>
          <w:rFonts w:ascii="Times New Roman" w:hAnsi="Times New Roman" w:cs="Times New Roman"/>
          <w:sz w:val="24"/>
          <w:szCs w:val="24"/>
        </w:rPr>
        <w:t xml:space="preserve">. </w:t>
      </w:r>
    </w:p>
    <w:p w14:paraId="7774144A" w14:textId="77777777" w:rsidR="00DB6997" w:rsidRPr="00756086" w:rsidRDefault="00DB6997" w:rsidP="00756086">
      <w:pPr>
        <w:spacing w:line="480" w:lineRule="auto"/>
        <w:jc w:val="both"/>
        <w:rPr>
          <w:rFonts w:ascii="Times New Roman" w:hAnsi="Times New Roman" w:cs="Times New Roman"/>
          <w:sz w:val="24"/>
          <w:szCs w:val="24"/>
        </w:rPr>
      </w:pPr>
    </w:p>
    <w:p w14:paraId="37FEA804" w14:textId="47A21954" w:rsidR="00320973" w:rsidRPr="00756086" w:rsidRDefault="00320973" w:rsidP="00756086">
      <w:pPr>
        <w:spacing w:line="480" w:lineRule="auto"/>
        <w:jc w:val="both"/>
        <w:rPr>
          <w:rFonts w:ascii="Times New Roman" w:hAnsi="Times New Roman" w:cs="Times New Roman"/>
          <w:sz w:val="24"/>
          <w:szCs w:val="24"/>
        </w:rPr>
      </w:pPr>
      <w:r w:rsidRPr="00756086">
        <w:rPr>
          <w:rFonts w:ascii="Times New Roman" w:hAnsi="Times New Roman" w:cs="Times New Roman"/>
          <w:sz w:val="24"/>
          <w:szCs w:val="24"/>
        </w:rPr>
        <w:t xml:space="preserve">Although our research focuses specifically on the online trade, we have found the online and offline elements of the trade are inextricably linked. The communications revolution and the ensuing global reach of the Internet has facilitated a huge expansion in opportunities for geographically dispersed criminal actors involved in the illicit medicine trade. Not only marketing and selling, but production and distribution processes are facilitated by the Internet, e-commerce and modern ICTs. However, as we have shown, the channels and networks of the physical flows of illicit medicines are just as significant to our </w:t>
      </w:r>
      <w:r w:rsidR="00371BF1" w:rsidRPr="00756086">
        <w:rPr>
          <w:rFonts w:ascii="Times New Roman" w:hAnsi="Times New Roman" w:cs="Times New Roman"/>
          <w:sz w:val="24"/>
          <w:szCs w:val="24"/>
        </w:rPr>
        <w:t xml:space="preserve">analysis, from the use of SEZs </w:t>
      </w:r>
      <w:r w:rsidRPr="00756086">
        <w:rPr>
          <w:rFonts w:ascii="Times New Roman" w:hAnsi="Times New Roman" w:cs="Times New Roman"/>
          <w:sz w:val="24"/>
          <w:szCs w:val="24"/>
        </w:rPr>
        <w:lastRenderedPageBreak/>
        <w:t>and modern transport facilities, to the simultaneous global, national and local scales in which these processes occur</w:t>
      </w:r>
      <w:r w:rsidR="008D0AD8" w:rsidRPr="00756086">
        <w:rPr>
          <w:rFonts w:ascii="Times New Roman" w:hAnsi="Times New Roman" w:cs="Times New Roman"/>
          <w:sz w:val="24"/>
          <w:szCs w:val="24"/>
        </w:rPr>
        <w:t xml:space="preserve"> (Hall and Antonopoulos, 2016)</w:t>
      </w:r>
      <w:r w:rsidRPr="00756086">
        <w:rPr>
          <w:rFonts w:ascii="Times New Roman" w:hAnsi="Times New Roman" w:cs="Times New Roman"/>
          <w:sz w:val="24"/>
          <w:szCs w:val="24"/>
        </w:rPr>
        <w:t>. Overall, the supply of illicit medicines is embedded in inseparable and interrelated political forces, economic processes and technological advancements that blur the boundaries of legality, but it is also socially and culturally rooted, requiring the formation of networks of actors situated on a range of sites.</w:t>
      </w:r>
    </w:p>
    <w:p w14:paraId="5D8FF512" w14:textId="237E58EA" w:rsidR="00C124CE" w:rsidRPr="00756086" w:rsidRDefault="00C124CE" w:rsidP="00756086">
      <w:pPr>
        <w:spacing w:line="480" w:lineRule="auto"/>
        <w:jc w:val="both"/>
        <w:rPr>
          <w:rFonts w:ascii="Times New Roman" w:hAnsi="Times New Roman" w:cs="Times New Roman"/>
          <w:sz w:val="24"/>
          <w:szCs w:val="24"/>
          <w:lang w:val="en-US"/>
        </w:rPr>
      </w:pPr>
    </w:p>
    <w:p w14:paraId="76B99099" w14:textId="77777777" w:rsidR="00DC623D" w:rsidRPr="00756086" w:rsidRDefault="00DC623D" w:rsidP="00756086">
      <w:pPr>
        <w:spacing w:line="480" w:lineRule="auto"/>
        <w:jc w:val="both"/>
        <w:rPr>
          <w:rFonts w:ascii="Times New Roman" w:hAnsi="Times New Roman" w:cs="Times New Roman"/>
          <w:b/>
          <w:sz w:val="24"/>
          <w:szCs w:val="24"/>
          <w:shd w:val="clear" w:color="auto" w:fill="FFFFFF"/>
          <w:lang w:eastAsia="en-GB"/>
        </w:rPr>
      </w:pPr>
      <w:r w:rsidRPr="00756086">
        <w:rPr>
          <w:rFonts w:ascii="Times New Roman" w:hAnsi="Times New Roman" w:cs="Times New Roman"/>
          <w:b/>
          <w:sz w:val="24"/>
          <w:szCs w:val="24"/>
          <w:shd w:val="clear" w:color="auto" w:fill="FFFFFF"/>
          <w:lang w:eastAsia="en-GB"/>
        </w:rPr>
        <w:t>References</w:t>
      </w:r>
    </w:p>
    <w:p w14:paraId="7117F468" w14:textId="4A98B027" w:rsidR="0017336A" w:rsidRPr="00756086" w:rsidRDefault="00144B62" w:rsidP="00756086">
      <w:pPr>
        <w:spacing w:line="480" w:lineRule="auto"/>
        <w:ind w:left="567" w:hanging="567"/>
        <w:jc w:val="both"/>
        <w:rPr>
          <w:rFonts w:ascii="Times New Roman" w:hAnsi="Times New Roman" w:cs="Times New Roman"/>
          <w:sz w:val="24"/>
          <w:szCs w:val="24"/>
        </w:rPr>
      </w:pPr>
      <w:r w:rsidRPr="00756086">
        <w:rPr>
          <w:rFonts w:ascii="Times New Roman" w:hAnsi="Times New Roman" w:cs="Times New Roman"/>
          <w:sz w:val="24"/>
          <w:szCs w:val="24"/>
        </w:rPr>
        <w:t xml:space="preserve">Adler, P.A. (1998) </w:t>
      </w:r>
      <w:r w:rsidRPr="00756086">
        <w:rPr>
          <w:rFonts w:ascii="Times New Roman" w:hAnsi="Times New Roman" w:cs="Times New Roman"/>
          <w:i/>
          <w:sz w:val="24"/>
          <w:szCs w:val="24"/>
        </w:rPr>
        <w:t>Wheeling and Dealing: An Ethnography of an Upper-Level Drug Dealing and Smuggling Community</w:t>
      </w:r>
      <w:r w:rsidRPr="00756086">
        <w:rPr>
          <w:rFonts w:ascii="Times New Roman" w:hAnsi="Times New Roman" w:cs="Times New Roman"/>
          <w:sz w:val="24"/>
          <w:szCs w:val="24"/>
        </w:rPr>
        <w:t xml:space="preserve">. </w:t>
      </w:r>
      <w:r w:rsidR="00222C14" w:rsidRPr="00756086">
        <w:rPr>
          <w:rFonts w:ascii="Times New Roman" w:hAnsi="Times New Roman" w:cs="Times New Roman"/>
          <w:sz w:val="24"/>
          <w:szCs w:val="24"/>
        </w:rPr>
        <w:t xml:space="preserve">Washington, DC.: </w:t>
      </w:r>
      <w:r w:rsidRPr="00756086">
        <w:rPr>
          <w:rFonts w:ascii="Times New Roman" w:hAnsi="Times New Roman" w:cs="Times New Roman"/>
          <w:sz w:val="24"/>
          <w:szCs w:val="24"/>
        </w:rPr>
        <w:t>Col</w:t>
      </w:r>
      <w:r w:rsidR="00222C14" w:rsidRPr="00756086">
        <w:rPr>
          <w:rFonts w:ascii="Times New Roman" w:hAnsi="Times New Roman" w:cs="Times New Roman"/>
          <w:sz w:val="24"/>
          <w:szCs w:val="24"/>
        </w:rPr>
        <w:t>u</w:t>
      </w:r>
      <w:r w:rsidRPr="00756086">
        <w:rPr>
          <w:rFonts w:ascii="Times New Roman" w:hAnsi="Times New Roman" w:cs="Times New Roman"/>
          <w:sz w:val="24"/>
          <w:szCs w:val="24"/>
        </w:rPr>
        <w:t>mbia University Press.</w:t>
      </w:r>
    </w:p>
    <w:p w14:paraId="359D58A6" w14:textId="5FAD79C4" w:rsidR="0017336A" w:rsidRPr="00756086" w:rsidRDefault="00144B62" w:rsidP="00756086">
      <w:pPr>
        <w:spacing w:line="480" w:lineRule="auto"/>
        <w:ind w:left="567" w:hanging="567"/>
        <w:jc w:val="both"/>
        <w:rPr>
          <w:rFonts w:ascii="Times New Roman" w:hAnsi="Times New Roman" w:cs="Times New Roman"/>
          <w:sz w:val="24"/>
          <w:szCs w:val="24"/>
        </w:rPr>
      </w:pPr>
      <w:proofErr w:type="spellStart"/>
      <w:r w:rsidRPr="00756086">
        <w:rPr>
          <w:rFonts w:ascii="Times New Roman" w:hAnsi="Times New Roman" w:cs="Times New Roman"/>
          <w:sz w:val="24"/>
          <w:szCs w:val="24"/>
        </w:rPr>
        <w:t>Anaman</w:t>
      </w:r>
      <w:proofErr w:type="spellEnd"/>
      <w:r w:rsidRPr="00756086">
        <w:rPr>
          <w:rFonts w:ascii="Times New Roman" w:hAnsi="Times New Roman" w:cs="Times New Roman"/>
          <w:sz w:val="24"/>
          <w:szCs w:val="24"/>
        </w:rPr>
        <w:t>, P. (2014) ‘Mapping Out Organised Crime Networks, Patterns and Trends’. Presentation at INTERPOL, Lyon, France, March 14.</w:t>
      </w:r>
    </w:p>
    <w:p w14:paraId="7952C4BA" w14:textId="12E70434" w:rsidR="0017336A" w:rsidRPr="00756086" w:rsidRDefault="00144B62" w:rsidP="00756086">
      <w:pPr>
        <w:spacing w:line="480" w:lineRule="auto"/>
        <w:ind w:left="567" w:hanging="567"/>
        <w:jc w:val="both"/>
        <w:rPr>
          <w:rFonts w:ascii="Times New Roman" w:hAnsi="Times New Roman" w:cs="Times New Roman"/>
          <w:sz w:val="24"/>
          <w:szCs w:val="24"/>
        </w:rPr>
      </w:pPr>
      <w:r w:rsidRPr="00756086">
        <w:rPr>
          <w:rFonts w:ascii="Times New Roman" w:hAnsi="Times New Roman" w:cs="Times New Roman"/>
          <w:sz w:val="24"/>
          <w:szCs w:val="24"/>
        </w:rPr>
        <w:t xml:space="preserve">Antonopoulos, G.A. and Hall. A. (2016) ‘Gain </w:t>
      </w:r>
      <w:proofErr w:type="gramStart"/>
      <w:r w:rsidRPr="00756086">
        <w:rPr>
          <w:rFonts w:ascii="Times New Roman" w:hAnsi="Times New Roman" w:cs="Times New Roman"/>
          <w:sz w:val="24"/>
          <w:szCs w:val="24"/>
        </w:rPr>
        <w:t>With</w:t>
      </w:r>
      <w:proofErr w:type="gramEnd"/>
      <w:r w:rsidRPr="00756086">
        <w:rPr>
          <w:rFonts w:ascii="Times New Roman" w:hAnsi="Times New Roman" w:cs="Times New Roman"/>
          <w:sz w:val="24"/>
          <w:szCs w:val="24"/>
        </w:rPr>
        <w:t xml:space="preserve"> No Pain’: Anabolic-Androgenic Steroids Trafficking in the UK’. </w:t>
      </w:r>
      <w:r w:rsidRPr="00756086">
        <w:rPr>
          <w:rFonts w:ascii="Times New Roman" w:hAnsi="Times New Roman" w:cs="Times New Roman"/>
          <w:i/>
          <w:iCs/>
          <w:sz w:val="24"/>
          <w:szCs w:val="24"/>
        </w:rPr>
        <w:t xml:space="preserve">European Journal of Criminology, </w:t>
      </w:r>
      <w:r w:rsidR="00A06710" w:rsidRPr="00756086">
        <w:rPr>
          <w:rFonts w:ascii="Times New Roman" w:hAnsi="Times New Roman" w:cs="Times New Roman"/>
          <w:iCs/>
          <w:sz w:val="24"/>
          <w:szCs w:val="24"/>
        </w:rPr>
        <w:t>13(6), pp. 696-713.</w:t>
      </w:r>
      <w:r w:rsidRPr="00756086">
        <w:rPr>
          <w:rFonts w:ascii="Times New Roman" w:hAnsi="Times New Roman" w:cs="Times New Roman"/>
          <w:sz w:val="24"/>
          <w:szCs w:val="24"/>
        </w:rPr>
        <w:t xml:space="preserve"> </w:t>
      </w:r>
    </w:p>
    <w:p w14:paraId="2071BFD6" w14:textId="1E8C996F" w:rsidR="0017336A" w:rsidRPr="00756086" w:rsidRDefault="0017336A" w:rsidP="00756086">
      <w:pPr>
        <w:spacing w:line="480" w:lineRule="auto"/>
        <w:ind w:left="567" w:hanging="567"/>
        <w:jc w:val="both"/>
        <w:rPr>
          <w:rFonts w:ascii="Times New Roman" w:hAnsi="Times New Roman" w:cs="Times New Roman"/>
          <w:spacing w:val="-4"/>
          <w:sz w:val="24"/>
          <w:szCs w:val="24"/>
          <w:shd w:val="clear" w:color="auto" w:fill="FFFFFF"/>
          <w:lang w:val="en-US"/>
        </w:rPr>
      </w:pPr>
      <w:r w:rsidRPr="00756086">
        <w:rPr>
          <w:rFonts w:ascii="Times New Roman" w:hAnsi="Times New Roman" w:cs="Times New Roman"/>
          <w:spacing w:val="-4"/>
          <w:sz w:val="24"/>
          <w:szCs w:val="24"/>
          <w:shd w:val="clear" w:color="auto" w:fill="FFFFFF"/>
        </w:rPr>
        <w:t xml:space="preserve">Antonopoulos, G.A. and G. Papanicolaou, G. (2014) </w:t>
      </w:r>
      <w:r w:rsidRPr="00756086">
        <w:rPr>
          <w:rFonts w:ascii="Times New Roman" w:hAnsi="Times New Roman" w:cs="Times New Roman"/>
          <w:i/>
          <w:spacing w:val="-4"/>
          <w:sz w:val="24"/>
          <w:szCs w:val="24"/>
          <w:shd w:val="clear" w:color="auto" w:fill="FFFFFF"/>
        </w:rPr>
        <w:t xml:space="preserve">Unlicensed capitalism, Greek style: Illegal markets and ‘organised crime’ in Greece. </w:t>
      </w:r>
      <w:r w:rsidRPr="00756086">
        <w:rPr>
          <w:rFonts w:ascii="Times New Roman" w:hAnsi="Times New Roman" w:cs="Times New Roman"/>
          <w:spacing w:val="-4"/>
          <w:sz w:val="24"/>
          <w:szCs w:val="24"/>
          <w:shd w:val="clear" w:color="auto" w:fill="FFFFFF"/>
          <w:lang w:val="en-US"/>
        </w:rPr>
        <w:t>Nijmegen: Wolf Le</w:t>
      </w:r>
      <w:r w:rsidRPr="00756086">
        <w:rPr>
          <w:rFonts w:ascii="Times New Roman" w:hAnsi="Times New Roman" w:cs="Times New Roman"/>
          <w:spacing w:val="-4"/>
          <w:sz w:val="24"/>
          <w:szCs w:val="24"/>
          <w:shd w:val="clear" w:color="auto" w:fill="FFFFFF"/>
        </w:rPr>
        <w:t>gal Publishers</w:t>
      </w:r>
      <w:r w:rsidR="00A06710" w:rsidRPr="00756086">
        <w:rPr>
          <w:rFonts w:ascii="Times New Roman" w:hAnsi="Times New Roman" w:cs="Times New Roman"/>
          <w:spacing w:val="-4"/>
          <w:sz w:val="24"/>
          <w:szCs w:val="24"/>
          <w:shd w:val="clear" w:color="auto" w:fill="FFFFFF"/>
        </w:rPr>
        <w:t>.</w:t>
      </w:r>
    </w:p>
    <w:p w14:paraId="250896B4" w14:textId="4399004E" w:rsidR="00B96981" w:rsidRPr="00756086" w:rsidRDefault="00B96981" w:rsidP="00756086">
      <w:pPr>
        <w:spacing w:line="480" w:lineRule="auto"/>
        <w:ind w:left="567" w:hanging="567"/>
        <w:jc w:val="both"/>
        <w:rPr>
          <w:rFonts w:ascii="Times New Roman" w:hAnsi="Times New Roman" w:cs="Times New Roman"/>
          <w:sz w:val="24"/>
          <w:szCs w:val="24"/>
        </w:rPr>
      </w:pPr>
      <w:r w:rsidRPr="00756086">
        <w:rPr>
          <w:rFonts w:ascii="Times New Roman" w:hAnsi="Times New Roman" w:cs="Times New Roman"/>
          <w:sz w:val="24"/>
          <w:szCs w:val="24"/>
        </w:rPr>
        <w:t>Beer, D. and Burrows, R. (2010) ‘</w:t>
      </w:r>
      <w:r w:rsidRPr="00756086">
        <w:rPr>
          <w:rFonts w:ascii="Times New Roman" w:hAnsi="Times New Roman" w:cs="Times New Roman"/>
          <w:kern w:val="36"/>
          <w:sz w:val="24"/>
          <w:szCs w:val="24"/>
          <w:lang w:eastAsia="en-GB"/>
        </w:rPr>
        <w:t xml:space="preserve">Consumption, </w:t>
      </w:r>
      <w:proofErr w:type="spellStart"/>
      <w:r w:rsidRPr="00756086">
        <w:rPr>
          <w:rFonts w:ascii="Times New Roman" w:hAnsi="Times New Roman" w:cs="Times New Roman"/>
          <w:kern w:val="36"/>
          <w:sz w:val="24"/>
          <w:szCs w:val="24"/>
          <w:lang w:eastAsia="en-GB"/>
        </w:rPr>
        <w:t>Prosumption</w:t>
      </w:r>
      <w:proofErr w:type="spellEnd"/>
      <w:r w:rsidRPr="00756086">
        <w:rPr>
          <w:rFonts w:ascii="Times New Roman" w:hAnsi="Times New Roman" w:cs="Times New Roman"/>
          <w:kern w:val="36"/>
          <w:sz w:val="24"/>
          <w:szCs w:val="24"/>
          <w:lang w:eastAsia="en-GB"/>
        </w:rPr>
        <w:t xml:space="preserve"> and Participatory Web Cultures: </w:t>
      </w:r>
      <w:r w:rsidRPr="00756086">
        <w:rPr>
          <w:rFonts w:ascii="Times New Roman" w:hAnsi="Times New Roman" w:cs="Times New Roman"/>
          <w:sz w:val="24"/>
          <w:szCs w:val="24"/>
        </w:rPr>
        <w:t xml:space="preserve">An Introduction’. </w:t>
      </w:r>
      <w:r w:rsidRPr="00756086">
        <w:rPr>
          <w:rFonts w:ascii="Times New Roman" w:hAnsi="Times New Roman" w:cs="Times New Roman"/>
          <w:i/>
          <w:iCs/>
          <w:sz w:val="24"/>
          <w:szCs w:val="24"/>
        </w:rPr>
        <w:t>Journal of Consumer Culture</w:t>
      </w:r>
      <w:r w:rsidRPr="00756086">
        <w:rPr>
          <w:rFonts w:ascii="Times New Roman" w:hAnsi="Times New Roman" w:cs="Times New Roman"/>
          <w:sz w:val="24"/>
          <w:szCs w:val="24"/>
        </w:rPr>
        <w:t>, 10 (1), pp. 3–12.</w:t>
      </w:r>
    </w:p>
    <w:p w14:paraId="181BCDA7" w14:textId="03C458BA" w:rsidR="0017336A" w:rsidRPr="00756086" w:rsidRDefault="00144B62" w:rsidP="00756086">
      <w:pPr>
        <w:spacing w:line="480" w:lineRule="auto"/>
        <w:ind w:left="567" w:hanging="567"/>
        <w:jc w:val="both"/>
        <w:rPr>
          <w:rFonts w:ascii="Times New Roman" w:hAnsi="Times New Roman" w:cs="Times New Roman"/>
          <w:sz w:val="24"/>
          <w:szCs w:val="24"/>
          <w:lang w:eastAsia="en-GB"/>
        </w:rPr>
      </w:pPr>
      <w:r w:rsidRPr="00756086">
        <w:rPr>
          <w:rFonts w:ascii="Times New Roman" w:hAnsi="Times New Roman" w:cs="Times New Roman"/>
          <w:sz w:val="24"/>
          <w:szCs w:val="24"/>
        </w:rPr>
        <w:t xml:space="preserve">Berkowitz, D (2017) </w:t>
      </w:r>
      <w:r w:rsidRPr="00756086">
        <w:rPr>
          <w:rFonts w:ascii="Times New Roman" w:hAnsi="Times New Roman" w:cs="Times New Roman"/>
          <w:i/>
          <w:sz w:val="24"/>
          <w:szCs w:val="24"/>
        </w:rPr>
        <w:t xml:space="preserve">Botox Nation: </w:t>
      </w:r>
      <w:r w:rsidRPr="00756086">
        <w:rPr>
          <w:rFonts w:ascii="Times New Roman" w:hAnsi="Times New Roman" w:cs="Times New Roman"/>
          <w:i/>
          <w:sz w:val="24"/>
          <w:szCs w:val="24"/>
          <w:lang w:eastAsia="en-GB"/>
        </w:rPr>
        <w:t>Changing the Face of America</w:t>
      </w:r>
      <w:r w:rsidRPr="00756086">
        <w:rPr>
          <w:rFonts w:ascii="Times New Roman" w:hAnsi="Times New Roman" w:cs="Times New Roman"/>
          <w:sz w:val="24"/>
          <w:szCs w:val="24"/>
          <w:lang w:eastAsia="en-GB"/>
        </w:rPr>
        <w:t>. New York</w:t>
      </w:r>
      <w:r w:rsidR="00222C14" w:rsidRPr="00756086">
        <w:rPr>
          <w:rFonts w:ascii="Times New Roman" w:hAnsi="Times New Roman" w:cs="Times New Roman"/>
          <w:sz w:val="24"/>
          <w:szCs w:val="24"/>
          <w:lang w:eastAsia="en-GB"/>
        </w:rPr>
        <w:t>: New York</w:t>
      </w:r>
      <w:r w:rsidRPr="00756086">
        <w:rPr>
          <w:rFonts w:ascii="Times New Roman" w:hAnsi="Times New Roman" w:cs="Times New Roman"/>
          <w:sz w:val="24"/>
          <w:szCs w:val="24"/>
          <w:lang w:eastAsia="en-GB"/>
        </w:rPr>
        <w:t xml:space="preserve"> University Press.</w:t>
      </w:r>
    </w:p>
    <w:p w14:paraId="777BF087" w14:textId="4317D147" w:rsidR="00F6681C" w:rsidRPr="00756086" w:rsidRDefault="00144B62" w:rsidP="00756086">
      <w:pPr>
        <w:spacing w:line="480" w:lineRule="auto"/>
        <w:ind w:left="567" w:hanging="567"/>
        <w:jc w:val="both"/>
        <w:rPr>
          <w:rFonts w:ascii="Times New Roman" w:hAnsi="Times New Roman" w:cs="Times New Roman"/>
          <w:sz w:val="24"/>
          <w:szCs w:val="24"/>
        </w:rPr>
      </w:pPr>
      <w:proofErr w:type="spellStart"/>
      <w:r w:rsidRPr="00756086">
        <w:rPr>
          <w:rFonts w:ascii="Times New Roman" w:hAnsi="Times New Roman" w:cs="Times New Roman"/>
          <w:sz w:val="24"/>
          <w:szCs w:val="24"/>
        </w:rPr>
        <w:t>Bogadich</w:t>
      </w:r>
      <w:proofErr w:type="spellEnd"/>
      <w:r w:rsidRPr="00756086">
        <w:rPr>
          <w:rFonts w:ascii="Times New Roman" w:hAnsi="Times New Roman" w:cs="Times New Roman"/>
          <w:sz w:val="24"/>
          <w:szCs w:val="24"/>
        </w:rPr>
        <w:t xml:space="preserve">, W. (2007) ‘Counterfeit Drugs’ Path Eased by Free Trade Zones’. </w:t>
      </w:r>
      <w:r w:rsidRPr="00756086">
        <w:rPr>
          <w:rFonts w:ascii="Times New Roman" w:hAnsi="Times New Roman" w:cs="Times New Roman"/>
          <w:i/>
          <w:iCs/>
          <w:sz w:val="24"/>
          <w:szCs w:val="24"/>
        </w:rPr>
        <w:t>New York Times</w:t>
      </w:r>
      <w:r w:rsidRPr="00756086">
        <w:rPr>
          <w:rFonts w:ascii="Times New Roman" w:hAnsi="Times New Roman" w:cs="Times New Roman"/>
          <w:sz w:val="24"/>
          <w:szCs w:val="24"/>
        </w:rPr>
        <w:t xml:space="preserve">. Retrieved 2/2/18, from </w:t>
      </w:r>
      <w:hyperlink r:id="rId9" w:history="1">
        <w:r w:rsidRPr="00756086">
          <w:rPr>
            <w:rStyle w:val="Hyperlink"/>
            <w:rFonts w:ascii="Times New Roman" w:hAnsi="Times New Roman" w:cs="Times New Roman"/>
            <w:sz w:val="24"/>
            <w:szCs w:val="24"/>
          </w:rPr>
          <w:t>http://www.nytimes.com/2007/12/17/world/middleeast/17freezone.html?pagewanted=1&amp;_r=1</w:t>
        </w:r>
      </w:hyperlink>
      <w:r w:rsidRPr="00756086">
        <w:rPr>
          <w:rFonts w:ascii="Times New Roman" w:hAnsi="Times New Roman" w:cs="Times New Roman"/>
          <w:sz w:val="24"/>
          <w:szCs w:val="24"/>
        </w:rPr>
        <w:t>.</w:t>
      </w:r>
    </w:p>
    <w:p w14:paraId="416ACFAC" w14:textId="383E24D5" w:rsidR="0017336A" w:rsidRPr="00756086" w:rsidRDefault="00144B62" w:rsidP="00756086">
      <w:pPr>
        <w:spacing w:line="480" w:lineRule="auto"/>
        <w:ind w:left="567" w:hanging="567"/>
        <w:jc w:val="both"/>
        <w:rPr>
          <w:rFonts w:ascii="Times New Roman" w:hAnsi="Times New Roman" w:cs="Times New Roman"/>
          <w:sz w:val="24"/>
          <w:szCs w:val="24"/>
        </w:rPr>
      </w:pPr>
      <w:r w:rsidRPr="00756086">
        <w:rPr>
          <w:rFonts w:ascii="Times New Roman" w:hAnsi="Times New Roman" w:cs="Times New Roman"/>
          <w:sz w:val="24"/>
          <w:szCs w:val="24"/>
        </w:rPr>
        <w:lastRenderedPageBreak/>
        <w:t xml:space="preserve">Castells, M. (2010) </w:t>
      </w:r>
      <w:r w:rsidRPr="00756086">
        <w:rPr>
          <w:rFonts w:ascii="Times New Roman" w:hAnsi="Times New Roman" w:cs="Times New Roman"/>
          <w:i/>
          <w:iCs/>
          <w:sz w:val="24"/>
          <w:szCs w:val="24"/>
        </w:rPr>
        <w:t>End of Millennium: The Information Age: Economy, Society, and Culture Volume III</w:t>
      </w:r>
      <w:r w:rsidRPr="00756086">
        <w:rPr>
          <w:rFonts w:ascii="Times New Roman" w:hAnsi="Times New Roman" w:cs="Times New Roman"/>
          <w:sz w:val="24"/>
          <w:szCs w:val="24"/>
        </w:rPr>
        <w:t>. London: Wiley-Blackwell.</w:t>
      </w:r>
    </w:p>
    <w:p w14:paraId="1320B03C" w14:textId="2AA5DDE3" w:rsidR="00A06710" w:rsidRPr="00756086" w:rsidRDefault="00144B62" w:rsidP="00756086">
      <w:pPr>
        <w:spacing w:line="480" w:lineRule="auto"/>
        <w:ind w:left="567" w:hanging="567"/>
        <w:jc w:val="both"/>
        <w:rPr>
          <w:rFonts w:ascii="Times New Roman" w:hAnsi="Times New Roman" w:cs="Times New Roman"/>
          <w:sz w:val="24"/>
          <w:szCs w:val="24"/>
        </w:rPr>
      </w:pPr>
      <w:r w:rsidRPr="00756086">
        <w:rPr>
          <w:rFonts w:ascii="Times New Roman" w:hAnsi="Times New Roman" w:cs="Times New Roman"/>
          <w:sz w:val="24"/>
          <w:szCs w:val="24"/>
        </w:rPr>
        <w:t xml:space="preserve">Chatwin, C. and Potter, G. (2014) ‘Blurred Boundaries: The Artificial Distinction Between “Use” and “Supply” in the U.K. Cannabis Market’. </w:t>
      </w:r>
      <w:r w:rsidRPr="00756086">
        <w:rPr>
          <w:rFonts w:ascii="Times New Roman" w:hAnsi="Times New Roman" w:cs="Times New Roman"/>
          <w:i/>
          <w:iCs/>
          <w:sz w:val="24"/>
          <w:szCs w:val="24"/>
        </w:rPr>
        <w:t>Contemporary Drug Problems</w:t>
      </w:r>
      <w:r w:rsidRPr="00756086">
        <w:rPr>
          <w:rFonts w:ascii="Times New Roman" w:hAnsi="Times New Roman" w:cs="Times New Roman"/>
          <w:sz w:val="24"/>
          <w:szCs w:val="24"/>
        </w:rPr>
        <w:t xml:space="preserve">, 41(4), </w:t>
      </w:r>
      <w:r w:rsidR="00172E6C" w:rsidRPr="00756086">
        <w:rPr>
          <w:rFonts w:ascii="Times New Roman" w:hAnsi="Times New Roman" w:cs="Times New Roman"/>
          <w:sz w:val="24"/>
          <w:szCs w:val="24"/>
        </w:rPr>
        <w:t xml:space="preserve">pp. </w:t>
      </w:r>
      <w:r w:rsidRPr="00756086">
        <w:rPr>
          <w:rFonts w:ascii="Times New Roman" w:hAnsi="Times New Roman" w:cs="Times New Roman"/>
          <w:sz w:val="24"/>
          <w:szCs w:val="24"/>
        </w:rPr>
        <w:t>536–550.</w:t>
      </w:r>
    </w:p>
    <w:p w14:paraId="224A06F9" w14:textId="68EEC26E" w:rsidR="0017336A" w:rsidRPr="00756086" w:rsidRDefault="00144B62" w:rsidP="00756086">
      <w:pPr>
        <w:spacing w:line="480" w:lineRule="auto"/>
        <w:ind w:left="567" w:hanging="567"/>
        <w:jc w:val="both"/>
        <w:rPr>
          <w:rFonts w:ascii="Times New Roman" w:hAnsi="Times New Roman" w:cs="Times New Roman"/>
          <w:sz w:val="24"/>
          <w:szCs w:val="24"/>
        </w:rPr>
      </w:pPr>
      <w:r w:rsidRPr="00756086">
        <w:rPr>
          <w:rFonts w:ascii="Times New Roman" w:hAnsi="Times New Roman" w:cs="Times New Roman"/>
          <w:sz w:val="24"/>
          <w:szCs w:val="24"/>
        </w:rPr>
        <w:t xml:space="preserve">Christin, N. (2012) </w:t>
      </w:r>
      <w:r w:rsidRPr="00756086">
        <w:rPr>
          <w:rFonts w:ascii="Times New Roman" w:hAnsi="Times New Roman" w:cs="Times New Roman"/>
          <w:i/>
          <w:iCs/>
          <w:sz w:val="24"/>
          <w:szCs w:val="24"/>
        </w:rPr>
        <w:t xml:space="preserve">Travelling the Silk Road: A Measurement Analysis of a Large Anonymous Online Marketplace. </w:t>
      </w:r>
      <w:r w:rsidRPr="00756086">
        <w:rPr>
          <w:rFonts w:ascii="Times New Roman" w:hAnsi="Times New Roman" w:cs="Times New Roman"/>
          <w:sz w:val="24"/>
          <w:szCs w:val="24"/>
        </w:rPr>
        <w:t>Carnegie Mellon INI/</w:t>
      </w:r>
      <w:proofErr w:type="spellStart"/>
      <w:r w:rsidRPr="00756086">
        <w:rPr>
          <w:rFonts w:ascii="Times New Roman" w:hAnsi="Times New Roman" w:cs="Times New Roman"/>
          <w:sz w:val="24"/>
          <w:szCs w:val="24"/>
        </w:rPr>
        <w:t>CyLab</w:t>
      </w:r>
      <w:proofErr w:type="spellEnd"/>
      <w:r w:rsidRPr="00756086">
        <w:rPr>
          <w:rFonts w:ascii="Times New Roman" w:hAnsi="Times New Roman" w:cs="Times New Roman"/>
          <w:sz w:val="24"/>
          <w:szCs w:val="24"/>
        </w:rPr>
        <w:t xml:space="preserve"> Working Paper. Pittsburgh, PA: Carnegie Mellon INI/</w:t>
      </w:r>
      <w:proofErr w:type="spellStart"/>
      <w:r w:rsidRPr="00756086">
        <w:rPr>
          <w:rFonts w:ascii="Times New Roman" w:hAnsi="Times New Roman" w:cs="Times New Roman"/>
          <w:sz w:val="24"/>
          <w:szCs w:val="24"/>
        </w:rPr>
        <w:t>CyLab</w:t>
      </w:r>
      <w:proofErr w:type="spellEnd"/>
      <w:r w:rsidRPr="00756086">
        <w:rPr>
          <w:rFonts w:ascii="Times New Roman" w:hAnsi="Times New Roman" w:cs="Times New Roman"/>
          <w:sz w:val="24"/>
          <w:szCs w:val="24"/>
        </w:rPr>
        <w:t>.</w:t>
      </w:r>
    </w:p>
    <w:p w14:paraId="79B5BD50" w14:textId="5EAAB4E3" w:rsidR="0017336A" w:rsidRPr="00756086" w:rsidRDefault="00144B62" w:rsidP="00756086">
      <w:pPr>
        <w:spacing w:line="480" w:lineRule="auto"/>
        <w:ind w:left="567" w:hanging="567"/>
        <w:jc w:val="both"/>
        <w:rPr>
          <w:rFonts w:ascii="Times New Roman" w:hAnsi="Times New Roman" w:cs="Times New Roman"/>
          <w:sz w:val="24"/>
          <w:szCs w:val="24"/>
        </w:rPr>
      </w:pPr>
      <w:r w:rsidRPr="00756086">
        <w:rPr>
          <w:rFonts w:ascii="Times New Roman" w:hAnsi="Times New Roman" w:cs="Times New Roman"/>
          <w:sz w:val="24"/>
          <w:szCs w:val="24"/>
          <w:lang w:eastAsia="en-GB"/>
        </w:rPr>
        <w:t>Cook, P.S. and Dwyer, A. (2016) ‘</w:t>
      </w:r>
      <w:r w:rsidRPr="00756086">
        <w:rPr>
          <w:rFonts w:ascii="Times New Roman" w:hAnsi="Times New Roman" w:cs="Times New Roman"/>
          <w:sz w:val="24"/>
          <w:szCs w:val="24"/>
        </w:rPr>
        <w:t xml:space="preserve">No longer raising eyebrows: The contexts and domestication of Botox as a mundane medical and cultural artefact’. </w:t>
      </w:r>
      <w:r w:rsidRPr="00756086">
        <w:rPr>
          <w:rFonts w:ascii="Times New Roman" w:hAnsi="Times New Roman" w:cs="Times New Roman"/>
          <w:i/>
          <w:sz w:val="24"/>
          <w:szCs w:val="24"/>
        </w:rPr>
        <w:t>Journal of Consumer Culture</w:t>
      </w:r>
      <w:r w:rsidRPr="00756086">
        <w:rPr>
          <w:rFonts w:ascii="Times New Roman" w:hAnsi="Times New Roman" w:cs="Times New Roman"/>
          <w:sz w:val="24"/>
          <w:szCs w:val="24"/>
        </w:rPr>
        <w:t>. Online First. DOI: 10.1177/1469540516634414.</w:t>
      </w:r>
    </w:p>
    <w:p w14:paraId="69B97C04" w14:textId="18503CC9" w:rsidR="0017336A" w:rsidRPr="00756086" w:rsidRDefault="00144B62" w:rsidP="00756086">
      <w:pPr>
        <w:spacing w:line="480" w:lineRule="auto"/>
        <w:ind w:left="567" w:hanging="567"/>
        <w:jc w:val="both"/>
        <w:rPr>
          <w:rFonts w:ascii="Times New Roman" w:hAnsi="Times New Roman" w:cs="Times New Roman"/>
          <w:sz w:val="24"/>
          <w:szCs w:val="24"/>
        </w:rPr>
      </w:pPr>
      <w:proofErr w:type="spellStart"/>
      <w:r w:rsidRPr="00756086">
        <w:rPr>
          <w:rFonts w:ascii="Times New Roman" w:hAnsi="Times New Roman" w:cs="Times New Roman"/>
          <w:sz w:val="24"/>
          <w:szCs w:val="24"/>
        </w:rPr>
        <w:t>DeKieffer</w:t>
      </w:r>
      <w:proofErr w:type="spellEnd"/>
      <w:r w:rsidRPr="00756086">
        <w:rPr>
          <w:rFonts w:ascii="Times New Roman" w:hAnsi="Times New Roman" w:cs="Times New Roman"/>
          <w:sz w:val="24"/>
          <w:szCs w:val="24"/>
        </w:rPr>
        <w:t xml:space="preserve">, D.E. (2006) ‘The Internet and the Globalization of Counterfeit Drugs’. </w:t>
      </w:r>
      <w:r w:rsidRPr="00756086">
        <w:rPr>
          <w:rFonts w:ascii="Times New Roman" w:hAnsi="Times New Roman" w:cs="Times New Roman"/>
          <w:i/>
          <w:iCs/>
          <w:sz w:val="24"/>
          <w:szCs w:val="24"/>
        </w:rPr>
        <w:t>Journal of Pharmacy Practice</w:t>
      </w:r>
      <w:r w:rsidRPr="00756086">
        <w:rPr>
          <w:rFonts w:ascii="Times New Roman" w:hAnsi="Times New Roman" w:cs="Times New Roman"/>
          <w:sz w:val="24"/>
          <w:szCs w:val="24"/>
        </w:rPr>
        <w:t xml:space="preserve">, 19, </w:t>
      </w:r>
      <w:r w:rsidR="00A06710" w:rsidRPr="00756086">
        <w:rPr>
          <w:rFonts w:ascii="Times New Roman" w:hAnsi="Times New Roman" w:cs="Times New Roman"/>
          <w:sz w:val="24"/>
          <w:szCs w:val="24"/>
        </w:rPr>
        <w:t xml:space="preserve">pp. </w:t>
      </w:r>
      <w:r w:rsidRPr="00756086">
        <w:rPr>
          <w:rFonts w:ascii="Times New Roman" w:hAnsi="Times New Roman" w:cs="Times New Roman"/>
          <w:sz w:val="24"/>
          <w:szCs w:val="24"/>
        </w:rPr>
        <w:t>171–177.</w:t>
      </w:r>
    </w:p>
    <w:p w14:paraId="665D84DB" w14:textId="579F60C5" w:rsidR="0017336A" w:rsidRPr="00756086" w:rsidRDefault="00144B62" w:rsidP="00756086">
      <w:pPr>
        <w:spacing w:line="480" w:lineRule="auto"/>
        <w:ind w:left="567" w:hanging="567"/>
        <w:jc w:val="both"/>
        <w:rPr>
          <w:rFonts w:ascii="Times New Roman" w:hAnsi="Times New Roman" w:cs="Times New Roman"/>
          <w:color w:val="131413"/>
          <w:sz w:val="24"/>
          <w:szCs w:val="24"/>
        </w:rPr>
      </w:pPr>
      <w:r w:rsidRPr="00756086">
        <w:rPr>
          <w:rFonts w:ascii="Times New Roman" w:hAnsi="Times New Roman" w:cs="Times New Roman"/>
          <w:color w:val="131413"/>
          <w:sz w:val="24"/>
          <w:szCs w:val="24"/>
        </w:rPr>
        <w:t xml:space="preserve">Desmond M (2016) </w:t>
      </w:r>
      <w:r w:rsidRPr="00756086">
        <w:rPr>
          <w:rFonts w:ascii="Times New Roman" w:hAnsi="Times New Roman" w:cs="Times New Roman"/>
          <w:i/>
          <w:color w:val="131413"/>
          <w:sz w:val="24"/>
          <w:szCs w:val="24"/>
        </w:rPr>
        <w:t>Evicted: Poverty and Profit in the American City</w:t>
      </w:r>
      <w:r w:rsidRPr="00756086">
        <w:rPr>
          <w:rFonts w:ascii="Times New Roman" w:hAnsi="Times New Roman" w:cs="Times New Roman"/>
          <w:color w:val="131413"/>
          <w:sz w:val="24"/>
          <w:szCs w:val="24"/>
        </w:rPr>
        <w:t>. London</w:t>
      </w:r>
      <w:r w:rsidR="00222C14" w:rsidRPr="00756086">
        <w:rPr>
          <w:rFonts w:ascii="Times New Roman" w:hAnsi="Times New Roman" w:cs="Times New Roman"/>
          <w:color w:val="131413"/>
          <w:sz w:val="24"/>
          <w:szCs w:val="24"/>
        </w:rPr>
        <w:t>: Penguin</w:t>
      </w:r>
      <w:r w:rsidRPr="00756086">
        <w:rPr>
          <w:rFonts w:ascii="Times New Roman" w:hAnsi="Times New Roman" w:cs="Times New Roman"/>
          <w:color w:val="131413"/>
          <w:sz w:val="24"/>
          <w:szCs w:val="24"/>
        </w:rPr>
        <w:t>.</w:t>
      </w:r>
    </w:p>
    <w:p w14:paraId="28C1F48C" w14:textId="62043CDA" w:rsidR="0017336A" w:rsidRPr="00756086" w:rsidRDefault="00144B62" w:rsidP="00756086">
      <w:pPr>
        <w:spacing w:line="480" w:lineRule="auto"/>
        <w:ind w:left="567" w:hanging="567"/>
        <w:jc w:val="both"/>
        <w:rPr>
          <w:rFonts w:ascii="Times New Roman" w:hAnsi="Times New Roman" w:cs="Times New Roman"/>
          <w:sz w:val="24"/>
          <w:szCs w:val="24"/>
        </w:rPr>
      </w:pPr>
      <w:r w:rsidRPr="00756086">
        <w:rPr>
          <w:rFonts w:ascii="Times New Roman" w:hAnsi="Times New Roman" w:cs="Times New Roman"/>
          <w:sz w:val="24"/>
          <w:szCs w:val="24"/>
        </w:rPr>
        <w:t xml:space="preserve">Di Nicola, A., Martini, E. and </w:t>
      </w:r>
      <w:proofErr w:type="spellStart"/>
      <w:r w:rsidRPr="00756086">
        <w:rPr>
          <w:rFonts w:ascii="Times New Roman" w:hAnsi="Times New Roman" w:cs="Times New Roman"/>
          <w:sz w:val="24"/>
          <w:szCs w:val="24"/>
        </w:rPr>
        <w:t>Baratto</w:t>
      </w:r>
      <w:proofErr w:type="spellEnd"/>
      <w:r w:rsidRPr="00756086">
        <w:rPr>
          <w:rFonts w:ascii="Times New Roman" w:hAnsi="Times New Roman" w:cs="Times New Roman"/>
          <w:sz w:val="24"/>
          <w:szCs w:val="24"/>
        </w:rPr>
        <w:t xml:space="preserve">, G. (eds.) (2016) </w:t>
      </w:r>
      <w:r w:rsidRPr="00756086">
        <w:rPr>
          <w:rFonts w:ascii="Times New Roman" w:hAnsi="Times New Roman" w:cs="Times New Roman"/>
          <w:i/>
          <w:iCs/>
          <w:sz w:val="24"/>
          <w:szCs w:val="24"/>
        </w:rPr>
        <w:t>FAKECARE: Developing Expertise Against the Online Trade of Fake Medicines by Producing and Disseminating Knowledge, Counterstrategies and Tools Across the EU</w:t>
      </w:r>
      <w:r w:rsidRPr="00756086">
        <w:rPr>
          <w:rFonts w:ascii="Times New Roman" w:hAnsi="Times New Roman" w:cs="Times New Roman"/>
          <w:sz w:val="24"/>
          <w:szCs w:val="24"/>
        </w:rPr>
        <w:t xml:space="preserve">. </w:t>
      </w:r>
      <w:proofErr w:type="spellStart"/>
      <w:r w:rsidRPr="00756086">
        <w:rPr>
          <w:rFonts w:ascii="Times New Roman" w:hAnsi="Times New Roman" w:cs="Times New Roman"/>
          <w:sz w:val="24"/>
          <w:szCs w:val="24"/>
        </w:rPr>
        <w:t>eCrime</w:t>
      </w:r>
      <w:proofErr w:type="spellEnd"/>
      <w:r w:rsidRPr="00756086">
        <w:rPr>
          <w:rFonts w:ascii="Times New Roman" w:hAnsi="Times New Roman" w:cs="Times New Roman"/>
          <w:sz w:val="24"/>
          <w:szCs w:val="24"/>
        </w:rPr>
        <w:t xml:space="preserve"> Research Reports No.2. Trento: </w:t>
      </w:r>
      <w:proofErr w:type="spellStart"/>
      <w:r w:rsidRPr="00756086">
        <w:rPr>
          <w:rFonts w:ascii="Times New Roman" w:hAnsi="Times New Roman" w:cs="Times New Roman"/>
          <w:sz w:val="24"/>
          <w:szCs w:val="24"/>
        </w:rPr>
        <w:t>eCrime</w:t>
      </w:r>
      <w:proofErr w:type="spellEnd"/>
      <w:r w:rsidRPr="00756086">
        <w:rPr>
          <w:rFonts w:ascii="Times New Roman" w:hAnsi="Times New Roman" w:cs="Times New Roman"/>
          <w:sz w:val="24"/>
          <w:szCs w:val="24"/>
        </w:rPr>
        <w:t xml:space="preserve"> – University of Trento.</w:t>
      </w:r>
    </w:p>
    <w:p w14:paraId="35AA46FD" w14:textId="4B2192A9" w:rsidR="0017336A" w:rsidRPr="00756086" w:rsidRDefault="00144B62" w:rsidP="00756086">
      <w:pPr>
        <w:spacing w:line="480" w:lineRule="auto"/>
        <w:ind w:left="567" w:hanging="567"/>
        <w:jc w:val="both"/>
        <w:rPr>
          <w:rFonts w:ascii="Times New Roman" w:hAnsi="Times New Roman" w:cs="Times New Roman"/>
          <w:sz w:val="24"/>
          <w:szCs w:val="24"/>
        </w:rPr>
      </w:pPr>
      <w:proofErr w:type="spellStart"/>
      <w:r w:rsidRPr="00756086">
        <w:rPr>
          <w:rFonts w:ascii="Times New Roman" w:hAnsi="Times New Roman" w:cs="Times New Roman"/>
          <w:sz w:val="24"/>
          <w:szCs w:val="24"/>
        </w:rPr>
        <w:t>Guarnieri</w:t>
      </w:r>
      <w:proofErr w:type="spellEnd"/>
      <w:r w:rsidRPr="00756086">
        <w:rPr>
          <w:rFonts w:ascii="Times New Roman" w:hAnsi="Times New Roman" w:cs="Times New Roman"/>
          <w:sz w:val="24"/>
          <w:szCs w:val="24"/>
        </w:rPr>
        <w:t xml:space="preserve">, F. and </w:t>
      </w:r>
      <w:proofErr w:type="spellStart"/>
      <w:r w:rsidRPr="00756086">
        <w:rPr>
          <w:rFonts w:ascii="Times New Roman" w:hAnsi="Times New Roman" w:cs="Times New Roman"/>
          <w:sz w:val="24"/>
          <w:szCs w:val="24"/>
        </w:rPr>
        <w:t>Przyswa</w:t>
      </w:r>
      <w:proofErr w:type="spellEnd"/>
      <w:r w:rsidRPr="00756086">
        <w:rPr>
          <w:rFonts w:ascii="Times New Roman" w:hAnsi="Times New Roman" w:cs="Times New Roman"/>
          <w:sz w:val="24"/>
          <w:szCs w:val="24"/>
        </w:rPr>
        <w:t xml:space="preserve">, E. (2013) ‘Counterfeiting and Cybercrime: Stakes and Challenges’. </w:t>
      </w:r>
      <w:r w:rsidRPr="00756086">
        <w:rPr>
          <w:rFonts w:ascii="Times New Roman" w:hAnsi="Times New Roman" w:cs="Times New Roman"/>
          <w:i/>
          <w:iCs/>
          <w:sz w:val="24"/>
          <w:szCs w:val="24"/>
        </w:rPr>
        <w:t>The Information Society: An International Journal</w:t>
      </w:r>
      <w:r w:rsidRPr="00756086">
        <w:rPr>
          <w:rFonts w:ascii="Times New Roman" w:hAnsi="Times New Roman" w:cs="Times New Roman"/>
          <w:sz w:val="24"/>
          <w:szCs w:val="24"/>
        </w:rPr>
        <w:t xml:space="preserve">, 29(4), </w:t>
      </w:r>
      <w:r w:rsidR="00A06710" w:rsidRPr="00756086">
        <w:rPr>
          <w:rFonts w:ascii="Times New Roman" w:hAnsi="Times New Roman" w:cs="Times New Roman"/>
          <w:sz w:val="24"/>
          <w:szCs w:val="24"/>
        </w:rPr>
        <w:t xml:space="preserve">pp. </w:t>
      </w:r>
      <w:r w:rsidRPr="00756086">
        <w:rPr>
          <w:rFonts w:ascii="Times New Roman" w:hAnsi="Times New Roman" w:cs="Times New Roman"/>
          <w:sz w:val="24"/>
          <w:szCs w:val="24"/>
        </w:rPr>
        <w:t>219–226.</w:t>
      </w:r>
    </w:p>
    <w:p w14:paraId="1894FCCB" w14:textId="341956BE" w:rsidR="0017336A" w:rsidRPr="00756086" w:rsidRDefault="00144B62" w:rsidP="00756086">
      <w:pPr>
        <w:spacing w:line="480" w:lineRule="auto"/>
        <w:ind w:left="567" w:hanging="567"/>
        <w:jc w:val="both"/>
        <w:rPr>
          <w:rFonts w:ascii="Times New Roman" w:hAnsi="Times New Roman" w:cs="Times New Roman"/>
          <w:sz w:val="24"/>
          <w:szCs w:val="24"/>
        </w:rPr>
      </w:pPr>
      <w:r w:rsidRPr="00756086">
        <w:rPr>
          <w:rFonts w:ascii="Times New Roman" w:hAnsi="Times New Roman" w:cs="Times New Roman"/>
          <w:sz w:val="24"/>
          <w:szCs w:val="24"/>
        </w:rPr>
        <w:t xml:space="preserve">Hall, A. and Antonopoulos, G.A. (2016) </w:t>
      </w:r>
      <w:r w:rsidRPr="00756086">
        <w:rPr>
          <w:rFonts w:ascii="Times New Roman" w:hAnsi="Times New Roman" w:cs="Times New Roman"/>
          <w:i/>
          <w:sz w:val="24"/>
          <w:szCs w:val="24"/>
        </w:rPr>
        <w:t>Fake Meds Online: The Internet and the Transnational Market in Illicit Pharmaceuticals</w:t>
      </w:r>
      <w:r w:rsidRPr="00756086">
        <w:rPr>
          <w:rFonts w:ascii="Times New Roman" w:hAnsi="Times New Roman" w:cs="Times New Roman"/>
          <w:sz w:val="24"/>
          <w:szCs w:val="24"/>
        </w:rPr>
        <w:t>. Basingstoke: Palgrave Macmillan.</w:t>
      </w:r>
    </w:p>
    <w:p w14:paraId="331CB051" w14:textId="3198203B" w:rsidR="0017336A" w:rsidRPr="00756086" w:rsidRDefault="00144B62" w:rsidP="00756086">
      <w:pPr>
        <w:spacing w:line="480" w:lineRule="auto"/>
        <w:ind w:left="567" w:hanging="567"/>
        <w:jc w:val="both"/>
        <w:rPr>
          <w:rFonts w:ascii="Times New Roman" w:hAnsi="Times New Roman" w:cs="Times New Roman"/>
          <w:spacing w:val="1"/>
          <w:sz w:val="24"/>
          <w:szCs w:val="24"/>
        </w:rPr>
      </w:pPr>
      <w:r w:rsidRPr="00831F6E">
        <w:rPr>
          <w:rFonts w:ascii="Times New Roman" w:hAnsi="Times New Roman" w:cs="Times New Roman"/>
          <w:color w:val="000000"/>
          <w:sz w:val="24"/>
          <w:szCs w:val="24"/>
          <w:lang w:val="en-AU"/>
        </w:rPr>
        <w:lastRenderedPageBreak/>
        <w:t xml:space="preserve">Hall, A., Koenraadt, R. &amp; Antonopoulos, GA. </w:t>
      </w:r>
      <w:r w:rsidRPr="00756086">
        <w:rPr>
          <w:rFonts w:ascii="Times New Roman" w:hAnsi="Times New Roman" w:cs="Times New Roman"/>
          <w:color w:val="000000"/>
          <w:sz w:val="24"/>
          <w:szCs w:val="24"/>
        </w:rPr>
        <w:t>(2017) ‘</w:t>
      </w:r>
      <w:r w:rsidRPr="00756086">
        <w:rPr>
          <w:rFonts w:ascii="Times New Roman" w:hAnsi="Times New Roman" w:cs="Times New Roman"/>
          <w:sz w:val="24"/>
          <w:szCs w:val="24"/>
        </w:rPr>
        <w:t xml:space="preserve">Illicit Pharmaceutical Networks in Europe: Organising the Illicit Medicine Market in the United Kingdom and the Netherlands’. </w:t>
      </w:r>
      <w:r w:rsidRPr="00756086">
        <w:rPr>
          <w:rFonts w:ascii="Times New Roman" w:hAnsi="Times New Roman" w:cs="Times New Roman"/>
          <w:i/>
          <w:iCs/>
          <w:color w:val="000000"/>
          <w:sz w:val="24"/>
          <w:szCs w:val="24"/>
        </w:rPr>
        <w:t>Trends in Organ</w:t>
      </w:r>
      <w:r w:rsidR="00222C14" w:rsidRPr="00756086">
        <w:rPr>
          <w:rFonts w:ascii="Times New Roman" w:hAnsi="Times New Roman" w:cs="Times New Roman"/>
          <w:i/>
          <w:iCs/>
          <w:color w:val="000000"/>
          <w:sz w:val="24"/>
          <w:szCs w:val="24"/>
        </w:rPr>
        <w:t>i</w:t>
      </w:r>
      <w:r w:rsidRPr="00756086">
        <w:rPr>
          <w:rFonts w:ascii="Times New Roman" w:hAnsi="Times New Roman" w:cs="Times New Roman"/>
          <w:i/>
          <w:iCs/>
          <w:color w:val="000000"/>
          <w:sz w:val="24"/>
          <w:szCs w:val="24"/>
        </w:rPr>
        <w:t>zed Crime</w:t>
      </w:r>
      <w:r w:rsidRPr="00756086">
        <w:rPr>
          <w:rFonts w:ascii="Times New Roman" w:hAnsi="Times New Roman" w:cs="Times New Roman"/>
          <w:color w:val="000000"/>
          <w:sz w:val="24"/>
          <w:szCs w:val="24"/>
        </w:rPr>
        <w:t xml:space="preserve">. Online First, </w:t>
      </w:r>
      <w:proofErr w:type="spellStart"/>
      <w:r w:rsidRPr="00756086">
        <w:rPr>
          <w:rFonts w:ascii="Times New Roman" w:hAnsi="Times New Roman" w:cs="Times New Roman"/>
          <w:spacing w:val="1"/>
          <w:sz w:val="24"/>
          <w:szCs w:val="24"/>
        </w:rPr>
        <w:t>doi</w:t>
      </w:r>
      <w:proofErr w:type="spellEnd"/>
      <w:r w:rsidRPr="00756086">
        <w:rPr>
          <w:rFonts w:ascii="Times New Roman" w:hAnsi="Times New Roman" w:cs="Times New Roman"/>
          <w:spacing w:val="1"/>
          <w:sz w:val="24"/>
          <w:szCs w:val="24"/>
        </w:rPr>
        <w:t>: 10.1007/s12117-017-9304-9.</w:t>
      </w:r>
    </w:p>
    <w:p w14:paraId="43AE6F3C" w14:textId="18C3FB9B" w:rsidR="0017336A" w:rsidRPr="00756086" w:rsidRDefault="00144B62" w:rsidP="00756086">
      <w:pPr>
        <w:spacing w:line="480" w:lineRule="auto"/>
        <w:ind w:left="567" w:hanging="567"/>
        <w:jc w:val="both"/>
        <w:rPr>
          <w:rFonts w:ascii="Times New Roman" w:hAnsi="Times New Roman" w:cs="Times New Roman"/>
          <w:sz w:val="24"/>
          <w:szCs w:val="24"/>
        </w:rPr>
      </w:pPr>
      <w:r w:rsidRPr="00756086">
        <w:rPr>
          <w:rFonts w:ascii="Times New Roman" w:hAnsi="Times New Roman" w:cs="Times New Roman"/>
          <w:sz w:val="24"/>
          <w:szCs w:val="24"/>
        </w:rPr>
        <w:t>Hall, A. (forthcoming) ‘Lifestyle Drugs and Late Capitalism: A Topography of Harm</w:t>
      </w:r>
      <w:r w:rsidR="00A06710" w:rsidRPr="00756086">
        <w:rPr>
          <w:rFonts w:ascii="Times New Roman" w:hAnsi="Times New Roman" w:cs="Times New Roman"/>
          <w:sz w:val="24"/>
          <w:szCs w:val="24"/>
        </w:rPr>
        <w:t>’</w:t>
      </w:r>
      <w:r w:rsidRPr="00756086">
        <w:rPr>
          <w:rFonts w:ascii="Times New Roman" w:hAnsi="Times New Roman" w:cs="Times New Roman"/>
          <w:sz w:val="24"/>
          <w:szCs w:val="24"/>
        </w:rPr>
        <w:t xml:space="preserve">, in Smith, O. &amp; Raymen, T. (eds.) </w:t>
      </w:r>
      <w:r w:rsidRPr="00756086">
        <w:rPr>
          <w:rFonts w:ascii="Times New Roman" w:hAnsi="Times New Roman" w:cs="Times New Roman"/>
          <w:i/>
          <w:sz w:val="24"/>
          <w:szCs w:val="24"/>
        </w:rPr>
        <w:t>Deviant Leisure: Contemporary Perspectives on Leisure and Harm</w:t>
      </w:r>
      <w:r w:rsidRPr="00756086">
        <w:rPr>
          <w:rFonts w:ascii="Times New Roman" w:hAnsi="Times New Roman" w:cs="Times New Roman"/>
          <w:sz w:val="24"/>
          <w:szCs w:val="24"/>
        </w:rPr>
        <w:t>. London: Palgrave Macmillan.</w:t>
      </w:r>
    </w:p>
    <w:p w14:paraId="6D483C7D" w14:textId="18308751" w:rsidR="0017336A" w:rsidRPr="00756086" w:rsidRDefault="00144B62" w:rsidP="00756086">
      <w:pPr>
        <w:spacing w:line="480" w:lineRule="auto"/>
        <w:ind w:left="567" w:hanging="567"/>
        <w:jc w:val="both"/>
        <w:rPr>
          <w:rFonts w:ascii="Times New Roman" w:hAnsi="Times New Roman" w:cs="Times New Roman"/>
          <w:sz w:val="24"/>
          <w:szCs w:val="24"/>
        </w:rPr>
      </w:pPr>
      <w:r w:rsidRPr="00756086">
        <w:rPr>
          <w:rFonts w:ascii="Times New Roman" w:hAnsi="Times New Roman" w:cs="Times New Roman"/>
          <w:sz w:val="24"/>
          <w:szCs w:val="24"/>
        </w:rPr>
        <w:t>Hall, A. (forthcoming 2018) ‘</w:t>
      </w:r>
      <w:r w:rsidRPr="00756086">
        <w:rPr>
          <w:rFonts w:ascii="Times New Roman" w:hAnsi="Times New Roman" w:cs="Times New Roman"/>
          <w:color w:val="000000"/>
          <w:sz w:val="24"/>
          <w:szCs w:val="24"/>
          <w:lang w:eastAsia="zh-CN"/>
        </w:rPr>
        <w:t xml:space="preserve">Writing Up and Presenting Criminological Research’, in </w:t>
      </w:r>
      <w:r w:rsidRPr="00756086">
        <w:rPr>
          <w:rFonts w:ascii="Times New Roman" w:hAnsi="Times New Roman" w:cs="Times New Roman"/>
          <w:sz w:val="24"/>
          <w:szCs w:val="24"/>
          <w:lang w:eastAsia="zh-CN"/>
        </w:rPr>
        <w:t xml:space="preserve">Davies, P. and Francis, P. </w:t>
      </w:r>
      <w:r w:rsidRPr="00756086">
        <w:rPr>
          <w:rFonts w:ascii="Times New Roman" w:hAnsi="Times New Roman" w:cs="Times New Roman"/>
          <w:i/>
          <w:sz w:val="24"/>
          <w:szCs w:val="24"/>
          <w:lang w:eastAsia="zh-CN"/>
        </w:rPr>
        <w:t>Doing Criminological Research</w:t>
      </w:r>
      <w:r w:rsidRPr="00756086">
        <w:rPr>
          <w:rFonts w:ascii="Times New Roman" w:hAnsi="Times New Roman" w:cs="Times New Roman"/>
          <w:sz w:val="24"/>
          <w:szCs w:val="24"/>
          <w:lang w:eastAsia="zh-CN"/>
        </w:rPr>
        <w:t xml:space="preserve"> </w:t>
      </w:r>
      <w:r w:rsidRPr="00756086">
        <w:rPr>
          <w:rFonts w:ascii="Times New Roman" w:hAnsi="Times New Roman" w:cs="Times New Roman"/>
          <w:i/>
          <w:sz w:val="24"/>
          <w:szCs w:val="24"/>
          <w:lang w:eastAsia="zh-CN"/>
        </w:rPr>
        <w:t>(Third Edition)</w:t>
      </w:r>
      <w:r w:rsidRPr="00756086">
        <w:rPr>
          <w:rFonts w:ascii="Times New Roman" w:hAnsi="Times New Roman" w:cs="Times New Roman"/>
          <w:sz w:val="24"/>
          <w:szCs w:val="24"/>
          <w:lang w:eastAsia="zh-CN"/>
        </w:rPr>
        <w:t xml:space="preserve">. London: Sage Publications. </w:t>
      </w:r>
    </w:p>
    <w:p w14:paraId="229FCF73" w14:textId="584CDFBF" w:rsidR="00A06710" w:rsidRPr="00756086" w:rsidRDefault="00E97CB1" w:rsidP="00756086">
      <w:pPr>
        <w:spacing w:line="480" w:lineRule="auto"/>
        <w:ind w:left="567" w:hanging="567"/>
        <w:jc w:val="both"/>
        <w:rPr>
          <w:rFonts w:ascii="Times New Roman" w:hAnsi="Times New Roman" w:cs="Times New Roman"/>
          <w:sz w:val="24"/>
          <w:szCs w:val="24"/>
        </w:rPr>
      </w:pPr>
      <w:r w:rsidRPr="00756086">
        <w:rPr>
          <w:rFonts w:ascii="Times New Roman" w:hAnsi="Times New Roman" w:cs="Times New Roman"/>
          <w:sz w:val="24"/>
          <w:szCs w:val="24"/>
        </w:rPr>
        <w:t xml:space="preserve">Hall, S. (2012) </w:t>
      </w:r>
      <w:r w:rsidRPr="00756086">
        <w:rPr>
          <w:rFonts w:ascii="Times New Roman" w:hAnsi="Times New Roman" w:cs="Times New Roman"/>
          <w:i/>
          <w:iCs/>
          <w:sz w:val="24"/>
          <w:szCs w:val="24"/>
        </w:rPr>
        <w:t xml:space="preserve">Theorizing Crime and Deviance: A New Perspective. </w:t>
      </w:r>
      <w:r w:rsidRPr="00756086">
        <w:rPr>
          <w:rFonts w:ascii="Times New Roman" w:hAnsi="Times New Roman" w:cs="Times New Roman"/>
          <w:sz w:val="24"/>
          <w:szCs w:val="24"/>
        </w:rPr>
        <w:t>London: Sage.</w:t>
      </w:r>
    </w:p>
    <w:p w14:paraId="2A2C2D31" w14:textId="4691894B" w:rsidR="0017336A" w:rsidRPr="00756086" w:rsidRDefault="00144B62" w:rsidP="00756086">
      <w:pPr>
        <w:spacing w:line="480" w:lineRule="auto"/>
        <w:ind w:left="567" w:hanging="567"/>
        <w:jc w:val="both"/>
        <w:rPr>
          <w:rFonts w:ascii="Times New Roman" w:hAnsi="Times New Roman" w:cs="Times New Roman"/>
          <w:sz w:val="24"/>
          <w:szCs w:val="24"/>
        </w:rPr>
      </w:pPr>
      <w:r w:rsidRPr="00756086">
        <w:rPr>
          <w:rFonts w:ascii="Times New Roman" w:hAnsi="Times New Roman" w:cs="Times New Roman"/>
          <w:sz w:val="24"/>
          <w:szCs w:val="24"/>
        </w:rPr>
        <w:t xml:space="preserve">Hall, S. (forthcoming) ‘Ethnographic Research in Criminology’, </w:t>
      </w:r>
      <w:r w:rsidRPr="00756086">
        <w:rPr>
          <w:rFonts w:ascii="Times New Roman" w:hAnsi="Times New Roman" w:cs="Times New Roman"/>
          <w:color w:val="000000"/>
          <w:sz w:val="24"/>
          <w:szCs w:val="24"/>
          <w:lang w:eastAsia="zh-CN"/>
        </w:rPr>
        <w:t xml:space="preserve">in </w:t>
      </w:r>
      <w:r w:rsidRPr="00756086">
        <w:rPr>
          <w:rFonts w:ascii="Times New Roman" w:hAnsi="Times New Roman" w:cs="Times New Roman"/>
          <w:sz w:val="24"/>
          <w:szCs w:val="24"/>
          <w:lang w:eastAsia="zh-CN"/>
        </w:rPr>
        <w:t xml:space="preserve">Davies, P. and Francis, P. </w:t>
      </w:r>
      <w:r w:rsidRPr="00756086">
        <w:rPr>
          <w:rFonts w:ascii="Times New Roman" w:hAnsi="Times New Roman" w:cs="Times New Roman"/>
          <w:i/>
          <w:sz w:val="24"/>
          <w:szCs w:val="24"/>
          <w:lang w:eastAsia="zh-CN"/>
        </w:rPr>
        <w:t>Doing Criminological Research</w:t>
      </w:r>
      <w:r w:rsidRPr="00756086">
        <w:rPr>
          <w:rFonts w:ascii="Times New Roman" w:hAnsi="Times New Roman" w:cs="Times New Roman"/>
          <w:sz w:val="24"/>
          <w:szCs w:val="24"/>
          <w:lang w:eastAsia="zh-CN"/>
        </w:rPr>
        <w:t xml:space="preserve"> </w:t>
      </w:r>
      <w:r w:rsidRPr="00756086">
        <w:rPr>
          <w:rFonts w:ascii="Times New Roman" w:hAnsi="Times New Roman" w:cs="Times New Roman"/>
          <w:i/>
          <w:sz w:val="24"/>
          <w:szCs w:val="24"/>
          <w:lang w:eastAsia="zh-CN"/>
        </w:rPr>
        <w:t>(Third Edition)</w:t>
      </w:r>
      <w:r w:rsidRPr="00756086">
        <w:rPr>
          <w:rFonts w:ascii="Times New Roman" w:hAnsi="Times New Roman" w:cs="Times New Roman"/>
          <w:sz w:val="24"/>
          <w:szCs w:val="24"/>
          <w:lang w:eastAsia="zh-CN"/>
        </w:rPr>
        <w:t>. London: Sage Publications.</w:t>
      </w:r>
    </w:p>
    <w:p w14:paraId="3976779E" w14:textId="0AFDD2ED" w:rsidR="0017336A" w:rsidRPr="00756086" w:rsidRDefault="00144B62" w:rsidP="00756086">
      <w:pPr>
        <w:spacing w:line="480" w:lineRule="auto"/>
        <w:ind w:left="567" w:hanging="567"/>
        <w:jc w:val="both"/>
        <w:rPr>
          <w:rFonts w:ascii="Times New Roman" w:hAnsi="Times New Roman" w:cs="Times New Roman"/>
          <w:sz w:val="24"/>
          <w:szCs w:val="24"/>
        </w:rPr>
      </w:pPr>
      <w:r w:rsidRPr="00756086">
        <w:rPr>
          <w:rFonts w:ascii="Times New Roman" w:hAnsi="Times New Roman" w:cs="Times New Roman"/>
          <w:sz w:val="24"/>
          <w:szCs w:val="24"/>
        </w:rPr>
        <w:t xml:space="preserve">Hobbs, D. (1998) ‘Going Down the </w:t>
      </w:r>
      <w:proofErr w:type="spellStart"/>
      <w:r w:rsidRPr="00756086">
        <w:rPr>
          <w:rFonts w:ascii="Times New Roman" w:hAnsi="Times New Roman" w:cs="Times New Roman"/>
          <w:sz w:val="24"/>
          <w:szCs w:val="24"/>
        </w:rPr>
        <w:t>Glocal</w:t>
      </w:r>
      <w:proofErr w:type="spellEnd"/>
      <w:r w:rsidRPr="00756086">
        <w:rPr>
          <w:rFonts w:ascii="Times New Roman" w:hAnsi="Times New Roman" w:cs="Times New Roman"/>
          <w:sz w:val="24"/>
          <w:szCs w:val="24"/>
        </w:rPr>
        <w:t xml:space="preserve">: The Local Context of Organised Crime’. </w:t>
      </w:r>
      <w:r w:rsidRPr="00756086">
        <w:rPr>
          <w:rFonts w:ascii="Times New Roman" w:hAnsi="Times New Roman" w:cs="Times New Roman"/>
          <w:i/>
          <w:iCs/>
          <w:sz w:val="24"/>
          <w:szCs w:val="24"/>
        </w:rPr>
        <w:t xml:space="preserve">Howard Journal of Criminal Justice, </w:t>
      </w:r>
      <w:r w:rsidRPr="00756086">
        <w:rPr>
          <w:rFonts w:ascii="Times New Roman" w:hAnsi="Times New Roman" w:cs="Times New Roman"/>
          <w:sz w:val="24"/>
          <w:szCs w:val="24"/>
        </w:rPr>
        <w:t xml:space="preserve">37(4), </w:t>
      </w:r>
      <w:r w:rsidR="00A06710" w:rsidRPr="00756086">
        <w:rPr>
          <w:rFonts w:ascii="Times New Roman" w:hAnsi="Times New Roman" w:cs="Times New Roman"/>
          <w:sz w:val="24"/>
          <w:szCs w:val="24"/>
        </w:rPr>
        <w:t xml:space="preserve">pp. </w:t>
      </w:r>
      <w:r w:rsidRPr="00756086">
        <w:rPr>
          <w:rFonts w:ascii="Times New Roman" w:hAnsi="Times New Roman" w:cs="Times New Roman"/>
          <w:sz w:val="24"/>
          <w:szCs w:val="24"/>
        </w:rPr>
        <w:t>407–422.</w:t>
      </w:r>
    </w:p>
    <w:p w14:paraId="4134E4F8" w14:textId="01D60802" w:rsidR="0017336A" w:rsidRPr="00756086" w:rsidRDefault="0017336A" w:rsidP="00756086">
      <w:pPr>
        <w:spacing w:line="480" w:lineRule="auto"/>
        <w:ind w:left="567" w:hanging="567"/>
        <w:jc w:val="both"/>
        <w:rPr>
          <w:rFonts w:ascii="Times New Roman" w:hAnsi="Times New Roman" w:cs="Times New Roman"/>
          <w:spacing w:val="-4"/>
          <w:sz w:val="24"/>
          <w:szCs w:val="24"/>
        </w:rPr>
      </w:pPr>
      <w:r w:rsidRPr="00756086">
        <w:rPr>
          <w:rFonts w:ascii="Times New Roman" w:hAnsi="Times New Roman" w:cs="Times New Roman"/>
          <w:spacing w:val="-4"/>
          <w:sz w:val="24"/>
          <w:szCs w:val="24"/>
        </w:rPr>
        <w:t xml:space="preserve">Hobbs, D. (2001) ‘The firm: Organisational logic and criminal culture in a shifting terrain’, </w:t>
      </w:r>
      <w:r w:rsidR="00A06710" w:rsidRPr="00756086">
        <w:rPr>
          <w:rFonts w:ascii="Times New Roman" w:hAnsi="Times New Roman" w:cs="Times New Roman"/>
          <w:i/>
          <w:spacing w:val="-4"/>
          <w:sz w:val="24"/>
          <w:szCs w:val="24"/>
        </w:rPr>
        <w:t>The</w:t>
      </w:r>
      <w:r w:rsidR="00A06710" w:rsidRPr="00756086">
        <w:rPr>
          <w:rFonts w:ascii="Times New Roman" w:hAnsi="Times New Roman" w:cs="Times New Roman"/>
          <w:spacing w:val="-4"/>
          <w:sz w:val="24"/>
          <w:szCs w:val="24"/>
        </w:rPr>
        <w:t xml:space="preserve"> </w:t>
      </w:r>
      <w:r w:rsidRPr="00756086">
        <w:rPr>
          <w:rFonts w:ascii="Times New Roman" w:hAnsi="Times New Roman" w:cs="Times New Roman"/>
          <w:i/>
          <w:spacing w:val="-4"/>
          <w:sz w:val="24"/>
          <w:szCs w:val="24"/>
        </w:rPr>
        <w:t xml:space="preserve">British </w:t>
      </w:r>
      <w:r w:rsidR="00A06710" w:rsidRPr="00756086">
        <w:rPr>
          <w:rFonts w:ascii="Times New Roman" w:hAnsi="Times New Roman" w:cs="Times New Roman"/>
          <w:i/>
          <w:spacing w:val="-4"/>
          <w:sz w:val="24"/>
          <w:szCs w:val="24"/>
        </w:rPr>
        <w:t>J</w:t>
      </w:r>
      <w:r w:rsidRPr="00756086">
        <w:rPr>
          <w:rFonts w:ascii="Times New Roman" w:hAnsi="Times New Roman" w:cs="Times New Roman"/>
          <w:i/>
          <w:spacing w:val="-4"/>
          <w:sz w:val="24"/>
          <w:szCs w:val="24"/>
        </w:rPr>
        <w:t xml:space="preserve">ournal of </w:t>
      </w:r>
      <w:r w:rsidR="00A06710" w:rsidRPr="00756086">
        <w:rPr>
          <w:rFonts w:ascii="Times New Roman" w:hAnsi="Times New Roman" w:cs="Times New Roman"/>
          <w:i/>
          <w:spacing w:val="-4"/>
          <w:sz w:val="24"/>
          <w:szCs w:val="24"/>
        </w:rPr>
        <w:t>C</w:t>
      </w:r>
      <w:r w:rsidRPr="00756086">
        <w:rPr>
          <w:rFonts w:ascii="Times New Roman" w:hAnsi="Times New Roman" w:cs="Times New Roman"/>
          <w:i/>
          <w:spacing w:val="-4"/>
          <w:sz w:val="24"/>
          <w:szCs w:val="24"/>
        </w:rPr>
        <w:t xml:space="preserve">riminology, </w:t>
      </w:r>
      <w:r w:rsidRPr="00756086">
        <w:rPr>
          <w:rFonts w:ascii="Times New Roman" w:hAnsi="Times New Roman" w:cs="Times New Roman"/>
          <w:spacing w:val="-4"/>
          <w:sz w:val="24"/>
          <w:szCs w:val="24"/>
        </w:rPr>
        <w:t xml:space="preserve">41, </w:t>
      </w:r>
      <w:r w:rsidR="00A06710" w:rsidRPr="00756086">
        <w:rPr>
          <w:rFonts w:ascii="Times New Roman" w:hAnsi="Times New Roman" w:cs="Times New Roman"/>
          <w:spacing w:val="-4"/>
          <w:sz w:val="24"/>
          <w:szCs w:val="24"/>
        </w:rPr>
        <w:t xml:space="preserve">pp. </w:t>
      </w:r>
      <w:r w:rsidRPr="00756086">
        <w:rPr>
          <w:rFonts w:ascii="Times New Roman" w:hAnsi="Times New Roman" w:cs="Times New Roman"/>
          <w:spacing w:val="-4"/>
          <w:sz w:val="24"/>
          <w:szCs w:val="24"/>
        </w:rPr>
        <w:t>549-560</w:t>
      </w:r>
    </w:p>
    <w:p w14:paraId="4374FFD3" w14:textId="32A1BCD5" w:rsidR="0017336A" w:rsidRPr="00756086" w:rsidRDefault="00144B62" w:rsidP="00756086">
      <w:pPr>
        <w:spacing w:line="480" w:lineRule="auto"/>
        <w:ind w:left="567" w:hanging="567"/>
        <w:jc w:val="both"/>
        <w:rPr>
          <w:rFonts w:ascii="Times New Roman" w:hAnsi="Times New Roman" w:cs="Times New Roman"/>
          <w:sz w:val="24"/>
          <w:szCs w:val="24"/>
        </w:rPr>
      </w:pPr>
      <w:r w:rsidRPr="00756086">
        <w:rPr>
          <w:rFonts w:ascii="Times New Roman" w:hAnsi="Times New Roman" w:cs="Times New Roman"/>
          <w:sz w:val="24"/>
          <w:szCs w:val="24"/>
        </w:rPr>
        <w:t xml:space="preserve">IRACM. (2013) </w:t>
      </w:r>
      <w:r w:rsidRPr="00756086">
        <w:rPr>
          <w:rFonts w:ascii="Times New Roman" w:hAnsi="Times New Roman" w:cs="Times New Roman"/>
          <w:i/>
          <w:iCs/>
          <w:sz w:val="24"/>
          <w:szCs w:val="24"/>
        </w:rPr>
        <w:t>Counterfeit Medicines and Criminal Organisations</w:t>
      </w:r>
      <w:r w:rsidRPr="00756086">
        <w:rPr>
          <w:rFonts w:ascii="Times New Roman" w:hAnsi="Times New Roman" w:cs="Times New Roman"/>
          <w:sz w:val="24"/>
          <w:szCs w:val="24"/>
        </w:rPr>
        <w:t>. Paris: IRACM.</w:t>
      </w:r>
    </w:p>
    <w:p w14:paraId="2BC3879F" w14:textId="08655605" w:rsidR="0017336A" w:rsidRPr="00756086" w:rsidRDefault="00144B62" w:rsidP="00756086">
      <w:pPr>
        <w:spacing w:line="480" w:lineRule="auto"/>
        <w:ind w:left="567" w:hanging="567"/>
        <w:jc w:val="both"/>
        <w:rPr>
          <w:rFonts w:ascii="Times New Roman" w:hAnsi="Times New Roman" w:cs="Times New Roman"/>
          <w:sz w:val="24"/>
          <w:szCs w:val="24"/>
          <w:bdr w:val="none" w:sz="0" w:space="0" w:color="auto" w:frame="1"/>
          <w:shd w:val="clear" w:color="auto" w:fill="FFFFFF"/>
          <w:lang w:eastAsia="en-GB"/>
        </w:rPr>
      </w:pPr>
      <w:r w:rsidRPr="00756086">
        <w:rPr>
          <w:rFonts w:ascii="Times New Roman" w:hAnsi="Times New Roman" w:cs="Times New Roman"/>
          <w:sz w:val="24"/>
          <w:szCs w:val="24"/>
          <w:lang w:eastAsia="en-GB"/>
        </w:rPr>
        <w:t>Koenraadt, R. &amp; Van de Ven, K. (2017) ‘</w:t>
      </w:r>
      <w:r w:rsidRPr="00756086">
        <w:rPr>
          <w:rFonts w:ascii="Times New Roman" w:hAnsi="Times New Roman" w:cs="Times New Roman"/>
          <w:kern w:val="36"/>
          <w:sz w:val="24"/>
          <w:szCs w:val="24"/>
          <w:lang w:eastAsia="en-GB"/>
        </w:rPr>
        <w:t>Exploring the relationship between online buyers and sellers of image and performance enhancing drugs (IPEDs): Quality issues, trust and self-regulation’</w:t>
      </w:r>
      <w:r w:rsidR="00A06710" w:rsidRPr="00756086">
        <w:rPr>
          <w:rFonts w:ascii="Times New Roman" w:hAnsi="Times New Roman" w:cs="Times New Roman"/>
          <w:kern w:val="36"/>
          <w:sz w:val="24"/>
          <w:szCs w:val="24"/>
          <w:lang w:eastAsia="en-GB"/>
        </w:rPr>
        <w:t>.</w:t>
      </w:r>
      <w:r w:rsidRPr="00756086">
        <w:rPr>
          <w:rFonts w:ascii="Times New Roman" w:hAnsi="Times New Roman" w:cs="Times New Roman"/>
          <w:kern w:val="36"/>
          <w:sz w:val="24"/>
          <w:szCs w:val="24"/>
          <w:lang w:eastAsia="en-GB"/>
        </w:rPr>
        <w:t xml:space="preserve"> </w:t>
      </w:r>
      <w:r w:rsidRPr="00756086">
        <w:rPr>
          <w:rFonts w:ascii="Times New Roman" w:hAnsi="Times New Roman" w:cs="Times New Roman"/>
          <w:i/>
          <w:sz w:val="24"/>
          <w:szCs w:val="24"/>
          <w:bdr w:val="none" w:sz="0" w:space="0" w:color="auto" w:frame="1"/>
          <w:shd w:val="clear" w:color="auto" w:fill="FFFFFF"/>
          <w:lang w:eastAsia="en-GB"/>
        </w:rPr>
        <w:t>International Journal of Drug Policy</w:t>
      </w:r>
      <w:r w:rsidRPr="00756086">
        <w:rPr>
          <w:rFonts w:ascii="Times New Roman" w:hAnsi="Times New Roman" w:cs="Times New Roman"/>
          <w:sz w:val="24"/>
          <w:szCs w:val="24"/>
          <w:bdr w:val="none" w:sz="0" w:space="0" w:color="auto" w:frame="1"/>
          <w:shd w:val="clear" w:color="auto" w:fill="FFFFFF"/>
          <w:lang w:eastAsia="en-GB"/>
        </w:rPr>
        <w:t>, 50, pp.48-55.</w:t>
      </w:r>
    </w:p>
    <w:p w14:paraId="553E6CB1" w14:textId="63853594" w:rsidR="0017336A" w:rsidRPr="00756086" w:rsidRDefault="00144B62" w:rsidP="00756086">
      <w:pPr>
        <w:spacing w:line="480" w:lineRule="auto"/>
        <w:ind w:left="567" w:hanging="567"/>
        <w:jc w:val="both"/>
        <w:rPr>
          <w:rFonts w:ascii="Times New Roman" w:hAnsi="Times New Roman" w:cs="Times New Roman"/>
          <w:sz w:val="24"/>
          <w:szCs w:val="24"/>
        </w:rPr>
      </w:pPr>
      <w:r w:rsidRPr="00756086">
        <w:rPr>
          <w:rFonts w:ascii="Times New Roman" w:hAnsi="Times New Roman" w:cs="Times New Roman"/>
          <w:sz w:val="24"/>
          <w:szCs w:val="24"/>
        </w:rPr>
        <w:t xml:space="preserve">Martin, J. (2014) </w:t>
      </w:r>
      <w:r w:rsidRPr="00756086">
        <w:rPr>
          <w:rFonts w:ascii="Times New Roman" w:hAnsi="Times New Roman" w:cs="Times New Roman"/>
          <w:i/>
          <w:sz w:val="24"/>
          <w:szCs w:val="24"/>
        </w:rPr>
        <w:t xml:space="preserve">Drugs on the Dark Net: How </w:t>
      </w:r>
      <w:proofErr w:type="spellStart"/>
      <w:r w:rsidRPr="00756086">
        <w:rPr>
          <w:rFonts w:ascii="Times New Roman" w:hAnsi="Times New Roman" w:cs="Times New Roman"/>
          <w:i/>
          <w:sz w:val="24"/>
          <w:szCs w:val="24"/>
        </w:rPr>
        <w:t>Cryptomarkets</w:t>
      </w:r>
      <w:proofErr w:type="spellEnd"/>
      <w:r w:rsidRPr="00756086">
        <w:rPr>
          <w:rFonts w:ascii="Times New Roman" w:hAnsi="Times New Roman" w:cs="Times New Roman"/>
          <w:i/>
          <w:sz w:val="24"/>
          <w:szCs w:val="24"/>
        </w:rPr>
        <w:t xml:space="preserve"> are Transforming the Global Trade in Illicit Drugs</w:t>
      </w:r>
      <w:r w:rsidRPr="00756086">
        <w:rPr>
          <w:rFonts w:ascii="Times New Roman" w:hAnsi="Times New Roman" w:cs="Times New Roman"/>
          <w:sz w:val="24"/>
          <w:szCs w:val="24"/>
        </w:rPr>
        <w:t>. Basingstoke: Palgrave Macmillan.</w:t>
      </w:r>
    </w:p>
    <w:p w14:paraId="68E31CCC" w14:textId="39AE01BB" w:rsidR="0017336A" w:rsidRPr="00756086" w:rsidRDefault="00144B62" w:rsidP="00756086">
      <w:pPr>
        <w:spacing w:line="480" w:lineRule="auto"/>
        <w:ind w:left="567" w:hanging="567"/>
        <w:jc w:val="both"/>
        <w:rPr>
          <w:rFonts w:ascii="Times New Roman" w:hAnsi="Times New Roman" w:cs="Times New Roman"/>
          <w:sz w:val="24"/>
          <w:szCs w:val="24"/>
        </w:rPr>
      </w:pPr>
      <w:r w:rsidRPr="00756086">
        <w:rPr>
          <w:rFonts w:ascii="Times New Roman" w:hAnsi="Times New Roman" w:cs="Times New Roman"/>
          <w:sz w:val="24"/>
          <w:szCs w:val="24"/>
        </w:rPr>
        <w:lastRenderedPageBreak/>
        <w:t xml:space="preserve">Moyle, L. and Coomber, R. (2015) ‘Earning A Score: An Exploration of the Nature and Roles of Heroin and Crack Cocaine ‘User-Dealers’. </w:t>
      </w:r>
      <w:r w:rsidRPr="00756086">
        <w:rPr>
          <w:rFonts w:ascii="Times New Roman" w:hAnsi="Times New Roman" w:cs="Times New Roman"/>
          <w:i/>
          <w:iCs/>
          <w:sz w:val="24"/>
          <w:szCs w:val="24"/>
        </w:rPr>
        <w:t>The British Journal of Criminology</w:t>
      </w:r>
      <w:r w:rsidR="00A06710" w:rsidRPr="00756086">
        <w:rPr>
          <w:rFonts w:ascii="Times New Roman" w:hAnsi="Times New Roman" w:cs="Times New Roman"/>
          <w:i/>
          <w:iCs/>
          <w:sz w:val="24"/>
          <w:szCs w:val="24"/>
        </w:rPr>
        <w:t xml:space="preserve">, </w:t>
      </w:r>
      <w:r w:rsidR="00A06710" w:rsidRPr="00756086">
        <w:rPr>
          <w:rFonts w:ascii="Times New Roman" w:hAnsi="Times New Roman" w:cs="Times New Roman"/>
          <w:iCs/>
          <w:sz w:val="24"/>
          <w:szCs w:val="24"/>
        </w:rPr>
        <w:t>55(3),</w:t>
      </w:r>
      <w:r w:rsidR="00A06710" w:rsidRPr="00756086">
        <w:rPr>
          <w:rFonts w:ascii="Times New Roman" w:hAnsi="Times New Roman" w:cs="Times New Roman"/>
          <w:sz w:val="24"/>
          <w:szCs w:val="24"/>
        </w:rPr>
        <w:t xml:space="preserve"> pp. 534-555</w:t>
      </w:r>
      <w:r w:rsidRPr="00756086">
        <w:rPr>
          <w:rFonts w:ascii="Times New Roman" w:hAnsi="Times New Roman" w:cs="Times New Roman"/>
          <w:sz w:val="24"/>
          <w:szCs w:val="24"/>
        </w:rPr>
        <w:t>.</w:t>
      </w:r>
    </w:p>
    <w:p w14:paraId="5BDAD1A1" w14:textId="6DDC5B78" w:rsidR="0017336A" w:rsidRPr="00756086" w:rsidRDefault="00144B62" w:rsidP="00756086">
      <w:pPr>
        <w:spacing w:line="480" w:lineRule="auto"/>
        <w:ind w:left="567" w:hanging="567"/>
        <w:jc w:val="both"/>
        <w:rPr>
          <w:rFonts w:ascii="Times New Roman" w:hAnsi="Times New Roman" w:cs="Times New Roman"/>
          <w:sz w:val="24"/>
          <w:szCs w:val="24"/>
        </w:rPr>
      </w:pPr>
      <w:r w:rsidRPr="00756086">
        <w:rPr>
          <w:rFonts w:ascii="Times New Roman" w:hAnsi="Times New Roman" w:cs="Times New Roman"/>
          <w:sz w:val="24"/>
          <w:szCs w:val="24"/>
        </w:rPr>
        <w:t xml:space="preserve">Nordstrom, C. (2007) </w:t>
      </w:r>
      <w:r w:rsidRPr="00756086">
        <w:rPr>
          <w:rFonts w:ascii="Times New Roman" w:hAnsi="Times New Roman" w:cs="Times New Roman"/>
          <w:i/>
          <w:iCs/>
          <w:sz w:val="24"/>
          <w:szCs w:val="24"/>
        </w:rPr>
        <w:t>Global Outlaws: Crime, Money, and Power in the Contemporary World</w:t>
      </w:r>
      <w:r w:rsidRPr="00756086">
        <w:rPr>
          <w:rFonts w:ascii="Times New Roman" w:hAnsi="Times New Roman" w:cs="Times New Roman"/>
          <w:sz w:val="24"/>
          <w:szCs w:val="24"/>
        </w:rPr>
        <w:t>. Los Angeles, CA: University of California Press.</w:t>
      </w:r>
    </w:p>
    <w:p w14:paraId="1120B7C6" w14:textId="32EA9ED7" w:rsidR="0017336A" w:rsidRPr="00756086" w:rsidRDefault="00144B62" w:rsidP="00756086">
      <w:pPr>
        <w:spacing w:line="480" w:lineRule="auto"/>
        <w:ind w:left="567" w:hanging="567"/>
        <w:jc w:val="both"/>
        <w:rPr>
          <w:rFonts w:ascii="Times New Roman" w:hAnsi="Times New Roman" w:cs="Times New Roman"/>
          <w:sz w:val="24"/>
          <w:szCs w:val="24"/>
        </w:rPr>
      </w:pPr>
      <w:r w:rsidRPr="00756086">
        <w:rPr>
          <w:rFonts w:ascii="Times New Roman" w:hAnsi="Times New Roman" w:cs="Times New Roman"/>
          <w:sz w:val="24"/>
          <w:szCs w:val="24"/>
        </w:rPr>
        <w:t xml:space="preserve">Pearson, G. and Hobbs, D. (2001) </w:t>
      </w:r>
      <w:r w:rsidRPr="00756086">
        <w:rPr>
          <w:rFonts w:ascii="Times New Roman" w:hAnsi="Times New Roman" w:cs="Times New Roman"/>
          <w:i/>
          <w:iCs/>
          <w:sz w:val="24"/>
          <w:szCs w:val="24"/>
        </w:rPr>
        <w:t xml:space="preserve">Middle Market Drug Distribution. </w:t>
      </w:r>
      <w:r w:rsidRPr="00756086">
        <w:rPr>
          <w:rFonts w:ascii="Times New Roman" w:hAnsi="Times New Roman" w:cs="Times New Roman"/>
          <w:sz w:val="24"/>
          <w:szCs w:val="24"/>
        </w:rPr>
        <w:t>London: Home Office.</w:t>
      </w:r>
    </w:p>
    <w:p w14:paraId="67A78AF7" w14:textId="0BCDC1E8" w:rsidR="0017336A" w:rsidRPr="00756086" w:rsidRDefault="00144B62" w:rsidP="00756086">
      <w:pPr>
        <w:spacing w:line="480" w:lineRule="auto"/>
        <w:ind w:left="567" w:hanging="567"/>
        <w:jc w:val="both"/>
        <w:rPr>
          <w:rFonts w:ascii="Times New Roman" w:hAnsi="Times New Roman" w:cs="Times New Roman"/>
          <w:sz w:val="24"/>
          <w:szCs w:val="24"/>
        </w:rPr>
      </w:pPr>
      <w:proofErr w:type="spellStart"/>
      <w:r w:rsidRPr="00756086">
        <w:rPr>
          <w:rFonts w:ascii="Times New Roman" w:hAnsi="Times New Roman" w:cs="Times New Roman"/>
          <w:sz w:val="24"/>
          <w:szCs w:val="24"/>
        </w:rPr>
        <w:t>Satchwell</w:t>
      </w:r>
      <w:proofErr w:type="spellEnd"/>
      <w:r w:rsidRPr="00756086">
        <w:rPr>
          <w:rFonts w:ascii="Times New Roman" w:hAnsi="Times New Roman" w:cs="Times New Roman"/>
          <w:sz w:val="24"/>
          <w:szCs w:val="24"/>
        </w:rPr>
        <w:t xml:space="preserve">, G. (2004) </w:t>
      </w:r>
      <w:r w:rsidRPr="00756086">
        <w:rPr>
          <w:rFonts w:ascii="Times New Roman" w:hAnsi="Times New Roman" w:cs="Times New Roman"/>
          <w:i/>
          <w:iCs/>
          <w:sz w:val="24"/>
          <w:szCs w:val="24"/>
        </w:rPr>
        <w:t>A Sick Business: Counterfeit Medicines and Organised Crime</w:t>
      </w:r>
      <w:r w:rsidRPr="00756086">
        <w:rPr>
          <w:rFonts w:ascii="Times New Roman" w:hAnsi="Times New Roman" w:cs="Times New Roman"/>
          <w:sz w:val="24"/>
          <w:szCs w:val="24"/>
        </w:rPr>
        <w:t xml:space="preserve">. </w:t>
      </w:r>
      <w:r w:rsidR="00222C14" w:rsidRPr="00756086">
        <w:rPr>
          <w:rFonts w:ascii="Times New Roman" w:hAnsi="Times New Roman" w:cs="Times New Roman"/>
          <w:sz w:val="24"/>
          <w:szCs w:val="24"/>
        </w:rPr>
        <w:t xml:space="preserve">London: </w:t>
      </w:r>
      <w:r w:rsidRPr="00756086">
        <w:rPr>
          <w:rFonts w:ascii="Times New Roman" w:hAnsi="Times New Roman" w:cs="Times New Roman"/>
          <w:sz w:val="24"/>
          <w:szCs w:val="24"/>
        </w:rPr>
        <w:t>The Stockholm Network.</w:t>
      </w:r>
    </w:p>
    <w:p w14:paraId="71FBD657" w14:textId="6F949A26" w:rsidR="00BE4005" w:rsidRPr="00756086" w:rsidRDefault="00BE4005" w:rsidP="00756086">
      <w:pPr>
        <w:spacing w:line="480" w:lineRule="auto"/>
        <w:ind w:left="567" w:hanging="567"/>
        <w:jc w:val="both"/>
        <w:rPr>
          <w:rFonts w:ascii="Times New Roman" w:hAnsi="Times New Roman" w:cs="Times New Roman"/>
          <w:sz w:val="24"/>
          <w:szCs w:val="24"/>
        </w:rPr>
      </w:pPr>
      <w:r w:rsidRPr="00756086">
        <w:rPr>
          <w:rFonts w:ascii="Times New Roman" w:hAnsi="Times New Roman" w:cs="Times New Roman"/>
          <w:sz w:val="24"/>
          <w:szCs w:val="24"/>
        </w:rPr>
        <w:t xml:space="preserve">Science Daily. (2011) ‘Tracking Illegal Online Pharmacies: Evidence of Web Manipulation’, </w:t>
      </w:r>
      <w:r w:rsidRPr="00756086">
        <w:rPr>
          <w:rFonts w:ascii="Times New Roman" w:hAnsi="Times New Roman" w:cs="Times New Roman"/>
          <w:i/>
          <w:iCs/>
          <w:sz w:val="24"/>
          <w:szCs w:val="24"/>
        </w:rPr>
        <w:t>Science Daily</w:t>
      </w:r>
      <w:r w:rsidRPr="00756086">
        <w:rPr>
          <w:rFonts w:ascii="Times New Roman" w:hAnsi="Times New Roman" w:cs="Times New Roman"/>
          <w:sz w:val="24"/>
          <w:szCs w:val="24"/>
        </w:rPr>
        <w:t>, August 12. Retrieved 8/4/16, from https://</w:t>
      </w:r>
      <w:hyperlink r:id="rId10" w:history="1">
        <w:r w:rsidRPr="00756086">
          <w:rPr>
            <w:rStyle w:val="Hyperlink"/>
            <w:rFonts w:ascii="Times New Roman" w:hAnsi="Times New Roman" w:cs="Times New Roman"/>
            <w:sz w:val="24"/>
            <w:szCs w:val="24"/>
          </w:rPr>
          <w:t>www.sciencedaily.com/releases/2011/08/110811151327.htm</w:t>
        </w:r>
      </w:hyperlink>
      <w:r w:rsidRPr="00756086">
        <w:rPr>
          <w:rFonts w:ascii="Times New Roman" w:hAnsi="Times New Roman" w:cs="Times New Roman"/>
          <w:sz w:val="24"/>
          <w:szCs w:val="24"/>
        </w:rPr>
        <w:t>.</w:t>
      </w:r>
    </w:p>
    <w:p w14:paraId="62F5CCE1" w14:textId="0E72E4AE" w:rsidR="0017336A" w:rsidRPr="00756086" w:rsidRDefault="00144B62" w:rsidP="00756086">
      <w:pPr>
        <w:spacing w:line="480" w:lineRule="auto"/>
        <w:ind w:left="567" w:hanging="567"/>
        <w:jc w:val="both"/>
        <w:rPr>
          <w:rFonts w:ascii="Times New Roman" w:hAnsi="Times New Roman" w:cs="Times New Roman"/>
          <w:sz w:val="24"/>
          <w:szCs w:val="24"/>
        </w:rPr>
      </w:pPr>
      <w:proofErr w:type="spellStart"/>
      <w:r w:rsidRPr="00756086">
        <w:rPr>
          <w:rFonts w:ascii="Times New Roman" w:hAnsi="Times New Roman" w:cs="Times New Roman"/>
          <w:sz w:val="24"/>
          <w:szCs w:val="24"/>
        </w:rPr>
        <w:t>Soudijn</w:t>
      </w:r>
      <w:proofErr w:type="spellEnd"/>
      <w:r w:rsidRPr="00756086">
        <w:rPr>
          <w:rFonts w:ascii="Times New Roman" w:hAnsi="Times New Roman" w:cs="Times New Roman"/>
          <w:sz w:val="24"/>
          <w:szCs w:val="24"/>
        </w:rPr>
        <w:t xml:space="preserve">, M.R.J. and </w:t>
      </w:r>
      <w:proofErr w:type="spellStart"/>
      <w:r w:rsidRPr="00756086">
        <w:rPr>
          <w:rFonts w:ascii="Times New Roman" w:hAnsi="Times New Roman" w:cs="Times New Roman"/>
          <w:sz w:val="24"/>
          <w:szCs w:val="24"/>
        </w:rPr>
        <w:t>Zegers</w:t>
      </w:r>
      <w:proofErr w:type="spellEnd"/>
      <w:r w:rsidRPr="00756086">
        <w:rPr>
          <w:rFonts w:ascii="Times New Roman" w:hAnsi="Times New Roman" w:cs="Times New Roman"/>
          <w:sz w:val="24"/>
          <w:szCs w:val="24"/>
        </w:rPr>
        <w:t xml:space="preserve">, B.C.H. (2012) ‘Cyber-Crime and Virtual Offender Convergence’. </w:t>
      </w:r>
      <w:r w:rsidRPr="00756086">
        <w:rPr>
          <w:rFonts w:ascii="Times New Roman" w:hAnsi="Times New Roman" w:cs="Times New Roman"/>
          <w:i/>
          <w:iCs/>
          <w:sz w:val="24"/>
          <w:szCs w:val="24"/>
        </w:rPr>
        <w:t>Trends in Organised Crime</w:t>
      </w:r>
      <w:r w:rsidRPr="00756086">
        <w:rPr>
          <w:rFonts w:ascii="Times New Roman" w:hAnsi="Times New Roman" w:cs="Times New Roman"/>
          <w:sz w:val="24"/>
          <w:szCs w:val="24"/>
        </w:rPr>
        <w:t xml:space="preserve">, 15(2/3), 111–129. </w:t>
      </w:r>
    </w:p>
    <w:p w14:paraId="3F3B050E" w14:textId="008BCE38" w:rsidR="00B7498E" w:rsidRPr="00756086" w:rsidRDefault="00144B62" w:rsidP="00756086">
      <w:pPr>
        <w:spacing w:line="480" w:lineRule="auto"/>
        <w:ind w:left="567" w:hanging="567"/>
        <w:jc w:val="both"/>
        <w:rPr>
          <w:rFonts w:ascii="Times New Roman" w:hAnsi="Times New Roman" w:cs="Times New Roman"/>
          <w:sz w:val="24"/>
          <w:szCs w:val="24"/>
        </w:rPr>
      </w:pPr>
      <w:proofErr w:type="spellStart"/>
      <w:r w:rsidRPr="00756086">
        <w:rPr>
          <w:rFonts w:ascii="Times New Roman" w:hAnsi="Times New Roman" w:cs="Times New Roman"/>
          <w:sz w:val="24"/>
          <w:szCs w:val="24"/>
        </w:rPr>
        <w:t>Swyngedouw</w:t>
      </w:r>
      <w:proofErr w:type="spellEnd"/>
      <w:r w:rsidRPr="00756086">
        <w:rPr>
          <w:rFonts w:ascii="Times New Roman" w:hAnsi="Times New Roman" w:cs="Times New Roman"/>
          <w:sz w:val="24"/>
          <w:szCs w:val="24"/>
        </w:rPr>
        <w:t xml:space="preserve">, E. (2004) ‘Globalisation or </w:t>
      </w:r>
      <w:proofErr w:type="spellStart"/>
      <w:r w:rsidRPr="00756086">
        <w:rPr>
          <w:rFonts w:ascii="Times New Roman" w:hAnsi="Times New Roman" w:cs="Times New Roman"/>
          <w:sz w:val="24"/>
          <w:szCs w:val="24"/>
        </w:rPr>
        <w:t>Glocalisation</w:t>
      </w:r>
      <w:proofErr w:type="spellEnd"/>
      <w:r w:rsidRPr="00756086">
        <w:rPr>
          <w:rFonts w:ascii="Times New Roman" w:hAnsi="Times New Roman" w:cs="Times New Roman"/>
          <w:sz w:val="24"/>
          <w:szCs w:val="24"/>
        </w:rPr>
        <w:t xml:space="preserve">? Networks, Territories and Rescaling’. </w:t>
      </w:r>
      <w:r w:rsidRPr="00756086">
        <w:rPr>
          <w:rFonts w:ascii="Times New Roman" w:hAnsi="Times New Roman" w:cs="Times New Roman"/>
          <w:i/>
          <w:iCs/>
          <w:sz w:val="24"/>
          <w:szCs w:val="24"/>
        </w:rPr>
        <w:t xml:space="preserve">Cambridge Review of International Affairs, </w:t>
      </w:r>
      <w:r w:rsidRPr="00756086">
        <w:rPr>
          <w:rFonts w:ascii="Times New Roman" w:hAnsi="Times New Roman" w:cs="Times New Roman"/>
          <w:sz w:val="24"/>
          <w:szCs w:val="24"/>
        </w:rPr>
        <w:t>17(1), 25–48.</w:t>
      </w:r>
    </w:p>
    <w:p w14:paraId="6B405C81" w14:textId="5AB583BD" w:rsidR="00B7498E" w:rsidRPr="00756086" w:rsidRDefault="00B7498E" w:rsidP="00756086">
      <w:pPr>
        <w:spacing w:line="480" w:lineRule="auto"/>
        <w:ind w:left="567" w:hanging="567"/>
        <w:jc w:val="both"/>
        <w:rPr>
          <w:rFonts w:ascii="Times New Roman" w:hAnsi="Times New Roman" w:cs="Times New Roman"/>
          <w:sz w:val="24"/>
          <w:szCs w:val="24"/>
          <w:lang w:val="nl-NL"/>
        </w:rPr>
      </w:pPr>
      <w:r w:rsidRPr="00756086">
        <w:rPr>
          <w:rFonts w:ascii="Times New Roman" w:hAnsi="Times New Roman" w:cs="Times New Roman"/>
          <w:sz w:val="24"/>
          <w:szCs w:val="24"/>
          <w:lang w:val="en-AU"/>
        </w:rPr>
        <w:t xml:space="preserve">Treadwell, J. (2011) ‘From the Car Boot to Booting it Up? eBay, Online Counterfeit Crime, and the Transformation of the Criminal Marketplace’. </w:t>
      </w:r>
      <w:r w:rsidRPr="00756086">
        <w:rPr>
          <w:rFonts w:ascii="Times New Roman" w:hAnsi="Times New Roman" w:cs="Times New Roman"/>
          <w:sz w:val="24"/>
          <w:szCs w:val="24"/>
          <w:lang w:val="nl-NL"/>
        </w:rPr>
        <w:t>Criminology and Criminal Justice, 12(2), 175–191.</w:t>
      </w:r>
    </w:p>
    <w:p w14:paraId="5C86C407" w14:textId="0985525E" w:rsidR="00A24D3E" w:rsidRPr="00756086" w:rsidRDefault="00A24D3E" w:rsidP="00756086">
      <w:pPr>
        <w:spacing w:line="480" w:lineRule="auto"/>
        <w:ind w:left="567" w:hanging="567"/>
        <w:jc w:val="both"/>
        <w:rPr>
          <w:rFonts w:ascii="Times New Roman" w:hAnsi="Times New Roman" w:cs="Times New Roman"/>
          <w:sz w:val="24"/>
          <w:szCs w:val="24"/>
        </w:rPr>
      </w:pPr>
      <w:r w:rsidRPr="00756086">
        <w:rPr>
          <w:rFonts w:ascii="Times New Roman" w:hAnsi="Times New Roman" w:cs="Times New Roman"/>
          <w:sz w:val="24"/>
          <w:szCs w:val="24"/>
          <w:lang w:val="nl-NL"/>
        </w:rPr>
        <w:t xml:space="preserve">Van de Ven, K., &amp; R.M. Koenraadt (2017). </w:t>
      </w:r>
      <w:r w:rsidRPr="00756086">
        <w:rPr>
          <w:rFonts w:ascii="Times New Roman" w:hAnsi="Times New Roman" w:cs="Times New Roman"/>
          <w:sz w:val="24"/>
          <w:szCs w:val="24"/>
        </w:rPr>
        <w:t>Exploring the relationship between online buyers and sellers of image and performance enhancing drugs (IPEDs): Quality issues, trust and self-regulation. International Journal of Drug Policy. DOI: 10.1016/j.drugpo.2017.09.004.</w:t>
      </w:r>
    </w:p>
    <w:p w14:paraId="6C0C17AB" w14:textId="16C396A1" w:rsidR="00A06710" w:rsidRPr="00756086" w:rsidRDefault="00A06710" w:rsidP="00756086">
      <w:pPr>
        <w:spacing w:line="480" w:lineRule="auto"/>
        <w:ind w:left="567" w:hanging="567"/>
        <w:jc w:val="both"/>
        <w:rPr>
          <w:rFonts w:ascii="Times New Roman" w:hAnsi="Times New Roman" w:cs="Times New Roman"/>
          <w:sz w:val="24"/>
          <w:szCs w:val="24"/>
        </w:rPr>
      </w:pPr>
      <w:r w:rsidRPr="00831F6E">
        <w:rPr>
          <w:rFonts w:ascii="Times New Roman" w:hAnsi="Times New Roman" w:cs="Times New Roman"/>
          <w:sz w:val="24"/>
          <w:szCs w:val="24"/>
          <w:lang w:val="en-AU"/>
        </w:rPr>
        <w:lastRenderedPageBreak/>
        <w:t xml:space="preserve">Van de Ven, K., &amp; Mulrooney, K.J.D. (2017). </w:t>
      </w:r>
      <w:r w:rsidRPr="00756086">
        <w:rPr>
          <w:rFonts w:ascii="Times New Roman" w:hAnsi="Times New Roman" w:cs="Times New Roman"/>
          <w:sz w:val="24"/>
          <w:szCs w:val="24"/>
        </w:rPr>
        <w:t>Social Suppliers: Exploring the cultural contours of the performance and image enhancing drug (PIED) market amongst bodybuilders in the Netherlands and Belgium. International Journal of Drug Policy, 40, 6-15.</w:t>
      </w:r>
    </w:p>
    <w:p w14:paraId="5CD70612" w14:textId="733D1616" w:rsidR="0017336A" w:rsidRPr="00756086" w:rsidRDefault="0017336A" w:rsidP="00756086">
      <w:pPr>
        <w:spacing w:line="480" w:lineRule="auto"/>
        <w:ind w:left="567" w:hanging="567"/>
        <w:jc w:val="both"/>
        <w:rPr>
          <w:rFonts w:ascii="Times New Roman" w:hAnsi="Times New Roman" w:cs="Times New Roman"/>
          <w:spacing w:val="-4"/>
          <w:sz w:val="24"/>
          <w:szCs w:val="24"/>
        </w:rPr>
      </w:pPr>
      <w:r w:rsidRPr="00756086">
        <w:rPr>
          <w:rFonts w:ascii="Times New Roman" w:hAnsi="Times New Roman" w:cs="Times New Roman"/>
          <w:spacing w:val="-4"/>
          <w:sz w:val="24"/>
          <w:szCs w:val="24"/>
        </w:rPr>
        <w:t xml:space="preserve">von Lampe, K. (2005) ‘Making the second step before the first: Assessing organised crime - The case of Germany’, </w:t>
      </w:r>
      <w:r w:rsidRPr="00756086">
        <w:rPr>
          <w:rFonts w:ascii="Times New Roman" w:hAnsi="Times New Roman" w:cs="Times New Roman"/>
          <w:i/>
          <w:iCs/>
          <w:spacing w:val="-4"/>
          <w:sz w:val="24"/>
          <w:szCs w:val="24"/>
        </w:rPr>
        <w:t>Crime, Law and Social Change,</w:t>
      </w:r>
      <w:r w:rsidRPr="00756086">
        <w:rPr>
          <w:rFonts w:ascii="Times New Roman" w:hAnsi="Times New Roman" w:cs="Times New Roman"/>
          <w:iCs/>
          <w:spacing w:val="-4"/>
          <w:sz w:val="24"/>
          <w:szCs w:val="24"/>
        </w:rPr>
        <w:t xml:space="preserve"> </w:t>
      </w:r>
      <w:r w:rsidRPr="00756086">
        <w:rPr>
          <w:rFonts w:ascii="Times New Roman" w:hAnsi="Times New Roman" w:cs="Times New Roman"/>
          <w:spacing w:val="-4"/>
          <w:sz w:val="24"/>
          <w:szCs w:val="24"/>
        </w:rPr>
        <w:t>42(4&amp;5), 227-259</w:t>
      </w:r>
    </w:p>
    <w:p w14:paraId="5F4BF012" w14:textId="302414C2" w:rsidR="0017336A" w:rsidRPr="00756086" w:rsidRDefault="00144B62" w:rsidP="00756086">
      <w:pPr>
        <w:spacing w:line="480" w:lineRule="auto"/>
        <w:ind w:left="567" w:hanging="567"/>
        <w:jc w:val="both"/>
        <w:rPr>
          <w:rFonts w:ascii="Times New Roman" w:hAnsi="Times New Roman" w:cs="Times New Roman"/>
          <w:sz w:val="24"/>
          <w:szCs w:val="24"/>
        </w:rPr>
      </w:pPr>
      <w:r w:rsidRPr="00756086">
        <w:rPr>
          <w:rFonts w:ascii="Times New Roman" w:hAnsi="Times New Roman" w:cs="Times New Roman"/>
          <w:sz w:val="24"/>
          <w:szCs w:val="24"/>
        </w:rPr>
        <w:t xml:space="preserve">Wertheimer, A.I. and Wang, P.G. (eds.) (2012) </w:t>
      </w:r>
      <w:r w:rsidRPr="00756086">
        <w:rPr>
          <w:rFonts w:ascii="Times New Roman" w:hAnsi="Times New Roman" w:cs="Times New Roman"/>
          <w:i/>
          <w:iCs/>
          <w:sz w:val="24"/>
          <w:szCs w:val="24"/>
        </w:rPr>
        <w:t>Counterfeit Medicines Volume I: Policy</w:t>
      </w:r>
      <w:r w:rsidRPr="00756086">
        <w:rPr>
          <w:rFonts w:ascii="Times New Roman" w:hAnsi="Times New Roman" w:cs="Times New Roman"/>
          <w:sz w:val="24"/>
          <w:szCs w:val="24"/>
        </w:rPr>
        <w:t xml:space="preserve">, </w:t>
      </w:r>
      <w:r w:rsidRPr="00756086">
        <w:rPr>
          <w:rFonts w:ascii="Times New Roman" w:hAnsi="Times New Roman" w:cs="Times New Roman"/>
          <w:i/>
          <w:iCs/>
          <w:sz w:val="24"/>
          <w:szCs w:val="24"/>
        </w:rPr>
        <w:t>Economics and Countermeasures</w:t>
      </w:r>
      <w:r w:rsidRPr="00756086">
        <w:rPr>
          <w:rFonts w:ascii="Times New Roman" w:hAnsi="Times New Roman" w:cs="Times New Roman"/>
          <w:sz w:val="24"/>
          <w:szCs w:val="24"/>
        </w:rPr>
        <w:t>, Hertfordshire: ILM.</w:t>
      </w:r>
    </w:p>
    <w:p w14:paraId="318984B6" w14:textId="1C2770EE" w:rsidR="0017336A" w:rsidRPr="00756086" w:rsidRDefault="00456284" w:rsidP="00756086">
      <w:pPr>
        <w:spacing w:line="480" w:lineRule="auto"/>
        <w:ind w:left="567" w:hanging="567"/>
        <w:jc w:val="both"/>
        <w:rPr>
          <w:rFonts w:ascii="Times New Roman" w:hAnsi="Times New Roman" w:cs="Times New Roman"/>
          <w:color w:val="131413"/>
          <w:sz w:val="24"/>
          <w:szCs w:val="24"/>
        </w:rPr>
      </w:pPr>
      <w:r w:rsidRPr="00756086">
        <w:rPr>
          <w:rFonts w:ascii="Times New Roman" w:hAnsi="Times New Roman" w:cs="Times New Roman"/>
          <w:color w:val="131413"/>
          <w:sz w:val="24"/>
          <w:szCs w:val="24"/>
        </w:rPr>
        <w:t xml:space="preserve">World Health Organisation (WHO) (2012) </w:t>
      </w:r>
      <w:r w:rsidRPr="00756086">
        <w:rPr>
          <w:rFonts w:ascii="Times New Roman" w:hAnsi="Times New Roman" w:cs="Times New Roman"/>
          <w:i/>
          <w:color w:val="131413"/>
          <w:sz w:val="24"/>
          <w:szCs w:val="24"/>
        </w:rPr>
        <w:t>Substandard/spurious/falsely labelled/falsified/counterfeit medical products: report of the working group of member states</w:t>
      </w:r>
      <w:r w:rsidRPr="00756086">
        <w:rPr>
          <w:rFonts w:ascii="Times New Roman" w:hAnsi="Times New Roman" w:cs="Times New Roman"/>
          <w:color w:val="131413"/>
          <w:sz w:val="24"/>
          <w:szCs w:val="24"/>
        </w:rPr>
        <w:t>. Geneva: WHO</w:t>
      </w:r>
    </w:p>
    <w:p w14:paraId="55BCE4D0" w14:textId="67FAD0C1" w:rsidR="0017336A" w:rsidRPr="00756086" w:rsidRDefault="00144B62" w:rsidP="00756086">
      <w:pPr>
        <w:spacing w:line="480" w:lineRule="auto"/>
        <w:ind w:left="567" w:hanging="567"/>
        <w:jc w:val="both"/>
        <w:rPr>
          <w:rFonts w:ascii="Times New Roman" w:hAnsi="Times New Roman" w:cs="Times New Roman"/>
          <w:sz w:val="24"/>
          <w:szCs w:val="24"/>
        </w:rPr>
      </w:pPr>
      <w:r w:rsidRPr="00756086">
        <w:rPr>
          <w:rFonts w:ascii="Times New Roman" w:hAnsi="Times New Roman" w:cs="Times New Roman"/>
          <w:sz w:val="24"/>
          <w:szCs w:val="24"/>
        </w:rPr>
        <w:t xml:space="preserve">Winlow, S. (2001) </w:t>
      </w:r>
      <w:proofErr w:type="spellStart"/>
      <w:r w:rsidRPr="00756086">
        <w:rPr>
          <w:rFonts w:ascii="Times New Roman" w:hAnsi="Times New Roman" w:cs="Times New Roman"/>
          <w:i/>
          <w:sz w:val="24"/>
          <w:szCs w:val="24"/>
        </w:rPr>
        <w:t>Badfellas</w:t>
      </w:r>
      <w:proofErr w:type="spellEnd"/>
      <w:r w:rsidRPr="00756086">
        <w:rPr>
          <w:rFonts w:ascii="Times New Roman" w:hAnsi="Times New Roman" w:cs="Times New Roman"/>
          <w:i/>
          <w:sz w:val="24"/>
          <w:szCs w:val="24"/>
        </w:rPr>
        <w:t>: Crime, Tradition and New Masculinities</w:t>
      </w:r>
      <w:r w:rsidRPr="00756086">
        <w:rPr>
          <w:rFonts w:ascii="Times New Roman" w:hAnsi="Times New Roman" w:cs="Times New Roman"/>
          <w:sz w:val="24"/>
          <w:szCs w:val="24"/>
        </w:rPr>
        <w:t>. London: Berg.</w:t>
      </w:r>
    </w:p>
    <w:p w14:paraId="6447586A" w14:textId="5B65B5C3" w:rsidR="0017336A" w:rsidRPr="00756086" w:rsidRDefault="00144B62" w:rsidP="00756086">
      <w:pPr>
        <w:spacing w:line="480" w:lineRule="auto"/>
        <w:ind w:left="567" w:hanging="567"/>
        <w:jc w:val="both"/>
        <w:rPr>
          <w:rFonts w:ascii="Times New Roman" w:hAnsi="Times New Roman" w:cs="Times New Roman"/>
          <w:sz w:val="24"/>
          <w:szCs w:val="24"/>
        </w:rPr>
      </w:pPr>
      <w:proofErr w:type="spellStart"/>
      <w:r w:rsidRPr="00756086">
        <w:rPr>
          <w:rFonts w:ascii="Times New Roman" w:hAnsi="Times New Roman" w:cs="Times New Roman"/>
          <w:sz w:val="24"/>
          <w:szCs w:val="24"/>
        </w:rPr>
        <w:t>Woerndl</w:t>
      </w:r>
      <w:proofErr w:type="spellEnd"/>
      <w:r w:rsidRPr="00756086">
        <w:rPr>
          <w:rFonts w:ascii="Times New Roman" w:hAnsi="Times New Roman" w:cs="Times New Roman"/>
          <w:sz w:val="24"/>
          <w:szCs w:val="24"/>
        </w:rPr>
        <w:t xml:space="preserve">, M., </w:t>
      </w:r>
      <w:proofErr w:type="spellStart"/>
      <w:r w:rsidRPr="00756086">
        <w:rPr>
          <w:rFonts w:ascii="Times New Roman" w:hAnsi="Times New Roman" w:cs="Times New Roman"/>
          <w:sz w:val="24"/>
          <w:szCs w:val="24"/>
        </w:rPr>
        <w:t>Papagiannidis</w:t>
      </w:r>
      <w:proofErr w:type="spellEnd"/>
      <w:r w:rsidRPr="00756086">
        <w:rPr>
          <w:rFonts w:ascii="Times New Roman" w:hAnsi="Times New Roman" w:cs="Times New Roman"/>
          <w:sz w:val="24"/>
          <w:szCs w:val="24"/>
        </w:rPr>
        <w:t xml:space="preserve">, S., </w:t>
      </w:r>
      <w:proofErr w:type="spellStart"/>
      <w:r w:rsidRPr="00756086">
        <w:rPr>
          <w:rFonts w:ascii="Times New Roman" w:hAnsi="Times New Roman" w:cs="Times New Roman"/>
          <w:sz w:val="24"/>
          <w:szCs w:val="24"/>
        </w:rPr>
        <w:t>Bourlakis</w:t>
      </w:r>
      <w:proofErr w:type="spellEnd"/>
      <w:r w:rsidRPr="00756086">
        <w:rPr>
          <w:rFonts w:ascii="Times New Roman" w:hAnsi="Times New Roman" w:cs="Times New Roman"/>
          <w:sz w:val="24"/>
          <w:szCs w:val="24"/>
        </w:rPr>
        <w:t xml:space="preserve">, M. and Li, F. (2008) ‘Internet-Induced Marketing Techniques: Critical Factors in Viral Marketing Campaigns’. </w:t>
      </w:r>
      <w:r w:rsidRPr="00756086">
        <w:rPr>
          <w:rFonts w:ascii="Times New Roman" w:hAnsi="Times New Roman" w:cs="Times New Roman"/>
          <w:i/>
          <w:iCs/>
          <w:sz w:val="24"/>
          <w:szCs w:val="24"/>
        </w:rPr>
        <w:t xml:space="preserve">International journal of business science and applied management, </w:t>
      </w:r>
      <w:r w:rsidRPr="00756086">
        <w:rPr>
          <w:rFonts w:ascii="Times New Roman" w:hAnsi="Times New Roman" w:cs="Times New Roman"/>
          <w:sz w:val="24"/>
          <w:szCs w:val="24"/>
        </w:rPr>
        <w:t>3(1), 33–45.</w:t>
      </w:r>
    </w:p>
    <w:p w14:paraId="2017D7B7" w14:textId="77777777" w:rsidR="00144B62" w:rsidRPr="00756086" w:rsidRDefault="00144B62" w:rsidP="00756086">
      <w:pPr>
        <w:spacing w:line="480" w:lineRule="auto"/>
        <w:ind w:left="567" w:hanging="567"/>
        <w:jc w:val="both"/>
        <w:rPr>
          <w:rFonts w:ascii="Times New Roman" w:hAnsi="Times New Roman" w:cs="Times New Roman"/>
          <w:sz w:val="24"/>
          <w:szCs w:val="24"/>
        </w:rPr>
      </w:pPr>
      <w:proofErr w:type="spellStart"/>
      <w:r w:rsidRPr="00756086">
        <w:rPr>
          <w:rFonts w:ascii="Times New Roman" w:hAnsi="Times New Roman" w:cs="Times New Roman"/>
          <w:sz w:val="24"/>
          <w:szCs w:val="24"/>
        </w:rPr>
        <w:t>Yar</w:t>
      </w:r>
      <w:proofErr w:type="spellEnd"/>
      <w:r w:rsidRPr="00756086">
        <w:rPr>
          <w:rFonts w:ascii="Times New Roman" w:hAnsi="Times New Roman" w:cs="Times New Roman"/>
          <w:sz w:val="24"/>
          <w:szCs w:val="24"/>
        </w:rPr>
        <w:t xml:space="preserve">, M. (2008) ‘The </w:t>
      </w:r>
      <w:r w:rsidRPr="00756086">
        <w:rPr>
          <w:rFonts w:ascii="Times New Roman" w:hAnsi="Times New Roman" w:cs="Times New Roman"/>
          <w:i/>
          <w:iCs/>
          <w:sz w:val="24"/>
          <w:szCs w:val="24"/>
        </w:rPr>
        <w:t xml:space="preserve">Other </w:t>
      </w:r>
      <w:r w:rsidRPr="00756086">
        <w:rPr>
          <w:rFonts w:ascii="Times New Roman" w:hAnsi="Times New Roman" w:cs="Times New Roman"/>
          <w:sz w:val="24"/>
          <w:szCs w:val="24"/>
        </w:rPr>
        <w:t xml:space="preserve">Global Drugs Crisis: Assessing the Scope, Impacts and Drivers of the Global Trade in Dangerous Counterfeit Pharmaceuticals’, </w:t>
      </w:r>
      <w:r w:rsidRPr="00756086">
        <w:rPr>
          <w:rFonts w:ascii="Times New Roman" w:hAnsi="Times New Roman" w:cs="Times New Roman"/>
          <w:i/>
          <w:iCs/>
          <w:sz w:val="24"/>
          <w:szCs w:val="24"/>
        </w:rPr>
        <w:t>International Journal of Social Inquiry</w:t>
      </w:r>
      <w:r w:rsidRPr="00756086">
        <w:rPr>
          <w:rFonts w:ascii="Times New Roman" w:hAnsi="Times New Roman" w:cs="Times New Roman"/>
          <w:sz w:val="24"/>
          <w:szCs w:val="24"/>
        </w:rPr>
        <w:t>, 1(1), 151–166.</w:t>
      </w:r>
    </w:p>
    <w:sectPr w:rsidR="00144B62" w:rsidRPr="00756086">
      <w:footerReference w:type="default" r:id="rId11"/>
      <w:endnotePr>
        <w:numFmt w:val="decimal"/>
      </w:endnotePr>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B2373" w14:textId="77777777" w:rsidR="00E358B9" w:rsidRDefault="00E358B9" w:rsidP="009C7219">
      <w:pPr>
        <w:spacing w:after="0" w:line="240" w:lineRule="auto"/>
      </w:pPr>
      <w:r>
        <w:separator/>
      </w:r>
    </w:p>
  </w:endnote>
  <w:endnote w:type="continuationSeparator" w:id="0">
    <w:p w14:paraId="406204A8" w14:textId="77777777" w:rsidR="00E358B9" w:rsidRDefault="00E358B9" w:rsidP="009C7219">
      <w:pPr>
        <w:spacing w:after="0" w:line="240" w:lineRule="auto"/>
      </w:pPr>
      <w:r>
        <w:continuationSeparator/>
      </w:r>
    </w:p>
  </w:endnote>
  <w:endnote w:id="1">
    <w:p w14:paraId="704B3C73" w14:textId="7212EE4F" w:rsidR="00F67C16" w:rsidRPr="00756086" w:rsidRDefault="00F67C16" w:rsidP="009E3B6E">
      <w:pPr>
        <w:autoSpaceDE w:val="0"/>
        <w:autoSpaceDN w:val="0"/>
        <w:adjustRightInd w:val="0"/>
        <w:spacing w:after="0" w:line="240" w:lineRule="auto"/>
        <w:ind w:left="142" w:hanging="142"/>
        <w:jc w:val="both"/>
        <w:rPr>
          <w:rFonts w:ascii="Times New Roman" w:hAnsi="Times New Roman" w:cs="Times New Roman"/>
          <w:color w:val="131413"/>
          <w:sz w:val="20"/>
          <w:szCs w:val="20"/>
        </w:rPr>
      </w:pPr>
      <w:r w:rsidRPr="00756086">
        <w:rPr>
          <w:rStyle w:val="EndnoteReference"/>
          <w:rFonts w:ascii="Times New Roman" w:hAnsi="Times New Roman" w:cs="Times New Roman"/>
          <w:sz w:val="20"/>
          <w:szCs w:val="20"/>
        </w:rPr>
        <w:endnoteRef/>
      </w:r>
      <w:r w:rsidRPr="00756086">
        <w:rPr>
          <w:rFonts w:ascii="Times New Roman" w:hAnsi="Times New Roman" w:cs="Times New Roman"/>
          <w:sz w:val="20"/>
          <w:szCs w:val="20"/>
        </w:rPr>
        <w:t xml:space="preserve"> The term </w:t>
      </w:r>
      <w:r>
        <w:rPr>
          <w:rFonts w:ascii="Times New Roman" w:hAnsi="Times New Roman" w:cs="Times New Roman"/>
          <w:sz w:val="20"/>
          <w:szCs w:val="20"/>
        </w:rPr>
        <w:t>“</w:t>
      </w:r>
      <w:r w:rsidRPr="00756086">
        <w:rPr>
          <w:rFonts w:ascii="Times New Roman" w:hAnsi="Times New Roman" w:cs="Times New Roman"/>
          <w:color w:val="131413"/>
          <w:sz w:val="20"/>
          <w:szCs w:val="20"/>
        </w:rPr>
        <w:t>counterfeit</w:t>
      </w:r>
      <w:r>
        <w:rPr>
          <w:rFonts w:ascii="Times New Roman" w:hAnsi="Times New Roman" w:cs="Times New Roman"/>
          <w:color w:val="131413"/>
          <w:sz w:val="20"/>
          <w:szCs w:val="20"/>
        </w:rPr>
        <w:t>”</w:t>
      </w:r>
      <w:r w:rsidRPr="00756086">
        <w:rPr>
          <w:rFonts w:ascii="Times New Roman" w:hAnsi="Times New Roman" w:cs="Times New Roman"/>
          <w:color w:val="131413"/>
          <w:sz w:val="20"/>
          <w:szCs w:val="20"/>
        </w:rPr>
        <w:t xml:space="preserve"> medicines relates to products that infringe intellectual property rights; </w:t>
      </w:r>
      <w:r>
        <w:rPr>
          <w:rFonts w:ascii="Times New Roman" w:hAnsi="Times New Roman" w:cs="Times New Roman"/>
          <w:color w:val="131413"/>
          <w:sz w:val="20"/>
          <w:szCs w:val="20"/>
        </w:rPr>
        <w:t>“</w:t>
      </w:r>
      <w:r w:rsidRPr="00756086">
        <w:rPr>
          <w:rFonts w:ascii="Times New Roman" w:hAnsi="Times New Roman" w:cs="Times New Roman"/>
          <w:color w:val="131413"/>
          <w:sz w:val="20"/>
          <w:szCs w:val="20"/>
        </w:rPr>
        <w:t>falsified</w:t>
      </w:r>
      <w:r>
        <w:rPr>
          <w:rFonts w:ascii="Times New Roman" w:hAnsi="Times New Roman" w:cs="Times New Roman"/>
          <w:color w:val="131413"/>
          <w:sz w:val="20"/>
          <w:szCs w:val="20"/>
        </w:rPr>
        <w:t>”</w:t>
      </w:r>
      <w:r w:rsidRPr="00756086">
        <w:rPr>
          <w:rFonts w:ascii="Times New Roman" w:hAnsi="Times New Roman" w:cs="Times New Roman"/>
          <w:color w:val="131413"/>
          <w:sz w:val="20"/>
          <w:szCs w:val="20"/>
        </w:rPr>
        <w:t xml:space="preserve"> medicines encompass all pharmaceuticals falsely claiming to be an authentic product; </w:t>
      </w:r>
      <w:r>
        <w:rPr>
          <w:rFonts w:ascii="Times New Roman" w:hAnsi="Times New Roman" w:cs="Times New Roman"/>
          <w:color w:val="131413"/>
          <w:sz w:val="20"/>
          <w:szCs w:val="20"/>
        </w:rPr>
        <w:t>“</w:t>
      </w:r>
      <w:r w:rsidRPr="00756086">
        <w:rPr>
          <w:rFonts w:ascii="Times New Roman" w:hAnsi="Times New Roman" w:cs="Times New Roman"/>
          <w:color w:val="131413"/>
          <w:sz w:val="20"/>
          <w:szCs w:val="20"/>
        </w:rPr>
        <w:t>substandard</w:t>
      </w:r>
      <w:r>
        <w:rPr>
          <w:rFonts w:ascii="Times New Roman" w:hAnsi="Times New Roman" w:cs="Times New Roman"/>
          <w:color w:val="131413"/>
          <w:sz w:val="20"/>
          <w:szCs w:val="20"/>
        </w:rPr>
        <w:t>”</w:t>
      </w:r>
      <w:r w:rsidRPr="00756086">
        <w:rPr>
          <w:rFonts w:ascii="Times New Roman" w:hAnsi="Times New Roman" w:cs="Times New Roman"/>
          <w:color w:val="131413"/>
          <w:sz w:val="20"/>
          <w:szCs w:val="20"/>
        </w:rPr>
        <w:t xml:space="preserve"> medicines are genuine products that do not meet national regulatory standards; and </w:t>
      </w:r>
      <w:r>
        <w:rPr>
          <w:rFonts w:ascii="Times New Roman" w:hAnsi="Times New Roman" w:cs="Times New Roman"/>
          <w:color w:val="131413"/>
          <w:sz w:val="20"/>
          <w:szCs w:val="20"/>
        </w:rPr>
        <w:t>“</w:t>
      </w:r>
      <w:r w:rsidRPr="00756086">
        <w:rPr>
          <w:rFonts w:ascii="Times New Roman" w:hAnsi="Times New Roman" w:cs="Times New Roman"/>
          <w:color w:val="131413"/>
          <w:sz w:val="20"/>
          <w:szCs w:val="20"/>
        </w:rPr>
        <w:t>unlicensed</w:t>
      </w:r>
      <w:r>
        <w:rPr>
          <w:rFonts w:ascii="Times New Roman" w:hAnsi="Times New Roman" w:cs="Times New Roman"/>
          <w:color w:val="131413"/>
          <w:sz w:val="20"/>
          <w:szCs w:val="20"/>
        </w:rPr>
        <w:t>”</w:t>
      </w:r>
      <w:r w:rsidRPr="00756086">
        <w:rPr>
          <w:rFonts w:ascii="Times New Roman" w:hAnsi="Times New Roman" w:cs="Times New Roman"/>
          <w:color w:val="131413"/>
          <w:sz w:val="20"/>
          <w:szCs w:val="20"/>
        </w:rPr>
        <w:t xml:space="preserve"> pharmaceuticals can be generic or branded products legally produced abroad yet sold in a country with different licensing agreements in order to by-pass existing intellectual property laws and patents (see Hall and Antonopoulos, 2016). To overcome this definitional confusion, in the current paper we use the term ‘illicit medicines’ to encompass all types of counterfeit, falsified and illegal traded pharmaceuticals. Therefore, this term includes the trade in adulterated and counterfeit medicines as well as medicines sold without a license.</w:t>
      </w:r>
    </w:p>
    <w:p w14:paraId="115AF6D3" w14:textId="77777777" w:rsidR="00F67C16" w:rsidRPr="00BE4005" w:rsidRDefault="00F67C16" w:rsidP="005C28ED">
      <w:pPr>
        <w:autoSpaceDE w:val="0"/>
        <w:autoSpaceDN w:val="0"/>
        <w:adjustRightInd w:val="0"/>
        <w:spacing w:after="0" w:line="240" w:lineRule="auto"/>
        <w:jc w:val="both"/>
        <w:rPr>
          <w:rFonts w:cstheme="minorHAnsi"/>
          <w:color w:val="131413"/>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511754"/>
      <w:docPartObj>
        <w:docPartGallery w:val="Page Numbers (Bottom of Page)"/>
        <w:docPartUnique/>
      </w:docPartObj>
    </w:sdtPr>
    <w:sdtEndPr>
      <w:rPr>
        <w:noProof/>
      </w:rPr>
    </w:sdtEndPr>
    <w:sdtContent>
      <w:p w14:paraId="4FF4E81E" w14:textId="52C1981E" w:rsidR="00B7498E" w:rsidRDefault="00B7498E">
        <w:pPr>
          <w:pStyle w:val="Footer"/>
          <w:jc w:val="right"/>
        </w:pPr>
        <w:r>
          <w:fldChar w:fldCharType="begin"/>
        </w:r>
        <w:r>
          <w:instrText xml:space="preserve"> PAGE   \* MERGEFORMAT </w:instrText>
        </w:r>
        <w:r>
          <w:fldChar w:fldCharType="separate"/>
        </w:r>
        <w:r w:rsidR="008D0AD8">
          <w:rPr>
            <w:noProof/>
          </w:rPr>
          <w:t>17</w:t>
        </w:r>
        <w:r>
          <w:rPr>
            <w:noProof/>
          </w:rPr>
          <w:fldChar w:fldCharType="end"/>
        </w:r>
      </w:p>
    </w:sdtContent>
  </w:sdt>
  <w:p w14:paraId="65607604" w14:textId="77777777" w:rsidR="00B7498E" w:rsidRDefault="00B74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CFBDC" w14:textId="77777777" w:rsidR="00E358B9" w:rsidRDefault="00E358B9" w:rsidP="009C7219">
      <w:pPr>
        <w:spacing w:after="0" w:line="240" w:lineRule="auto"/>
      </w:pPr>
      <w:r>
        <w:separator/>
      </w:r>
    </w:p>
  </w:footnote>
  <w:footnote w:type="continuationSeparator" w:id="0">
    <w:p w14:paraId="218BEA46" w14:textId="77777777" w:rsidR="00E358B9" w:rsidRDefault="00E358B9" w:rsidP="009C7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C4E46"/>
    <w:multiLevelType w:val="hybridMultilevel"/>
    <w:tmpl w:val="C9766904"/>
    <w:lvl w:ilvl="0" w:tplc="57F608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2F2"/>
    <w:rsid w:val="0001564B"/>
    <w:rsid w:val="000244FF"/>
    <w:rsid w:val="00032AE7"/>
    <w:rsid w:val="00035B76"/>
    <w:rsid w:val="00041EA3"/>
    <w:rsid w:val="00045339"/>
    <w:rsid w:val="00057A31"/>
    <w:rsid w:val="000651CC"/>
    <w:rsid w:val="000665F6"/>
    <w:rsid w:val="00074A2E"/>
    <w:rsid w:val="00093CB9"/>
    <w:rsid w:val="000B1A10"/>
    <w:rsid w:val="000C4471"/>
    <w:rsid w:val="000E407B"/>
    <w:rsid w:val="000E4899"/>
    <w:rsid w:val="00105479"/>
    <w:rsid w:val="00112016"/>
    <w:rsid w:val="00124142"/>
    <w:rsid w:val="00142D20"/>
    <w:rsid w:val="00144B62"/>
    <w:rsid w:val="00172E6C"/>
    <w:rsid w:val="0017336A"/>
    <w:rsid w:val="001908F5"/>
    <w:rsid w:val="001A53CC"/>
    <w:rsid w:val="001D4A7F"/>
    <w:rsid w:val="001D4DAF"/>
    <w:rsid w:val="001D67D8"/>
    <w:rsid w:val="001F046B"/>
    <w:rsid w:val="001F29BD"/>
    <w:rsid w:val="002059C2"/>
    <w:rsid w:val="00211831"/>
    <w:rsid w:val="002154DA"/>
    <w:rsid w:val="00222C14"/>
    <w:rsid w:val="002317B4"/>
    <w:rsid w:val="00243B34"/>
    <w:rsid w:val="00251008"/>
    <w:rsid w:val="0025506B"/>
    <w:rsid w:val="002D402A"/>
    <w:rsid w:val="00316A84"/>
    <w:rsid w:val="00320973"/>
    <w:rsid w:val="003302F2"/>
    <w:rsid w:val="0033176E"/>
    <w:rsid w:val="00362E15"/>
    <w:rsid w:val="00370F21"/>
    <w:rsid w:val="00371BF1"/>
    <w:rsid w:val="00380142"/>
    <w:rsid w:val="00381D76"/>
    <w:rsid w:val="00384F46"/>
    <w:rsid w:val="00385AF7"/>
    <w:rsid w:val="003A21F8"/>
    <w:rsid w:val="003A53B5"/>
    <w:rsid w:val="003A69F4"/>
    <w:rsid w:val="003C2338"/>
    <w:rsid w:val="003C3012"/>
    <w:rsid w:val="003C37EA"/>
    <w:rsid w:val="00405064"/>
    <w:rsid w:val="0043374C"/>
    <w:rsid w:val="00456284"/>
    <w:rsid w:val="00457AD2"/>
    <w:rsid w:val="00476BC2"/>
    <w:rsid w:val="00496543"/>
    <w:rsid w:val="004A0C96"/>
    <w:rsid w:val="004A10F6"/>
    <w:rsid w:val="004D06A5"/>
    <w:rsid w:val="004D3941"/>
    <w:rsid w:val="004F3123"/>
    <w:rsid w:val="00501F57"/>
    <w:rsid w:val="005063C2"/>
    <w:rsid w:val="00522742"/>
    <w:rsid w:val="0055020E"/>
    <w:rsid w:val="0055179A"/>
    <w:rsid w:val="0055598B"/>
    <w:rsid w:val="00557962"/>
    <w:rsid w:val="00591461"/>
    <w:rsid w:val="005A40F8"/>
    <w:rsid w:val="005C28ED"/>
    <w:rsid w:val="005D5B6E"/>
    <w:rsid w:val="005D7233"/>
    <w:rsid w:val="005E02E1"/>
    <w:rsid w:val="00615B39"/>
    <w:rsid w:val="006179B5"/>
    <w:rsid w:val="00626BF1"/>
    <w:rsid w:val="006416F5"/>
    <w:rsid w:val="0065007B"/>
    <w:rsid w:val="0065089A"/>
    <w:rsid w:val="00656F2A"/>
    <w:rsid w:val="00667FA4"/>
    <w:rsid w:val="006D21E3"/>
    <w:rsid w:val="006D3FBE"/>
    <w:rsid w:val="006E4917"/>
    <w:rsid w:val="006E7A1E"/>
    <w:rsid w:val="00701128"/>
    <w:rsid w:val="007135B8"/>
    <w:rsid w:val="007461E4"/>
    <w:rsid w:val="00756086"/>
    <w:rsid w:val="00772DC0"/>
    <w:rsid w:val="007836D1"/>
    <w:rsid w:val="00792B02"/>
    <w:rsid w:val="007D651F"/>
    <w:rsid w:val="007E672F"/>
    <w:rsid w:val="008032A1"/>
    <w:rsid w:val="00825232"/>
    <w:rsid w:val="00831F6E"/>
    <w:rsid w:val="008578AA"/>
    <w:rsid w:val="00857A65"/>
    <w:rsid w:val="00862687"/>
    <w:rsid w:val="00885433"/>
    <w:rsid w:val="0088622F"/>
    <w:rsid w:val="008D0AD8"/>
    <w:rsid w:val="008E1872"/>
    <w:rsid w:val="00922968"/>
    <w:rsid w:val="00926F4D"/>
    <w:rsid w:val="00932D78"/>
    <w:rsid w:val="0093459D"/>
    <w:rsid w:val="00942E66"/>
    <w:rsid w:val="00957F33"/>
    <w:rsid w:val="00992091"/>
    <w:rsid w:val="009A34E0"/>
    <w:rsid w:val="009C7219"/>
    <w:rsid w:val="009D2AE3"/>
    <w:rsid w:val="009E1272"/>
    <w:rsid w:val="009E3B6E"/>
    <w:rsid w:val="009E403B"/>
    <w:rsid w:val="009E5B40"/>
    <w:rsid w:val="009E73E7"/>
    <w:rsid w:val="00A06710"/>
    <w:rsid w:val="00A24D3E"/>
    <w:rsid w:val="00A2539D"/>
    <w:rsid w:val="00A45792"/>
    <w:rsid w:val="00A614D4"/>
    <w:rsid w:val="00A72994"/>
    <w:rsid w:val="00A75814"/>
    <w:rsid w:val="00A803A4"/>
    <w:rsid w:val="00A8450C"/>
    <w:rsid w:val="00AA17A9"/>
    <w:rsid w:val="00AA60FC"/>
    <w:rsid w:val="00AB55EB"/>
    <w:rsid w:val="00AB78D7"/>
    <w:rsid w:val="00AE4F9F"/>
    <w:rsid w:val="00AF1250"/>
    <w:rsid w:val="00B13323"/>
    <w:rsid w:val="00B157EB"/>
    <w:rsid w:val="00B65B27"/>
    <w:rsid w:val="00B7498E"/>
    <w:rsid w:val="00B95005"/>
    <w:rsid w:val="00B96981"/>
    <w:rsid w:val="00BA5E45"/>
    <w:rsid w:val="00BB46DF"/>
    <w:rsid w:val="00BB79BE"/>
    <w:rsid w:val="00BE4005"/>
    <w:rsid w:val="00BF4DEA"/>
    <w:rsid w:val="00C00609"/>
    <w:rsid w:val="00C009E1"/>
    <w:rsid w:val="00C0531C"/>
    <w:rsid w:val="00C124CE"/>
    <w:rsid w:val="00C26D41"/>
    <w:rsid w:val="00C45659"/>
    <w:rsid w:val="00C71B8E"/>
    <w:rsid w:val="00C73825"/>
    <w:rsid w:val="00C80865"/>
    <w:rsid w:val="00C80D71"/>
    <w:rsid w:val="00C810C5"/>
    <w:rsid w:val="00C97B5D"/>
    <w:rsid w:val="00C97FF0"/>
    <w:rsid w:val="00CA0FAF"/>
    <w:rsid w:val="00CB09B9"/>
    <w:rsid w:val="00CB265D"/>
    <w:rsid w:val="00CD658F"/>
    <w:rsid w:val="00D027BD"/>
    <w:rsid w:val="00D072A1"/>
    <w:rsid w:val="00D14301"/>
    <w:rsid w:val="00D21D6A"/>
    <w:rsid w:val="00D32F64"/>
    <w:rsid w:val="00D36853"/>
    <w:rsid w:val="00D80B6A"/>
    <w:rsid w:val="00D95BB3"/>
    <w:rsid w:val="00DA62CC"/>
    <w:rsid w:val="00DB675D"/>
    <w:rsid w:val="00DB6997"/>
    <w:rsid w:val="00DB71CC"/>
    <w:rsid w:val="00DC623D"/>
    <w:rsid w:val="00DD3F67"/>
    <w:rsid w:val="00DD765F"/>
    <w:rsid w:val="00E157F6"/>
    <w:rsid w:val="00E17707"/>
    <w:rsid w:val="00E358B9"/>
    <w:rsid w:val="00E46B48"/>
    <w:rsid w:val="00E510A9"/>
    <w:rsid w:val="00E52507"/>
    <w:rsid w:val="00E57F1E"/>
    <w:rsid w:val="00E73501"/>
    <w:rsid w:val="00E7671D"/>
    <w:rsid w:val="00E92C45"/>
    <w:rsid w:val="00E95E50"/>
    <w:rsid w:val="00E97CB1"/>
    <w:rsid w:val="00ED765B"/>
    <w:rsid w:val="00EE008C"/>
    <w:rsid w:val="00EF4933"/>
    <w:rsid w:val="00F029AC"/>
    <w:rsid w:val="00F53D76"/>
    <w:rsid w:val="00F6681C"/>
    <w:rsid w:val="00F67C16"/>
    <w:rsid w:val="00F7389B"/>
    <w:rsid w:val="00F94C8A"/>
    <w:rsid w:val="00FD3EA4"/>
    <w:rsid w:val="00FE26A8"/>
    <w:rsid w:val="00FF2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3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5B8"/>
    <w:rPr>
      <w:color w:val="0563C1" w:themeColor="hyperlink"/>
      <w:u w:val="single"/>
    </w:rPr>
  </w:style>
  <w:style w:type="paragraph" w:styleId="ListParagraph">
    <w:name w:val="List Paragraph"/>
    <w:basedOn w:val="Normal"/>
    <w:uiPriority w:val="34"/>
    <w:qFormat/>
    <w:rsid w:val="00AA17A9"/>
    <w:pPr>
      <w:ind w:left="720"/>
      <w:contextualSpacing/>
    </w:pPr>
  </w:style>
  <w:style w:type="paragraph" w:styleId="BalloonText">
    <w:name w:val="Balloon Text"/>
    <w:basedOn w:val="Normal"/>
    <w:link w:val="BalloonTextChar"/>
    <w:uiPriority w:val="99"/>
    <w:semiHidden/>
    <w:unhideWhenUsed/>
    <w:rsid w:val="00E15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7F6"/>
    <w:rPr>
      <w:rFonts w:ascii="Segoe UI" w:hAnsi="Segoe UI" w:cs="Segoe UI"/>
      <w:sz w:val="18"/>
      <w:szCs w:val="18"/>
    </w:rPr>
  </w:style>
  <w:style w:type="paragraph" w:styleId="FootnoteText">
    <w:name w:val="footnote text"/>
    <w:aliases w:val="footnote,Footnote Text Char Char Char Char Char Char Char Char Char Char Char Char Char Char Char Char,Footnote Text Char Char Char Char Char Char Char Char Char Char Char Char Char Char Char,Znak Znak Znak,Sprotna opomba - besedilo1,FA"/>
    <w:basedOn w:val="Normal"/>
    <w:link w:val="FootnoteTextChar"/>
    <w:unhideWhenUsed/>
    <w:rsid w:val="009C7219"/>
    <w:pPr>
      <w:spacing w:after="0" w:line="240" w:lineRule="auto"/>
    </w:pPr>
    <w:rPr>
      <w:sz w:val="20"/>
      <w:szCs w:val="20"/>
    </w:rPr>
  </w:style>
  <w:style w:type="character" w:customStyle="1" w:styleId="FootnoteTextChar">
    <w:name w:val="Footnote Text Char"/>
    <w:aliases w:val="footnote Char1,Footnote Text Char Char Char Char Char Char Char Char Char Char Char Char Char Char Char Char Char1,Footnote Text Char Char Char Char Char Char Char Char Char Char Char Char Char Char Char Char2,Znak Znak Znak Char1"/>
    <w:basedOn w:val="DefaultParagraphFont"/>
    <w:link w:val="FootnoteText"/>
    <w:uiPriority w:val="99"/>
    <w:semiHidden/>
    <w:rsid w:val="009C7219"/>
    <w:rPr>
      <w:sz w:val="20"/>
      <w:szCs w:val="20"/>
    </w:rPr>
  </w:style>
  <w:style w:type="character" w:styleId="FootnoteReference">
    <w:name w:val="footnote reference"/>
    <w:basedOn w:val="DefaultParagraphFont"/>
    <w:uiPriority w:val="99"/>
    <w:semiHidden/>
    <w:unhideWhenUsed/>
    <w:rsid w:val="009C7219"/>
    <w:rPr>
      <w:vertAlign w:val="superscript"/>
    </w:rPr>
  </w:style>
  <w:style w:type="character" w:styleId="CommentReference">
    <w:name w:val="annotation reference"/>
    <w:basedOn w:val="DefaultParagraphFont"/>
    <w:uiPriority w:val="99"/>
    <w:semiHidden/>
    <w:unhideWhenUsed/>
    <w:rsid w:val="00957F33"/>
    <w:rPr>
      <w:sz w:val="16"/>
      <w:szCs w:val="16"/>
    </w:rPr>
  </w:style>
  <w:style w:type="paragraph" w:styleId="CommentText">
    <w:name w:val="annotation text"/>
    <w:basedOn w:val="Normal"/>
    <w:link w:val="CommentTextChar"/>
    <w:uiPriority w:val="99"/>
    <w:semiHidden/>
    <w:unhideWhenUsed/>
    <w:rsid w:val="00957F33"/>
    <w:pPr>
      <w:spacing w:line="240" w:lineRule="auto"/>
    </w:pPr>
    <w:rPr>
      <w:sz w:val="20"/>
      <w:szCs w:val="20"/>
    </w:rPr>
  </w:style>
  <w:style w:type="character" w:customStyle="1" w:styleId="CommentTextChar">
    <w:name w:val="Comment Text Char"/>
    <w:basedOn w:val="DefaultParagraphFont"/>
    <w:link w:val="CommentText"/>
    <w:uiPriority w:val="99"/>
    <w:semiHidden/>
    <w:rsid w:val="00957F33"/>
    <w:rPr>
      <w:sz w:val="20"/>
      <w:szCs w:val="20"/>
    </w:rPr>
  </w:style>
  <w:style w:type="paragraph" w:styleId="CommentSubject">
    <w:name w:val="annotation subject"/>
    <w:basedOn w:val="CommentText"/>
    <w:next w:val="CommentText"/>
    <w:link w:val="CommentSubjectChar"/>
    <w:uiPriority w:val="99"/>
    <w:semiHidden/>
    <w:unhideWhenUsed/>
    <w:rsid w:val="00957F33"/>
    <w:rPr>
      <w:b/>
      <w:bCs/>
    </w:rPr>
  </w:style>
  <w:style w:type="character" w:customStyle="1" w:styleId="CommentSubjectChar">
    <w:name w:val="Comment Subject Char"/>
    <w:basedOn w:val="CommentTextChar"/>
    <w:link w:val="CommentSubject"/>
    <w:uiPriority w:val="99"/>
    <w:semiHidden/>
    <w:rsid w:val="00957F33"/>
    <w:rPr>
      <w:b/>
      <w:bCs/>
      <w:sz w:val="20"/>
      <w:szCs w:val="20"/>
    </w:rPr>
  </w:style>
  <w:style w:type="character" w:customStyle="1" w:styleId="FootnoteTextChar2">
    <w:name w:val="Footnote Text Char2"/>
    <w:aliases w:val="footnote Char,Footnote Text Char Char Char Char Char Char Char Char Char Char Char Char Char Char Char Char Char,Footnote Text Char Char Char Char Char Char Char Char Char Char Char Char Char Char Char Char1,Znak Znak Znak Char"/>
    <w:rsid w:val="0017336A"/>
    <w:rPr>
      <w:rFonts w:ascii="Calibri" w:eastAsia="Calibri" w:hAnsi="Calibri" w:cs="Times New Roman"/>
      <w:sz w:val="20"/>
      <w:szCs w:val="20"/>
      <w:lang w:val="uk-UA"/>
    </w:rPr>
  </w:style>
  <w:style w:type="paragraph" w:styleId="Header">
    <w:name w:val="header"/>
    <w:basedOn w:val="Normal"/>
    <w:link w:val="HeaderChar"/>
    <w:uiPriority w:val="99"/>
    <w:unhideWhenUsed/>
    <w:rsid w:val="00AA6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0FC"/>
  </w:style>
  <w:style w:type="paragraph" w:styleId="Footer">
    <w:name w:val="footer"/>
    <w:basedOn w:val="Normal"/>
    <w:link w:val="FooterChar"/>
    <w:uiPriority w:val="99"/>
    <w:unhideWhenUsed/>
    <w:rsid w:val="00AA6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0FC"/>
  </w:style>
  <w:style w:type="paragraph" w:styleId="EndnoteText">
    <w:name w:val="endnote text"/>
    <w:basedOn w:val="Normal"/>
    <w:link w:val="EndnoteTextChar"/>
    <w:uiPriority w:val="99"/>
    <w:semiHidden/>
    <w:unhideWhenUsed/>
    <w:rsid w:val="00F67C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7C16"/>
    <w:rPr>
      <w:sz w:val="20"/>
      <w:szCs w:val="20"/>
    </w:rPr>
  </w:style>
  <w:style w:type="character" w:styleId="EndnoteReference">
    <w:name w:val="endnote reference"/>
    <w:basedOn w:val="DefaultParagraphFont"/>
    <w:uiPriority w:val="99"/>
    <w:semiHidden/>
    <w:unhideWhenUsed/>
    <w:rsid w:val="00F67C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kecar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iencedaily.com/releases/2011/08/110811151327.htm" TargetMode="External"/><Relationship Id="rId4" Type="http://schemas.openxmlformats.org/officeDocument/2006/relationships/settings" Target="settings.xml"/><Relationship Id="rId9" Type="http://schemas.openxmlformats.org/officeDocument/2006/relationships/hyperlink" Target="http://www.nytimes.com/2007/12/17/world/middleeast/17freezone.html?pagewanted=1&amp;_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20D2C-8C6C-40B4-8CAD-907B29FE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6626</Words>
  <Characters>37773</Characters>
  <Application>Microsoft Office Word</Application>
  <DocSecurity>0</DocSecurity>
  <Lines>314</Lines>
  <Paragraphs>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2019-01-31T12:27:00Z</dcterms:created>
  <dcterms:modified xsi:type="dcterms:W3CDTF">2019-03-18T16:04:00Z</dcterms:modified>
</cp:coreProperties>
</file>