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90" w:rsidRPr="00AB3BC0" w:rsidRDefault="00877E16" w:rsidP="00730C96">
      <w:pPr>
        <w:jc w:val="center"/>
        <w:rPr>
          <w:rFonts w:ascii="Arial" w:hAnsi="Arial" w:cs="Arial"/>
          <w:b/>
          <w:sz w:val="24"/>
          <w:szCs w:val="24"/>
        </w:rPr>
      </w:pPr>
      <w:r w:rsidRPr="00AB3BC0">
        <w:rPr>
          <w:rFonts w:ascii="Arial" w:hAnsi="Arial" w:cs="Arial"/>
          <w:b/>
          <w:sz w:val="24"/>
          <w:szCs w:val="24"/>
        </w:rPr>
        <w:t xml:space="preserve">Cultural congruence </w:t>
      </w:r>
      <w:proofErr w:type="spellStart"/>
      <w:r w:rsidRPr="00AB3BC0">
        <w:rPr>
          <w:rFonts w:ascii="Arial" w:hAnsi="Arial" w:cs="Arial"/>
          <w:b/>
          <w:sz w:val="24"/>
          <w:szCs w:val="24"/>
        </w:rPr>
        <w:t>vs</w:t>
      </w:r>
      <w:proofErr w:type="spellEnd"/>
      <w:r w:rsidRPr="00AB3BC0">
        <w:rPr>
          <w:rFonts w:ascii="Arial" w:hAnsi="Arial" w:cs="Arial"/>
          <w:b/>
          <w:sz w:val="24"/>
          <w:szCs w:val="24"/>
        </w:rPr>
        <w:t xml:space="preserve"> cultural authenticity – which proposition </w:t>
      </w:r>
      <w:r w:rsidR="00B23520" w:rsidRPr="00AB3BC0">
        <w:rPr>
          <w:rFonts w:ascii="Arial" w:hAnsi="Arial" w:cs="Arial"/>
          <w:b/>
          <w:sz w:val="24"/>
          <w:szCs w:val="24"/>
        </w:rPr>
        <w:t xml:space="preserve">better </w:t>
      </w:r>
      <w:r w:rsidRPr="00AB3BC0">
        <w:rPr>
          <w:rFonts w:ascii="Arial" w:hAnsi="Arial" w:cs="Arial"/>
          <w:b/>
          <w:sz w:val="24"/>
          <w:szCs w:val="24"/>
        </w:rPr>
        <w:t>predicts i</w:t>
      </w:r>
      <w:r w:rsidR="00AC2BDA">
        <w:rPr>
          <w:rFonts w:ascii="Arial" w:hAnsi="Arial" w:cs="Arial"/>
          <w:b/>
          <w:sz w:val="24"/>
          <w:szCs w:val="24"/>
        </w:rPr>
        <w:t>nternational</w:t>
      </w:r>
      <w:r w:rsidRPr="00AB3BC0">
        <w:rPr>
          <w:rFonts w:ascii="Arial" w:hAnsi="Arial" w:cs="Arial"/>
          <w:b/>
          <w:sz w:val="24"/>
          <w:szCs w:val="24"/>
        </w:rPr>
        <w:t xml:space="preserve"> leader effectiveness</w:t>
      </w:r>
      <w:r w:rsidR="009A66C2">
        <w:rPr>
          <w:rFonts w:ascii="Arial" w:hAnsi="Arial" w:cs="Arial"/>
          <w:b/>
          <w:sz w:val="24"/>
          <w:szCs w:val="24"/>
        </w:rPr>
        <w:t>?</w:t>
      </w:r>
      <w:r w:rsidR="00722D01" w:rsidRPr="00AB3BC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C3496" w:rsidRPr="00AB3BC0">
        <w:rPr>
          <w:rFonts w:ascii="Arial" w:hAnsi="Arial" w:cs="Arial"/>
          <w:b/>
          <w:sz w:val="24"/>
          <w:szCs w:val="24"/>
        </w:rPr>
        <w:t>A study of middle managers in a Finnish-based MNC.</w:t>
      </w:r>
      <w:proofErr w:type="gramEnd"/>
    </w:p>
    <w:p w:rsidR="00722D01" w:rsidRPr="00AB3BC0" w:rsidRDefault="00722D01" w:rsidP="00730C9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3BC0">
        <w:rPr>
          <w:rFonts w:ascii="Arial" w:hAnsi="Arial" w:cs="Arial"/>
          <w:sz w:val="24"/>
          <w:szCs w:val="24"/>
        </w:rPr>
        <w:t xml:space="preserve">Michael </w:t>
      </w:r>
      <w:r w:rsidR="001C29B2">
        <w:rPr>
          <w:rFonts w:ascii="Arial" w:hAnsi="Arial" w:cs="Arial"/>
          <w:sz w:val="24"/>
          <w:szCs w:val="24"/>
        </w:rPr>
        <w:t xml:space="preserve">J. </w:t>
      </w:r>
      <w:r w:rsidR="009A66C2">
        <w:rPr>
          <w:rFonts w:ascii="Arial" w:hAnsi="Arial" w:cs="Arial"/>
          <w:sz w:val="24"/>
          <w:szCs w:val="24"/>
        </w:rPr>
        <w:t>Green, Northumbria University</w:t>
      </w:r>
      <w:r w:rsidRPr="00AB3BC0">
        <w:rPr>
          <w:rFonts w:ascii="Arial" w:hAnsi="Arial" w:cs="Arial"/>
          <w:sz w:val="24"/>
          <w:szCs w:val="24"/>
        </w:rPr>
        <w:t>,</w:t>
      </w:r>
      <w:r w:rsidR="003E7FD8">
        <w:rPr>
          <w:rFonts w:ascii="Arial" w:hAnsi="Arial" w:cs="Arial"/>
          <w:sz w:val="24"/>
          <w:szCs w:val="24"/>
        </w:rPr>
        <w:t xml:space="preserve"> </w:t>
      </w:r>
      <w:r w:rsidR="009A66C2">
        <w:rPr>
          <w:rFonts w:ascii="Arial" w:hAnsi="Arial" w:cs="Arial"/>
          <w:sz w:val="24"/>
          <w:szCs w:val="24"/>
        </w:rPr>
        <w:t>United Kingdom</w:t>
      </w:r>
    </w:p>
    <w:p w:rsidR="001C29B2" w:rsidRDefault="00722D01" w:rsidP="001C29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3BC0">
        <w:rPr>
          <w:rFonts w:ascii="Arial" w:hAnsi="Arial" w:cs="Arial"/>
          <w:sz w:val="24"/>
          <w:szCs w:val="24"/>
        </w:rPr>
        <w:t xml:space="preserve">Felix </w:t>
      </w:r>
      <w:r w:rsidR="001C29B2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AB3BC0">
        <w:rPr>
          <w:rFonts w:ascii="Arial" w:hAnsi="Arial" w:cs="Arial"/>
          <w:sz w:val="24"/>
          <w:szCs w:val="24"/>
        </w:rPr>
        <w:t>Brodbeck</w:t>
      </w:r>
      <w:proofErr w:type="spellEnd"/>
      <w:r w:rsidRPr="00AB3BC0">
        <w:rPr>
          <w:rFonts w:ascii="Arial" w:hAnsi="Arial" w:cs="Arial"/>
          <w:sz w:val="24"/>
          <w:szCs w:val="24"/>
        </w:rPr>
        <w:t>, Ludwig-</w:t>
      </w:r>
      <w:proofErr w:type="spellStart"/>
      <w:r w:rsidRPr="00AB3BC0">
        <w:rPr>
          <w:rFonts w:ascii="Arial" w:hAnsi="Arial" w:cs="Arial"/>
          <w:sz w:val="24"/>
          <w:szCs w:val="24"/>
        </w:rPr>
        <w:t>Maximilians</w:t>
      </w:r>
      <w:proofErr w:type="spellEnd"/>
      <w:r w:rsidRPr="00AB3BC0">
        <w:rPr>
          <w:rFonts w:ascii="Arial" w:hAnsi="Arial" w:cs="Arial"/>
          <w:sz w:val="24"/>
          <w:szCs w:val="24"/>
        </w:rPr>
        <w:t>-</w:t>
      </w:r>
      <w:proofErr w:type="spellStart"/>
      <w:r w:rsidRPr="00AB3BC0">
        <w:rPr>
          <w:rFonts w:ascii="Arial" w:hAnsi="Arial" w:cs="Arial"/>
          <w:sz w:val="24"/>
          <w:szCs w:val="24"/>
        </w:rPr>
        <w:t>Universität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 Munich</w:t>
      </w:r>
      <w:r w:rsidR="00474C8A">
        <w:rPr>
          <w:rFonts w:ascii="Arial" w:hAnsi="Arial" w:cs="Arial"/>
          <w:sz w:val="24"/>
          <w:szCs w:val="24"/>
        </w:rPr>
        <w:t>, Germany</w:t>
      </w:r>
      <w:r w:rsidR="001C29B2" w:rsidRPr="001C29B2">
        <w:rPr>
          <w:rFonts w:ascii="Arial" w:hAnsi="Arial" w:cs="Arial"/>
          <w:sz w:val="24"/>
          <w:szCs w:val="24"/>
        </w:rPr>
        <w:t xml:space="preserve"> </w:t>
      </w:r>
    </w:p>
    <w:p w:rsidR="001C29B2" w:rsidRPr="00AB3BC0" w:rsidRDefault="001C29B2" w:rsidP="001C29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3BC0">
        <w:rPr>
          <w:rFonts w:ascii="Arial" w:hAnsi="Arial" w:cs="Arial"/>
          <w:sz w:val="24"/>
          <w:szCs w:val="24"/>
        </w:rPr>
        <w:t xml:space="preserve">Yves Guillaume, </w:t>
      </w:r>
      <w:r w:rsidR="005A68ED">
        <w:rPr>
          <w:rFonts w:ascii="Arial" w:hAnsi="Arial" w:cs="Arial"/>
          <w:sz w:val="24"/>
          <w:szCs w:val="24"/>
        </w:rPr>
        <w:t>Aston University</w:t>
      </w:r>
      <w:r w:rsidRPr="00AB3B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</w:t>
      </w:r>
      <w:r w:rsidR="005A68ED">
        <w:rPr>
          <w:rFonts w:ascii="Arial" w:hAnsi="Arial" w:cs="Arial"/>
          <w:sz w:val="24"/>
          <w:szCs w:val="24"/>
        </w:rPr>
        <w:t>nited Kingdom</w:t>
      </w:r>
    </w:p>
    <w:p w:rsidR="008D7590" w:rsidRPr="00AB3BC0" w:rsidRDefault="008D7590" w:rsidP="00AB3BC0">
      <w:pPr>
        <w:spacing w:line="360" w:lineRule="auto"/>
        <w:rPr>
          <w:rFonts w:ascii="Arial" w:hAnsi="Arial" w:cs="Arial"/>
          <w:sz w:val="24"/>
          <w:szCs w:val="24"/>
        </w:rPr>
      </w:pPr>
    </w:p>
    <w:p w:rsidR="00CA544F" w:rsidRPr="00AB3BC0" w:rsidRDefault="008D7590" w:rsidP="00AB3BC0">
      <w:pPr>
        <w:spacing w:after="0" w:line="36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AB3BC0">
        <w:rPr>
          <w:rFonts w:ascii="Arial" w:hAnsi="Arial" w:cs="Arial"/>
          <w:sz w:val="24"/>
          <w:szCs w:val="24"/>
        </w:rPr>
        <w:t>The ‘cultural congruence proposition’ has long been accepted as a credo amongst cultural theorists and researchers (</w:t>
      </w:r>
      <w:proofErr w:type="spellStart"/>
      <w:r w:rsidRPr="00AB3BC0">
        <w:rPr>
          <w:rFonts w:ascii="Arial" w:hAnsi="Arial" w:cs="Arial"/>
          <w:sz w:val="24"/>
          <w:szCs w:val="24"/>
        </w:rPr>
        <w:t>Dorfman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 &amp; House, 2004</w:t>
      </w:r>
      <w:r w:rsidR="00CA544F" w:rsidRPr="00AB3BC0">
        <w:rPr>
          <w:rFonts w:ascii="Arial" w:hAnsi="Arial" w:cs="Arial"/>
          <w:sz w:val="24"/>
          <w:szCs w:val="24"/>
        </w:rPr>
        <w:t xml:space="preserve">).  </w:t>
      </w:r>
      <w:r w:rsidR="00125943" w:rsidRPr="00AB3BC0">
        <w:rPr>
          <w:rFonts w:ascii="Arial" w:hAnsi="Arial" w:cs="Arial"/>
          <w:sz w:val="24"/>
          <w:szCs w:val="24"/>
        </w:rPr>
        <w:t xml:space="preserve">According to the proposition </w:t>
      </w:r>
      <w:r w:rsidR="00722D01" w:rsidRPr="00AB3BC0">
        <w:rPr>
          <w:rFonts w:ascii="Arial" w:hAnsi="Arial" w:cs="Arial"/>
          <w:sz w:val="24"/>
          <w:szCs w:val="24"/>
        </w:rPr>
        <w:t xml:space="preserve">leader </w:t>
      </w:r>
      <w:r w:rsidR="00125943" w:rsidRPr="00AB3BC0">
        <w:rPr>
          <w:rFonts w:ascii="Arial" w:hAnsi="Arial" w:cs="Arial"/>
          <w:sz w:val="24"/>
          <w:szCs w:val="24"/>
        </w:rPr>
        <w:t xml:space="preserve">behaviour which is aligned with collective </w:t>
      </w:r>
      <w:r w:rsidR="00722D01" w:rsidRPr="00AB3BC0">
        <w:rPr>
          <w:rFonts w:ascii="Arial" w:hAnsi="Arial" w:cs="Arial"/>
          <w:sz w:val="24"/>
          <w:szCs w:val="24"/>
        </w:rPr>
        <w:t xml:space="preserve">cultural </w:t>
      </w:r>
      <w:r w:rsidR="00125943" w:rsidRPr="00AB3BC0">
        <w:rPr>
          <w:rFonts w:ascii="Arial" w:hAnsi="Arial" w:cs="Arial"/>
          <w:sz w:val="24"/>
          <w:szCs w:val="24"/>
        </w:rPr>
        <w:t xml:space="preserve">values </w:t>
      </w:r>
      <w:r w:rsidR="00722D01" w:rsidRPr="00AB3BC0">
        <w:rPr>
          <w:rFonts w:ascii="Arial" w:hAnsi="Arial" w:cs="Arial"/>
          <w:sz w:val="24"/>
          <w:szCs w:val="24"/>
        </w:rPr>
        <w:t xml:space="preserve">will </w:t>
      </w:r>
      <w:r w:rsidR="00125943" w:rsidRPr="00AB3BC0">
        <w:rPr>
          <w:rFonts w:ascii="Arial" w:hAnsi="Arial" w:cs="Arial"/>
          <w:sz w:val="24"/>
          <w:szCs w:val="24"/>
        </w:rPr>
        <w:t xml:space="preserve">engender </w:t>
      </w:r>
      <w:r w:rsidR="00722D01" w:rsidRPr="00AB3BC0">
        <w:rPr>
          <w:rFonts w:ascii="Arial" w:hAnsi="Arial" w:cs="Arial"/>
          <w:sz w:val="24"/>
          <w:szCs w:val="24"/>
        </w:rPr>
        <w:t xml:space="preserve">more positive </w:t>
      </w:r>
      <w:r w:rsidR="0070723E" w:rsidRPr="00AB3BC0">
        <w:rPr>
          <w:rFonts w:ascii="Arial" w:hAnsi="Arial" w:cs="Arial"/>
          <w:sz w:val="24"/>
          <w:szCs w:val="24"/>
        </w:rPr>
        <w:t xml:space="preserve">ratings </w:t>
      </w:r>
      <w:r w:rsidR="00125943" w:rsidRPr="00AB3BC0">
        <w:rPr>
          <w:rFonts w:ascii="Arial" w:hAnsi="Arial" w:cs="Arial"/>
          <w:sz w:val="24"/>
          <w:szCs w:val="24"/>
        </w:rPr>
        <w:t>of effectiveness</w:t>
      </w:r>
      <w:r w:rsidR="00722D01" w:rsidRPr="00AB3BC0">
        <w:rPr>
          <w:rFonts w:ascii="Arial" w:hAnsi="Arial" w:cs="Arial"/>
          <w:sz w:val="24"/>
          <w:szCs w:val="24"/>
        </w:rPr>
        <w:t xml:space="preserve"> </w:t>
      </w:r>
      <w:r w:rsidR="00125943" w:rsidRPr="00AB3BC0">
        <w:rPr>
          <w:rFonts w:ascii="Arial" w:hAnsi="Arial" w:cs="Arial"/>
          <w:sz w:val="24"/>
          <w:szCs w:val="24"/>
        </w:rPr>
        <w:t xml:space="preserve">than behaviour which conflicts with </w:t>
      </w:r>
      <w:r w:rsidR="00722D01" w:rsidRPr="00AB3BC0">
        <w:rPr>
          <w:rFonts w:ascii="Arial" w:hAnsi="Arial" w:cs="Arial"/>
          <w:sz w:val="24"/>
          <w:szCs w:val="24"/>
        </w:rPr>
        <w:t xml:space="preserve">cultural </w:t>
      </w:r>
      <w:r w:rsidR="00125943" w:rsidRPr="00AB3BC0">
        <w:rPr>
          <w:rFonts w:ascii="Arial" w:hAnsi="Arial" w:cs="Arial"/>
          <w:sz w:val="24"/>
          <w:szCs w:val="24"/>
        </w:rPr>
        <w:t xml:space="preserve">values. </w:t>
      </w:r>
      <w:r w:rsidR="003A49C6" w:rsidRPr="00AB3BC0">
        <w:rPr>
          <w:rFonts w:ascii="Arial" w:hAnsi="Arial" w:cs="Arial"/>
          <w:sz w:val="24"/>
          <w:szCs w:val="24"/>
        </w:rPr>
        <w:t>Hence leaders from</w:t>
      </w:r>
      <w:r w:rsidR="00CA544F" w:rsidRPr="00AB3BC0">
        <w:rPr>
          <w:rFonts w:ascii="Arial" w:hAnsi="Arial" w:cs="Arial"/>
          <w:sz w:val="24"/>
          <w:szCs w:val="24"/>
        </w:rPr>
        <w:t xml:space="preserve"> one culture encountering others from a different culture should modify their behaviour towards the collective values of the others in order</w:t>
      </w:r>
      <w:r w:rsidR="003276B6" w:rsidRPr="00AB3BC0">
        <w:rPr>
          <w:rFonts w:ascii="Arial" w:hAnsi="Arial" w:cs="Arial"/>
          <w:sz w:val="24"/>
          <w:szCs w:val="24"/>
        </w:rPr>
        <w:t xml:space="preserve"> to enhance their</w:t>
      </w:r>
      <w:r w:rsidR="00CA544F" w:rsidRPr="00AB3BC0">
        <w:rPr>
          <w:rFonts w:ascii="Arial" w:hAnsi="Arial" w:cs="Arial"/>
          <w:sz w:val="24"/>
          <w:szCs w:val="24"/>
        </w:rPr>
        <w:t xml:space="preserve"> effective</w:t>
      </w:r>
      <w:r w:rsidR="003276B6" w:rsidRPr="00AB3BC0">
        <w:rPr>
          <w:rFonts w:ascii="Arial" w:hAnsi="Arial" w:cs="Arial"/>
          <w:sz w:val="24"/>
          <w:szCs w:val="24"/>
        </w:rPr>
        <w:t>ness</w:t>
      </w:r>
      <w:r w:rsidR="00CA544F" w:rsidRPr="00AB3BC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A544F" w:rsidRPr="00AB3BC0">
        <w:rPr>
          <w:rFonts w:ascii="Arial" w:hAnsi="Arial" w:cs="Arial"/>
          <w:sz w:val="24"/>
          <w:szCs w:val="24"/>
        </w:rPr>
        <w:t>Dorfman</w:t>
      </w:r>
      <w:proofErr w:type="spellEnd"/>
      <w:r w:rsidR="00CA544F" w:rsidRPr="00AB3B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544F" w:rsidRPr="00AB3BC0">
        <w:rPr>
          <w:rFonts w:ascii="Arial" w:hAnsi="Arial" w:cs="Arial"/>
          <w:sz w:val="24"/>
          <w:szCs w:val="24"/>
        </w:rPr>
        <w:t>Hanges</w:t>
      </w:r>
      <w:proofErr w:type="spellEnd"/>
      <w:r w:rsidR="00CA544F" w:rsidRPr="00AB3BC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CA544F" w:rsidRPr="00AB3BC0">
        <w:rPr>
          <w:rFonts w:ascii="Arial" w:hAnsi="Arial" w:cs="Arial"/>
          <w:sz w:val="24"/>
          <w:szCs w:val="24"/>
        </w:rPr>
        <w:t>Brodbeck</w:t>
      </w:r>
      <w:proofErr w:type="spellEnd"/>
      <w:r w:rsidR="00CA544F" w:rsidRPr="00AB3BC0">
        <w:rPr>
          <w:rFonts w:ascii="Arial" w:hAnsi="Arial" w:cs="Arial"/>
          <w:sz w:val="24"/>
          <w:szCs w:val="24"/>
        </w:rPr>
        <w:t xml:space="preserve">, 2004). </w:t>
      </w:r>
    </w:p>
    <w:p w:rsidR="005C7EE2" w:rsidRPr="00AC2BDA" w:rsidRDefault="00AC2BDA" w:rsidP="00474C8A">
      <w:pPr>
        <w:spacing w:after="0" w:line="36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A68ED" w:rsidRPr="00AB3BC0">
        <w:rPr>
          <w:rFonts w:ascii="Arial" w:hAnsi="Arial" w:cs="Arial"/>
          <w:sz w:val="24"/>
          <w:szCs w:val="24"/>
        </w:rPr>
        <w:t xml:space="preserve">ecent </w:t>
      </w:r>
      <w:r w:rsidR="00CA544F" w:rsidRPr="00AB3BC0">
        <w:rPr>
          <w:rFonts w:ascii="Arial" w:hAnsi="Arial" w:cs="Arial"/>
          <w:sz w:val="24"/>
          <w:szCs w:val="24"/>
        </w:rPr>
        <w:t>research</w:t>
      </w:r>
      <w:r w:rsidR="006C3496" w:rsidRPr="00AB3BC0">
        <w:rPr>
          <w:rFonts w:ascii="Arial" w:hAnsi="Arial" w:cs="Arial"/>
          <w:sz w:val="24"/>
          <w:szCs w:val="24"/>
        </w:rPr>
        <w:t xml:space="preserve"> suggests</w:t>
      </w:r>
      <w:r w:rsidR="00CA544F" w:rsidRPr="00AB3BC0">
        <w:rPr>
          <w:rFonts w:ascii="Arial" w:hAnsi="Arial" w:cs="Arial"/>
          <w:sz w:val="24"/>
          <w:szCs w:val="24"/>
        </w:rPr>
        <w:t xml:space="preserve"> that </w:t>
      </w:r>
      <w:r w:rsidR="006C3496" w:rsidRPr="00AB3BC0">
        <w:rPr>
          <w:rFonts w:ascii="Arial" w:hAnsi="Arial" w:cs="Arial"/>
          <w:sz w:val="24"/>
          <w:szCs w:val="24"/>
        </w:rPr>
        <w:t xml:space="preserve">individual </w:t>
      </w:r>
      <w:r w:rsidR="00CA544F" w:rsidRPr="00AB3BC0">
        <w:rPr>
          <w:rFonts w:ascii="Arial" w:hAnsi="Arial" w:cs="Arial"/>
          <w:sz w:val="24"/>
          <w:szCs w:val="24"/>
        </w:rPr>
        <w:t>leaders’ effectiveness is engendered by behaviour which is ‘authentic’ or consistent with their own personal values (</w:t>
      </w:r>
      <w:proofErr w:type="spellStart"/>
      <w:r w:rsidR="00CA544F" w:rsidRPr="00AB3BC0">
        <w:rPr>
          <w:rFonts w:ascii="Arial" w:hAnsi="Arial" w:cs="Arial"/>
          <w:sz w:val="24"/>
          <w:szCs w:val="24"/>
        </w:rPr>
        <w:t>Avolio</w:t>
      </w:r>
      <w:proofErr w:type="spellEnd"/>
      <w:r w:rsidR="00CA544F" w:rsidRPr="00AB3BC0">
        <w:rPr>
          <w:rFonts w:ascii="Arial" w:hAnsi="Arial" w:cs="Arial"/>
          <w:sz w:val="24"/>
          <w:szCs w:val="24"/>
        </w:rPr>
        <w:t xml:space="preserve"> &amp; </w:t>
      </w:r>
      <w:r w:rsidR="005C7EE2" w:rsidRPr="00AB3BC0">
        <w:rPr>
          <w:rFonts w:ascii="Arial" w:hAnsi="Arial" w:cs="Arial"/>
          <w:sz w:val="24"/>
          <w:szCs w:val="24"/>
        </w:rPr>
        <w:t xml:space="preserve">Gardner, 2005). </w:t>
      </w:r>
      <w:r w:rsidR="006C3496" w:rsidRPr="00AB3BC0">
        <w:rPr>
          <w:rFonts w:ascii="Arial" w:hAnsi="Arial" w:cs="Arial"/>
          <w:sz w:val="24"/>
          <w:szCs w:val="24"/>
        </w:rPr>
        <w:t>B</w:t>
      </w:r>
      <w:r w:rsidR="005C7EE2" w:rsidRPr="00AB3BC0">
        <w:rPr>
          <w:rFonts w:ascii="Arial" w:hAnsi="Arial" w:cs="Arial"/>
          <w:sz w:val="24"/>
          <w:szCs w:val="24"/>
        </w:rPr>
        <w:t xml:space="preserve">y drawing together the </w:t>
      </w:r>
      <w:r w:rsidR="006C3496" w:rsidRPr="00AB3BC0">
        <w:rPr>
          <w:rFonts w:ascii="Arial" w:hAnsi="Arial" w:cs="Arial"/>
          <w:sz w:val="24"/>
          <w:szCs w:val="24"/>
        </w:rPr>
        <w:t xml:space="preserve">streams of </w:t>
      </w:r>
      <w:r w:rsidR="005C7EE2" w:rsidRPr="00AB3BC0">
        <w:rPr>
          <w:rFonts w:ascii="Arial" w:hAnsi="Arial" w:cs="Arial"/>
          <w:sz w:val="24"/>
          <w:szCs w:val="24"/>
        </w:rPr>
        <w:t>cultural congruence and</w:t>
      </w:r>
      <w:r w:rsidR="00125943" w:rsidRPr="00AB3BC0">
        <w:rPr>
          <w:rFonts w:ascii="Arial" w:hAnsi="Arial" w:cs="Arial"/>
          <w:sz w:val="24"/>
          <w:szCs w:val="24"/>
        </w:rPr>
        <w:t xml:space="preserve"> authentic leadership theories we developed a new proposition which asserts that</w:t>
      </w:r>
      <w:r w:rsidR="005C7EE2" w:rsidRPr="00AB3BC0">
        <w:rPr>
          <w:rFonts w:ascii="Arial" w:hAnsi="Arial" w:cs="Arial"/>
          <w:sz w:val="24"/>
          <w:szCs w:val="24"/>
        </w:rPr>
        <w:t xml:space="preserve"> leaders who are culturally authentic, or who behave consistently with their </w:t>
      </w:r>
      <w:r w:rsidR="009A66C2">
        <w:rPr>
          <w:rFonts w:ascii="Arial" w:hAnsi="Arial" w:cs="Arial"/>
          <w:sz w:val="24"/>
          <w:szCs w:val="24"/>
        </w:rPr>
        <w:t xml:space="preserve">own </w:t>
      </w:r>
      <w:r w:rsidR="005C7EE2" w:rsidRPr="00AB3BC0">
        <w:rPr>
          <w:rFonts w:ascii="Arial" w:hAnsi="Arial" w:cs="Arial"/>
          <w:sz w:val="24"/>
          <w:szCs w:val="24"/>
        </w:rPr>
        <w:t xml:space="preserve">cultural values, will be </w:t>
      </w:r>
      <w:r w:rsidR="006C3496" w:rsidRPr="00AB3BC0">
        <w:rPr>
          <w:rFonts w:ascii="Arial" w:hAnsi="Arial" w:cs="Arial"/>
          <w:sz w:val="24"/>
          <w:szCs w:val="24"/>
        </w:rPr>
        <w:t xml:space="preserve">considered as more </w:t>
      </w:r>
      <w:r w:rsidR="005C7EE2" w:rsidRPr="00AB3BC0">
        <w:rPr>
          <w:rFonts w:ascii="Arial" w:hAnsi="Arial" w:cs="Arial"/>
          <w:sz w:val="24"/>
          <w:szCs w:val="24"/>
        </w:rPr>
        <w:t xml:space="preserve">effective than leaders who do not behave consistently with their </w:t>
      </w:r>
      <w:r>
        <w:rPr>
          <w:rFonts w:ascii="Arial" w:hAnsi="Arial" w:cs="Arial"/>
          <w:sz w:val="24"/>
          <w:szCs w:val="24"/>
        </w:rPr>
        <w:t xml:space="preserve">own </w:t>
      </w:r>
      <w:r w:rsidR="005C7EE2" w:rsidRPr="00AB3BC0">
        <w:rPr>
          <w:rFonts w:ascii="Arial" w:hAnsi="Arial" w:cs="Arial"/>
          <w:sz w:val="24"/>
          <w:szCs w:val="24"/>
        </w:rPr>
        <w:t>cultural values.</w:t>
      </w:r>
      <w:r w:rsidR="00125943" w:rsidRPr="00AB3BC0">
        <w:rPr>
          <w:rFonts w:ascii="Arial" w:hAnsi="Arial" w:cs="Arial"/>
          <w:sz w:val="24"/>
          <w:szCs w:val="24"/>
        </w:rPr>
        <w:t xml:space="preserve"> To the best of our knowledge this ‘cultural authenticity’ proposition has not been publ</w:t>
      </w:r>
      <w:r w:rsidR="00125943" w:rsidRPr="00F5095D">
        <w:rPr>
          <w:rFonts w:ascii="Arial" w:hAnsi="Arial" w:cs="Arial"/>
          <w:sz w:val="24"/>
          <w:szCs w:val="24"/>
        </w:rPr>
        <w:t xml:space="preserve">ished </w:t>
      </w:r>
      <w:r w:rsidR="006C3496" w:rsidRPr="00F5095D">
        <w:rPr>
          <w:rFonts w:ascii="Arial" w:hAnsi="Arial" w:cs="Arial"/>
          <w:sz w:val="24"/>
          <w:szCs w:val="24"/>
        </w:rPr>
        <w:t xml:space="preserve">or tested </w:t>
      </w:r>
      <w:r w:rsidR="00125943" w:rsidRPr="00F5095D">
        <w:rPr>
          <w:rFonts w:ascii="Arial" w:hAnsi="Arial" w:cs="Arial"/>
          <w:sz w:val="24"/>
          <w:szCs w:val="24"/>
        </w:rPr>
        <w:t>previously.</w:t>
      </w:r>
      <w:r w:rsidR="00474C8A" w:rsidRPr="00F5095D">
        <w:rPr>
          <w:rFonts w:ascii="Arial" w:hAnsi="Arial" w:cs="Arial"/>
          <w:sz w:val="24"/>
          <w:szCs w:val="24"/>
        </w:rPr>
        <w:t xml:space="preserve"> O</w:t>
      </w:r>
      <w:r w:rsidR="006C3496" w:rsidRPr="00F5095D">
        <w:rPr>
          <w:rFonts w:ascii="Arial" w:hAnsi="Arial" w:cs="Arial"/>
          <w:sz w:val="24"/>
          <w:szCs w:val="24"/>
        </w:rPr>
        <w:t>ur purpose in</w:t>
      </w:r>
      <w:r w:rsidR="005C7EE2" w:rsidRPr="00F5095D">
        <w:rPr>
          <w:rFonts w:ascii="Arial" w:hAnsi="Arial" w:cs="Arial"/>
          <w:sz w:val="24"/>
          <w:szCs w:val="24"/>
        </w:rPr>
        <w:t xml:space="preserve"> this study was to </w:t>
      </w:r>
      <w:r w:rsidR="00F7224E" w:rsidRPr="00F5095D">
        <w:rPr>
          <w:rFonts w:ascii="Arial" w:hAnsi="Arial" w:cs="Arial"/>
          <w:sz w:val="24"/>
          <w:szCs w:val="24"/>
        </w:rPr>
        <w:t xml:space="preserve">test the two propositions </w:t>
      </w:r>
      <w:r w:rsidR="004E3A1E" w:rsidRPr="00F5095D">
        <w:rPr>
          <w:rFonts w:ascii="Arial" w:hAnsi="Arial" w:cs="Arial"/>
          <w:sz w:val="24"/>
          <w:szCs w:val="24"/>
        </w:rPr>
        <w:t>amongst employees in</w:t>
      </w:r>
      <w:r w:rsidRPr="00F5095D">
        <w:rPr>
          <w:rFonts w:ascii="Arial" w:hAnsi="Arial" w:cs="Arial"/>
          <w:sz w:val="24"/>
          <w:szCs w:val="24"/>
        </w:rPr>
        <w:t xml:space="preserve"> an international commercial enterprise.</w:t>
      </w:r>
    </w:p>
    <w:p w:rsidR="00474C8A" w:rsidRPr="00AB3BC0" w:rsidRDefault="00474C8A" w:rsidP="00474C8A">
      <w:pPr>
        <w:spacing w:after="0" w:line="360" w:lineRule="auto"/>
        <w:ind w:firstLine="720"/>
        <w:rPr>
          <w:rFonts w:ascii="Arial" w:hAnsi="Arial" w:cs="Arial"/>
          <w:color w:val="FF0000"/>
          <w:sz w:val="24"/>
          <w:szCs w:val="24"/>
        </w:rPr>
      </w:pPr>
    </w:p>
    <w:p w:rsidR="00F7224E" w:rsidRPr="00AB3BC0" w:rsidRDefault="00F7224E" w:rsidP="00AB3B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B3BC0">
        <w:rPr>
          <w:rFonts w:ascii="Arial" w:hAnsi="Arial" w:cs="Arial"/>
          <w:sz w:val="24"/>
          <w:szCs w:val="24"/>
        </w:rPr>
        <w:t>Methods</w:t>
      </w:r>
    </w:p>
    <w:p w:rsidR="009A1A87" w:rsidRDefault="00377A8F" w:rsidP="008C685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B3BC0">
        <w:rPr>
          <w:rFonts w:ascii="Arial" w:hAnsi="Arial" w:cs="Arial"/>
          <w:sz w:val="24"/>
          <w:szCs w:val="24"/>
        </w:rPr>
        <w:t xml:space="preserve">We </w:t>
      </w:r>
      <w:r w:rsidR="009A1A87">
        <w:rPr>
          <w:rFonts w:ascii="Arial" w:hAnsi="Arial" w:cs="Arial"/>
          <w:sz w:val="24"/>
          <w:szCs w:val="24"/>
        </w:rPr>
        <w:t>conducted our</w:t>
      </w:r>
      <w:r w:rsidRPr="00AB3BC0">
        <w:rPr>
          <w:rFonts w:ascii="Arial" w:hAnsi="Arial" w:cs="Arial"/>
          <w:sz w:val="24"/>
          <w:szCs w:val="24"/>
        </w:rPr>
        <w:t xml:space="preserve"> </w:t>
      </w:r>
      <w:r w:rsidR="009A1A87">
        <w:rPr>
          <w:rFonts w:ascii="Arial" w:hAnsi="Arial" w:cs="Arial"/>
          <w:sz w:val="24"/>
          <w:szCs w:val="24"/>
        </w:rPr>
        <w:t xml:space="preserve">study </w:t>
      </w:r>
      <w:r w:rsidR="00125943" w:rsidRPr="00AB3BC0">
        <w:rPr>
          <w:rFonts w:ascii="Arial" w:hAnsi="Arial" w:cs="Arial"/>
          <w:sz w:val="24"/>
          <w:szCs w:val="24"/>
        </w:rPr>
        <w:t>in a Finnish</w:t>
      </w:r>
      <w:r w:rsidR="004E3A1E">
        <w:rPr>
          <w:rFonts w:ascii="Arial" w:hAnsi="Arial" w:cs="Arial"/>
          <w:sz w:val="24"/>
          <w:szCs w:val="24"/>
        </w:rPr>
        <w:t>-based MNC</w:t>
      </w:r>
      <w:r w:rsidR="00125943" w:rsidRPr="00AB3BC0">
        <w:rPr>
          <w:rFonts w:ascii="Arial" w:hAnsi="Arial" w:cs="Arial"/>
          <w:sz w:val="24"/>
          <w:szCs w:val="24"/>
        </w:rPr>
        <w:t xml:space="preserve"> </w:t>
      </w:r>
      <w:r w:rsidR="009A1A87">
        <w:rPr>
          <w:rFonts w:ascii="Arial" w:hAnsi="Arial" w:cs="Arial"/>
          <w:sz w:val="24"/>
          <w:szCs w:val="24"/>
        </w:rPr>
        <w:t>and received 442 questionnaire responses</w:t>
      </w:r>
      <w:r w:rsidR="008C6858">
        <w:rPr>
          <w:rFonts w:ascii="Arial" w:hAnsi="Arial" w:cs="Arial"/>
          <w:sz w:val="24"/>
          <w:szCs w:val="24"/>
        </w:rPr>
        <w:t xml:space="preserve">. 85 of these respondents were </w:t>
      </w:r>
      <w:r w:rsidRPr="00AB3BC0">
        <w:rPr>
          <w:rFonts w:ascii="Arial" w:hAnsi="Arial" w:cs="Arial"/>
          <w:sz w:val="24"/>
          <w:szCs w:val="24"/>
        </w:rPr>
        <w:t>middle manager</w:t>
      </w:r>
      <w:r w:rsidR="008C6858">
        <w:rPr>
          <w:rFonts w:ascii="Arial" w:hAnsi="Arial" w:cs="Arial"/>
          <w:sz w:val="24"/>
          <w:szCs w:val="24"/>
        </w:rPr>
        <w:t>s</w:t>
      </w:r>
      <w:r w:rsidRPr="00AB3BC0">
        <w:rPr>
          <w:rFonts w:ascii="Arial" w:hAnsi="Arial" w:cs="Arial"/>
          <w:sz w:val="24"/>
          <w:szCs w:val="24"/>
        </w:rPr>
        <w:t xml:space="preserve"> </w:t>
      </w:r>
      <w:r w:rsidR="008C6858">
        <w:rPr>
          <w:rFonts w:ascii="Arial" w:hAnsi="Arial" w:cs="Arial"/>
          <w:sz w:val="24"/>
          <w:szCs w:val="24"/>
        </w:rPr>
        <w:t>and served as our</w:t>
      </w:r>
      <w:r w:rsidRPr="00AB3BC0">
        <w:rPr>
          <w:rFonts w:ascii="Arial" w:hAnsi="Arial" w:cs="Arial"/>
          <w:sz w:val="24"/>
          <w:szCs w:val="24"/>
        </w:rPr>
        <w:t xml:space="preserve"> </w:t>
      </w:r>
      <w:r w:rsidR="00730C96" w:rsidRPr="00AB3BC0">
        <w:rPr>
          <w:rFonts w:ascii="Arial" w:hAnsi="Arial" w:cs="Arial"/>
          <w:sz w:val="24"/>
          <w:szCs w:val="24"/>
        </w:rPr>
        <w:t>‘</w:t>
      </w:r>
      <w:r w:rsidRPr="00AB3BC0">
        <w:rPr>
          <w:rFonts w:ascii="Arial" w:hAnsi="Arial" w:cs="Arial"/>
          <w:sz w:val="24"/>
          <w:szCs w:val="24"/>
        </w:rPr>
        <w:t>target leaders</w:t>
      </w:r>
      <w:r w:rsidR="00730C96" w:rsidRPr="00AB3BC0">
        <w:rPr>
          <w:rFonts w:ascii="Arial" w:hAnsi="Arial" w:cs="Arial"/>
          <w:sz w:val="24"/>
          <w:szCs w:val="24"/>
        </w:rPr>
        <w:t>’</w:t>
      </w:r>
      <w:r w:rsidR="008C6858">
        <w:rPr>
          <w:rFonts w:ascii="Arial" w:hAnsi="Arial" w:cs="Arial"/>
          <w:sz w:val="24"/>
          <w:szCs w:val="24"/>
        </w:rPr>
        <w:t>. 337 of these respondents were superiors, peers, and subordinates which served as our ‘</w:t>
      </w:r>
      <w:proofErr w:type="spellStart"/>
      <w:r w:rsidR="008C6858">
        <w:rPr>
          <w:rFonts w:ascii="Arial" w:hAnsi="Arial" w:cs="Arial"/>
          <w:sz w:val="24"/>
          <w:szCs w:val="24"/>
        </w:rPr>
        <w:t>raters’</w:t>
      </w:r>
      <w:proofErr w:type="spellEnd"/>
      <w:r w:rsidR="008C6858">
        <w:rPr>
          <w:rFonts w:ascii="Arial" w:hAnsi="Arial" w:cs="Arial"/>
          <w:sz w:val="24"/>
          <w:szCs w:val="24"/>
        </w:rPr>
        <w:t xml:space="preserve"> of th</w:t>
      </w:r>
      <w:r w:rsidR="009A66C2">
        <w:rPr>
          <w:rFonts w:ascii="Arial" w:hAnsi="Arial" w:cs="Arial"/>
          <w:sz w:val="24"/>
          <w:szCs w:val="24"/>
        </w:rPr>
        <w:t>e target</w:t>
      </w:r>
      <w:r w:rsidR="004D5E21">
        <w:rPr>
          <w:rFonts w:ascii="Arial" w:hAnsi="Arial" w:cs="Arial"/>
          <w:sz w:val="24"/>
          <w:szCs w:val="24"/>
        </w:rPr>
        <w:t xml:space="preserve"> leaders’</w:t>
      </w:r>
      <w:r w:rsidR="008C6858">
        <w:rPr>
          <w:rFonts w:ascii="Arial" w:hAnsi="Arial" w:cs="Arial"/>
          <w:sz w:val="24"/>
          <w:szCs w:val="24"/>
        </w:rPr>
        <w:t xml:space="preserve"> effectiveness. </w:t>
      </w:r>
      <w:r w:rsidR="008C6858" w:rsidRPr="00AB3BC0">
        <w:rPr>
          <w:rFonts w:ascii="Arial" w:hAnsi="Arial" w:cs="Arial"/>
          <w:sz w:val="24"/>
          <w:szCs w:val="24"/>
        </w:rPr>
        <w:t xml:space="preserve">We developed a new 360 degree instrument </w:t>
      </w:r>
      <w:r w:rsidR="00F5095D">
        <w:rPr>
          <w:rFonts w:ascii="Arial" w:hAnsi="Arial" w:cs="Arial"/>
          <w:sz w:val="24"/>
          <w:szCs w:val="24"/>
        </w:rPr>
        <w:t xml:space="preserve">on the </w:t>
      </w:r>
      <w:r w:rsidR="00BA48BA">
        <w:rPr>
          <w:rFonts w:ascii="Arial" w:hAnsi="Arial" w:cs="Arial"/>
          <w:sz w:val="24"/>
          <w:szCs w:val="24"/>
        </w:rPr>
        <w:t>b</w:t>
      </w:r>
      <w:r w:rsidR="00F5095D">
        <w:rPr>
          <w:rFonts w:ascii="Arial" w:hAnsi="Arial" w:cs="Arial"/>
          <w:sz w:val="24"/>
          <w:szCs w:val="24"/>
        </w:rPr>
        <w:t>asis of the GLOBE items (House et al., 2004),</w:t>
      </w:r>
      <w:r w:rsidR="004D5E21">
        <w:rPr>
          <w:rFonts w:ascii="Arial" w:hAnsi="Arial" w:cs="Arial"/>
          <w:sz w:val="24"/>
          <w:szCs w:val="24"/>
        </w:rPr>
        <w:t xml:space="preserve"> </w:t>
      </w:r>
      <w:r w:rsidR="00F5095D">
        <w:rPr>
          <w:rFonts w:ascii="Arial" w:hAnsi="Arial" w:cs="Arial"/>
          <w:sz w:val="24"/>
          <w:szCs w:val="24"/>
        </w:rPr>
        <w:t xml:space="preserve">and a </w:t>
      </w:r>
      <w:r w:rsidR="008C6858" w:rsidRPr="00AB3BC0">
        <w:rPr>
          <w:rFonts w:ascii="Arial" w:hAnsi="Arial" w:cs="Arial"/>
          <w:sz w:val="24"/>
          <w:szCs w:val="24"/>
        </w:rPr>
        <w:t xml:space="preserve">measure </w:t>
      </w:r>
      <w:r w:rsidR="00F5095D">
        <w:rPr>
          <w:rFonts w:ascii="Arial" w:hAnsi="Arial" w:cs="Arial"/>
          <w:sz w:val="24"/>
          <w:szCs w:val="24"/>
        </w:rPr>
        <w:t xml:space="preserve">for </w:t>
      </w:r>
      <w:r w:rsidR="004D5E21">
        <w:rPr>
          <w:rFonts w:ascii="Arial" w:hAnsi="Arial" w:cs="Arial"/>
          <w:sz w:val="24"/>
          <w:szCs w:val="24"/>
        </w:rPr>
        <w:t>multi</w:t>
      </w:r>
      <w:r w:rsidR="008C6858">
        <w:rPr>
          <w:rFonts w:ascii="Arial" w:hAnsi="Arial" w:cs="Arial"/>
          <w:sz w:val="24"/>
          <w:szCs w:val="24"/>
        </w:rPr>
        <w:t xml:space="preserve">cultural </w:t>
      </w:r>
      <w:r w:rsidR="008C6858" w:rsidRPr="00AB3BC0">
        <w:rPr>
          <w:rFonts w:ascii="Arial" w:hAnsi="Arial" w:cs="Arial"/>
          <w:sz w:val="24"/>
          <w:szCs w:val="24"/>
        </w:rPr>
        <w:t xml:space="preserve">leader effectiveness (MLE) </w:t>
      </w:r>
      <w:r w:rsidR="00F5095D">
        <w:rPr>
          <w:rFonts w:ascii="Arial" w:hAnsi="Arial" w:cs="Arial"/>
          <w:sz w:val="24"/>
          <w:szCs w:val="24"/>
        </w:rPr>
        <w:t xml:space="preserve">which taps various leadership </w:t>
      </w:r>
      <w:r w:rsidR="008C6858" w:rsidRPr="00AB3BC0">
        <w:rPr>
          <w:rFonts w:ascii="Arial" w:hAnsi="Arial" w:cs="Arial"/>
          <w:sz w:val="24"/>
          <w:szCs w:val="24"/>
        </w:rPr>
        <w:t>outcome</w:t>
      </w:r>
      <w:r w:rsidR="00F5095D">
        <w:rPr>
          <w:rFonts w:ascii="Arial" w:hAnsi="Arial" w:cs="Arial"/>
          <w:sz w:val="24"/>
          <w:szCs w:val="24"/>
        </w:rPr>
        <w:t>s</w:t>
      </w:r>
      <w:r w:rsidR="008C6858" w:rsidRPr="00AB3BC0">
        <w:rPr>
          <w:rFonts w:ascii="Arial" w:hAnsi="Arial" w:cs="Arial"/>
          <w:sz w:val="24"/>
          <w:szCs w:val="24"/>
        </w:rPr>
        <w:t xml:space="preserve">. </w:t>
      </w:r>
      <w:r w:rsidR="00F5095D">
        <w:rPr>
          <w:rFonts w:ascii="Arial" w:hAnsi="Arial" w:cs="Arial"/>
          <w:sz w:val="24"/>
          <w:szCs w:val="24"/>
        </w:rPr>
        <w:t>Both measures demonstrate adequate psychometric properties</w:t>
      </w:r>
      <w:r w:rsidR="008C6858" w:rsidRPr="008C6858">
        <w:rPr>
          <w:rFonts w:ascii="Arial" w:hAnsi="Arial" w:cs="Arial"/>
          <w:sz w:val="24"/>
          <w:szCs w:val="24"/>
        </w:rPr>
        <w:t xml:space="preserve"> </w:t>
      </w:r>
    </w:p>
    <w:p w:rsidR="00060D52" w:rsidRPr="008037FC" w:rsidRDefault="008037FC" w:rsidP="008037F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Cultural congruence</w:t>
      </w:r>
      <w:r w:rsidRPr="00AB3BC0"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operationalised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 as the ‘match’, or absolute arithmetic difference, between target leaders’ actual behaviour</w:t>
      </w:r>
      <w:r>
        <w:rPr>
          <w:rFonts w:ascii="Arial" w:hAnsi="Arial" w:cs="Arial"/>
          <w:sz w:val="24"/>
          <w:szCs w:val="24"/>
        </w:rPr>
        <w:t>, which was measured using</w:t>
      </w:r>
      <w:r w:rsidRPr="00AB3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adapted version of </w:t>
      </w:r>
      <w:r w:rsidRPr="00AB3BC0">
        <w:rPr>
          <w:rFonts w:ascii="Arial" w:hAnsi="Arial" w:cs="Arial"/>
          <w:sz w:val="24"/>
          <w:szCs w:val="24"/>
        </w:rPr>
        <w:t>GLOBE Project</w:t>
      </w:r>
      <w:r>
        <w:rPr>
          <w:rFonts w:ascii="Arial" w:hAnsi="Arial" w:cs="Arial"/>
          <w:sz w:val="24"/>
          <w:szCs w:val="24"/>
        </w:rPr>
        <w:t>’s</w:t>
      </w:r>
      <w:r w:rsidRPr="00AB3BC0">
        <w:rPr>
          <w:rFonts w:ascii="Arial" w:hAnsi="Arial" w:cs="Arial"/>
          <w:sz w:val="24"/>
          <w:szCs w:val="24"/>
        </w:rPr>
        <w:t xml:space="preserve"> (House et al, 2004) </w:t>
      </w:r>
      <w:r>
        <w:rPr>
          <w:rFonts w:ascii="Arial" w:hAnsi="Arial" w:cs="Arial"/>
          <w:sz w:val="24"/>
          <w:szCs w:val="24"/>
        </w:rPr>
        <w:t xml:space="preserve">culturally endorsed implicit leadership theory (CLT) questionnaire, </w:t>
      </w:r>
      <w:r w:rsidRPr="00AB3BC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the societal level</w:t>
      </w:r>
      <w:r w:rsidRPr="00AB3BC0">
        <w:rPr>
          <w:rFonts w:ascii="Arial" w:hAnsi="Arial" w:cs="Arial"/>
          <w:sz w:val="24"/>
          <w:szCs w:val="24"/>
        </w:rPr>
        <w:t xml:space="preserve"> CLT’s</w:t>
      </w:r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raters’</w:t>
      </w:r>
      <w:proofErr w:type="spellEnd"/>
      <w:r>
        <w:rPr>
          <w:rFonts w:ascii="Arial" w:hAnsi="Arial" w:cs="Arial"/>
          <w:sz w:val="24"/>
          <w:szCs w:val="24"/>
        </w:rPr>
        <w:t xml:space="preserve"> own nationality, for which we used the respective country scores published by GLOBE (House et al., 2004)</w:t>
      </w:r>
      <w:r w:rsidRPr="00AB3BC0">
        <w:rPr>
          <w:rFonts w:ascii="Arial" w:hAnsi="Arial" w:cs="Arial"/>
          <w:sz w:val="24"/>
          <w:szCs w:val="24"/>
        </w:rPr>
        <w:t xml:space="preserve">. </w:t>
      </w:r>
      <w:r w:rsidR="00060D52" w:rsidRPr="00AB3BC0">
        <w:rPr>
          <w:rFonts w:ascii="Arial" w:hAnsi="Arial" w:cs="Arial"/>
          <w:sz w:val="24"/>
          <w:szCs w:val="24"/>
        </w:rPr>
        <w:t xml:space="preserve">Cultural authenticity was </w:t>
      </w:r>
      <w:proofErr w:type="spellStart"/>
      <w:r w:rsidR="0030722D">
        <w:rPr>
          <w:rFonts w:ascii="Arial" w:hAnsi="Arial" w:cs="Arial"/>
          <w:sz w:val="24"/>
          <w:szCs w:val="24"/>
        </w:rPr>
        <w:t>operationalised</w:t>
      </w:r>
      <w:proofErr w:type="spellEnd"/>
      <w:r w:rsidR="0030722D" w:rsidRPr="00AB3BC0">
        <w:rPr>
          <w:rFonts w:ascii="Arial" w:hAnsi="Arial" w:cs="Arial"/>
          <w:sz w:val="24"/>
          <w:szCs w:val="24"/>
        </w:rPr>
        <w:t xml:space="preserve"> </w:t>
      </w:r>
      <w:r w:rsidR="00060D52" w:rsidRPr="00AB3BC0">
        <w:rPr>
          <w:rFonts w:ascii="Arial" w:hAnsi="Arial" w:cs="Arial"/>
          <w:sz w:val="24"/>
          <w:szCs w:val="24"/>
        </w:rPr>
        <w:t>as the ‘match’, or absolute arithmetic difference, between target leaders’ actual behaviour</w:t>
      </w:r>
      <w:r w:rsidR="0030722D">
        <w:rPr>
          <w:rFonts w:ascii="Arial" w:hAnsi="Arial" w:cs="Arial"/>
          <w:sz w:val="24"/>
          <w:szCs w:val="24"/>
        </w:rPr>
        <w:t xml:space="preserve">, </w:t>
      </w:r>
      <w:r w:rsidR="00060D52" w:rsidRPr="00AB3BC0">
        <w:rPr>
          <w:rFonts w:ascii="Arial" w:hAnsi="Arial" w:cs="Arial"/>
          <w:sz w:val="24"/>
          <w:szCs w:val="24"/>
        </w:rPr>
        <w:t xml:space="preserve">and </w:t>
      </w:r>
      <w:r w:rsidR="0030722D">
        <w:rPr>
          <w:rFonts w:ascii="Arial" w:hAnsi="Arial" w:cs="Arial"/>
          <w:sz w:val="24"/>
          <w:szCs w:val="24"/>
        </w:rPr>
        <w:t>the societal level</w:t>
      </w:r>
      <w:r w:rsidR="00060D52" w:rsidRPr="00AB3BC0">
        <w:rPr>
          <w:rFonts w:ascii="Arial" w:hAnsi="Arial" w:cs="Arial"/>
          <w:sz w:val="24"/>
          <w:szCs w:val="24"/>
        </w:rPr>
        <w:t xml:space="preserve"> CLT’s</w:t>
      </w:r>
      <w:r w:rsidR="0030722D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>target leader’s own nationality.</w:t>
      </w:r>
      <w:r w:rsidR="0030722D">
        <w:rPr>
          <w:rFonts w:ascii="Arial" w:hAnsi="Arial" w:cs="Arial"/>
          <w:sz w:val="24"/>
          <w:szCs w:val="24"/>
        </w:rPr>
        <w:t xml:space="preserve"> </w:t>
      </w:r>
    </w:p>
    <w:p w:rsidR="002F4841" w:rsidRPr="00AB3BC0" w:rsidRDefault="00773570" w:rsidP="008037FC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tested our </w:t>
      </w:r>
      <w:r w:rsidR="00060D52" w:rsidRPr="00AB3BC0">
        <w:rPr>
          <w:rFonts w:ascii="Arial" w:hAnsi="Arial" w:cs="Arial"/>
          <w:sz w:val="24"/>
          <w:szCs w:val="24"/>
        </w:rPr>
        <w:t xml:space="preserve">propositions </w:t>
      </w:r>
      <w:r w:rsidR="00730C96" w:rsidRPr="00AB3BC0">
        <w:rPr>
          <w:rFonts w:ascii="Arial" w:hAnsi="Arial" w:cs="Arial"/>
          <w:sz w:val="24"/>
          <w:szCs w:val="24"/>
        </w:rPr>
        <w:t xml:space="preserve">separately </w:t>
      </w:r>
      <w:r w:rsidR="00E84213" w:rsidRPr="00AB3BC0">
        <w:rPr>
          <w:rFonts w:ascii="Arial" w:hAnsi="Arial" w:cs="Arial"/>
          <w:sz w:val="24"/>
          <w:szCs w:val="24"/>
        </w:rPr>
        <w:t xml:space="preserve">using multivariate hierarchical regression analysis by </w:t>
      </w:r>
      <w:proofErr w:type="gramStart"/>
      <w:r w:rsidR="00E84213" w:rsidRPr="00AB3BC0">
        <w:rPr>
          <w:rFonts w:ascii="Arial" w:hAnsi="Arial" w:cs="Arial"/>
          <w:sz w:val="24"/>
          <w:szCs w:val="24"/>
        </w:rPr>
        <w:t>regressing</w:t>
      </w:r>
      <w:proofErr w:type="gramEnd"/>
      <w:r w:rsidR="00E84213" w:rsidRPr="00AB3BC0">
        <w:rPr>
          <w:rFonts w:ascii="Arial" w:hAnsi="Arial" w:cs="Arial"/>
          <w:sz w:val="24"/>
          <w:szCs w:val="24"/>
        </w:rPr>
        <w:t xml:space="preserve"> the outcome variable (MLE) on blocks of</w:t>
      </w:r>
      <w:r w:rsidR="007A565F" w:rsidRPr="00AB3BC0">
        <w:rPr>
          <w:rFonts w:ascii="Arial" w:hAnsi="Arial" w:cs="Arial"/>
          <w:sz w:val="24"/>
          <w:szCs w:val="24"/>
        </w:rPr>
        <w:t xml:space="preserve"> predictor variables. </w:t>
      </w:r>
      <w:r w:rsidR="00B03463" w:rsidRPr="00AB3BC0">
        <w:rPr>
          <w:rFonts w:ascii="Arial" w:hAnsi="Arial" w:cs="Arial"/>
          <w:sz w:val="24"/>
          <w:szCs w:val="24"/>
        </w:rPr>
        <w:t>Further detailed Tables and Figures will be shown during the presentation.</w:t>
      </w:r>
    </w:p>
    <w:p w:rsidR="002F4841" w:rsidRPr="00AB3BC0" w:rsidRDefault="002F4841" w:rsidP="00AB3B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B3BC0">
        <w:rPr>
          <w:rFonts w:ascii="Arial" w:hAnsi="Arial" w:cs="Arial"/>
          <w:sz w:val="24"/>
          <w:szCs w:val="24"/>
        </w:rPr>
        <w:t>Results</w:t>
      </w:r>
    </w:p>
    <w:p w:rsidR="00BB6F66" w:rsidRPr="00AB3BC0" w:rsidRDefault="00AC2BDA" w:rsidP="00AB3BC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C1A05" w:rsidRPr="00AB3BC0">
        <w:rPr>
          <w:rFonts w:ascii="Arial" w:hAnsi="Arial" w:cs="Arial"/>
          <w:sz w:val="24"/>
          <w:szCs w:val="24"/>
        </w:rPr>
        <w:t xml:space="preserve">he relationship between </w:t>
      </w:r>
      <w:r w:rsidR="00624737">
        <w:rPr>
          <w:rFonts w:ascii="Arial" w:hAnsi="Arial" w:cs="Arial"/>
          <w:sz w:val="24"/>
          <w:szCs w:val="24"/>
        </w:rPr>
        <w:t xml:space="preserve">overall </w:t>
      </w:r>
      <w:r w:rsidR="00AC1A05" w:rsidRPr="00AB3BC0">
        <w:rPr>
          <w:rFonts w:ascii="Arial" w:hAnsi="Arial" w:cs="Arial"/>
          <w:sz w:val="24"/>
          <w:szCs w:val="24"/>
        </w:rPr>
        <w:t xml:space="preserve">cultural authenticity </w:t>
      </w:r>
      <w:r>
        <w:rPr>
          <w:rFonts w:ascii="Arial" w:hAnsi="Arial" w:cs="Arial"/>
          <w:sz w:val="24"/>
          <w:szCs w:val="24"/>
        </w:rPr>
        <w:t>(</w:t>
      </w:r>
      <w:r w:rsidR="00624737">
        <w:rPr>
          <w:rFonts w:ascii="Arial" w:hAnsi="Arial" w:cs="Arial"/>
          <w:sz w:val="24"/>
          <w:szCs w:val="24"/>
        </w:rPr>
        <w:t xml:space="preserve">across all six dimensions) </w:t>
      </w:r>
      <w:r w:rsidR="00AC1A05" w:rsidRPr="00AB3BC0">
        <w:rPr>
          <w:rFonts w:ascii="Arial" w:hAnsi="Arial" w:cs="Arial"/>
          <w:sz w:val="24"/>
          <w:szCs w:val="24"/>
        </w:rPr>
        <w:t xml:space="preserve">and MLE was significant (β = -.18, </w:t>
      </w:r>
      <w:r w:rsidR="00AC1A05" w:rsidRPr="00AB3BC0">
        <w:rPr>
          <w:rFonts w:ascii="Arial" w:hAnsi="Arial" w:cs="Arial"/>
          <w:i/>
          <w:sz w:val="24"/>
          <w:szCs w:val="24"/>
        </w:rPr>
        <w:t>p</w:t>
      </w:r>
      <w:r w:rsidR="00AC1A05" w:rsidRPr="00AB3BC0">
        <w:rPr>
          <w:rFonts w:ascii="Arial" w:hAnsi="Arial" w:cs="Arial"/>
          <w:sz w:val="24"/>
          <w:szCs w:val="24"/>
        </w:rPr>
        <w:t xml:space="preserve"> =.00</w:t>
      </w:r>
      <w:r>
        <w:rPr>
          <w:rFonts w:ascii="Arial" w:hAnsi="Arial" w:cs="Arial"/>
          <w:sz w:val="24"/>
          <w:szCs w:val="24"/>
        </w:rPr>
        <w:t xml:space="preserve">, </w:t>
      </w:r>
      <w:r w:rsidR="00C405D5" w:rsidRPr="00C405D5">
        <w:rPr>
          <w:rFonts w:ascii="Arial" w:hAnsi="Arial" w:cs="Arial"/>
          <w:sz w:val="24"/>
          <w:szCs w:val="24"/>
        </w:rPr>
        <w:t>N=337</w:t>
      </w:r>
      <w:r w:rsidR="00AC1A05" w:rsidRPr="00AB3BC0">
        <w:rPr>
          <w:rFonts w:ascii="Arial" w:hAnsi="Arial" w:cs="Arial"/>
          <w:sz w:val="24"/>
          <w:szCs w:val="24"/>
        </w:rPr>
        <w:t xml:space="preserve">) where cultural authenticity accounted for 2% </w:t>
      </w:r>
      <w:r w:rsidR="00624737">
        <w:rPr>
          <w:rFonts w:ascii="Arial" w:hAnsi="Arial" w:cs="Arial"/>
          <w:sz w:val="24"/>
          <w:szCs w:val="24"/>
        </w:rPr>
        <w:t xml:space="preserve">of </w:t>
      </w:r>
      <w:r w:rsidR="00AC1A05" w:rsidRPr="00AB3BC0">
        <w:rPr>
          <w:rFonts w:ascii="Arial" w:hAnsi="Arial" w:cs="Arial"/>
          <w:sz w:val="24"/>
          <w:szCs w:val="24"/>
        </w:rPr>
        <w:t xml:space="preserve">variance in MLE </w:t>
      </w:r>
      <w:r w:rsidR="00624737">
        <w:rPr>
          <w:rFonts w:ascii="Arial" w:hAnsi="Arial" w:cs="Arial"/>
          <w:sz w:val="24"/>
          <w:szCs w:val="24"/>
        </w:rPr>
        <w:t xml:space="preserve">ratings </w:t>
      </w:r>
      <w:r w:rsidR="00AC1A05" w:rsidRPr="00AB3BC0">
        <w:rPr>
          <w:rFonts w:ascii="Arial" w:hAnsi="Arial" w:cs="Arial"/>
          <w:sz w:val="24"/>
          <w:szCs w:val="24"/>
        </w:rPr>
        <w:t>over and above 11% of variance accounted for by the control variables and other predictor variables.</w:t>
      </w:r>
      <w:r w:rsidR="00817998" w:rsidRPr="00AB3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However t</w:t>
      </w:r>
      <w:r w:rsidRPr="00AB3BC0">
        <w:rPr>
          <w:rFonts w:ascii="Arial" w:hAnsi="Arial" w:cs="Arial"/>
          <w:sz w:val="24"/>
          <w:szCs w:val="24"/>
        </w:rPr>
        <w:t xml:space="preserve">he relationship between </w:t>
      </w:r>
      <w:r>
        <w:rPr>
          <w:rFonts w:ascii="Arial" w:hAnsi="Arial" w:cs="Arial"/>
          <w:sz w:val="24"/>
          <w:szCs w:val="24"/>
        </w:rPr>
        <w:t xml:space="preserve">overall </w:t>
      </w:r>
      <w:r w:rsidRPr="00AB3BC0">
        <w:rPr>
          <w:rFonts w:ascii="Arial" w:hAnsi="Arial" w:cs="Arial"/>
          <w:sz w:val="24"/>
          <w:szCs w:val="24"/>
        </w:rPr>
        <w:t xml:space="preserve">cultural congruence </w:t>
      </w:r>
      <w:r>
        <w:rPr>
          <w:rFonts w:ascii="Arial" w:hAnsi="Arial" w:cs="Arial"/>
          <w:sz w:val="24"/>
          <w:szCs w:val="24"/>
        </w:rPr>
        <w:t xml:space="preserve">(again across all six GLOBE leadership dimensions) </w:t>
      </w:r>
      <w:r w:rsidRPr="00AB3BC0">
        <w:rPr>
          <w:rFonts w:ascii="Arial" w:hAnsi="Arial" w:cs="Arial"/>
          <w:sz w:val="24"/>
          <w:szCs w:val="24"/>
        </w:rPr>
        <w:t xml:space="preserve">and MLE </w:t>
      </w:r>
      <w:r>
        <w:rPr>
          <w:rFonts w:ascii="Arial" w:hAnsi="Arial" w:cs="Arial"/>
          <w:sz w:val="24"/>
          <w:szCs w:val="24"/>
        </w:rPr>
        <w:t xml:space="preserve">did not reach significance </w:t>
      </w:r>
      <w:r w:rsidRPr="00AB3BC0">
        <w:rPr>
          <w:rFonts w:ascii="Arial" w:hAnsi="Arial" w:cs="Arial"/>
          <w:sz w:val="24"/>
          <w:szCs w:val="24"/>
        </w:rPr>
        <w:t xml:space="preserve">(β = -.11, </w:t>
      </w:r>
      <w:r w:rsidRPr="00AB3BC0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=.11, </w:t>
      </w:r>
      <w:r w:rsidR="00C405D5" w:rsidRPr="00C405D5">
        <w:rPr>
          <w:rFonts w:ascii="Arial" w:hAnsi="Arial" w:cs="Arial"/>
          <w:sz w:val="24"/>
          <w:szCs w:val="24"/>
        </w:rPr>
        <w:t>N=337</w:t>
      </w:r>
      <w:r w:rsidRPr="00AB3BC0">
        <w:rPr>
          <w:rFonts w:ascii="Arial" w:hAnsi="Arial" w:cs="Arial"/>
          <w:sz w:val="24"/>
          <w:szCs w:val="24"/>
        </w:rPr>
        <w:t xml:space="preserve">). </w:t>
      </w:r>
      <w:r w:rsidR="00624737">
        <w:rPr>
          <w:rFonts w:ascii="Arial" w:hAnsi="Arial" w:cs="Arial"/>
          <w:sz w:val="24"/>
          <w:szCs w:val="24"/>
        </w:rPr>
        <w:t>Detailed results, for example, addressing findings per GLOBE dimension</w:t>
      </w:r>
      <w:r w:rsidR="003E7FD8">
        <w:rPr>
          <w:rFonts w:ascii="Arial" w:hAnsi="Arial" w:cs="Arial"/>
          <w:sz w:val="24"/>
          <w:szCs w:val="24"/>
        </w:rPr>
        <w:t>,</w:t>
      </w:r>
      <w:r w:rsidR="00624737">
        <w:rPr>
          <w:rFonts w:ascii="Arial" w:hAnsi="Arial" w:cs="Arial"/>
          <w:sz w:val="24"/>
          <w:szCs w:val="24"/>
        </w:rPr>
        <w:t xml:space="preserve"> are reported during the presentation.</w:t>
      </w:r>
    </w:p>
    <w:p w:rsidR="00E93B24" w:rsidRPr="00AB3BC0" w:rsidRDefault="00E93B24" w:rsidP="00AB3B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B3BC0">
        <w:rPr>
          <w:rFonts w:ascii="Arial" w:hAnsi="Arial" w:cs="Arial"/>
          <w:sz w:val="24"/>
          <w:szCs w:val="24"/>
        </w:rPr>
        <w:t>Discussion</w:t>
      </w:r>
    </w:p>
    <w:p w:rsidR="003421DB" w:rsidRPr="00B62CE8" w:rsidRDefault="00781D14" w:rsidP="00AB3BC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E11E8" w:rsidRPr="00AB3BC0">
        <w:rPr>
          <w:rFonts w:ascii="Arial" w:hAnsi="Arial" w:cs="Arial"/>
          <w:sz w:val="24"/>
          <w:szCs w:val="24"/>
        </w:rPr>
        <w:t xml:space="preserve">he </w:t>
      </w:r>
      <w:r w:rsidR="00EF747A" w:rsidRPr="00AB3BC0">
        <w:rPr>
          <w:rFonts w:ascii="Arial" w:hAnsi="Arial" w:cs="Arial"/>
          <w:sz w:val="24"/>
          <w:szCs w:val="24"/>
        </w:rPr>
        <w:t>study</w:t>
      </w:r>
      <w:r w:rsidR="00936AC6">
        <w:rPr>
          <w:rFonts w:ascii="Arial" w:hAnsi="Arial" w:cs="Arial"/>
          <w:sz w:val="24"/>
          <w:szCs w:val="24"/>
        </w:rPr>
        <w:t>’s</w:t>
      </w:r>
      <w:r w:rsidR="00EF747A" w:rsidRPr="00AB3BC0">
        <w:rPr>
          <w:rFonts w:ascii="Arial" w:hAnsi="Arial" w:cs="Arial"/>
          <w:sz w:val="24"/>
          <w:szCs w:val="24"/>
        </w:rPr>
        <w:t xml:space="preserve"> </w:t>
      </w:r>
      <w:r w:rsidR="00CE11E8" w:rsidRPr="00AB3BC0">
        <w:rPr>
          <w:rFonts w:ascii="Arial" w:hAnsi="Arial" w:cs="Arial"/>
          <w:sz w:val="24"/>
          <w:szCs w:val="24"/>
        </w:rPr>
        <w:t>results</w:t>
      </w:r>
      <w:r w:rsidR="00EF747A" w:rsidRPr="00AB3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 clear support for </w:t>
      </w:r>
      <w:r w:rsidR="00936AC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new cultural authenticity proposition. However they </w:t>
      </w:r>
      <w:r w:rsidR="00CE11E8" w:rsidRPr="00AB3BC0">
        <w:rPr>
          <w:rFonts w:ascii="Arial" w:hAnsi="Arial" w:cs="Arial"/>
          <w:sz w:val="24"/>
          <w:szCs w:val="24"/>
        </w:rPr>
        <w:t xml:space="preserve">do not </w:t>
      </w:r>
      <w:r w:rsidR="00EF747A" w:rsidRPr="00AB3BC0">
        <w:rPr>
          <w:rFonts w:ascii="Arial" w:hAnsi="Arial" w:cs="Arial"/>
          <w:sz w:val="24"/>
          <w:szCs w:val="24"/>
        </w:rPr>
        <w:t xml:space="preserve">necessarily </w:t>
      </w:r>
      <w:r w:rsidR="00CE11E8" w:rsidRPr="00AB3BC0">
        <w:rPr>
          <w:rFonts w:ascii="Arial" w:hAnsi="Arial" w:cs="Arial"/>
          <w:sz w:val="24"/>
          <w:szCs w:val="24"/>
        </w:rPr>
        <w:t xml:space="preserve">indicate </w:t>
      </w:r>
      <w:r w:rsidR="003421DB" w:rsidRPr="00AB3BC0">
        <w:rPr>
          <w:rFonts w:ascii="Arial" w:hAnsi="Arial" w:cs="Arial"/>
          <w:sz w:val="24"/>
          <w:szCs w:val="24"/>
        </w:rPr>
        <w:t xml:space="preserve">that the cultural congruence proposition is </w:t>
      </w:r>
      <w:r w:rsidR="00EF747A" w:rsidRPr="00AB3BC0">
        <w:rPr>
          <w:rFonts w:ascii="Arial" w:hAnsi="Arial" w:cs="Arial"/>
          <w:sz w:val="24"/>
          <w:szCs w:val="24"/>
        </w:rPr>
        <w:t>wrong</w:t>
      </w:r>
      <w:r>
        <w:rPr>
          <w:rFonts w:ascii="Arial" w:hAnsi="Arial" w:cs="Arial"/>
          <w:sz w:val="24"/>
          <w:szCs w:val="24"/>
        </w:rPr>
        <w:t>.</w:t>
      </w:r>
      <w:r w:rsidR="00EF747A" w:rsidRPr="00AB3BC0">
        <w:rPr>
          <w:rFonts w:ascii="Arial" w:hAnsi="Arial" w:cs="Arial"/>
          <w:sz w:val="24"/>
          <w:szCs w:val="24"/>
        </w:rPr>
        <w:t xml:space="preserve"> </w:t>
      </w:r>
      <w:r w:rsidR="00936AC6">
        <w:rPr>
          <w:rFonts w:ascii="Arial" w:hAnsi="Arial" w:cs="Arial"/>
          <w:sz w:val="24"/>
          <w:szCs w:val="24"/>
        </w:rPr>
        <w:t xml:space="preserve">Two characteristics in our study suggest that the </w:t>
      </w:r>
      <w:r w:rsidR="00EF747A" w:rsidRPr="00AB3BC0">
        <w:rPr>
          <w:rFonts w:ascii="Arial" w:hAnsi="Arial" w:cs="Arial"/>
          <w:sz w:val="24"/>
          <w:szCs w:val="24"/>
        </w:rPr>
        <w:t>two</w:t>
      </w:r>
      <w:r w:rsidR="0070723E" w:rsidRPr="00AB3BC0">
        <w:rPr>
          <w:rFonts w:ascii="Arial" w:hAnsi="Arial" w:cs="Arial"/>
          <w:sz w:val="24"/>
          <w:szCs w:val="24"/>
        </w:rPr>
        <w:t xml:space="preserve"> propositions are complementary</w:t>
      </w:r>
      <w:r w:rsidR="00936AC6">
        <w:rPr>
          <w:rFonts w:ascii="Arial" w:hAnsi="Arial" w:cs="Arial"/>
          <w:sz w:val="24"/>
          <w:szCs w:val="24"/>
        </w:rPr>
        <w:t xml:space="preserve"> rather than contradictory</w:t>
      </w:r>
      <w:r w:rsidR="0070723E" w:rsidRPr="00AB3BC0">
        <w:rPr>
          <w:rFonts w:ascii="Arial" w:hAnsi="Arial" w:cs="Arial"/>
          <w:sz w:val="24"/>
          <w:szCs w:val="24"/>
        </w:rPr>
        <w:t>.</w:t>
      </w:r>
      <w:r w:rsidR="007A565F" w:rsidRPr="00AB3BC0">
        <w:rPr>
          <w:rFonts w:ascii="Arial" w:hAnsi="Arial" w:cs="Arial"/>
          <w:sz w:val="24"/>
          <w:szCs w:val="24"/>
        </w:rPr>
        <w:t xml:space="preserve"> </w:t>
      </w:r>
      <w:r w:rsidR="00CE11E8" w:rsidRPr="00AB3BC0">
        <w:rPr>
          <w:rFonts w:ascii="Arial" w:hAnsi="Arial" w:cs="Arial"/>
          <w:sz w:val="24"/>
          <w:szCs w:val="24"/>
        </w:rPr>
        <w:t>Firstly, t</w:t>
      </w:r>
      <w:r w:rsidR="00B23520" w:rsidRPr="00AB3BC0">
        <w:rPr>
          <w:rFonts w:ascii="Arial" w:hAnsi="Arial" w:cs="Arial"/>
          <w:sz w:val="24"/>
          <w:szCs w:val="24"/>
        </w:rPr>
        <w:t xml:space="preserve">he </w:t>
      </w:r>
      <w:r w:rsidR="00CE11E8" w:rsidRPr="00AB3BC0">
        <w:rPr>
          <w:rFonts w:ascii="Arial" w:hAnsi="Arial" w:cs="Arial"/>
          <w:sz w:val="24"/>
          <w:szCs w:val="24"/>
        </w:rPr>
        <w:t xml:space="preserve">extent of </w:t>
      </w:r>
      <w:r w:rsidR="00B23520" w:rsidRPr="00AB3BC0">
        <w:rPr>
          <w:rFonts w:ascii="Arial" w:hAnsi="Arial" w:cs="Arial"/>
          <w:sz w:val="24"/>
          <w:szCs w:val="24"/>
        </w:rPr>
        <w:t>behaviour modifications called for in the cultural congruence proposition are proportionally related to the cultural distance between the actors involved (</w:t>
      </w:r>
      <w:proofErr w:type="spellStart"/>
      <w:r w:rsidR="00B23520" w:rsidRPr="00AB3BC0">
        <w:rPr>
          <w:rFonts w:ascii="Arial" w:hAnsi="Arial" w:cs="Arial"/>
          <w:sz w:val="24"/>
          <w:szCs w:val="24"/>
        </w:rPr>
        <w:t>Brodbeck</w:t>
      </w:r>
      <w:proofErr w:type="spellEnd"/>
      <w:r w:rsidR="00B23520" w:rsidRPr="00AB3B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3520" w:rsidRPr="00AB3BC0">
        <w:rPr>
          <w:rFonts w:ascii="Arial" w:hAnsi="Arial" w:cs="Arial"/>
          <w:sz w:val="24"/>
          <w:szCs w:val="24"/>
        </w:rPr>
        <w:t>Frese</w:t>
      </w:r>
      <w:proofErr w:type="spellEnd"/>
      <w:r w:rsidR="00B23520" w:rsidRPr="00AB3BC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B23520" w:rsidRPr="00AB3BC0">
        <w:rPr>
          <w:rFonts w:ascii="Arial" w:hAnsi="Arial" w:cs="Arial"/>
          <w:sz w:val="24"/>
          <w:szCs w:val="24"/>
        </w:rPr>
        <w:t>Javidan</w:t>
      </w:r>
      <w:proofErr w:type="spellEnd"/>
      <w:r w:rsidR="00B23520" w:rsidRPr="00AB3BC0">
        <w:rPr>
          <w:rFonts w:ascii="Arial" w:hAnsi="Arial" w:cs="Arial"/>
          <w:sz w:val="24"/>
          <w:szCs w:val="24"/>
        </w:rPr>
        <w:t>, 2002).</w:t>
      </w:r>
      <w:r w:rsidR="0070723E" w:rsidRPr="00AB3BC0">
        <w:rPr>
          <w:rFonts w:ascii="Arial" w:hAnsi="Arial" w:cs="Arial"/>
          <w:sz w:val="24"/>
          <w:szCs w:val="24"/>
        </w:rPr>
        <w:t xml:space="preserve"> T</w:t>
      </w:r>
      <w:r w:rsidR="00817998" w:rsidRPr="00AB3BC0">
        <w:rPr>
          <w:rFonts w:ascii="Arial" w:hAnsi="Arial" w:cs="Arial"/>
          <w:sz w:val="24"/>
          <w:szCs w:val="24"/>
        </w:rPr>
        <w:t xml:space="preserve">he cultural composition of </w:t>
      </w:r>
      <w:r w:rsidR="00CE11E8" w:rsidRPr="00AB3BC0">
        <w:rPr>
          <w:rFonts w:ascii="Arial" w:hAnsi="Arial" w:cs="Arial"/>
          <w:sz w:val="24"/>
          <w:szCs w:val="24"/>
        </w:rPr>
        <w:t xml:space="preserve">the </w:t>
      </w:r>
      <w:r w:rsidR="00EF747A" w:rsidRPr="00AB3BC0">
        <w:rPr>
          <w:rFonts w:ascii="Arial" w:hAnsi="Arial" w:cs="Arial"/>
          <w:sz w:val="24"/>
          <w:szCs w:val="24"/>
        </w:rPr>
        <w:t>study</w:t>
      </w:r>
      <w:r w:rsidR="00936AC6">
        <w:rPr>
          <w:rFonts w:ascii="Arial" w:hAnsi="Arial" w:cs="Arial"/>
          <w:sz w:val="24"/>
          <w:szCs w:val="24"/>
        </w:rPr>
        <w:t>’s</w:t>
      </w:r>
      <w:r w:rsidR="00EF747A" w:rsidRPr="00AB3BC0">
        <w:rPr>
          <w:rFonts w:ascii="Arial" w:hAnsi="Arial" w:cs="Arial"/>
          <w:sz w:val="24"/>
          <w:szCs w:val="24"/>
        </w:rPr>
        <w:t xml:space="preserve"> </w:t>
      </w:r>
      <w:r w:rsidR="00CE11E8" w:rsidRPr="00AB3BC0">
        <w:rPr>
          <w:rFonts w:ascii="Arial" w:hAnsi="Arial" w:cs="Arial"/>
          <w:sz w:val="24"/>
          <w:szCs w:val="24"/>
        </w:rPr>
        <w:t>sample was predominantly fro</w:t>
      </w:r>
      <w:r w:rsidR="00817998" w:rsidRPr="00AB3BC0">
        <w:rPr>
          <w:rFonts w:ascii="Arial" w:hAnsi="Arial" w:cs="Arial"/>
          <w:sz w:val="24"/>
          <w:szCs w:val="24"/>
        </w:rPr>
        <w:t xml:space="preserve">m European Nordic, Anglo and Germanic regions (Gupta &amp; </w:t>
      </w:r>
      <w:proofErr w:type="spellStart"/>
      <w:r w:rsidR="00817998" w:rsidRPr="00AB3BC0">
        <w:rPr>
          <w:rFonts w:ascii="Arial" w:hAnsi="Arial" w:cs="Arial"/>
          <w:sz w:val="24"/>
          <w:szCs w:val="24"/>
        </w:rPr>
        <w:t>Hanges</w:t>
      </w:r>
      <w:proofErr w:type="spellEnd"/>
      <w:r w:rsidR="00817998" w:rsidRPr="00AB3BC0">
        <w:rPr>
          <w:rFonts w:ascii="Arial" w:hAnsi="Arial" w:cs="Arial"/>
          <w:sz w:val="24"/>
          <w:szCs w:val="24"/>
        </w:rPr>
        <w:t xml:space="preserve">, 2004) </w:t>
      </w:r>
      <w:r w:rsidR="00CE11E8" w:rsidRPr="00AB3BC0">
        <w:rPr>
          <w:rFonts w:ascii="Arial" w:hAnsi="Arial" w:cs="Arial"/>
          <w:sz w:val="24"/>
          <w:szCs w:val="24"/>
        </w:rPr>
        <w:t xml:space="preserve">and consequently </w:t>
      </w:r>
      <w:r w:rsidR="00EF747A" w:rsidRPr="00AB3BC0">
        <w:rPr>
          <w:rFonts w:ascii="Arial" w:hAnsi="Arial" w:cs="Arial"/>
          <w:sz w:val="24"/>
          <w:szCs w:val="24"/>
        </w:rPr>
        <w:t>there was</w:t>
      </w:r>
      <w:r w:rsidR="00CE11E8" w:rsidRPr="00AB3BC0">
        <w:rPr>
          <w:rFonts w:ascii="Arial" w:hAnsi="Arial" w:cs="Arial"/>
          <w:sz w:val="24"/>
          <w:szCs w:val="24"/>
        </w:rPr>
        <w:t xml:space="preserve"> </w:t>
      </w:r>
      <w:r w:rsidR="00AC6B3A" w:rsidRPr="00AB3BC0">
        <w:rPr>
          <w:rFonts w:ascii="Arial" w:hAnsi="Arial" w:cs="Arial"/>
          <w:sz w:val="24"/>
          <w:szCs w:val="24"/>
        </w:rPr>
        <w:t>relatively low cultural distance bet</w:t>
      </w:r>
      <w:r w:rsidR="00EF747A" w:rsidRPr="00AB3BC0">
        <w:rPr>
          <w:rFonts w:ascii="Arial" w:hAnsi="Arial" w:cs="Arial"/>
          <w:sz w:val="24"/>
          <w:szCs w:val="24"/>
        </w:rPr>
        <w:t>ween target leaders and</w:t>
      </w:r>
      <w:r w:rsidR="004D5E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E21">
        <w:rPr>
          <w:rFonts w:ascii="Arial" w:hAnsi="Arial" w:cs="Arial"/>
          <w:sz w:val="24"/>
          <w:szCs w:val="24"/>
        </w:rPr>
        <w:t>rater</w:t>
      </w:r>
      <w:r w:rsidR="00AC6B3A" w:rsidRPr="00AB3BC0">
        <w:rPr>
          <w:rFonts w:ascii="Arial" w:hAnsi="Arial" w:cs="Arial"/>
          <w:sz w:val="24"/>
          <w:szCs w:val="24"/>
        </w:rPr>
        <w:t>s</w:t>
      </w:r>
      <w:proofErr w:type="spellEnd"/>
      <w:r w:rsidR="0070723E" w:rsidRPr="00AB3BC0">
        <w:rPr>
          <w:rFonts w:ascii="Arial" w:hAnsi="Arial" w:cs="Arial"/>
          <w:sz w:val="24"/>
          <w:szCs w:val="24"/>
        </w:rPr>
        <w:t xml:space="preserve">, </w:t>
      </w:r>
      <w:r w:rsidR="003276B6" w:rsidRPr="00AB3BC0">
        <w:rPr>
          <w:rFonts w:ascii="Arial" w:hAnsi="Arial" w:cs="Arial"/>
          <w:sz w:val="24"/>
          <w:szCs w:val="24"/>
        </w:rPr>
        <w:t xml:space="preserve">matched by </w:t>
      </w:r>
      <w:r w:rsidR="0070723E" w:rsidRPr="00AB3BC0">
        <w:rPr>
          <w:rFonts w:ascii="Arial" w:hAnsi="Arial" w:cs="Arial"/>
          <w:sz w:val="24"/>
          <w:szCs w:val="24"/>
        </w:rPr>
        <w:t>the poor</w:t>
      </w:r>
      <w:r w:rsidR="003421DB" w:rsidRPr="00AB3BC0">
        <w:rPr>
          <w:rFonts w:ascii="Arial" w:hAnsi="Arial" w:cs="Arial"/>
          <w:sz w:val="24"/>
          <w:szCs w:val="24"/>
        </w:rPr>
        <w:t xml:space="preserve"> results for cultural congruence.</w:t>
      </w:r>
      <w:r w:rsidR="007A565F" w:rsidRPr="00AB3BC0">
        <w:rPr>
          <w:rFonts w:ascii="Arial" w:hAnsi="Arial" w:cs="Arial"/>
          <w:sz w:val="24"/>
          <w:szCs w:val="24"/>
        </w:rPr>
        <w:t xml:space="preserve"> </w:t>
      </w:r>
      <w:r w:rsidR="00EF747A" w:rsidRPr="00AB3BC0">
        <w:rPr>
          <w:rFonts w:ascii="Arial" w:hAnsi="Arial" w:cs="Arial"/>
          <w:sz w:val="24"/>
          <w:szCs w:val="24"/>
        </w:rPr>
        <w:t xml:space="preserve">Secondly, </w:t>
      </w:r>
      <w:r w:rsidR="009163BE" w:rsidRPr="00AB3BC0">
        <w:rPr>
          <w:rFonts w:ascii="Arial" w:hAnsi="Arial" w:cs="Arial"/>
          <w:sz w:val="24"/>
          <w:szCs w:val="24"/>
        </w:rPr>
        <w:t xml:space="preserve">the basis of implicit leadership theory (and hence CLT theory) is that </w:t>
      </w:r>
      <w:r w:rsidR="009163BE" w:rsidRPr="00AB3BC0">
        <w:rPr>
          <w:rFonts w:ascii="Arial" w:hAnsi="Arial" w:cs="Arial"/>
          <w:sz w:val="24"/>
          <w:szCs w:val="24"/>
        </w:rPr>
        <w:lastRenderedPageBreak/>
        <w:t>individuals build cognitive schema</w:t>
      </w:r>
      <w:r w:rsidR="00936AC6">
        <w:rPr>
          <w:rFonts w:ascii="Arial" w:hAnsi="Arial" w:cs="Arial"/>
          <w:sz w:val="24"/>
          <w:szCs w:val="24"/>
        </w:rPr>
        <w:t>ta</w:t>
      </w:r>
      <w:r w:rsidR="009163BE" w:rsidRPr="00AB3BC0">
        <w:rPr>
          <w:rFonts w:ascii="Arial" w:hAnsi="Arial" w:cs="Arial"/>
          <w:sz w:val="24"/>
          <w:szCs w:val="24"/>
        </w:rPr>
        <w:t xml:space="preserve"> to help explain events</w:t>
      </w:r>
      <w:r w:rsidR="007A565F" w:rsidRPr="00AB3BC0">
        <w:rPr>
          <w:rFonts w:ascii="Arial" w:hAnsi="Arial" w:cs="Arial"/>
          <w:sz w:val="24"/>
          <w:szCs w:val="24"/>
        </w:rPr>
        <w:t xml:space="preserve"> (Shaw, 1990)</w:t>
      </w:r>
      <w:r w:rsidR="009163BE" w:rsidRPr="00AB3BC0">
        <w:rPr>
          <w:rFonts w:ascii="Arial" w:hAnsi="Arial" w:cs="Arial"/>
          <w:sz w:val="24"/>
          <w:szCs w:val="24"/>
        </w:rPr>
        <w:t>. If individuals a</w:t>
      </w:r>
      <w:r w:rsidR="0070723E" w:rsidRPr="00AB3BC0">
        <w:rPr>
          <w:rFonts w:ascii="Arial" w:hAnsi="Arial" w:cs="Arial"/>
          <w:sz w:val="24"/>
          <w:szCs w:val="24"/>
        </w:rPr>
        <w:t xml:space="preserve">re familiar with </w:t>
      </w:r>
      <w:r w:rsidR="009163BE" w:rsidRPr="00AB3BC0">
        <w:rPr>
          <w:rFonts w:ascii="Arial" w:hAnsi="Arial" w:cs="Arial"/>
          <w:sz w:val="24"/>
          <w:szCs w:val="24"/>
        </w:rPr>
        <w:t xml:space="preserve">others from different cultures then they have the opportunity to </w:t>
      </w:r>
      <w:r w:rsidR="00936AC6">
        <w:rPr>
          <w:rFonts w:ascii="Arial" w:hAnsi="Arial" w:cs="Arial"/>
          <w:sz w:val="24"/>
          <w:szCs w:val="24"/>
        </w:rPr>
        <w:t xml:space="preserve">develop </w:t>
      </w:r>
      <w:r w:rsidR="009163BE" w:rsidRPr="00AB3BC0">
        <w:rPr>
          <w:rFonts w:ascii="Arial" w:hAnsi="Arial" w:cs="Arial"/>
          <w:sz w:val="24"/>
          <w:szCs w:val="24"/>
        </w:rPr>
        <w:t>schema</w:t>
      </w:r>
      <w:r w:rsidR="00936AC6">
        <w:rPr>
          <w:rFonts w:ascii="Arial" w:hAnsi="Arial" w:cs="Arial"/>
          <w:sz w:val="24"/>
          <w:szCs w:val="24"/>
        </w:rPr>
        <w:t>ta</w:t>
      </w:r>
      <w:r w:rsidR="009163BE" w:rsidRPr="00AB3BC0">
        <w:rPr>
          <w:rFonts w:ascii="Arial" w:hAnsi="Arial" w:cs="Arial"/>
          <w:sz w:val="24"/>
          <w:szCs w:val="24"/>
        </w:rPr>
        <w:t xml:space="preserve"> representing CLT’</w:t>
      </w:r>
      <w:r w:rsidR="0070723E" w:rsidRPr="00AB3BC0">
        <w:rPr>
          <w:rFonts w:ascii="Arial" w:hAnsi="Arial" w:cs="Arial"/>
          <w:sz w:val="24"/>
          <w:szCs w:val="24"/>
        </w:rPr>
        <w:t>s for those cultures and may be more likely to rely on cultural authenticity to make judgements about leader effectiveness.</w:t>
      </w:r>
      <w:r w:rsidR="00936AC6">
        <w:rPr>
          <w:rFonts w:ascii="Arial" w:hAnsi="Arial" w:cs="Arial"/>
          <w:sz w:val="24"/>
          <w:szCs w:val="24"/>
        </w:rPr>
        <w:t xml:space="preserve"> </w:t>
      </w:r>
      <w:r w:rsidR="00936AC6" w:rsidRPr="00B62CE8">
        <w:rPr>
          <w:rFonts w:ascii="Arial" w:hAnsi="Arial" w:cs="Arial"/>
          <w:sz w:val="24"/>
          <w:szCs w:val="24"/>
        </w:rPr>
        <w:t>In our sample participants from cultural minority groups were rather familiar with members from the dominant Finnish culture.</w:t>
      </w:r>
    </w:p>
    <w:p w:rsidR="00350347" w:rsidRDefault="003276B6" w:rsidP="00AB3BC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AB3BC0">
        <w:rPr>
          <w:rFonts w:ascii="Arial" w:hAnsi="Arial" w:cs="Arial"/>
          <w:sz w:val="24"/>
          <w:szCs w:val="24"/>
        </w:rPr>
        <w:t xml:space="preserve">Hence </w:t>
      </w:r>
      <w:r w:rsidR="00936AC6">
        <w:rPr>
          <w:rFonts w:ascii="Arial" w:hAnsi="Arial" w:cs="Arial"/>
          <w:sz w:val="24"/>
          <w:szCs w:val="24"/>
        </w:rPr>
        <w:t xml:space="preserve">a proposition for future research can be derived: </w:t>
      </w:r>
      <w:r w:rsidRPr="00AB3BC0">
        <w:rPr>
          <w:rFonts w:ascii="Arial" w:hAnsi="Arial" w:cs="Arial"/>
          <w:sz w:val="24"/>
          <w:szCs w:val="24"/>
        </w:rPr>
        <w:t>t</w:t>
      </w:r>
      <w:r w:rsidR="009163BE" w:rsidRPr="00AB3BC0">
        <w:rPr>
          <w:rFonts w:ascii="Arial" w:hAnsi="Arial" w:cs="Arial"/>
          <w:sz w:val="24"/>
          <w:szCs w:val="24"/>
        </w:rPr>
        <w:t xml:space="preserve">he greater the cultural distance </w:t>
      </w:r>
      <w:r w:rsidR="0070723E" w:rsidRPr="00AB3BC0">
        <w:rPr>
          <w:rFonts w:ascii="Arial" w:hAnsi="Arial" w:cs="Arial"/>
          <w:sz w:val="24"/>
          <w:szCs w:val="24"/>
        </w:rPr>
        <w:t xml:space="preserve">between leader and others, </w:t>
      </w:r>
      <w:r w:rsidR="009163BE" w:rsidRPr="00AB3BC0">
        <w:rPr>
          <w:rFonts w:ascii="Arial" w:hAnsi="Arial" w:cs="Arial"/>
          <w:sz w:val="24"/>
          <w:szCs w:val="24"/>
        </w:rPr>
        <w:t xml:space="preserve">the more likely </w:t>
      </w:r>
      <w:r w:rsidR="00936AC6">
        <w:rPr>
          <w:rFonts w:ascii="Arial" w:hAnsi="Arial" w:cs="Arial"/>
          <w:sz w:val="24"/>
          <w:szCs w:val="24"/>
        </w:rPr>
        <w:t xml:space="preserve">it is </w:t>
      </w:r>
      <w:r w:rsidR="009163BE" w:rsidRPr="00AB3BC0">
        <w:rPr>
          <w:rFonts w:ascii="Arial" w:hAnsi="Arial" w:cs="Arial"/>
          <w:sz w:val="24"/>
          <w:szCs w:val="24"/>
        </w:rPr>
        <w:t xml:space="preserve">that cultural congruence </w:t>
      </w:r>
      <w:r w:rsidR="0070723E" w:rsidRPr="00AB3BC0">
        <w:rPr>
          <w:rFonts w:ascii="Arial" w:hAnsi="Arial" w:cs="Arial"/>
          <w:sz w:val="24"/>
          <w:szCs w:val="24"/>
        </w:rPr>
        <w:t>predict</w:t>
      </w:r>
      <w:r w:rsidR="00936AC6">
        <w:rPr>
          <w:rFonts w:ascii="Arial" w:hAnsi="Arial" w:cs="Arial"/>
          <w:sz w:val="24"/>
          <w:szCs w:val="24"/>
        </w:rPr>
        <w:t>s</w:t>
      </w:r>
      <w:r w:rsidR="0070723E" w:rsidRPr="00AB3BC0">
        <w:rPr>
          <w:rFonts w:ascii="Arial" w:hAnsi="Arial" w:cs="Arial"/>
          <w:sz w:val="24"/>
          <w:szCs w:val="24"/>
        </w:rPr>
        <w:t xml:space="preserve"> </w:t>
      </w:r>
      <w:r w:rsidR="009163BE" w:rsidRPr="00AB3BC0">
        <w:rPr>
          <w:rFonts w:ascii="Arial" w:hAnsi="Arial" w:cs="Arial"/>
          <w:sz w:val="24"/>
          <w:szCs w:val="24"/>
        </w:rPr>
        <w:t>ratings of leader effectiveness</w:t>
      </w:r>
      <w:r w:rsidRPr="00AB3BC0">
        <w:rPr>
          <w:rFonts w:ascii="Arial" w:hAnsi="Arial" w:cs="Arial"/>
          <w:sz w:val="24"/>
          <w:szCs w:val="24"/>
        </w:rPr>
        <w:t>, and</w:t>
      </w:r>
      <w:r w:rsidR="001C29B2">
        <w:rPr>
          <w:rFonts w:ascii="Arial" w:hAnsi="Arial" w:cs="Arial"/>
          <w:sz w:val="24"/>
          <w:szCs w:val="24"/>
        </w:rPr>
        <w:t>,</w:t>
      </w:r>
      <w:r w:rsidRPr="00AB3BC0">
        <w:rPr>
          <w:rFonts w:ascii="Arial" w:hAnsi="Arial" w:cs="Arial"/>
          <w:sz w:val="24"/>
          <w:szCs w:val="24"/>
        </w:rPr>
        <w:t xml:space="preserve"> t</w:t>
      </w:r>
      <w:r w:rsidR="009163BE" w:rsidRPr="00AB3BC0">
        <w:rPr>
          <w:rFonts w:ascii="Arial" w:hAnsi="Arial" w:cs="Arial"/>
          <w:sz w:val="24"/>
          <w:szCs w:val="24"/>
        </w:rPr>
        <w:t>he greater the c</w:t>
      </w:r>
      <w:r w:rsidR="0070723E" w:rsidRPr="00AB3BC0">
        <w:rPr>
          <w:rFonts w:ascii="Arial" w:hAnsi="Arial" w:cs="Arial"/>
          <w:sz w:val="24"/>
          <w:szCs w:val="24"/>
        </w:rPr>
        <w:t>ultural familiarity of others</w:t>
      </w:r>
      <w:r w:rsidR="009163BE" w:rsidRPr="00AB3BC0">
        <w:rPr>
          <w:rFonts w:ascii="Arial" w:hAnsi="Arial" w:cs="Arial"/>
          <w:sz w:val="24"/>
          <w:szCs w:val="24"/>
        </w:rPr>
        <w:t xml:space="preserve"> with target leaders the more likely </w:t>
      </w:r>
      <w:r w:rsidR="00936AC6">
        <w:rPr>
          <w:rFonts w:ascii="Arial" w:hAnsi="Arial" w:cs="Arial"/>
          <w:sz w:val="24"/>
          <w:szCs w:val="24"/>
        </w:rPr>
        <w:t xml:space="preserve">it is </w:t>
      </w:r>
      <w:r w:rsidR="009163BE" w:rsidRPr="00AB3BC0">
        <w:rPr>
          <w:rFonts w:ascii="Arial" w:hAnsi="Arial" w:cs="Arial"/>
          <w:sz w:val="24"/>
          <w:szCs w:val="24"/>
        </w:rPr>
        <w:t>that c</w:t>
      </w:r>
      <w:r w:rsidRPr="00AB3BC0">
        <w:rPr>
          <w:rFonts w:ascii="Arial" w:hAnsi="Arial" w:cs="Arial"/>
          <w:sz w:val="24"/>
          <w:szCs w:val="24"/>
        </w:rPr>
        <w:t>ultural authenticity predict</w:t>
      </w:r>
      <w:r w:rsidR="00936AC6">
        <w:rPr>
          <w:rFonts w:ascii="Arial" w:hAnsi="Arial" w:cs="Arial"/>
          <w:sz w:val="24"/>
          <w:szCs w:val="24"/>
        </w:rPr>
        <w:t>s</w:t>
      </w:r>
      <w:r w:rsidR="009163BE" w:rsidRPr="00AB3BC0">
        <w:rPr>
          <w:rFonts w:ascii="Arial" w:hAnsi="Arial" w:cs="Arial"/>
          <w:sz w:val="24"/>
          <w:szCs w:val="24"/>
        </w:rPr>
        <w:t xml:space="preserve"> ratings of leader effectiveness.</w:t>
      </w:r>
      <w:r w:rsidR="007A565F" w:rsidRPr="00AB3BC0">
        <w:rPr>
          <w:rFonts w:ascii="Arial" w:hAnsi="Arial" w:cs="Arial"/>
          <w:sz w:val="24"/>
          <w:szCs w:val="24"/>
        </w:rPr>
        <w:t xml:space="preserve"> </w:t>
      </w:r>
      <w:r w:rsidRPr="00AB3BC0">
        <w:rPr>
          <w:rFonts w:ascii="Arial" w:hAnsi="Arial" w:cs="Arial"/>
          <w:sz w:val="24"/>
          <w:szCs w:val="24"/>
        </w:rPr>
        <w:t>Further explanations and future research questions in this domain will be discussed during the presentation.</w:t>
      </w:r>
      <w:r w:rsidR="00781D14">
        <w:rPr>
          <w:rFonts w:ascii="Arial" w:hAnsi="Arial" w:cs="Arial"/>
          <w:sz w:val="24"/>
          <w:szCs w:val="24"/>
        </w:rPr>
        <w:t xml:space="preserve"> (</w:t>
      </w:r>
      <w:r w:rsidR="00781D14" w:rsidRPr="00671A93">
        <w:rPr>
          <w:rFonts w:ascii="Arial" w:hAnsi="Arial" w:cs="Arial"/>
          <w:sz w:val="24"/>
          <w:szCs w:val="24"/>
        </w:rPr>
        <w:t>7</w:t>
      </w:r>
      <w:r w:rsidR="00671A93" w:rsidRPr="00671A93">
        <w:rPr>
          <w:rFonts w:ascii="Arial" w:hAnsi="Arial" w:cs="Arial"/>
          <w:sz w:val="24"/>
          <w:szCs w:val="24"/>
        </w:rPr>
        <w:t>4</w:t>
      </w:r>
      <w:r w:rsidR="00F5095D">
        <w:rPr>
          <w:rFonts w:ascii="Arial" w:hAnsi="Arial" w:cs="Arial"/>
          <w:sz w:val="24"/>
          <w:szCs w:val="24"/>
        </w:rPr>
        <w:t>5</w:t>
      </w:r>
      <w:r w:rsidR="007A565F" w:rsidRPr="00AB3BC0">
        <w:rPr>
          <w:rFonts w:ascii="Arial" w:hAnsi="Arial" w:cs="Arial"/>
          <w:sz w:val="24"/>
          <w:szCs w:val="24"/>
        </w:rPr>
        <w:t xml:space="preserve"> words)</w:t>
      </w:r>
    </w:p>
    <w:p w:rsidR="00474C8A" w:rsidRPr="00AB3BC0" w:rsidRDefault="00474C8A" w:rsidP="00AB3BC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387A2D" w:rsidRPr="00AB3BC0" w:rsidRDefault="00387A2D" w:rsidP="00387A2D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AB3BC0">
        <w:rPr>
          <w:rFonts w:ascii="Arial" w:hAnsi="Arial" w:cs="Arial"/>
          <w:sz w:val="24"/>
          <w:szCs w:val="24"/>
        </w:rPr>
        <w:t>References</w:t>
      </w:r>
    </w:p>
    <w:p w:rsidR="00AB3BC0" w:rsidRPr="00AB3BC0" w:rsidRDefault="00AB3BC0" w:rsidP="00AB3BC0">
      <w:pPr>
        <w:ind w:left="567" w:hanging="567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AB3BC0">
        <w:rPr>
          <w:rFonts w:ascii="Arial" w:hAnsi="Arial" w:cs="Arial"/>
          <w:sz w:val="24"/>
          <w:szCs w:val="24"/>
          <w:lang w:val="en-US"/>
        </w:rPr>
        <w:t>Avolio</w:t>
      </w:r>
      <w:proofErr w:type="spellEnd"/>
      <w:r w:rsidRPr="00AB3BC0">
        <w:rPr>
          <w:rFonts w:ascii="Arial" w:hAnsi="Arial" w:cs="Arial"/>
          <w:sz w:val="24"/>
          <w:szCs w:val="24"/>
          <w:lang w:val="en-US"/>
        </w:rPr>
        <w:t>, B., &amp; Gardner, W. (2005).</w:t>
      </w:r>
      <w:proofErr w:type="gramEnd"/>
      <w:r w:rsidRPr="00AB3BC0">
        <w:rPr>
          <w:rFonts w:ascii="Arial" w:hAnsi="Arial" w:cs="Arial"/>
          <w:sz w:val="24"/>
          <w:szCs w:val="24"/>
          <w:lang w:val="en-US"/>
        </w:rPr>
        <w:t xml:space="preserve"> Authentic leadership development: Getting to the root of positive forms of leadership. </w:t>
      </w:r>
      <w:r w:rsidRPr="00AB3BC0">
        <w:rPr>
          <w:rFonts w:ascii="Arial" w:hAnsi="Arial" w:cs="Arial"/>
          <w:i/>
          <w:sz w:val="24"/>
          <w:szCs w:val="24"/>
          <w:lang w:val="en-US"/>
        </w:rPr>
        <w:t>The Leadership Quarterly</w:t>
      </w:r>
      <w:proofErr w:type="gramStart"/>
      <w:r w:rsidRPr="00AB3BC0">
        <w:rPr>
          <w:rFonts w:ascii="Arial" w:hAnsi="Arial" w:cs="Arial"/>
          <w:sz w:val="24"/>
          <w:szCs w:val="24"/>
          <w:lang w:val="en-US"/>
        </w:rPr>
        <w:t>,</w:t>
      </w:r>
      <w:r w:rsidRPr="00AB3BC0">
        <w:rPr>
          <w:rFonts w:ascii="Arial" w:hAnsi="Arial" w:cs="Arial"/>
          <w:i/>
          <w:sz w:val="24"/>
          <w:szCs w:val="24"/>
          <w:lang w:val="en-US"/>
        </w:rPr>
        <w:t>16</w:t>
      </w:r>
      <w:proofErr w:type="gramEnd"/>
      <w:r w:rsidRPr="00AB3BC0">
        <w:rPr>
          <w:rFonts w:ascii="Arial" w:hAnsi="Arial" w:cs="Arial"/>
          <w:sz w:val="24"/>
          <w:szCs w:val="24"/>
          <w:lang w:val="en-US"/>
        </w:rPr>
        <w:t xml:space="preserve">, 315-338. </w:t>
      </w:r>
    </w:p>
    <w:p w:rsidR="00AB3BC0" w:rsidRPr="00AB3BC0" w:rsidRDefault="00AB3BC0" w:rsidP="00AB3BC0">
      <w:pPr>
        <w:ind w:left="567" w:hanging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B3BC0">
        <w:rPr>
          <w:rFonts w:ascii="Arial" w:hAnsi="Arial" w:cs="Arial"/>
          <w:sz w:val="24"/>
          <w:szCs w:val="24"/>
        </w:rPr>
        <w:t>Brodbeck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, F.C., </w:t>
      </w:r>
      <w:proofErr w:type="spellStart"/>
      <w:r w:rsidRPr="00AB3BC0">
        <w:rPr>
          <w:rFonts w:ascii="Arial" w:hAnsi="Arial" w:cs="Arial"/>
          <w:sz w:val="24"/>
          <w:szCs w:val="24"/>
        </w:rPr>
        <w:t>Frese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, M., &amp; </w:t>
      </w:r>
      <w:proofErr w:type="spellStart"/>
      <w:r w:rsidRPr="00AB3BC0">
        <w:rPr>
          <w:rFonts w:ascii="Arial" w:hAnsi="Arial" w:cs="Arial"/>
          <w:sz w:val="24"/>
          <w:szCs w:val="24"/>
        </w:rPr>
        <w:t>Javidan</w:t>
      </w:r>
      <w:proofErr w:type="spellEnd"/>
      <w:r w:rsidRPr="00AB3BC0">
        <w:rPr>
          <w:rFonts w:ascii="Arial" w:hAnsi="Arial" w:cs="Arial"/>
          <w:sz w:val="24"/>
          <w:szCs w:val="24"/>
        </w:rPr>
        <w:t>, M. (2002).</w:t>
      </w:r>
      <w:proofErr w:type="gramEnd"/>
      <w:r w:rsidRPr="00AB3BC0">
        <w:rPr>
          <w:rFonts w:ascii="Arial" w:hAnsi="Arial" w:cs="Arial"/>
          <w:sz w:val="24"/>
          <w:szCs w:val="24"/>
        </w:rPr>
        <w:t xml:space="preserve"> Leadership made in Germany: Low on compassion, high on performance. </w:t>
      </w:r>
      <w:r w:rsidRPr="00AB3BC0">
        <w:rPr>
          <w:rFonts w:ascii="Arial" w:hAnsi="Arial" w:cs="Arial"/>
          <w:i/>
          <w:sz w:val="24"/>
          <w:szCs w:val="24"/>
        </w:rPr>
        <w:t>Academy of Management Executive</w:t>
      </w:r>
      <w:proofErr w:type="gramStart"/>
      <w:r w:rsidRPr="00AB3BC0">
        <w:rPr>
          <w:rFonts w:ascii="Arial" w:hAnsi="Arial" w:cs="Arial"/>
          <w:i/>
          <w:sz w:val="24"/>
          <w:szCs w:val="24"/>
        </w:rPr>
        <w:t>,16</w:t>
      </w:r>
      <w:proofErr w:type="gramEnd"/>
      <w:r w:rsidRPr="00AB3BC0">
        <w:rPr>
          <w:rFonts w:ascii="Arial" w:hAnsi="Arial" w:cs="Arial"/>
          <w:sz w:val="24"/>
          <w:szCs w:val="24"/>
        </w:rPr>
        <w:t>(1),16-29.</w:t>
      </w:r>
    </w:p>
    <w:p w:rsidR="00AB3BC0" w:rsidRPr="00AB3BC0" w:rsidRDefault="00AB3BC0" w:rsidP="00AB3BC0">
      <w:pPr>
        <w:ind w:left="567" w:hanging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B3BC0">
        <w:rPr>
          <w:rFonts w:ascii="Arial" w:hAnsi="Arial" w:cs="Arial"/>
          <w:sz w:val="24"/>
          <w:szCs w:val="24"/>
          <w:lang w:val="en-US"/>
        </w:rPr>
        <w:t>Dorfman</w:t>
      </w:r>
      <w:proofErr w:type="spellEnd"/>
      <w:r w:rsidRPr="00AB3BC0">
        <w:rPr>
          <w:rFonts w:ascii="Arial" w:hAnsi="Arial" w:cs="Arial"/>
          <w:sz w:val="24"/>
          <w:szCs w:val="24"/>
          <w:lang w:val="en-US"/>
        </w:rPr>
        <w:t xml:space="preserve">, P., </w:t>
      </w:r>
      <w:proofErr w:type="spellStart"/>
      <w:r w:rsidRPr="00AB3BC0">
        <w:rPr>
          <w:rFonts w:ascii="Arial" w:hAnsi="Arial" w:cs="Arial"/>
          <w:sz w:val="24"/>
          <w:szCs w:val="24"/>
          <w:lang w:val="en-US"/>
        </w:rPr>
        <w:t>Hanges</w:t>
      </w:r>
      <w:proofErr w:type="spellEnd"/>
      <w:r w:rsidRPr="00AB3BC0">
        <w:rPr>
          <w:rFonts w:ascii="Arial" w:hAnsi="Arial" w:cs="Arial"/>
          <w:sz w:val="24"/>
          <w:szCs w:val="24"/>
          <w:lang w:val="en-US"/>
        </w:rPr>
        <w:t xml:space="preserve">, P., </w:t>
      </w:r>
      <w:proofErr w:type="spellStart"/>
      <w:r w:rsidRPr="00AB3BC0">
        <w:rPr>
          <w:rFonts w:ascii="Arial" w:hAnsi="Arial" w:cs="Arial"/>
          <w:sz w:val="24"/>
          <w:szCs w:val="24"/>
          <w:lang w:val="en-US"/>
        </w:rPr>
        <w:t>Brodbeck</w:t>
      </w:r>
      <w:proofErr w:type="spellEnd"/>
      <w:r w:rsidRPr="00AB3BC0">
        <w:rPr>
          <w:rFonts w:ascii="Arial" w:hAnsi="Arial" w:cs="Arial"/>
          <w:sz w:val="24"/>
          <w:szCs w:val="24"/>
          <w:lang w:val="en-US"/>
        </w:rPr>
        <w:t>, F. (2004) Leadership and Cultural Variation.</w:t>
      </w:r>
      <w:proofErr w:type="gramEnd"/>
      <w:r w:rsidRPr="00AB3B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B3BC0">
        <w:rPr>
          <w:rFonts w:ascii="Arial" w:hAnsi="Arial" w:cs="Arial"/>
          <w:sz w:val="24"/>
          <w:szCs w:val="24"/>
          <w:lang w:val="en-US"/>
        </w:rPr>
        <w:t>The Identification of Culturally Endorsed Leadership Profiles.</w:t>
      </w:r>
      <w:proofErr w:type="gramEnd"/>
      <w:r w:rsidRPr="00AB3B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B3BC0">
        <w:rPr>
          <w:rFonts w:ascii="Arial" w:hAnsi="Arial" w:cs="Arial"/>
          <w:sz w:val="24"/>
          <w:szCs w:val="24"/>
        </w:rPr>
        <w:t xml:space="preserve">In R. House, P. </w:t>
      </w:r>
      <w:proofErr w:type="spellStart"/>
      <w:r w:rsidRPr="00AB3BC0">
        <w:rPr>
          <w:rFonts w:ascii="Arial" w:hAnsi="Arial" w:cs="Arial"/>
          <w:sz w:val="24"/>
          <w:szCs w:val="24"/>
        </w:rPr>
        <w:t>Hanges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Pr="00AB3BC0">
        <w:rPr>
          <w:rFonts w:ascii="Arial" w:hAnsi="Arial" w:cs="Arial"/>
          <w:sz w:val="24"/>
          <w:szCs w:val="24"/>
        </w:rPr>
        <w:t>Javidian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AB3BC0">
        <w:rPr>
          <w:rFonts w:ascii="Arial" w:hAnsi="Arial" w:cs="Arial"/>
          <w:sz w:val="24"/>
          <w:szCs w:val="24"/>
        </w:rPr>
        <w:t>Dorfman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 &amp; V. Gupta (Eds.) </w:t>
      </w:r>
      <w:r w:rsidRPr="00AB3BC0">
        <w:rPr>
          <w:rFonts w:ascii="Arial" w:hAnsi="Arial" w:cs="Arial"/>
          <w:i/>
          <w:sz w:val="24"/>
          <w:szCs w:val="24"/>
        </w:rPr>
        <w:t>Culture, Leadership, and Organizations.</w:t>
      </w:r>
      <w:proofErr w:type="gramEnd"/>
      <w:r w:rsidRPr="00AB3BC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AB3BC0">
        <w:rPr>
          <w:rFonts w:ascii="Arial" w:hAnsi="Arial" w:cs="Arial"/>
          <w:i/>
          <w:sz w:val="24"/>
          <w:szCs w:val="24"/>
        </w:rPr>
        <w:t>The GLOBE Study of 62 Societies.</w:t>
      </w:r>
      <w:proofErr w:type="gramEnd"/>
      <w:r w:rsidRPr="00AB3BC0">
        <w:rPr>
          <w:rFonts w:ascii="Arial" w:hAnsi="Arial" w:cs="Arial"/>
          <w:i/>
          <w:sz w:val="24"/>
          <w:szCs w:val="24"/>
        </w:rPr>
        <w:t xml:space="preserve"> </w:t>
      </w:r>
      <w:r w:rsidRPr="00AB3BC0">
        <w:rPr>
          <w:rFonts w:ascii="Arial" w:hAnsi="Arial" w:cs="Arial"/>
          <w:sz w:val="24"/>
          <w:szCs w:val="24"/>
        </w:rPr>
        <w:t>Thousand Oaks, CA: Sage.</w:t>
      </w:r>
    </w:p>
    <w:p w:rsidR="00AB3BC0" w:rsidRPr="00AB3BC0" w:rsidRDefault="00AB3BC0" w:rsidP="00AB3BC0">
      <w:pPr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AB3BC0">
        <w:rPr>
          <w:rFonts w:ascii="Arial" w:hAnsi="Arial" w:cs="Arial"/>
          <w:sz w:val="24"/>
          <w:szCs w:val="24"/>
        </w:rPr>
        <w:t>Dorfman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, P., House, R. (2004) Cultural Influences on Organizational Leadership. </w:t>
      </w:r>
      <w:proofErr w:type="gramStart"/>
      <w:r w:rsidRPr="00AB3BC0">
        <w:rPr>
          <w:rFonts w:ascii="Arial" w:hAnsi="Arial" w:cs="Arial"/>
          <w:sz w:val="24"/>
          <w:szCs w:val="24"/>
        </w:rPr>
        <w:t>Literature Review, Theoretical Rationale, and GLOBE Project Goals.</w:t>
      </w:r>
      <w:proofErr w:type="gramEnd"/>
      <w:r w:rsidRPr="00AB3B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3BC0">
        <w:rPr>
          <w:rFonts w:ascii="Arial" w:hAnsi="Arial" w:cs="Arial"/>
          <w:sz w:val="24"/>
          <w:szCs w:val="24"/>
        </w:rPr>
        <w:t xml:space="preserve">In R. House, P. </w:t>
      </w:r>
      <w:proofErr w:type="spellStart"/>
      <w:r w:rsidRPr="00AB3BC0">
        <w:rPr>
          <w:rFonts w:ascii="Arial" w:hAnsi="Arial" w:cs="Arial"/>
          <w:sz w:val="24"/>
          <w:szCs w:val="24"/>
        </w:rPr>
        <w:t>Hanges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Pr="00AB3BC0">
        <w:rPr>
          <w:rFonts w:ascii="Arial" w:hAnsi="Arial" w:cs="Arial"/>
          <w:sz w:val="24"/>
          <w:szCs w:val="24"/>
        </w:rPr>
        <w:t>Javidian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AB3BC0">
        <w:rPr>
          <w:rFonts w:ascii="Arial" w:hAnsi="Arial" w:cs="Arial"/>
          <w:sz w:val="24"/>
          <w:szCs w:val="24"/>
        </w:rPr>
        <w:t>Dorfman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 &amp; V. Gupta (Eds.) </w:t>
      </w:r>
      <w:r w:rsidRPr="00AB3BC0">
        <w:rPr>
          <w:rFonts w:ascii="Arial" w:hAnsi="Arial" w:cs="Arial"/>
          <w:i/>
          <w:sz w:val="24"/>
          <w:szCs w:val="24"/>
        </w:rPr>
        <w:t>Culture, Leadership, and Organizations.</w:t>
      </w:r>
      <w:proofErr w:type="gramEnd"/>
      <w:r w:rsidRPr="00AB3BC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AB3BC0">
        <w:rPr>
          <w:rFonts w:ascii="Arial" w:hAnsi="Arial" w:cs="Arial"/>
          <w:i/>
          <w:sz w:val="24"/>
          <w:szCs w:val="24"/>
        </w:rPr>
        <w:t>The GLOBE Study of 62 Societies.</w:t>
      </w:r>
      <w:proofErr w:type="gramEnd"/>
      <w:r w:rsidRPr="00AB3BC0">
        <w:rPr>
          <w:rFonts w:ascii="Arial" w:hAnsi="Arial" w:cs="Arial"/>
          <w:i/>
          <w:sz w:val="24"/>
          <w:szCs w:val="24"/>
        </w:rPr>
        <w:t xml:space="preserve"> </w:t>
      </w:r>
      <w:r w:rsidRPr="00AB3BC0">
        <w:rPr>
          <w:rFonts w:ascii="Arial" w:hAnsi="Arial" w:cs="Arial"/>
          <w:sz w:val="24"/>
          <w:szCs w:val="24"/>
        </w:rPr>
        <w:t>Thousand Oaks, CA: Sage.</w:t>
      </w:r>
    </w:p>
    <w:p w:rsidR="00AB3BC0" w:rsidRPr="00AB3BC0" w:rsidRDefault="00AB3BC0" w:rsidP="00AB3BC0">
      <w:pPr>
        <w:ind w:left="567" w:hanging="567"/>
        <w:rPr>
          <w:rFonts w:ascii="Arial" w:hAnsi="Arial" w:cs="Arial"/>
          <w:sz w:val="24"/>
          <w:szCs w:val="24"/>
        </w:rPr>
      </w:pPr>
      <w:proofErr w:type="gramStart"/>
      <w:r w:rsidRPr="00AB3BC0">
        <w:rPr>
          <w:rFonts w:ascii="Arial" w:hAnsi="Arial" w:cs="Arial"/>
          <w:sz w:val="24"/>
          <w:szCs w:val="24"/>
        </w:rPr>
        <w:t xml:space="preserve">Gupta, V. &amp; </w:t>
      </w:r>
      <w:proofErr w:type="spellStart"/>
      <w:r w:rsidRPr="00AB3BC0">
        <w:rPr>
          <w:rFonts w:ascii="Arial" w:hAnsi="Arial" w:cs="Arial"/>
          <w:sz w:val="24"/>
          <w:szCs w:val="24"/>
        </w:rPr>
        <w:t>Hanges</w:t>
      </w:r>
      <w:proofErr w:type="spellEnd"/>
      <w:r w:rsidRPr="00AB3BC0">
        <w:rPr>
          <w:rFonts w:ascii="Arial" w:hAnsi="Arial" w:cs="Arial"/>
          <w:sz w:val="24"/>
          <w:szCs w:val="24"/>
        </w:rPr>
        <w:t>, P. J. (2004) Regional and Climate Clustering of Societal Cultures.</w:t>
      </w:r>
      <w:proofErr w:type="gramEnd"/>
      <w:r w:rsidRPr="00AB3B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3BC0">
        <w:rPr>
          <w:rFonts w:ascii="Arial" w:hAnsi="Arial" w:cs="Arial"/>
          <w:sz w:val="24"/>
          <w:szCs w:val="24"/>
        </w:rPr>
        <w:t xml:space="preserve">In R. House, P. </w:t>
      </w:r>
      <w:proofErr w:type="spellStart"/>
      <w:r w:rsidRPr="00AB3BC0">
        <w:rPr>
          <w:rFonts w:ascii="Arial" w:hAnsi="Arial" w:cs="Arial"/>
          <w:sz w:val="24"/>
          <w:szCs w:val="24"/>
        </w:rPr>
        <w:t>Hanges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Pr="00AB3BC0">
        <w:rPr>
          <w:rFonts w:ascii="Arial" w:hAnsi="Arial" w:cs="Arial"/>
          <w:sz w:val="24"/>
          <w:szCs w:val="24"/>
        </w:rPr>
        <w:t>Javidian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AB3BC0">
        <w:rPr>
          <w:rFonts w:ascii="Arial" w:hAnsi="Arial" w:cs="Arial"/>
          <w:sz w:val="24"/>
          <w:szCs w:val="24"/>
        </w:rPr>
        <w:t>Dorfman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 &amp; V. Gupta (Eds.) </w:t>
      </w:r>
      <w:r w:rsidRPr="00AB3BC0">
        <w:rPr>
          <w:rFonts w:ascii="Arial" w:hAnsi="Arial" w:cs="Arial"/>
          <w:i/>
          <w:sz w:val="24"/>
          <w:szCs w:val="24"/>
        </w:rPr>
        <w:t>Culture, Leadership, and Organizations.</w:t>
      </w:r>
      <w:proofErr w:type="gramEnd"/>
      <w:r w:rsidRPr="00AB3BC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AB3BC0">
        <w:rPr>
          <w:rFonts w:ascii="Arial" w:hAnsi="Arial" w:cs="Arial"/>
          <w:i/>
          <w:sz w:val="24"/>
          <w:szCs w:val="24"/>
        </w:rPr>
        <w:t>The GLOBE Study of 62 Societies.</w:t>
      </w:r>
      <w:proofErr w:type="gramEnd"/>
      <w:r w:rsidRPr="00AB3BC0">
        <w:rPr>
          <w:rFonts w:ascii="Arial" w:hAnsi="Arial" w:cs="Arial"/>
          <w:i/>
          <w:sz w:val="24"/>
          <w:szCs w:val="24"/>
        </w:rPr>
        <w:t xml:space="preserve"> </w:t>
      </w:r>
      <w:r w:rsidRPr="00AB3BC0">
        <w:rPr>
          <w:rFonts w:ascii="Arial" w:hAnsi="Arial" w:cs="Arial"/>
          <w:sz w:val="24"/>
          <w:szCs w:val="24"/>
        </w:rPr>
        <w:t>Thousand Oaks, CA: Sage.</w:t>
      </w:r>
    </w:p>
    <w:p w:rsidR="00AB3BC0" w:rsidRPr="00AB3BC0" w:rsidRDefault="00AB3BC0" w:rsidP="00AB3BC0">
      <w:pPr>
        <w:ind w:left="567" w:hanging="567"/>
        <w:rPr>
          <w:rFonts w:ascii="Arial" w:hAnsi="Arial" w:cs="Arial"/>
          <w:sz w:val="24"/>
          <w:szCs w:val="24"/>
        </w:rPr>
      </w:pPr>
      <w:proofErr w:type="gramStart"/>
      <w:r w:rsidRPr="00AB3BC0">
        <w:rPr>
          <w:rFonts w:ascii="Arial" w:hAnsi="Arial" w:cs="Arial"/>
          <w:sz w:val="24"/>
          <w:szCs w:val="24"/>
        </w:rPr>
        <w:t xml:space="preserve">House, R., </w:t>
      </w:r>
      <w:proofErr w:type="spellStart"/>
      <w:r w:rsidRPr="00AB3BC0">
        <w:rPr>
          <w:rFonts w:ascii="Arial" w:hAnsi="Arial" w:cs="Arial"/>
          <w:sz w:val="24"/>
          <w:szCs w:val="24"/>
        </w:rPr>
        <w:t>Hanges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, P., </w:t>
      </w:r>
      <w:proofErr w:type="spellStart"/>
      <w:r w:rsidRPr="00AB3BC0">
        <w:rPr>
          <w:rFonts w:ascii="Arial" w:hAnsi="Arial" w:cs="Arial"/>
          <w:sz w:val="24"/>
          <w:szCs w:val="24"/>
        </w:rPr>
        <w:t>Javidian</w:t>
      </w:r>
      <w:proofErr w:type="spellEnd"/>
      <w:r w:rsidRPr="00AB3BC0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AB3BC0">
        <w:rPr>
          <w:rFonts w:ascii="Arial" w:hAnsi="Arial" w:cs="Arial"/>
          <w:sz w:val="24"/>
          <w:szCs w:val="24"/>
        </w:rPr>
        <w:t>Dorfman</w:t>
      </w:r>
      <w:proofErr w:type="spellEnd"/>
      <w:r w:rsidRPr="00AB3BC0">
        <w:rPr>
          <w:rFonts w:ascii="Arial" w:hAnsi="Arial" w:cs="Arial"/>
          <w:sz w:val="24"/>
          <w:szCs w:val="24"/>
        </w:rPr>
        <w:t>, P., Gupta, V. (</w:t>
      </w:r>
      <w:proofErr w:type="spellStart"/>
      <w:r w:rsidRPr="00AB3BC0">
        <w:rPr>
          <w:rFonts w:ascii="Arial" w:hAnsi="Arial" w:cs="Arial"/>
          <w:sz w:val="24"/>
          <w:szCs w:val="24"/>
        </w:rPr>
        <w:t>Eds</w:t>
      </w:r>
      <w:proofErr w:type="spellEnd"/>
      <w:r w:rsidRPr="00AB3BC0">
        <w:rPr>
          <w:rFonts w:ascii="Arial" w:hAnsi="Arial" w:cs="Arial"/>
          <w:sz w:val="24"/>
          <w:szCs w:val="24"/>
        </w:rPr>
        <w:t>) (2004).</w:t>
      </w:r>
      <w:proofErr w:type="gramEnd"/>
      <w:r w:rsidRPr="00AB3B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3BC0">
        <w:rPr>
          <w:rFonts w:ascii="Arial" w:hAnsi="Arial" w:cs="Arial"/>
          <w:sz w:val="24"/>
          <w:szCs w:val="24"/>
        </w:rPr>
        <w:t>Culture, Leadership, and Organizations.</w:t>
      </w:r>
      <w:proofErr w:type="gramEnd"/>
      <w:r w:rsidRPr="00AB3B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3BC0">
        <w:rPr>
          <w:rFonts w:ascii="Arial" w:hAnsi="Arial" w:cs="Arial"/>
          <w:sz w:val="24"/>
          <w:szCs w:val="24"/>
        </w:rPr>
        <w:t>The GLOBE Study of 62 Societies.</w:t>
      </w:r>
      <w:proofErr w:type="gramEnd"/>
      <w:r w:rsidRPr="00AB3BC0">
        <w:rPr>
          <w:rFonts w:ascii="Arial" w:hAnsi="Arial" w:cs="Arial"/>
          <w:i/>
          <w:sz w:val="24"/>
          <w:szCs w:val="24"/>
        </w:rPr>
        <w:t xml:space="preserve"> </w:t>
      </w:r>
      <w:r w:rsidRPr="00AB3BC0">
        <w:rPr>
          <w:rFonts w:ascii="Arial" w:hAnsi="Arial" w:cs="Arial"/>
          <w:sz w:val="24"/>
          <w:szCs w:val="24"/>
        </w:rPr>
        <w:t>Thousand Oaks, CA: Sage.</w:t>
      </w:r>
    </w:p>
    <w:p w:rsidR="00387A2D" w:rsidRPr="00AB3BC0" w:rsidRDefault="00AB3BC0" w:rsidP="00B62CE8">
      <w:pPr>
        <w:ind w:left="567" w:hanging="567"/>
        <w:rPr>
          <w:rFonts w:ascii="Arial" w:hAnsi="Arial" w:cs="Arial"/>
          <w:sz w:val="24"/>
          <w:szCs w:val="24"/>
        </w:rPr>
      </w:pPr>
      <w:r w:rsidRPr="00AB3BC0">
        <w:rPr>
          <w:rFonts w:ascii="Arial" w:hAnsi="Arial" w:cs="Arial"/>
          <w:sz w:val="24"/>
          <w:szCs w:val="24"/>
        </w:rPr>
        <w:lastRenderedPageBreak/>
        <w:t xml:space="preserve">Shaw, J. (1990). </w:t>
      </w:r>
      <w:proofErr w:type="gramStart"/>
      <w:r w:rsidRPr="00AB3BC0">
        <w:rPr>
          <w:rFonts w:ascii="Arial" w:hAnsi="Arial" w:cs="Arial"/>
          <w:sz w:val="24"/>
          <w:szCs w:val="24"/>
        </w:rPr>
        <w:t>A</w:t>
      </w:r>
      <w:r w:rsidRPr="00AB3BC0">
        <w:rPr>
          <w:rFonts w:ascii="Arial" w:hAnsi="Arial" w:cs="Arial"/>
          <w:i/>
          <w:sz w:val="24"/>
          <w:szCs w:val="24"/>
        </w:rPr>
        <w:t xml:space="preserve"> </w:t>
      </w:r>
      <w:r w:rsidRPr="00AB3BC0">
        <w:rPr>
          <w:rFonts w:ascii="Arial" w:hAnsi="Arial" w:cs="Arial"/>
          <w:sz w:val="24"/>
          <w:szCs w:val="24"/>
        </w:rPr>
        <w:t>Cognitive Categorisation Model for the Study of Intercultural Management.</w:t>
      </w:r>
      <w:proofErr w:type="gramEnd"/>
      <w:r w:rsidRPr="00AB3BC0">
        <w:rPr>
          <w:rFonts w:ascii="Arial" w:hAnsi="Arial" w:cs="Arial"/>
          <w:sz w:val="24"/>
          <w:szCs w:val="24"/>
        </w:rPr>
        <w:t xml:space="preserve"> </w:t>
      </w:r>
      <w:r w:rsidRPr="00AB3BC0">
        <w:rPr>
          <w:rFonts w:ascii="Arial" w:hAnsi="Arial" w:cs="Arial"/>
          <w:i/>
          <w:sz w:val="24"/>
          <w:szCs w:val="24"/>
        </w:rPr>
        <w:t>Academy of Management Review</w:t>
      </w:r>
      <w:r w:rsidRPr="00AB3BC0">
        <w:rPr>
          <w:rFonts w:ascii="Arial" w:hAnsi="Arial" w:cs="Arial"/>
          <w:sz w:val="24"/>
          <w:szCs w:val="24"/>
        </w:rPr>
        <w:t xml:space="preserve">, </w:t>
      </w:r>
      <w:r w:rsidRPr="00AB3BC0">
        <w:rPr>
          <w:rFonts w:ascii="Arial" w:hAnsi="Arial" w:cs="Arial"/>
          <w:i/>
          <w:sz w:val="24"/>
          <w:szCs w:val="24"/>
        </w:rPr>
        <w:t>15</w:t>
      </w:r>
      <w:r w:rsidRPr="00AB3BC0">
        <w:rPr>
          <w:rFonts w:ascii="Arial" w:hAnsi="Arial" w:cs="Arial"/>
          <w:sz w:val="24"/>
          <w:szCs w:val="24"/>
        </w:rPr>
        <w:t>(4), 626-645.</w:t>
      </w:r>
    </w:p>
    <w:sectPr w:rsidR="00387A2D" w:rsidRPr="00AB3BC0" w:rsidSect="00AA4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/>
  <w:rsids>
    <w:rsidRoot w:val="008D7590"/>
    <w:rsid w:val="00004561"/>
    <w:rsid w:val="00023525"/>
    <w:rsid w:val="00030435"/>
    <w:rsid w:val="0003433E"/>
    <w:rsid w:val="00045C01"/>
    <w:rsid w:val="00060472"/>
    <w:rsid w:val="00060D52"/>
    <w:rsid w:val="000624DE"/>
    <w:rsid w:val="000637E7"/>
    <w:rsid w:val="00063BF5"/>
    <w:rsid w:val="000667D7"/>
    <w:rsid w:val="000703F5"/>
    <w:rsid w:val="00080E3E"/>
    <w:rsid w:val="00081CE6"/>
    <w:rsid w:val="00086EFD"/>
    <w:rsid w:val="000902C2"/>
    <w:rsid w:val="0009740A"/>
    <w:rsid w:val="000977D1"/>
    <w:rsid w:val="000A474A"/>
    <w:rsid w:val="000B1BBD"/>
    <w:rsid w:val="000C44CD"/>
    <w:rsid w:val="000E60D0"/>
    <w:rsid w:val="000F5DC6"/>
    <w:rsid w:val="00105EF6"/>
    <w:rsid w:val="001074BD"/>
    <w:rsid w:val="00107573"/>
    <w:rsid w:val="0011001E"/>
    <w:rsid w:val="0011123A"/>
    <w:rsid w:val="00112B5D"/>
    <w:rsid w:val="00115068"/>
    <w:rsid w:val="00122621"/>
    <w:rsid w:val="00123646"/>
    <w:rsid w:val="00123A7D"/>
    <w:rsid w:val="00125943"/>
    <w:rsid w:val="001369A4"/>
    <w:rsid w:val="00146693"/>
    <w:rsid w:val="00157590"/>
    <w:rsid w:val="001672B7"/>
    <w:rsid w:val="00170DCC"/>
    <w:rsid w:val="00174660"/>
    <w:rsid w:val="00182D57"/>
    <w:rsid w:val="0019067E"/>
    <w:rsid w:val="001906EF"/>
    <w:rsid w:val="00190CC0"/>
    <w:rsid w:val="00192319"/>
    <w:rsid w:val="0019577F"/>
    <w:rsid w:val="001A4BC2"/>
    <w:rsid w:val="001A7C4F"/>
    <w:rsid w:val="001C26F5"/>
    <w:rsid w:val="001C29B2"/>
    <w:rsid w:val="001C74A6"/>
    <w:rsid w:val="001D4A17"/>
    <w:rsid w:val="001D682C"/>
    <w:rsid w:val="001E02F0"/>
    <w:rsid w:val="001E0D08"/>
    <w:rsid w:val="002000FC"/>
    <w:rsid w:val="0020533E"/>
    <w:rsid w:val="002138FC"/>
    <w:rsid w:val="002170C3"/>
    <w:rsid w:val="00227C41"/>
    <w:rsid w:val="002373DC"/>
    <w:rsid w:val="00251E92"/>
    <w:rsid w:val="00253AFD"/>
    <w:rsid w:val="00255353"/>
    <w:rsid w:val="00261886"/>
    <w:rsid w:val="00264B18"/>
    <w:rsid w:val="00265314"/>
    <w:rsid w:val="0026796A"/>
    <w:rsid w:val="002774CA"/>
    <w:rsid w:val="00286484"/>
    <w:rsid w:val="00287996"/>
    <w:rsid w:val="00293FAF"/>
    <w:rsid w:val="00296D00"/>
    <w:rsid w:val="002A16C8"/>
    <w:rsid w:val="002A3DDC"/>
    <w:rsid w:val="002B4397"/>
    <w:rsid w:val="002B52C7"/>
    <w:rsid w:val="002B611C"/>
    <w:rsid w:val="002C125B"/>
    <w:rsid w:val="002C31CB"/>
    <w:rsid w:val="002C7522"/>
    <w:rsid w:val="002D1DA4"/>
    <w:rsid w:val="002D26DB"/>
    <w:rsid w:val="002D39A8"/>
    <w:rsid w:val="002D5B5C"/>
    <w:rsid w:val="002F22F1"/>
    <w:rsid w:val="002F2AB3"/>
    <w:rsid w:val="002F346A"/>
    <w:rsid w:val="002F4841"/>
    <w:rsid w:val="00300209"/>
    <w:rsid w:val="00303B02"/>
    <w:rsid w:val="00306FE7"/>
    <w:rsid w:val="0030722D"/>
    <w:rsid w:val="003218D3"/>
    <w:rsid w:val="0032246B"/>
    <w:rsid w:val="003273EC"/>
    <w:rsid w:val="003276B6"/>
    <w:rsid w:val="003416D1"/>
    <w:rsid w:val="00341A91"/>
    <w:rsid w:val="003421DB"/>
    <w:rsid w:val="003425BB"/>
    <w:rsid w:val="003475D8"/>
    <w:rsid w:val="00347DED"/>
    <w:rsid w:val="00350347"/>
    <w:rsid w:val="003578F0"/>
    <w:rsid w:val="00377A8F"/>
    <w:rsid w:val="00384639"/>
    <w:rsid w:val="00384A48"/>
    <w:rsid w:val="00387A2D"/>
    <w:rsid w:val="00393B1B"/>
    <w:rsid w:val="00394AB2"/>
    <w:rsid w:val="00395C61"/>
    <w:rsid w:val="003A087F"/>
    <w:rsid w:val="003A0B5E"/>
    <w:rsid w:val="003A3E45"/>
    <w:rsid w:val="003A49C6"/>
    <w:rsid w:val="003B3E8B"/>
    <w:rsid w:val="003C0ABC"/>
    <w:rsid w:val="003D53EA"/>
    <w:rsid w:val="003E3787"/>
    <w:rsid w:val="003E5EAD"/>
    <w:rsid w:val="003E74A8"/>
    <w:rsid w:val="003E7FD8"/>
    <w:rsid w:val="00404693"/>
    <w:rsid w:val="00405267"/>
    <w:rsid w:val="00413196"/>
    <w:rsid w:val="00421DF0"/>
    <w:rsid w:val="00430B32"/>
    <w:rsid w:val="00434988"/>
    <w:rsid w:val="00437C16"/>
    <w:rsid w:val="004412B0"/>
    <w:rsid w:val="004427CB"/>
    <w:rsid w:val="004503C9"/>
    <w:rsid w:val="00453CB0"/>
    <w:rsid w:val="0045450E"/>
    <w:rsid w:val="00461E43"/>
    <w:rsid w:val="004730C2"/>
    <w:rsid w:val="00474C8A"/>
    <w:rsid w:val="004756B9"/>
    <w:rsid w:val="00475BF8"/>
    <w:rsid w:val="0048578C"/>
    <w:rsid w:val="0049343F"/>
    <w:rsid w:val="004A0292"/>
    <w:rsid w:val="004A72C6"/>
    <w:rsid w:val="004B07A3"/>
    <w:rsid w:val="004B3BCF"/>
    <w:rsid w:val="004B5EFE"/>
    <w:rsid w:val="004C497C"/>
    <w:rsid w:val="004D5E21"/>
    <w:rsid w:val="004E3A1E"/>
    <w:rsid w:val="004E51FA"/>
    <w:rsid w:val="004E7B26"/>
    <w:rsid w:val="004F259E"/>
    <w:rsid w:val="004F5534"/>
    <w:rsid w:val="004F5A13"/>
    <w:rsid w:val="005033AB"/>
    <w:rsid w:val="005061AA"/>
    <w:rsid w:val="00530116"/>
    <w:rsid w:val="005302D4"/>
    <w:rsid w:val="00541BBB"/>
    <w:rsid w:val="005425E1"/>
    <w:rsid w:val="00542DD4"/>
    <w:rsid w:val="005510D9"/>
    <w:rsid w:val="00551C4F"/>
    <w:rsid w:val="00554148"/>
    <w:rsid w:val="00565A89"/>
    <w:rsid w:val="00567150"/>
    <w:rsid w:val="005806A7"/>
    <w:rsid w:val="005820C0"/>
    <w:rsid w:val="00586597"/>
    <w:rsid w:val="00593D50"/>
    <w:rsid w:val="005958C6"/>
    <w:rsid w:val="005A68ED"/>
    <w:rsid w:val="005B2DB6"/>
    <w:rsid w:val="005B6348"/>
    <w:rsid w:val="005C1B84"/>
    <w:rsid w:val="005C7EE2"/>
    <w:rsid w:val="005F2CD9"/>
    <w:rsid w:val="005F30B2"/>
    <w:rsid w:val="006028AF"/>
    <w:rsid w:val="006166B6"/>
    <w:rsid w:val="00620796"/>
    <w:rsid w:val="006225F2"/>
    <w:rsid w:val="00624737"/>
    <w:rsid w:val="00626D91"/>
    <w:rsid w:val="00627D0F"/>
    <w:rsid w:val="006365E4"/>
    <w:rsid w:val="00636A7C"/>
    <w:rsid w:val="006437FA"/>
    <w:rsid w:val="00644B09"/>
    <w:rsid w:val="00645630"/>
    <w:rsid w:val="00665472"/>
    <w:rsid w:val="00671A93"/>
    <w:rsid w:val="00683973"/>
    <w:rsid w:val="00683CE9"/>
    <w:rsid w:val="00690197"/>
    <w:rsid w:val="006936BB"/>
    <w:rsid w:val="00693E46"/>
    <w:rsid w:val="00694BFF"/>
    <w:rsid w:val="00696453"/>
    <w:rsid w:val="006A57FA"/>
    <w:rsid w:val="006A65E7"/>
    <w:rsid w:val="006A740D"/>
    <w:rsid w:val="006B0B21"/>
    <w:rsid w:val="006C3496"/>
    <w:rsid w:val="006D49C0"/>
    <w:rsid w:val="006E0807"/>
    <w:rsid w:val="006E5DFC"/>
    <w:rsid w:val="006E7FB8"/>
    <w:rsid w:val="006F1D58"/>
    <w:rsid w:val="006F3A7A"/>
    <w:rsid w:val="006F4525"/>
    <w:rsid w:val="00701680"/>
    <w:rsid w:val="0070369A"/>
    <w:rsid w:val="0070723E"/>
    <w:rsid w:val="00710DCD"/>
    <w:rsid w:val="00721F96"/>
    <w:rsid w:val="00722D01"/>
    <w:rsid w:val="007248F5"/>
    <w:rsid w:val="00724EE6"/>
    <w:rsid w:val="00730C96"/>
    <w:rsid w:val="0073434F"/>
    <w:rsid w:val="00742871"/>
    <w:rsid w:val="00746364"/>
    <w:rsid w:val="00746CB7"/>
    <w:rsid w:val="00754EB1"/>
    <w:rsid w:val="0075661F"/>
    <w:rsid w:val="00773570"/>
    <w:rsid w:val="00781D14"/>
    <w:rsid w:val="00782A3F"/>
    <w:rsid w:val="00783EE0"/>
    <w:rsid w:val="007847B2"/>
    <w:rsid w:val="007850C0"/>
    <w:rsid w:val="007A23B5"/>
    <w:rsid w:val="007A2486"/>
    <w:rsid w:val="007A565F"/>
    <w:rsid w:val="007B5938"/>
    <w:rsid w:val="007C25D9"/>
    <w:rsid w:val="007C33FF"/>
    <w:rsid w:val="007D0ECD"/>
    <w:rsid w:val="007D65D4"/>
    <w:rsid w:val="007E0CD4"/>
    <w:rsid w:val="007E3294"/>
    <w:rsid w:val="007E4EA0"/>
    <w:rsid w:val="007F115D"/>
    <w:rsid w:val="008037FC"/>
    <w:rsid w:val="00811765"/>
    <w:rsid w:val="008163E9"/>
    <w:rsid w:val="00817998"/>
    <w:rsid w:val="0082227A"/>
    <w:rsid w:val="008250D3"/>
    <w:rsid w:val="00840EF1"/>
    <w:rsid w:val="0084309F"/>
    <w:rsid w:val="008430D8"/>
    <w:rsid w:val="00850EA3"/>
    <w:rsid w:val="00856944"/>
    <w:rsid w:val="00867BBD"/>
    <w:rsid w:val="00871480"/>
    <w:rsid w:val="00877E16"/>
    <w:rsid w:val="00880874"/>
    <w:rsid w:val="0088347D"/>
    <w:rsid w:val="00885E41"/>
    <w:rsid w:val="008A179B"/>
    <w:rsid w:val="008A6964"/>
    <w:rsid w:val="008A7CA8"/>
    <w:rsid w:val="008B79BF"/>
    <w:rsid w:val="008C3C7B"/>
    <w:rsid w:val="008C6858"/>
    <w:rsid w:val="008D3084"/>
    <w:rsid w:val="008D7590"/>
    <w:rsid w:val="008E03E6"/>
    <w:rsid w:val="008E449B"/>
    <w:rsid w:val="008F1240"/>
    <w:rsid w:val="008F66DE"/>
    <w:rsid w:val="008F6F2F"/>
    <w:rsid w:val="00902268"/>
    <w:rsid w:val="0090322F"/>
    <w:rsid w:val="00907C96"/>
    <w:rsid w:val="0091586D"/>
    <w:rsid w:val="009163BE"/>
    <w:rsid w:val="009166D6"/>
    <w:rsid w:val="009210B6"/>
    <w:rsid w:val="0092270D"/>
    <w:rsid w:val="00924459"/>
    <w:rsid w:val="00924DC3"/>
    <w:rsid w:val="00924ECE"/>
    <w:rsid w:val="00926835"/>
    <w:rsid w:val="00936AC6"/>
    <w:rsid w:val="00937717"/>
    <w:rsid w:val="00945F7F"/>
    <w:rsid w:val="00946E15"/>
    <w:rsid w:val="009542F6"/>
    <w:rsid w:val="00966114"/>
    <w:rsid w:val="009675BB"/>
    <w:rsid w:val="00970609"/>
    <w:rsid w:val="0097368D"/>
    <w:rsid w:val="00985ACE"/>
    <w:rsid w:val="00987677"/>
    <w:rsid w:val="00996D98"/>
    <w:rsid w:val="00997967"/>
    <w:rsid w:val="00997B41"/>
    <w:rsid w:val="009A0B3C"/>
    <w:rsid w:val="009A1A87"/>
    <w:rsid w:val="009A2596"/>
    <w:rsid w:val="009A4DD8"/>
    <w:rsid w:val="009A66C2"/>
    <w:rsid w:val="009B64B7"/>
    <w:rsid w:val="009C6B8C"/>
    <w:rsid w:val="009D05D3"/>
    <w:rsid w:val="009D1F25"/>
    <w:rsid w:val="009D2A9E"/>
    <w:rsid w:val="009D6F25"/>
    <w:rsid w:val="009E5914"/>
    <w:rsid w:val="009E59D2"/>
    <w:rsid w:val="009E6703"/>
    <w:rsid w:val="009F7408"/>
    <w:rsid w:val="00A02141"/>
    <w:rsid w:val="00A04846"/>
    <w:rsid w:val="00A130E8"/>
    <w:rsid w:val="00A1668D"/>
    <w:rsid w:val="00A17803"/>
    <w:rsid w:val="00A245E1"/>
    <w:rsid w:val="00A3004E"/>
    <w:rsid w:val="00A42E2F"/>
    <w:rsid w:val="00A5416C"/>
    <w:rsid w:val="00A77BFC"/>
    <w:rsid w:val="00A80829"/>
    <w:rsid w:val="00A81845"/>
    <w:rsid w:val="00A858E1"/>
    <w:rsid w:val="00A9257B"/>
    <w:rsid w:val="00AA029B"/>
    <w:rsid w:val="00AA4AAF"/>
    <w:rsid w:val="00AB3BC0"/>
    <w:rsid w:val="00AC1A05"/>
    <w:rsid w:val="00AC2BDA"/>
    <w:rsid w:val="00AC30D1"/>
    <w:rsid w:val="00AC367A"/>
    <w:rsid w:val="00AC43E6"/>
    <w:rsid w:val="00AC6B3A"/>
    <w:rsid w:val="00AD3215"/>
    <w:rsid w:val="00AD437E"/>
    <w:rsid w:val="00AD5F3B"/>
    <w:rsid w:val="00AD6848"/>
    <w:rsid w:val="00AE13CC"/>
    <w:rsid w:val="00AF4C70"/>
    <w:rsid w:val="00B03463"/>
    <w:rsid w:val="00B1196A"/>
    <w:rsid w:val="00B23520"/>
    <w:rsid w:val="00B37C04"/>
    <w:rsid w:val="00B4172A"/>
    <w:rsid w:val="00B51A5A"/>
    <w:rsid w:val="00B54BAB"/>
    <w:rsid w:val="00B55707"/>
    <w:rsid w:val="00B62CE8"/>
    <w:rsid w:val="00B76756"/>
    <w:rsid w:val="00B81CD6"/>
    <w:rsid w:val="00B9582F"/>
    <w:rsid w:val="00BA0769"/>
    <w:rsid w:val="00BA48BA"/>
    <w:rsid w:val="00BB54C6"/>
    <w:rsid w:val="00BB6F66"/>
    <w:rsid w:val="00BC4974"/>
    <w:rsid w:val="00BD4F96"/>
    <w:rsid w:val="00BF20F6"/>
    <w:rsid w:val="00C065DA"/>
    <w:rsid w:val="00C069C7"/>
    <w:rsid w:val="00C10EB0"/>
    <w:rsid w:val="00C1597B"/>
    <w:rsid w:val="00C24673"/>
    <w:rsid w:val="00C324E1"/>
    <w:rsid w:val="00C405D5"/>
    <w:rsid w:val="00C456CA"/>
    <w:rsid w:val="00C46B04"/>
    <w:rsid w:val="00C46F47"/>
    <w:rsid w:val="00C60D79"/>
    <w:rsid w:val="00C64724"/>
    <w:rsid w:val="00C6624F"/>
    <w:rsid w:val="00C84382"/>
    <w:rsid w:val="00C94621"/>
    <w:rsid w:val="00CA08F6"/>
    <w:rsid w:val="00CA399C"/>
    <w:rsid w:val="00CA3B29"/>
    <w:rsid w:val="00CA544F"/>
    <w:rsid w:val="00CB3AD9"/>
    <w:rsid w:val="00CB5CE6"/>
    <w:rsid w:val="00CB6681"/>
    <w:rsid w:val="00CB744E"/>
    <w:rsid w:val="00CC4403"/>
    <w:rsid w:val="00CD6473"/>
    <w:rsid w:val="00CE11E8"/>
    <w:rsid w:val="00CE2151"/>
    <w:rsid w:val="00CE3541"/>
    <w:rsid w:val="00CE4EFF"/>
    <w:rsid w:val="00CF0D26"/>
    <w:rsid w:val="00D06564"/>
    <w:rsid w:val="00D124CA"/>
    <w:rsid w:val="00D150E0"/>
    <w:rsid w:val="00D15A27"/>
    <w:rsid w:val="00D17339"/>
    <w:rsid w:val="00D20CB5"/>
    <w:rsid w:val="00D25B67"/>
    <w:rsid w:val="00D32BDB"/>
    <w:rsid w:val="00D33816"/>
    <w:rsid w:val="00D33E84"/>
    <w:rsid w:val="00D61FA7"/>
    <w:rsid w:val="00D64291"/>
    <w:rsid w:val="00D647FA"/>
    <w:rsid w:val="00D74389"/>
    <w:rsid w:val="00D77618"/>
    <w:rsid w:val="00D80297"/>
    <w:rsid w:val="00D906BA"/>
    <w:rsid w:val="00D92314"/>
    <w:rsid w:val="00D96A69"/>
    <w:rsid w:val="00DA4C03"/>
    <w:rsid w:val="00DA541C"/>
    <w:rsid w:val="00DB37F5"/>
    <w:rsid w:val="00DB4F09"/>
    <w:rsid w:val="00DB5284"/>
    <w:rsid w:val="00DB5979"/>
    <w:rsid w:val="00DB6CFB"/>
    <w:rsid w:val="00DC3AEE"/>
    <w:rsid w:val="00DD6B8F"/>
    <w:rsid w:val="00DE420A"/>
    <w:rsid w:val="00DE53AC"/>
    <w:rsid w:val="00DE64AB"/>
    <w:rsid w:val="00DF52C5"/>
    <w:rsid w:val="00E00620"/>
    <w:rsid w:val="00E01EC8"/>
    <w:rsid w:val="00E077EA"/>
    <w:rsid w:val="00E128D9"/>
    <w:rsid w:val="00E14607"/>
    <w:rsid w:val="00E23591"/>
    <w:rsid w:val="00E34684"/>
    <w:rsid w:val="00E36BDA"/>
    <w:rsid w:val="00E37ABC"/>
    <w:rsid w:val="00E47063"/>
    <w:rsid w:val="00E609E2"/>
    <w:rsid w:val="00E65C3A"/>
    <w:rsid w:val="00E679A9"/>
    <w:rsid w:val="00E76055"/>
    <w:rsid w:val="00E84213"/>
    <w:rsid w:val="00E84756"/>
    <w:rsid w:val="00E85333"/>
    <w:rsid w:val="00E85438"/>
    <w:rsid w:val="00E93B24"/>
    <w:rsid w:val="00EA386C"/>
    <w:rsid w:val="00EA447B"/>
    <w:rsid w:val="00EB17DD"/>
    <w:rsid w:val="00EB5149"/>
    <w:rsid w:val="00ED5E42"/>
    <w:rsid w:val="00ED6535"/>
    <w:rsid w:val="00EE0BC8"/>
    <w:rsid w:val="00EE4C6A"/>
    <w:rsid w:val="00EF26EC"/>
    <w:rsid w:val="00EF37B1"/>
    <w:rsid w:val="00EF747A"/>
    <w:rsid w:val="00F00185"/>
    <w:rsid w:val="00F00777"/>
    <w:rsid w:val="00F03D08"/>
    <w:rsid w:val="00F06859"/>
    <w:rsid w:val="00F11033"/>
    <w:rsid w:val="00F2125E"/>
    <w:rsid w:val="00F26AD3"/>
    <w:rsid w:val="00F31EC2"/>
    <w:rsid w:val="00F32518"/>
    <w:rsid w:val="00F35D40"/>
    <w:rsid w:val="00F40E4C"/>
    <w:rsid w:val="00F5095D"/>
    <w:rsid w:val="00F553E7"/>
    <w:rsid w:val="00F5566B"/>
    <w:rsid w:val="00F7224E"/>
    <w:rsid w:val="00F824DC"/>
    <w:rsid w:val="00F84A7B"/>
    <w:rsid w:val="00F90715"/>
    <w:rsid w:val="00F92D7C"/>
    <w:rsid w:val="00F94694"/>
    <w:rsid w:val="00F96EC4"/>
    <w:rsid w:val="00FA2861"/>
    <w:rsid w:val="00FA6AFF"/>
    <w:rsid w:val="00FB77F6"/>
    <w:rsid w:val="00FC2363"/>
    <w:rsid w:val="00FC540C"/>
    <w:rsid w:val="00FD0E73"/>
    <w:rsid w:val="00FD115A"/>
    <w:rsid w:val="00FD6899"/>
    <w:rsid w:val="00FD70E5"/>
    <w:rsid w:val="00FE386B"/>
    <w:rsid w:val="00FE60D4"/>
    <w:rsid w:val="00FE6CC0"/>
    <w:rsid w:val="00FE7276"/>
    <w:rsid w:val="00FF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4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7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Northumbria at Newcastle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2</cp:revision>
  <cp:lastPrinted>2010-09-03T15:16:00Z</cp:lastPrinted>
  <dcterms:created xsi:type="dcterms:W3CDTF">2010-09-06T15:49:00Z</dcterms:created>
  <dcterms:modified xsi:type="dcterms:W3CDTF">2010-09-06T15:49:00Z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