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74" w:rsidRDefault="00CB0B29" w:rsidP="001437CD">
      <w:pPr>
        <w:pStyle w:val="RTD-PaperTitle"/>
        <w:sectPr w:rsidR="00344B74">
          <w:headerReference w:type="default" r:id="rId8"/>
          <w:footerReference w:type="even" r:id="rId9"/>
          <w:footerReference w:type="default" r:id="rId10"/>
          <w:pgSz w:w="16840" w:h="11900" w:orient="landscape"/>
          <w:pgMar w:top="1701" w:right="1440" w:bottom="1134" w:left="3912" w:header="1134" w:footer="709" w:gutter="0"/>
          <w:cols w:space="720"/>
        </w:sectPr>
      </w:pPr>
      <w:r>
        <w:rPr>
          <w:bCs/>
          <w:spacing w:val="0"/>
          <w:sz w:val="40"/>
          <w:szCs w:val="40"/>
          <w:lang w:val="en-GB"/>
        </w:rPr>
        <w:t xml:space="preserve">Poetics of Play; </w:t>
      </w:r>
      <w:r w:rsidRPr="00CB0B29">
        <w:rPr>
          <w:bCs/>
          <w:spacing w:val="0"/>
          <w:sz w:val="40"/>
          <w:szCs w:val="40"/>
          <w:lang w:val="en-GB"/>
        </w:rPr>
        <w:t xml:space="preserve"> </w:t>
      </w:r>
      <w:r>
        <w:rPr>
          <w:bCs/>
          <w:spacing w:val="0"/>
          <w:sz w:val="40"/>
          <w:szCs w:val="40"/>
          <w:lang w:val="en-GB"/>
        </w:rPr>
        <w:t>Touch and M</w:t>
      </w:r>
      <w:r w:rsidRPr="001D460E">
        <w:rPr>
          <w:bCs/>
          <w:spacing w:val="0"/>
          <w:sz w:val="40"/>
          <w:szCs w:val="40"/>
          <w:lang w:val="en-GB"/>
        </w:rPr>
        <w:t xml:space="preserve">ovement in </w:t>
      </w:r>
      <w:r>
        <w:rPr>
          <w:bCs/>
          <w:spacing w:val="0"/>
          <w:sz w:val="40"/>
          <w:szCs w:val="40"/>
          <w:lang w:val="en-GB"/>
        </w:rPr>
        <w:t>Garment Design</w:t>
      </w:r>
      <w:r w:rsidR="00B555BB" w:rsidRPr="00B35FD4">
        <w:rPr>
          <w:bCs/>
          <w:spacing w:val="0"/>
          <w:sz w:val="40"/>
          <w:szCs w:val="40"/>
          <w:lang w:val="en-GB"/>
        </w:rPr>
        <w:t xml:space="preserve"> </w:t>
      </w:r>
      <w:r>
        <w:rPr>
          <w:bCs/>
          <w:spacing w:val="0"/>
          <w:sz w:val="40"/>
          <w:szCs w:val="40"/>
          <w:lang w:val="en-GB"/>
        </w:rPr>
        <w:t>with Sheepskin, S</w:t>
      </w:r>
      <w:r w:rsidRPr="001D460E">
        <w:rPr>
          <w:bCs/>
          <w:spacing w:val="0"/>
          <w:sz w:val="40"/>
          <w:szCs w:val="40"/>
          <w:lang w:val="en-GB"/>
        </w:rPr>
        <w:t>ilk</w:t>
      </w:r>
      <w:r>
        <w:rPr>
          <w:bCs/>
          <w:spacing w:val="0"/>
          <w:sz w:val="40"/>
          <w:szCs w:val="40"/>
          <w:lang w:val="en-GB"/>
        </w:rPr>
        <w:t xml:space="preserve"> and Lace</w:t>
      </w:r>
      <w:r w:rsidDel="00B555BB">
        <w:t xml:space="preserve"> </w:t>
      </w:r>
    </w:p>
    <w:p w:rsidR="00036B67" w:rsidRDefault="007B0755" w:rsidP="006F0AFD">
      <w:pPr>
        <w:pStyle w:val="RTD-Abstracttitle"/>
      </w:pPr>
      <w:r>
        <w:rPr>
          <w:lang w:val="en-GB" w:eastAsia="en-GB"/>
        </w:rPr>
        <w:lastRenderedPageBreak/>
        <w:pict>
          <v:shapetype id="_x0000_t202" coordsize="21600,21600" o:spt="202" path="m,l,21600r21600,l21600,xe">
            <v:stroke joinstyle="miter"/>
            <v:path gradientshapeok="t" o:connecttype="rect"/>
          </v:shapetype>
          <v:shape id="Text Box 3" o:spid="_x0000_s1026" type="#_x0000_t202" style="position:absolute;margin-left:-163.7pt;margin-top:4.95pt;width:124.35pt;height:333pt;z-index:2516592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gUrgIAAKo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4ggjQVug6IENBt3KAV3a7vSdTsDpvgM3M8A2sOwq1d2dLL5rJOS6pmLHbpSSfc1oCdmF9qb/7OqI&#10;oy3Itv8kSwhD90Y6oKFSrW0dNAMBOrD0eGLGplLYkLNFHJEZRgWckSiKw8Bx59Nkut4pbT4w2SJr&#10;pFgB9Q6eHu60senQZHKx0YTMedM4+hvxYgMcxx0IDlftmU3DsfkUB/FmuVkSj0TzjUeCLPNu8jXx&#10;5nm4mGWX2Xqdhb9s3JAkNS9LJmyYSVkh+TPmjhofNXHSlpYNLy2cTUmr3XbdKHSgoOzcfa7pcHJ2&#10;81+m4ZoAtbwqKYxIcBvFXj5fLjySk5kXL4KlF4TxbTwPSEyy/GVJd1ywfy8J9SmOZ9FsVNM56Ve1&#10;Be57WxtNWm5gdjS8TfHy5EQTq8GNKB21hvJmtJ+1wqZ/bgXQPRHtFGtFOsrVDNsBUKyMt7J8BO0q&#10;CcoCgcLAA6OW6idGPQyPFOsfe6oYRs1HAfq3k2Yy1GRsJ4OKAq6m2GA0mmszTqR9p/iuBuTxhQl5&#10;A2+k4k695yyOLwsGgiviOLzsxHn+77zOI3b1GwAA//8DAFBLAwQUAAYACAAAACEAVwmRDuEAAAAK&#10;AQAADwAAAGRycy9kb3ducmV2LnhtbEyPwU7DMBBE70j8g7VI3FKnBZImjVNVCE5IiDQcODrxNrEa&#10;r0PstuHvMadyXM3TzNtiO5uBnXFy2pKA5SIGhtRapakT8Fm/RmtgzktScrCEAn7Qwba8vSlkruyF&#10;KjzvfcdCCblcCui9H3POXdujkW5hR6SQHexkpA/n1HE1yUsoNwNfxXHCjdQUFno54nOP7XF/MgJ2&#10;X1S96O/35qM6VLqus5jekqMQ93fzbgPM4+yvMPzpB3Uog1NjT6QcGwRED6v0MbACsgxYAKJ0nQJr&#10;BCTpUwa8LPj/F8pfAAAA//8DAFBLAQItABQABgAIAAAAIQC2gziS/gAAAOEBAAATAAAAAAAAAAAA&#10;AAAAAAAAAABbQ29udGVudF9UeXBlc10ueG1sUEsBAi0AFAAGAAgAAAAhADj9If/WAAAAlAEAAAsA&#10;AAAAAAAAAAAAAAAALwEAAF9yZWxzLy5yZWxzUEsBAi0AFAAGAAgAAAAhACV1qBSuAgAAqgUAAA4A&#10;AAAAAAAAAAAAAAAALgIAAGRycy9lMm9Eb2MueG1sUEsBAi0AFAAGAAgAAAAhAFcJkQ7hAAAACgEA&#10;AA8AAAAAAAAAAAAAAAAACAUAAGRycy9kb3ducmV2LnhtbFBLBQYAAAAABAAEAPMAAAAWBgAAAAA=&#10;" filled="f" stroked="f">
            <v:textbox style="mso-next-textbox:#Text Box 3" inset="0,0,0,0">
              <w:txbxContent>
                <w:p w:rsidR="00CB0B29" w:rsidRPr="005337F5" w:rsidRDefault="00CB0B29" w:rsidP="00CB0B29">
                  <w:pPr>
                    <w:pStyle w:val="authorName"/>
                    <w:rPr>
                      <w:rFonts w:ascii="Cambria" w:hAnsi="Cambria"/>
                      <w:sz w:val="20"/>
                    </w:rPr>
                  </w:pPr>
                  <w:r>
                    <w:rPr>
                      <w:rFonts w:ascii="Cambria" w:hAnsi="Cambria"/>
                      <w:sz w:val="20"/>
                    </w:rPr>
                    <w:t>Sarah Morehead</w:t>
                  </w:r>
                </w:p>
                <w:p w:rsidR="00CB0B29" w:rsidRPr="00BE6E6C" w:rsidRDefault="00CB0B29" w:rsidP="00CB0B29">
                  <w:pPr>
                    <w:pStyle w:val="authorAddress"/>
                    <w:spacing w:before="80" w:line="200" w:lineRule="atLeast"/>
                    <w:rPr>
                      <w:rFonts w:ascii="Arial" w:hAnsi="Arial" w:cs="Arial"/>
                      <w:sz w:val="14"/>
                      <w:szCs w:val="14"/>
                    </w:rPr>
                  </w:pPr>
                  <w:r w:rsidRPr="00BE6E6C">
                    <w:rPr>
                      <w:rFonts w:ascii="Arial" w:hAnsi="Arial" w:cs="Arial"/>
                      <w:sz w:val="14"/>
                      <w:szCs w:val="14"/>
                    </w:rPr>
                    <w:t xml:space="preserve">Northumbria University </w:t>
                  </w:r>
                </w:p>
                <w:p w:rsidR="00CB0B29" w:rsidRPr="00BE6E6C" w:rsidRDefault="00CB0B29" w:rsidP="00CB0B29">
                  <w:pPr>
                    <w:pStyle w:val="authorAddress"/>
                    <w:spacing w:line="200" w:lineRule="atLeast"/>
                    <w:rPr>
                      <w:rFonts w:ascii="Arial" w:hAnsi="Arial" w:cs="Arial"/>
                      <w:sz w:val="14"/>
                      <w:szCs w:val="14"/>
                    </w:rPr>
                  </w:pPr>
                  <w:r w:rsidRPr="00BE6E6C">
                    <w:rPr>
                      <w:rFonts w:ascii="Arial" w:hAnsi="Arial" w:cs="Arial"/>
                      <w:sz w:val="14"/>
                      <w:szCs w:val="14"/>
                    </w:rPr>
                    <w:t>Newcastle upon Tyne</w:t>
                  </w:r>
                </w:p>
                <w:p w:rsidR="00CB0B29" w:rsidRPr="00BE6E6C" w:rsidRDefault="00CB0B29" w:rsidP="00CB0B29">
                  <w:pPr>
                    <w:pStyle w:val="authorAddress"/>
                    <w:spacing w:line="200" w:lineRule="atLeast"/>
                    <w:rPr>
                      <w:rFonts w:ascii="Arial" w:hAnsi="Arial" w:cs="Arial"/>
                      <w:sz w:val="14"/>
                      <w:szCs w:val="14"/>
                    </w:rPr>
                  </w:pPr>
                  <w:r w:rsidRPr="00BE6E6C">
                    <w:rPr>
                      <w:rFonts w:ascii="Arial" w:hAnsi="Arial" w:cs="Arial"/>
                      <w:sz w:val="14"/>
                      <w:szCs w:val="14"/>
                    </w:rPr>
                    <w:t>NE1 8ST UK</w:t>
                  </w:r>
                </w:p>
                <w:p w:rsidR="00CB0B29" w:rsidRPr="00BE6E6C" w:rsidRDefault="00CB0B29" w:rsidP="00CB0B29">
                  <w:pPr>
                    <w:pStyle w:val="authorAddress"/>
                    <w:spacing w:line="200" w:lineRule="atLeast"/>
                    <w:rPr>
                      <w:rFonts w:ascii="Arial" w:hAnsi="Arial" w:cs="Arial"/>
                      <w:sz w:val="14"/>
                      <w:szCs w:val="14"/>
                    </w:rPr>
                  </w:pPr>
                  <w:r>
                    <w:rPr>
                      <w:rFonts w:ascii="Arial" w:hAnsi="Arial" w:cs="Arial"/>
                      <w:sz w:val="14"/>
                      <w:szCs w:val="14"/>
                    </w:rPr>
                    <w:t>sarah.morehead</w:t>
                  </w:r>
                  <w:r w:rsidRPr="00BE6E6C">
                    <w:rPr>
                      <w:rFonts w:ascii="Arial" w:hAnsi="Arial" w:cs="Arial"/>
                      <w:sz w:val="14"/>
                      <w:szCs w:val="14"/>
                    </w:rPr>
                    <w:t>@northumbria.ac.uk</w:t>
                  </w:r>
                </w:p>
                <w:p w:rsidR="00FD3D3A" w:rsidRDefault="00FD3D3A" w:rsidP="001437CD">
                  <w:pPr>
                    <w:pStyle w:val="RTD-AuthorAddress"/>
                  </w:pPr>
                </w:p>
                <w:p w:rsidR="00F3048A" w:rsidRDefault="00FD3D3A" w:rsidP="00F3048A">
                  <w:pPr>
                    <w:pStyle w:val="RTD-AuthorName"/>
                  </w:pPr>
                  <w:r>
                    <w:t xml:space="preserve"> </w:t>
                  </w:r>
                </w:p>
                <w:p w:rsidR="00FD3D3A" w:rsidRDefault="00FD3D3A" w:rsidP="001437CD">
                  <w:pPr>
                    <w:pStyle w:val="RTD-AuthorAddress"/>
                  </w:pPr>
                </w:p>
                <w:p w:rsidR="00FD3D3A" w:rsidRDefault="00FD3D3A" w:rsidP="001437CD">
                  <w:pPr>
                    <w:pStyle w:val="RTD-AuthorAddress"/>
                  </w:pPr>
                </w:p>
                <w:p w:rsidR="00FD3D3A" w:rsidRDefault="00FD3D3A" w:rsidP="001437CD">
                  <w:pPr>
                    <w:pStyle w:val="RTD-AuthorAddress"/>
                  </w:pPr>
                </w:p>
                <w:p w:rsidR="00FD3D3A" w:rsidRPr="00BE6E6C" w:rsidRDefault="00FD3D3A" w:rsidP="001437CD">
                  <w:pPr>
                    <w:pStyle w:val="RTD-AuthorAddress"/>
                    <w:rPr>
                      <w:rFonts w:cs="Arial"/>
                      <w:sz w:val="14"/>
                      <w:szCs w:val="14"/>
                    </w:rPr>
                  </w:pPr>
                </w:p>
                <w:p w:rsidR="00FD3D3A" w:rsidRDefault="00FD3D3A" w:rsidP="001437CD">
                  <w:pPr>
                    <w:pStyle w:val="RTD-AuthorAddress"/>
                  </w:pPr>
                </w:p>
              </w:txbxContent>
            </v:textbox>
            <w10:wrap type="through"/>
          </v:shape>
        </w:pict>
      </w:r>
      <w:r w:rsidR="001437CD">
        <w:t xml:space="preserve"> </w:t>
      </w:r>
    </w:p>
    <w:p w:rsidR="00E22A76" w:rsidRPr="00D10814" w:rsidRDefault="00874F3A" w:rsidP="006F0AFD">
      <w:pPr>
        <w:pStyle w:val="RTD-Abstracttitle"/>
      </w:pPr>
      <w:r>
        <w:rPr>
          <w:lang w:val="en-GB" w:eastAsia="en-GB"/>
        </w:rPr>
        <w:drawing>
          <wp:inline distT="0" distB="0" distL="0" distR="0">
            <wp:extent cx="2733480" cy="4555107"/>
            <wp:effectExtent l="19050" t="0" r="0" b="0"/>
            <wp:docPr id="1" name="Picture 7" descr="C:\Users\Sarah McDonnell\Desktop\front sketch s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h McDonnell\Desktop\front sketch soma.jpg"/>
                    <pic:cNvPicPr>
                      <a:picLocks noChangeAspect="1" noChangeArrowheads="1"/>
                    </pic:cNvPicPr>
                  </pic:nvPicPr>
                  <pic:blipFill>
                    <a:blip r:embed="rId11" cstate="screen"/>
                    <a:srcRect/>
                    <a:stretch>
                      <a:fillRect/>
                    </a:stretch>
                  </pic:blipFill>
                  <pic:spPr bwMode="auto">
                    <a:xfrm>
                      <a:off x="0" y="0"/>
                      <a:ext cx="2732461" cy="4553409"/>
                    </a:xfrm>
                    <a:prstGeom prst="rect">
                      <a:avLst/>
                    </a:prstGeom>
                    <a:noFill/>
                    <a:ln w="9525">
                      <a:noFill/>
                      <a:miter lim="800000"/>
                      <a:headEnd/>
                      <a:tailEnd/>
                    </a:ln>
                  </pic:spPr>
                </pic:pic>
              </a:graphicData>
            </a:graphic>
          </wp:inline>
        </w:drawing>
      </w:r>
    </w:p>
    <w:p w:rsidR="00F3048A" w:rsidRPr="00F3048A" w:rsidRDefault="00F3048A" w:rsidP="00F3048A">
      <w:pPr>
        <w:widowControl w:val="0"/>
        <w:autoSpaceDE w:val="0"/>
        <w:autoSpaceDN w:val="0"/>
        <w:adjustRightInd w:val="0"/>
        <w:spacing w:before="80" w:after="0" w:line="200" w:lineRule="atLeast"/>
        <w:jc w:val="both"/>
        <w:rPr>
          <w:rFonts w:cs="Arial"/>
          <w:sz w:val="16"/>
          <w:szCs w:val="16"/>
          <w:lang w:val="en-GB" w:eastAsia="en-GB"/>
        </w:rPr>
      </w:pPr>
      <w:r w:rsidRPr="00F3048A">
        <w:rPr>
          <w:rFonts w:cs="Arial"/>
          <w:b/>
          <w:noProof/>
          <w:sz w:val="16"/>
          <w:szCs w:val="16"/>
          <w:lang w:val="en-GB" w:eastAsia="en-GB"/>
        </w:rPr>
        <w:t xml:space="preserve">Figure 1 </w:t>
      </w:r>
      <w:r w:rsidRPr="00F3048A">
        <w:t>Initial sketch</w:t>
      </w:r>
    </w:p>
    <w:p w:rsidR="00322F7F" w:rsidRDefault="002C290C">
      <w:pPr>
        <w:widowControl w:val="0"/>
        <w:autoSpaceDE w:val="0"/>
        <w:autoSpaceDN w:val="0"/>
        <w:adjustRightInd w:val="0"/>
        <w:spacing w:before="80" w:after="0" w:line="200" w:lineRule="atLeast"/>
        <w:jc w:val="both"/>
        <w:rPr>
          <w:rFonts w:asciiTheme="minorHAnsi" w:hAnsiTheme="minorHAnsi"/>
          <w:szCs w:val="24"/>
        </w:rPr>
      </w:pPr>
      <w:r w:rsidDel="00C15DC9">
        <w:lastRenderedPageBreak/>
        <w:t xml:space="preserve"> </w:t>
      </w:r>
      <w:r w:rsidR="00F3048A" w:rsidRPr="00F3048A">
        <w:rPr>
          <w:rFonts w:asciiTheme="minorHAnsi" w:hAnsiTheme="minorHAnsi"/>
          <w:b/>
          <w:sz w:val="24"/>
          <w:szCs w:val="24"/>
        </w:rPr>
        <w:t>Abstract</w:t>
      </w:r>
    </w:p>
    <w:p w:rsidR="00322F7F" w:rsidRDefault="003067EF">
      <w:pPr>
        <w:widowControl w:val="0"/>
        <w:autoSpaceDE w:val="0"/>
        <w:autoSpaceDN w:val="0"/>
        <w:adjustRightInd w:val="0"/>
        <w:spacing w:before="80" w:after="0" w:line="200" w:lineRule="atLeast"/>
        <w:jc w:val="both"/>
        <w:rPr>
          <w:rFonts w:cs="Arial"/>
          <w:szCs w:val="18"/>
          <w:lang w:val="en-GB"/>
        </w:rPr>
      </w:pPr>
      <w:r w:rsidRPr="00CC2B81">
        <w:rPr>
          <w:rFonts w:cs="Arial"/>
          <w:szCs w:val="18"/>
          <w:lang w:val="en-GB"/>
        </w:rPr>
        <w:t xml:space="preserve">This </w:t>
      </w:r>
      <w:r w:rsidR="009673F2" w:rsidRPr="00E9011B">
        <w:rPr>
          <w:rFonts w:cs="Arial"/>
          <w:szCs w:val="18"/>
          <w:lang w:val="en-GB"/>
        </w:rPr>
        <w:t xml:space="preserve">is a start to an area of research into both the somaesthetic responses and dialogue the fashion designer has with materials, in particular sheepskin, silk and lace but also the envisioned somaesthetic </w:t>
      </w:r>
      <w:r w:rsidR="009673F2" w:rsidRPr="00E9011B">
        <w:rPr>
          <w:rFonts w:cs="Arial"/>
          <w:szCs w:val="18"/>
        </w:rPr>
        <w:t>response the designer aims to elicit from the user in the wearing of a styled artefact in these fabrications. Richard Shusterman’s philosophical concept of the importance of the soma, the body as an object of ‘knowing’ through sensory aesthetic understanding informs this work.</w:t>
      </w:r>
      <w:r w:rsidR="009673F2" w:rsidRPr="00E9011B">
        <w:rPr>
          <w:rFonts w:cs="Arial"/>
          <w:szCs w:val="18"/>
          <w:vertAlign w:val="superscript"/>
        </w:rPr>
        <w:t xml:space="preserve"> </w:t>
      </w:r>
      <w:r w:rsidR="009673F2" w:rsidRPr="00E9011B">
        <w:rPr>
          <w:rFonts w:cs="Arial"/>
          <w:szCs w:val="18"/>
        </w:rPr>
        <w:t>This research will explore how a garment feels to the body and our relationship with materials. A key interest is how the somaesthetic qualities personal to us might contribute to the psychological attachment to an item and how this in turn may correlate to how we then treasure and keep these items of clothing.</w:t>
      </w:r>
      <w:r w:rsidR="009673F2" w:rsidRPr="00E9011B">
        <w:rPr>
          <w:rFonts w:cs="Arial"/>
          <w:szCs w:val="18"/>
          <w:lang w:val="en-GB"/>
        </w:rPr>
        <w:t>The intention to create new processes and practice in structuring sheepskin, silk and lace will start with a representative human frame in the form of a mannequin. Sculptural structures that emulate the frozen physicality of human action will be added to the mannequin and the designs will be based around this new silhouette from which a pattern will be taken and a garment constructed. Once completed the added structure will be withdrawn and allow the new garment silhouette to hold itself or fall to the body frame. The garment will be a result from a physical dialogue by the designer with the differing breeds and varieties of sheepskin that explore constraint, flow, drape, volume, loft, tactility, and the somatic presence of how the user will both feel the differing surfaces in some element but also potentially be made more aware of the negative or 'silent' areas where material does not touch the body but rather frames or ‘captures’ air.</w:t>
      </w:r>
    </w:p>
    <w:p w:rsidR="009673F2" w:rsidRDefault="009673F2" w:rsidP="009673F2">
      <w:pPr>
        <w:spacing w:after="0"/>
      </w:pPr>
    </w:p>
    <w:p w:rsidR="001437CD" w:rsidRDefault="001437CD" w:rsidP="006F0AFD">
      <w:pPr>
        <w:pStyle w:val="RTD-Authorkeywords"/>
      </w:pPr>
      <w:r>
        <w:t xml:space="preserve">Author </w:t>
      </w:r>
      <w:r w:rsidR="009E3D72">
        <w:t>K</w:t>
      </w:r>
      <w:r>
        <w:t xml:space="preserve">eywords </w:t>
      </w:r>
    </w:p>
    <w:p w:rsidR="009673F2" w:rsidRPr="00E9011B" w:rsidRDefault="009673F2" w:rsidP="009673F2">
      <w:pPr>
        <w:spacing w:after="0"/>
        <w:rPr>
          <w:rFonts w:cs="Arial"/>
          <w:kern w:val="14"/>
          <w:szCs w:val="18"/>
          <w:lang w:val="en-GB"/>
        </w:rPr>
      </w:pPr>
      <w:r w:rsidRPr="00E9011B">
        <w:rPr>
          <w:rFonts w:cs="Arial"/>
          <w:kern w:val="14"/>
          <w:szCs w:val="18"/>
          <w:lang w:val="en-GB"/>
        </w:rPr>
        <w:t xml:space="preserve">Somaesthetics; Touch; Interaction </w:t>
      </w:r>
      <w:r>
        <w:rPr>
          <w:rFonts w:cs="Arial"/>
          <w:kern w:val="14"/>
          <w:szCs w:val="18"/>
          <w:lang w:val="en-GB"/>
        </w:rPr>
        <w:t xml:space="preserve"> Aesthetics</w:t>
      </w:r>
      <w:r w:rsidRPr="00E9011B">
        <w:rPr>
          <w:rFonts w:cs="Arial"/>
          <w:kern w:val="14"/>
          <w:szCs w:val="18"/>
          <w:lang w:val="en-GB"/>
        </w:rPr>
        <w:t xml:space="preserve">; Materials </w:t>
      </w:r>
      <w:r>
        <w:rPr>
          <w:rFonts w:cs="Arial"/>
          <w:kern w:val="14"/>
          <w:szCs w:val="18"/>
          <w:lang w:val="en-GB"/>
        </w:rPr>
        <w:t>E</w:t>
      </w:r>
      <w:r w:rsidRPr="00E9011B">
        <w:rPr>
          <w:rFonts w:cs="Arial"/>
          <w:kern w:val="14"/>
          <w:szCs w:val="18"/>
          <w:lang w:val="en-GB"/>
        </w:rPr>
        <w:t>xploration;</w:t>
      </w:r>
      <w:r>
        <w:rPr>
          <w:rFonts w:cs="Arial"/>
          <w:kern w:val="14"/>
          <w:szCs w:val="18"/>
          <w:lang w:val="en-GB"/>
        </w:rPr>
        <w:t xml:space="preserve"> </w:t>
      </w:r>
      <w:r w:rsidRPr="00E9011B">
        <w:rPr>
          <w:rFonts w:cs="Arial"/>
          <w:kern w:val="14"/>
          <w:szCs w:val="18"/>
          <w:lang w:val="en-GB"/>
        </w:rPr>
        <w:t>Physical Dialogue</w:t>
      </w:r>
    </w:p>
    <w:p w:rsidR="00C15DC9" w:rsidRDefault="00C15DC9" w:rsidP="001437CD">
      <w:pPr>
        <w:pStyle w:val="RTD-Maintext"/>
        <w:rPr>
          <w:kern w:val="14"/>
          <w:lang w:val="en-GB"/>
        </w:rPr>
      </w:pPr>
    </w:p>
    <w:p w:rsidR="00E22A76" w:rsidRDefault="00E22A76" w:rsidP="001437CD">
      <w:pPr>
        <w:pStyle w:val="RTD-Maintext"/>
      </w:pPr>
    </w:p>
    <w:p w:rsidR="009673F2" w:rsidRDefault="009673F2" w:rsidP="001437CD">
      <w:pPr>
        <w:pStyle w:val="RTD-Maintext"/>
      </w:pPr>
    </w:p>
    <w:p w:rsidR="006F0AFD" w:rsidRDefault="006F0AFD" w:rsidP="006F0AFD">
      <w:pPr>
        <w:pStyle w:val="RTD-SectionTitle"/>
      </w:pPr>
      <w:r>
        <w:lastRenderedPageBreak/>
        <w:t xml:space="preserve">Research </w:t>
      </w:r>
      <w:r w:rsidR="001C3475">
        <w:t>I</w:t>
      </w:r>
      <w:r>
        <w:t>mperative</w:t>
      </w:r>
      <w:r w:rsidR="001C3475">
        <w:t>s</w:t>
      </w:r>
      <w:r>
        <w:t xml:space="preserve"> </w:t>
      </w:r>
    </w:p>
    <w:p w:rsidR="00322F7F" w:rsidRDefault="007B0755">
      <w:pPr>
        <w:spacing w:after="0"/>
        <w:rPr>
          <w:rFonts w:cs="Arial"/>
          <w:noProof/>
          <w:szCs w:val="18"/>
        </w:rPr>
      </w:pPr>
      <w:r>
        <w:rPr>
          <w:rFonts w:cs="Arial"/>
          <w:noProof/>
          <w:szCs w:val="18"/>
          <w:lang w:val="en-GB" w:eastAsia="en-GB"/>
        </w:rPr>
        <w:pict>
          <v:shape id="_x0000_s1060" type="#_x0000_t202" style="position:absolute;margin-left:-175.95pt;margin-top:-8.75pt;width:165pt;height:454.55pt;z-index:251682816;mso-wrap-edited:f;mso-position-vertical-relative:margin" wrapcoords="-67 0 -67 21267 21599 21267 21599 0 -67 0" stroked="f">
            <v:textbox style="mso-next-textbox:#_x0000_s1060">
              <w:txbxContent>
                <w:p w:rsidR="004E5CA6" w:rsidRDefault="004E5CA6" w:rsidP="004E5CA6">
                  <w:pPr>
                    <w:widowControl w:val="0"/>
                    <w:autoSpaceDE w:val="0"/>
                    <w:autoSpaceDN w:val="0"/>
                    <w:adjustRightInd w:val="0"/>
                    <w:spacing w:before="160" w:after="0" w:line="200" w:lineRule="atLeast"/>
                    <w:rPr>
                      <w:rFonts w:ascii="Cambria" w:hAnsi="Cambria" w:cs="Arial"/>
                      <w:b/>
                      <w:szCs w:val="18"/>
                    </w:rPr>
                  </w:pPr>
                  <w:r w:rsidRPr="00125463">
                    <w:rPr>
                      <w:rFonts w:ascii="Cambria" w:hAnsi="Cambria" w:cs="Arial"/>
                      <w:b/>
                      <w:noProof/>
                      <w:szCs w:val="18"/>
                      <w:lang w:val="en-GB" w:eastAsia="en-GB"/>
                    </w:rPr>
                    <w:drawing>
                      <wp:inline distT="0" distB="0" distL="0" distR="0">
                        <wp:extent cx="1681509" cy="2520000"/>
                        <wp:effectExtent l="19050" t="0" r="0" b="0"/>
                        <wp:docPr id="7" name="Picture 1" descr="F:\praxis and poetics\Praxis and poetics\Sarah\photos plus flood\Untitled-1.jpg sketc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axis and poetics\Praxis and poetics\Sarah\photos plus flood\Untitled-1.jpg sketch 1"/>
                                <pic:cNvPicPr>
                                  <a:picLocks noChangeAspect="1" noChangeArrowheads="1"/>
                                </pic:cNvPicPr>
                              </pic:nvPicPr>
                              <pic:blipFill>
                                <a:blip r:embed="rId12" cstate="print"/>
                                <a:srcRect/>
                                <a:stretch>
                                  <a:fillRect/>
                                </a:stretch>
                              </pic:blipFill>
                              <pic:spPr bwMode="auto">
                                <a:xfrm>
                                  <a:off x="0" y="0"/>
                                  <a:ext cx="1681509" cy="2520000"/>
                                </a:xfrm>
                                <a:prstGeom prst="rect">
                                  <a:avLst/>
                                </a:prstGeom>
                                <a:noFill/>
                                <a:ln w="9525">
                                  <a:noFill/>
                                  <a:miter lim="800000"/>
                                  <a:headEnd/>
                                  <a:tailEnd/>
                                </a:ln>
                              </pic:spPr>
                            </pic:pic>
                          </a:graphicData>
                        </a:graphic>
                      </wp:inline>
                    </w:drawing>
                  </w:r>
                </w:p>
                <w:p w:rsidR="004E5CA6" w:rsidRPr="00D10814" w:rsidRDefault="00F3048A" w:rsidP="004E5CA6">
                  <w:pPr>
                    <w:widowControl w:val="0"/>
                    <w:autoSpaceDE w:val="0"/>
                    <w:autoSpaceDN w:val="0"/>
                    <w:adjustRightInd w:val="0"/>
                    <w:spacing w:after="0" w:line="200" w:lineRule="atLeast"/>
                    <w:rPr>
                      <w:rFonts w:cs="Arial"/>
                      <w:szCs w:val="18"/>
                    </w:rPr>
                  </w:pPr>
                  <w:r w:rsidRPr="00F3048A">
                    <w:rPr>
                      <w:rFonts w:cs="Arial"/>
                      <w:b/>
                      <w:szCs w:val="18"/>
                    </w:rPr>
                    <w:t>Figure 2.</w:t>
                  </w:r>
                  <w:r w:rsidRPr="00F3048A">
                    <w:rPr>
                      <w:rFonts w:cs="Arial"/>
                      <w:szCs w:val="18"/>
                    </w:rPr>
                    <w:t xml:space="preserve"> </w:t>
                  </w:r>
                </w:p>
                <w:p w:rsidR="004E5CA6" w:rsidRPr="00D10814" w:rsidRDefault="00F3048A" w:rsidP="004E5CA6">
                  <w:pPr>
                    <w:widowControl w:val="0"/>
                    <w:autoSpaceDE w:val="0"/>
                    <w:autoSpaceDN w:val="0"/>
                    <w:adjustRightInd w:val="0"/>
                    <w:spacing w:after="0" w:line="200" w:lineRule="atLeast"/>
                    <w:rPr>
                      <w:rFonts w:cs="Arial"/>
                      <w:szCs w:val="18"/>
                    </w:rPr>
                  </w:pPr>
                  <w:r w:rsidRPr="00F3048A">
                    <w:rPr>
                      <w:rFonts w:cs="Arial"/>
                      <w:szCs w:val="18"/>
                    </w:rPr>
                    <w:t>Exploratory sketch to inform construction</w:t>
                  </w:r>
                </w:p>
                <w:p w:rsidR="004E5CA6" w:rsidRPr="00272BF9" w:rsidRDefault="004E5CA6" w:rsidP="004E5CA6">
                  <w:pPr>
                    <w:widowControl w:val="0"/>
                    <w:autoSpaceDE w:val="0"/>
                    <w:autoSpaceDN w:val="0"/>
                    <w:adjustRightInd w:val="0"/>
                    <w:spacing w:before="160" w:after="0" w:line="200" w:lineRule="atLeast"/>
                    <w:rPr>
                      <w:rFonts w:ascii="Cambria" w:hAnsi="Cambria" w:cs="Arial"/>
                      <w:b/>
                      <w:szCs w:val="18"/>
                    </w:rPr>
                  </w:pPr>
                  <w:r w:rsidRPr="007F1513">
                    <w:rPr>
                      <w:rFonts w:ascii="Cambria" w:hAnsi="Cambria" w:cs="Arial"/>
                      <w:b/>
                      <w:noProof/>
                      <w:szCs w:val="18"/>
                      <w:lang w:val="en-GB" w:eastAsia="en-GB"/>
                    </w:rPr>
                    <w:drawing>
                      <wp:inline distT="0" distB="0" distL="0" distR="0">
                        <wp:extent cx="912330" cy="1524000"/>
                        <wp:effectExtent l="19050" t="0" r="2070" b="0"/>
                        <wp:docPr id="8" name="Picture 1" descr="G:\DCIM\100CANON\IMG_3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CANON\IMG_3985.JPG"/>
                                <pic:cNvPicPr>
                                  <a:picLocks noChangeAspect="1" noChangeArrowheads="1"/>
                                </pic:cNvPicPr>
                              </pic:nvPicPr>
                              <pic:blipFill>
                                <a:blip r:embed="rId13" cstate="print">
                                  <a:lum bright="20000"/>
                                </a:blip>
                                <a:srcRect/>
                                <a:stretch>
                                  <a:fillRect/>
                                </a:stretch>
                              </pic:blipFill>
                              <pic:spPr bwMode="auto">
                                <a:xfrm>
                                  <a:off x="0" y="0"/>
                                  <a:ext cx="909935" cy="1520000"/>
                                </a:xfrm>
                                <a:prstGeom prst="rect">
                                  <a:avLst/>
                                </a:prstGeom>
                                <a:noFill/>
                                <a:ln w="9525">
                                  <a:noFill/>
                                  <a:miter lim="800000"/>
                                  <a:headEnd/>
                                  <a:tailEnd/>
                                </a:ln>
                              </pic:spPr>
                            </pic:pic>
                          </a:graphicData>
                        </a:graphic>
                      </wp:inline>
                    </w:drawing>
                  </w:r>
                  <w:r w:rsidRPr="008F0ABD">
                    <w:rPr>
                      <w:rFonts w:ascii="Cambria" w:hAnsi="Cambria" w:cs="Arial"/>
                      <w:b/>
                      <w:noProof/>
                      <w:szCs w:val="18"/>
                      <w:lang w:val="en-GB" w:eastAsia="en-GB"/>
                    </w:rPr>
                    <w:drawing>
                      <wp:inline distT="0" distB="0" distL="0" distR="0">
                        <wp:extent cx="754673" cy="1521637"/>
                        <wp:effectExtent l="19050" t="0" r="7327" b="0"/>
                        <wp:docPr id="9" name="Picture 4" descr="F:\praxis and poetics\Praxis and poetics\Sarah\photos plus flood\IMG_4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raxis and poetics\Praxis and poetics\Sarah\photos plus flood\IMG_4109.JPG"/>
                                <pic:cNvPicPr>
                                  <a:picLocks noChangeAspect="1" noChangeArrowheads="1"/>
                                </pic:cNvPicPr>
                              </pic:nvPicPr>
                              <pic:blipFill>
                                <a:blip r:embed="rId14" cstate="print">
                                  <a:lum bright="20000"/>
                                </a:blip>
                                <a:srcRect/>
                                <a:stretch>
                                  <a:fillRect/>
                                </a:stretch>
                              </pic:blipFill>
                              <pic:spPr bwMode="auto">
                                <a:xfrm>
                                  <a:off x="0" y="0"/>
                                  <a:ext cx="755928" cy="1524167"/>
                                </a:xfrm>
                                <a:prstGeom prst="rect">
                                  <a:avLst/>
                                </a:prstGeom>
                                <a:noFill/>
                                <a:ln w="9525">
                                  <a:noFill/>
                                  <a:miter lim="800000"/>
                                  <a:headEnd/>
                                  <a:tailEnd/>
                                </a:ln>
                              </pic:spPr>
                            </pic:pic>
                          </a:graphicData>
                        </a:graphic>
                      </wp:inline>
                    </w:drawing>
                  </w:r>
                </w:p>
                <w:p w:rsidR="004E5CA6" w:rsidRPr="00D10814" w:rsidRDefault="00F3048A" w:rsidP="004E5CA6">
                  <w:pPr>
                    <w:widowControl w:val="0"/>
                    <w:autoSpaceDE w:val="0"/>
                    <w:autoSpaceDN w:val="0"/>
                    <w:adjustRightInd w:val="0"/>
                    <w:spacing w:after="0" w:line="200" w:lineRule="atLeast"/>
                    <w:rPr>
                      <w:rFonts w:cs="Arial"/>
                      <w:szCs w:val="18"/>
                    </w:rPr>
                  </w:pPr>
                  <w:r w:rsidRPr="00F3048A">
                    <w:rPr>
                      <w:rFonts w:cs="Arial"/>
                      <w:b/>
                      <w:szCs w:val="18"/>
                    </w:rPr>
                    <w:t>Figures 3&amp;4.</w:t>
                  </w:r>
                  <w:r w:rsidRPr="00F3048A">
                    <w:rPr>
                      <w:rFonts w:cs="Arial"/>
                      <w:szCs w:val="18"/>
                    </w:rPr>
                    <w:t xml:space="preserve"> </w:t>
                  </w:r>
                </w:p>
                <w:p w:rsidR="004E5CA6" w:rsidRPr="00D10814" w:rsidRDefault="00F3048A" w:rsidP="004E5CA6">
                  <w:pPr>
                    <w:widowControl w:val="0"/>
                    <w:autoSpaceDE w:val="0"/>
                    <w:autoSpaceDN w:val="0"/>
                    <w:adjustRightInd w:val="0"/>
                    <w:spacing w:after="0" w:line="200" w:lineRule="atLeast"/>
                    <w:rPr>
                      <w:rFonts w:cs="Arial"/>
                      <w:szCs w:val="18"/>
                    </w:rPr>
                  </w:pPr>
                  <w:r w:rsidRPr="00F3048A">
                    <w:rPr>
                      <w:rFonts w:cs="Arial"/>
                      <w:szCs w:val="18"/>
                    </w:rPr>
                    <w:t>Plaster cast of shoulder area</w:t>
                  </w:r>
                </w:p>
                <w:p w:rsidR="004E5CA6" w:rsidRPr="003547AD" w:rsidRDefault="004E5CA6" w:rsidP="004E5CA6">
                  <w:pPr>
                    <w:widowControl w:val="0"/>
                    <w:autoSpaceDE w:val="0"/>
                    <w:autoSpaceDN w:val="0"/>
                    <w:adjustRightInd w:val="0"/>
                    <w:spacing w:after="0" w:line="200" w:lineRule="atLeast"/>
                    <w:rPr>
                      <w:rFonts w:ascii="Cambria" w:hAnsi="Cambria" w:cs="Arial"/>
                      <w:b/>
                      <w:szCs w:val="18"/>
                    </w:rPr>
                  </w:pPr>
                </w:p>
                <w:p w:rsidR="004E5CA6" w:rsidRPr="00990452" w:rsidRDefault="004E5CA6" w:rsidP="004E5CA6"/>
              </w:txbxContent>
            </v:textbox>
            <w10:wrap type="through" anchory="margin"/>
            <w10:anchorlock/>
          </v:shape>
        </w:pict>
      </w:r>
      <w:r w:rsidR="004E5CA6" w:rsidRPr="00CE6D1C">
        <w:rPr>
          <w:rFonts w:cs="Arial"/>
          <w:noProof/>
          <w:szCs w:val="18"/>
        </w:rPr>
        <w:t xml:space="preserve">This research </w:t>
      </w:r>
      <w:r w:rsidR="004E5CA6">
        <w:rPr>
          <w:rFonts w:cs="Arial"/>
          <w:noProof/>
          <w:szCs w:val="18"/>
        </w:rPr>
        <w:t>was motivated to explore</w:t>
      </w:r>
      <w:r w:rsidR="004E5CA6" w:rsidRPr="00CE6D1C">
        <w:rPr>
          <w:rFonts w:cs="Arial"/>
          <w:noProof/>
          <w:szCs w:val="18"/>
        </w:rPr>
        <w:t xml:space="preserve"> the material qualities of sheepskin</w:t>
      </w:r>
      <w:r w:rsidR="004E5CA6">
        <w:rPr>
          <w:rFonts w:cs="Arial"/>
          <w:noProof/>
          <w:szCs w:val="18"/>
        </w:rPr>
        <w:t xml:space="preserve">, silk chiffon and guipure lace </w:t>
      </w:r>
      <w:r w:rsidR="004E5CA6" w:rsidRPr="00CE6D1C">
        <w:rPr>
          <w:rFonts w:cs="Arial"/>
          <w:noProof/>
          <w:szCs w:val="18"/>
        </w:rPr>
        <w:t xml:space="preserve">in the context of Somaesthetics. </w:t>
      </w:r>
    </w:p>
    <w:p w:rsidR="00322F7F" w:rsidRDefault="004E5CA6">
      <w:pPr>
        <w:spacing w:after="0"/>
        <w:rPr>
          <w:rFonts w:cs="Arial"/>
          <w:noProof/>
          <w:szCs w:val="18"/>
          <w:lang w:val="en-GB"/>
        </w:rPr>
      </w:pPr>
      <w:r w:rsidRPr="00CE6D1C">
        <w:rPr>
          <w:rFonts w:cs="Arial"/>
          <w:noProof/>
          <w:szCs w:val="18"/>
          <w:lang w:val="en-GB"/>
        </w:rPr>
        <w:t>‘Somaesthetics is a form of reflective bodily awareness intended to show the importance of paying serious attention to the body’s role in enhancing knowledge, improving performance, and increasing the pleasures of living. It considers the body as our primary means of engaging with the world, including structuring of our mental life, and is intended to fill a gap in the philosophical and practical understanding of the body’s role in experience, including the making and experienc</w:t>
      </w:r>
      <w:r>
        <w:rPr>
          <w:rFonts w:cs="Arial"/>
          <w:noProof/>
          <w:szCs w:val="18"/>
          <w:lang w:val="en-GB"/>
        </w:rPr>
        <w:t>ing of the arts.’ (Carter 2008</w:t>
      </w:r>
      <w:r w:rsidRPr="00CE6D1C">
        <w:rPr>
          <w:rFonts w:cs="Arial"/>
          <w:noProof/>
          <w:szCs w:val="18"/>
          <w:lang w:val="en-GB"/>
        </w:rPr>
        <w:t>)</w:t>
      </w:r>
    </w:p>
    <w:p w:rsidR="00322F7F" w:rsidRDefault="00322F7F">
      <w:pPr>
        <w:spacing w:after="0"/>
        <w:rPr>
          <w:rFonts w:cs="Arial"/>
          <w:noProof/>
          <w:szCs w:val="18"/>
          <w:lang w:val="en-GB"/>
        </w:rPr>
      </w:pPr>
    </w:p>
    <w:p w:rsidR="00322F7F" w:rsidRDefault="004E5CA6">
      <w:pPr>
        <w:spacing w:after="0"/>
        <w:rPr>
          <w:rFonts w:cs="Arial"/>
          <w:noProof/>
          <w:szCs w:val="18"/>
        </w:rPr>
      </w:pPr>
      <w:r w:rsidRPr="00CE6D1C">
        <w:rPr>
          <w:rFonts w:cs="Arial"/>
          <w:noProof/>
          <w:szCs w:val="18"/>
          <w:lang w:val="en-GB"/>
        </w:rPr>
        <w:t xml:space="preserve">This </w:t>
      </w:r>
      <w:r w:rsidRPr="00CE6D1C">
        <w:rPr>
          <w:rFonts w:cs="Arial"/>
          <w:noProof/>
          <w:szCs w:val="18"/>
        </w:rPr>
        <w:t>is an inquiry</w:t>
      </w:r>
      <w:r>
        <w:rPr>
          <w:rFonts w:cs="Arial"/>
          <w:noProof/>
          <w:szCs w:val="18"/>
        </w:rPr>
        <w:t xml:space="preserve"> into sheepskin, silk and lace and </w:t>
      </w:r>
      <w:r w:rsidRPr="00CE6D1C">
        <w:rPr>
          <w:rFonts w:cs="Arial"/>
          <w:noProof/>
          <w:szCs w:val="18"/>
        </w:rPr>
        <w:t>their handle and capacity to be manipulated and crafted into a fashionable garment that would feel good to wear as a multimodal sensory experience.</w:t>
      </w:r>
      <w:r>
        <w:rPr>
          <w:rFonts w:cs="Arial"/>
          <w:noProof/>
          <w:szCs w:val="18"/>
        </w:rPr>
        <w:t xml:space="preserve"> </w:t>
      </w:r>
    </w:p>
    <w:p w:rsidR="00322F7F" w:rsidRDefault="004E5CA6">
      <w:pPr>
        <w:spacing w:after="0"/>
        <w:rPr>
          <w:rFonts w:cs="Arial"/>
          <w:iCs/>
          <w:noProof/>
          <w:szCs w:val="18"/>
          <w:lang w:val="en-GB"/>
        </w:rPr>
      </w:pPr>
      <w:r>
        <w:rPr>
          <w:rFonts w:cs="Arial"/>
          <w:noProof/>
          <w:szCs w:val="18"/>
        </w:rPr>
        <w:t>‘</w:t>
      </w:r>
      <w:r w:rsidRPr="006E7F6C">
        <w:rPr>
          <w:rFonts w:cs="Arial"/>
          <w:noProof/>
          <w:szCs w:val="18"/>
        </w:rPr>
        <w:t>Fabric hand, or handle as it is often called, is deﬁned</w:t>
      </w:r>
      <w:r>
        <w:rPr>
          <w:rFonts w:cs="Arial"/>
          <w:noProof/>
          <w:szCs w:val="18"/>
        </w:rPr>
        <w:t xml:space="preserve"> </w:t>
      </w:r>
      <w:r w:rsidRPr="006E7F6C">
        <w:rPr>
          <w:rFonts w:cs="Arial"/>
          <w:noProof/>
          <w:szCs w:val="18"/>
        </w:rPr>
        <w:t>as the human tactile sensory response towards fabric, which involves not only physical but also</w:t>
      </w:r>
      <w:r>
        <w:rPr>
          <w:rFonts w:cs="Arial"/>
          <w:noProof/>
          <w:szCs w:val="18"/>
        </w:rPr>
        <w:t xml:space="preserve"> </w:t>
      </w:r>
      <w:r w:rsidRPr="006E7F6C">
        <w:rPr>
          <w:rFonts w:cs="Arial"/>
          <w:noProof/>
          <w:szCs w:val="18"/>
        </w:rPr>
        <w:t>physiological, perceptional and social factors; this very fact complicates the process of fabric hand</w:t>
      </w:r>
      <w:r>
        <w:rPr>
          <w:rFonts w:cs="Arial"/>
          <w:noProof/>
          <w:szCs w:val="18"/>
        </w:rPr>
        <w:t xml:space="preserve"> </w:t>
      </w:r>
      <w:r w:rsidRPr="006E7F6C">
        <w:rPr>
          <w:rFonts w:cs="Arial"/>
          <w:noProof/>
          <w:szCs w:val="18"/>
        </w:rPr>
        <w:t>evaluation tremendously</w:t>
      </w:r>
      <w:r>
        <w:rPr>
          <w:rFonts w:cs="Arial"/>
          <w:noProof/>
          <w:szCs w:val="18"/>
        </w:rPr>
        <w:t>.’ (</w:t>
      </w:r>
      <w:r w:rsidR="00F3048A" w:rsidRPr="00F3048A">
        <w:rPr>
          <w:rFonts w:cs="Arial"/>
          <w:noProof/>
          <w:szCs w:val="18"/>
          <w:lang w:val="en-GB"/>
        </w:rPr>
        <w:t>Pan.N.</w:t>
      </w:r>
      <w:r w:rsidRPr="006E7F6C">
        <w:rPr>
          <w:rFonts w:cs="Arial"/>
          <w:iCs/>
          <w:noProof/>
          <w:szCs w:val="18"/>
          <w:lang w:val="en-GB"/>
        </w:rPr>
        <w:t xml:space="preserve"> 2007</w:t>
      </w:r>
      <w:r>
        <w:rPr>
          <w:rFonts w:cs="Arial"/>
          <w:iCs/>
          <w:noProof/>
          <w:szCs w:val="18"/>
          <w:lang w:val="en-GB"/>
        </w:rPr>
        <w:t xml:space="preserve">) </w:t>
      </w:r>
    </w:p>
    <w:p w:rsidR="00322F7F" w:rsidRDefault="00322F7F">
      <w:pPr>
        <w:spacing w:after="0"/>
        <w:rPr>
          <w:rFonts w:cs="Arial"/>
          <w:noProof/>
          <w:szCs w:val="18"/>
        </w:rPr>
      </w:pPr>
    </w:p>
    <w:p w:rsidR="00322F7F" w:rsidRDefault="004E5CA6">
      <w:pPr>
        <w:spacing w:after="0"/>
        <w:rPr>
          <w:rFonts w:cs="Arial"/>
          <w:noProof/>
          <w:szCs w:val="18"/>
        </w:rPr>
      </w:pPr>
      <w:r>
        <w:rPr>
          <w:rFonts w:cs="Arial"/>
          <w:noProof/>
          <w:szCs w:val="18"/>
        </w:rPr>
        <w:t>The research details h</w:t>
      </w:r>
      <w:r w:rsidRPr="00CE6D1C">
        <w:rPr>
          <w:rFonts w:cs="Arial"/>
          <w:noProof/>
          <w:szCs w:val="18"/>
        </w:rPr>
        <w:t>ow I</w:t>
      </w:r>
      <w:r>
        <w:rPr>
          <w:rFonts w:cs="Arial"/>
          <w:noProof/>
          <w:szCs w:val="18"/>
        </w:rPr>
        <w:t>,</w:t>
      </w:r>
      <w:r w:rsidRPr="00CE6D1C">
        <w:rPr>
          <w:rFonts w:cs="Arial"/>
          <w:noProof/>
          <w:szCs w:val="18"/>
        </w:rPr>
        <w:t xml:space="preserve"> as the crafts person ‘Think through the Body’ (Shusterman 2012)</w:t>
      </w:r>
      <w:r>
        <w:rPr>
          <w:rFonts w:cs="Arial"/>
          <w:noProof/>
          <w:szCs w:val="18"/>
        </w:rPr>
        <w:t xml:space="preserve"> and, </w:t>
      </w:r>
      <w:r w:rsidRPr="00CE6D1C">
        <w:rPr>
          <w:rFonts w:cs="Arial"/>
          <w:noProof/>
          <w:szCs w:val="18"/>
        </w:rPr>
        <w:t xml:space="preserve">use my own somatic experiences in the making of the garment. </w:t>
      </w:r>
      <w:r w:rsidRPr="000D1C31">
        <w:rPr>
          <w:rFonts w:cs="Arial"/>
          <w:noProof/>
          <w:szCs w:val="18"/>
        </w:rPr>
        <w:t>The thread of both user and maker are intertwined through difference and commonality in bodily experience that could be said to be an aspect of empathy in design.</w:t>
      </w:r>
    </w:p>
    <w:p w:rsidR="00322F7F" w:rsidRDefault="00322F7F">
      <w:pPr>
        <w:spacing w:after="0"/>
        <w:rPr>
          <w:rFonts w:cs="Arial"/>
          <w:noProof/>
          <w:szCs w:val="18"/>
        </w:rPr>
      </w:pPr>
    </w:p>
    <w:p w:rsidR="00FB1702" w:rsidRDefault="004E5CA6">
      <w:pPr>
        <w:spacing w:after="0"/>
        <w:rPr>
          <w:rFonts w:cs="Arial"/>
          <w:noProof/>
          <w:szCs w:val="18"/>
        </w:rPr>
      </w:pPr>
      <w:r w:rsidRPr="00CE6D1C">
        <w:rPr>
          <w:rFonts w:cs="Arial"/>
          <w:noProof/>
          <w:szCs w:val="18"/>
        </w:rPr>
        <w:t>Much has been documented on ‘Tacit’ Skills</w:t>
      </w:r>
      <w:r>
        <w:rPr>
          <w:rFonts w:cs="Arial"/>
          <w:noProof/>
          <w:szCs w:val="18"/>
        </w:rPr>
        <w:t xml:space="preserve"> in the design process. </w:t>
      </w:r>
      <w:r w:rsidRPr="00CE6D1C">
        <w:rPr>
          <w:rFonts w:cs="Arial"/>
          <w:noProof/>
          <w:szCs w:val="18"/>
        </w:rPr>
        <w:t xml:space="preserve">Polanyi ‘Personal Knowledge’ </w:t>
      </w:r>
      <w:r>
        <w:rPr>
          <w:rFonts w:cs="Arial"/>
          <w:noProof/>
          <w:szCs w:val="18"/>
        </w:rPr>
        <w:t>(1998)</w:t>
      </w:r>
      <w:r>
        <w:rPr>
          <w:rFonts w:cs="Arial"/>
          <w:noProof/>
          <w:szCs w:val="18"/>
          <w:vertAlign w:val="superscript"/>
        </w:rPr>
        <w:t xml:space="preserve"> </w:t>
      </w:r>
      <w:r w:rsidRPr="00CE6D1C">
        <w:rPr>
          <w:rFonts w:cs="Arial"/>
          <w:noProof/>
          <w:szCs w:val="18"/>
        </w:rPr>
        <w:t>give</w:t>
      </w:r>
      <w:r>
        <w:rPr>
          <w:rFonts w:cs="Arial"/>
          <w:noProof/>
          <w:szCs w:val="18"/>
        </w:rPr>
        <w:t>s</w:t>
      </w:r>
      <w:r w:rsidRPr="00CE6D1C">
        <w:rPr>
          <w:rFonts w:cs="Arial"/>
          <w:noProof/>
          <w:szCs w:val="18"/>
        </w:rPr>
        <w:t xml:space="preserve"> credence to the personal involvement of the knower in their </w:t>
      </w:r>
      <w:r>
        <w:rPr>
          <w:rFonts w:cs="Arial"/>
          <w:noProof/>
          <w:szCs w:val="18"/>
        </w:rPr>
        <w:t>u</w:t>
      </w:r>
      <w:r w:rsidRPr="00CE6D1C">
        <w:rPr>
          <w:rFonts w:cs="Arial"/>
          <w:noProof/>
          <w:szCs w:val="18"/>
        </w:rPr>
        <w:t>nderstanding of the world. He consid</w:t>
      </w:r>
      <w:r>
        <w:rPr>
          <w:rFonts w:cs="Arial"/>
          <w:noProof/>
          <w:szCs w:val="18"/>
        </w:rPr>
        <w:t>ers that we are able to recognis</w:t>
      </w:r>
      <w:r w:rsidRPr="00CE6D1C">
        <w:rPr>
          <w:rFonts w:cs="Arial"/>
          <w:noProof/>
          <w:szCs w:val="18"/>
        </w:rPr>
        <w:t>e that we believe in more than we can prove to be true and at the same level know more than we can say. This design practice is an exploration of bodily knowledge</w:t>
      </w:r>
      <w:r>
        <w:rPr>
          <w:rFonts w:cs="Arial"/>
          <w:noProof/>
          <w:szCs w:val="18"/>
        </w:rPr>
        <w:t xml:space="preserve"> and</w:t>
      </w:r>
      <w:r w:rsidRPr="00CE6D1C">
        <w:rPr>
          <w:rFonts w:cs="Arial"/>
          <w:noProof/>
          <w:szCs w:val="18"/>
        </w:rPr>
        <w:t xml:space="preserve"> thi</w:t>
      </w:r>
      <w:r>
        <w:rPr>
          <w:rFonts w:cs="Arial"/>
          <w:noProof/>
          <w:szCs w:val="18"/>
        </w:rPr>
        <w:t>nking through the body. The body that informs the mind and can</w:t>
      </w:r>
      <w:r w:rsidRPr="00CE6D1C">
        <w:rPr>
          <w:rFonts w:cs="Arial"/>
          <w:noProof/>
          <w:szCs w:val="18"/>
        </w:rPr>
        <w:t xml:space="preserve"> enables a greater capacity for unspoken </w:t>
      </w:r>
      <w:r w:rsidRPr="00CE6D1C">
        <w:rPr>
          <w:rFonts w:cs="Arial"/>
          <w:noProof/>
          <w:szCs w:val="18"/>
        </w:rPr>
        <w:lastRenderedPageBreak/>
        <w:t xml:space="preserve">learning </w:t>
      </w:r>
      <w:r>
        <w:rPr>
          <w:rFonts w:cs="Arial"/>
          <w:noProof/>
          <w:szCs w:val="18"/>
        </w:rPr>
        <w:t>in how we use materials.</w:t>
      </w:r>
      <w:r w:rsidRPr="00CE6D1C">
        <w:rPr>
          <w:rFonts w:cs="Arial"/>
          <w:noProof/>
          <w:szCs w:val="18"/>
          <w:lang w:val="en-GB"/>
        </w:rPr>
        <w:t>Somaesthetics give</w:t>
      </w:r>
      <w:r>
        <w:rPr>
          <w:rFonts w:cs="Arial"/>
          <w:noProof/>
          <w:szCs w:val="18"/>
          <w:lang w:val="en-GB"/>
        </w:rPr>
        <w:t xml:space="preserve">s a philosophical understanding </w:t>
      </w:r>
      <w:r w:rsidRPr="00CE6D1C">
        <w:rPr>
          <w:rFonts w:cs="Arial"/>
          <w:noProof/>
          <w:szCs w:val="18"/>
          <w:lang w:val="en-GB"/>
        </w:rPr>
        <w:t>as to how tacit skills are imbibed into our physique, our soma.</w:t>
      </w:r>
      <w:r w:rsidRPr="00CE6D1C">
        <w:rPr>
          <w:rFonts w:cs="Arial"/>
          <w:noProof/>
          <w:szCs w:val="18"/>
        </w:rPr>
        <w:t> </w:t>
      </w:r>
    </w:p>
    <w:p w:rsidR="003C5A37" w:rsidRDefault="001C342A">
      <w:pPr>
        <w:spacing w:after="0"/>
        <w:rPr>
          <w:rFonts w:cs="Arial"/>
          <w:szCs w:val="18"/>
        </w:rPr>
      </w:pPr>
      <w:r>
        <w:rPr>
          <w:rFonts w:cs="Arial"/>
          <w:szCs w:val="18"/>
        </w:rPr>
        <w:t xml:space="preserve">  </w:t>
      </w:r>
    </w:p>
    <w:p w:rsidR="00F3048A" w:rsidRDefault="00874F3A" w:rsidP="00F3048A">
      <w:r>
        <w:rPr>
          <w:noProof/>
          <w:lang w:val="en-GB" w:eastAsia="en-GB"/>
        </w:rPr>
        <w:drawing>
          <wp:inline distT="0" distB="0" distL="0" distR="0">
            <wp:extent cx="2985407" cy="3141786"/>
            <wp:effectExtent l="19050" t="0" r="5443" b="0"/>
            <wp:docPr id="11" name="Picture 3" descr="G:\DCIM\100CANON\IMG_4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00CANON\IMG_4039.JPG"/>
                    <pic:cNvPicPr>
                      <a:picLocks noChangeAspect="1" noChangeArrowheads="1"/>
                    </pic:cNvPicPr>
                  </pic:nvPicPr>
                  <pic:blipFill>
                    <a:blip r:embed="rId15" cstate="screen"/>
                    <a:srcRect/>
                    <a:stretch>
                      <a:fillRect/>
                    </a:stretch>
                  </pic:blipFill>
                  <pic:spPr bwMode="auto">
                    <a:xfrm>
                      <a:off x="0" y="0"/>
                      <a:ext cx="2984139" cy="3140452"/>
                    </a:xfrm>
                    <a:prstGeom prst="rect">
                      <a:avLst/>
                    </a:prstGeom>
                    <a:noFill/>
                    <a:ln w="9525">
                      <a:noFill/>
                      <a:miter lim="800000"/>
                      <a:headEnd/>
                      <a:tailEnd/>
                    </a:ln>
                  </pic:spPr>
                </pic:pic>
              </a:graphicData>
            </a:graphic>
          </wp:inline>
        </w:drawing>
      </w:r>
    </w:p>
    <w:p w:rsidR="004E5CA6" w:rsidRPr="00D10814" w:rsidRDefault="00F3048A" w:rsidP="004E5CA6">
      <w:pPr>
        <w:widowControl w:val="0"/>
        <w:autoSpaceDE w:val="0"/>
        <w:autoSpaceDN w:val="0"/>
        <w:adjustRightInd w:val="0"/>
        <w:spacing w:after="0" w:line="200" w:lineRule="atLeast"/>
        <w:rPr>
          <w:rFonts w:cs="Arial"/>
          <w:szCs w:val="18"/>
        </w:rPr>
      </w:pPr>
      <w:r w:rsidRPr="00F3048A">
        <w:rPr>
          <w:rFonts w:cs="Arial"/>
          <w:b/>
          <w:szCs w:val="18"/>
        </w:rPr>
        <w:t>Figure 5.</w:t>
      </w:r>
      <w:r w:rsidRPr="00F3048A">
        <w:rPr>
          <w:rFonts w:cs="Arial"/>
          <w:szCs w:val="18"/>
        </w:rPr>
        <w:t xml:space="preserve"> Torso Development from plaster shoulder cast</w:t>
      </w:r>
    </w:p>
    <w:p w:rsidR="00322F7F" w:rsidRDefault="00322F7F">
      <w:pPr>
        <w:pStyle w:val="RTD-SectionTitle"/>
        <w:spacing w:after="0"/>
      </w:pPr>
    </w:p>
    <w:p w:rsidR="00322F7F" w:rsidRDefault="004E5CA6">
      <w:pPr>
        <w:pStyle w:val="RTD-SectionTitle"/>
        <w:spacing w:after="0"/>
      </w:pPr>
      <w:r>
        <w:t>Research Process</w:t>
      </w:r>
    </w:p>
    <w:p w:rsidR="004E5CA6" w:rsidRDefault="004E5CA6" w:rsidP="00F71D26">
      <w:pPr>
        <w:spacing w:before="80" w:after="0"/>
        <w:rPr>
          <w:rFonts w:cs="Arial"/>
          <w:color w:val="000000"/>
          <w:szCs w:val="18"/>
          <w:shd w:val="clear" w:color="auto" w:fill="FFFFFF"/>
        </w:rPr>
      </w:pPr>
      <w:r w:rsidRPr="00FD47E8">
        <w:rPr>
          <w:rFonts w:eastAsia="+mn-ea" w:cs="Arial"/>
          <w:color w:val="000000"/>
          <w:kern w:val="24"/>
          <w:szCs w:val="18"/>
          <w:lang w:eastAsia="en-GB"/>
        </w:rPr>
        <w:t>As a kinaesthetic learner, I use my body to learn and absorb new knowledge and to understand the world more fully, a process of constant movement to cause triggers in my thinking, my prioperceptive self.</w:t>
      </w:r>
      <w:r w:rsidRPr="00FD47E8">
        <w:rPr>
          <w:rFonts w:cs="Arial"/>
          <w:color w:val="000000"/>
          <w:szCs w:val="18"/>
          <w:shd w:val="clear" w:color="auto" w:fill="FFFFFF"/>
        </w:rPr>
        <w:t xml:space="preserve"> Prioperception </w:t>
      </w:r>
      <w:r>
        <w:rPr>
          <w:rFonts w:cs="Arial"/>
          <w:color w:val="000000"/>
          <w:szCs w:val="18"/>
          <w:shd w:val="clear" w:color="auto" w:fill="FFFFFF"/>
        </w:rPr>
        <w:t xml:space="preserve">meaning </w:t>
      </w:r>
      <w:r w:rsidRPr="00FD47E8">
        <w:rPr>
          <w:rFonts w:cs="Arial"/>
          <w:color w:val="000000"/>
          <w:szCs w:val="18"/>
          <w:shd w:val="clear" w:color="auto" w:fill="FFFFFF"/>
        </w:rPr>
        <w:t>the ‘sense of orientation and awareness of one's surroundings; innate sense of the relationship of body parts with one</w:t>
      </w:r>
      <w:r>
        <w:rPr>
          <w:rFonts w:cs="Arial"/>
          <w:color w:val="000000"/>
          <w:szCs w:val="18"/>
          <w:shd w:val="clear" w:color="auto" w:fill="FFFFFF"/>
        </w:rPr>
        <w:t xml:space="preserve">    </w:t>
      </w:r>
    </w:p>
    <w:p w:rsidR="00322F7F" w:rsidRDefault="004E5CA6">
      <w:pPr>
        <w:spacing w:before="80" w:after="0"/>
        <w:rPr>
          <w:rFonts w:eastAsia="+mn-ea" w:cs="Arial"/>
          <w:color w:val="000000"/>
          <w:kern w:val="24"/>
          <w:szCs w:val="18"/>
          <w:lang w:val="en-GB" w:eastAsia="en-GB"/>
        </w:rPr>
      </w:pPr>
      <w:r w:rsidRPr="00FD47E8">
        <w:rPr>
          <w:rFonts w:cs="Arial"/>
          <w:color w:val="000000"/>
          <w:szCs w:val="18"/>
          <w:shd w:val="clear" w:color="auto" w:fill="FFFFFF"/>
        </w:rPr>
        <w:t>another via sensory input from pr</w:t>
      </w:r>
      <w:r>
        <w:rPr>
          <w:rFonts w:cs="Arial"/>
          <w:color w:val="000000"/>
          <w:szCs w:val="18"/>
          <w:shd w:val="clear" w:color="auto" w:fill="FFFFFF"/>
        </w:rPr>
        <w:t>ioper</w:t>
      </w:r>
      <w:r w:rsidRPr="00FD47E8">
        <w:rPr>
          <w:rFonts w:cs="Arial"/>
          <w:color w:val="000000"/>
          <w:szCs w:val="18"/>
          <w:shd w:val="clear" w:color="auto" w:fill="FFFFFF"/>
        </w:rPr>
        <w:t>ceptive nerve endings in muscles, tendons and joint capsules</w:t>
      </w:r>
      <w:r>
        <w:rPr>
          <w:rFonts w:cs="Arial"/>
          <w:color w:val="000000"/>
          <w:szCs w:val="18"/>
          <w:shd w:val="clear" w:color="auto" w:fill="FFFFFF"/>
        </w:rPr>
        <w:t>’(Shusterman 2012).</w:t>
      </w:r>
      <w:r>
        <w:rPr>
          <w:rFonts w:cs="Arial"/>
          <w:color w:val="000000"/>
          <w:szCs w:val="18"/>
          <w:shd w:val="clear" w:color="auto" w:fill="FFFFFF"/>
          <w:vertAlign w:val="superscript"/>
        </w:rPr>
        <w:t xml:space="preserve"> </w:t>
      </w:r>
      <w:r w:rsidRPr="00FD47E8">
        <w:rPr>
          <w:rFonts w:eastAsia="+mn-ea" w:cs="Arial"/>
          <w:color w:val="000000"/>
          <w:kern w:val="24"/>
          <w:szCs w:val="18"/>
          <w:lang w:eastAsia="en-GB"/>
        </w:rPr>
        <w:t xml:space="preserve">It is for </w:t>
      </w:r>
      <w:r w:rsidRPr="00FD47E8">
        <w:rPr>
          <w:rFonts w:eastAsia="+mn-ea" w:cs="Arial"/>
          <w:color w:val="000000"/>
          <w:kern w:val="24"/>
          <w:szCs w:val="18"/>
          <w:lang w:eastAsia="en-GB"/>
        </w:rPr>
        <w:lastRenderedPageBreak/>
        <w:t xml:space="preserve">me and many designers the actions that inform my knowledge that then through reflection and new synthesis inform my doing and creation in the use of new </w:t>
      </w:r>
      <w:r>
        <w:rPr>
          <w:rFonts w:eastAsia="+mn-ea" w:cs="Arial"/>
          <w:color w:val="000000"/>
          <w:kern w:val="24"/>
          <w:szCs w:val="18"/>
          <w:lang w:eastAsia="en-GB"/>
        </w:rPr>
        <w:t>materials</w:t>
      </w:r>
      <w:r w:rsidRPr="00FD47E8">
        <w:rPr>
          <w:rFonts w:eastAsia="+mn-ea" w:cs="Arial"/>
          <w:color w:val="000000"/>
          <w:kern w:val="24"/>
          <w:szCs w:val="18"/>
          <w:lang w:eastAsia="en-GB"/>
        </w:rPr>
        <w:t xml:space="preserve"> to create new products. The tactile processes of feeling </w:t>
      </w:r>
      <w:r>
        <w:rPr>
          <w:rFonts w:eastAsia="+mn-ea" w:cs="Arial"/>
          <w:color w:val="000000"/>
          <w:kern w:val="24"/>
          <w:szCs w:val="18"/>
          <w:lang w:eastAsia="en-GB"/>
        </w:rPr>
        <w:t>through my body and fingers</w:t>
      </w:r>
      <w:r w:rsidRPr="00FD47E8">
        <w:rPr>
          <w:rFonts w:eastAsia="+mn-ea" w:cs="Arial"/>
          <w:color w:val="000000"/>
          <w:kern w:val="24"/>
          <w:szCs w:val="18"/>
          <w:lang w:eastAsia="en-GB"/>
        </w:rPr>
        <w:t xml:space="preserve"> inform my sensations on what the fabrics can do, </w:t>
      </w:r>
      <w:r>
        <w:rPr>
          <w:rFonts w:eastAsia="+mn-ea" w:cs="Arial"/>
          <w:color w:val="000000"/>
          <w:kern w:val="24"/>
          <w:szCs w:val="18"/>
          <w:lang w:eastAsia="en-GB"/>
        </w:rPr>
        <w:t xml:space="preserve">in other words </w:t>
      </w:r>
      <w:r w:rsidRPr="00FD47E8">
        <w:rPr>
          <w:rFonts w:eastAsia="+mn-ea" w:cs="Arial"/>
          <w:color w:val="000000"/>
          <w:kern w:val="24"/>
          <w:szCs w:val="18"/>
          <w:lang w:eastAsia="en-GB"/>
        </w:rPr>
        <w:t xml:space="preserve">their potential to bend, yield, explode, crack, flex, drape, </w:t>
      </w:r>
      <w:r>
        <w:rPr>
          <w:rFonts w:eastAsia="+mn-ea" w:cs="Arial"/>
          <w:color w:val="000000"/>
          <w:kern w:val="24"/>
          <w:szCs w:val="18"/>
          <w:lang w:eastAsia="en-GB"/>
        </w:rPr>
        <w:t xml:space="preserve">and </w:t>
      </w:r>
      <w:r w:rsidRPr="00FD47E8">
        <w:rPr>
          <w:rFonts w:eastAsia="+mn-ea" w:cs="Arial"/>
          <w:color w:val="000000"/>
          <w:kern w:val="24"/>
          <w:szCs w:val="18"/>
          <w:lang w:eastAsia="en-GB"/>
        </w:rPr>
        <w:t>mould to my expectations to create something new. It is this thinking through feeling, thinking through my body</w:t>
      </w:r>
      <w:r>
        <w:rPr>
          <w:rFonts w:eastAsia="+mn-ea" w:cs="Arial"/>
          <w:color w:val="000000"/>
          <w:kern w:val="24"/>
          <w:szCs w:val="18"/>
          <w:lang w:eastAsia="en-GB"/>
        </w:rPr>
        <w:t xml:space="preserve"> that has informed this garment and</w:t>
      </w:r>
      <w:r w:rsidRPr="00A33F71">
        <w:rPr>
          <w:rFonts w:eastAsia="+mn-ea" w:cs="Arial"/>
          <w:color w:val="000000"/>
          <w:kern w:val="24"/>
          <w:szCs w:val="18"/>
          <w:lang w:val="en-GB" w:eastAsia="en-GB"/>
        </w:rPr>
        <w:t xml:space="preserve"> how it will encourage awareness of the users own body through restriction and play. </w:t>
      </w:r>
    </w:p>
    <w:p w:rsidR="006265AC" w:rsidRDefault="007B0755" w:rsidP="006265AC">
      <w:pPr>
        <w:spacing w:after="0" w:line="240" w:lineRule="auto"/>
        <w:rPr>
          <w:rFonts w:eastAsia="+mn-ea" w:cs="Arial"/>
          <w:color w:val="000000"/>
          <w:kern w:val="24"/>
          <w:szCs w:val="18"/>
          <w:lang w:val="en-GB" w:eastAsia="en-GB"/>
        </w:rPr>
      </w:pPr>
      <w:r w:rsidRPr="007B0755">
        <w:rPr>
          <w:noProof/>
          <w:lang w:val="en-GB" w:eastAsia="en-GB"/>
        </w:rPr>
        <w:pict>
          <v:shape id="_x0000_s1056" type="#_x0000_t202" style="position:absolute;margin-left:-174.1pt;margin-top:-121.35pt;width:160.85pt;height:452.55pt;z-index:251679744" stroked="f">
            <v:textbox style="mso-next-textbox:#_x0000_s1056">
              <w:txbxContent>
                <w:p w:rsidR="00322F7F" w:rsidRDefault="00874F3A">
                  <w:pPr>
                    <w:spacing w:after="0"/>
                  </w:pPr>
                  <w:r>
                    <w:rPr>
                      <w:noProof/>
                      <w:lang w:val="en-GB" w:eastAsia="en-GB"/>
                    </w:rPr>
                    <w:drawing>
                      <wp:inline distT="0" distB="0" distL="0" distR="0">
                        <wp:extent cx="1642211" cy="2520000"/>
                        <wp:effectExtent l="19050" t="0" r="0" b="0"/>
                        <wp:docPr id="19" name="Picture 1" descr="D:\Pictures\smoaesthetics\IMG_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smoaesthetics\IMG_4021.JPG"/>
                                <pic:cNvPicPr>
                                  <a:picLocks noChangeAspect="1" noChangeArrowheads="1"/>
                                </pic:cNvPicPr>
                              </pic:nvPicPr>
                              <pic:blipFill>
                                <a:blip r:embed="rId16" cstate="print">
                                  <a:lum bright="10000" contrast="10000"/>
                                </a:blip>
                                <a:srcRect/>
                                <a:stretch>
                                  <a:fillRect/>
                                </a:stretch>
                              </pic:blipFill>
                              <pic:spPr bwMode="auto">
                                <a:xfrm>
                                  <a:off x="0" y="0"/>
                                  <a:ext cx="1642211" cy="2520000"/>
                                </a:xfrm>
                                <a:prstGeom prst="rect">
                                  <a:avLst/>
                                </a:prstGeom>
                                <a:noFill/>
                                <a:ln w="9525">
                                  <a:noFill/>
                                  <a:miter lim="800000"/>
                                  <a:headEnd/>
                                  <a:tailEnd/>
                                </a:ln>
                              </pic:spPr>
                            </pic:pic>
                          </a:graphicData>
                        </a:graphic>
                      </wp:inline>
                    </w:drawing>
                  </w:r>
                </w:p>
                <w:p w:rsidR="00322F7F" w:rsidRDefault="00874F3A">
                  <w:pPr>
                    <w:spacing w:after="0"/>
                  </w:pPr>
                  <w:r>
                    <w:rPr>
                      <w:noProof/>
                      <w:lang w:val="en-GB" w:eastAsia="en-GB"/>
                    </w:rPr>
                    <w:drawing>
                      <wp:inline distT="0" distB="0" distL="0" distR="0">
                        <wp:extent cx="1645977" cy="2657021"/>
                        <wp:effectExtent l="19050" t="0" r="0" b="0"/>
                        <wp:docPr id="21" name="Picture 2" descr="G:\DCIM\100CANON\IMG_4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00CANON\IMG_4038.JPG"/>
                                <pic:cNvPicPr>
                                  <a:picLocks noChangeAspect="1" noChangeArrowheads="1"/>
                                </pic:cNvPicPr>
                              </pic:nvPicPr>
                              <pic:blipFill>
                                <a:blip r:embed="rId17" cstate="print">
                                  <a:lum bright="10000"/>
                                </a:blip>
                                <a:srcRect/>
                                <a:stretch>
                                  <a:fillRect/>
                                </a:stretch>
                              </pic:blipFill>
                              <pic:spPr bwMode="auto">
                                <a:xfrm>
                                  <a:off x="0" y="0"/>
                                  <a:ext cx="1645977" cy="2657021"/>
                                </a:xfrm>
                                <a:prstGeom prst="rect">
                                  <a:avLst/>
                                </a:prstGeom>
                                <a:noFill/>
                                <a:ln w="9525">
                                  <a:noFill/>
                                  <a:miter lim="800000"/>
                                  <a:headEnd/>
                                  <a:tailEnd/>
                                </a:ln>
                              </pic:spPr>
                            </pic:pic>
                          </a:graphicData>
                        </a:graphic>
                      </wp:inline>
                    </w:drawing>
                  </w:r>
                </w:p>
                <w:p w:rsidR="00633160" w:rsidRPr="00D10814" w:rsidRDefault="00F3048A" w:rsidP="00633160">
                  <w:pPr>
                    <w:spacing w:after="0"/>
                    <w:rPr>
                      <w:rFonts w:cs="Arial"/>
                      <w:sz w:val="16"/>
                      <w:szCs w:val="16"/>
                    </w:rPr>
                  </w:pPr>
                  <w:r w:rsidRPr="00F3048A">
                    <w:rPr>
                      <w:rFonts w:cs="Arial"/>
                      <w:b/>
                      <w:sz w:val="16"/>
                      <w:szCs w:val="16"/>
                    </w:rPr>
                    <w:t>Figure 6.</w:t>
                  </w:r>
                  <w:r w:rsidRPr="00F3048A">
                    <w:rPr>
                      <w:rFonts w:cs="Arial"/>
                      <w:sz w:val="16"/>
                      <w:szCs w:val="16"/>
                    </w:rPr>
                    <w:t xml:space="preserve"> Sleeve cuff in stretch chiffon with welded sheepskin cuff structure</w:t>
                  </w:r>
                </w:p>
                <w:p w:rsidR="00633160" w:rsidRPr="00990452" w:rsidRDefault="00F3048A" w:rsidP="00633160">
                  <w:pPr>
                    <w:spacing w:after="0"/>
                  </w:pPr>
                  <w:r w:rsidRPr="00F3048A">
                    <w:rPr>
                      <w:rFonts w:cs="Arial"/>
                      <w:b/>
                      <w:sz w:val="16"/>
                      <w:szCs w:val="16"/>
                    </w:rPr>
                    <w:t>Figure 7.</w:t>
                  </w:r>
                  <w:r w:rsidRPr="00F3048A">
                    <w:rPr>
                      <w:rFonts w:cs="Arial"/>
                      <w:sz w:val="16"/>
                      <w:szCs w:val="16"/>
                    </w:rPr>
                    <w:t xml:space="preserve"> </w:t>
                  </w:r>
                  <w:r w:rsidRPr="00F3048A">
                    <w:rPr>
                      <w:rFonts w:cs="Arial"/>
                      <w:b/>
                      <w:sz w:val="16"/>
                      <w:szCs w:val="16"/>
                    </w:rPr>
                    <w:t xml:space="preserve"> </w:t>
                  </w:r>
                  <w:r w:rsidRPr="00F3048A">
                    <w:rPr>
                      <w:rFonts w:cs="Arial"/>
                      <w:sz w:val="16"/>
                      <w:szCs w:val="16"/>
                    </w:rPr>
                    <w:t>Development of the silhouette</w:t>
                  </w:r>
                  <w:r w:rsidR="00633160">
                    <w:rPr>
                      <w:rFonts w:cs="Arial"/>
                      <w:i/>
                      <w:sz w:val="16"/>
                      <w:szCs w:val="16"/>
                    </w:rPr>
                    <w:t xml:space="preserve"> on the mannequin</w:t>
                  </w:r>
                </w:p>
                <w:p w:rsidR="004E288E" w:rsidRDefault="004E288E"/>
                <w:p w:rsidR="004E288E" w:rsidRDefault="004E288E"/>
                <w:p w:rsidR="002C290C" w:rsidRPr="005F7827" w:rsidRDefault="002C290C" w:rsidP="002C290C">
                  <w:pPr>
                    <w:widowControl w:val="0"/>
                    <w:autoSpaceDE w:val="0"/>
                    <w:autoSpaceDN w:val="0"/>
                    <w:adjustRightInd w:val="0"/>
                    <w:spacing w:after="0" w:line="200" w:lineRule="atLeast"/>
                    <w:jc w:val="both"/>
                    <w:rPr>
                      <w:rFonts w:cs="Arial"/>
                      <w:i/>
                      <w:noProof/>
                      <w:sz w:val="16"/>
                      <w:szCs w:val="16"/>
                      <w:lang w:val="en-GB" w:eastAsia="en-GB"/>
                    </w:rPr>
                  </w:pPr>
                  <w:r w:rsidRPr="005F7827">
                    <w:rPr>
                      <w:rFonts w:cs="Arial"/>
                      <w:b/>
                      <w:i/>
                      <w:noProof/>
                      <w:sz w:val="16"/>
                      <w:szCs w:val="16"/>
                      <w:lang w:val="en-GB" w:eastAsia="en-GB"/>
                    </w:rPr>
                    <w:t>Figure 5</w:t>
                  </w:r>
                  <w:r w:rsidRPr="005F7827">
                    <w:rPr>
                      <w:rFonts w:cs="Arial"/>
                      <w:i/>
                      <w:noProof/>
                      <w:sz w:val="16"/>
                      <w:szCs w:val="16"/>
                      <w:lang w:val="en-GB" w:eastAsia="en-GB"/>
                    </w:rPr>
                    <w:t xml:space="preserve"> </w:t>
                  </w:r>
                </w:p>
                <w:p w:rsidR="002C290C" w:rsidRPr="00CC11FE" w:rsidRDefault="002C290C" w:rsidP="002C290C">
                  <w:pPr>
                    <w:widowControl w:val="0"/>
                    <w:autoSpaceDE w:val="0"/>
                    <w:autoSpaceDN w:val="0"/>
                    <w:adjustRightInd w:val="0"/>
                    <w:spacing w:after="0" w:line="200" w:lineRule="atLeast"/>
                    <w:jc w:val="both"/>
                    <w:rPr>
                      <w:noProof/>
                      <w:lang w:val="en-GB" w:eastAsia="en-GB"/>
                    </w:rPr>
                  </w:pPr>
                  <w:r w:rsidRPr="001937DE">
                    <w:rPr>
                      <w:rFonts w:asciiTheme="majorHAnsi" w:hAnsiTheme="majorHAnsi"/>
                      <w:i/>
                      <w:noProof/>
                      <w:szCs w:val="18"/>
                      <w:lang w:val="en-GB" w:eastAsia="en-GB"/>
                    </w:rPr>
                    <w:t>Japanese Bamboo Tools</w:t>
                  </w:r>
                </w:p>
                <w:p w:rsidR="004E288E" w:rsidRDefault="004E288E"/>
                <w:p w:rsidR="004E288E" w:rsidRDefault="004E288E"/>
                <w:p w:rsidR="002C290C" w:rsidRPr="005F7827" w:rsidRDefault="002C290C" w:rsidP="002C290C">
                  <w:pPr>
                    <w:widowControl w:val="0"/>
                    <w:autoSpaceDE w:val="0"/>
                    <w:autoSpaceDN w:val="0"/>
                    <w:adjustRightInd w:val="0"/>
                    <w:spacing w:after="0" w:line="200" w:lineRule="atLeast"/>
                    <w:rPr>
                      <w:rFonts w:cs="Arial"/>
                      <w:i/>
                      <w:noProof/>
                      <w:sz w:val="16"/>
                      <w:szCs w:val="16"/>
                      <w:lang w:val="en-GB" w:eastAsia="en-GB"/>
                    </w:rPr>
                  </w:pPr>
                  <w:r w:rsidRPr="005F7827">
                    <w:rPr>
                      <w:rFonts w:cs="Arial"/>
                      <w:b/>
                      <w:i/>
                      <w:noProof/>
                      <w:sz w:val="16"/>
                      <w:szCs w:val="16"/>
                      <w:lang w:val="en-GB" w:eastAsia="en-GB"/>
                    </w:rPr>
                    <w:t>Figure 8</w:t>
                  </w:r>
                  <w:r w:rsidRPr="005F7827">
                    <w:rPr>
                      <w:rFonts w:cs="Arial"/>
                      <w:i/>
                      <w:noProof/>
                      <w:sz w:val="16"/>
                      <w:szCs w:val="16"/>
                      <w:lang w:val="en-GB" w:eastAsia="en-GB"/>
                    </w:rPr>
                    <w:t xml:space="preserve"> </w:t>
                  </w:r>
                </w:p>
                <w:p w:rsidR="002C290C" w:rsidRPr="00CC11FE" w:rsidRDefault="002C290C" w:rsidP="002C290C">
                  <w:pPr>
                    <w:widowControl w:val="0"/>
                    <w:autoSpaceDE w:val="0"/>
                    <w:autoSpaceDN w:val="0"/>
                    <w:adjustRightInd w:val="0"/>
                    <w:spacing w:after="0" w:line="200" w:lineRule="atLeast"/>
                    <w:rPr>
                      <w:noProof/>
                      <w:lang w:val="en-GB" w:eastAsia="en-GB"/>
                    </w:rPr>
                  </w:pPr>
                  <w:r>
                    <w:rPr>
                      <w:rFonts w:asciiTheme="majorHAnsi" w:hAnsiTheme="majorHAnsi"/>
                      <w:i/>
                      <w:noProof/>
                      <w:szCs w:val="18"/>
                      <w:lang w:val="en-GB" w:eastAsia="en-GB"/>
                    </w:rPr>
                    <w:t>Contemporary</w:t>
                  </w:r>
                  <w:r w:rsidR="00D44471">
                    <w:rPr>
                      <w:rFonts w:asciiTheme="majorHAnsi" w:hAnsiTheme="majorHAnsi"/>
                      <w:i/>
                      <w:noProof/>
                      <w:szCs w:val="18"/>
                      <w:lang w:val="en-GB" w:eastAsia="en-GB"/>
                    </w:rPr>
                    <w:t xml:space="preserve"> </w:t>
                  </w:r>
                  <w:r>
                    <w:rPr>
                      <w:rFonts w:asciiTheme="majorHAnsi" w:hAnsiTheme="majorHAnsi"/>
                      <w:i/>
                      <w:noProof/>
                      <w:szCs w:val="18"/>
                      <w:lang w:val="en-GB" w:eastAsia="en-GB"/>
                    </w:rPr>
                    <w:t>Pistol Flatware</w:t>
                  </w:r>
                </w:p>
                <w:p w:rsidR="004E288E" w:rsidRDefault="004E288E"/>
                <w:p w:rsidR="004E288E" w:rsidRDefault="004E288E"/>
              </w:txbxContent>
            </v:textbox>
          </v:shape>
        </w:pict>
      </w:r>
    </w:p>
    <w:p w:rsidR="006265AC" w:rsidRPr="00AD3266" w:rsidRDefault="006265AC" w:rsidP="006265AC">
      <w:pPr>
        <w:spacing w:after="0" w:line="240" w:lineRule="auto"/>
        <w:rPr>
          <w:rFonts w:asciiTheme="majorHAnsi" w:eastAsia="+mn-ea" w:hAnsiTheme="majorHAnsi" w:cs="+mn-cs"/>
          <w:color w:val="000000"/>
          <w:kern w:val="24"/>
          <w:sz w:val="24"/>
          <w:szCs w:val="24"/>
          <w:lang w:eastAsia="en-GB"/>
        </w:rPr>
      </w:pPr>
      <w:r w:rsidRPr="00AD3266">
        <w:rPr>
          <w:rFonts w:asciiTheme="majorHAnsi" w:hAnsiTheme="majorHAnsi" w:cs="Arial"/>
          <w:b/>
          <w:bCs/>
          <w:sz w:val="24"/>
          <w:szCs w:val="24"/>
        </w:rPr>
        <w:t xml:space="preserve">Design and making process </w:t>
      </w:r>
    </w:p>
    <w:p w:rsidR="00322F7F" w:rsidRDefault="006265AC">
      <w:pPr>
        <w:spacing w:after="0"/>
        <w:rPr>
          <w:rFonts w:eastAsia="+mn-ea" w:cs="Arial"/>
          <w:color w:val="000000"/>
          <w:kern w:val="24"/>
          <w:szCs w:val="18"/>
          <w:lang w:val="en-GB" w:eastAsia="en-GB"/>
        </w:rPr>
      </w:pPr>
      <w:r w:rsidRPr="00F00C0B">
        <w:rPr>
          <w:rFonts w:eastAsia="+mn-ea" w:cs="Arial"/>
          <w:color w:val="000000"/>
          <w:kern w:val="24"/>
          <w:szCs w:val="18"/>
          <w:lang w:val="en-GB" w:eastAsia="en-GB"/>
        </w:rPr>
        <w:t>Physiotherapist</w:t>
      </w:r>
      <w:r>
        <w:rPr>
          <w:rFonts w:eastAsia="+mn-ea" w:cs="Arial"/>
          <w:color w:val="000000"/>
          <w:kern w:val="24"/>
          <w:szCs w:val="18"/>
          <w:lang w:val="en-GB" w:eastAsia="en-GB"/>
        </w:rPr>
        <w:t>s</w:t>
      </w:r>
      <w:r w:rsidRPr="00F00C0B">
        <w:rPr>
          <w:rFonts w:eastAsia="+mn-ea" w:cs="Arial"/>
          <w:color w:val="000000"/>
          <w:kern w:val="24"/>
          <w:szCs w:val="18"/>
          <w:lang w:val="en-GB" w:eastAsia="en-GB"/>
        </w:rPr>
        <w:t xml:space="preserve"> encourage client</w:t>
      </w:r>
      <w:r>
        <w:rPr>
          <w:rFonts w:eastAsia="+mn-ea" w:cs="Arial"/>
          <w:color w:val="000000"/>
          <w:kern w:val="24"/>
          <w:szCs w:val="18"/>
          <w:lang w:val="en-GB" w:eastAsia="en-GB"/>
        </w:rPr>
        <w:t xml:space="preserve">s to undertake specific exercises to maintain an </w:t>
      </w:r>
      <w:r w:rsidRPr="00F00C0B">
        <w:rPr>
          <w:rFonts w:eastAsia="+mn-ea" w:cs="Arial"/>
          <w:color w:val="000000"/>
          <w:kern w:val="24"/>
          <w:szCs w:val="18"/>
          <w:lang w:val="en-GB" w:eastAsia="en-GB"/>
        </w:rPr>
        <w:t>S bend in their spine</w:t>
      </w:r>
      <w:r>
        <w:rPr>
          <w:rFonts w:eastAsia="+mn-ea" w:cs="Arial"/>
          <w:color w:val="000000"/>
          <w:kern w:val="24"/>
          <w:szCs w:val="18"/>
          <w:lang w:val="en-GB" w:eastAsia="en-GB"/>
        </w:rPr>
        <w:t xml:space="preserve"> that supports the body’s core muscular structure</w:t>
      </w:r>
      <w:r w:rsidRPr="00F00C0B">
        <w:rPr>
          <w:rFonts w:eastAsia="+mn-ea" w:cs="Arial"/>
          <w:color w:val="000000"/>
          <w:kern w:val="24"/>
          <w:szCs w:val="18"/>
          <w:lang w:val="en-GB" w:eastAsia="en-GB"/>
        </w:rPr>
        <w:t>. Standing with your arms by your side and palms of your hand facing forward forces your shoulders back and p</w:t>
      </w:r>
      <w:r>
        <w:rPr>
          <w:rFonts w:eastAsia="+mn-ea" w:cs="Arial"/>
          <w:color w:val="000000"/>
          <w:kern w:val="24"/>
          <w:szCs w:val="18"/>
          <w:lang w:val="en-GB" w:eastAsia="en-GB"/>
        </w:rPr>
        <w:t>laces your spine into a gentle h</w:t>
      </w:r>
      <w:r w:rsidRPr="00F00C0B">
        <w:rPr>
          <w:rFonts w:eastAsia="+mn-ea" w:cs="Arial"/>
          <w:color w:val="000000"/>
          <w:kern w:val="24"/>
          <w:szCs w:val="18"/>
          <w:lang w:val="en-GB" w:eastAsia="en-GB"/>
        </w:rPr>
        <w:t xml:space="preserve">ealthy </w:t>
      </w:r>
      <w:r>
        <w:rPr>
          <w:rFonts w:eastAsia="+mn-ea" w:cs="Arial"/>
          <w:color w:val="000000"/>
          <w:kern w:val="24"/>
          <w:szCs w:val="18"/>
          <w:lang w:val="en-GB" w:eastAsia="en-GB"/>
        </w:rPr>
        <w:t>‘</w:t>
      </w:r>
      <w:r w:rsidRPr="00F00C0B">
        <w:rPr>
          <w:rFonts w:eastAsia="+mn-ea" w:cs="Arial"/>
          <w:color w:val="000000"/>
          <w:kern w:val="24"/>
          <w:szCs w:val="18"/>
          <w:lang w:val="en-GB" w:eastAsia="en-GB"/>
        </w:rPr>
        <w:t>S</w:t>
      </w:r>
      <w:r>
        <w:rPr>
          <w:rFonts w:eastAsia="+mn-ea" w:cs="Arial"/>
          <w:color w:val="000000"/>
          <w:kern w:val="24"/>
          <w:szCs w:val="18"/>
          <w:lang w:val="en-GB" w:eastAsia="en-GB"/>
        </w:rPr>
        <w:t>’</w:t>
      </w:r>
      <w:r w:rsidRPr="00F00C0B">
        <w:rPr>
          <w:rFonts w:eastAsia="+mn-ea" w:cs="Arial"/>
          <w:color w:val="000000"/>
          <w:kern w:val="24"/>
          <w:szCs w:val="18"/>
          <w:lang w:val="en-GB" w:eastAsia="en-GB"/>
        </w:rPr>
        <w:t xml:space="preserve"> shape. </w:t>
      </w:r>
      <w:r>
        <w:rPr>
          <w:rFonts w:eastAsia="+mn-ea" w:cs="Arial"/>
          <w:color w:val="000000"/>
          <w:kern w:val="24"/>
          <w:szCs w:val="18"/>
          <w:lang w:val="en-GB" w:eastAsia="en-GB"/>
        </w:rPr>
        <w:t>I have used this posture to make a</w:t>
      </w:r>
      <w:r w:rsidRPr="00F00C0B">
        <w:rPr>
          <w:rFonts w:eastAsia="+mn-ea" w:cs="Arial"/>
          <w:color w:val="000000"/>
          <w:kern w:val="24"/>
          <w:szCs w:val="18"/>
          <w:lang w:val="en-GB" w:eastAsia="en-GB"/>
        </w:rPr>
        <w:t xml:space="preserve"> plaster cast of the shoulders</w:t>
      </w:r>
      <w:r>
        <w:rPr>
          <w:rFonts w:eastAsia="+mn-ea" w:cs="Arial"/>
          <w:color w:val="000000"/>
          <w:kern w:val="24"/>
          <w:szCs w:val="18"/>
          <w:lang w:val="en-GB" w:eastAsia="en-GB"/>
        </w:rPr>
        <w:t xml:space="preserve"> </w:t>
      </w:r>
      <w:r w:rsidRPr="00F00C0B">
        <w:rPr>
          <w:rFonts w:eastAsia="+mn-ea" w:cs="Arial"/>
          <w:color w:val="000000"/>
          <w:kern w:val="24"/>
          <w:szCs w:val="18"/>
          <w:lang w:val="en-GB" w:eastAsia="en-GB"/>
        </w:rPr>
        <w:t xml:space="preserve">and take a pattern </w:t>
      </w:r>
      <w:r>
        <w:rPr>
          <w:rFonts w:eastAsia="+mn-ea" w:cs="Arial"/>
          <w:color w:val="000000"/>
          <w:kern w:val="24"/>
          <w:szCs w:val="18"/>
          <w:lang w:val="en-GB" w:eastAsia="en-GB"/>
        </w:rPr>
        <w:t xml:space="preserve">to </w:t>
      </w:r>
      <w:r w:rsidRPr="00F00C0B">
        <w:rPr>
          <w:rFonts w:eastAsia="+mn-ea" w:cs="Arial"/>
          <w:color w:val="000000"/>
          <w:kern w:val="24"/>
          <w:szCs w:val="18"/>
          <w:lang w:val="en-GB" w:eastAsia="en-GB"/>
        </w:rPr>
        <w:t>from the upper torso of the dress.</w:t>
      </w:r>
      <w:r>
        <w:rPr>
          <w:rFonts w:eastAsia="+mn-ea" w:cs="Arial"/>
          <w:color w:val="000000"/>
          <w:kern w:val="24"/>
          <w:szCs w:val="18"/>
          <w:lang w:val="en-GB" w:eastAsia="en-GB"/>
        </w:rPr>
        <w:t xml:space="preserve"> (</w:t>
      </w:r>
      <w:r w:rsidRPr="00222999">
        <w:rPr>
          <w:rFonts w:eastAsia="+mn-ea" w:cs="Arial"/>
          <w:i/>
          <w:color w:val="000000"/>
          <w:kern w:val="24"/>
          <w:szCs w:val="18"/>
          <w:lang w:val="en-GB" w:eastAsia="en-GB"/>
        </w:rPr>
        <w:t>Figures 3, 4 &amp; 5)</w:t>
      </w:r>
      <w:r w:rsidRPr="00F00C0B">
        <w:rPr>
          <w:rFonts w:eastAsia="+mn-ea" w:cs="Arial"/>
          <w:color w:val="000000"/>
          <w:kern w:val="24"/>
          <w:szCs w:val="18"/>
          <w:lang w:val="en-GB" w:eastAsia="en-GB"/>
        </w:rPr>
        <w:t xml:space="preserve"> It is hoped that</w:t>
      </w:r>
      <w:r>
        <w:rPr>
          <w:rFonts w:eastAsia="+mn-ea" w:cs="Arial"/>
          <w:color w:val="000000"/>
          <w:kern w:val="24"/>
          <w:szCs w:val="18"/>
          <w:lang w:val="en-GB" w:eastAsia="en-GB"/>
        </w:rPr>
        <w:t xml:space="preserve"> the user will be conscious of </w:t>
      </w:r>
      <w:r w:rsidRPr="00F00C0B">
        <w:rPr>
          <w:rFonts w:eastAsia="+mn-ea" w:cs="Arial"/>
          <w:color w:val="000000"/>
          <w:kern w:val="24"/>
          <w:szCs w:val="18"/>
          <w:lang w:val="en-GB" w:eastAsia="en-GB"/>
        </w:rPr>
        <w:t>allowing the fabric to lie flat across the front area of the garment. Slouching forward would give stress to the back bodice and cause a wrinkled affect on the front area. The nec</w:t>
      </w:r>
      <w:r>
        <w:rPr>
          <w:rFonts w:eastAsia="+mn-ea" w:cs="Arial"/>
          <w:color w:val="000000"/>
          <w:kern w:val="24"/>
          <w:szCs w:val="18"/>
          <w:lang w:val="en-GB" w:eastAsia="en-GB"/>
        </w:rPr>
        <w:t>k line has Toscana sheepskin in</w:t>
      </w:r>
      <w:r w:rsidRPr="00F00C0B">
        <w:rPr>
          <w:rFonts w:eastAsia="+mn-ea" w:cs="Arial"/>
          <w:color w:val="000000"/>
          <w:kern w:val="24"/>
          <w:szCs w:val="18"/>
          <w:lang w:val="en-GB" w:eastAsia="en-GB"/>
        </w:rPr>
        <w:t xml:space="preserve">side the neck and a trim meeting the inside facing. This has been placed to inform the wearer of the tactile soft hair and air as they move their neck. The main body of the dress has layers of lace and chiffon. The chiffon allows air to permeate around the body. The layering affords both privacy and a building of subtle colour changes. Both the hems of the dress and sleeve are constructed with fluted cut chiffon </w:t>
      </w:r>
      <w:r>
        <w:rPr>
          <w:rFonts w:eastAsia="+mn-ea" w:cs="Arial"/>
          <w:color w:val="000000"/>
          <w:kern w:val="24"/>
          <w:szCs w:val="18"/>
          <w:lang w:val="en-GB" w:eastAsia="en-GB"/>
        </w:rPr>
        <w:t xml:space="preserve">sections </w:t>
      </w:r>
      <w:r w:rsidRPr="00F00C0B">
        <w:rPr>
          <w:rFonts w:eastAsia="+mn-ea" w:cs="Arial"/>
          <w:color w:val="000000"/>
          <w:kern w:val="24"/>
          <w:szCs w:val="18"/>
          <w:lang w:val="en-GB" w:eastAsia="en-GB"/>
        </w:rPr>
        <w:t>welded to sheepskin. The chiffon intersections allow the cuff and hem greater articulation to swing ar</w:t>
      </w:r>
      <w:r>
        <w:rPr>
          <w:rFonts w:eastAsia="+mn-ea" w:cs="Arial"/>
          <w:color w:val="000000"/>
          <w:kern w:val="24"/>
          <w:szCs w:val="18"/>
          <w:lang w:val="en-GB" w:eastAsia="en-GB"/>
        </w:rPr>
        <w:t>ound the arms and legs. Texel, Mongolian and T</w:t>
      </w:r>
      <w:r w:rsidRPr="00F00C0B">
        <w:rPr>
          <w:rFonts w:eastAsia="+mn-ea" w:cs="Arial"/>
          <w:color w:val="000000"/>
          <w:kern w:val="24"/>
          <w:szCs w:val="18"/>
          <w:lang w:val="en-GB" w:eastAsia="en-GB"/>
        </w:rPr>
        <w:t xml:space="preserve">ruscana sheepskin have been used between each section of chiffon. The differing sheep breeds have </w:t>
      </w:r>
      <w:r>
        <w:rPr>
          <w:rFonts w:eastAsia="+mn-ea" w:cs="Arial"/>
          <w:color w:val="000000"/>
          <w:kern w:val="24"/>
          <w:szCs w:val="18"/>
          <w:lang w:val="en-GB" w:eastAsia="en-GB"/>
        </w:rPr>
        <w:t>specific</w:t>
      </w:r>
      <w:r w:rsidRPr="00F00C0B">
        <w:rPr>
          <w:rFonts w:eastAsia="+mn-ea" w:cs="Arial"/>
          <w:color w:val="000000"/>
          <w:kern w:val="24"/>
          <w:szCs w:val="18"/>
          <w:lang w:val="en-GB" w:eastAsia="en-GB"/>
        </w:rPr>
        <w:t xml:space="preserve"> qualities of touch and handle in both the skin support and wool fleece.</w:t>
      </w:r>
      <w:r w:rsidR="00C66C28">
        <w:rPr>
          <w:rFonts w:eastAsia="+mn-ea" w:cs="Arial"/>
          <w:color w:val="000000"/>
          <w:kern w:val="24"/>
          <w:szCs w:val="18"/>
          <w:lang w:val="en-GB" w:eastAsia="en-GB"/>
        </w:rPr>
        <w:t xml:space="preserve"> </w:t>
      </w:r>
    </w:p>
    <w:p w:rsidR="00322F7F" w:rsidRDefault="00D91EE5">
      <w:pPr>
        <w:spacing w:after="0"/>
        <w:rPr>
          <w:rFonts w:eastAsia="+mn-ea" w:cs="Arial"/>
          <w:color w:val="000000"/>
          <w:kern w:val="24"/>
          <w:szCs w:val="18"/>
          <w:lang w:eastAsia="en-GB"/>
        </w:rPr>
      </w:pPr>
      <w:r w:rsidRPr="00FD47E8">
        <w:rPr>
          <w:rFonts w:cs="Arial"/>
          <w:bCs/>
          <w:szCs w:val="18"/>
        </w:rPr>
        <w:t xml:space="preserve">The initial sketches </w:t>
      </w:r>
      <w:r>
        <w:rPr>
          <w:rFonts w:cs="Arial"/>
          <w:bCs/>
          <w:szCs w:val="18"/>
        </w:rPr>
        <w:t>(</w:t>
      </w:r>
      <w:r w:rsidRPr="00222999">
        <w:rPr>
          <w:rFonts w:cs="Arial"/>
          <w:bCs/>
          <w:i/>
          <w:szCs w:val="18"/>
        </w:rPr>
        <w:t>Figure</w:t>
      </w:r>
      <w:r w:rsidR="005142E7">
        <w:rPr>
          <w:rFonts w:cs="Arial"/>
          <w:bCs/>
          <w:i/>
          <w:szCs w:val="18"/>
        </w:rPr>
        <w:t>s</w:t>
      </w:r>
      <w:r w:rsidRPr="00222999">
        <w:rPr>
          <w:rFonts w:cs="Arial"/>
          <w:bCs/>
          <w:i/>
          <w:szCs w:val="18"/>
        </w:rPr>
        <w:t xml:space="preserve"> 1&amp;2)</w:t>
      </w:r>
      <w:r>
        <w:rPr>
          <w:rFonts w:cs="Arial"/>
          <w:bCs/>
          <w:szCs w:val="18"/>
        </w:rPr>
        <w:t xml:space="preserve"> </w:t>
      </w:r>
      <w:r w:rsidRPr="00FD47E8">
        <w:rPr>
          <w:rFonts w:cs="Arial"/>
          <w:bCs/>
          <w:szCs w:val="18"/>
        </w:rPr>
        <w:t xml:space="preserve">were diverse and explored the different properties of each </w:t>
      </w:r>
      <w:r>
        <w:rPr>
          <w:rFonts w:cs="Arial"/>
          <w:bCs/>
          <w:szCs w:val="18"/>
        </w:rPr>
        <w:t>material</w:t>
      </w:r>
      <w:r>
        <w:rPr>
          <w:rFonts w:eastAsia="+mn-ea" w:cs="Arial"/>
          <w:color w:val="000000"/>
          <w:kern w:val="24"/>
          <w:szCs w:val="18"/>
          <w:lang w:eastAsia="en-GB"/>
        </w:rPr>
        <w:t xml:space="preserve">. The stretch silk chiffon was </w:t>
      </w:r>
      <w:r>
        <w:rPr>
          <w:rFonts w:eastAsia="+mn-ea" w:cs="Arial"/>
          <w:color w:val="000000"/>
          <w:kern w:val="24"/>
          <w:szCs w:val="18"/>
          <w:lang w:eastAsia="en-GB"/>
        </w:rPr>
        <w:lastRenderedPageBreak/>
        <w:t>chosen to enable a flow and lightness over the skin, its ability to flutter in air currents that form eddies around the body and its strength as a platform to mount other fabrics upon. I use a heavy Guipure Lace</w:t>
      </w:r>
      <w:r w:rsidRPr="00FD47E8">
        <w:rPr>
          <w:rFonts w:eastAsia="+mn-ea" w:cs="Arial"/>
          <w:color w:val="000000"/>
          <w:kern w:val="24"/>
          <w:szCs w:val="18"/>
          <w:lang w:eastAsia="en-GB"/>
        </w:rPr>
        <w:t xml:space="preserve"> </w:t>
      </w:r>
      <w:r>
        <w:rPr>
          <w:rFonts w:eastAsia="+mn-ea" w:cs="Arial"/>
          <w:color w:val="000000"/>
          <w:kern w:val="24"/>
          <w:szCs w:val="18"/>
          <w:lang w:eastAsia="en-GB"/>
        </w:rPr>
        <w:t>for its decorative quality embroidered with</w:t>
      </w:r>
      <w:r w:rsidRPr="00FD47E8">
        <w:rPr>
          <w:rFonts w:eastAsia="+mn-ea" w:cs="Arial"/>
          <w:color w:val="000000"/>
          <w:kern w:val="24"/>
          <w:szCs w:val="18"/>
          <w:lang w:eastAsia="en-GB"/>
        </w:rPr>
        <w:t xml:space="preserve"> </w:t>
      </w:r>
      <w:r>
        <w:rPr>
          <w:rFonts w:eastAsia="+mn-ea" w:cs="Arial"/>
          <w:color w:val="000000"/>
          <w:kern w:val="24"/>
          <w:szCs w:val="18"/>
          <w:lang w:eastAsia="en-GB"/>
        </w:rPr>
        <w:t xml:space="preserve">cornelli </w:t>
      </w:r>
      <w:r w:rsidRPr="00FD47E8">
        <w:rPr>
          <w:rFonts w:eastAsia="+mn-ea" w:cs="Arial"/>
          <w:color w:val="000000"/>
          <w:kern w:val="24"/>
          <w:szCs w:val="18"/>
          <w:lang w:eastAsia="en-GB"/>
        </w:rPr>
        <w:t>cord over the top of more complex woven micro structure with differ</w:t>
      </w:r>
      <w:r>
        <w:rPr>
          <w:rFonts w:eastAsia="+mn-ea" w:cs="Arial"/>
          <w:color w:val="000000"/>
          <w:kern w:val="24"/>
          <w:szCs w:val="18"/>
          <w:lang w:eastAsia="en-GB"/>
        </w:rPr>
        <w:t>ent densities of designed hole</w:t>
      </w:r>
      <w:r w:rsidRPr="00926B4B">
        <w:rPr>
          <w:rFonts w:eastAsia="+mn-ea" w:cs="Arial"/>
          <w:color w:val="000000"/>
          <w:kern w:val="24"/>
          <w:szCs w:val="18"/>
          <w:lang w:eastAsia="en-GB"/>
        </w:rPr>
        <w:t xml:space="preserve"> </w:t>
      </w:r>
      <w:r w:rsidRPr="00FD47E8">
        <w:rPr>
          <w:rFonts w:eastAsia="+mn-ea" w:cs="Arial"/>
          <w:color w:val="000000"/>
          <w:kern w:val="24"/>
          <w:szCs w:val="18"/>
          <w:lang w:eastAsia="en-GB"/>
        </w:rPr>
        <w:t xml:space="preserve">structures. It has a sturdy construction that allows appliqué, cutting raw edges and defining </w:t>
      </w:r>
      <w:r>
        <w:rPr>
          <w:rFonts w:eastAsia="+mn-ea" w:cs="Arial"/>
          <w:color w:val="000000"/>
          <w:kern w:val="24"/>
          <w:szCs w:val="18"/>
          <w:lang w:eastAsia="en-GB"/>
        </w:rPr>
        <w:t>areas of garment</w:t>
      </w:r>
      <w:r w:rsidRPr="00FD47E8">
        <w:rPr>
          <w:rFonts w:eastAsia="+mn-ea" w:cs="Arial"/>
          <w:color w:val="000000"/>
          <w:kern w:val="24"/>
          <w:szCs w:val="18"/>
          <w:lang w:eastAsia="en-GB"/>
        </w:rPr>
        <w:t>.</w:t>
      </w:r>
      <w:r>
        <w:rPr>
          <w:rFonts w:eastAsia="+mn-ea" w:cs="Arial"/>
          <w:color w:val="000000"/>
          <w:kern w:val="24"/>
          <w:szCs w:val="18"/>
          <w:lang w:eastAsia="en-GB"/>
        </w:rPr>
        <w:t xml:space="preserve"> </w:t>
      </w:r>
    </w:p>
    <w:p w:rsidR="00322F7F" w:rsidRDefault="00322F7F">
      <w:pPr>
        <w:spacing w:after="0"/>
        <w:rPr>
          <w:rFonts w:eastAsia="+mn-ea" w:cs="Arial"/>
          <w:color w:val="000000"/>
          <w:kern w:val="24"/>
          <w:szCs w:val="18"/>
          <w:lang w:eastAsia="en-GB"/>
        </w:rPr>
      </w:pPr>
    </w:p>
    <w:p w:rsidR="00322F7F" w:rsidRDefault="00874F3A">
      <w:pPr>
        <w:spacing w:after="0" w:line="360" w:lineRule="auto"/>
        <w:rPr>
          <w:rFonts w:eastAsia="+mn-ea" w:cs="Arial"/>
          <w:color w:val="000000"/>
          <w:kern w:val="24"/>
          <w:szCs w:val="18"/>
          <w:lang w:eastAsia="en-GB"/>
        </w:rPr>
      </w:pPr>
      <w:r>
        <w:rPr>
          <w:rFonts w:eastAsia="+mn-ea" w:cs="Arial"/>
          <w:noProof/>
          <w:color w:val="000000"/>
          <w:kern w:val="24"/>
          <w:szCs w:val="18"/>
          <w:lang w:val="en-GB" w:eastAsia="en-GB"/>
        </w:rPr>
        <w:drawing>
          <wp:inline distT="0" distB="0" distL="0" distR="0">
            <wp:extent cx="3257666" cy="2398816"/>
            <wp:effectExtent l="19050" t="0" r="0" b="0"/>
            <wp:docPr id="18" name="Picture 8" descr="F:\praxis and poetics\Praxis and poetics\Sarah\photos plus floo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praxis and poetics\Praxis and poetics\Sarah\photos plus flood\002.JPG"/>
                    <pic:cNvPicPr>
                      <a:picLocks noChangeAspect="1" noChangeArrowheads="1"/>
                    </pic:cNvPicPr>
                  </pic:nvPicPr>
                  <pic:blipFill>
                    <a:blip r:embed="rId18" cstate="screen"/>
                    <a:srcRect/>
                    <a:stretch>
                      <a:fillRect/>
                    </a:stretch>
                  </pic:blipFill>
                  <pic:spPr bwMode="auto">
                    <a:xfrm>
                      <a:off x="0" y="0"/>
                      <a:ext cx="3271975" cy="2409353"/>
                    </a:xfrm>
                    <a:prstGeom prst="rect">
                      <a:avLst/>
                    </a:prstGeom>
                    <a:noFill/>
                    <a:ln w="9525">
                      <a:noFill/>
                      <a:miter lim="800000"/>
                      <a:headEnd/>
                      <a:tailEnd/>
                    </a:ln>
                  </pic:spPr>
                </pic:pic>
              </a:graphicData>
            </a:graphic>
          </wp:inline>
        </w:drawing>
      </w:r>
    </w:p>
    <w:p w:rsidR="00322F7F" w:rsidRDefault="00553BA5">
      <w:pPr>
        <w:spacing w:after="0"/>
        <w:rPr>
          <w:sz w:val="16"/>
          <w:szCs w:val="16"/>
        </w:rPr>
      </w:pPr>
      <w:r>
        <w:rPr>
          <w:i/>
        </w:rPr>
        <w:t xml:space="preserve"> </w:t>
      </w:r>
      <w:r w:rsidR="00F3048A" w:rsidRPr="00F3048A">
        <w:rPr>
          <w:rFonts w:cs="Arial"/>
          <w:b/>
          <w:sz w:val="16"/>
          <w:szCs w:val="16"/>
        </w:rPr>
        <w:t>Figure 8.</w:t>
      </w:r>
      <w:r w:rsidR="00F3048A" w:rsidRPr="00F3048A">
        <w:rPr>
          <w:rFonts w:cs="Arial"/>
          <w:sz w:val="16"/>
          <w:szCs w:val="16"/>
        </w:rPr>
        <w:t xml:space="preserve"> Frayed  chiffon  braid and Toscana sheepskin</w:t>
      </w:r>
    </w:p>
    <w:p w:rsidR="00322F7F" w:rsidRDefault="00322F7F">
      <w:pPr>
        <w:spacing w:after="0"/>
      </w:pPr>
    </w:p>
    <w:p w:rsidR="00322F7F" w:rsidRDefault="006F0AFD">
      <w:pPr>
        <w:pStyle w:val="RTD-SectionTitle"/>
        <w:spacing w:after="0"/>
      </w:pPr>
      <w:r>
        <w:t xml:space="preserve">Research </w:t>
      </w:r>
      <w:r w:rsidR="009E3D72">
        <w:t>O</w:t>
      </w:r>
      <w:r>
        <w:t>utcomes</w:t>
      </w:r>
    </w:p>
    <w:p w:rsidR="00322F7F" w:rsidRDefault="00F243E7">
      <w:pPr>
        <w:pStyle w:val="RTD-Maintext"/>
        <w:spacing w:line="240" w:lineRule="atLeast"/>
      </w:pPr>
      <w:r w:rsidRPr="006918B8">
        <w:t>Th</w:t>
      </w:r>
      <w:r w:rsidR="00633160">
        <w:t xml:space="preserve">is </w:t>
      </w:r>
      <w:r w:rsidRPr="006918B8">
        <w:t xml:space="preserve"> </w:t>
      </w:r>
      <w:r w:rsidR="00633160" w:rsidRPr="006E19D8">
        <w:t xml:space="preserve">garment </w:t>
      </w:r>
      <w:r w:rsidR="00633160">
        <w:t>results from an approach that foregrounds an attention to somaesthetics in the making process.</w:t>
      </w:r>
      <w:r w:rsidR="00633160" w:rsidRPr="006E19D8">
        <w:t xml:space="preserve"> </w:t>
      </w:r>
      <w:r w:rsidR="00633160">
        <w:t xml:space="preserve">The subsequent mental and physical knowledge from the creative process informs the next phase of making and creating a product. Perception informs movement and movement informs knowledge. The knowledge impacts on perception and thus new creative actions, thoughts and understanding ensue. This forms a spiral of creative physical and mental action. </w:t>
      </w:r>
      <w:r w:rsidR="00633160" w:rsidRPr="006E19D8">
        <w:t xml:space="preserve">The sensory feedback from realising different </w:t>
      </w:r>
      <w:r w:rsidR="00633160">
        <w:t>iterations in prototyping informs our thinking</w:t>
      </w:r>
      <w:r w:rsidR="00633160" w:rsidRPr="006E19D8">
        <w:t xml:space="preserve"> in re</w:t>
      </w:r>
      <w:r w:rsidR="00633160">
        <w:t>-</w:t>
      </w:r>
      <w:r w:rsidR="00633160" w:rsidRPr="006E19D8">
        <w:lastRenderedPageBreak/>
        <w:t>examining and re</w:t>
      </w:r>
      <w:r w:rsidR="00633160">
        <w:t>-</w:t>
      </w:r>
      <w:r w:rsidR="00633160" w:rsidRPr="006E19D8">
        <w:t>creating new iterations. Thinking through our bodies is an important part in how we recogni</w:t>
      </w:r>
      <w:r w:rsidR="00633160">
        <w:t>s</w:t>
      </w:r>
      <w:r w:rsidR="00633160" w:rsidRPr="006E19D8">
        <w:t xml:space="preserve">e multimodal aspects of the creative process. Our understanding of our own soma has </w:t>
      </w:r>
      <w:r w:rsidR="00633160">
        <w:t xml:space="preserve">the potential to make </w:t>
      </w:r>
      <w:r w:rsidR="00633160" w:rsidRPr="006E19D8">
        <w:t xml:space="preserve">an important contribution to feelings of empathy with </w:t>
      </w:r>
      <w:r w:rsidR="00633160">
        <w:t>the end users of our creativity.</w:t>
      </w:r>
    </w:p>
    <w:p w:rsidR="00322F7F" w:rsidRDefault="00553BA5">
      <w:pPr>
        <w:spacing w:after="0"/>
        <w:rPr>
          <w:rFonts w:cs="Arial"/>
          <w:szCs w:val="18"/>
        </w:rPr>
      </w:pPr>
      <w:r w:rsidRPr="006E19D8">
        <w:rPr>
          <w:rFonts w:cs="Arial"/>
          <w:kern w:val="0"/>
          <w:szCs w:val="18"/>
          <w:lang w:val="en-GB"/>
        </w:rPr>
        <w:t>The process in designing this garment has been a considered act of doing, thinking through my body to create an item that when worn could resonate with another through the felt experience of wearing the dress. The way the garment restricts and allows movement,</w:t>
      </w:r>
      <w:r>
        <w:rPr>
          <w:rFonts w:cs="Arial"/>
          <w:kern w:val="0"/>
          <w:szCs w:val="18"/>
          <w:lang w:val="en-GB"/>
        </w:rPr>
        <w:t xml:space="preserve"> the textures felt against the glabrous hairless skin (palms and soles) and with hair</w:t>
      </w:r>
      <w:r w:rsidRPr="006E19D8">
        <w:rPr>
          <w:rFonts w:cs="Arial"/>
          <w:kern w:val="0"/>
          <w:szCs w:val="18"/>
          <w:lang w:val="en-GB"/>
        </w:rPr>
        <w:t xml:space="preserve"> skin of the user somatically inform the user of how they wear the item.  The somaesthetic response of wearing a garment could be said to be an empathic response of the design process and vice versa.</w:t>
      </w:r>
      <w:r w:rsidRPr="006E19D8">
        <w:rPr>
          <w:rFonts w:cs="Arial"/>
          <w:szCs w:val="18"/>
        </w:rPr>
        <w:t xml:space="preserve"> Our bodies are a key focus in how we learn</w:t>
      </w:r>
      <w:r>
        <w:rPr>
          <w:rFonts w:cs="Arial"/>
          <w:szCs w:val="18"/>
        </w:rPr>
        <w:t xml:space="preserve"> and </w:t>
      </w:r>
      <w:r w:rsidRPr="006E19D8">
        <w:rPr>
          <w:rFonts w:cs="Arial"/>
          <w:szCs w:val="18"/>
        </w:rPr>
        <w:t>the vehicle</w:t>
      </w:r>
      <w:r>
        <w:rPr>
          <w:rFonts w:cs="Arial"/>
          <w:szCs w:val="18"/>
        </w:rPr>
        <w:t>, the</w:t>
      </w:r>
      <w:r w:rsidRPr="006E19D8">
        <w:rPr>
          <w:rFonts w:cs="Arial"/>
          <w:szCs w:val="18"/>
        </w:rPr>
        <w:t xml:space="preserve"> physical container of our worldly experiences and knowing. </w:t>
      </w:r>
    </w:p>
    <w:p w:rsidR="00322F7F" w:rsidRDefault="00553BA5">
      <w:pPr>
        <w:pStyle w:val="RTD-Maintext"/>
      </w:pPr>
      <w:r w:rsidRPr="006E19D8">
        <w:t xml:space="preserve">Complex </w:t>
      </w:r>
      <w:r>
        <w:t xml:space="preserve">personal </w:t>
      </w:r>
      <w:r w:rsidRPr="006E19D8">
        <w:t xml:space="preserve">emotions arise in designing and re examining one’s own bodily experiences in the design process that are also informed by watching other people and how they wear their clothing. Not what they wear but how they stand, move and perform in their bodies.  </w:t>
      </w:r>
      <w:r w:rsidRPr="003700BC">
        <w:rPr>
          <w:bCs/>
          <w:lang w:val="en-GB"/>
        </w:rPr>
        <w:t>Our interactions with materials that cover our physique inform our sensitivities to ourselves and others.</w:t>
      </w:r>
      <w:r w:rsidRPr="006E19D8">
        <w:t>Clothing is more than a shield, decoration or status emblem; it allows us to learn and play through our soma in different scenarios. The connections between person, space and clothing is connected to our thinking bodies</w:t>
      </w:r>
      <w:r>
        <w:t xml:space="preserve">. </w:t>
      </w:r>
      <w:r w:rsidRPr="003700BC">
        <w:rPr>
          <w:lang w:val="en-GB"/>
        </w:rPr>
        <w:t xml:space="preserve">Shusterman says a person can have different somatic style, way of being, on different occasions and at different times of the day. This adds to the complexity of designing garments across varying times and locations. Shusterman talks about the mirror neuron system as providing a neurological </w:t>
      </w:r>
      <w:r>
        <w:rPr>
          <w:lang w:val="en-GB"/>
        </w:rPr>
        <w:t>basis for empathic experience. ‘</w:t>
      </w:r>
      <w:r w:rsidRPr="003700BC">
        <w:rPr>
          <w:lang w:val="en-GB"/>
        </w:rPr>
        <w:t>As seeing the movement would activate not only relevant visual neurons but also motor neurons associated with performing that action</w:t>
      </w:r>
      <w:r>
        <w:rPr>
          <w:lang w:val="en-GB"/>
        </w:rPr>
        <w:t xml:space="preserve">’ (Shusterman 2012). </w:t>
      </w:r>
      <w:r w:rsidR="007B0755" w:rsidRPr="007B0755">
        <w:rPr>
          <w:noProof/>
          <w:sz w:val="16"/>
          <w:lang w:val="en-GB" w:eastAsia="en-GB"/>
        </w:rPr>
        <w:pict>
          <v:shape id="_x0000_s1047" type="#_x0000_t202" style="position:absolute;margin-left:-173.55pt;margin-top:.35pt;width:162pt;height:463.85pt;z-index:251674624;mso-wrap-edited:f;mso-position-horizontal-relative:text;mso-position-vertical-relative:margin" wrapcoords="-67 0 -67 21267 21599 21267 21599 0 -67 0" stroked="f" strokecolor="#d8d8d8">
            <v:textbox style="mso-next-textbox:#_x0000_s1047">
              <w:txbxContent>
                <w:p w:rsidR="00F243E7" w:rsidRDefault="004C4D9B" w:rsidP="00F243E7">
                  <w:pPr>
                    <w:spacing w:after="0"/>
                  </w:pPr>
                  <w:r>
                    <w:rPr>
                      <w:noProof/>
                      <w:lang w:val="en-GB" w:eastAsia="en-GB"/>
                    </w:rPr>
                    <w:drawing>
                      <wp:inline distT="0" distB="0" distL="0" distR="0">
                        <wp:extent cx="1803400" cy="3378200"/>
                        <wp:effectExtent l="19050" t="0" r="6350" b="0"/>
                        <wp:docPr id="2" name="Picture 0" descr="Dress From Photo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ss From Photoshop.jpg"/>
                                <pic:cNvPicPr/>
                              </pic:nvPicPr>
                              <pic:blipFill>
                                <a:blip r:embed="rId19"/>
                                <a:stretch>
                                  <a:fillRect/>
                                </a:stretch>
                              </pic:blipFill>
                              <pic:spPr>
                                <a:xfrm>
                                  <a:off x="0" y="0"/>
                                  <a:ext cx="1803400" cy="3378200"/>
                                </a:xfrm>
                                <a:prstGeom prst="rect">
                                  <a:avLst/>
                                </a:prstGeom>
                              </pic:spPr>
                            </pic:pic>
                          </a:graphicData>
                        </a:graphic>
                      </wp:inline>
                    </w:drawing>
                  </w:r>
                </w:p>
                <w:p w:rsidR="005142E7" w:rsidRPr="00407CB9" w:rsidRDefault="00F3048A" w:rsidP="005142E7">
                  <w:pPr>
                    <w:widowControl w:val="0"/>
                    <w:autoSpaceDE w:val="0"/>
                    <w:autoSpaceDN w:val="0"/>
                    <w:adjustRightInd w:val="0"/>
                    <w:spacing w:before="160" w:after="0" w:line="200" w:lineRule="atLeast"/>
                    <w:rPr>
                      <w:rFonts w:ascii="Cambria" w:hAnsi="Cambria" w:cs="Arial"/>
                      <w:szCs w:val="18"/>
                    </w:rPr>
                  </w:pPr>
                  <w:r w:rsidRPr="00F3048A">
                    <w:rPr>
                      <w:rFonts w:ascii="Cambria" w:hAnsi="Cambria" w:cs="Arial"/>
                      <w:b/>
                      <w:szCs w:val="18"/>
                    </w:rPr>
                    <w:t>Figure 9</w:t>
                  </w:r>
                  <w:r w:rsidR="00407CB9">
                    <w:rPr>
                      <w:rFonts w:ascii="Cambria" w:hAnsi="Cambria" w:cs="Arial"/>
                      <w:b/>
                      <w:szCs w:val="18"/>
                    </w:rPr>
                    <w:t xml:space="preserve"> </w:t>
                  </w:r>
                  <w:r w:rsidR="007B0755" w:rsidRPr="007B0755">
                    <w:rPr>
                      <w:rFonts w:ascii="Cambria" w:hAnsi="Cambria" w:cs="Arial"/>
                      <w:szCs w:val="18"/>
                    </w:rPr>
                    <w:t xml:space="preserve">Final Garment </w:t>
                  </w:r>
                </w:p>
                <w:p w:rsidR="005142E7" w:rsidRPr="00990452" w:rsidRDefault="005142E7" w:rsidP="005142E7">
                  <w:pPr>
                    <w:widowControl w:val="0"/>
                    <w:autoSpaceDE w:val="0"/>
                    <w:autoSpaceDN w:val="0"/>
                    <w:adjustRightInd w:val="0"/>
                    <w:spacing w:before="80" w:after="280" w:line="200" w:lineRule="atLeast"/>
                  </w:pPr>
                </w:p>
                <w:p w:rsidR="002C290C" w:rsidRPr="005142E7" w:rsidRDefault="002C290C" w:rsidP="00F243E7">
                  <w:pPr>
                    <w:spacing w:after="0"/>
                    <w:rPr>
                      <w:rFonts w:cs="Arial"/>
                      <w:b/>
                      <w:i/>
                      <w:sz w:val="16"/>
                      <w:szCs w:val="16"/>
                    </w:rPr>
                  </w:pPr>
                </w:p>
                <w:p w:rsidR="002C290C" w:rsidRDefault="002C290C" w:rsidP="00F243E7">
                  <w:pPr>
                    <w:spacing w:after="0"/>
                    <w:rPr>
                      <w:rFonts w:cs="Arial"/>
                      <w:i/>
                      <w:sz w:val="16"/>
                      <w:szCs w:val="16"/>
                    </w:rPr>
                  </w:pPr>
                </w:p>
                <w:p w:rsidR="00F243E7" w:rsidRDefault="00F243E7" w:rsidP="00F243E7">
                  <w:pPr>
                    <w:spacing w:after="0"/>
                  </w:pPr>
                </w:p>
                <w:p w:rsidR="00F243E7" w:rsidRDefault="00F243E7" w:rsidP="00F243E7">
                  <w:pPr>
                    <w:spacing w:after="0"/>
                  </w:pPr>
                </w:p>
                <w:p w:rsidR="00F243E7" w:rsidRPr="00990452" w:rsidRDefault="00F243E7" w:rsidP="00F243E7"/>
              </w:txbxContent>
            </v:textbox>
            <w10:wrap type="through" anchory="margin"/>
            <w10:anchorlock/>
          </v:shape>
        </w:pict>
      </w:r>
      <w:r w:rsidR="00FB1702" w:rsidRPr="00FB1702">
        <w:rPr>
          <w:lang w:val="en-GB"/>
        </w:rPr>
        <w:t xml:space="preserve">We would try to emulate the movements, copy them, to understand how it feels/felt to perform in a particular way. </w:t>
      </w:r>
      <w:r w:rsidR="00FB1702" w:rsidRPr="00FB1702">
        <w:rPr>
          <w:rFonts w:eastAsia="+mn-ea"/>
          <w:color w:val="000000"/>
          <w:kern w:val="24"/>
          <w:lang w:eastAsia="en-GB"/>
        </w:rPr>
        <w:t>It is this thinking through feeling, thinking through my body that has informed this garment and</w:t>
      </w:r>
      <w:r w:rsidR="00FB1702" w:rsidRPr="00FB1702">
        <w:rPr>
          <w:rFonts w:eastAsia="+mn-ea"/>
          <w:color w:val="000000"/>
          <w:kern w:val="24"/>
          <w:lang w:val="en-GB" w:eastAsia="en-GB"/>
        </w:rPr>
        <w:t xml:space="preserve"> how it will encourage awareness of the users own body through restriction </w:t>
      </w:r>
      <w:r w:rsidR="00FB1702" w:rsidRPr="00FB1702">
        <w:rPr>
          <w:rFonts w:eastAsia="+mn-ea"/>
          <w:color w:val="000000"/>
          <w:kern w:val="24"/>
          <w:lang w:val="en-GB" w:eastAsia="en-GB"/>
        </w:rPr>
        <w:lastRenderedPageBreak/>
        <w:t>and play. Garments have a performative quality, how we perform in our garments will depend on situation, place and social circumstances. This garment highlights our relationship of our bodies as the key locus of these performances. It highlights the position of the designer and their understanding of their own soma styles and design processes.</w:t>
      </w:r>
    </w:p>
    <w:p w:rsidR="00322F7F" w:rsidRDefault="005142E7">
      <w:pPr>
        <w:spacing w:after="0"/>
        <w:rPr>
          <w:rFonts w:eastAsia="+mn-ea" w:cs="Arial"/>
          <w:color w:val="000000"/>
          <w:kern w:val="24"/>
          <w:szCs w:val="18"/>
          <w:lang w:eastAsia="en-GB"/>
        </w:rPr>
      </w:pPr>
      <w:r w:rsidRPr="003700BC">
        <w:rPr>
          <w:rFonts w:cs="Arial"/>
          <w:szCs w:val="18"/>
          <w:lang w:val="en-GB"/>
        </w:rPr>
        <w:t>This garment has been constructed by consciously exploring prioperceptive, kinaesthetic movement of this designer’s body in learning to manipulate and mould fabrics</w:t>
      </w:r>
      <w:r>
        <w:rPr>
          <w:rFonts w:cs="Arial"/>
          <w:szCs w:val="18"/>
          <w:lang w:val="en-GB"/>
        </w:rPr>
        <w:t xml:space="preserve"> playfully, poetically</w:t>
      </w:r>
      <w:r w:rsidRPr="003700BC">
        <w:rPr>
          <w:rFonts w:cs="Arial"/>
          <w:szCs w:val="18"/>
          <w:lang w:val="en-GB"/>
        </w:rPr>
        <w:t xml:space="preserve"> </w:t>
      </w:r>
      <w:r>
        <w:rPr>
          <w:rFonts w:cs="Arial"/>
          <w:szCs w:val="18"/>
          <w:lang w:val="en-GB"/>
        </w:rPr>
        <w:t xml:space="preserve">and </w:t>
      </w:r>
      <w:r w:rsidRPr="003700BC">
        <w:rPr>
          <w:rFonts w:cs="Arial"/>
          <w:szCs w:val="18"/>
          <w:lang w:val="en-GB"/>
        </w:rPr>
        <w:t>sympathetically to the human frame</w:t>
      </w:r>
      <w:r>
        <w:rPr>
          <w:rFonts w:cs="Arial"/>
          <w:szCs w:val="18"/>
          <w:lang w:val="en-GB"/>
        </w:rPr>
        <w:t>.</w:t>
      </w:r>
      <w:r w:rsidRPr="00926B4B">
        <w:rPr>
          <w:rFonts w:cs="Arial"/>
          <w:szCs w:val="18"/>
          <w:lang w:val="en-GB"/>
        </w:rPr>
        <w:t xml:space="preserve"> </w:t>
      </w:r>
      <w:r w:rsidRPr="003700BC">
        <w:rPr>
          <w:rFonts w:cs="Arial"/>
          <w:szCs w:val="18"/>
          <w:lang w:val="en-GB"/>
        </w:rPr>
        <w:t>The dress is the start of exploring somaesthetics and materials in the processes of design.</w:t>
      </w:r>
      <w:r w:rsidR="00D10814">
        <w:rPr>
          <w:rFonts w:cs="Arial"/>
          <w:szCs w:val="18"/>
          <w:lang w:val="en-GB"/>
        </w:rPr>
        <w:t xml:space="preserve"> </w:t>
      </w:r>
      <w:r w:rsidRPr="003700BC">
        <w:rPr>
          <w:rFonts w:cs="Arial"/>
          <w:szCs w:val="18"/>
          <w:lang w:val="en-GB"/>
        </w:rPr>
        <w:t xml:space="preserve"> It has been through examining my thinking body that new observations about my practice have become more transparent and other connections to the importance of how we use our bodies in a changing material landscape.  </w:t>
      </w:r>
    </w:p>
    <w:p w:rsidR="007B1EE6" w:rsidRDefault="007B1EE6" w:rsidP="006F0AFD">
      <w:pPr>
        <w:pStyle w:val="RTD-ReferencingTitle"/>
      </w:pPr>
    </w:p>
    <w:p w:rsidR="006F0AFD" w:rsidRPr="006621B1" w:rsidRDefault="006F0AFD" w:rsidP="006F0AFD">
      <w:pPr>
        <w:pStyle w:val="RTD-ReferencingTitle"/>
      </w:pPr>
      <w:r w:rsidRPr="00301415">
        <w:t>Reference</w:t>
      </w:r>
      <w:r>
        <w:t>s</w:t>
      </w:r>
      <w:bookmarkStart w:id="0" w:name="_Ref10968375"/>
      <w:r>
        <w:t xml:space="preserve"> </w:t>
      </w:r>
    </w:p>
    <w:bookmarkEnd w:id="0"/>
    <w:p w:rsidR="005142E7" w:rsidRDefault="00F3048A" w:rsidP="005142E7">
      <w:pPr>
        <w:pStyle w:val="References"/>
        <w:tabs>
          <w:tab w:val="clear" w:pos="360"/>
        </w:tabs>
        <w:spacing w:after="0"/>
        <w:rPr>
          <w:rFonts w:ascii="Arial" w:hAnsi="Arial" w:cs="Arial"/>
          <w:iCs/>
          <w:sz w:val="16"/>
          <w:szCs w:val="16"/>
          <w:lang w:val="en-GB"/>
        </w:rPr>
      </w:pPr>
      <w:r w:rsidRPr="00F3048A">
        <w:rPr>
          <w:rFonts w:ascii="Arial" w:hAnsi="Arial" w:cs="Arial"/>
          <w:sz w:val="16"/>
          <w:szCs w:val="16"/>
          <w:lang w:val="en-GB"/>
        </w:rPr>
        <w:t xml:space="preserve">Carter, C 2008 </w:t>
      </w:r>
      <w:hyperlink r:id="rId20" w:history="1">
        <w:r w:rsidRPr="00F3048A">
          <w:rPr>
            <w:rStyle w:val="Hyperlink"/>
            <w:rFonts w:ascii="Arial" w:hAnsi="Arial" w:cs="Arial"/>
            <w:sz w:val="16"/>
            <w:szCs w:val="16"/>
            <w:lang w:val="en-GB"/>
          </w:rPr>
          <w:t>http://www.fau.edu/humanitieschair/pdf/Carter_Review_of_Body_Consciousness_from_JAAC.pdf</w:t>
        </w:r>
      </w:hyperlink>
      <w:r w:rsidR="005142E7">
        <w:t xml:space="preserve"> </w:t>
      </w:r>
      <w:r w:rsidR="005142E7" w:rsidRPr="006E7F6C">
        <w:rPr>
          <w:rFonts w:ascii="Arial" w:hAnsi="Arial" w:cs="Arial"/>
          <w:iCs/>
          <w:sz w:val="16"/>
          <w:szCs w:val="16"/>
          <w:lang w:val="en-GB"/>
        </w:rPr>
        <w:t>Accessed 26</w:t>
      </w:r>
      <w:r w:rsidR="005142E7" w:rsidRPr="006E7F6C">
        <w:rPr>
          <w:rFonts w:ascii="Arial" w:hAnsi="Arial" w:cs="Arial"/>
          <w:iCs/>
          <w:sz w:val="16"/>
          <w:szCs w:val="16"/>
          <w:vertAlign w:val="superscript"/>
          <w:lang w:val="en-GB"/>
        </w:rPr>
        <w:t>th</w:t>
      </w:r>
      <w:r w:rsidR="005142E7" w:rsidRPr="006E7F6C">
        <w:rPr>
          <w:rFonts w:ascii="Arial" w:hAnsi="Arial" w:cs="Arial"/>
          <w:iCs/>
          <w:sz w:val="16"/>
          <w:szCs w:val="16"/>
          <w:lang w:val="en-GB"/>
        </w:rPr>
        <w:t xml:space="preserve"> June 2013</w:t>
      </w:r>
    </w:p>
    <w:p w:rsidR="005142E7" w:rsidRDefault="005142E7" w:rsidP="005142E7">
      <w:pPr>
        <w:pStyle w:val="References"/>
        <w:tabs>
          <w:tab w:val="clear" w:pos="360"/>
          <w:tab w:val="left" w:pos="90"/>
          <w:tab w:val="num" w:pos="180"/>
        </w:tabs>
        <w:spacing w:after="0"/>
      </w:pPr>
    </w:p>
    <w:p w:rsidR="005142E7" w:rsidRDefault="00F3048A" w:rsidP="005142E7">
      <w:pPr>
        <w:pStyle w:val="References"/>
        <w:tabs>
          <w:tab w:val="clear" w:pos="360"/>
        </w:tabs>
        <w:spacing w:after="0"/>
        <w:rPr>
          <w:rFonts w:ascii="Arial" w:hAnsi="Arial" w:cs="Arial"/>
          <w:iCs/>
          <w:sz w:val="16"/>
          <w:szCs w:val="16"/>
          <w:lang w:val="en-GB"/>
        </w:rPr>
      </w:pPr>
      <w:r w:rsidRPr="00F3048A">
        <w:rPr>
          <w:rFonts w:ascii="Arial" w:hAnsi="Arial" w:cs="Arial"/>
          <w:sz w:val="16"/>
          <w:szCs w:val="16"/>
          <w:lang w:val="en-GB"/>
        </w:rPr>
        <w:t>Pan.N.</w:t>
      </w:r>
      <w:r w:rsidR="005142E7" w:rsidRPr="006E7F6C">
        <w:rPr>
          <w:rFonts w:ascii="Arial" w:hAnsi="Arial" w:cs="Arial"/>
          <w:iCs/>
          <w:sz w:val="16"/>
          <w:szCs w:val="16"/>
          <w:lang w:val="en-GB" w:eastAsia="en-GB"/>
        </w:rPr>
        <w:t xml:space="preserve"> 2007</w:t>
      </w:r>
      <w:r w:rsidR="005142E7" w:rsidRPr="006E7F6C">
        <w:rPr>
          <w:rFonts w:ascii="Arial" w:hAnsi="Arial" w:cs="Arial"/>
          <w:iCs/>
          <w:sz w:val="16"/>
          <w:szCs w:val="16"/>
          <w:lang w:val="en-GB"/>
        </w:rPr>
        <w:t xml:space="preserve"> Int. Journal of Design &amp; Nature. Vol. 1, No. 1 </w:t>
      </w:r>
    </w:p>
    <w:p w:rsidR="005142E7" w:rsidRPr="006E7F6C" w:rsidRDefault="007B0755" w:rsidP="005142E7">
      <w:pPr>
        <w:pStyle w:val="References"/>
        <w:tabs>
          <w:tab w:val="clear" w:pos="360"/>
        </w:tabs>
        <w:spacing w:after="0"/>
        <w:rPr>
          <w:rFonts w:ascii="Arial" w:hAnsi="Arial" w:cs="Arial"/>
          <w:iCs/>
          <w:sz w:val="16"/>
          <w:szCs w:val="16"/>
          <w:lang w:val="en-GB"/>
        </w:rPr>
      </w:pPr>
      <w:hyperlink r:id="rId21" w:history="1">
        <w:r w:rsidR="005142E7" w:rsidRPr="006E7F6C">
          <w:rPr>
            <w:rStyle w:val="Hyperlink"/>
            <w:rFonts w:ascii="Arial" w:hAnsi="Arial" w:cs="Arial"/>
            <w:iCs/>
            <w:sz w:val="16"/>
            <w:szCs w:val="16"/>
          </w:rPr>
          <w:t>http://ningpan.net/publications/101-150/136.pdf</w:t>
        </w:r>
      </w:hyperlink>
    </w:p>
    <w:p w:rsidR="005142E7" w:rsidRDefault="005142E7" w:rsidP="005142E7">
      <w:pPr>
        <w:pStyle w:val="References"/>
        <w:tabs>
          <w:tab w:val="clear" w:pos="360"/>
        </w:tabs>
        <w:spacing w:after="0"/>
        <w:rPr>
          <w:rFonts w:ascii="Arial" w:hAnsi="Arial" w:cs="Arial"/>
          <w:iCs/>
          <w:sz w:val="16"/>
          <w:szCs w:val="16"/>
          <w:lang w:val="en-GB"/>
        </w:rPr>
      </w:pPr>
      <w:r w:rsidRPr="006E7F6C">
        <w:rPr>
          <w:rFonts w:ascii="Arial" w:hAnsi="Arial" w:cs="Arial"/>
          <w:iCs/>
          <w:sz w:val="16"/>
          <w:szCs w:val="16"/>
          <w:lang w:val="en-GB"/>
        </w:rPr>
        <w:t>Accessed 26</w:t>
      </w:r>
      <w:r w:rsidRPr="006E7F6C">
        <w:rPr>
          <w:rFonts w:ascii="Arial" w:hAnsi="Arial" w:cs="Arial"/>
          <w:iCs/>
          <w:sz w:val="16"/>
          <w:szCs w:val="16"/>
          <w:vertAlign w:val="superscript"/>
          <w:lang w:val="en-GB"/>
        </w:rPr>
        <w:t>th</w:t>
      </w:r>
      <w:r w:rsidRPr="006E7F6C">
        <w:rPr>
          <w:rFonts w:ascii="Arial" w:hAnsi="Arial" w:cs="Arial"/>
          <w:iCs/>
          <w:sz w:val="16"/>
          <w:szCs w:val="16"/>
          <w:lang w:val="en-GB"/>
        </w:rPr>
        <w:t xml:space="preserve"> June 2013</w:t>
      </w:r>
    </w:p>
    <w:p w:rsidR="005142E7" w:rsidRDefault="005142E7" w:rsidP="005142E7">
      <w:pPr>
        <w:pStyle w:val="References"/>
        <w:tabs>
          <w:tab w:val="clear" w:pos="360"/>
        </w:tabs>
        <w:spacing w:after="0"/>
        <w:rPr>
          <w:rFonts w:ascii="Arial" w:hAnsi="Arial" w:cs="Arial"/>
          <w:iCs/>
          <w:sz w:val="16"/>
          <w:szCs w:val="16"/>
          <w:lang w:val="en-GB"/>
        </w:rPr>
      </w:pPr>
    </w:p>
    <w:p w:rsidR="005142E7" w:rsidRDefault="005142E7" w:rsidP="005142E7">
      <w:pPr>
        <w:pStyle w:val="References"/>
        <w:tabs>
          <w:tab w:val="clear" w:pos="360"/>
        </w:tabs>
        <w:spacing w:after="0"/>
        <w:rPr>
          <w:rFonts w:ascii="Arial" w:hAnsi="Arial" w:cs="Arial"/>
          <w:noProof/>
          <w:sz w:val="16"/>
          <w:szCs w:val="16"/>
        </w:rPr>
      </w:pPr>
      <w:r w:rsidRPr="008A7C39">
        <w:rPr>
          <w:rFonts w:ascii="Arial" w:hAnsi="Arial" w:cs="Arial"/>
          <w:noProof/>
          <w:sz w:val="16"/>
          <w:szCs w:val="16"/>
        </w:rPr>
        <w:t>Polanyi,M. 1998</w:t>
      </w:r>
      <w:r w:rsidRPr="008A7C39">
        <w:rPr>
          <w:rFonts w:ascii="Arial" w:hAnsi="Arial" w:cs="Arial"/>
          <w:iCs/>
          <w:noProof/>
          <w:sz w:val="16"/>
          <w:szCs w:val="16"/>
        </w:rPr>
        <w:t xml:space="preserve"> Personal Knowledge. Towards a Post Critical Philosophy</w:t>
      </w:r>
      <w:r w:rsidRPr="008A7C39">
        <w:rPr>
          <w:rFonts w:ascii="Arial" w:hAnsi="Arial" w:cs="Arial"/>
          <w:noProof/>
          <w:sz w:val="16"/>
          <w:szCs w:val="16"/>
        </w:rPr>
        <w:t>. London: Routledge</w:t>
      </w:r>
      <w:r>
        <w:rPr>
          <w:rFonts w:ascii="Arial" w:hAnsi="Arial" w:cs="Arial"/>
          <w:noProof/>
          <w:sz w:val="16"/>
          <w:szCs w:val="16"/>
        </w:rPr>
        <w:t xml:space="preserve"> </w:t>
      </w:r>
    </w:p>
    <w:p w:rsidR="005142E7" w:rsidRDefault="005142E7" w:rsidP="005142E7">
      <w:pPr>
        <w:pStyle w:val="References"/>
        <w:tabs>
          <w:tab w:val="clear" w:pos="360"/>
          <w:tab w:val="left" w:pos="90"/>
        </w:tabs>
        <w:spacing w:before="120" w:after="0"/>
        <w:rPr>
          <w:rFonts w:ascii="Arial" w:hAnsi="Arial" w:cs="Arial"/>
          <w:sz w:val="16"/>
          <w:szCs w:val="16"/>
          <w:lang w:val="en-GB"/>
        </w:rPr>
      </w:pPr>
      <w:r w:rsidRPr="000E0D6E">
        <w:rPr>
          <w:rFonts w:ascii="Arial" w:hAnsi="Arial" w:cs="Arial"/>
          <w:sz w:val="16"/>
          <w:szCs w:val="16"/>
          <w:lang w:val="en-GB"/>
        </w:rPr>
        <w:t>Shusterman,R. October</w:t>
      </w:r>
      <w:r>
        <w:rPr>
          <w:rFonts w:ascii="Arial" w:hAnsi="Arial" w:cs="Arial"/>
          <w:sz w:val="16"/>
          <w:szCs w:val="16"/>
          <w:lang w:val="en-GB"/>
        </w:rPr>
        <w:t xml:space="preserve"> </w:t>
      </w:r>
      <w:r w:rsidRPr="000E0D6E">
        <w:rPr>
          <w:rFonts w:ascii="Arial" w:hAnsi="Arial" w:cs="Arial"/>
          <w:sz w:val="16"/>
          <w:szCs w:val="16"/>
          <w:lang w:val="en-GB"/>
        </w:rPr>
        <w:t xml:space="preserve">2000. Somaesthetics and care of the self: The case of Foucault. The Monist Vol.83,No.4, Philosophy as a way of life. Hegler Institute. JSTOR. Accessed 20thMarch 2013 : </w:t>
      </w:r>
      <w:hyperlink r:id="rId22" w:history="1">
        <w:r w:rsidRPr="000E0D6E">
          <w:rPr>
            <w:rStyle w:val="Hyperlink"/>
            <w:rFonts w:ascii="Arial" w:hAnsi="Arial" w:cs="Arial"/>
            <w:sz w:val="16"/>
            <w:szCs w:val="16"/>
            <w:lang w:val="en-GB"/>
          </w:rPr>
          <w:t>http</w:t>
        </w:r>
      </w:hyperlink>
      <w:hyperlink r:id="rId23" w:history="1">
        <w:r w:rsidRPr="000E0D6E">
          <w:rPr>
            <w:rStyle w:val="Hyperlink"/>
            <w:rFonts w:ascii="Arial" w:hAnsi="Arial" w:cs="Arial"/>
            <w:sz w:val="16"/>
            <w:szCs w:val="16"/>
            <w:lang w:val="en-GB"/>
          </w:rPr>
          <w:t>://</w:t>
        </w:r>
      </w:hyperlink>
      <w:hyperlink r:id="rId24" w:history="1">
        <w:r w:rsidRPr="000E0D6E">
          <w:rPr>
            <w:rStyle w:val="Hyperlink"/>
            <w:rFonts w:ascii="Arial" w:hAnsi="Arial" w:cs="Arial"/>
            <w:sz w:val="16"/>
            <w:szCs w:val="16"/>
            <w:lang w:val="en-GB"/>
          </w:rPr>
          <w:t>www.jstor.org/stable/27903703</w:t>
        </w:r>
      </w:hyperlink>
      <w:r w:rsidRPr="000E0D6E">
        <w:rPr>
          <w:rFonts w:ascii="Arial" w:hAnsi="Arial" w:cs="Arial"/>
          <w:sz w:val="16"/>
          <w:szCs w:val="16"/>
          <w:lang w:val="en-GB"/>
        </w:rPr>
        <w:t xml:space="preserve"> </w:t>
      </w:r>
    </w:p>
    <w:p w:rsidR="005142E7" w:rsidRDefault="005142E7" w:rsidP="005142E7">
      <w:pPr>
        <w:pStyle w:val="References"/>
        <w:tabs>
          <w:tab w:val="clear" w:pos="360"/>
        </w:tabs>
        <w:spacing w:after="0"/>
        <w:rPr>
          <w:rFonts w:ascii="Arial" w:hAnsi="Arial" w:cs="Arial"/>
          <w:noProof/>
          <w:sz w:val="16"/>
          <w:szCs w:val="16"/>
        </w:rPr>
      </w:pPr>
    </w:p>
    <w:p w:rsidR="004571D2" w:rsidRDefault="004571D2" w:rsidP="004571D2">
      <w:pPr>
        <w:pStyle w:val="RTD-Maintext"/>
      </w:pPr>
    </w:p>
    <w:p w:rsidR="00DE3E9F" w:rsidRPr="00344B74" w:rsidRDefault="00DE3E9F" w:rsidP="00344B74">
      <w:pPr>
        <w:spacing w:after="0" w:line="240" w:lineRule="auto"/>
        <w:rPr>
          <w:rFonts w:cs="Arial"/>
          <w:szCs w:val="18"/>
        </w:rPr>
      </w:pPr>
    </w:p>
    <w:sectPr w:rsidR="00DE3E9F" w:rsidRPr="00344B74" w:rsidSect="00344B74">
      <w:type w:val="continuous"/>
      <w:pgSz w:w="16840" w:h="11900" w:orient="landscape"/>
      <w:pgMar w:top="1701" w:right="1440" w:bottom="1134" w:left="3912" w:header="1134" w:footer="709"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9B" w:rsidRDefault="004C4D9B" w:rsidP="001437CD">
      <w:pPr>
        <w:spacing w:after="0" w:line="240" w:lineRule="auto"/>
      </w:pPr>
      <w:r>
        <w:separator/>
      </w:r>
    </w:p>
  </w:endnote>
  <w:endnote w:type="continuationSeparator" w:id="0">
    <w:p w:rsidR="004C4D9B" w:rsidRDefault="004C4D9B" w:rsidP="00143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3A" w:rsidRDefault="007B0755" w:rsidP="009E3D72">
    <w:pPr>
      <w:pStyle w:val="Footer"/>
      <w:framePr w:wrap="around" w:vAnchor="text" w:hAnchor="margin" w:xAlign="right" w:y="1"/>
      <w:rPr>
        <w:rStyle w:val="PageNumber"/>
      </w:rPr>
    </w:pPr>
    <w:r>
      <w:rPr>
        <w:rStyle w:val="PageNumber"/>
      </w:rPr>
      <w:fldChar w:fldCharType="begin"/>
    </w:r>
    <w:r w:rsidR="00FD3D3A">
      <w:rPr>
        <w:rStyle w:val="PageNumber"/>
      </w:rPr>
      <w:instrText xml:space="preserve">PAGE  </w:instrText>
    </w:r>
    <w:r>
      <w:rPr>
        <w:rStyle w:val="PageNumber"/>
      </w:rPr>
      <w:fldChar w:fldCharType="end"/>
    </w:r>
  </w:p>
  <w:p w:rsidR="00FD3D3A" w:rsidRDefault="00FD3D3A" w:rsidP="00FD3D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3A" w:rsidRDefault="007B0755" w:rsidP="009E3D72">
    <w:pPr>
      <w:pStyle w:val="Footer"/>
      <w:framePr w:wrap="around" w:vAnchor="text" w:hAnchor="margin" w:xAlign="right" w:y="1"/>
      <w:rPr>
        <w:rStyle w:val="PageNumber"/>
      </w:rPr>
    </w:pPr>
    <w:r>
      <w:rPr>
        <w:rStyle w:val="PageNumber"/>
      </w:rPr>
      <w:fldChar w:fldCharType="begin"/>
    </w:r>
    <w:r w:rsidR="00FD3D3A">
      <w:rPr>
        <w:rStyle w:val="PageNumber"/>
      </w:rPr>
      <w:instrText xml:space="preserve">PAGE  </w:instrText>
    </w:r>
    <w:r>
      <w:rPr>
        <w:rStyle w:val="PageNumber"/>
      </w:rPr>
      <w:fldChar w:fldCharType="separate"/>
    </w:r>
    <w:r w:rsidR="00653613">
      <w:rPr>
        <w:rStyle w:val="PageNumber"/>
        <w:noProof/>
      </w:rPr>
      <w:t>4</w:t>
    </w:r>
    <w:r>
      <w:rPr>
        <w:rStyle w:val="PageNumber"/>
      </w:rPr>
      <w:fldChar w:fldCharType="end"/>
    </w:r>
  </w:p>
  <w:p w:rsidR="00FD3D3A" w:rsidRDefault="00FD3D3A" w:rsidP="00FD3D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9B" w:rsidRDefault="004C4D9B" w:rsidP="001437CD">
      <w:pPr>
        <w:spacing w:after="0" w:line="240" w:lineRule="auto"/>
      </w:pPr>
      <w:r>
        <w:separator/>
      </w:r>
    </w:p>
  </w:footnote>
  <w:footnote w:type="continuationSeparator" w:id="0">
    <w:p w:rsidR="004C4D9B" w:rsidRDefault="004C4D9B" w:rsidP="001437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3A" w:rsidRDefault="00FD3D3A" w:rsidP="00FD3D3A">
    <w:pPr>
      <w:pStyle w:val="RTD-Abstracttitle"/>
    </w:pPr>
    <w:r>
      <w:rPr>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-554355</wp:posOffset>
          </wp:positionV>
          <wp:extent cx="1714500" cy="814705"/>
          <wp:effectExtent l="0" t="0" r="12700" b="0"/>
          <wp:wrapThrough wrapText="bothSides">
            <wp:wrapPolygon edited="0">
              <wp:start x="0" y="0"/>
              <wp:lineTo x="0" y="20876"/>
              <wp:lineTo x="21440" y="20876"/>
              <wp:lineTo x="21440" y="0"/>
              <wp:lineTo x="0" y="0"/>
            </wp:wrapPolygon>
          </wp:wrapThrough>
          <wp:docPr id="17" name="Picture 17"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u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814705"/>
                  </a:xfrm>
                  <a:prstGeom prst="rect">
                    <a:avLst/>
                  </a:prstGeom>
                  <a:noFill/>
                  <a:ln>
                    <a:noFill/>
                  </a:ln>
                </pic:spPr>
              </pic:pic>
            </a:graphicData>
          </a:graphic>
        </wp:anchor>
      </w:drawing>
    </w:r>
    <w:r>
      <w:tab/>
    </w:r>
    <w:r>
      <w:tab/>
    </w:r>
    <w:r>
      <w:tab/>
      <w:t xml:space="preserve">         Research Through Design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11D2"/>
    <w:multiLevelType w:val="hybridMultilevel"/>
    <w:tmpl w:val="B9A45D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B151A4"/>
    <w:multiLevelType w:val="multilevel"/>
    <w:tmpl w:val="13086704"/>
    <w:lvl w:ilvl="0">
      <w:start w:val="1"/>
      <w:numFmt w:val="decimal"/>
      <w:lvlText w:val="%1."/>
      <w:lvlJc w:val="left"/>
      <w:pPr>
        <w:tabs>
          <w:tab w:val="num" w:pos="360"/>
        </w:tabs>
        <w:ind w:left="0" w:firstLine="0"/>
      </w:pPr>
      <w:rPr>
        <w:rFonts w:ascii="Arial" w:hAnsi="Arial" w:cs="Times New Roman"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
    <w:nsid w:val="5DEA2F44"/>
    <w:multiLevelType w:val="multilevel"/>
    <w:tmpl w:val="023E61C8"/>
    <w:lvl w:ilvl="0">
      <w:start w:val="1"/>
      <w:numFmt w:val="decimal"/>
      <w:pStyle w:val="RTD-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FE40FC1"/>
    <w:multiLevelType w:val="singleLevel"/>
    <w:tmpl w:val="2FA09710"/>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embedSystemFonts/>
  <w:hideSpellingErrors/>
  <w:hideGrammaticalErrors/>
  <w:stylePaneFormatFilter w:val="1F08"/>
  <w:trackRevisions/>
  <w:documentProtection w:edit="readOnly" w:enforcement="1" w:cryptProviderType="rsaFull" w:cryptAlgorithmClass="hash" w:cryptAlgorithmType="typeAny" w:cryptAlgorithmSid="4" w:cryptSpinCount="100000" w:hash="/zwIcHDl0+dxcIHcnpRjjYYBJMA=" w:salt="JxtRbX7eOSpRwiJ9v5IM6A=="/>
  <w:defaultTabStop w:val="720"/>
  <w:drawingGridHorizontalSpacing w:val="360"/>
  <w:drawingGridVerticalSpacing w:val="360"/>
  <w:displayHorizontalDrawingGridEvery w:val="0"/>
  <w:displayVerticalDrawingGridEvery w:val="0"/>
  <w:characterSpacingControl w:val="doNotCompress"/>
  <w:hdrShapeDefaults>
    <o:shapedefaults v:ext="edit" spidmax="40962"/>
  </w:hdrShapeDefaults>
  <w:footnotePr>
    <w:footnote w:id="-1"/>
    <w:footnote w:id="0"/>
  </w:footnotePr>
  <w:endnotePr>
    <w:endnote w:id="-1"/>
    <w:endnote w:id="0"/>
  </w:endnotePr>
  <w:compat>
    <w:useFELayout/>
  </w:compat>
  <w:rsids>
    <w:rsidRoot w:val="001437CD"/>
    <w:rsid w:val="00026293"/>
    <w:rsid w:val="00036B67"/>
    <w:rsid w:val="0004157D"/>
    <w:rsid w:val="00084F28"/>
    <w:rsid w:val="000E0DEC"/>
    <w:rsid w:val="0010416D"/>
    <w:rsid w:val="001169B8"/>
    <w:rsid w:val="00133D0D"/>
    <w:rsid w:val="001437CD"/>
    <w:rsid w:val="001849AE"/>
    <w:rsid w:val="001B7BD0"/>
    <w:rsid w:val="001C342A"/>
    <w:rsid w:val="001C3475"/>
    <w:rsid w:val="001F7907"/>
    <w:rsid w:val="00210CD1"/>
    <w:rsid w:val="00217A92"/>
    <w:rsid w:val="00235AE3"/>
    <w:rsid w:val="002440BC"/>
    <w:rsid w:val="00270231"/>
    <w:rsid w:val="002C290C"/>
    <w:rsid w:val="002E145F"/>
    <w:rsid w:val="003067EF"/>
    <w:rsid w:val="0031562A"/>
    <w:rsid w:val="00315D6D"/>
    <w:rsid w:val="00322F7F"/>
    <w:rsid w:val="00344B74"/>
    <w:rsid w:val="00374E17"/>
    <w:rsid w:val="00393A0B"/>
    <w:rsid w:val="003C5A37"/>
    <w:rsid w:val="003C6D81"/>
    <w:rsid w:val="003E684D"/>
    <w:rsid w:val="003F6F45"/>
    <w:rsid w:val="00407CB9"/>
    <w:rsid w:val="00423C80"/>
    <w:rsid w:val="004571D2"/>
    <w:rsid w:val="00476A3A"/>
    <w:rsid w:val="00483441"/>
    <w:rsid w:val="004B2A00"/>
    <w:rsid w:val="004C4D9B"/>
    <w:rsid w:val="004E1849"/>
    <w:rsid w:val="004E288E"/>
    <w:rsid w:val="004E5CA6"/>
    <w:rsid w:val="005068D2"/>
    <w:rsid w:val="005142E7"/>
    <w:rsid w:val="00553BA5"/>
    <w:rsid w:val="0056661F"/>
    <w:rsid w:val="0059730B"/>
    <w:rsid w:val="005A749F"/>
    <w:rsid w:val="005F6DF4"/>
    <w:rsid w:val="006126F2"/>
    <w:rsid w:val="006265AC"/>
    <w:rsid w:val="00633160"/>
    <w:rsid w:val="0064094E"/>
    <w:rsid w:val="00653613"/>
    <w:rsid w:val="00670CEE"/>
    <w:rsid w:val="0067287E"/>
    <w:rsid w:val="00682D93"/>
    <w:rsid w:val="006D51FC"/>
    <w:rsid w:val="006E283E"/>
    <w:rsid w:val="006F0AFD"/>
    <w:rsid w:val="007A5387"/>
    <w:rsid w:val="007B0755"/>
    <w:rsid w:val="007B1EE6"/>
    <w:rsid w:val="007B5C6A"/>
    <w:rsid w:val="007F669A"/>
    <w:rsid w:val="00853F24"/>
    <w:rsid w:val="00874F3A"/>
    <w:rsid w:val="008972CE"/>
    <w:rsid w:val="0089770C"/>
    <w:rsid w:val="008B5FCC"/>
    <w:rsid w:val="00905080"/>
    <w:rsid w:val="00915BC1"/>
    <w:rsid w:val="00940FCB"/>
    <w:rsid w:val="009673F2"/>
    <w:rsid w:val="0097437C"/>
    <w:rsid w:val="009E1DD4"/>
    <w:rsid w:val="009E3D72"/>
    <w:rsid w:val="00A3450A"/>
    <w:rsid w:val="00A61AE7"/>
    <w:rsid w:val="00AD2D75"/>
    <w:rsid w:val="00AD60B2"/>
    <w:rsid w:val="00B555BB"/>
    <w:rsid w:val="00BA2EE7"/>
    <w:rsid w:val="00BD23F5"/>
    <w:rsid w:val="00BE5D0D"/>
    <w:rsid w:val="00C15DC9"/>
    <w:rsid w:val="00C622ED"/>
    <w:rsid w:val="00C66C28"/>
    <w:rsid w:val="00C91DC2"/>
    <w:rsid w:val="00C93A36"/>
    <w:rsid w:val="00CA171B"/>
    <w:rsid w:val="00CB0B29"/>
    <w:rsid w:val="00CC2C0A"/>
    <w:rsid w:val="00CE1C24"/>
    <w:rsid w:val="00D10814"/>
    <w:rsid w:val="00D44471"/>
    <w:rsid w:val="00D90E32"/>
    <w:rsid w:val="00D91EE5"/>
    <w:rsid w:val="00DC6F13"/>
    <w:rsid w:val="00DE3E9F"/>
    <w:rsid w:val="00E22A76"/>
    <w:rsid w:val="00E25323"/>
    <w:rsid w:val="00E4283E"/>
    <w:rsid w:val="00E5083F"/>
    <w:rsid w:val="00EB013B"/>
    <w:rsid w:val="00EE1FFB"/>
    <w:rsid w:val="00EE500C"/>
    <w:rsid w:val="00F243E7"/>
    <w:rsid w:val="00F3048A"/>
    <w:rsid w:val="00F522B0"/>
    <w:rsid w:val="00F71D26"/>
    <w:rsid w:val="00F747DB"/>
    <w:rsid w:val="00F77DE3"/>
    <w:rsid w:val="00FA5B2D"/>
    <w:rsid w:val="00FB1702"/>
    <w:rsid w:val="00FB4938"/>
    <w:rsid w:val="00FD3D3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67"/>
  <w:style w:type="paragraph" w:default="1" w:styleId="Normal">
    <w:name w:val="Normal"/>
    <w:qFormat/>
    <w:rsid w:val="001437CD"/>
    <w:pPr>
      <w:spacing w:after="240" w:line="240" w:lineRule="atLeast"/>
    </w:pPr>
    <w:rPr>
      <w:rFonts w:ascii="Arial" w:eastAsia="Times New Roman" w:hAnsi="Arial" w:cs="Times New Roman"/>
      <w:kern w:val="18"/>
      <w:sz w:val="18"/>
      <w:szCs w:val="20"/>
      <w:lang w:val="en-US"/>
    </w:rPr>
  </w:style>
  <w:style w:type="paragraph" w:styleId="Heading1">
    <w:name w:val="heading 1"/>
    <w:basedOn w:val="Normal"/>
    <w:next w:val="Normal"/>
    <w:link w:val="Heading1Char"/>
    <w:rsid w:val="00F24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1437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F0AFD"/>
    <w:pPr>
      <w:spacing w:after="0" w:line="240" w:lineRule="auto"/>
    </w:pPr>
    <w:rPr>
      <w:rFonts w:ascii="Lucida Grande" w:hAnsi="Lucida Grande" w:cs="Lucida Grande"/>
      <w:szCs w:val="18"/>
    </w:rPr>
  </w:style>
  <w:style w:type="character" w:customStyle="1" w:styleId="BalloonTextChar">
    <w:name w:val="Balloon Text Char"/>
    <w:basedOn w:val="DefaultParagraphFont"/>
    <w:uiPriority w:val="99"/>
    <w:semiHidden/>
    <w:rsid w:val="00D368B5"/>
    <w:rPr>
      <w:rFonts w:ascii="Lucida Grande" w:hAnsi="Lucida Grande"/>
      <w:sz w:val="18"/>
      <w:szCs w:val="18"/>
    </w:rPr>
  </w:style>
  <w:style w:type="paragraph" w:customStyle="1" w:styleId="RTD-SectionTitle">
    <w:name w:val="RTD-Section Title"/>
    <w:basedOn w:val="Normal"/>
    <w:autoRedefine/>
    <w:qFormat/>
    <w:rsid w:val="006F0AFD"/>
    <w:pPr>
      <w:spacing w:after="120"/>
    </w:pPr>
    <w:rPr>
      <w:rFonts w:ascii="Cambria" w:hAnsi="Cambria"/>
      <w:b/>
      <w:sz w:val="24"/>
    </w:rPr>
  </w:style>
  <w:style w:type="paragraph" w:styleId="Header">
    <w:name w:val="header"/>
    <w:basedOn w:val="Normal"/>
    <w:link w:val="HeaderChar"/>
    <w:uiPriority w:val="99"/>
    <w:unhideWhenUsed/>
    <w:rsid w:val="001437CD"/>
    <w:pPr>
      <w:tabs>
        <w:tab w:val="center" w:pos="4320"/>
        <w:tab w:val="right" w:pos="8640"/>
      </w:tabs>
    </w:pPr>
  </w:style>
  <w:style w:type="character" w:customStyle="1" w:styleId="HeaderChar">
    <w:name w:val="Header Char"/>
    <w:basedOn w:val="DefaultParagraphFont"/>
    <w:link w:val="Header"/>
    <w:uiPriority w:val="99"/>
    <w:rsid w:val="001437CD"/>
  </w:style>
  <w:style w:type="paragraph" w:styleId="Footer">
    <w:name w:val="footer"/>
    <w:basedOn w:val="Normal"/>
    <w:link w:val="FooterChar"/>
    <w:unhideWhenUsed/>
    <w:rsid w:val="001437CD"/>
    <w:pPr>
      <w:tabs>
        <w:tab w:val="center" w:pos="4320"/>
        <w:tab w:val="right" w:pos="8640"/>
      </w:tabs>
    </w:pPr>
  </w:style>
  <w:style w:type="character" w:customStyle="1" w:styleId="FooterChar">
    <w:name w:val="Footer Char"/>
    <w:basedOn w:val="DefaultParagraphFont"/>
    <w:link w:val="Footer"/>
    <w:uiPriority w:val="99"/>
    <w:rsid w:val="001437CD"/>
  </w:style>
  <w:style w:type="paragraph" w:customStyle="1" w:styleId="RTD-PaperTitle">
    <w:name w:val="RTD-Paper Title"/>
    <w:basedOn w:val="Normal"/>
    <w:rsid w:val="00E5083F"/>
    <w:pPr>
      <w:tabs>
        <w:tab w:val="left" w:pos="5040"/>
      </w:tabs>
      <w:spacing w:after="120" w:line="480" w:lineRule="exact"/>
    </w:pPr>
    <w:rPr>
      <w:rFonts w:ascii="Cambria" w:eastAsia="Times" w:hAnsi="Cambria"/>
      <w:b/>
      <w:spacing w:val="-20"/>
      <w:kern w:val="0"/>
      <w:sz w:val="36"/>
      <w:lang w:eastAsia="zh-CN"/>
    </w:rPr>
  </w:style>
  <w:style w:type="paragraph" w:customStyle="1" w:styleId="RTD-Abstracttitle">
    <w:name w:val="RTD-Abstract title"/>
    <w:basedOn w:val="RTD-SectionTitle"/>
    <w:qFormat/>
    <w:rsid w:val="006F0AFD"/>
    <w:rPr>
      <w:noProof/>
    </w:rPr>
  </w:style>
  <w:style w:type="paragraph" w:customStyle="1" w:styleId="RTD-AuthorAddress">
    <w:name w:val="RTD-Author Address"/>
    <w:basedOn w:val="Normal"/>
    <w:rsid w:val="001437CD"/>
    <w:pPr>
      <w:spacing w:after="0" w:line="200" w:lineRule="atLeast"/>
    </w:pPr>
    <w:rPr>
      <w:sz w:val="15"/>
    </w:rPr>
  </w:style>
  <w:style w:type="paragraph" w:customStyle="1" w:styleId="RTD-AuthorName">
    <w:name w:val="RTD-Author Name"/>
    <w:basedOn w:val="Heading5"/>
    <w:rsid w:val="001437CD"/>
    <w:pPr>
      <w:keepLines w:val="0"/>
      <w:spacing w:before="0"/>
    </w:pPr>
    <w:rPr>
      <w:rFonts w:ascii="Cambria" w:eastAsia="Times New Roman" w:hAnsi="Cambria" w:cs="Times New Roman"/>
      <w:b/>
      <w:color w:val="auto"/>
      <w:sz w:val="20"/>
    </w:rPr>
  </w:style>
  <w:style w:type="paragraph" w:customStyle="1" w:styleId="RTD-Abstracttext">
    <w:name w:val="RTD-Abstract text"/>
    <w:qFormat/>
    <w:rsid w:val="00E5083F"/>
    <w:pPr>
      <w:spacing w:line="240" w:lineRule="exact"/>
    </w:pPr>
    <w:rPr>
      <w:rFonts w:ascii="Arial" w:eastAsia="Times New Roman" w:hAnsi="Arial" w:cs="Arial"/>
      <w:kern w:val="18"/>
      <w:sz w:val="18"/>
      <w:szCs w:val="18"/>
      <w:lang w:val="en-US"/>
    </w:rPr>
  </w:style>
  <w:style w:type="paragraph" w:customStyle="1" w:styleId="RTD-Authorkeywords">
    <w:name w:val="RTD-Author keywords"/>
    <w:basedOn w:val="RTD-SectionTitle"/>
    <w:qFormat/>
    <w:rsid w:val="006F0AFD"/>
  </w:style>
  <w:style w:type="paragraph" w:customStyle="1" w:styleId="RTD-Maintext">
    <w:name w:val="RTD-Main text"/>
    <w:basedOn w:val="RTD-Abstracttext"/>
    <w:qFormat/>
    <w:rsid w:val="00E5083F"/>
  </w:style>
  <w:style w:type="character" w:customStyle="1" w:styleId="Heading5Char">
    <w:name w:val="Heading 5 Char"/>
    <w:basedOn w:val="DefaultParagraphFont"/>
    <w:link w:val="Heading5"/>
    <w:uiPriority w:val="9"/>
    <w:semiHidden/>
    <w:rsid w:val="001437CD"/>
    <w:rPr>
      <w:rFonts w:asciiTheme="majorHAnsi" w:eastAsiaTheme="majorEastAsia" w:hAnsiTheme="majorHAnsi" w:cstheme="majorBidi"/>
      <w:color w:val="243F60" w:themeColor="accent1" w:themeShade="7F"/>
      <w:kern w:val="18"/>
      <w:sz w:val="18"/>
      <w:szCs w:val="20"/>
      <w:lang w:val="en-US"/>
    </w:rPr>
  </w:style>
  <w:style w:type="paragraph" w:customStyle="1" w:styleId="RTD-BulletList">
    <w:name w:val="RTD-BulletList"/>
    <w:basedOn w:val="Normal"/>
    <w:rsid w:val="006F0AFD"/>
    <w:pPr>
      <w:numPr>
        <w:numId w:val="3"/>
      </w:numPr>
      <w:tabs>
        <w:tab w:val="left" w:pos="288"/>
      </w:tabs>
      <w:spacing w:before="60" w:after="0" w:line="200" w:lineRule="atLeast"/>
    </w:pPr>
  </w:style>
  <w:style w:type="paragraph" w:customStyle="1" w:styleId="RTD-Caption">
    <w:name w:val="RTD-Caption"/>
    <w:basedOn w:val="Normal"/>
    <w:qFormat/>
    <w:rsid w:val="006F0AFD"/>
    <w:pPr>
      <w:widowControl w:val="0"/>
      <w:autoSpaceDE w:val="0"/>
      <w:autoSpaceDN w:val="0"/>
      <w:adjustRightInd w:val="0"/>
      <w:spacing w:before="120" w:after="120" w:line="200" w:lineRule="atLeast"/>
    </w:pPr>
    <w:rPr>
      <w:rFonts w:cs="Arial"/>
      <w:i/>
      <w:sz w:val="16"/>
      <w:szCs w:val="16"/>
    </w:rPr>
  </w:style>
  <w:style w:type="character" w:customStyle="1" w:styleId="BalloonTextChar1">
    <w:name w:val="Balloon Text Char1"/>
    <w:basedOn w:val="DefaultParagraphFont"/>
    <w:link w:val="BalloonText"/>
    <w:uiPriority w:val="99"/>
    <w:semiHidden/>
    <w:rsid w:val="006F0AFD"/>
    <w:rPr>
      <w:rFonts w:ascii="Lucida Grande" w:eastAsia="Times New Roman" w:hAnsi="Lucida Grande" w:cs="Lucida Grande"/>
      <w:kern w:val="18"/>
      <w:sz w:val="18"/>
      <w:szCs w:val="18"/>
      <w:lang w:val="en-US"/>
    </w:rPr>
  </w:style>
  <w:style w:type="paragraph" w:customStyle="1" w:styleId="RTD-References">
    <w:name w:val="RTD-References"/>
    <w:basedOn w:val="Normal"/>
    <w:rsid w:val="00344B74"/>
    <w:pPr>
      <w:tabs>
        <w:tab w:val="left" w:pos="0"/>
        <w:tab w:val="left" w:pos="288"/>
        <w:tab w:val="num" w:pos="720"/>
      </w:tabs>
      <w:spacing w:after="80" w:line="240" w:lineRule="auto"/>
      <w:ind w:left="720" w:hanging="720"/>
    </w:pPr>
    <w:rPr>
      <w:kern w:val="0"/>
      <w:sz w:val="16"/>
    </w:rPr>
  </w:style>
  <w:style w:type="paragraph" w:customStyle="1" w:styleId="RTD-ReferencingTitle">
    <w:name w:val="RTD-Referencing Title"/>
    <w:basedOn w:val="Normal"/>
    <w:qFormat/>
    <w:rsid w:val="006F0AFD"/>
    <w:pPr>
      <w:spacing w:after="120"/>
    </w:pPr>
    <w:rPr>
      <w:rFonts w:ascii="Cambria" w:hAnsi="Cambria"/>
      <w:b/>
      <w:sz w:val="20"/>
    </w:rPr>
  </w:style>
  <w:style w:type="character" w:styleId="PageNumber">
    <w:name w:val="page number"/>
    <w:basedOn w:val="DefaultParagraphFont"/>
    <w:rsid w:val="00F747DB"/>
  </w:style>
  <w:style w:type="paragraph" w:styleId="FootnoteText">
    <w:name w:val="footnote text"/>
    <w:aliases w:val="RTD-Footnote Text"/>
    <w:basedOn w:val="Normal"/>
    <w:link w:val="FootnoteTextChar"/>
    <w:rsid w:val="00423C80"/>
    <w:pPr>
      <w:spacing w:after="0" w:line="240" w:lineRule="auto"/>
    </w:pPr>
    <w:rPr>
      <w:sz w:val="16"/>
      <w:szCs w:val="24"/>
    </w:rPr>
  </w:style>
  <w:style w:type="character" w:customStyle="1" w:styleId="FootnoteTextChar">
    <w:name w:val="Footnote Text Char"/>
    <w:aliases w:val="RTD-Footnote Text Char"/>
    <w:basedOn w:val="DefaultParagraphFont"/>
    <w:link w:val="FootnoteText"/>
    <w:rsid w:val="00423C80"/>
    <w:rPr>
      <w:rFonts w:ascii="Arial" w:eastAsia="Times New Roman" w:hAnsi="Arial" w:cs="Times New Roman"/>
      <w:kern w:val="18"/>
      <w:sz w:val="16"/>
      <w:lang w:val="en-US"/>
    </w:rPr>
  </w:style>
  <w:style w:type="character" w:styleId="FootnoteReference">
    <w:name w:val="footnote reference"/>
    <w:basedOn w:val="DefaultParagraphFont"/>
    <w:rsid w:val="00423C80"/>
    <w:rPr>
      <w:vertAlign w:val="superscript"/>
    </w:rPr>
  </w:style>
  <w:style w:type="paragraph" w:customStyle="1" w:styleId="Default">
    <w:name w:val="Default"/>
    <w:rsid w:val="00F71D26"/>
    <w:pPr>
      <w:widowControl w:val="0"/>
      <w:autoSpaceDE w:val="0"/>
      <w:autoSpaceDN w:val="0"/>
      <w:adjustRightInd w:val="0"/>
    </w:pPr>
    <w:rPr>
      <w:rFonts w:ascii="Calibri" w:hAnsi="Calibri" w:cs="Calibri"/>
      <w:color w:val="000000"/>
      <w:lang w:eastAsia="en-GB"/>
    </w:rPr>
  </w:style>
  <w:style w:type="character" w:customStyle="1" w:styleId="Heading1Char">
    <w:name w:val="Heading 1 Char"/>
    <w:basedOn w:val="DefaultParagraphFont"/>
    <w:link w:val="Heading1"/>
    <w:rsid w:val="00F243E7"/>
    <w:rPr>
      <w:rFonts w:asciiTheme="majorHAnsi" w:eastAsiaTheme="majorEastAsia" w:hAnsiTheme="majorHAnsi" w:cstheme="majorBidi"/>
      <w:b/>
      <w:bCs/>
      <w:color w:val="365F91" w:themeColor="accent1" w:themeShade="BF"/>
      <w:kern w:val="18"/>
      <w:sz w:val="28"/>
      <w:szCs w:val="28"/>
      <w:lang w:val="en-US"/>
    </w:rPr>
  </w:style>
  <w:style w:type="paragraph" w:customStyle="1" w:styleId="References">
    <w:name w:val="References"/>
    <w:basedOn w:val="Normal"/>
    <w:rsid w:val="00F243E7"/>
    <w:pPr>
      <w:tabs>
        <w:tab w:val="num" w:pos="360"/>
      </w:tabs>
      <w:spacing w:after="80" w:line="240" w:lineRule="auto"/>
    </w:pPr>
    <w:rPr>
      <w:rFonts w:ascii="Verdana" w:hAnsi="Verdana"/>
      <w:kern w:val="0"/>
      <w:sz w:val="17"/>
    </w:rPr>
  </w:style>
  <w:style w:type="paragraph" w:customStyle="1" w:styleId="authorAddress">
    <w:name w:val="authorAddress"/>
    <w:basedOn w:val="Normal"/>
    <w:rsid w:val="004E288E"/>
    <w:pPr>
      <w:spacing w:after="0"/>
    </w:pPr>
    <w:rPr>
      <w:rFonts w:ascii="Verdana" w:hAnsi="Verdana"/>
      <w:sz w:val="15"/>
    </w:rPr>
  </w:style>
  <w:style w:type="paragraph" w:styleId="BodyText">
    <w:name w:val="Body Text"/>
    <w:basedOn w:val="Normal"/>
    <w:link w:val="BodyTextChar"/>
    <w:rsid w:val="002C290C"/>
    <w:pPr>
      <w:spacing w:after="0"/>
      <w:jc w:val="center"/>
    </w:pPr>
    <w:rPr>
      <w:rFonts w:ascii="Verdana" w:hAnsi="Verdana"/>
      <w:sz w:val="16"/>
    </w:rPr>
  </w:style>
  <w:style w:type="character" w:customStyle="1" w:styleId="BodyTextChar">
    <w:name w:val="Body Text Char"/>
    <w:basedOn w:val="DefaultParagraphFont"/>
    <w:link w:val="BodyText"/>
    <w:rsid w:val="002C290C"/>
    <w:rPr>
      <w:rFonts w:ascii="Verdana" w:eastAsia="Times New Roman" w:hAnsi="Verdana" w:cs="Times New Roman"/>
      <w:kern w:val="18"/>
      <w:sz w:val="16"/>
      <w:szCs w:val="20"/>
      <w:lang w:val="en-US"/>
    </w:rPr>
  </w:style>
  <w:style w:type="character" w:styleId="Hyperlink">
    <w:name w:val="Hyperlink"/>
    <w:basedOn w:val="DefaultParagraphFont"/>
    <w:unhideWhenUsed/>
    <w:rsid w:val="00E4283E"/>
    <w:rPr>
      <w:color w:val="0000FF"/>
      <w:u w:val="single"/>
    </w:rPr>
  </w:style>
  <w:style w:type="paragraph" w:customStyle="1" w:styleId="authorName">
    <w:name w:val="authorName"/>
    <w:basedOn w:val="Heading5"/>
    <w:rsid w:val="00CB0B29"/>
    <w:pPr>
      <w:keepLines w:val="0"/>
      <w:spacing w:before="0"/>
    </w:pPr>
    <w:rPr>
      <w:rFonts w:ascii="Verdana" w:eastAsia="Times New Roman" w:hAnsi="Verdana" w:cs="Times New Roman"/>
      <w:b/>
      <w:color w:val="auto"/>
      <w:sz w:val="15"/>
    </w:rPr>
  </w:style>
  <w:style w:type="paragraph" w:styleId="Revision">
    <w:name w:val="Revision"/>
    <w:hidden/>
    <w:rsid w:val="008972CE"/>
    <w:rPr>
      <w:rFonts w:ascii="Arial" w:eastAsia="Times New Roman" w:hAnsi="Arial" w:cs="Times New Roman"/>
      <w:kern w:val="18"/>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67"/>
  <w:style w:type="paragraph" w:default="1" w:styleId="Normal">
    <w:name w:val="Normal"/>
    <w:qFormat/>
    <w:rsid w:val="001437CD"/>
    <w:pPr>
      <w:spacing w:after="240" w:line="240" w:lineRule="atLeast"/>
    </w:pPr>
    <w:rPr>
      <w:rFonts w:ascii="Arial" w:eastAsia="Times New Roman" w:hAnsi="Arial" w:cs="Times New Roman"/>
      <w:kern w:val="18"/>
      <w:sz w:val="18"/>
      <w:szCs w:val="20"/>
      <w:lang w:val="en-US"/>
    </w:rPr>
  </w:style>
  <w:style w:type="paragraph" w:styleId="Heading5">
    <w:name w:val="heading 5"/>
    <w:basedOn w:val="Normal"/>
    <w:next w:val="Normal"/>
    <w:link w:val="Heading5Char"/>
    <w:uiPriority w:val="9"/>
    <w:semiHidden/>
    <w:unhideWhenUsed/>
    <w:qFormat/>
    <w:rsid w:val="001437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F0AFD"/>
    <w:pPr>
      <w:spacing w:after="0" w:line="240" w:lineRule="auto"/>
    </w:pPr>
    <w:rPr>
      <w:rFonts w:ascii="Lucida Grande" w:hAnsi="Lucida Grande" w:cs="Lucida Grande"/>
      <w:szCs w:val="18"/>
    </w:rPr>
  </w:style>
  <w:style w:type="character" w:customStyle="1" w:styleId="BalloonTextChar">
    <w:name w:val="Balloon Text Char"/>
    <w:basedOn w:val="DefaultParagraphFont"/>
    <w:uiPriority w:val="99"/>
    <w:semiHidden/>
    <w:rsid w:val="00D368B5"/>
    <w:rPr>
      <w:rFonts w:ascii="Lucida Grande" w:hAnsi="Lucida Grande"/>
      <w:sz w:val="18"/>
      <w:szCs w:val="18"/>
    </w:rPr>
  </w:style>
  <w:style w:type="paragraph" w:customStyle="1" w:styleId="RTD-SectionTitle">
    <w:name w:val="RTD-Section Title"/>
    <w:basedOn w:val="Normal"/>
    <w:autoRedefine/>
    <w:qFormat/>
    <w:rsid w:val="006F0AFD"/>
    <w:pPr>
      <w:spacing w:after="120"/>
    </w:pPr>
    <w:rPr>
      <w:rFonts w:ascii="Cambria" w:hAnsi="Cambria"/>
      <w:b/>
      <w:sz w:val="24"/>
    </w:rPr>
  </w:style>
  <w:style w:type="paragraph" w:styleId="Header">
    <w:name w:val="header"/>
    <w:basedOn w:val="Normal"/>
    <w:link w:val="HeaderChar"/>
    <w:uiPriority w:val="99"/>
    <w:unhideWhenUsed/>
    <w:rsid w:val="001437CD"/>
    <w:pPr>
      <w:tabs>
        <w:tab w:val="center" w:pos="4320"/>
        <w:tab w:val="right" w:pos="8640"/>
      </w:tabs>
    </w:pPr>
  </w:style>
  <w:style w:type="character" w:customStyle="1" w:styleId="HeaderChar">
    <w:name w:val="Header Char"/>
    <w:basedOn w:val="DefaultParagraphFont"/>
    <w:link w:val="Header"/>
    <w:uiPriority w:val="99"/>
    <w:rsid w:val="001437CD"/>
  </w:style>
  <w:style w:type="paragraph" w:styleId="Footer">
    <w:name w:val="footer"/>
    <w:basedOn w:val="Normal"/>
    <w:link w:val="FooterChar"/>
    <w:unhideWhenUsed/>
    <w:rsid w:val="001437CD"/>
    <w:pPr>
      <w:tabs>
        <w:tab w:val="center" w:pos="4320"/>
        <w:tab w:val="right" w:pos="8640"/>
      </w:tabs>
    </w:pPr>
  </w:style>
  <w:style w:type="character" w:customStyle="1" w:styleId="FooterChar">
    <w:name w:val="Footer Char"/>
    <w:basedOn w:val="DefaultParagraphFont"/>
    <w:link w:val="Footer"/>
    <w:uiPriority w:val="99"/>
    <w:rsid w:val="001437CD"/>
  </w:style>
  <w:style w:type="paragraph" w:customStyle="1" w:styleId="RTD-PaperTitle">
    <w:name w:val="RTD-Paper Title"/>
    <w:basedOn w:val="Normal"/>
    <w:rsid w:val="00E5083F"/>
    <w:pPr>
      <w:tabs>
        <w:tab w:val="left" w:pos="5040"/>
      </w:tabs>
      <w:spacing w:after="120" w:line="480" w:lineRule="exact"/>
    </w:pPr>
    <w:rPr>
      <w:rFonts w:ascii="Cambria" w:eastAsia="Times" w:hAnsi="Cambria"/>
      <w:b/>
      <w:spacing w:val="-20"/>
      <w:kern w:val="0"/>
      <w:sz w:val="36"/>
      <w:lang w:eastAsia="zh-CN"/>
    </w:rPr>
  </w:style>
  <w:style w:type="paragraph" w:customStyle="1" w:styleId="RTD-Abstracttitle">
    <w:name w:val="RTD-Abstract title"/>
    <w:basedOn w:val="RTD-SectionTitle"/>
    <w:qFormat/>
    <w:rsid w:val="006F0AFD"/>
    <w:rPr>
      <w:noProof/>
    </w:rPr>
  </w:style>
  <w:style w:type="paragraph" w:customStyle="1" w:styleId="RTD-AuthorAddress">
    <w:name w:val="RTD-Author Address"/>
    <w:basedOn w:val="Normal"/>
    <w:rsid w:val="001437CD"/>
    <w:pPr>
      <w:spacing w:after="0" w:line="200" w:lineRule="atLeast"/>
    </w:pPr>
    <w:rPr>
      <w:sz w:val="15"/>
    </w:rPr>
  </w:style>
  <w:style w:type="paragraph" w:customStyle="1" w:styleId="RTD-AuthorName">
    <w:name w:val="RTD-Author Name"/>
    <w:basedOn w:val="Heading5"/>
    <w:rsid w:val="001437CD"/>
    <w:pPr>
      <w:keepLines w:val="0"/>
      <w:spacing w:before="0"/>
    </w:pPr>
    <w:rPr>
      <w:rFonts w:ascii="Cambria" w:eastAsia="Times New Roman" w:hAnsi="Cambria" w:cs="Times New Roman"/>
      <w:b/>
      <w:color w:val="auto"/>
      <w:sz w:val="20"/>
    </w:rPr>
  </w:style>
  <w:style w:type="paragraph" w:customStyle="1" w:styleId="RTD-Abstracttext">
    <w:name w:val="RTD-Abstract text"/>
    <w:qFormat/>
    <w:rsid w:val="00E5083F"/>
    <w:pPr>
      <w:spacing w:line="240" w:lineRule="exact"/>
    </w:pPr>
    <w:rPr>
      <w:rFonts w:ascii="Arial" w:eastAsia="Times New Roman" w:hAnsi="Arial" w:cs="Arial"/>
      <w:kern w:val="18"/>
      <w:sz w:val="18"/>
      <w:szCs w:val="18"/>
      <w:lang w:val="en-US"/>
    </w:rPr>
  </w:style>
  <w:style w:type="paragraph" w:customStyle="1" w:styleId="RTD-Authorkeywords">
    <w:name w:val="RTD-Author keywords"/>
    <w:basedOn w:val="RTD-SectionTitle"/>
    <w:qFormat/>
    <w:rsid w:val="006F0AFD"/>
  </w:style>
  <w:style w:type="paragraph" w:customStyle="1" w:styleId="RTD-Maintext">
    <w:name w:val="RTD-Main text"/>
    <w:basedOn w:val="RTD-Abstracttext"/>
    <w:qFormat/>
    <w:rsid w:val="00E5083F"/>
  </w:style>
  <w:style w:type="character" w:customStyle="1" w:styleId="Heading5Char">
    <w:name w:val="Heading 5 Char"/>
    <w:basedOn w:val="DefaultParagraphFont"/>
    <w:link w:val="Heading5"/>
    <w:uiPriority w:val="9"/>
    <w:semiHidden/>
    <w:rsid w:val="001437CD"/>
    <w:rPr>
      <w:rFonts w:asciiTheme="majorHAnsi" w:eastAsiaTheme="majorEastAsia" w:hAnsiTheme="majorHAnsi" w:cstheme="majorBidi"/>
      <w:color w:val="243F60" w:themeColor="accent1" w:themeShade="7F"/>
      <w:kern w:val="18"/>
      <w:sz w:val="18"/>
      <w:szCs w:val="20"/>
      <w:lang w:val="en-US"/>
    </w:rPr>
  </w:style>
  <w:style w:type="paragraph" w:customStyle="1" w:styleId="RTD-BulletList">
    <w:name w:val="RTD-BulletList"/>
    <w:basedOn w:val="Normal"/>
    <w:rsid w:val="006F0AFD"/>
    <w:pPr>
      <w:numPr>
        <w:numId w:val="3"/>
      </w:numPr>
      <w:tabs>
        <w:tab w:val="left" w:pos="288"/>
      </w:tabs>
      <w:spacing w:before="60" w:after="0" w:line="200" w:lineRule="atLeast"/>
    </w:pPr>
  </w:style>
  <w:style w:type="paragraph" w:customStyle="1" w:styleId="RTD-Caption">
    <w:name w:val="RTD-Caption"/>
    <w:basedOn w:val="Normal"/>
    <w:qFormat/>
    <w:rsid w:val="006F0AFD"/>
    <w:pPr>
      <w:widowControl w:val="0"/>
      <w:autoSpaceDE w:val="0"/>
      <w:autoSpaceDN w:val="0"/>
      <w:adjustRightInd w:val="0"/>
      <w:spacing w:before="120" w:after="120" w:line="200" w:lineRule="atLeast"/>
    </w:pPr>
    <w:rPr>
      <w:rFonts w:cs="Arial"/>
      <w:i/>
      <w:sz w:val="16"/>
      <w:szCs w:val="16"/>
    </w:rPr>
  </w:style>
  <w:style w:type="character" w:customStyle="1" w:styleId="BalloonTextChar1">
    <w:name w:val="Balloon Text Char1"/>
    <w:basedOn w:val="DefaultParagraphFont"/>
    <w:link w:val="BalloonText"/>
    <w:uiPriority w:val="99"/>
    <w:semiHidden/>
    <w:rsid w:val="006F0AFD"/>
    <w:rPr>
      <w:rFonts w:ascii="Lucida Grande" w:eastAsia="Times New Roman" w:hAnsi="Lucida Grande" w:cs="Lucida Grande"/>
      <w:kern w:val="18"/>
      <w:sz w:val="18"/>
      <w:szCs w:val="18"/>
      <w:lang w:val="en-US"/>
    </w:rPr>
  </w:style>
  <w:style w:type="paragraph" w:customStyle="1" w:styleId="RTD-References">
    <w:name w:val="RTD-References"/>
    <w:basedOn w:val="Normal"/>
    <w:rsid w:val="00344B74"/>
    <w:pPr>
      <w:tabs>
        <w:tab w:val="left" w:pos="0"/>
        <w:tab w:val="left" w:pos="288"/>
        <w:tab w:val="num" w:pos="720"/>
      </w:tabs>
      <w:spacing w:after="80" w:line="240" w:lineRule="auto"/>
      <w:ind w:left="720" w:hanging="720"/>
    </w:pPr>
    <w:rPr>
      <w:kern w:val="0"/>
      <w:sz w:val="16"/>
    </w:rPr>
  </w:style>
  <w:style w:type="paragraph" w:customStyle="1" w:styleId="RTD-ReferencingTitle">
    <w:name w:val="RTD-Referencing Title"/>
    <w:basedOn w:val="Normal"/>
    <w:qFormat/>
    <w:rsid w:val="006F0AFD"/>
    <w:pPr>
      <w:spacing w:after="120"/>
    </w:pPr>
    <w:rPr>
      <w:rFonts w:ascii="Cambria" w:hAnsi="Cambria"/>
      <w:b/>
      <w:sz w:val="20"/>
    </w:rPr>
  </w:style>
  <w:style w:type="character" w:styleId="PageNumber">
    <w:name w:val="page number"/>
    <w:basedOn w:val="DefaultParagraphFont"/>
    <w:rsid w:val="00F747DB"/>
  </w:style>
  <w:style w:type="paragraph" w:styleId="FootnoteText">
    <w:name w:val="footnote text"/>
    <w:aliases w:val="RTD-Footnote Text"/>
    <w:basedOn w:val="Normal"/>
    <w:link w:val="FootnoteTextChar"/>
    <w:rsid w:val="00423C80"/>
    <w:pPr>
      <w:spacing w:after="0" w:line="240" w:lineRule="auto"/>
    </w:pPr>
    <w:rPr>
      <w:sz w:val="16"/>
      <w:szCs w:val="24"/>
    </w:rPr>
  </w:style>
  <w:style w:type="character" w:customStyle="1" w:styleId="FootnoteTextChar">
    <w:name w:val="Footnote Text Char"/>
    <w:aliases w:val="RTD-Footnote Text Char"/>
    <w:basedOn w:val="DefaultParagraphFont"/>
    <w:link w:val="FootnoteText"/>
    <w:rsid w:val="00423C80"/>
    <w:rPr>
      <w:rFonts w:ascii="Arial" w:eastAsia="Times New Roman" w:hAnsi="Arial" w:cs="Times New Roman"/>
      <w:kern w:val="18"/>
      <w:sz w:val="16"/>
      <w:lang w:val="en-US"/>
    </w:rPr>
  </w:style>
  <w:style w:type="character" w:styleId="FootnoteReference">
    <w:name w:val="footnote reference"/>
    <w:basedOn w:val="DefaultParagraphFont"/>
    <w:rsid w:val="00423C80"/>
    <w:rPr>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ingpan.net/publications/101-150/136.pd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fau.edu/humanitieschair/pdf/Carter_Review_of_Body_Consciousness_from_JAAC.pd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jstor.org/stable/27903703"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jstor.org/stable/27903703" TargetMode="External"/><Relationship Id="rId10" Type="http://schemas.openxmlformats.org/officeDocument/2006/relationships/footer" Target="footer2.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www.jstor.org/stable/279037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B0104-3D64-4FD8-AD85-F7DBEDFF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1815</Words>
  <Characters>10351</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Northubmria University</Company>
  <LinksUpToDate>false</LinksUpToDate>
  <CharactersWithSpaces>12142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zone1</dc:creator>
  <cp:lastModifiedBy>Mrs Benn</cp:lastModifiedBy>
  <cp:revision>2</cp:revision>
  <dcterms:created xsi:type="dcterms:W3CDTF">2014-04-09T14:51:00Z</dcterms:created>
  <dcterms:modified xsi:type="dcterms:W3CDTF">2014-04-09T14:51:00Z</dcterms:modified>
</cp:coreProperties>
</file>