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9FA" w:rsidRDefault="00CA29FA" w:rsidP="00CA29FA">
      <w:pPr>
        <w:pStyle w:val="CIOBTitle"/>
      </w:pPr>
      <w:r w:rsidRPr="00C566EA">
        <w:t>Labour Productivity Norms For Aluminium System Formwork In Low-Cost Housing Construction Projects</w:t>
      </w:r>
      <w:r w:rsidR="00457EC8">
        <w:t xml:space="preserve"> In Sri Lanka</w:t>
      </w:r>
    </w:p>
    <w:p w:rsidR="00607BF2" w:rsidRPr="00730AD2" w:rsidRDefault="00607BF2" w:rsidP="00607BF2">
      <w:pPr>
        <w:pStyle w:val="PaperAuthorNames"/>
      </w:pPr>
      <w:r>
        <w:t>S.J.A.R.S. Jayasinghe</w:t>
      </w:r>
      <w:r w:rsidR="00DF3D13" w:rsidRPr="00DF3D13">
        <w:rPr>
          <w:rStyle w:val="FootnoteReference"/>
        </w:rPr>
        <w:footnoteReference w:customMarkFollows="1" w:id="1"/>
        <w:sym w:font="Symbol" w:char="F02A"/>
      </w:r>
      <w:r w:rsidR="00FB54ED">
        <w:t xml:space="preserve">and </w:t>
      </w:r>
      <w:r>
        <w:t>Nirodha</w:t>
      </w:r>
      <w:r w:rsidR="00FB54ED">
        <w:t xml:space="preserve"> </w:t>
      </w:r>
      <w:r>
        <w:t>Gayani Fernando</w:t>
      </w:r>
    </w:p>
    <w:p w:rsidR="00607BF2" w:rsidRDefault="00607BF2" w:rsidP="00DF3D13">
      <w:pPr>
        <w:pStyle w:val="PaperAuthorAffiliations"/>
        <w:spacing w:line="360" w:lineRule="auto"/>
      </w:pPr>
      <w:r w:rsidRPr="00730AD2">
        <w:t>Department</w:t>
      </w:r>
      <w:r>
        <w:t xml:space="preserve"> of Building Economics</w:t>
      </w:r>
      <w:r w:rsidRPr="00730AD2">
        <w:t xml:space="preserve">, University </w:t>
      </w:r>
      <w:r>
        <w:t>of Moratuwa</w:t>
      </w:r>
      <w:r w:rsidRPr="00730AD2">
        <w:t xml:space="preserve">, </w:t>
      </w:r>
      <w:r>
        <w:t>Sri Lanka</w:t>
      </w:r>
    </w:p>
    <w:p w:rsidR="00DF3D13" w:rsidRPr="00DF3D13" w:rsidRDefault="00DF3D13" w:rsidP="00DF3D13">
      <w:pPr>
        <w:pStyle w:val="PaperAuthorAffiliations"/>
        <w:spacing w:line="360" w:lineRule="auto"/>
        <w:rPr>
          <w:sz w:val="16"/>
        </w:rPr>
      </w:pPr>
    </w:p>
    <w:p w:rsidR="00DE6F91" w:rsidRPr="005A7991" w:rsidRDefault="00DE6F91" w:rsidP="00395ED4">
      <w:pPr>
        <w:pStyle w:val="PaperAbstractHeading"/>
        <w:tabs>
          <w:tab w:val="left" w:pos="360"/>
          <w:tab w:val="left" w:pos="540"/>
        </w:tabs>
        <w:spacing w:after="240"/>
        <w:rPr>
          <w:sz w:val="22"/>
        </w:rPr>
      </w:pPr>
      <w:r w:rsidRPr="005A7991">
        <w:rPr>
          <w:sz w:val="22"/>
        </w:rPr>
        <w:t>Abstract</w:t>
      </w:r>
    </w:p>
    <w:p w:rsidR="00507767" w:rsidRPr="00120206" w:rsidRDefault="00507767" w:rsidP="000F234C">
      <w:pPr>
        <w:pStyle w:val="CIOBkeywords"/>
        <w:spacing w:after="120"/>
        <w:rPr>
          <w:b w:val="0"/>
          <w:szCs w:val="28"/>
        </w:rPr>
      </w:pPr>
      <w:r w:rsidRPr="00120206">
        <w:rPr>
          <w:b w:val="0"/>
          <w:szCs w:val="28"/>
        </w:rPr>
        <w:t>In enhancing the living standards of the society advanced technologies can be used in gaining the labour productivity and competitive advantage. There the low-cost housing projects are facilitating a proper labour productivity adhering the effect of labour productivity factors. Thereby, Aluminium system formwork is a use of advanced methodology which enhance the labour productivity in low-cost housing projects while highlighting the significance and domain created within the industry.</w:t>
      </w:r>
    </w:p>
    <w:p w:rsidR="00507767" w:rsidRDefault="00507767" w:rsidP="000F234C">
      <w:pPr>
        <w:pStyle w:val="CIOBkeywords"/>
        <w:spacing w:after="120"/>
        <w:rPr>
          <w:b w:val="0"/>
          <w:szCs w:val="28"/>
        </w:rPr>
      </w:pPr>
      <w:r w:rsidRPr="00120206">
        <w:rPr>
          <w:b w:val="0"/>
          <w:szCs w:val="28"/>
        </w:rPr>
        <w:t>Meanwhile, tendency of poor performance in Aluminium System Formwork is observed due to improper planning in high rise building construction.</w:t>
      </w:r>
      <w:r>
        <w:rPr>
          <w:b w:val="0"/>
          <w:szCs w:val="28"/>
        </w:rPr>
        <w:t xml:space="preserve"> Consequently when maintaining </w:t>
      </w:r>
      <w:r w:rsidRPr="00120206">
        <w:rPr>
          <w:b w:val="0"/>
          <w:szCs w:val="28"/>
        </w:rPr>
        <w:t>productive advantage, pro</w:t>
      </w:r>
      <w:r>
        <w:rPr>
          <w:b w:val="0"/>
          <w:szCs w:val="28"/>
        </w:rPr>
        <w:t xml:space="preserve">ductivity norms are number of labour hours required to complete a particular task while facilitating the </w:t>
      </w:r>
      <w:r w:rsidRPr="00120206">
        <w:rPr>
          <w:b w:val="0"/>
          <w:szCs w:val="28"/>
        </w:rPr>
        <w:t xml:space="preserve">efficient evaluation of labour performance </w:t>
      </w:r>
      <w:r>
        <w:rPr>
          <w:b w:val="0"/>
          <w:szCs w:val="28"/>
        </w:rPr>
        <w:t xml:space="preserve">in </w:t>
      </w:r>
      <w:r w:rsidRPr="00120206">
        <w:rPr>
          <w:b w:val="0"/>
          <w:szCs w:val="28"/>
        </w:rPr>
        <w:t>enhancing the merits of the Aluminium System Formwork. Hence, deficiency of researches have been done to establish particular standards or norms, this research aim</w:t>
      </w:r>
      <w:r>
        <w:rPr>
          <w:b w:val="0"/>
          <w:szCs w:val="28"/>
        </w:rPr>
        <w:t xml:space="preserve">s at </w:t>
      </w:r>
      <w:r w:rsidRPr="00120206">
        <w:rPr>
          <w:b w:val="0"/>
          <w:szCs w:val="28"/>
        </w:rPr>
        <w:t>invest</w:t>
      </w:r>
      <w:r>
        <w:rPr>
          <w:b w:val="0"/>
          <w:szCs w:val="28"/>
        </w:rPr>
        <w:t xml:space="preserve">igating the realistic measure of </w:t>
      </w:r>
      <w:r w:rsidRPr="00120206">
        <w:rPr>
          <w:b w:val="0"/>
          <w:szCs w:val="28"/>
        </w:rPr>
        <w:t>the labour performance for Aluminium System Formwork in low cost housing projects.</w:t>
      </w:r>
    </w:p>
    <w:p w:rsidR="00507767" w:rsidRPr="00120206" w:rsidRDefault="00507767" w:rsidP="008C6798">
      <w:pPr>
        <w:pStyle w:val="CIOBkeywords"/>
        <w:tabs>
          <w:tab w:val="left" w:pos="360"/>
        </w:tabs>
        <w:spacing w:after="120"/>
        <w:ind w:left="540"/>
        <w:rPr>
          <w:b w:val="0"/>
          <w:szCs w:val="28"/>
        </w:rPr>
      </w:pPr>
      <w:r w:rsidRPr="00120206">
        <w:rPr>
          <w:b w:val="0"/>
          <w:szCs w:val="28"/>
        </w:rPr>
        <w:t>Accordingly, a case study was conducted using direct observations to prepare the labour productivity norms and collected data were analysed based on labour productivity factors. Finally conclusions were drawn and recommendations were put forward.</w:t>
      </w:r>
    </w:p>
    <w:p w:rsidR="00507767" w:rsidRDefault="00507767" w:rsidP="00507767">
      <w:pPr>
        <w:pStyle w:val="CIOBkeywords"/>
        <w:rPr>
          <w:b w:val="0"/>
          <w:szCs w:val="28"/>
        </w:rPr>
      </w:pPr>
      <w:r w:rsidRPr="00120206">
        <w:rPr>
          <w:b w:val="0"/>
          <w:szCs w:val="28"/>
        </w:rPr>
        <w:t>Findings proved the combination and varying effect of weather factors, crew factors, management and projects factors, site conditions represent different labour productivity norms in each four different occasions. Meanwhile within each occasion the effect of structural elements towards the norms is highlighted and facilities the realistic measurement of the labour performance in Aluminium system formwork while embossing low cast housing concept.</w:t>
      </w:r>
    </w:p>
    <w:p w:rsidR="00507767" w:rsidRPr="000A1832" w:rsidRDefault="00507767" w:rsidP="00507767">
      <w:pPr>
        <w:pStyle w:val="CIOBkeywords"/>
        <w:rPr>
          <w:b w:val="0"/>
          <w:bCs/>
        </w:rPr>
      </w:pPr>
      <w:r>
        <w:t xml:space="preserve">Keywords: </w:t>
      </w:r>
      <w:r>
        <w:rPr>
          <w:b w:val="0"/>
        </w:rPr>
        <w:t>Aluminium system formwork;</w:t>
      </w:r>
      <w:r w:rsidR="000F234C">
        <w:rPr>
          <w:b w:val="0"/>
        </w:rPr>
        <w:t xml:space="preserve"> labour productivity; labour productivity factors; labour productivity norms; </w:t>
      </w:r>
      <w:r w:rsidRPr="00DD104B">
        <w:rPr>
          <w:b w:val="0"/>
        </w:rPr>
        <w:t>low cost housing projects</w:t>
      </w:r>
      <w:r w:rsidRPr="00221385">
        <w:rPr>
          <w:b w:val="0"/>
          <w:bCs/>
        </w:rPr>
        <w:t>.</w:t>
      </w:r>
    </w:p>
    <w:p w:rsidR="00DE6F91" w:rsidRPr="00D470A7" w:rsidRDefault="00DE6F91" w:rsidP="00DE6F91">
      <w:pPr>
        <w:pStyle w:val="PaperSection"/>
        <w:numPr>
          <w:ilvl w:val="0"/>
          <w:numId w:val="1"/>
        </w:numPr>
        <w:ind w:left="284" w:hanging="284"/>
        <w:rPr>
          <w:sz w:val="24"/>
          <w:szCs w:val="24"/>
        </w:rPr>
      </w:pPr>
      <w:r w:rsidRPr="00D470A7">
        <w:rPr>
          <w:sz w:val="24"/>
          <w:szCs w:val="24"/>
        </w:rPr>
        <w:t>Introduction</w:t>
      </w:r>
    </w:p>
    <w:p w:rsidR="0079486E" w:rsidRPr="00E53388" w:rsidRDefault="0079486E" w:rsidP="00E53388">
      <w:pPr>
        <w:pStyle w:val="2"/>
        <w:spacing w:before="0" w:after="120" w:line="240" w:lineRule="auto"/>
        <w:rPr>
          <w:rFonts w:eastAsia="Times New Roman"/>
          <w:sz w:val="22"/>
          <w:szCs w:val="22"/>
          <w:lang w:val="en-GB"/>
        </w:rPr>
      </w:pPr>
      <w:r w:rsidRPr="006E593A">
        <w:rPr>
          <w:b w:val="0"/>
          <w:sz w:val="22"/>
        </w:rPr>
        <w:t xml:space="preserve">The construction industry plays a significant role in any developing country, promoting main human needs required in socio-economic development (Karim </w:t>
      </w:r>
      <w:r w:rsidR="00B12233" w:rsidRPr="00B12233">
        <w:rPr>
          <w:b w:val="0"/>
          <w:i/>
          <w:sz w:val="22"/>
        </w:rPr>
        <w:t>et al.,</w:t>
      </w:r>
      <w:r w:rsidRPr="006E593A">
        <w:rPr>
          <w:b w:val="0"/>
          <w:sz w:val="22"/>
        </w:rPr>
        <w:t xml:space="preserve"> 2012). Meanwhile, in order to fulfil that Tam</w:t>
      </w:r>
      <w:r w:rsidR="00B12233" w:rsidRPr="00B12233">
        <w:rPr>
          <w:b w:val="0"/>
          <w:i/>
          <w:sz w:val="22"/>
        </w:rPr>
        <w:t>et al</w:t>
      </w:r>
      <w:r w:rsidR="00B12233">
        <w:rPr>
          <w:b w:val="0"/>
          <w:sz w:val="22"/>
        </w:rPr>
        <w:t>.</w:t>
      </w:r>
      <w:r w:rsidRPr="006E593A">
        <w:rPr>
          <w:b w:val="0"/>
          <w:sz w:val="22"/>
        </w:rPr>
        <w:t xml:space="preserve"> (2004) suggested that, advance technological improvements plays a vital role in ac</w:t>
      </w:r>
      <w:r w:rsidR="001E260D">
        <w:rPr>
          <w:b w:val="0"/>
          <w:sz w:val="22"/>
        </w:rPr>
        <w:t>hieving the speedy construction</w:t>
      </w:r>
      <w:r w:rsidRPr="006E593A">
        <w:rPr>
          <w:b w:val="0"/>
          <w:sz w:val="22"/>
        </w:rPr>
        <w:t xml:space="preserve">. Further, Durdyev and Mbachu (2011) pointed out that, in the industry level, the productivity enables the sector to maintain satisfied </w:t>
      </w:r>
      <w:r w:rsidR="001C5BD5" w:rsidRPr="006E593A">
        <w:rPr>
          <w:b w:val="0"/>
          <w:sz w:val="22"/>
        </w:rPr>
        <w:t>clients</w:t>
      </w:r>
      <w:r w:rsidRPr="006E593A">
        <w:rPr>
          <w:b w:val="0"/>
          <w:sz w:val="22"/>
        </w:rPr>
        <w:t xml:space="preserve">, attract investment, remain viable and contribute to the economic growth and well-being of the nation. </w:t>
      </w:r>
      <w:r w:rsidR="00F52974">
        <w:rPr>
          <w:b w:val="0"/>
          <w:sz w:val="22"/>
        </w:rPr>
        <w:t>Meanwhile,</w:t>
      </w:r>
      <w:r w:rsidRPr="006E593A">
        <w:rPr>
          <w:b w:val="0"/>
          <w:sz w:val="22"/>
        </w:rPr>
        <w:t xml:space="preserve">Cheetham and Lewis (2001) emphasized that, </w:t>
      </w:r>
      <w:r w:rsidR="00F52974">
        <w:rPr>
          <w:b w:val="0"/>
          <w:sz w:val="22"/>
        </w:rPr>
        <w:t xml:space="preserve">productivity </w:t>
      </w:r>
      <w:r w:rsidRPr="006E593A">
        <w:rPr>
          <w:b w:val="0"/>
          <w:sz w:val="22"/>
        </w:rPr>
        <w:t>can be increased by ensuring proper and efficient use resources such as, material, labour management expertise and capital. Among them labour productivity stands as a foremost measuring tool, since almost all the aspects of the construction industry are labour oriented (Mar, 1985).</w:t>
      </w:r>
      <w:r w:rsidR="006025D9">
        <w:rPr>
          <w:b w:val="0"/>
          <w:sz w:val="22"/>
        </w:rPr>
        <w:t xml:space="preserve"> Furthermore, </w:t>
      </w:r>
      <w:r w:rsidRPr="006025D9">
        <w:rPr>
          <w:b w:val="0"/>
          <w:sz w:val="22"/>
        </w:rPr>
        <w:t>Moselhi</w:t>
      </w:r>
      <w:r w:rsidR="006025D9" w:rsidRPr="006025D9">
        <w:rPr>
          <w:b w:val="0"/>
          <w:sz w:val="22"/>
        </w:rPr>
        <w:t xml:space="preserve"> and Khan</w:t>
      </w:r>
      <w:r w:rsidRPr="006025D9">
        <w:rPr>
          <w:b w:val="0"/>
          <w:sz w:val="22"/>
        </w:rPr>
        <w:t>, (2009) emphasized</w:t>
      </w:r>
      <w:r w:rsidRPr="006E593A">
        <w:rPr>
          <w:b w:val="0"/>
          <w:sz w:val="22"/>
        </w:rPr>
        <w:t xml:space="preserve"> that, when focusin</w:t>
      </w:r>
      <w:r w:rsidR="00E53388">
        <w:rPr>
          <w:b w:val="0"/>
          <w:sz w:val="22"/>
        </w:rPr>
        <w:t xml:space="preserve">g on formwork technology </w:t>
      </w:r>
      <w:r w:rsidR="00E53388" w:rsidRPr="002C4B17">
        <w:rPr>
          <w:b w:val="0"/>
          <w:sz w:val="22"/>
        </w:rPr>
        <w:t xml:space="preserve">it has a </w:t>
      </w:r>
      <w:r w:rsidRPr="002C4B17">
        <w:rPr>
          <w:b w:val="0"/>
          <w:sz w:val="22"/>
        </w:rPr>
        <w:t xml:space="preserve">direct impact on labour productivity. </w:t>
      </w:r>
      <w:r w:rsidR="00E53388" w:rsidRPr="002C4B17">
        <w:rPr>
          <w:b w:val="0"/>
          <w:sz w:val="22"/>
        </w:rPr>
        <w:t>Additionally</w:t>
      </w:r>
      <w:r w:rsidR="00E53388" w:rsidRPr="002C4B17">
        <w:rPr>
          <w:rStyle w:val="PaperReferencetextChar"/>
          <w:lang w:val="en-US"/>
        </w:rPr>
        <w:t xml:space="preserve">, </w:t>
      </w:r>
      <w:r w:rsidR="00E53388" w:rsidRPr="002C4B17">
        <w:rPr>
          <w:rFonts w:eastAsia="Times New Roman"/>
          <w:b w:val="0"/>
          <w:sz w:val="22"/>
          <w:lang w:val="en-GB"/>
        </w:rPr>
        <w:t>T</w:t>
      </w:r>
      <w:r w:rsidRPr="002C4B17">
        <w:rPr>
          <w:rFonts w:eastAsia="Times New Roman"/>
          <w:b w:val="0"/>
          <w:sz w:val="22"/>
          <w:lang w:val="en-GB"/>
        </w:rPr>
        <w:t xml:space="preserve">am et al. (2004) declares that, formwork represents a significant part of the cost of concrete structure and following that concept, </w:t>
      </w:r>
      <w:r w:rsidR="002C4B17" w:rsidRPr="002C4B17">
        <w:rPr>
          <w:rFonts w:eastAsia="Times New Roman"/>
          <w:b w:val="0"/>
          <w:sz w:val="22"/>
          <w:lang w:val="en-GB"/>
        </w:rPr>
        <w:t xml:space="preserve">Urban Development Authority </w:t>
      </w:r>
      <w:r w:rsidRPr="002C4B17">
        <w:rPr>
          <w:rFonts w:eastAsia="Times New Roman"/>
          <w:b w:val="0"/>
          <w:sz w:val="22"/>
          <w:lang w:val="en-GB"/>
        </w:rPr>
        <w:t>of Sri Lanka has</w:t>
      </w:r>
      <w:r w:rsidRPr="00E53388">
        <w:rPr>
          <w:rFonts w:eastAsia="Times New Roman"/>
          <w:b w:val="0"/>
          <w:sz w:val="22"/>
        </w:rPr>
        <w:t>started urban</w:t>
      </w:r>
      <w:r w:rsidRPr="00E53388">
        <w:rPr>
          <w:rFonts w:eastAsia="Times New Roman"/>
          <w:b w:val="0"/>
          <w:sz w:val="22"/>
          <w:lang w:val="en-GB"/>
        </w:rPr>
        <w:t xml:space="preserve"> regeneration projects in Colombo to eliminate shanties, slums </w:t>
      </w:r>
      <w:r w:rsidRPr="00E53388">
        <w:rPr>
          <w:rFonts w:eastAsia="Times New Roman"/>
          <w:b w:val="0"/>
          <w:sz w:val="22"/>
          <w:lang w:val="en-GB"/>
        </w:rPr>
        <w:lastRenderedPageBreak/>
        <w:t xml:space="preserve">and other dilapidated. Accordingly, Aluminium System Formwork has become the ideal cost effective tool for the mega housing projects with intension of obtaining the higher reputation and higher productivity (Mivan Aluminium formwork, 2012). Ultimately, by considering different factors, it is essential to have realistic estimates of expected labour productivity to plan and carry out labour-based </w:t>
      </w:r>
      <w:r w:rsidR="00361FC2" w:rsidRPr="00E53388">
        <w:rPr>
          <w:rFonts w:eastAsia="Times New Roman"/>
          <w:b w:val="0"/>
          <w:sz w:val="22"/>
          <w:lang w:val="en-GB"/>
        </w:rPr>
        <w:t>work effectively (Stiedl, 1998</w:t>
      </w:r>
      <w:r w:rsidR="00361FC2" w:rsidRPr="002E4191">
        <w:rPr>
          <w:rFonts w:eastAsia="Times New Roman"/>
          <w:b w:val="0"/>
          <w:sz w:val="22"/>
          <w:lang w:val="en-GB"/>
        </w:rPr>
        <w:t>)</w:t>
      </w:r>
      <w:r w:rsidRPr="002E4191">
        <w:rPr>
          <w:rFonts w:eastAsia="Times New Roman"/>
          <w:b w:val="0"/>
          <w:sz w:val="22"/>
          <w:lang w:val="en-GB"/>
        </w:rPr>
        <w:t xml:space="preserve">.Therefore </w:t>
      </w:r>
      <w:r w:rsidR="00E551E7" w:rsidRPr="00E53388">
        <w:rPr>
          <w:rFonts w:eastAsia="Times New Roman"/>
          <w:b w:val="0"/>
          <w:sz w:val="22"/>
          <w:lang w:val="en-GB"/>
        </w:rPr>
        <w:t>AbouRizk and Dozzi (1993)</w:t>
      </w:r>
      <w:r w:rsidR="00155ECE" w:rsidRPr="002E4191">
        <w:rPr>
          <w:rFonts w:eastAsia="Times New Roman"/>
          <w:b w:val="0"/>
          <w:sz w:val="22"/>
          <w:lang w:val="en-GB"/>
        </w:rPr>
        <w:t xml:space="preserve"> stressed, labour norms</w:t>
      </w:r>
      <w:r w:rsidR="00155ECE">
        <w:rPr>
          <w:rFonts w:eastAsia="Times New Roman"/>
          <w:b w:val="0"/>
          <w:sz w:val="22"/>
          <w:lang w:val="en-GB"/>
        </w:rPr>
        <w:t xml:space="preserve"> are </w:t>
      </w:r>
      <w:r w:rsidRPr="00E53388">
        <w:rPr>
          <w:rFonts w:eastAsia="Times New Roman"/>
          <w:b w:val="0"/>
          <w:sz w:val="22"/>
          <w:lang w:val="en-GB"/>
        </w:rPr>
        <w:t xml:space="preserve">essential and act as a guideline for cost estimating and provide a logical and reliable consistent values which facilitate the planning and scheduling, resource planning, and risk assessment in the construction Therefore, </w:t>
      </w:r>
      <w:r w:rsidR="00E551E7">
        <w:rPr>
          <w:rFonts w:eastAsia="Times New Roman"/>
          <w:b w:val="0"/>
          <w:sz w:val="22"/>
          <w:lang w:val="en-GB"/>
        </w:rPr>
        <w:t xml:space="preserve">the author further </w:t>
      </w:r>
      <w:r w:rsidRPr="00E53388">
        <w:rPr>
          <w:rFonts w:eastAsia="Times New Roman"/>
          <w:b w:val="0"/>
          <w:sz w:val="22"/>
          <w:lang w:val="en-GB"/>
        </w:rPr>
        <w:t>stressed that when determining a</w:t>
      </w:r>
      <w:r w:rsidR="00FB54ED">
        <w:rPr>
          <w:rFonts w:eastAsia="Times New Roman"/>
          <w:b w:val="0"/>
          <w:sz w:val="22"/>
          <w:lang w:val="en-GB"/>
        </w:rPr>
        <w:t xml:space="preserve"> realistic norm productivity is </w:t>
      </w:r>
      <w:r w:rsidR="00CD433D">
        <w:rPr>
          <w:rFonts w:eastAsia="Times New Roman"/>
          <w:b w:val="0"/>
          <w:sz w:val="22"/>
          <w:lang w:val="en-GB"/>
        </w:rPr>
        <w:t xml:space="preserve">very much </w:t>
      </w:r>
      <w:r w:rsidRPr="00E53388">
        <w:rPr>
          <w:rFonts w:eastAsia="Times New Roman"/>
          <w:b w:val="0"/>
          <w:sz w:val="22"/>
          <w:lang w:val="en-GB"/>
        </w:rPr>
        <w:t xml:space="preserve">critical </w:t>
      </w:r>
      <w:r w:rsidR="00CD433D">
        <w:rPr>
          <w:rFonts w:eastAsia="Times New Roman"/>
          <w:b w:val="0"/>
          <w:sz w:val="22"/>
          <w:lang w:val="en-GB"/>
        </w:rPr>
        <w:t>.</w:t>
      </w:r>
    </w:p>
    <w:p w:rsidR="0079486E" w:rsidRPr="004F78FF" w:rsidRDefault="0079486E" w:rsidP="00E53388">
      <w:pPr>
        <w:pStyle w:val="body"/>
        <w:tabs>
          <w:tab w:val="left" w:pos="450"/>
          <w:tab w:val="left" w:pos="7470"/>
        </w:tabs>
        <w:spacing w:line="240" w:lineRule="auto"/>
        <w:rPr>
          <w:sz w:val="22"/>
          <w:szCs w:val="22"/>
        </w:rPr>
      </w:pPr>
      <w:r w:rsidRPr="00F25778">
        <w:rPr>
          <w:sz w:val="22"/>
          <w:szCs w:val="22"/>
        </w:rPr>
        <w:t>When Aluminium System Formwork is concerned, it is one of the most economi</w:t>
      </w:r>
      <w:r>
        <w:rPr>
          <w:sz w:val="22"/>
          <w:szCs w:val="22"/>
        </w:rPr>
        <w:t>cal, new tec</w:t>
      </w:r>
      <w:r w:rsidR="00777657">
        <w:rPr>
          <w:sz w:val="22"/>
          <w:szCs w:val="22"/>
        </w:rPr>
        <w:t xml:space="preserve">hnological approach </w:t>
      </w:r>
      <w:r w:rsidRPr="00F25778">
        <w:rPr>
          <w:sz w:val="22"/>
          <w:szCs w:val="22"/>
        </w:rPr>
        <w:t>to maintain the site labour productivity, norms can be co</w:t>
      </w:r>
      <w:r>
        <w:rPr>
          <w:sz w:val="22"/>
          <w:szCs w:val="22"/>
        </w:rPr>
        <w:t xml:space="preserve">nsidered as an ideal yardstick </w:t>
      </w:r>
      <w:r w:rsidRPr="00F25778">
        <w:rPr>
          <w:sz w:val="22"/>
          <w:szCs w:val="22"/>
        </w:rPr>
        <w:t>to prove the e</w:t>
      </w:r>
      <w:r w:rsidR="009C29E5">
        <w:rPr>
          <w:sz w:val="22"/>
          <w:szCs w:val="22"/>
        </w:rPr>
        <w:t xml:space="preserve">ffectiveness of the new system. Even though </w:t>
      </w:r>
      <w:r w:rsidRPr="00F25778">
        <w:rPr>
          <w:sz w:val="22"/>
          <w:szCs w:val="22"/>
        </w:rPr>
        <w:t>deficiency of researches have been done to establish particular standards or the norms to measure the labour productivity of the Aluminium System Formwork</w:t>
      </w:r>
      <w:r>
        <w:rPr>
          <w:sz w:val="22"/>
          <w:szCs w:val="22"/>
        </w:rPr>
        <w:t xml:space="preserve">. </w:t>
      </w:r>
      <w:r w:rsidRPr="00F25778">
        <w:rPr>
          <w:sz w:val="22"/>
          <w:szCs w:val="22"/>
        </w:rPr>
        <w:t xml:space="preserve">Therefore a gap is found that, there was no standard to generate a clear idea about the actual and realistic measure of the site labour and their efficiency of using this system in the industry. Hence, the research problem has been identified as the necessity of </w:t>
      </w:r>
      <w:r w:rsidR="00006141">
        <w:rPr>
          <w:sz w:val="22"/>
          <w:szCs w:val="22"/>
        </w:rPr>
        <w:t xml:space="preserve">appropriate </w:t>
      </w:r>
      <w:r w:rsidR="00006141" w:rsidRPr="00F25778">
        <w:rPr>
          <w:sz w:val="22"/>
          <w:szCs w:val="22"/>
        </w:rPr>
        <w:t>norms</w:t>
      </w:r>
      <w:r w:rsidR="00006141">
        <w:rPr>
          <w:sz w:val="22"/>
          <w:szCs w:val="22"/>
        </w:rPr>
        <w:t xml:space="preserve"> for </w:t>
      </w:r>
      <w:r w:rsidRPr="00F25778">
        <w:rPr>
          <w:sz w:val="22"/>
          <w:szCs w:val="22"/>
        </w:rPr>
        <w:t>new formwork system re</w:t>
      </w:r>
      <w:r w:rsidR="009B0475">
        <w:rPr>
          <w:sz w:val="22"/>
          <w:szCs w:val="22"/>
        </w:rPr>
        <w:t xml:space="preserve">lated to Sri Lankan context, in providing </w:t>
      </w:r>
      <w:r w:rsidRPr="00F25778">
        <w:rPr>
          <w:sz w:val="22"/>
          <w:szCs w:val="22"/>
        </w:rPr>
        <w:t>the maximum out of this new technology and</w:t>
      </w:r>
      <w:r w:rsidR="009B0475">
        <w:rPr>
          <w:sz w:val="22"/>
          <w:szCs w:val="22"/>
        </w:rPr>
        <w:t xml:space="preserve"> archiving </w:t>
      </w:r>
      <w:r>
        <w:rPr>
          <w:sz w:val="22"/>
          <w:szCs w:val="22"/>
        </w:rPr>
        <w:t>a value for money</w:t>
      </w:r>
    </w:p>
    <w:p w:rsidR="0079486E" w:rsidRPr="00824FA4" w:rsidRDefault="0079486E" w:rsidP="00065119">
      <w:pPr>
        <w:pStyle w:val="CIOBSection"/>
        <w:ind w:left="0" w:firstLine="0"/>
        <w:rPr>
          <w:sz w:val="28"/>
          <w:szCs w:val="24"/>
        </w:rPr>
      </w:pPr>
      <w:r w:rsidRPr="00824FA4">
        <w:t>Literature Synthesis</w:t>
      </w:r>
    </w:p>
    <w:p w:rsidR="0079486E" w:rsidRPr="00AC122B" w:rsidRDefault="0079486E" w:rsidP="00342B54">
      <w:pPr>
        <w:autoSpaceDE w:val="0"/>
        <w:autoSpaceDN w:val="0"/>
        <w:adjustRightInd w:val="0"/>
        <w:spacing w:after="0" w:line="240" w:lineRule="auto"/>
        <w:jc w:val="both"/>
        <w:rPr>
          <w:rFonts w:ascii="Times New Roman" w:hAnsi="Times New Roman"/>
          <w:szCs w:val="24"/>
        </w:rPr>
      </w:pPr>
      <w:r w:rsidRPr="00AC122B">
        <w:rPr>
          <w:rFonts w:ascii="Times New Roman" w:hAnsi="Times New Roman"/>
          <w:szCs w:val="24"/>
        </w:rPr>
        <w:t xml:space="preserve">In Sri Lanka, according </w:t>
      </w:r>
      <w:r w:rsidRPr="002E4191">
        <w:rPr>
          <w:rFonts w:ascii="Times New Roman" w:hAnsi="Times New Roman"/>
          <w:szCs w:val="24"/>
        </w:rPr>
        <w:t xml:space="preserve">to </w:t>
      </w:r>
      <w:r w:rsidR="0073105F">
        <w:rPr>
          <w:rFonts w:ascii="Times New Roman" w:hAnsi="Times New Roman"/>
          <w:szCs w:val="24"/>
        </w:rPr>
        <w:t>Samarathunge</w:t>
      </w:r>
      <w:r w:rsidRPr="002E4191">
        <w:rPr>
          <w:rFonts w:ascii="Times New Roman" w:hAnsi="Times New Roman"/>
          <w:szCs w:val="24"/>
        </w:rPr>
        <w:t>(201</w:t>
      </w:r>
      <w:r w:rsidR="0073105F">
        <w:rPr>
          <w:rFonts w:ascii="Times New Roman" w:hAnsi="Times New Roman"/>
          <w:szCs w:val="24"/>
        </w:rPr>
        <w:t>2</w:t>
      </w:r>
      <w:r w:rsidRPr="002E4191">
        <w:rPr>
          <w:rFonts w:ascii="Times New Roman" w:hAnsi="Times New Roman"/>
          <w:szCs w:val="24"/>
        </w:rPr>
        <w:t>),</w:t>
      </w:r>
      <w:r w:rsidRPr="00AC122B">
        <w:rPr>
          <w:rFonts w:ascii="Times New Roman" w:hAnsi="Times New Roman"/>
          <w:szCs w:val="24"/>
        </w:rPr>
        <w:t xml:space="preserve"> over $700 million worth of building construction is expected in next 5 years, driven by urban development and among them 40,000 low-income housing units project. Further, </w:t>
      </w:r>
      <w:r w:rsidRPr="006025D9">
        <w:rPr>
          <w:rFonts w:ascii="Times New Roman" w:hAnsi="Times New Roman"/>
          <w:szCs w:val="24"/>
        </w:rPr>
        <w:t>Ministry of Defence and Urban Development (2013) and</w:t>
      </w:r>
      <w:r w:rsidRPr="00AC122B">
        <w:rPr>
          <w:rFonts w:ascii="Times New Roman" w:hAnsi="Times New Roman"/>
          <w:szCs w:val="24"/>
        </w:rPr>
        <w:t xml:space="preserve">Samaratunga, (2012) reported, government is targeting nearly 66000 housing units remarking the biggest relocation program for ever. CICRA Lanka (2011) and Wijesundara (n.d.) reported that, number of relocation of underserved settlement programs have been conducted </w:t>
      </w:r>
      <w:r w:rsidRPr="006025D9">
        <w:rPr>
          <w:rFonts w:ascii="Times New Roman" w:hAnsi="Times New Roman"/>
          <w:szCs w:val="24"/>
        </w:rPr>
        <w:t>by Urban Development Authority (UDA), to</w:t>
      </w:r>
      <w:r w:rsidRPr="00AC122B">
        <w:rPr>
          <w:rFonts w:ascii="Times New Roman" w:hAnsi="Times New Roman"/>
          <w:szCs w:val="24"/>
        </w:rPr>
        <w:t xml:space="preserve"> provide comfortable housing with relevant common amenities. Therefore, a great necessity has been arrived under the urban development plans in Sri Lanka to consider about the rehabilitation of low income populace in Colombo city and there, low cost housing projects plays a significant role within the ec</w:t>
      </w:r>
      <w:r w:rsidR="00342B54">
        <w:rPr>
          <w:rFonts w:ascii="Times New Roman" w:hAnsi="Times New Roman"/>
          <w:szCs w:val="24"/>
        </w:rPr>
        <w:t>onomical scope of poor majority</w:t>
      </w:r>
    </w:p>
    <w:p w:rsidR="0079486E" w:rsidRPr="001A526F" w:rsidRDefault="0079486E" w:rsidP="00655736">
      <w:pPr>
        <w:pStyle w:val="CIOBSubsection"/>
      </w:pPr>
      <w:r w:rsidRPr="00655736">
        <w:t>Construction</w:t>
      </w:r>
      <w:r w:rsidRPr="00494B62">
        <w:t xml:space="preserve"> Labour productivity</w:t>
      </w:r>
    </w:p>
    <w:p w:rsidR="005E2FE1" w:rsidRPr="00CE6476" w:rsidRDefault="0079486E" w:rsidP="0079486E">
      <w:pPr>
        <w:pStyle w:val="body"/>
        <w:spacing w:line="240" w:lineRule="auto"/>
        <w:rPr>
          <w:sz w:val="22"/>
          <w:szCs w:val="22"/>
        </w:rPr>
      </w:pPr>
      <w:r w:rsidRPr="00056C87">
        <w:rPr>
          <w:sz w:val="22"/>
          <w:szCs w:val="22"/>
        </w:rPr>
        <w:t>Wilcox et al, (2000,</w:t>
      </w:r>
      <w:r w:rsidR="001B57CE">
        <w:rPr>
          <w:sz w:val="22"/>
          <w:szCs w:val="22"/>
        </w:rPr>
        <w:t xml:space="preserve"> as cited in Enshassi, Mohamed </w:t>
      </w:r>
      <w:r w:rsidR="001B57CE" w:rsidRPr="001B57CE">
        <w:rPr>
          <w:i/>
          <w:sz w:val="22"/>
          <w:szCs w:val="22"/>
        </w:rPr>
        <w:t>et al.</w:t>
      </w:r>
      <w:r w:rsidRPr="00056C87">
        <w:rPr>
          <w:sz w:val="22"/>
          <w:szCs w:val="22"/>
        </w:rPr>
        <w:t>(2007) has successfully elaborated that, for any profit oriented organization improving productivity is a major apprehension</w:t>
      </w:r>
      <w:r w:rsidRPr="00F25778">
        <w:rPr>
          <w:sz w:val="22"/>
          <w:szCs w:val="22"/>
        </w:rPr>
        <w:t xml:space="preserve"> with respect to effective and efficient conversion of resources into marketable product</w:t>
      </w:r>
      <w:r w:rsidR="00CE6476">
        <w:rPr>
          <w:sz w:val="22"/>
          <w:szCs w:val="22"/>
        </w:rPr>
        <w:t>s</w:t>
      </w:r>
      <w:r w:rsidR="0082546E">
        <w:rPr>
          <w:sz w:val="22"/>
          <w:szCs w:val="22"/>
        </w:rPr>
        <w:t xml:space="preserve">. Therefore </w:t>
      </w:r>
      <w:r w:rsidRPr="00F25778">
        <w:rPr>
          <w:sz w:val="22"/>
          <w:szCs w:val="22"/>
        </w:rPr>
        <w:t xml:space="preserve">the endeavour for defining, measuring and comparing the </w:t>
      </w:r>
      <w:r w:rsidR="0082546E">
        <w:rPr>
          <w:sz w:val="22"/>
          <w:szCs w:val="22"/>
        </w:rPr>
        <w:t xml:space="preserve">productivity has become a </w:t>
      </w:r>
      <w:r>
        <w:rPr>
          <w:sz w:val="22"/>
          <w:szCs w:val="22"/>
        </w:rPr>
        <w:t>critical task.</w:t>
      </w:r>
      <w:r w:rsidRPr="00F25778">
        <w:rPr>
          <w:sz w:val="22"/>
          <w:szCs w:val="22"/>
        </w:rPr>
        <w:t xml:space="preserve">According to Chia et al. (2012), </w:t>
      </w:r>
      <w:r w:rsidRPr="00F25778">
        <w:rPr>
          <w:w w:val="109"/>
          <w:sz w:val="22"/>
          <w:szCs w:val="22"/>
        </w:rPr>
        <w:t>con</w:t>
      </w:r>
      <w:r w:rsidRPr="00F25778">
        <w:rPr>
          <w:spacing w:val="2"/>
          <w:w w:val="109"/>
          <w:sz w:val="22"/>
          <w:szCs w:val="22"/>
        </w:rPr>
        <w:t>s</w:t>
      </w:r>
      <w:r w:rsidRPr="00F25778">
        <w:rPr>
          <w:w w:val="109"/>
          <w:sz w:val="22"/>
          <w:szCs w:val="22"/>
        </w:rPr>
        <w:t>tructi</w:t>
      </w:r>
      <w:r w:rsidRPr="00F25778">
        <w:rPr>
          <w:spacing w:val="2"/>
          <w:w w:val="109"/>
          <w:sz w:val="22"/>
          <w:szCs w:val="22"/>
        </w:rPr>
        <w:t>o</w:t>
      </w:r>
      <w:r w:rsidRPr="00F25778">
        <w:rPr>
          <w:w w:val="109"/>
          <w:sz w:val="22"/>
          <w:szCs w:val="22"/>
        </w:rPr>
        <w:t xml:space="preserve">n </w:t>
      </w:r>
      <w:r w:rsidRPr="00F25778">
        <w:rPr>
          <w:sz w:val="22"/>
          <w:szCs w:val="22"/>
        </w:rPr>
        <w:t xml:space="preserve">industry is an industry which depicts a core strategic importance due to its significant effect of level of productivity on national economic growth. </w:t>
      </w:r>
      <w:r>
        <w:rPr>
          <w:sz w:val="22"/>
          <w:szCs w:val="22"/>
        </w:rPr>
        <w:t>Furthermore, CICRA Lanka (</w:t>
      </w:r>
      <w:r w:rsidRPr="00F25778">
        <w:rPr>
          <w:sz w:val="22"/>
          <w:szCs w:val="22"/>
        </w:rPr>
        <w:t>2011)</w:t>
      </w:r>
      <w:r>
        <w:rPr>
          <w:sz w:val="22"/>
          <w:szCs w:val="22"/>
        </w:rPr>
        <w:t xml:space="preserve"> supported </w:t>
      </w:r>
      <w:r w:rsidRPr="00F25778">
        <w:rPr>
          <w:sz w:val="22"/>
          <w:szCs w:val="22"/>
        </w:rPr>
        <w:t xml:space="preserve">as, in 2010 Sri Lanka`s Gross Domestic Product (GDP) growth was 8% when compared to 3.5% in 2009 and </w:t>
      </w:r>
      <w:r w:rsidRPr="00273128">
        <w:rPr>
          <w:sz w:val="22"/>
          <w:szCs w:val="22"/>
        </w:rPr>
        <w:t>among that figure h</w:t>
      </w:r>
      <w:r w:rsidRPr="00273128">
        <w:rPr>
          <w:color w:val="000000"/>
          <w:sz w:val="22"/>
          <w:szCs w:val="22"/>
        </w:rPr>
        <w:t>i</w:t>
      </w:r>
      <w:r w:rsidRPr="00273128">
        <w:rPr>
          <w:color w:val="000000"/>
          <w:spacing w:val="-1"/>
          <w:sz w:val="22"/>
          <w:szCs w:val="22"/>
        </w:rPr>
        <w:t>gh</w:t>
      </w:r>
      <w:r w:rsidRPr="00273128">
        <w:rPr>
          <w:color w:val="000000"/>
          <w:sz w:val="22"/>
          <w:szCs w:val="22"/>
        </w:rPr>
        <w:t>er c</w:t>
      </w:r>
      <w:r w:rsidRPr="00273128">
        <w:rPr>
          <w:color w:val="000000"/>
          <w:spacing w:val="1"/>
          <w:sz w:val="22"/>
          <w:szCs w:val="22"/>
        </w:rPr>
        <w:t>o</w:t>
      </w:r>
      <w:r w:rsidRPr="00273128">
        <w:rPr>
          <w:color w:val="000000"/>
          <w:spacing w:val="-1"/>
          <w:sz w:val="22"/>
          <w:szCs w:val="22"/>
        </w:rPr>
        <w:t>n</w:t>
      </w:r>
      <w:r w:rsidRPr="00273128">
        <w:rPr>
          <w:color w:val="000000"/>
          <w:sz w:val="22"/>
          <w:szCs w:val="22"/>
        </w:rPr>
        <w:t>stru</w:t>
      </w:r>
      <w:r w:rsidRPr="00273128">
        <w:rPr>
          <w:color w:val="000000"/>
          <w:spacing w:val="-3"/>
          <w:sz w:val="22"/>
          <w:szCs w:val="22"/>
        </w:rPr>
        <w:t>c</w:t>
      </w:r>
      <w:r w:rsidRPr="00273128">
        <w:rPr>
          <w:color w:val="000000"/>
          <w:sz w:val="22"/>
          <w:szCs w:val="22"/>
        </w:rPr>
        <w:t>ti</w:t>
      </w:r>
      <w:r w:rsidRPr="00273128">
        <w:rPr>
          <w:color w:val="000000"/>
          <w:spacing w:val="1"/>
          <w:sz w:val="22"/>
          <w:szCs w:val="22"/>
        </w:rPr>
        <w:t>o</w:t>
      </w:r>
      <w:r w:rsidRPr="00273128">
        <w:rPr>
          <w:color w:val="000000"/>
          <w:sz w:val="22"/>
          <w:szCs w:val="22"/>
        </w:rPr>
        <w:t>n a</w:t>
      </w:r>
      <w:r w:rsidRPr="00273128">
        <w:rPr>
          <w:color w:val="000000"/>
          <w:spacing w:val="-2"/>
          <w:sz w:val="22"/>
          <w:szCs w:val="22"/>
        </w:rPr>
        <w:t>c</w:t>
      </w:r>
      <w:r w:rsidRPr="00273128">
        <w:rPr>
          <w:color w:val="000000"/>
          <w:sz w:val="22"/>
          <w:szCs w:val="22"/>
        </w:rPr>
        <w:t>ti</w:t>
      </w:r>
      <w:r w:rsidRPr="00273128">
        <w:rPr>
          <w:color w:val="000000"/>
          <w:spacing w:val="1"/>
          <w:sz w:val="22"/>
          <w:szCs w:val="22"/>
        </w:rPr>
        <w:t>v</w:t>
      </w:r>
      <w:r w:rsidRPr="00273128">
        <w:rPr>
          <w:color w:val="000000"/>
          <w:spacing w:val="-3"/>
          <w:sz w:val="22"/>
          <w:szCs w:val="22"/>
        </w:rPr>
        <w:t>i</w:t>
      </w:r>
      <w:r w:rsidRPr="00273128">
        <w:rPr>
          <w:color w:val="000000"/>
          <w:sz w:val="22"/>
          <w:szCs w:val="22"/>
        </w:rPr>
        <w:t>ty resu</w:t>
      </w:r>
      <w:r w:rsidRPr="00273128">
        <w:rPr>
          <w:color w:val="000000"/>
          <w:spacing w:val="-1"/>
          <w:sz w:val="22"/>
          <w:szCs w:val="22"/>
        </w:rPr>
        <w:t>l</w:t>
      </w:r>
      <w:r w:rsidRPr="00273128">
        <w:rPr>
          <w:color w:val="000000"/>
          <w:spacing w:val="-2"/>
          <w:sz w:val="22"/>
          <w:szCs w:val="22"/>
        </w:rPr>
        <w:t>t</w:t>
      </w:r>
      <w:r w:rsidRPr="00273128">
        <w:rPr>
          <w:color w:val="000000"/>
          <w:sz w:val="22"/>
          <w:szCs w:val="22"/>
        </w:rPr>
        <w:t xml:space="preserve">ed in </w:t>
      </w:r>
      <w:r w:rsidRPr="00273128">
        <w:rPr>
          <w:color w:val="000000"/>
          <w:spacing w:val="-2"/>
          <w:sz w:val="22"/>
          <w:szCs w:val="22"/>
        </w:rPr>
        <w:t>1</w:t>
      </w:r>
      <w:r w:rsidRPr="00273128">
        <w:rPr>
          <w:color w:val="000000"/>
          <w:sz w:val="22"/>
          <w:szCs w:val="22"/>
        </w:rPr>
        <w:t xml:space="preserve">2% </w:t>
      </w:r>
      <w:r w:rsidRPr="00273128">
        <w:rPr>
          <w:color w:val="000000"/>
          <w:spacing w:val="-1"/>
          <w:sz w:val="22"/>
          <w:szCs w:val="22"/>
        </w:rPr>
        <w:t>g</w:t>
      </w:r>
      <w:r w:rsidRPr="00273128">
        <w:rPr>
          <w:color w:val="000000"/>
          <w:sz w:val="22"/>
          <w:szCs w:val="22"/>
        </w:rPr>
        <w:t>r</w:t>
      </w:r>
      <w:r w:rsidRPr="00273128">
        <w:rPr>
          <w:color w:val="000000"/>
          <w:spacing w:val="1"/>
          <w:sz w:val="22"/>
          <w:szCs w:val="22"/>
        </w:rPr>
        <w:t>o</w:t>
      </w:r>
      <w:r w:rsidRPr="00273128">
        <w:rPr>
          <w:color w:val="000000"/>
          <w:sz w:val="22"/>
          <w:szCs w:val="22"/>
        </w:rPr>
        <w:t>w</w:t>
      </w:r>
      <w:r w:rsidRPr="00273128">
        <w:rPr>
          <w:color w:val="000000"/>
          <w:spacing w:val="1"/>
          <w:sz w:val="22"/>
          <w:szCs w:val="22"/>
        </w:rPr>
        <w:t>t</w:t>
      </w:r>
      <w:r w:rsidRPr="00273128">
        <w:rPr>
          <w:color w:val="000000"/>
          <w:sz w:val="22"/>
          <w:szCs w:val="22"/>
        </w:rPr>
        <w:t xml:space="preserve">h in </w:t>
      </w:r>
      <w:r w:rsidRPr="00273128">
        <w:rPr>
          <w:color w:val="000000"/>
          <w:spacing w:val="-3"/>
          <w:sz w:val="22"/>
          <w:szCs w:val="22"/>
        </w:rPr>
        <w:t>d</w:t>
      </w:r>
      <w:r w:rsidRPr="00273128">
        <w:rPr>
          <w:color w:val="000000"/>
          <w:spacing w:val="1"/>
          <w:sz w:val="22"/>
          <w:szCs w:val="22"/>
        </w:rPr>
        <w:t>o</w:t>
      </w:r>
      <w:r w:rsidRPr="00273128">
        <w:rPr>
          <w:color w:val="000000"/>
          <w:spacing w:val="-1"/>
          <w:sz w:val="22"/>
          <w:szCs w:val="22"/>
        </w:rPr>
        <w:t>m</w:t>
      </w:r>
      <w:r w:rsidRPr="00273128">
        <w:rPr>
          <w:color w:val="000000"/>
          <w:sz w:val="22"/>
          <w:szCs w:val="22"/>
        </w:rPr>
        <w:t>es</w:t>
      </w:r>
      <w:r w:rsidRPr="00273128">
        <w:rPr>
          <w:color w:val="000000"/>
          <w:spacing w:val="1"/>
          <w:sz w:val="22"/>
          <w:szCs w:val="22"/>
        </w:rPr>
        <w:t>t</w:t>
      </w:r>
      <w:r w:rsidRPr="00273128">
        <w:rPr>
          <w:color w:val="000000"/>
          <w:sz w:val="22"/>
          <w:szCs w:val="22"/>
        </w:rPr>
        <w:t xml:space="preserve">ic </w:t>
      </w:r>
      <w:r w:rsidRPr="00273128">
        <w:rPr>
          <w:color w:val="000000"/>
          <w:spacing w:val="-1"/>
          <w:sz w:val="22"/>
          <w:szCs w:val="22"/>
        </w:rPr>
        <w:t>p</w:t>
      </w:r>
      <w:r w:rsidRPr="00273128">
        <w:rPr>
          <w:color w:val="000000"/>
          <w:spacing w:val="-3"/>
          <w:sz w:val="22"/>
          <w:szCs w:val="22"/>
        </w:rPr>
        <w:t>r</w:t>
      </w:r>
      <w:r w:rsidRPr="00273128">
        <w:rPr>
          <w:color w:val="000000"/>
          <w:spacing w:val="1"/>
          <w:sz w:val="22"/>
          <w:szCs w:val="22"/>
        </w:rPr>
        <w:t>o</w:t>
      </w:r>
      <w:r w:rsidRPr="00273128">
        <w:rPr>
          <w:color w:val="000000"/>
          <w:spacing w:val="-1"/>
          <w:sz w:val="22"/>
          <w:szCs w:val="22"/>
        </w:rPr>
        <w:t>du</w:t>
      </w:r>
      <w:r w:rsidRPr="00273128">
        <w:rPr>
          <w:color w:val="000000"/>
          <w:sz w:val="22"/>
          <w:szCs w:val="22"/>
        </w:rPr>
        <w:t>cti</w:t>
      </w:r>
      <w:r w:rsidRPr="00273128">
        <w:rPr>
          <w:color w:val="000000"/>
          <w:spacing w:val="1"/>
          <w:sz w:val="22"/>
          <w:szCs w:val="22"/>
        </w:rPr>
        <w:t>o</w:t>
      </w:r>
      <w:r w:rsidRPr="00273128">
        <w:rPr>
          <w:color w:val="000000"/>
          <w:sz w:val="22"/>
          <w:szCs w:val="22"/>
        </w:rPr>
        <w:t xml:space="preserve">n </w:t>
      </w:r>
      <w:r w:rsidRPr="00273128">
        <w:rPr>
          <w:color w:val="000000"/>
          <w:spacing w:val="-1"/>
          <w:sz w:val="22"/>
          <w:szCs w:val="22"/>
        </w:rPr>
        <w:t>o</w:t>
      </w:r>
      <w:r w:rsidRPr="00273128">
        <w:rPr>
          <w:color w:val="000000"/>
          <w:sz w:val="22"/>
          <w:szCs w:val="22"/>
        </w:rPr>
        <w:t xml:space="preserve">f </w:t>
      </w:r>
      <w:r w:rsidRPr="00273128">
        <w:rPr>
          <w:color w:val="000000"/>
          <w:spacing w:val="-1"/>
          <w:sz w:val="22"/>
          <w:szCs w:val="22"/>
        </w:rPr>
        <w:t>bu</w:t>
      </w:r>
      <w:r w:rsidRPr="00273128">
        <w:rPr>
          <w:color w:val="000000"/>
          <w:sz w:val="22"/>
          <w:szCs w:val="22"/>
        </w:rPr>
        <w:t>il</w:t>
      </w:r>
      <w:r w:rsidRPr="00273128">
        <w:rPr>
          <w:color w:val="000000"/>
          <w:spacing w:val="-1"/>
          <w:sz w:val="22"/>
          <w:szCs w:val="22"/>
        </w:rPr>
        <w:t>d</w:t>
      </w:r>
      <w:r w:rsidRPr="00273128">
        <w:rPr>
          <w:color w:val="000000"/>
          <w:sz w:val="22"/>
          <w:szCs w:val="22"/>
        </w:rPr>
        <w:t>i</w:t>
      </w:r>
      <w:r w:rsidRPr="00273128">
        <w:rPr>
          <w:color w:val="000000"/>
          <w:spacing w:val="-1"/>
          <w:sz w:val="22"/>
          <w:szCs w:val="22"/>
        </w:rPr>
        <w:t>n</w:t>
      </w:r>
      <w:r w:rsidRPr="00273128">
        <w:rPr>
          <w:color w:val="000000"/>
          <w:sz w:val="22"/>
          <w:szCs w:val="22"/>
        </w:rPr>
        <w:t>g</w:t>
      </w:r>
      <w:r w:rsidRPr="00273128">
        <w:rPr>
          <w:color w:val="000000"/>
          <w:spacing w:val="2"/>
          <w:sz w:val="22"/>
          <w:szCs w:val="22"/>
        </w:rPr>
        <w:t>m</w:t>
      </w:r>
      <w:r w:rsidRPr="00273128">
        <w:rPr>
          <w:color w:val="000000"/>
          <w:sz w:val="22"/>
          <w:szCs w:val="22"/>
        </w:rPr>
        <w:t>at</w:t>
      </w:r>
      <w:r w:rsidRPr="00273128">
        <w:rPr>
          <w:color w:val="000000"/>
          <w:spacing w:val="1"/>
          <w:sz w:val="22"/>
          <w:szCs w:val="22"/>
        </w:rPr>
        <w:t>e</w:t>
      </w:r>
      <w:r w:rsidRPr="00273128">
        <w:rPr>
          <w:color w:val="000000"/>
          <w:sz w:val="22"/>
          <w:szCs w:val="22"/>
        </w:rPr>
        <w:t>ri</w:t>
      </w:r>
      <w:r w:rsidRPr="00273128">
        <w:rPr>
          <w:color w:val="000000"/>
          <w:spacing w:val="-1"/>
          <w:sz w:val="22"/>
          <w:szCs w:val="22"/>
        </w:rPr>
        <w:t>a</w:t>
      </w:r>
      <w:r w:rsidRPr="00273128">
        <w:rPr>
          <w:color w:val="000000"/>
          <w:sz w:val="22"/>
          <w:szCs w:val="22"/>
        </w:rPr>
        <w:t xml:space="preserve">ls. </w:t>
      </w:r>
      <w:r w:rsidRPr="00273128">
        <w:rPr>
          <w:sz w:val="22"/>
          <w:szCs w:val="22"/>
        </w:rPr>
        <w:t>Therefore, above statistical data emphasized that the economic boom in Sri Lanka has been significantly powered by the construction industry while gaining similar advanc</w:t>
      </w:r>
      <w:r w:rsidR="001044A6">
        <w:rPr>
          <w:sz w:val="22"/>
          <w:szCs w:val="22"/>
        </w:rPr>
        <w:t>es in accelerating the</w:t>
      </w:r>
      <w:r w:rsidRPr="00273128">
        <w:rPr>
          <w:sz w:val="22"/>
          <w:szCs w:val="22"/>
        </w:rPr>
        <w:t xml:space="preserve"> productivity growth</w:t>
      </w:r>
      <w:r w:rsidRPr="00273128">
        <w:rPr>
          <w:color w:val="000000"/>
          <w:sz w:val="22"/>
          <w:szCs w:val="22"/>
        </w:rPr>
        <w:t xml:space="preserve">. </w:t>
      </w:r>
      <w:r w:rsidRPr="00273128">
        <w:rPr>
          <w:sz w:val="22"/>
        </w:rPr>
        <w:t>In achieving</w:t>
      </w:r>
      <w:r w:rsidRPr="00A15EE7">
        <w:rPr>
          <w:sz w:val="22"/>
        </w:rPr>
        <w:t xml:space="preserve"> the economic growth, Karunatilake (2009) and Kazaz and Ulubeyli (2007) have emphasized, human resource can be identified as a key strategic resource in ensuring improved productivity. With the </w:t>
      </w:r>
      <w:r w:rsidRPr="00A15EE7">
        <w:rPr>
          <w:color w:val="000000"/>
          <w:spacing w:val="6"/>
          <w:sz w:val="22"/>
        </w:rPr>
        <w:t xml:space="preserve">intention of that </w:t>
      </w:r>
      <w:r w:rsidRPr="00B24E2F">
        <w:rPr>
          <w:color w:val="000000"/>
          <w:spacing w:val="6"/>
          <w:sz w:val="22"/>
        </w:rPr>
        <w:t>significance</w:t>
      </w:r>
      <w:r w:rsidRPr="00536C6A">
        <w:rPr>
          <w:color w:val="000000"/>
          <w:spacing w:val="6"/>
          <w:sz w:val="22"/>
        </w:rPr>
        <w:t xml:space="preserve">, </w:t>
      </w:r>
      <w:r w:rsidR="00536C6A">
        <w:rPr>
          <w:sz w:val="22"/>
        </w:rPr>
        <w:t>Nasira</w:t>
      </w:r>
      <w:r w:rsidR="00536C6A" w:rsidRPr="00536C6A">
        <w:rPr>
          <w:i/>
          <w:sz w:val="22"/>
        </w:rPr>
        <w:t>et al.</w:t>
      </w:r>
      <w:r w:rsidRPr="00536C6A">
        <w:rPr>
          <w:color w:val="000000"/>
          <w:spacing w:val="6"/>
          <w:sz w:val="22"/>
          <w:szCs w:val="22"/>
        </w:rPr>
        <w:t>(2013) has</w:t>
      </w:r>
      <w:r w:rsidRPr="00651787">
        <w:rPr>
          <w:color w:val="000000"/>
          <w:spacing w:val="6"/>
          <w:sz w:val="22"/>
          <w:szCs w:val="22"/>
        </w:rPr>
        <w:t xml:space="preserve"> figure out, the labour </w:t>
      </w:r>
      <w:r w:rsidRPr="00651787">
        <w:rPr>
          <w:sz w:val="22"/>
          <w:szCs w:val="22"/>
        </w:rPr>
        <w:t>productivity as;</w:t>
      </w:r>
      <w:r w:rsidRPr="00651787">
        <w:rPr>
          <w:b/>
          <w:sz w:val="22"/>
          <w:szCs w:val="22"/>
        </w:rPr>
        <w:t>Labour productivity = Actual work hours/Installed quantity.</w:t>
      </w:r>
      <w:r w:rsidRPr="00651787">
        <w:rPr>
          <w:sz w:val="22"/>
          <w:szCs w:val="22"/>
        </w:rPr>
        <w:t>Therefore the labour productivity in the construction industry can be generalized as the physical progress achieved per unit of time period and the investigation about the factors in order to enjoy comparative advantages in international markets, which is domineering in a rapid changi</w:t>
      </w:r>
      <w:r w:rsidR="00CE6476">
        <w:rPr>
          <w:sz w:val="22"/>
          <w:szCs w:val="22"/>
        </w:rPr>
        <w:t>ng nature in global environment.</w:t>
      </w:r>
    </w:p>
    <w:p w:rsidR="0079486E" w:rsidRDefault="0079486E" w:rsidP="00655736">
      <w:pPr>
        <w:pStyle w:val="CIOBSubsection"/>
      </w:pPr>
      <w:r w:rsidRPr="00F25778">
        <w:t>Labour productivity norms</w:t>
      </w:r>
    </w:p>
    <w:p w:rsidR="0079486E" w:rsidRPr="00FB54ED" w:rsidRDefault="00C40BB9" w:rsidP="00413295">
      <w:pPr>
        <w:jc w:val="both"/>
        <w:rPr>
          <w:rFonts w:ascii="Times New Roman" w:hAnsi="Times New Roman"/>
          <w:b/>
          <w:i/>
        </w:rPr>
      </w:pPr>
      <w:r w:rsidRPr="003E22A0">
        <w:rPr>
          <w:rFonts w:ascii="Times New Roman" w:hAnsi="Times New Roman"/>
          <w:color w:val="000000"/>
        </w:rPr>
        <w:lastRenderedPageBreak/>
        <w:t xml:space="preserve">Meanwhile </w:t>
      </w:r>
      <w:r w:rsidRPr="003E22A0">
        <w:rPr>
          <w:rFonts w:ascii="Times New Roman" w:hAnsi="Times New Roman"/>
        </w:rPr>
        <w:t xml:space="preserve">Vliet (2011), has introduced a </w:t>
      </w:r>
      <w:r w:rsidR="00DE56E3" w:rsidRPr="003E22A0">
        <w:rPr>
          <w:rFonts w:ascii="Times New Roman" w:hAnsi="Times New Roman"/>
          <w:color w:val="000000"/>
        </w:rPr>
        <w:t xml:space="preserve">mathematical equations for </w:t>
      </w:r>
      <w:r w:rsidR="0079486E" w:rsidRPr="003E22A0">
        <w:rPr>
          <w:rFonts w:ascii="Times New Roman" w:hAnsi="Times New Roman"/>
          <w:color w:val="000000"/>
        </w:rPr>
        <w:t>labour productivity norm</w:t>
      </w:r>
      <w:r w:rsidR="00DE1DB0" w:rsidRPr="003E22A0">
        <w:rPr>
          <w:rFonts w:ascii="Times New Roman" w:hAnsi="Times New Roman"/>
          <w:color w:val="000000"/>
        </w:rPr>
        <w:t xml:space="preserve"> (LPN)</w:t>
      </w:r>
      <w:r w:rsidR="0079486E" w:rsidRPr="003E22A0">
        <w:rPr>
          <w:rFonts w:ascii="Times New Roman" w:hAnsi="Times New Roman"/>
          <w:color w:val="000000"/>
        </w:rPr>
        <w:t xml:space="preserve"> as, </w:t>
      </w:r>
      <w:r w:rsidR="0079486E" w:rsidRPr="003E22A0">
        <w:rPr>
          <w:rFonts w:ascii="Times New Roman" w:hAnsi="Times New Roman"/>
          <w:b/>
          <w:i/>
          <w:spacing w:val="-1"/>
        </w:rPr>
        <w:t>“Number</w:t>
      </w:r>
      <w:r w:rsidR="00FB54ED">
        <w:rPr>
          <w:rFonts w:ascii="Times New Roman" w:hAnsi="Times New Roman"/>
          <w:b/>
          <w:i/>
          <w:spacing w:val="-1"/>
        </w:rPr>
        <w:t xml:space="preserve"> </w:t>
      </w:r>
      <w:r w:rsidR="0079486E" w:rsidRPr="003E22A0">
        <w:rPr>
          <w:rFonts w:ascii="Times New Roman" w:hAnsi="Times New Roman"/>
          <w:b/>
          <w:i/>
          <w:spacing w:val="-2"/>
        </w:rPr>
        <w:t>o</w:t>
      </w:r>
      <w:r w:rsidR="0079486E" w:rsidRPr="003E22A0">
        <w:rPr>
          <w:rFonts w:ascii="Times New Roman" w:hAnsi="Times New Roman"/>
          <w:b/>
          <w:i/>
        </w:rPr>
        <w:t>f</w:t>
      </w:r>
      <w:r w:rsidR="00FB54ED">
        <w:rPr>
          <w:rFonts w:ascii="Times New Roman" w:hAnsi="Times New Roman"/>
          <w:b/>
          <w:i/>
        </w:rPr>
        <w:t xml:space="preserve"> </w:t>
      </w:r>
      <w:r w:rsidR="0079486E" w:rsidRPr="003E22A0">
        <w:rPr>
          <w:rFonts w:ascii="Times New Roman" w:hAnsi="Times New Roman"/>
          <w:b/>
          <w:i/>
          <w:spacing w:val="-2"/>
        </w:rPr>
        <w:t>l</w:t>
      </w:r>
      <w:r w:rsidR="0079486E" w:rsidRPr="003E22A0">
        <w:rPr>
          <w:rFonts w:ascii="Times New Roman" w:hAnsi="Times New Roman"/>
          <w:b/>
          <w:i/>
        </w:rPr>
        <w:t>a</w:t>
      </w:r>
      <w:r w:rsidR="0079486E" w:rsidRPr="003E22A0">
        <w:rPr>
          <w:rFonts w:ascii="Times New Roman" w:hAnsi="Times New Roman"/>
          <w:b/>
          <w:i/>
          <w:spacing w:val="4"/>
        </w:rPr>
        <w:t>b</w:t>
      </w:r>
      <w:r w:rsidR="0079486E" w:rsidRPr="003E22A0">
        <w:rPr>
          <w:rFonts w:ascii="Times New Roman" w:hAnsi="Times New Roman"/>
          <w:b/>
          <w:i/>
          <w:spacing w:val="-2"/>
        </w:rPr>
        <w:t>ou</w:t>
      </w:r>
      <w:r w:rsidR="0079486E" w:rsidRPr="003E22A0">
        <w:rPr>
          <w:rFonts w:ascii="Times New Roman" w:hAnsi="Times New Roman"/>
          <w:b/>
          <w:i/>
        </w:rPr>
        <w:t>r</w:t>
      </w:r>
      <w:r w:rsidR="00FB54ED">
        <w:rPr>
          <w:rFonts w:ascii="Times New Roman" w:hAnsi="Times New Roman"/>
          <w:b/>
          <w:i/>
        </w:rPr>
        <w:t xml:space="preserve"> </w:t>
      </w:r>
      <w:r w:rsidR="0079486E" w:rsidRPr="003E22A0">
        <w:rPr>
          <w:rFonts w:ascii="Times New Roman" w:hAnsi="Times New Roman"/>
          <w:b/>
          <w:i/>
          <w:spacing w:val="-1"/>
        </w:rPr>
        <w:t>h</w:t>
      </w:r>
      <w:r w:rsidR="0079486E" w:rsidRPr="003E22A0">
        <w:rPr>
          <w:rFonts w:ascii="Times New Roman" w:hAnsi="Times New Roman"/>
          <w:b/>
          <w:i/>
          <w:spacing w:val="-2"/>
        </w:rPr>
        <w:t>o</w:t>
      </w:r>
      <w:r w:rsidR="0079486E" w:rsidRPr="003E22A0">
        <w:rPr>
          <w:rFonts w:ascii="Times New Roman" w:hAnsi="Times New Roman"/>
          <w:b/>
          <w:i/>
          <w:spacing w:val="3"/>
        </w:rPr>
        <w:t>u</w:t>
      </w:r>
      <w:r w:rsidR="0079486E" w:rsidRPr="003E22A0">
        <w:rPr>
          <w:rFonts w:ascii="Times New Roman" w:hAnsi="Times New Roman"/>
          <w:b/>
          <w:i/>
          <w:spacing w:val="-2"/>
        </w:rPr>
        <w:t>r</w:t>
      </w:r>
      <w:r w:rsidR="0079486E" w:rsidRPr="003E22A0">
        <w:rPr>
          <w:rFonts w:ascii="Times New Roman" w:hAnsi="Times New Roman"/>
          <w:b/>
          <w:i/>
        </w:rPr>
        <w:t>s</w:t>
      </w:r>
      <w:r w:rsidR="00FB54ED">
        <w:rPr>
          <w:rFonts w:ascii="Times New Roman" w:hAnsi="Times New Roman"/>
          <w:b/>
          <w:i/>
        </w:rPr>
        <w:t xml:space="preserve"> </w:t>
      </w:r>
      <w:r w:rsidR="0079486E" w:rsidRPr="003E22A0">
        <w:rPr>
          <w:rFonts w:ascii="Times New Roman" w:hAnsi="Times New Roman"/>
          <w:b/>
          <w:i/>
          <w:spacing w:val="-1"/>
        </w:rPr>
        <w:t>(</w:t>
      </w:r>
      <w:r w:rsidR="0079486E" w:rsidRPr="003E22A0">
        <w:rPr>
          <w:rFonts w:ascii="Times New Roman" w:hAnsi="Times New Roman"/>
          <w:b/>
          <w:i/>
          <w:spacing w:val="1"/>
        </w:rPr>
        <w:t>w</w:t>
      </w:r>
      <w:r w:rsidR="0079486E" w:rsidRPr="003E22A0">
        <w:rPr>
          <w:rFonts w:ascii="Times New Roman" w:hAnsi="Times New Roman"/>
          <w:b/>
          <w:i/>
          <w:spacing w:val="-2"/>
        </w:rPr>
        <w:t>or</w:t>
      </w:r>
      <w:r w:rsidR="0079486E" w:rsidRPr="003E22A0">
        <w:rPr>
          <w:rFonts w:ascii="Times New Roman" w:hAnsi="Times New Roman"/>
          <w:b/>
          <w:i/>
        </w:rPr>
        <w:t>kef</w:t>
      </w:r>
      <w:r w:rsidR="0079486E" w:rsidRPr="003E22A0">
        <w:rPr>
          <w:rFonts w:ascii="Times New Roman" w:hAnsi="Times New Roman"/>
          <w:b/>
          <w:i/>
          <w:spacing w:val="3"/>
        </w:rPr>
        <w:t>f</w:t>
      </w:r>
      <w:r w:rsidR="0079486E" w:rsidRPr="003E22A0">
        <w:rPr>
          <w:rFonts w:ascii="Times New Roman" w:hAnsi="Times New Roman"/>
          <w:b/>
          <w:i/>
          <w:spacing w:val="-2"/>
        </w:rPr>
        <w:t>or</w:t>
      </w:r>
      <w:r w:rsidR="0079486E" w:rsidRPr="003E22A0">
        <w:rPr>
          <w:rFonts w:ascii="Times New Roman" w:hAnsi="Times New Roman"/>
          <w:b/>
          <w:i/>
          <w:spacing w:val="1"/>
        </w:rPr>
        <w:t>t</w:t>
      </w:r>
      <w:r w:rsidR="0079486E" w:rsidRPr="003E22A0">
        <w:rPr>
          <w:rFonts w:ascii="Times New Roman" w:hAnsi="Times New Roman"/>
          <w:b/>
          <w:i/>
        </w:rPr>
        <w:t>)</w:t>
      </w:r>
      <w:r w:rsidR="00FB54ED">
        <w:rPr>
          <w:rFonts w:ascii="Times New Roman" w:hAnsi="Times New Roman"/>
          <w:b/>
          <w:i/>
        </w:rPr>
        <w:t xml:space="preserve"> </w:t>
      </w:r>
      <w:r w:rsidR="0079486E" w:rsidRPr="003E22A0">
        <w:rPr>
          <w:rFonts w:ascii="Times New Roman" w:hAnsi="Times New Roman"/>
          <w:b/>
          <w:i/>
          <w:spacing w:val="-2"/>
        </w:rPr>
        <w:t>r</w:t>
      </w:r>
      <w:r w:rsidR="0079486E" w:rsidRPr="003E22A0">
        <w:rPr>
          <w:rFonts w:ascii="Times New Roman" w:hAnsi="Times New Roman"/>
          <w:b/>
          <w:i/>
        </w:rPr>
        <w:t>e</w:t>
      </w:r>
      <w:r w:rsidR="0079486E" w:rsidRPr="003E22A0">
        <w:rPr>
          <w:rFonts w:ascii="Times New Roman" w:hAnsi="Times New Roman"/>
          <w:b/>
          <w:i/>
          <w:spacing w:val="-1"/>
        </w:rPr>
        <w:t>qu</w:t>
      </w:r>
      <w:r w:rsidR="0079486E" w:rsidRPr="003E22A0">
        <w:rPr>
          <w:rFonts w:ascii="Times New Roman" w:hAnsi="Times New Roman"/>
          <w:b/>
          <w:i/>
          <w:spacing w:val="2"/>
        </w:rPr>
        <w:t>i</w:t>
      </w:r>
      <w:r w:rsidR="0079486E" w:rsidRPr="003E22A0">
        <w:rPr>
          <w:rFonts w:ascii="Times New Roman" w:hAnsi="Times New Roman"/>
          <w:b/>
          <w:i/>
          <w:spacing w:val="-2"/>
        </w:rPr>
        <w:t>r</w:t>
      </w:r>
      <w:r w:rsidR="0079486E" w:rsidRPr="003E22A0">
        <w:rPr>
          <w:rFonts w:ascii="Times New Roman" w:hAnsi="Times New Roman"/>
          <w:b/>
          <w:i/>
        </w:rPr>
        <w:t>ed</w:t>
      </w:r>
      <w:r w:rsidR="00FB54ED">
        <w:rPr>
          <w:rFonts w:ascii="Times New Roman" w:hAnsi="Times New Roman"/>
          <w:b/>
          <w:i/>
        </w:rPr>
        <w:t xml:space="preserve"> </w:t>
      </w:r>
      <w:r w:rsidR="0079486E" w:rsidRPr="003E22A0">
        <w:rPr>
          <w:rFonts w:ascii="Times New Roman" w:hAnsi="Times New Roman"/>
          <w:b/>
          <w:i/>
          <w:spacing w:val="1"/>
        </w:rPr>
        <w:t>t</w:t>
      </w:r>
      <w:r w:rsidR="0079486E" w:rsidRPr="003E22A0">
        <w:rPr>
          <w:rFonts w:ascii="Times New Roman" w:hAnsi="Times New Roman"/>
          <w:b/>
          <w:i/>
        </w:rPr>
        <w:t>o</w:t>
      </w:r>
      <w:r w:rsidR="00FB54ED">
        <w:rPr>
          <w:rFonts w:ascii="Times New Roman" w:hAnsi="Times New Roman"/>
          <w:b/>
          <w:i/>
        </w:rPr>
        <w:t xml:space="preserve"> </w:t>
      </w:r>
      <w:r w:rsidR="0079486E" w:rsidRPr="003E22A0">
        <w:rPr>
          <w:rFonts w:ascii="Times New Roman" w:hAnsi="Times New Roman"/>
          <w:b/>
          <w:i/>
          <w:spacing w:val="4"/>
        </w:rPr>
        <w:t>c</w:t>
      </w:r>
      <w:r w:rsidR="0079486E" w:rsidRPr="003E22A0">
        <w:rPr>
          <w:rFonts w:ascii="Times New Roman" w:hAnsi="Times New Roman"/>
          <w:b/>
          <w:i/>
          <w:spacing w:val="-2"/>
        </w:rPr>
        <w:t>o</w:t>
      </w:r>
      <w:r w:rsidR="0079486E" w:rsidRPr="003E22A0">
        <w:rPr>
          <w:rFonts w:ascii="Times New Roman" w:hAnsi="Times New Roman"/>
          <w:b/>
          <w:i/>
        </w:rPr>
        <w:t>m</w:t>
      </w:r>
      <w:r w:rsidR="0079486E" w:rsidRPr="003E22A0">
        <w:rPr>
          <w:rFonts w:ascii="Times New Roman" w:hAnsi="Times New Roman"/>
          <w:b/>
          <w:i/>
          <w:spacing w:val="-1"/>
        </w:rPr>
        <w:t>p</w:t>
      </w:r>
      <w:r w:rsidR="0079486E" w:rsidRPr="003E22A0">
        <w:rPr>
          <w:rFonts w:ascii="Times New Roman" w:hAnsi="Times New Roman"/>
          <w:b/>
          <w:i/>
          <w:spacing w:val="-2"/>
        </w:rPr>
        <w:t>l</w:t>
      </w:r>
      <w:r w:rsidR="0079486E" w:rsidRPr="003E22A0">
        <w:rPr>
          <w:rFonts w:ascii="Times New Roman" w:hAnsi="Times New Roman"/>
          <w:b/>
          <w:i/>
        </w:rPr>
        <w:t>e</w:t>
      </w:r>
      <w:r w:rsidR="0079486E" w:rsidRPr="003E22A0">
        <w:rPr>
          <w:rFonts w:ascii="Times New Roman" w:hAnsi="Times New Roman"/>
          <w:b/>
          <w:i/>
          <w:spacing w:val="2"/>
        </w:rPr>
        <w:t>t</w:t>
      </w:r>
      <w:r w:rsidR="0079486E" w:rsidRPr="003E22A0">
        <w:rPr>
          <w:rFonts w:ascii="Times New Roman" w:hAnsi="Times New Roman"/>
          <w:b/>
          <w:i/>
        </w:rPr>
        <w:t>e</w:t>
      </w:r>
      <w:r w:rsidR="00FB54ED">
        <w:rPr>
          <w:rFonts w:ascii="Times New Roman" w:hAnsi="Times New Roman"/>
          <w:b/>
          <w:i/>
        </w:rPr>
        <w:t xml:space="preserve"> </w:t>
      </w:r>
      <w:r w:rsidR="0079486E" w:rsidRPr="003E22A0">
        <w:rPr>
          <w:rFonts w:ascii="Times New Roman" w:hAnsi="Times New Roman"/>
          <w:b/>
          <w:i/>
        </w:rPr>
        <w:t>a</w:t>
      </w:r>
      <w:r w:rsidR="00FB54ED">
        <w:rPr>
          <w:rFonts w:ascii="Times New Roman" w:hAnsi="Times New Roman"/>
          <w:b/>
          <w:i/>
        </w:rPr>
        <w:t xml:space="preserve"> </w:t>
      </w:r>
      <w:r w:rsidR="0079486E" w:rsidRPr="003E22A0">
        <w:rPr>
          <w:rFonts w:ascii="Times New Roman" w:hAnsi="Times New Roman"/>
          <w:b/>
          <w:i/>
          <w:spacing w:val="-1"/>
        </w:rPr>
        <w:t>d</w:t>
      </w:r>
      <w:r w:rsidR="0079486E" w:rsidRPr="003E22A0">
        <w:rPr>
          <w:rFonts w:ascii="Times New Roman" w:hAnsi="Times New Roman"/>
          <w:b/>
          <w:i/>
        </w:rPr>
        <w:t>e</w:t>
      </w:r>
      <w:r w:rsidR="0079486E" w:rsidRPr="003E22A0">
        <w:rPr>
          <w:rFonts w:ascii="Times New Roman" w:hAnsi="Times New Roman"/>
          <w:b/>
          <w:i/>
          <w:spacing w:val="4"/>
        </w:rPr>
        <w:t>f</w:t>
      </w:r>
      <w:r w:rsidR="0079486E" w:rsidRPr="003E22A0">
        <w:rPr>
          <w:rFonts w:ascii="Times New Roman" w:hAnsi="Times New Roman"/>
          <w:b/>
          <w:i/>
          <w:spacing w:val="-2"/>
        </w:rPr>
        <w:t>i</w:t>
      </w:r>
      <w:r w:rsidR="0079486E" w:rsidRPr="003E22A0">
        <w:rPr>
          <w:rFonts w:ascii="Times New Roman" w:hAnsi="Times New Roman"/>
          <w:b/>
          <w:i/>
          <w:spacing w:val="-1"/>
        </w:rPr>
        <w:t>n</w:t>
      </w:r>
      <w:r w:rsidR="0079486E" w:rsidRPr="003E22A0">
        <w:rPr>
          <w:rFonts w:ascii="Times New Roman" w:hAnsi="Times New Roman"/>
          <w:b/>
          <w:i/>
        </w:rPr>
        <w:t>ed</w:t>
      </w:r>
      <w:r w:rsidR="00FB54ED">
        <w:rPr>
          <w:rFonts w:ascii="Times New Roman" w:hAnsi="Times New Roman"/>
          <w:b/>
          <w:i/>
        </w:rPr>
        <w:t xml:space="preserve"> </w:t>
      </w:r>
      <w:r w:rsidR="0079486E" w:rsidRPr="003E22A0">
        <w:rPr>
          <w:rFonts w:ascii="Times New Roman" w:hAnsi="Times New Roman"/>
          <w:b/>
          <w:i/>
          <w:spacing w:val="4"/>
        </w:rPr>
        <w:t>c</w:t>
      </w:r>
      <w:r w:rsidR="0079486E" w:rsidRPr="003E22A0">
        <w:rPr>
          <w:rFonts w:ascii="Times New Roman" w:hAnsi="Times New Roman"/>
          <w:b/>
          <w:i/>
          <w:spacing w:val="-2"/>
        </w:rPr>
        <w:t>o</w:t>
      </w:r>
      <w:r w:rsidR="0079486E" w:rsidRPr="003E22A0">
        <w:rPr>
          <w:rFonts w:ascii="Times New Roman" w:hAnsi="Times New Roman"/>
          <w:b/>
          <w:i/>
          <w:spacing w:val="-1"/>
        </w:rPr>
        <w:t>n</w:t>
      </w:r>
      <w:r w:rsidR="0079486E" w:rsidRPr="003E22A0">
        <w:rPr>
          <w:rFonts w:ascii="Times New Roman" w:hAnsi="Times New Roman"/>
          <w:b/>
          <w:i/>
          <w:spacing w:val="2"/>
        </w:rPr>
        <w:t>s</w:t>
      </w:r>
      <w:r w:rsidR="0079486E" w:rsidRPr="003E22A0">
        <w:rPr>
          <w:rFonts w:ascii="Times New Roman" w:hAnsi="Times New Roman"/>
          <w:b/>
          <w:i/>
          <w:spacing w:val="1"/>
        </w:rPr>
        <w:t>t</w:t>
      </w:r>
      <w:r w:rsidR="0079486E" w:rsidRPr="003E22A0">
        <w:rPr>
          <w:rFonts w:ascii="Times New Roman" w:hAnsi="Times New Roman"/>
          <w:b/>
          <w:i/>
          <w:spacing w:val="-2"/>
        </w:rPr>
        <w:t>r</w:t>
      </w:r>
      <w:r w:rsidR="0079486E" w:rsidRPr="003E22A0">
        <w:rPr>
          <w:rFonts w:ascii="Times New Roman" w:hAnsi="Times New Roman"/>
          <w:b/>
          <w:i/>
          <w:spacing w:val="-1"/>
        </w:rPr>
        <w:t>uc</w:t>
      </w:r>
      <w:r w:rsidR="0079486E" w:rsidRPr="003E22A0">
        <w:rPr>
          <w:rFonts w:ascii="Times New Roman" w:hAnsi="Times New Roman"/>
          <w:b/>
          <w:i/>
          <w:spacing w:val="1"/>
        </w:rPr>
        <w:t>t</w:t>
      </w:r>
      <w:r w:rsidR="0079486E" w:rsidRPr="003E22A0">
        <w:rPr>
          <w:rFonts w:ascii="Times New Roman" w:hAnsi="Times New Roman"/>
          <w:b/>
          <w:i/>
          <w:spacing w:val="2"/>
        </w:rPr>
        <w:t>i</w:t>
      </w:r>
      <w:r w:rsidR="0079486E" w:rsidRPr="003E22A0">
        <w:rPr>
          <w:rFonts w:ascii="Times New Roman" w:hAnsi="Times New Roman"/>
          <w:b/>
          <w:i/>
          <w:spacing w:val="-2"/>
        </w:rPr>
        <w:t>o</w:t>
      </w:r>
      <w:r w:rsidR="0079486E" w:rsidRPr="003E22A0">
        <w:rPr>
          <w:rFonts w:ascii="Times New Roman" w:hAnsi="Times New Roman"/>
          <w:b/>
          <w:i/>
        </w:rPr>
        <w:t>n</w:t>
      </w:r>
      <w:r w:rsidR="00FB54ED">
        <w:rPr>
          <w:rFonts w:ascii="Times New Roman" w:hAnsi="Times New Roman"/>
          <w:b/>
          <w:i/>
        </w:rPr>
        <w:t xml:space="preserve"> </w:t>
      </w:r>
      <w:r w:rsidR="0079486E" w:rsidRPr="003E22A0">
        <w:rPr>
          <w:rFonts w:ascii="Times New Roman" w:hAnsi="Times New Roman"/>
          <w:b/>
          <w:i/>
        </w:rPr>
        <w:t>ac</w:t>
      </w:r>
      <w:r w:rsidR="0079486E" w:rsidRPr="003E22A0">
        <w:rPr>
          <w:rFonts w:ascii="Times New Roman" w:hAnsi="Times New Roman"/>
          <w:b/>
          <w:i/>
          <w:spacing w:val="1"/>
        </w:rPr>
        <w:t>t</w:t>
      </w:r>
      <w:r w:rsidR="0079486E" w:rsidRPr="003E22A0">
        <w:rPr>
          <w:rFonts w:ascii="Times New Roman" w:hAnsi="Times New Roman"/>
          <w:b/>
          <w:i/>
          <w:spacing w:val="2"/>
        </w:rPr>
        <w:t>iv</w:t>
      </w:r>
      <w:r w:rsidR="0079486E" w:rsidRPr="003E22A0">
        <w:rPr>
          <w:rFonts w:ascii="Times New Roman" w:hAnsi="Times New Roman"/>
          <w:b/>
          <w:i/>
          <w:spacing w:val="-2"/>
        </w:rPr>
        <w:t>i</w:t>
      </w:r>
      <w:r w:rsidR="0079486E" w:rsidRPr="003E22A0">
        <w:rPr>
          <w:rFonts w:ascii="Times New Roman" w:hAnsi="Times New Roman"/>
          <w:b/>
          <w:i/>
          <w:spacing w:val="1"/>
        </w:rPr>
        <w:t>t</w:t>
      </w:r>
      <w:r w:rsidR="0079486E" w:rsidRPr="003E22A0">
        <w:rPr>
          <w:rFonts w:ascii="Times New Roman" w:hAnsi="Times New Roman"/>
          <w:b/>
          <w:i/>
          <w:spacing w:val="2"/>
        </w:rPr>
        <w:t>y</w:t>
      </w:r>
      <w:r w:rsidR="0079486E" w:rsidRPr="003E22A0">
        <w:rPr>
          <w:rFonts w:ascii="Times New Roman" w:hAnsi="Times New Roman"/>
          <w:b/>
          <w:i/>
        </w:rPr>
        <w:t xml:space="preserve">, </w:t>
      </w:r>
      <w:r w:rsidR="0079486E" w:rsidRPr="003E22A0">
        <w:rPr>
          <w:rFonts w:ascii="Times New Roman" w:hAnsi="Times New Roman"/>
          <w:b/>
          <w:i/>
          <w:spacing w:val="2"/>
        </w:rPr>
        <w:t>g</w:t>
      </w:r>
      <w:r w:rsidR="0079486E" w:rsidRPr="003E22A0">
        <w:rPr>
          <w:rFonts w:ascii="Times New Roman" w:hAnsi="Times New Roman"/>
          <w:b/>
          <w:i/>
          <w:spacing w:val="-2"/>
        </w:rPr>
        <w:t>i</w:t>
      </w:r>
      <w:r w:rsidR="0079486E" w:rsidRPr="003E22A0">
        <w:rPr>
          <w:rFonts w:ascii="Times New Roman" w:hAnsi="Times New Roman"/>
          <w:b/>
          <w:i/>
          <w:spacing w:val="2"/>
        </w:rPr>
        <w:t>v</w:t>
      </w:r>
      <w:r w:rsidR="0079486E" w:rsidRPr="003E22A0">
        <w:rPr>
          <w:rFonts w:ascii="Times New Roman" w:hAnsi="Times New Roman"/>
          <w:b/>
          <w:i/>
        </w:rPr>
        <w:t>en</w:t>
      </w:r>
      <w:r w:rsidR="00FB54ED">
        <w:rPr>
          <w:rFonts w:ascii="Times New Roman" w:hAnsi="Times New Roman"/>
          <w:b/>
          <w:i/>
        </w:rPr>
        <w:t xml:space="preserve"> </w:t>
      </w:r>
      <w:r w:rsidR="0079486E" w:rsidRPr="003E22A0">
        <w:rPr>
          <w:rFonts w:ascii="Times New Roman" w:hAnsi="Times New Roman"/>
          <w:b/>
          <w:i/>
          <w:spacing w:val="1"/>
        </w:rPr>
        <w:t>t</w:t>
      </w:r>
      <w:r w:rsidR="0079486E" w:rsidRPr="003E22A0">
        <w:rPr>
          <w:rFonts w:ascii="Times New Roman" w:hAnsi="Times New Roman"/>
          <w:b/>
          <w:i/>
          <w:spacing w:val="-1"/>
        </w:rPr>
        <w:t>h</w:t>
      </w:r>
      <w:r w:rsidR="0079486E" w:rsidRPr="003E22A0">
        <w:rPr>
          <w:rFonts w:ascii="Times New Roman" w:hAnsi="Times New Roman"/>
          <w:b/>
          <w:i/>
        </w:rPr>
        <w:t>e</w:t>
      </w:r>
      <w:r w:rsidR="00FB54ED">
        <w:rPr>
          <w:rFonts w:ascii="Times New Roman" w:hAnsi="Times New Roman"/>
          <w:b/>
          <w:i/>
        </w:rPr>
        <w:t xml:space="preserve"> </w:t>
      </w:r>
      <w:r w:rsidR="0079486E" w:rsidRPr="003E22A0">
        <w:rPr>
          <w:rFonts w:ascii="Times New Roman" w:hAnsi="Times New Roman"/>
          <w:b/>
          <w:i/>
          <w:spacing w:val="2"/>
        </w:rPr>
        <w:t>s</w:t>
      </w:r>
      <w:r w:rsidR="0079486E" w:rsidRPr="003E22A0">
        <w:rPr>
          <w:rFonts w:ascii="Times New Roman" w:hAnsi="Times New Roman"/>
          <w:b/>
          <w:i/>
          <w:spacing w:val="-1"/>
        </w:rPr>
        <w:t>p</w:t>
      </w:r>
      <w:r w:rsidR="0079486E" w:rsidRPr="003E22A0">
        <w:rPr>
          <w:rFonts w:ascii="Times New Roman" w:hAnsi="Times New Roman"/>
          <w:b/>
          <w:i/>
        </w:rPr>
        <w:t>ec</w:t>
      </w:r>
      <w:r w:rsidR="0079486E" w:rsidRPr="003E22A0">
        <w:rPr>
          <w:rFonts w:ascii="Times New Roman" w:hAnsi="Times New Roman"/>
          <w:b/>
          <w:i/>
          <w:spacing w:val="-2"/>
        </w:rPr>
        <w:t>i</w:t>
      </w:r>
      <w:r w:rsidR="0079486E" w:rsidRPr="003E22A0">
        <w:rPr>
          <w:rFonts w:ascii="Times New Roman" w:hAnsi="Times New Roman"/>
          <w:b/>
          <w:i/>
          <w:spacing w:val="-1"/>
        </w:rPr>
        <w:t>f</w:t>
      </w:r>
      <w:r w:rsidR="0079486E" w:rsidRPr="003E22A0">
        <w:rPr>
          <w:rFonts w:ascii="Times New Roman" w:hAnsi="Times New Roman"/>
          <w:b/>
          <w:i/>
          <w:spacing w:val="-2"/>
        </w:rPr>
        <w:t>i</w:t>
      </w:r>
      <w:r w:rsidR="0079486E" w:rsidRPr="003E22A0">
        <w:rPr>
          <w:rFonts w:ascii="Times New Roman" w:hAnsi="Times New Roman"/>
          <w:b/>
          <w:i/>
        </w:rPr>
        <w:t>c</w:t>
      </w:r>
      <w:r w:rsidR="00FB54ED">
        <w:rPr>
          <w:rFonts w:ascii="Times New Roman" w:hAnsi="Times New Roman"/>
          <w:b/>
          <w:i/>
        </w:rPr>
        <w:t xml:space="preserve"> </w:t>
      </w:r>
      <w:r w:rsidR="0079486E" w:rsidRPr="003E22A0">
        <w:rPr>
          <w:rFonts w:ascii="Times New Roman" w:hAnsi="Times New Roman"/>
          <w:b/>
          <w:i/>
          <w:spacing w:val="-1"/>
        </w:rPr>
        <w:t>qu</w:t>
      </w:r>
      <w:r w:rsidR="0079486E" w:rsidRPr="003E22A0">
        <w:rPr>
          <w:rFonts w:ascii="Times New Roman" w:hAnsi="Times New Roman"/>
          <w:b/>
          <w:i/>
          <w:spacing w:val="5"/>
        </w:rPr>
        <w:t>a</w:t>
      </w:r>
      <w:r w:rsidR="0079486E" w:rsidRPr="003E22A0">
        <w:rPr>
          <w:rFonts w:ascii="Times New Roman" w:hAnsi="Times New Roman"/>
          <w:b/>
          <w:i/>
          <w:spacing w:val="-2"/>
        </w:rPr>
        <w:t>li</w:t>
      </w:r>
      <w:r w:rsidR="0079486E" w:rsidRPr="003E22A0">
        <w:rPr>
          <w:rFonts w:ascii="Times New Roman" w:hAnsi="Times New Roman"/>
          <w:b/>
          <w:i/>
          <w:spacing w:val="3"/>
        </w:rPr>
        <w:t>f</w:t>
      </w:r>
      <w:r w:rsidR="0079486E" w:rsidRPr="003E22A0">
        <w:rPr>
          <w:rFonts w:ascii="Times New Roman" w:hAnsi="Times New Roman"/>
          <w:b/>
          <w:i/>
          <w:spacing w:val="-2"/>
        </w:rPr>
        <w:t>i</w:t>
      </w:r>
      <w:r w:rsidR="0079486E" w:rsidRPr="003E22A0">
        <w:rPr>
          <w:rFonts w:ascii="Times New Roman" w:hAnsi="Times New Roman"/>
          <w:b/>
          <w:i/>
          <w:spacing w:val="-1"/>
        </w:rPr>
        <w:t>c</w:t>
      </w:r>
      <w:r w:rsidR="0079486E" w:rsidRPr="003E22A0">
        <w:rPr>
          <w:rFonts w:ascii="Times New Roman" w:hAnsi="Times New Roman"/>
          <w:b/>
          <w:i/>
        </w:rPr>
        <w:t>a</w:t>
      </w:r>
      <w:r w:rsidR="0079486E" w:rsidRPr="003E22A0">
        <w:rPr>
          <w:rFonts w:ascii="Times New Roman" w:hAnsi="Times New Roman"/>
          <w:b/>
          <w:i/>
          <w:spacing w:val="1"/>
        </w:rPr>
        <w:t>t</w:t>
      </w:r>
      <w:r w:rsidR="0079486E" w:rsidRPr="003E22A0">
        <w:rPr>
          <w:rFonts w:ascii="Times New Roman" w:hAnsi="Times New Roman"/>
          <w:b/>
          <w:i/>
          <w:spacing w:val="2"/>
        </w:rPr>
        <w:t>i</w:t>
      </w:r>
      <w:r w:rsidR="0079486E" w:rsidRPr="003E22A0">
        <w:rPr>
          <w:rFonts w:ascii="Times New Roman" w:hAnsi="Times New Roman"/>
          <w:b/>
          <w:i/>
          <w:spacing w:val="-2"/>
        </w:rPr>
        <w:t>o</w:t>
      </w:r>
      <w:r w:rsidR="0079486E" w:rsidRPr="003E22A0">
        <w:rPr>
          <w:rFonts w:ascii="Times New Roman" w:hAnsi="Times New Roman"/>
          <w:b/>
          <w:i/>
          <w:spacing w:val="-1"/>
        </w:rPr>
        <w:t>n</w:t>
      </w:r>
      <w:r w:rsidR="0079486E" w:rsidRPr="003E22A0">
        <w:rPr>
          <w:rFonts w:ascii="Times New Roman" w:hAnsi="Times New Roman"/>
          <w:b/>
          <w:i/>
        </w:rPr>
        <w:t>s</w:t>
      </w:r>
      <w:r w:rsidR="00FB54ED">
        <w:rPr>
          <w:rFonts w:ascii="Times New Roman" w:hAnsi="Times New Roman"/>
          <w:b/>
          <w:i/>
        </w:rPr>
        <w:t xml:space="preserve"> </w:t>
      </w:r>
      <w:r w:rsidR="0079486E" w:rsidRPr="003E22A0">
        <w:rPr>
          <w:rFonts w:ascii="Times New Roman" w:hAnsi="Times New Roman"/>
          <w:b/>
          <w:i/>
        </w:rPr>
        <w:t>a</w:t>
      </w:r>
      <w:r w:rsidR="0079486E" w:rsidRPr="003E22A0">
        <w:rPr>
          <w:rFonts w:ascii="Times New Roman" w:hAnsi="Times New Roman"/>
          <w:b/>
          <w:i/>
          <w:spacing w:val="2"/>
        </w:rPr>
        <w:t>ss</w:t>
      </w:r>
      <w:r w:rsidR="0079486E" w:rsidRPr="003E22A0">
        <w:rPr>
          <w:rFonts w:ascii="Times New Roman" w:hAnsi="Times New Roman"/>
          <w:b/>
          <w:i/>
          <w:spacing w:val="-2"/>
        </w:rPr>
        <w:t>o</w:t>
      </w:r>
      <w:r w:rsidR="0079486E" w:rsidRPr="003E22A0">
        <w:rPr>
          <w:rFonts w:ascii="Times New Roman" w:hAnsi="Times New Roman"/>
          <w:b/>
          <w:i/>
          <w:spacing w:val="-1"/>
        </w:rPr>
        <w:t>c</w:t>
      </w:r>
      <w:r w:rsidR="0079486E" w:rsidRPr="003E22A0">
        <w:rPr>
          <w:rFonts w:ascii="Times New Roman" w:hAnsi="Times New Roman"/>
          <w:b/>
          <w:i/>
          <w:spacing w:val="-2"/>
        </w:rPr>
        <w:t>i</w:t>
      </w:r>
      <w:r w:rsidR="0079486E" w:rsidRPr="003E22A0">
        <w:rPr>
          <w:rFonts w:ascii="Times New Roman" w:hAnsi="Times New Roman"/>
          <w:b/>
          <w:i/>
        </w:rPr>
        <w:t>a</w:t>
      </w:r>
      <w:r w:rsidR="0079486E" w:rsidRPr="003E22A0">
        <w:rPr>
          <w:rFonts w:ascii="Times New Roman" w:hAnsi="Times New Roman"/>
          <w:b/>
          <w:i/>
          <w:spacing w:val="1"/>
        </w:rPr>
        <w:t>t</w:t>
      </w:r>
      <w:r w:rsidR="0079486E" w:rsidRPr="003E22A0">
        <w:rPr>
          <w:rFonts w:ascii="Times New Roman" w:hAnsi="Times New Roman"/>
          <w:b/>
          <w:i/>
        </w:rPr>
        <w:t>ed</w:t>
      </w:r>
      <w:r w:rsidR="00FB54ED">
        <w:rPr>
          <w:rFonts w:ascii="Times New Roman" w:hAnsi="Times New Roman"/>
          <w:b/>
          <w:i/>
        </w:rPr>
        <w:t xml:space="preserve"> </w:t>
      </w:r>
      <w:r w:rsidR="0079486E" w:rsidRPr="003E22A0">
        <w:rPr>
          <w:rFonts w:ascii="Times New Roman" w:hAnsi="Times New Roman"/>
          <w:b/>
          <w:i/>
          <w:spacing w:val="1"/>
        </w:rPr>
        <w:t>w</w:t>
      </w:r>
      <w:r w:rsidR="0079486E" w:rsidRPr="003E22A0">
        <w:rPr>
          <w:rFonts w:ascii="Times New Roman" w:hAnsi="Times New Roman"/>
          <w:b/>
          <w:i/>
          <w:spacing w:val="-2"/>
        </w:rPr>
        <w:t>i</w:t>
      </w:r>
      <w:r w:rsidR="0079486E" w:rsidRPr="003E22A0">
        <w:rPr>
          <w:rFonts w:ascii="Times New Roman" w:hAnsi="Times New Roman"/>
          <w:b/>
          <w:i/>
          <w:spacing w:val="1"/>
        </w:rPr>
        <w:t>t</w:t>
      </w:r>
      <w:r w:rsidR="0079486E" w:rsidRPr="003E22A0">
        <w:rPr>
          <w:rFonts w:ascii="Times New Roman" w:hAnsi="Times New Roman"/>
          <w:b/>
          <w:i/>
        </w:rPr>
        <w:t>h e</w:t>
      </w:r>
      <w:r w:rsidR="0079486E" w:rsidRPr="003E22A0">
        <w:rPr>
          <w:rFonts w:ascii="Times New Roman" w:hAnsi="Times New Roman"/>
          <w:b/>
          <w:i/>
          <w:spacing w:val="1"/>
        </w:rPr>
        <w:t>a</w:t>
      </w:r>
      <w:r w:rsidR="0079486E" w:rsidRPr="003E22A0">
        <w:rPr>
          <w:rFonts w:ascii="Times New Roman" w:hAnsi="Times New Roman"/>
          <w:b/>
          <w:i/>
          <w:spacing w:val="-1"/>
        </w:rPr>
        <w:t>c</w:t>
      </w:r>
      <w:r w:rsidR="0079486E" w:rsidRPr="003E22A0">
        <w:rPr>
          <w:rFonts w:ascii="Times New Roman" w:hAnsi="Times New Roman"/>
          <w:b/>
          <w:i/>
        </w:rPr>
        <w:t>h</w:t>
      </w:r>
      <w:r w:rsidR="00FB54ED">
        <w:rPr>
          <w:rFonts w:ascii="Times New Roman" w:hAnsi="Times New Roman"/>
          <w:b/>
          <w:i/>
        </w:rPr>
        <w:t xml:space="preserve"> </w:t>
      </w:r>
      <w:r w:rsidR="0079486E" w:rsidRPr="003E22A0">
        <w:rPr>
          <w:rFonts w:ascii="Times New Roman" w:hAnsi="Times New Roman"/>
          <w:b/>
          <w:i/>
          <w:spacing w:val="-2"/>
        </w:rPr>
        <w:t>i</w:t>
      </w:r>
      <w:r w:rsidR="0079486E" w:rsidRPr="003E22A0">
        <w:rPr>
          <w:rFonts w:ascii="Times New Roman" w:hAnsi="Times New Roman"/>
          <w:b/>
          <w:i/>
          <w:spacing w:val="3"/>
        </w:rPr>
        <w:t>n</w:t>
      </w:r>
      <w:r w:rsidR="0079486E" w:rsidRPr="003E22A0">
        <w:rPr>
          <w:rFonts w:ascii="Times New Roman" w:hAnsi="Times New Roman"/>
          <w:b/>
          <w:i/>
          <w:spacing w:val="-1"/>
        </w:rPr>
        <w:t>d</w:t>
      </w:r>
      <w:r w:rsidR="0079486E" w:rsidRPr="003E22A0">
        <w:rPr>
          <w:rFonts w:ascii="Times New Roman" w:hAnsi="Times New Roman"/>
          <w:b/>
          <w:i/>
          <w:spacing w:val="-2"/>
        </w:rPr>
        <w:t>i</w:t>
      </w:r>
      <w:r w:rsidR="0079486E" w:rsidRPr="003E22A0">
        <w:rPr>
          <w:rFonts w:ascii="Times New Roman" w:hAnsi="Times New Roman"/>
          <w:b/>
          <w:i/>
          <w:spacing w:val="2"/>
        </w:rPr>
        <w:t>v</w:t>
      </w:r>
      <w:r w:rsidR="0079486E" w:rsidRPr="003E22A0">
        <w:rPr>
          <w:rFonts w:ascii="Times New Roman" w:hAnsi="Times New Roman"/>
          <w:b/>
          <w:i/>
          <w:spacing w:val="-2"/>
        </w:rPr>
        <w:t>i</w:t>
      </w:r>
      <w:r w:rsidR="0079486E" w:rsidRPr="003E22A0">
        <w:rPr>
          <w:rFonts w:ascii="Times New Roman" w:hAnsi="Times New Roman"/>
          <w:b/>
          <w:i/>
          <w:spacing w:val="3"/>
        </w:rPr>
        <w:t>d</w:t>
      </w:r>
      <w:r w:rsidR="0079486E" w:rsidRPr="003E22A0">
        <w:rPr>
          <w:rFonts w:ascii="Times New Roman" w:hAnsi="Times New Roman"/>
          <w:b/>
          <w:i/>
          <w:spacing w:val="-1"/>
        </w:rPr>
        <w:t>u</w:t>
      </w:r>
      <w:r w:rsidR="0079486E" w:rsidRPr="003E22A0">
        <w:rPr>
          <w:rFonts w:ascii="Times New Roman" w:hAnsi="Times New Roman"/>
          <w:b/>
          <w:i/>
        </w:rPr>
        <w:t>al</w:t>
      </w:r>
      <w:r w:rsidR="00FB54ED">
        <w:rPr>
          <w:rFonts w:ascii="Times New Roman" w:hAnsi="Times New Roman"/>
          <w:b/>
          <w:i/>
        </w:rPr>
        <w:t xml:space="preserve"> </w:t>
      </w:r>
      <w:r w:rsidR="0079486E" w:rsidRPr="003E22A0">
        <w:rPr>
          <w:rFonts w:ascii="Times New Roman" w:hAnsi="Times New Roman"/>
          <w:b/>
          <w:i/>
          <w:spacing w:val="-2"/>
        </w:rPr>
        <w:t>l</w:t>
      </w:r>
      <w:r w:rsidR="0079486E" w:rsidRPr="003E22A0">
        <w:rPr>
          <w:rFonts w:ascii="Times New Roman" w:hAnsi="Times New Roman"/>
          <w:b/>
          <w:i/>
        </w:rPr>
        <w:t>a</w:t>
      </w:r>
      <w:r w:rsidR="0079486E" w:rsidRPr="003E22A0">
        <w:rPr>
          <w:rFonts w:ascii="Times New Roman" w:hAnsi="Times New Roman"/>
          <w:b/>
          <w:i/>
          <w:spacing w:val="-1"/>
        </w:rPr>
        <w:t>b</w:t>
      </w:r>
      <w:r w:rsidR="0079486E" w:rsidRPr="003E22A0">
        <w:rPr>
          <w:rFonts w:ascii="Times New Roman" w:hAnsi="Times New Roman"/>
          <w:b/>
          <w:i/>
          <w:spacing w:val="3"/>
        </w:rPr>
        <w:t>ou</w:t>
      </w:r>
      <w:r w:rsidR="0079486E" w:rsidRPr="003E22A0">
        <w:rPr>
          <w:rFonts w:ascii="Times New Roman" w:hAnsi="Times New Roman"/>
          <w:b/>
          <w:i/>
        </w:rPr>
        <w:t>r</w:t>
      </w:r>
      <w:r w:rsidR="0079486E" w:rsidRPr="003E22A0">
        <w:rPr>
          <w:rFonts w:ascii="Times New Roman" w:hAnsi="Times New Roman"/>
          <w:b/>
          <w:i/>
          <w:spacing w:val="4"/>
        </w:rPr>
        <w:t>”</w:t>
      </w:r>
      <w:r w:rsidR="0079486E" w:rsidRPr="003E22A0">
        <w:rPr>
          <w:rFonts w:ascii="Times New Roman" w:hAnsi="Times New Roman"/>
          <w:spacing w:val="4"/>
        </w:rPr>
        <w:t>.</w:t>
      </w:r>
      <w:r w:rsidR="00413295" w:rsidRPr="00413295">
        <w:rPr>
          <w:rFonts w:ascii="Times New Roman" w:eastAsia="Times New Roman" w:hAnsi="Times New Roman"/>
        </w:rPr>
        <w:t>Moreover</w:t>
      </w:r>
      <w:r w:rsidR="00457B8B" w:rsidRPr="00413295">
        <w:rPr>
          <w:rFonts w:ascii="Times New Roman" w:eastAsia="Times New Roman" w:hAnsi="Times New Roman"/>
        </w:rPr>
        <w:t xml:space="preserve"> according to Nes (n.d</w:t>
      </w:r>
      <w:r w:rsidR="00117A9B" w:rsidRPr="00413295">
        <w:rPr>
          <w:rFonts w:ascii="Times New Roman" w:eastAsia="Times New Roman" w:hAnsi="Times New Roman"/>
        </w:rPr>
        <w:t xml:space="preserve">.) and </w:t>
      </w:r>
      <w:r w:rsidR="00BA40F0" w:rsidRPr="00413295">
        <w:rPr>
          <w:rFonts w:ascii="Times New Roman" w:eastAsia="Times New Roman" w:hAnsi="Times New Roman"/>
        </w:rPr>
        <w:t xml:space="preserve">Bastraw (2015) </w:t>
      </w:r>
      <w:r w:rsidR="00457B8B" w:rsidRPr="00413295">
        <w:rPr>
          <w:rFonts w:ascii="Times New Roman" w:eastAsia="Times New Roman" w:hAnsi="Times New Roman"/>
        </w:rPr>
        <w:t xml:space="preserve">the LPN can be </w:t>
      </w:r>
      <w:r w:rsidR="003874B2" w:rsidRPr="00413295">
        <w:rPr>
          <w:rFonts w:ascii="Times New Roman" w:eastAsia="Times New Roman" w:hAnsi="Times New Roman"/>
        </w:rPr>
        <w:t xml:space="preserve">considered </w:t>
      </w:r>
      <w:r w:rsidR="00413295" w:rsidRPr="00413295">
        <w:rPr>
          <w:rFonts w:ascii="Times New Roman" w:eastAsia="Times New Roman" w:hAnsi="Times New Roman"/>
        </w:rPr>
        <w:t xml:space="preserve">under the category of </w:t>
      </w:r>
      <w:r w:rsidR="003874B2" w:rsidRPr="00413295">
        <w:rPr>
          <w:rFonts w:ascii="Times New Roman" w:eastAsia="Times New Roman" w:hAnsi="Times New Roman"/>
        </w:rPr>
        <w:t>the Key Performance Indicator (KPI) which is typically used to measure individual and group performance</w:t>
      </w:r>
      <w:r w:rsidR="00BA40F0" w:rsidRPr="00413295">
        <w:rPr>
          <w:rFonts w:ascii="Times New Roman" w:eastAsia="Times New Roman" w:hAnsi="Times New Roman"/>
        </w:rPr>
        <w:t xml:space="preserve"> and it is the amount of output per the number of hours worked per day, week or month</w:t>
      </w:r>
      <w:r w:rsidR="00CE44C2" w:rsidRPr="00413295">
        <w:rPr>
          <w:rFonts w:ascii="Times New Roman" w:eastAsia="Times New Roman" w:hAnsi="Times New Roman"/>
        </w:rPr>
        <w:t xml:space="preserve"> while creating a time frame on which to base the inputs of the measurement.</w:t>
      </w:r>
      <w:r w:rsidR="0079486E" w:rsidRPr="00413295">
        <w:rPr>
          <w:rFonts w:ascii="Times New Roman" w:eastAsia="Times New Roman" w:hAnsi="Times New Roman"/>
        </w:rPr>
        <w:t xml:space="preserve">Therefore, estimating the correct productivity of the labour is critical and International Labour Organisation, Advisory Support, Information Services, and Training (ASIST) (1998), it is beneficial in re-measurement, for easy rectification of the employees, leads to maintain the required labour force, undergone the best work practice, using correct tool having minimum disturbances and mainly as a benchmark to facilitate standardization and efficient evaluation. </w:t>
      </w:r>
      <w:r w:rsidR="00961932" w:rsidRPr="00413295">
        <w:rPr>
          <w:rFonts w:ascii="Times New Roman" w:eastAsia="Times New Roman" w:hAnsi="Times New Roman"/>
        </w:rPr>
        <w:t>Association for the Advanced Cost Engineering (</w:t>
      </w:r>
      <w:r w:rsidR="0079486E" w:rsidRPr="00413295">
        <w:rPr>
          <w:rFonts w:ascii="Times New Roman" w:eastAsia="Times New Roman" w:hAnsi="Times New Roman"/>
        </w:rPr>
        <w:t>AACE</w:t>
      </w:r>
      <w:r w:rsidR="00961932" w:rsidRPr="00413295">
        <w:rPr>
          <w:rFonts w:ascii="Times New Roman" w:eastAsia="Times New Roman" w:hAnsi="Times New Roman"/>
        </w:rPr>
        <w:t>)</w:t>
      </w:r>
      <w:r w:rsidR="0079486E" w:rsidRPr="00413295">
        <w:rPr>
          <w:rFonts w:ascii="Times New Roman" w:eastAsia="Times New Roman" w:hAnsi="Times New Roman"/>
        </w:rPr>
        <w:t xml:space="preserve"> International Recommended Practice (2004) has recommended, some methods of estimating the labour productivity by work study or the work sampling method where the number of direct observations are possible. Therefore, by using an appropriate measurement technique, and building up the suitable norms would become the dynamic measure of labour productivity and it drives towards the economic growth and living standards.</w:t>
      </w:r>
    </w:p>
    <w:p w:rsidR="0079486E" w:rsidRPr="000C59AF" w:rsidRDefault="0079486E" w:rsidP="00655736">
      <w:pPr>
        <w:pStyle w:val="CIOBSubsection"/>
      </w:pPr>
      <w:r w:rsidRPr="000C59AF">
        <w:t xml:space="preserve">Factors affecting </w:t>
      </w:r>
      <w:r w:rsidRPr="00655736">
        <w:t>labour</w:t>
      </w:r>
      <w:r w:rsidRPr="000C59AF">
        <w:t xml:space="preserve"> productivity</w:t>
      </w:r>
    </w:p>
    <w:p w:rsidR="0079486E" w:rsidRPr="00F32D40" w:rsidRDefault="0079486E" w:rsidP="00065119">
      <w:pPr>
        <w:pStyle w:val="body"/>
        <w:spacing w:line="240" w:lineRule="auto"/>
        <w:rPr>
          <w:sz w:val="22"/>
          <w:szCs w:val="22"/>
        </w:rPr>
      </w:pPr>
      <w:r w:rsidRPr="00F32D40">
        <w:rPr>
          <w:sz w:val="22"/>
          <w:szCs w:val="22"/>
        </w:rPr>
        <w:t>Meanwhile Doloi (2008), also was able to build up a strong relationship between labour productivity and its changes, as changes or the variations are essenti</w:t>
      </w:r>
      <w:r w:rsidR="0082546E">
        <w:rPr>
          <w:sz w:val="22"/>
          <w:szCs w:val="22"/>
        </w:rPr>
        <w:t xml:space="preserve">al in the construction industry </w:t>
      </w:r>
      <w:r w:rsidRPr="00F32D40">
        <w:rPr>
          <w:sz w:val="22"/>
          <w:szCs w:val="22"/>
        </w:rPr>
        <w:t xml:space="preserve">to improve the labour productivity </w:t>
      </w:r>
      <w:r w:rsidR="009D60BD">
        <w:rPr>
          <w:sz w:val="22"/>
          <w:szCs w:val="22"/>
        </w:rPr>
        <w:t xml:space="preserve">and to build up accurate norms. </w:t>
      </w:r>
      <w:r w:rsidR="009D60BD" w:rsidRPr="009D60BD">
        <w:rPr>
          <w:rStyle w:val="bodyChar"/>
          <w:sz w:val="22"/>
        </w:rPr>
        <w:t xml:space="preserve">Further </w:t>
      </w:r>
      <w:r w:rsidR="003662AF">
        <w:rPr>
          <w:rStyle w:val="bodyChar"/>
          <w:sz w:val="22"/>
        </w:rPr>
        <w:t xml:space="preserve">to </w:t>
      </w:r>
      <w:r w:rsidR="001F2618">
        <w:rPr>
          <w:rStyle w:val="bodyChar"/>
          <w:sz w:val="22"/>
        </w:rPr>
        <w:t>author</w:t>
      </w:r>
      <w:r w:rsidR="009D60BD" w:rsidRPr="009D60BD">
        <w:rPr>
          <w:rStyle w:val="bodyChar"/>
          <w:sz w:val="22"/>
        </w:rPr>
        <w:t>, a single factor cannot affect the status of productivity to be high or lo</w:t>
      </w:r>
      <w:r w:rsidR="00BB34BA">
        <w:rPr>
          <w:rStyle w:val="bodyChar"/>
          <w:sz w:val="22"/>
        </w:rPr>
        <w:t>w, but set variables or factors</w:t>
      </w:r>
      <w:r w:rsidR="00BB34BA">
        <w:rPr>
          <w:sz w:val="22"/>
          <w:szCs w:val="22"/>
        </w:rPr>
        <w:t>such as management,</w:t>
      </w:r>
      <w:r w:rsidR="00EA6D45">
        <w:rPr>
          <w:sz w:val="22"/>
          <w:szCs w:val="22"/>
        </w:rPr>
        <w:t xml:space="preserve"> design, economic, social- psychological,</w:t>
      </w:r>
      <w:r w:rsidR="00BB34BA">
        <w:rPr>
          <w:sz w:val="22"/>
          <w:szCs w:val="22"/>
        </w:rPr>
        <w:t>labour, material, tec</w:t>
      </w:r>
      <w:r w:rsidR="00EA6D45">
        <w:rPr>
          <w:sz w:val="22"/>
          <w:szCs w:val="22"/>
        </w:rPr>
        <w:t>hnological</w:t>
      </w:r>
      <w:r w:rsidR="007E3A1E">
        <w:rPr>
          <w:sz w:val="22"/>
          <w:szCs w:val="22"/>
        </w:rPr>
        <w:t>, environmental</w:t>
      </w:r>
      <w:r w:rsidR="001F2618">
        <w:rPr>
          <w:sz w:val="22"/>
          <w:szCs w:val="22"/>
        </w:rPr>
        <w:t xml:space="preserve">, </w:t>
      </w:r>
      <w:r w:rsidR="007E3A1E">
        <w:rPr>
          <w:sz w:val="22"/>
          <w:szCs w:val="22"/>
        </w:rPr>
        <w:t xml:space="preserve">administrative and organisational </w:t>
      </w:r>
      <w:r w:rsidR="00BB34BA">
        <w:rPr>
          <w:sz w:val="22"/>
          <w:szCs w:val="22"/>
        </w:rPr>
        <w:t>related factors and etc.</w:t>
      </w:r>
      <w:r w:rsidR="009D60BD" w:rsidRPr="009D60BD">
        <w:rPr>
          <w:rStyle w:val="bodyChar"/>
          <w:sz w:val="22"/>
        </w:rPr>
        <w:t xml:space="preserve">which are interacting each other generate the final result. </w:t>
      </w:r>
      <w:r w:rsidRPr="00F32D40">
        <w:rPr>
          <w:sz w:val="22"/>
          <w:szCs w:val="22"/>
        </w:rPr>
        <w:t xml:space="preserve">Hence, </w:t>
      </w:r>
      <w:r w:rsidR="00780341">
        <w:rPr>
          <w:sz w:val="22"/>
          <w:szCs w:val="22"/>
        </w:rPr>
        <w:t xml:space="preserve">the necessity has been occurred </w:t>
      </w:r>
      <w:r w:rsidRPr="00F32D40">
        <w:rPr>
          <w:sz w:val="22"/>
          <w:szCs w:val="22"/>
        </w:rPr>
        <w:t>to conduct a critical evaluation of the fac</w:t>
      </w:r>
      <w:r w:rsidR="00BB34BA">
        <w:rPr>
          <w:sz w:val="22"/>
          <w:szCs w:val="22"/>
        </w:rPr>
        <w:t xml:space="preserve">tors affecting the productivity </w:t>
      </w:r>
      <w:r w:rsidR="009444F5">
        <w:rPr>
          <w:sz w:val="22"/>
          <w:szCs w:val="22"/>
        </w:rPr>
        <w:t xml:space="preserve">in analysing and </w:t>
      </w:r>
      <w:r w:rsidRPr="00F32D40">
        <w:rPr>
          <w:sz w:val="22"/>
          <w:szCs w:val="22"/>
        </w:rPr>
        <w:t>developing critical evaluation standards</w:t>
      </w:r>
      <w:r w:rsidR="009D1A42">
        <w:rPr>
          <w:sz w:val="22"/>
          <w:szCs w:val="22"/>
        </w:rPr>
        <w:t>.</w:t>
      </w:r>
    </w:p>
    <w:p w:rsidR="0079486E" w:rsidRPr="001A526F" w:rsidRDefault="0079486E" w:rsidP="00655736">
      <w:pPr>
        <w:pStyle w:val="CIOBSubsection"/>
      </w:pPr>
      <w:r w:rsidRPr="00F25778">
        <w:rPr>
          <w:lang w:bidi="si-LK"/>
        </w:rPr>
        <w:t>Necessity of labour productivity for low cost housing projects</w:t>
      </w:r>
    </w:p>
    <w:p w:rsidR="0079486E" w:rsidRPr="00C90DB5" w:rsidRDefault="0079486E" w:rsidP="00CC30DC">
      <w:pPr>
        <w:spacing w:line="240" w:lineRule="auto"/>
        <w:jc w:val="both"/>
        <w:rPr>
          <w:rFonts w:ascii="Times New Roman" w:hAnsi="Times New Roman"/>
          <w:spacing w:val="52"/>
          <w:szCs w:val="24"/>
        </w:rPr>
      </w:pPr>
      <w:r w:rsidRPr="00C90DB5">
        <w:rPr>
          <w:rFonts w:ascii="Times New Roman" w:hAnsi="Times New Roman"/>
          <w:szCs w:val="24"/>
        </w:rPr>
        <w:t xml:space="preserve">Mainly the variations of the labour productivity has ability to generate a greater impact on national economy (Jayaweera, 1997). </w:t>
      </w:r>
      <w:r w:rsidRPr="005E7518">
        <w:rPr>
          <w:rFonts w:ascii="Times New Roman" w:hAnsi="Times New Roman"/>
          <w:szCs w:val="24"/>
        </w:rPr>
        <w:t>Moreover, Olotuath (2002) emphasised</w:t>
      </w:r>
      <w:r w:rsidRPr="00C90DB5">
        <w:rPr>
          <w:rFonts w:ascii="Times New Roman" w:hAnsi="Times New Roman"/>
          <w:szCs w:val="24"/>
        </w:rPr>
        <w:t xml:space="preserve"> labour productivity has become the underlying goal of low cost housing projects. Better productivity can increase affordability by improving the quality of building work, and by reducing residential construction costs. When referring to residential construction costs especially for low income, materials, labour, subcontracted work, and other costs such as overheads and profit margins are concerned and the usage of prefabrication or modular components has been suggested as an effective mechanism to uplift building productivity and then facilities the reduction of cost </w:t>
      </w:r>
      <w:r w:rsidRPr="00FB54ED">
        <w:rPr>
          <w:rFonts w:ascii="Times New Roman" w:hAnsi="Times New Roman"/>
          <w:szCs w:val="24"/>
        </w:rPr>
        <w:t>for the housing projects (</w:t>
      </w:r>
      <w:r w:rsidR="00FB54ED" w:rsidRPr="00FB54ED">
        <w:rPr>
          <w:rFonts w:ascii="Times New Roman" w:hAnsi="Times New Roman"/>
          <w:szCs w:val="24"/>
        </w:rPr>
        <w:t>Olotuath</w:t>
      </w:r>
      <w:r w:rsidR="00FB54ED">
        <w:rPr>
          <w:rFonts w:ascii="Times New Roman" w:hAnsi="Times New Roman"/>
          <w:szCs w:val="24"/>
        </w:rPr>
        <w:t xml:space="preserve">, </w:t>
      </w:r>
      <w:r w:rsidR="00FB54ED" w:rsidRPr="005E7518">
        <w:rPr>
          <w:rFonts w:ascii="Times New Roman" w:hAnsi="Times New Roman"/>
          <w:szCs w:val="24"/>
        </w:rPr>
        <w:t>2002</w:t>
      </w:r>
      <w:r w:rsidRPr="008148E2">
        <w:rPr>
          <w:rFonts w:ascii="Times New Roman" w:hAnsi="Times New Roman"/>
          <w:szCs w:val="24"/>
        </w:rPr>
        <w:t>). According to, Ministry of Federal Affairs (n.d.) and Richard (2014), cost efficiency is achieved through prefabricated standardized materials and tools, as reusable metal formwork. Consequently, through number of urban renewal programs Sri Lanka is attempting to empower</w:t>
      </w:r>
      <w:r w:rsidRPr="00C90DB5">
        <w:rPr>
          <w:rFonts w:ascii="Times New Roman" w:hAnsi="Times New Roman"/>
          <w:szCs w:val="24"/>
        </w:rPr>
        <w:t xml:space="preserve"> the labour productivity, moving from the conventional building materials especially with respect to formwork systems in order to make the concept of “low-cost housing” a reality.</w:t>
      </w:r>
    </w:p>
    <w:p w:rsidR="0079486E" w:rsidRPr="007F48B9" w:rsidRDefault="0079486E" w:rsidP="00655736">
      <w:pPr>
        <w:pStyle w:val="CIOBSubsection"/>
      </w:pPr>
      <w:r w:rsidRPr="00433A6D">
        <w:t xml:space="preserve">Different Types of </w:t>
      </w:r>
      <w:r w:rsidRPr="00655736">
        <w:t>Formwork</w:t>
      </w:r>
      <w:r w:rsidRPr="00433A6D">
        <w:t xml:space="preserve"> Systems Used in Low Cost Housing Projects</w:t>
      </w:r>
    </w:p>
    <w:p w:rsidR="00536C6A" w:rsidRDefault="0079486E" w:rsidP="00B2449E">
      <w:pPr>
        <w:pStyle w:val="body"/>
        <w:spacing w:line="240" w:lineRule="auto"/>
        <w:rPr>
          <w:sz w:val="22"/>
          <w:szCs w:val="22"/>
        </w:rPr>
      </w:pPr>
      <w:r w:rsidRPr="00D6013B">
        <w:rPr>
          <w:bCs/>
          <w:sz w:val="22"/>
          <w:szCs w:val="22"/>
          <w:lang w:bidi="si-LK"/>
        </w:rPr>
        <w:t xml:space="preserve">Innovation in the building system and the techniques are required, towards better productivity in low cost </w:t>
      </w:r>
      <w:r w:rsidRPr="002E4191">
        <w:rPr>
          <w:bCs/>
          <w:sz w:val="22"/>
          <w:szCs w:val="22"/>
          <w:lang w:bidi="si-LK"/>
        </w:rPr>
        <w:t>housi</w:t>
      </w:r>
      <w:r w:rsidRPr="00723B2F">
        <w:rPr>
          <w:bCs/>
          <w:sz w:val="22"/>
          <w:szCs w:val="22"/>
          <w:lang w:bidi="si-LK"/>
        </w:rPr>
        <w:t>ng projects (</w:t>
      </w:r>
      <w:r w:rsidR="005B7BFA" w:rsidRPr="00723B2F">
        <w:rPr>
          <w:bCs/>
          <w:sz w:val="22"/>
          <w:szCs w:val="22"/>
          <w:lang w:bidi="si-LK"/>
        </w:rPr>
        <w:t>Richard</w:t>
      </w:r>
      <w:r w:rsidRPr="00723B2F">
        <w:rPr>
          <w:bCs/>
          <w:sz w:val="22"/>
          <w:szCs w:val="22"/>
          <w:lang w:bidi="si-LK"/>
        </w:rPr>
        <w:t>, 201</w:t>
      </w:r>
      <w:r w:rsidR="00723B2F" w:rsidRPr="00723B2F">
        <w:rPr>
          <w:bCs/>
          <w:sz w:val="22"/>
          <w:szCs w:val="22"/>
          <w:lang w:bidi="si-LK"/>
        </w:rPr>
        <w:t>4</w:t>
      </w:r>
      <w:r w:rsidRPr="00723B2F">
        <w:rPr>
          <w:bCs/>
          <w:sz w:val="22"/>
          <w:szCs w:val="22"/>
          <w:lang w:bidi="si-LK"/>
        </w:rPr>
        <w:t>).</w:t>
      </w:r>
      <w:r w:rsidRPr="002E4191">
        <w:rPr>
          <w:bCs/>
          <w:sz w:val="22"/>
          <w:szCs w:val="22"/>
          <w:lang w:bidi="si-LK"/>
        </w:rPr>
        <w:t xml:space="preserve"> According to Huang</w:t>
      </w:r>
      <w:r w:rsidR="00D83DA9" w:rsidRPr="002E4191">
        <w:rPr>
          <w:bCs/>
          <w:sz w:val="22"/>
          <w:szCs w:val="22"/>
          <w:lang w:bidi="si-LK"/>
        </w:rPr>
        <w:t>a and</w:t>
      </w:r>
      <w:r w:rsidR="00FB54ED">
        <w:rPr>
          <w:bCs/>
          <w:sz w:val="22"/>
          <w:szCs w:val="22"/>
          <w:lang w:bidi="si-LK"/>
        </w:rPr>
        <w:t xml:space="preserve"> </w:t>
      </w:r>
      <w:r w:rsidRPr="00D83DA9">
        <w:rPr>
          <w:bCs/>
          <w:sz w:val="22"/>
          <w:szCs w:val="22"/>
          <w:lang w:bidi="si-LK"/>
        </w:rPr>
        <w:t>Chen</w:t>
      </w:r>
      <w:r w:rsidR="00D83DA9" w:rsidRPr="00D83DA9">
        <w:rPr>
          <w:bCs/>
          <w:sz w:val="22"/>
          <w:szCs w:val="22"/>
          <w:lang w:bidi="si-LK"/>
        </w:rPr>
        <w:t>b</w:t>
      </w:r>
      <w:r w:rsidRPr="00D83DA9">
        <w:rPr>
          <w:bCs/>
          <w:sz w:val="22"/>
          <w:szCs w:val="22"/>
          <w:lang w:bidi="si-LK"/>
        </w:rPr>
        <w:t>(2004), since Concrete formwork</w:t>
      </w:r>
      <w:r w:rsidRPr="00D6013B">
        <w:rPr>
          <w:bCs/>
          <w:sz w:val="22"/>
          <w:szCs w:val="22"/>
          <w:lang w:bidi="si-LK"/>
        </w:rPr>
        <w:t xml:space="preserve"> is a labour-intensive and time-consuming operation</w:t>
      </w:r>
      <w:r w:rsidR="00E4426C">
        <w:rPr>
          <w:bCs/>
          <w:sz w:val="22"/>
          <w:szCs w:val="22"/>
          <w:lang w:bidi="si-LK"/>
        </w:rPr>
        <w:t>,</w:t>
      </w:r>
      <w:r w:rsidRPr="00D6013B">
        <w:rPr>
          <w:bCs/>
          <w:sz w:val="22"/>
          <w:szCs w:val="22"/>
          <w:lang w:bidi="si-LK"/>
        </w:rPr>
        <w:t xml:space="preserve"> to facilities </w:t>
      </w:r>
      <w:r w:rsidR="00E4426C">
        <w:rPr>
          <w:bCs/>
          <w:sz w:val="22"/>
          <w:szCs w:val="22"/>
          <w:lang w:bidi="si-LK"/>
        </w:rPr>
        <w:t>productivity and cost effectiveness</w:t>
      </w:r>
      <w:r w:rsidRPr="00D6013B">
        <w:rPr>
          <w:bCs/>
          <w:sz w:val="22"/>
          <w:szCs w:val="22"/>
          <w:lang w:bidi="si-LK"/>
        </w:rPr>
        <w:t xml:space="preserve">, many modular formwork systems have been developed. </w:t>
      </w:r>
      <w:r w:rsidRPr="00D6013B">
        <w:rPr>
          <w:sz w:val="22"/>
          <w:szCs w:val="22"/>
        </w:rPr>
        <w:t xml:space="preserve">According to Tam, Tong, Lau, and Chan (2005), and </w:t>
      </w:r>
      <w:r w:rsidRPr="00BD3419">
        <w:rPr>
          <w:sz w:val="22"/>
          <w:szCs w:val="22"/>
        </w:rPr>
        <w:t>Construction Industry South Australia (2012), selection of appropriate formwork system facilitates speedy construction, maintain the smooth flow, and on</w:t>
      </w:r>
      <w:r w:rsidRPr="00D6013B">
        <w:rPr>
          <w:sz w:val="22"/>
          <w:szCs w:val="22"/>
        </w:rPr>
        <w:t xml:space="preserve"> the other hand Suryakant (n.d</w:t>
      </w:r>
      <w:r>
        <w:rPr>
          <w:sz w:val="22"/>
          <w:szCs w:val="22"/>
        </w:rPr>
        <w:t xml:space="preserve">) </w:t>
      </w:r>
      <w:r w:rsidRPr="00D6013B">
        <w:rPr>
          <w:sz w:val="22"/>
          <w:szCs w:val="22"/>
        </w:rPr>
        <w:t xml:space="preserve">emphasized, delivering good quality, cost </w:t>
      </w:r>
      <w:r>
        <w:rPr>
          <w:sz w:val="22"/>
          <w:szCs w:val="22"/>
        </w:rPr>
        <w:t xml:space="preserve">effective, durable structure and good speed </w:t>
      </w:r>
      <w:r w:rsidRPr="00D6013B">
        <w:rPr>
          <w:sz w:val="22"/>
          <w:szCs w:val="22"/>
        </w:rPr>
        <w:t>is highly demanded in housing sector.</w:t>
      </w:r>
      <w:r w:rsidR="00536C6A">
        <w:rPr>
          <w:sz w:val="22"/>
          <w:szCs w:val="22"/>
        </w:rPr>
        <w:t xml:space="preserve"> Therefore Elbeltagi</w:t>
      </w:r>
      <w:r w:rsidR="00536C6A" w:rsidRPr="00536C6A">
        <w:rPr>
          <w:i/>
          <w:sz w:val="22"/>
          <w:szCs w:val="22"/>
        </w:rPr>
        <w:t>et al.</w:t>
      </w:r>
      <w:r w:rsidRPr="00D6013B">
        <w:rPr>
          <w:sz w:val="22"/>
          <w:szCs w:val="22"/>
        </w:rPr>
        <w:t xml:space="preserve">(2011), </w:t>
      </w:r>
      <w:r w:rsidRPr="00701A18">
        <w:rPr>
          <w:sz w:val="22"/>
          <w:szCs w:val="22"/>
        </w:rPr>
        <w:t>Common formwork system (n.d.), and</w:t>
      </w:r>
      <w:r w:rsidR="00FB54ED">
        <w:rPr>
          <w:sz w:val="22"/>
          <w:szCs w:val="22"/>
        </w:rPr>
        <w:t xml:space="preserve"> </w:t>
      </w:r>
      <w:r w:rsidRPr="00D6013B">
        <w:rPr>
          <w:sz w:val="22"/>
          <w:szCs w:val="22"/>
        </w:rPr>
        <w:t xml:space="preserve">Lyngcoln (1991) highlight </w:t>
      </w:r>
      <w:r w:rsidRPr="00D6013B">
        <w:rPr>
          <w:sz w:val="22"/>
          <w:szCs w:val="22"/>
        </w:rPr>
        <w:lastRenderedPageBreak/>
        <w:t>that, suitable formwork system would dominate the success of the housing projects in t</w:t>
      </w:r>
      <w:r>
        <w:rPr>
          <w:sz w:val="22"/>
          <w:szCs w:val="22"/>
        </w:rPr>
        <w:t xml:space="preserve">erms of time, cost and quality. </w:t>
      </w:r>
      <w:r w:rsidRPr="005E7518">
        <w:rPr>
          <w:sz w:val="22"/>
          <w:szCs w:val="22"/>
        </w:rPr>
        <w:t>Meanwhile Rubaratuka (2013), Johnston</w:t>
      </w:r>
      <w:r w:rsidRPr="00D6013B">
        <w:rPr>
          <w:sz w:val="22"/>
          <w:szCs w:val="22"/>
        </w:rPr>
        <w:t xml:space="preserve"> (n.d.) and Smith and </w:t>
      </w:r>
      <w:r w:rsidRPr="004F48AC">
        <w:rPr>
          <w:sz w:val="22"/>
          <w:szCs w:val="22"/>
        </w:rPr>
        <w:t>Hanna (1993)</w:t>
      </w:r>
      <w:r w:rsidRPr="00D6013B">
        <w:rPr>
          <w:sz w:val="22"/>
          <w:szCs w:val="22"/>
        </w:rPr>
        <w:t xml:space="preserve"> stressed that, </w:t>
      </w:r>
      <w:r>
        <w:rPr>
          <w:sz w:val="22"/>
          <w:szCs w:val="22"/>
        </w:rPr>
        <w:t xml:space="preserve">the selection of formwork based on </w:t>
      </w:r>
      <w:r w:rsidRPr="00D6013B">
        <w:rPr>
          <w:sz w:val="22"/>
          <w:szCs w:val="22"/>
        </w:rPr>
        <w:t>quality, safety, economy compatibility with architectural, structural and mechan</w:t>
      </w:r>
      <w:r>
        <w:rPr>
          <w:sz w:val="22"/>
          <w:szCs w:val="22"/>
        </w:rPr>
        <w:t xml:space="preserve">ical and maximum reusability is </w:t>
      </w:r>
      <w:r w:rsidRPr="00D6013B">
        <w:rPr>
          <w:sz w:val="22"/>
          <w:szCs w:val="22"/>
        </w:rPr>
        <w:t>essentials.</w:t>
      </w:r>
      <w:r w:rsidR="00E57EC6">
        <w:rPr>
          <w:sz w:val="22"/>
          <w:szCs w:val="22"/>
        </w:rPr>
        <w:t xml:space="preserve">According to Formwork (n.d.), </w:t>
      </w:r>
      <w:r w:rsidRPr="00D6013B">
        <w:rPr>
          <w:sz w:val="22"/>
          <w:szCs w:val="22"/>
        </w:rPr>
        <w:t xml:space="preserve">general classification based on materials such as </w:t>
      </w:r>
      <w:r w:rsidRPr="000B356D">
        <w:rPr>
          <w:sz w:val="22"/>
          <w:szCs w:val="22"/>
        </w:rPr>
        <w:t>timber, hardboard, steel aluminium, plywood used in low-cost housing projects in Sri Lanka depending on the required quality, cost an</w:t>
      </w:r>
      <w:bookmarkStart w:id="0" w:name="_Toc400087021"/>
      <w:bookmarkStart w:id="1" w:name="_Toc400145281"/>
      <w:bookmarkStart w:id="2" w:name="_Toc400650279"/>
      <w:bookmarkStart w:id="3" w:name="_Toc400650457"/>
      <w:bookmarkStart w:id="4" w:name="_Toc400650647"/>
      <w:bookmarkStart w:id="5" w:name="_Toc400651695"/>
      <w:r w:rsidR="00B2449E">
        <w:rPr>
          <w:sz w:val="22"/>
          <w:szCs w:val="22"/>
        </w:rPr>
        <w:t>d time.</w:t>
      </w:r>
    </w:p>
    <w:bookmarkEnd w:id="0"/>
    <w:bookmarkEnd w:id="1"/>
    <w:bookmarkEnd w:id="2"/>
    <w:bookmarkEnd w:id="3"/>
    <w:bookmarkEnd w:id="4"/>
    <w:bookmarkEnd w:id="5"/>
    <w:p w:rsidR="0079486E" w:rsidRPr="001A526F" w:rsidRDefault="0079486E" w:rsidP="00655736">
      <w:pPr>
        <w:pStyle w:val="CIOBSubsection"/>
      </w:pPr>
      <w:r w:rsidRPr="00236A05">
        <w:t xml:space="preserve">The Effect of </w:t>
      </w:r>
      <w:r w:rsidRPr="00655736">
        <w:t>Labour</w:t>
      </w:r>
      <w:r w:rsidRPr="00236A05">
        <w:t xml:space="preserve"> Productivity Factors on Formwork systems</w:t>
      </w:r>
    </w:p>
    <w:p w:rsidR="002E4191" w:rsidRPr="00E52CD3" w:rsidRDefault="0079486E" w:rsidP="00E52CD3">
      <w:pPr>
        <w:pStyle w:val="body"/>
        <w:tabs>
          <w:tab w:val="left" w:pos="360"/>
        </w:tabs>
        <w:spacing w:line="240" w:lineRule="auto"/>
        <w:rPr>
          <w:sz w:val="22"/>
          <w:szCs w:val="22"/>
        </w:rPr>
      </w:pPr>
      <w:r>
        <w:rPr>
          <w:sz w:val="22"/>
          <w:szCs w:val="22"/>
        </w:rPr>
        <w:t xml:space="preserve">Baxi (2011) and Nemati (2007) describe that, cost of formwork is higher than the total cost of reinforcement and concrete material and labour and among formwork, greater portion of cost more towards labour. Further Smith and Hanna (1993), also proved that labour productivity has a higher influence on the formwork productivity and factors affecting the labour productivity have been used to examine their impact on formwork in Sri Lankan construction industry and it can be elaborated though table </w:t>
      </w:r>
      <w:r w:rsidR="00651BB9">
        <w:rPr>
          <w:sz w:val="22"/>
          <w:szCs w:val="22"/>
        </w:rPr>
        <w:t>1</w:t>
      </w:r>
      <w:r>
        <w:rPr>
          <w:sz w:val="22"/>
          <w:szCs w:val="22"/>
        </w:rPr>
        <w:t xml:space="preserve"> that the co-relationship with the labour productivity factors and the formwork types, while highlighting the requirements to be fulfilled to enhance the labour productivity through a proper formwork system.</w:t>
      </w:r>
    </w:p>
    <w:p w:rsidR="0079486E" w:rsidRDefault="0079486E" w:rsidP="00651BB9">
      <w:pPr>
        <w:pStyle w:val="CIOBCaption"/>
      </w:pPr>
      <w:bookmarkStart w:id="6" w:name="_Toc400649792"/>
      <w:bookmarkStart w:id="7" w:name="_Toc400649644"/>
      <w:bookmarkStart w:id="8" w:name="_Toc400144878"/>
      <w:r>
        <w:t xml:space="preserve">Table </w:t>
      </w:r>
      <w:r w:rsidR="00E346DB">
        <w:t>1</w:t>
      </w:r>
      <w:r>
        <w:t>: The effect of labour productivity factors on formwork in Sri Lankan Construction Industry</w:t>
      </w:r>
      <w:bookmarkEnd w:id="6"/>
      <w:bookmarkEnd w:id="7"/>
      <w:bookmarkEnd w:id="8"/>
    </w:p>
    <w:tbl>
      <w:tblPr>
        <w:tblStyle w:val="LightShading-Accent11"/>
        <w:tblW w:w="9270" w:type="dxa"/>
        <w:tblLook w:val="04A0" w:firstRow="1" w:lastRow="0" w:firstColumn="1" w:lastColumn="0" w:noHBand="0" w:noVBand="1"/>
      </w:tblPr>
      <w:tblGrid>
        <w:gridCol w:w="2093"/>
        <w:gridCol w:w="4196"/>
        <w:gridCol w:w="2981"/>
      </w:tblGrid>
      <w:tr w:rsidR="0079486E" w:rsidTr="003E34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rsidR="0079486E" w:rsidRPr="003E3435" w:rsidRDefault="0079486E" w:rsidP="0079486E">
            <w:pPr>
              <w:tabs>
                <w:tab w:val="left" w:pos="360"/>
              </w:tabs>
              <w:spacing w:after="0" w:line="240" w:lineRule="auto"/>
              <w:jc w:val="center"/>
              <w:rPr>
                <w:rFonts w:ascii="Times New Roman" w:hAnsi="Times New Roman"/>
                <w:b w:val="0"/>
                <w:color w:val="000000" w:themeColor="text1"/>
                <w:sz w:val="20"/>
              </w:rPr>
            </w:pPr>
            <w:r w:rsidRPr="003E3435">
              <w:rPr>
                <w:rFonts w:ascii="Times New Roman" w:hAnsi="Times New Roman"/>
                <w:color w:val="000000" w:themeColor="text1"/>
                <w:sz w:val="20"/>
              </w:rPr>
              <w:t>Labour Productivity Factor</w:t>
            </w:r>
          </w:p>
        </w:tc>
        <w:tc>
          <w:tcPr>
            <w:tcW w:w="4196" w:type="dxa"/>
            <w:hideMark/>
          </w:tcPr>
          <w:p w:rsidR="0079486E" w:rsidRPr="003E3435" w:rsidRDefault="0079486E" w:rsidP="0079486E">
            <w:pPr>
              <w:tabs>
                <w:tab w:val="left" w:pos="360"/>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20"/>
              </w:rPr>
            </w:pPr>
            <w:r w:rsidRPr="003E3435">
              <w:rPr>
                <w:rFonts w:ascii="Times New Roman" w:hAnsi="Times New Roman"/>
                <w:color w:val="000000" w:themeColor="text1"/>
                <w:sz w:val="20"/>
              </w:rPr>
              <w:t>Effect on Formwork</w:t>
            </w:r>
          </w:p>
        </w:tc>
        <w:tc>
          <w:tcPr>
            <w:tcW w:w="2981" w:type="dxa"/>
            <w:hideMark/>
          </w:tcPr>
          <w:p w:rsidR="0079486E" w:rsidRPr="003E3435" w:rsidRDefault="0079486E" w:rsidP="0079486E">
            <w:pPr>
              <w:tabs>
                <w:tab w:val="left" w:pos="360"/>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20"/>
              </w:rPr>
            </w:pPr>
            <w:r w:rsidRPr="003E3435">
              <w:rPr>
                <w:rFonts w:ascii="Times New Roman" w:hAnsi="Times New Roman"/>
                <w:color w:val="000000" w:themeColor="text1"/>
                <w:sz w:val="20"/>
              </w:rPr>
              <w:t>Requirement for a good formwork system to enhance labour productivity</w:t>
            </w:r>
          </w:p>
        </w:tc>
      </w:tr>
      <w:tr w:rsidR="0079486E" w:rsidTr="003E3435">
        <w:trPr>
          <w:cnfStyle w:val="000000100000" w:firstRow="0" w:lastRow="0" w:firstColumn="0" w:lastColumn="0" w:oddVBand="0" w:evenVBand="0" w:oddHBand="1" w:evenHBand="0" w:firstRowFirstColumn="0" w:firstRowLastColumn="0" w:lastRowFirstColumn="0" w:lastRowLastColumn="0"/>
          <w:trHeight w:hRule="exact" w:val="922"/>
        </w:trPr>
        <w:tc>
          <w:tcPr>
            <w:cnfStyle w:val="001000000000" w:firstRow="0" w:lastRow="0" w:firstColumn="1" w:lastColumn="0" w:oddVBand="0" w:evenVBand="0" w:oddHBand="0" w:evenHBand="0" w:firstRowFirstColumn="0" w:firstRowLastColumn="0" w:lastRowFirstColumn="0" w:lastRowLastColumn="0"/>
            <w:tcW w:w="2093" w:type="dxa"/>
            <w:hideMark/>
          </w:tcPr>
          <w:p w:rsidR="0079486E" w:rsidRPr="003E3435" w:rsidRDefault="0079486E" w:rsidP="0079486E">
            <w:pPr>
              <w:tabs>
                <w:tab w:val="left" w:pos="360"/>
              </w:tabs>
              <w:spacing w:after="0" w:line="240" w:lineRule="auto"/>
              <w:jc w:val="both"/>
              <w:rPr>
                <w:rFonts w:ascii="Times New Roman" w:hAnsi="Times New Roman"/>
                <w:b w:val="0"/>
                <w:color w:val="000000" w:themeColor="text1"/>
                <w:sz w:val="20"/>
              </w:rPr>
            </w:pPr>
            <w:r w:rsidRPr="003E3435">
              <w:rPr>
                <w:rFonts w:ascii="Times New Roman" w:hAnsi="Times New Roman"/>
                <w:color w:val="000000" w:themeColor="text1"/>
                <w:sz w:val="20"/>
              </w:rPr>
              <w:t xml:space="preserve">Design factors </w:t>
            </w:r>
          </w:p>
        </w:tc>
        <w:tc>
          <w:tcPr>
            <w:tcW w:w="4196" w:type="dxa"/>
            <w:hideMark/>
          </w:tcPr>
          <w:p w:rsidR="0079486E" w:rsidRPr="003E3435" w:rsidRDefault="0079486E" w:rsidP="0079486E">
            <w:pPr>
              <w:tabs>
                <w:tab w:val="left" w:pos="360"/>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rPr>
            </w:pPr>
            <w:r w:rsidRPr="003E3435">
              <w:rPr>
                <w:rFonts w:ascii="Times New Roman" w:hAnsi="Times New Roman"/>
                <w:color w:val="000000" w:themeColor="text1"/>
                <w:sz w:val="20"/>
              </w:rPr>
              <w:t>It increase or decrease the time required for fabrication, erection and dismantling the forms. Further dimensions of walls jointing pattern, length of wall, surface finish, floor height and etc., highly concerns the quality of work</w:t>
            </w:r>
          </w:p>
        </w:tc>
        <w:tc>
          <w:tcPr>
            <w:tcW w:w="2981" w:type="dxa"/>
            <w:hideMark/>
          </w:tcPr>
          <w:p w:rsidR="0079486E" w:rsidRPr="003E3435" w:rsidRDefault="0079486E" w:rsidP="0079486E">
            <w:pPr>
              <w:tabs>
                <w:tab w:val="left" w:pos="360"/>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rPr>
            </w:pPr>
            <w:r w:rsidRPr="003E3435">
              <w:rPr>
                <w:rFonts w:ascii="Times New Roman" w:hAnsi="Times New Roman"/>
                <w:color w:val="000000" w:themeColor="text1"/>
                <w:sz w:val="20"/>
              </w:rPr>
              <w:t>Time Saving and good quality output</w:t>
            </w:r>
          </w:p>
        </w:tc>
      </w:tr>
      <w:tr w:rsidR="0079486E" w:rsidTr="003E3435">
        <w:trPr>
          <w:trHeight w:val="460"/>
        </w:trPr>
        <w:tc>
          <w:tcPr>
            <w:cnfStyle w:val="001000000000" w:firstRow="0" w:lastRow="0" w:firstColumn="1" w:lastColumn="0" w:oddVBand="0" w:evenVBand="0" w:oddHBand="0" w:evenHBand="0" w:firstRowFirstColumn="0" w:firstRowLastColumn="0" w:lastRowFirstColumn="0" w:lastRowLastColumn="0"/>
            <w:tcW w:w="2093" w:type="dxa"/>
            <w:hideMark/>
          </w:tcPr>
          <w:p w:rsidR="0079486E" w:rsidRPr="003E3435" w:rsidRDefault="0079486E" w:rsidP="0079486E">
            <w:pPr>
              <w:tabs>
                <w:tab w:val="left" w:pos="360"/>
              </w:tabs>
              <w:spacing w:after="0" w:line="240" w:lineRule="auto"/>
              <w:rPr>
                <w:rFonts w:ascii="Times New Roman" w:hAnsi="Times New Roman"/>
                <w:b w:val="0"/>
                <w:color w:val="000000" w:themeColor="text1"/>
                <w:sz w:val="20"/>
              </w:rPr>
            </w:pPr>
            <w:r w:rsidRPr="003E3435">
              <w:rPr>
                <w:rFonts w:ascii="Times New Roman" w:hAnsi="Times New Roman"/>
                <w:color w:val="000000" w:themeColor="text1"/>
                <w:sz w:val="20"/>
              </w:rPr>
              <w:t>Management factors and Project factors</w:t>
            </w:r>
          </w:p>
        </w:tc>
        <w:tc>
          <w:tcPr>
            <w:tcW w:w="4196" w:type="dxa"/>
            <w:hideMark/>
          </w:tcPr>
          <w:p w:rsidR="0079486E" w:rsidRPr="003E3435" w:rsidRDefault="0079486E" w:rsidP="0079486E">
            <w:pPr>
              <w:tabs>
                <w:tab w:val="left" w:pos="360"/>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rPr>
            </w:pPr>
            <w:r w:rsidRPr="003E3435">
              <w:rPr>
                <w:rFonts w:ascii="Times New Roman" w:hAnsi="Times New Roman"/>
                <w:color w:val="000000" w:themeColor="text1"/>
                <w:sz w:val="20"/>
              </w:rPr>
              <w:t>Site planning, construction process and site supervision and the interpretation ability of site supervisor for an effective communication with the labourers to reduce rework</w:t>
            </w:r>
          </w:p>
        </w:tc>
        <w:tc>
          <w:tcPr>
            <w:tcW w:w="2981" w:type="dxa"/>
            <w:hideMark/>
          </w:tcPr>
          <w:p w:rsidR="0079486E" w:rsidRPr="003E3435" w:rsidRDefault="0079486E" w:rsidP="0079486E">
            <w:pPr>
              <w:tabs>
                <w:tab w:val="left" w:pos="360"/>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rPr>
            </w:pPr>
            <w:r w:rsidRPr="003E3435">
              <w:rPr>
                <w:rFonts w:ascii="Times New Roman" w:hAnsi="Times New Roman"/>
                <w:color w:val="000000" w:themeColor="text1"/>
                <w:sz w:val="20"/>
              </w:rPr>
              <w:t>Well documented instructions thereby time and cost saving</w:t>
            </w:r>
          </w:p>
        </w:tc>
      </w:tr>
      <w:tr w:rsidR="0079486E" w:rsidTr="003E3435">
        <w:trPr>
          <w:cnfStyle w:val="000000100000" w:firstRow="0" w:lastRow="0" w:firstColumn="0" w:lastColumn="0" w:oddVBand="0" w:evenVBand="0" w:oddHBand="1" w:evenHBand="0" w:firstRowFirstColumn="0" w:firstRowLastColumn="0" w:lastRowFirstColumn="0" w:lastRowLastColumn="0"/>
          <w:trHeight w:val="1892"/>
        </w:trPr>
        <w:tc>
          <w:tcPr>
            <w:cnfStyle w:val="001000000000" w:firstRow="0" w:lastRow="0" w:firstColumn="1" w:lastColumn="0" w:oddVBand="0" w:evenVBand="0" w:oddHBand="0" w:evenHBand="0" w:firstRowFirstColumn="0" w:firstRowLastColumn="0" w:lastRowFirstColumn="0" w:lastRowLastColumn="0"/>
            <w:tcW w:w="2093" w:type="dxa"/>
            <w:hideMark/>
          </w:tcPr>
          <w:p w:rsidR="0079486E" w:rsidRPr="003E3435" w:rsidRDefault="0079486E" w:rsidP="0079486E">
            <w:pPr>
              <w:tabs>
                <w:tab w:val="left" w:pos="360"/>
              </w:tabs>
              <w:spacing w:after="0" w:line="240" w:lineRule="auto"/>
              <w:jc w:val="both"/>
              <w:rPr>
                <w:rFonts w:ascii="Times New Roman" w:hAnsi="Times New Roman"/>
                <w:b w:val="0"/>
                <w:color w:val="000000" w:themeColor="text1"/>
                <w:sz w:val="20"/>
              </w:rPr>
            </w:pPr>
            <w:r w:rsidRPr="003E3435">
              <w:rPr>
                <w:rFonts w:ascii="Times New Roman" w:hAnsi="Times New Roman"/>
                <w:color w:val="000000" w:themeColor="text1"/>
                <w:sz w:val="20"/>
              </w:rPr>
              <w:t xml:space="preserve">Buildability factors </w:t>
            </w:r>
          </w:p>
        </w:tc>
        <w:tc>
          <w:tcPr>
            <w:tcW w:w="4196" w:type="dxa"/>
            <w:hideMark/>
          </w:tcPr>
          <w:p w:rsidR="0079486E" w:rsidRPr="003E3435" w:rsidRDefault="0079486E" w:rsidP="0079486E">
            <w:pPr>
              <w:tabs>
                <w:tab w:val="left" w:pos="360"/>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rPr>
            </w:pPr>
            <w:r w:rsidRPr="003E3435">
              <w:rPr>
                <w:rFonts w:ascii="Times New Roman" w:hAnsi="Times New Roman"/>
                <w:color w:val="000000" w:themeColor="text1"/>
                <w:sz w:val="20"/>
              </w:rPr>
              <w:t>Average slabpanelareawi</w:t>
            </w:r>
            <w:r w:rsidRPr="003E3435">
              <w:rPr>
                <w:rFonts w:ascii="Times New Roman" w:hAnsi="Times New Roman"/>
                <w:color w:val="000000" w:themeColor="text1"/>
                <w:spacing w:val="2"/>
                <w:sz w:val="20"/>
              </w:rPr>
              <w:t>t</w:t>
            </w:r>
            <w:r w:rsidRPr="003E3435">
              <w:rPr>
                <w:rFonts w:ascii="Times New Roman" w:hAnsi="Times New Roman"/>
                <w:color w:val="000000" w:themeColor="text1"/>
                <w:sz w:val="20"/>
              </w:rPr>
              <w:t>hinthefloor, variabilityofbeamsizes, repetitionoffloorlayou</w:t>
            </w:r>
            <w:r w:rsidRPr="003E3435">
              <w:rPr>
                <w:rFonts w:ascii="Times New Roman" w:hAnsi="Times New Roman"/>
                <w:color w:val="000000" w:themeColor="text1"/>
                <w:spacing w:val="3"/>
                <w:sz w:val="20"/>
              </w:rPr>
              <w:t>t</w:t>
            </w:r>
            <w:r w:rsidRPr="003E3435">
              <w:rPr>
                <w:rFonts w:ascii="Times New Roman" w:hAnsi="Times New Roman"/>
                <w:color w:val="000000" w:themeColor="text1"/>
                <w:sz w:val="20"/>
              </w:rPr>
              <w:t>s, floorarea, beamtofloorratio, intersectionofbeam</w:t>
            </w:r>
            <w:r w:rsidRPr="003E3435">
              <w:rPr>
                <w:rFonts w:ascii="Times New Roman" w:hAnsi="Times New Roman"/>
                <w:color w:val="000000" w:themeColor="text1"/>
                <w:spacing w:val="3"/>
                <w:sz w:val="20"/>
              </w:rPr>
              <w:t>s</w:t>
            </w:r>
            <w:r w:rsidRPr="003E3435">
              <w:rPr>
                <w:rFonts w:ascii="Times New Roman" w:hAnsi="Times New Roman"/>
                <w:color w:val="000000" w:themeColor="text1"/>
                <w:sz w:val="20"/>
              </w:rPr>
              <w:t>, percentageofcu</w:t>
            </w:r>
            <w:r w:rsidRPr="003E3435">
              <w:rPr>
                <w:rFonts w:ascii="Times New Roman" w:hAnsi="Times New Roman"/>
                <w:color w:val="000000" w:themeColor="text1"/>
                <w:spacing w:val="2"/>
                <w:sz w:val="20"/>
              </w:rPr>
              <w:t>r</w:t>
            </w:r>
            <w:r w:rsidRPr="003E3435">
              <w:rPr>
                <w:rFonts w:ascii="Times New Roman" w:hAnsi="Times New Roman"/>
                <w:color w:val="000000" w:themeColor="text1"/>
                <w:sz w:val="20"/>
              </w:rPr>
              <w:t>vedbeams; and percen</w:t>
            </w:r>
            <w:r w:rsidRPr="003E3435">
              <w:rPr>
                <w:rFonts w:ascii="Times New Roman" w:hAnsi="Times New Roman"/>
                <w:color w:val="000000" w:themeColor="text1"/>
                <w:spacing w:val="4"/>
                <w:sz w:val="20"/>
              </w:rPr>
              <w:t>t</w:t>
            </w:r>
            <w:r w:rsidRPr="003E3435">
              <w:rPr>
                <w:rFonts w:ascii="Times New Roman" w:hAnsi="Times New Roman"/>
                <w:color w:val="000000" w:themeColor="text1"/>
                <w:sz w:val="20"/>
              </w:rPr>
              <w:t>ageof nonrectan</w:t>
            </w:r>
            <w:r w:rsidRPr="003E3435">
              <w:rPr>
                <w:rFonts w:ascii="Times New Roman" w:hAnsi="Times New Roman"/>
                <w:color w:val="000000" w:themeColor="text1"/>
                <w:spacing w:val="5"/>
                <w:sz w:val="20"/>
              </w:rPr>
              <w:t>g</w:t>
            </w:r>
            <w:r w:rsidRPr="003E3435">
              <w:rPr>
                <w:rFonts w:ascii="Times New Roman" w:hAnsi="Times New Roman"/>
                <w:color w:val="000000" w:themeColor="text1"/>
                <w:sz w:val="20"/>
              </w:rPr>
              <w:t>ularslabpanelsinfloors affects the buildability. Which resulting simplicity, uniformity,stand</w:t>
            </w:r>
            <w:r w:rsidRPr="003E3435">
              <w:rPr>
                <w:rFonts w:ascii="Times New Roman" w:hAnsi="Times New Roman"/>
                <w:color w:val="000000" w:themeColor="text1"/>
                <w:spacing w:val="3"/>
                <w:sz w:val="20"/>
              </w:rPr>
              <w:t>a</w:t>
            </w:r>
            <w:r w:rsidRPr="003E3435">
              <w:rPr>
                <w:rFonts w:ascii="Times New Roman" w:hAnsi="Times New Roman"/>
                <w:color w:val="000000" w:themeColor="text1"/>
                <w:sz w:val="20"/>
              </w:rPr>
              <w:t xml:space="preserve">rdization,andrepetitionof elements on formwork </w:t>
            </w:r>
            <w:r w:rsidRPr="003E3435">
              <w:rPr>
                <w:rFonts w:ascii="Times New Roman" w:hAnsi="Times New Roman"/>
                <w:color w:val="000000" w:themeColor="text1"/>
                <w:spacing w:val="1"/>
                <w:sz w:val="20"/>
              </w:rPr>
              <w:t>labour</w:t>
            </w:r>
            <w:r w:rsidRPr="003E3435">
              <w:rPr>
                <w:rFonts w:ascii="Times New Roman" w:hAnsi="Times New Roman"/>
                <w:color w:val="000000" w:themeColor="text1"/>
                <w:spacing w:val="3"/>
                <w:sz w:val="20"/>
              </w:rPr>
              <w:t>productivity</w:t>
            </w:r>
            <w:r w:rsidRPr="003E3435">
              <w:rPr>
                <w:rFonts w:ascii="Times New Roman" w:hAnsi="Times New Roman"/>
                <w:color w:val="000000" w:themeColor="text1"/>
                <w:sz w:val="20"/>
              </w:rPr>
              <w:t xml:space="preserve"> system and this can also be depend upon the material selected</w:t>
            </w:r>
          </w:p>
        </w:tc>
        <w:tc>
          <w:tcPr>
            <w:tcW w:w="2981" w:type="dxa"/>
          </w:tcPr>
          <w:p w:rsidR="0079486E" w:rsidRPr="003E3435" w:rsidRDefault="0079486E" w:rsidP="0079486E">
            <w:pPr>
              <w:tabs>
                <w:tab w:val="left" w:pos="360"/>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rPr>
            </w:pPr>
            <w:r w:rsidRPr="003E3435">
              <w:rPr>
                <w:rFonts w:ascii="Times New Roman" w:hAnsi="Times New Roman"/>
                <w:color w:val="000000" w:themeColor="text1"/>
                <w:sz w:val="20"/>
              </w:rPr>
              <w:t>Reusability, standardization and minimize repetition effect</w:t>
            </w:r>
          </w:p>
          <w:p w:rsidR="0079486E" w:rsidRPr="003E3435" w:rsidRDefault="0079486E" w:rsidP="0079486E">
            <w:pPr>
              <w:tabs>
                <w:tab w:val="left" w:pos="360"/>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rPr>
            </w:pPr>
            <w:r w:rsidRPr="003E3435">
              <w:rPr>
                <w:rFonts w:ascii="Times New Roman" w:hAnsi="Times New Roman"/>
                <w:color w:val="000000" w:themeColor="text1"/>
                <w:sz w:val="20"/>
              </w:rPr>
              <w:t>Faster and lower cost delivery of the product with the corporation of new technology</w:t>
            </w:r>
          </w:p>
          <w:p w:rsidR="0079486E" w:rsidRPr="003E3435" w:rsidRDefault="0079486E" w:rsidP="0079486E">
            <w:pPr>
              <w:tabs>
                <w:tab w:val="left" w:pos="360"/>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rPr>
            </w:pPr>
          </w:p>
        </w:tc>
      </w:tr>
      <w:tr w:rsidR="0079486E" w:rsidTr="003E3435">
        <w:trPr>
          <w:trHeight w:val="803"/>
        </w:trPr>
        <w:tc>
          <w:tcPr>
            <w:cnfStyle w:val="001000000000" w:firstRow="0" w:lastRow="0" w:firstColumn="1" w:lastColumn="0" w:oddVBand="0" w:evenVBand="0" w:oddHBand="0" w:evenHBand="0" w:firstRowFirstColumn="0" w:firstRowLastColumn="0" w:lastRowFirstColumn="0" w:lastRowLastColumn="0"/>
            <w:tcW w:w="2093" w:type="dxa"/>
            <w:hideMark/>
          </w:tcPr>
          <w:p w:rsidR="0079486E" w:rsidRPr="003E3435" w:rsidRDefault="0079486E" w:rsidP="0079486E">
            <w:pPr>
              <w:tabs>
                <w:tab w:val="left" w:pos="360"/>
              </w:tabs>
              <w:spacing w:after="0" w:line="240" w:lineRule="auto"/>
              <w:jc w:val="both"/>
              <w:rPr>
                <w:rFonts w:ascii="Times New Roman" w:hAnsi="Times New Roman"/>
                <w:b w:val="0"/>
                <w:color w:val="000000" w:themeColor="text1"/>
                <w:sz w:val="20"/>
              </w:rPr>
            </w:pPr>
            <w:r w:rsidRPr="003E3435">
              <w:rPr>
                <w:rFonts w:ascii="Times New Roman" w:hAnsi="Times New Roman"/>
                <w:color w:val="000000" w:themeColor="text1"/>
                <w:sz w:val="20"/>
              </w:rPr>
              <w:t>Site conditions</w:t>
            </w:r>
          </w:p>
        </w:tc>
        <w:tc>
          <w:tcPr>
            <w:tcW w:w="4196" w:type="dxa"/>
            <w:hideMark/>
          </w:tcPr>
          <w:p w:rsidR="0079486E" w:rsidRPr="003E3435" w:rsidRDefault="0079486E" w:rsidP="0079486E">
            <w:pPr>
              <w:tabs>
                <w:tab w:val="left" w:pos="360"/>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rPr>
            </w:pPr>
            <w:r w:rsidRPr="003E3435">
              <w:rPr>
                <w:rFonts w:ascii="Times New Roman" w:hAnsi="Times New Roman"/>
                <w:color w:val="000000" w:themeColor="text1"/>
                <w:sz w:val="20"/>
              </w:rPr>
              <w:t>Storage facilities, accessibility of site, underground pipe line and adjacent buildings need to be considered since it highly affect the security and maintenance of the formwork.</w:t>
            </w:r>
          </w:p>
        </w:tc>
        <w:tc>
          <w:tcPr>
            <w:tcW w:w="2981" w:type="dxa"/>
            <w:hideMark/>
          </w:tcPr>
          <w:p w:rsidR="0079486E" w:rsidRPr="003E3435" w:rsidRDefault="0079486E" w:rsidP="0079486E">
            <w:pPr>
              <w:tabs>
                <w:tab w:val="left" w:pos="360"/>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rPr>
            </w:pPr>
            <w:r w:rsidRPr="003E3435">
              <w:rPr>
                <w:rFonts w:ascii="Times New Roman" w:hAnsi="Times New Roman"/>
                <w:color w:val="000000" w:themeColor="text1"/>
                <w:sz w:val="20"/>
              </w:rPr>
              <w:t>Lesser damage at site conditions, save space and time consuming for supporting, handling and maintenance</w:t>
            </w:r>
          </w:p>
        </w:tc>
      </w:tr>
      <w:tr w:rsidR="0079486E" w:rsidTr="003E3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rsidR="0079486E" w:rsidRPr="003E3435" w:rsidRDefault="0079486E" w:rsidP="0079486E">
            <w:pPr>
              <w:tabs>
                <w:tab w:val="left" w:pos="360"/>
              </w:tabs>
              <w:spacing w:after="0" w:line="240" w:lineRule="auto"/>
              <w:jc w:val="both"/>
              <w:rPr>
                <w:rFonts w:ascii="Times New Roman" w:hAnsi="Times New Roman"/>
                <w:b w:val="0"/>
                <w:color w:val="000000" w:themeColor="text1"/>
                <w:sz w:val="20"/>
              </w:rPr>
            </w:pPr>
            <w:r w:rsidRPr="003E3435">
              <w:rPr>
                <w:rFonts w:ascii="Times New Roman" w:hAnsi="Times New Roman"/>
                <w:color w:val="000000" w:themeColor="text1"/>
                <w:sz w:val="20"/>
              </w:rPr>
              <w:t>Crew Factors</w:t>
            </w:r>
          </w:p>
        </w:tc>
        <w:tc>
          <w:tcPr>
            <w:tcW w:w="4196" w:type="dxa"/>
            <w:hideMark/>
          </w:tcPr>
          <w:p w:rsidR="0079486E" w:rsidRPr="003E3435" w:rsidRDefault="0079486E" w:rsidP="0079486E">
            <w:pPr>
              <w:tabs>
                <w:tab w:val="left" w:pos="360"/>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rPr>
            </w:pPr>
            <w:r w:rsidRPr="003E3435">
              <w:rPr>
                <w:rFonts w:ascii="Times New Roman" w:hAnsi="Times New Roman"/>
                <w:color w:val="000000" w:themeColor="text1"/>
                <w:sz w:val="20"/>
              </w:rPr>
              <w:t>Gang size labour percentage are more critical. Since depending on the number of skilled unskilled labourers and their age levels the time required for the construction may differ.</w:t>
            </w:r>
          </w:p>
        </w:tc>
        <w:tc>
          <w:tcPr>
            <w:tcW w:w="2981" w:type="dxa"/>
            <w:hideMark/>
          </w:tcPr>
          <w:p w:rsidR="0079486E" w:rsidRPr="003E3435" w:rsidRDefault="0079486E" w:rsidP="0079486E">
            <w:pPr>
              <w:tabs>
                <w:tab w:val="left" w:pos="360"/>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rPr>
            </w:pPr>
            <w:r w:rsidRPr="003E3435">
              <w:rPr>
                <w:rFonts w:ascii="Times New Roman" w:hAnsi="Times New Roman"/>
                <w:color w:val="000000" w:themeColor="text1"/>
                <w:sz w:val="20"/>
              </w:rPr>
              <w:t>Properly trained labours</w:t>
            </w:r>
          </w:p>
        </w:tc>
      </w:tr>
      <w:tr w:rsidR="0079486E" w:rsidTr="003E3435">
        <w:tc>
          <w:tcPr>
            <w:cnfStyle w:val="001000000000" w:firstRow="0" w:lastRow="0" w:firstColumn="1" w:lastColumn="0" w:oddVBand="0" w:evenVBand="0" w:oddHBand="0" w:evenHBand="0" w:firstRowFirstColumn="0" w:firstRowLastColumn="0" w:lastRowFirstColumn="0" w:lastRowLastColumn="0"/>
            <w:tcW w:w="2093" w:type="dxa"/>
            <w:hideMark/>
          </w:tcPr>
          <w:p w:rsidR="0079486E" w:rsidRPr="003E3435" w:rsidRDefault="0079486E" w:rsidP="0079486E">
            <w:pPr>
              <w:tabs>
                <w:tab w:val="left" w:pos="360"/>
              </w:tabs>
              <w:spacing w:after="0" w:line="240" w:lineRule="auto"/>
              <w:jc w:val="both"/>
              <w:rPr>
                <w:rFonts w:ascii="Times New Roman" w:hAnsi="Times New Roman"/>
                <w:b w:val="0"/>
                <w:color w:val="000000" w:themeColor="text1"/>
                <w:sz w:val="20"/>
              </w:rPr>
            </w:pPr>
            <w:r w:rsidRPr="003E3435">
              <w:rPr>
                <w:rFonts w:ascii="Times New Roman" w:hAnsi="Times New Roman"/>
                <w:color w:val="000000" w:themeColor="text1"/>
                <w:sz w:val="20"/>
              </w:rPr>
              <w:t>Weather conditions</w:t>
            </w:r>
          </w:p>
        </w:tc>
        <w:tc>
          <w:tcPr>
            <w:tcW w:w="4196" w:type="dxa"/>
            <w:hideMark/>
          </w:tcPr>
          <w:p w:rsidR="0079486E" w:rsidRPr="003E3435" w:rsidRDefault="0079486E" w:rsidP="0079486E">
            <w:pPr>
              <w:tabs>
                <w:tab w:val="left" w:pos="360"/>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rPr>
            </w:pPr>
            <w:r w:rsidRPr="003E3435">
              <w:rPr>
                <w:rFonts w:ascii="Times New Roman" w:hAnsi="Times New Roman"/>
                <w:color w:val="000000" w:themeColor="text1"/>
                <w:sz w:val="20"/>
              </w:rPr>
              <w:t xml:space="preserve">Temperature of the environment, humidity factor, wind speed and precipitation highly effects since depending on the material, those factors may affect the potential properties of the each formwork type </w:t>
            </w:r>
          </w:p>
        </w:tc>
        <w:tc>
          <w:tcPr>
            <w:tcW w:w="2981" w:type="dxa"/>
            <w:hideMark/>
          </w:tcPr>
          <w:p w:rsidR="0079486E" w:rsidRPr="003E3435" w:rsidRDefault="0079486E" w:rsidP="0079486E">
            <w:pPr>
              <w:tabs>
                <w:tab w:val="left" w:pos="360"/>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rPr>
            </w:pPr>
            <w:r w:rsidRPr="003E3435">
              <w:rPr>
                <w:rFonts w:ascii="Times New Roman" w:hAnsi="Times New Roman"/>
                <w:color w:val="000000" w:themeColor="text1"/>
                <w:sz w:val="20"/>
              </w:rPr>
              <w:t>Material which is highly steady in the change of different weather conditions</w:t>
            </w:r>
          </w:p>
        </w:tc>
      </w:tr>
    </w:tbl>
    <w:p w:rsidR="0079486E" w:rsidRDefault="0079486E" w:rsidP="0079486E">
      <w:pPr>
        <w:tabs>
          <w:tab w:val="left" w:pos="360"/>
        </w:tabs>
        <w:spacing w:after="0" w:line="240" w:lineRule="auto"/>
        <w:jc w:val="both"/>
        <w:rPr>
          <w:rFonts w:ascii="Times New Roman" w:hAnsi="Times New Roman"/>
          <w:sz w:val="10"/>
        </w:rPr>
      </w:pPr>
    </w:p>
    <w:p w:rsidR="0079486E" w:rsidRDefault="0079486E" w:rsidP="00CC30DC">
      <w:pPr>
        <w:tabs>
          <w:tab w:val="left" w:pos="720"/>
        </w:tabs>
        <w:spacing w:after="120" w:line="240" w:lineRule="auto"/>
        <w:jc w:val="both"/>
        <w:rPr>
          <w:rFonts w:ascii="Times New Roman" w:hAnsi="Times New Roman"/>
          <w:sz w:val="20"/>
        </w:rPr>
      </w:pPr>
      <w:r>
        <w:rPr>
          <w:rFonts w:ascii="Times New Roman" w:hAnsi="Times New Roman"/>
          <w:sz w:val="20"/>
        </w:rPr>
        <w:t>Source: (Tam (200</w:t>
      </w:r>
      <w:r w:rsidR="004F48AC">
        <w:rPr>
          <w:rFonts w:ascii="Times New Roman" w:hAnsi="Times New Roman"/>
          <w:sz w:val="20"/>
        </w:rPr>
        <w:t>4</w:t>
      </w:r>
      <w:r w:rsidR="003E3435">
        <w:rPr>
          <w:rFonts w:ascii="Times New Roman" w:hAnsi="Times New Roman"/>
          <w:sz w:val="20"/>
        </w:rPr>
        <w:t>); Smithand</w:t>
      </w:r>
      <w:r>
        <w:rPr>
          <w:rFonts w:ascii="Times New Roman" w:hAnsi="Times New Roman"/>
          <w:sz w:val="20"/>
        </w:rPr>
        <w:t xml:space="preserve"> Hanna (1993); Nemati (2007</w:t>
      </w:r>
      <w:r w:rsidR="00BC492A">
        <w:rPr>
          <w:rFonts w:ascii="Times New Roman" w:hAnsi="Times New Roman"/>
          <w:sz w:val="20"/>
        </w:rPr>
        <w:t xml:space="preserve">); Jarka (2010); Jarkas (2012); </w:t>
      </w:r>
      <w:r>
        <w:rPr>
          <w:rFonts w:ascii="Times New Roman" w:hAnsi="Times New Roman"/>
          <w:sz w:val="20"/>
        </w:rPr>
        <w:t xml:space="preserve">Moselhi, </w:t>
      </w:r>
      <w:r w:rsidR="003E3435">
        <w:rPr>
          <w:rFonts w:ascii="Times New Roman" w:hAnsi="Times New Roman"/>
          <w:sz w:val="20"/>
        </w:rPr>
        <w:t>and</w:t>
      </w:r>
      <w:r>
        <w:rPr>
          <w:rFonts w:ascii="Times New Roman" w:hAnsi="Times New Roman"/>
          <w:sz w:val="20"/>
        </w:rPr>
        <w:t xml:space="preserve"> Khan (2010))</w:t>
      </w:r>
    </w:p>
    <w:p w:rsidR="0079486E" w:rsidRPr="001A526F" w:rsidRDefault="0079486E" w:rsidP="00655736">
      <w:pPr>
        <w:pStyle w:val="CIOBSubsection"/>
      </w:pPr>
      <w:r w:rsidRPr="00531666">
        <w:lastRenderedPageBreak/>
        <w:t xml:space="preserve">Significance of </w:t>
      </w:r>
      <w:r w:rsidRPr="00655736">
        <w:t>the</w:t>
      </w:r>
      <w:r w:rsidRPr="00531666">
        <w:t xml:space="preserve"> Aluminium System Formwork in the Sri Lankan Low Cost Housing Projects compared to conventional formwork system</w:t>
      </w:r>
    </w:p>
    <w:p w:rsidR="00655736" w:rsidRDefault="0079486E" w:rsidP="00CC30DC">
      <w:pPr>
        <w:pStyle w:val="body"/>
        <w:tabs>
          <w:tab w:val="left" w:pos="720"/>
        </w:tabs>
        <w:spacing w:line="240" w:lineRule="auto"/>
        <w:rPr>
          <w:sz w:val="22"/>
          <w:szCs w:val="22"/>
        </w:rPr>
      </w:pPr>
      <w:r w:rsidRPr="00B21F9E">
        <w:rPr>
          <w:sz w:val="22"/>
          <w:szCs w:val="22"/>
        </w:rPr>
        <w:t>Wijesekara and Gunathilaka (n.d.), thoroughly</w:t>
      </w:r>
      <w:r>
        <w:rPr>
          <w:sz w:val="22"/>
          <w:szCs w:val="22"/>
        </w:rPr>
        <w:t xml:space="preserve"> mentioned that, in terms of speed, quality and safety of the formwork system used, nearly 40% of the cost of structure, 60 % of time, success of the construction project can be determined. Huanga and Chenb (2004) also highlighted that, modular formwork systems have become the optimum solution to improve the productivity and t</w:t>
      </w:r>
      <w:r w:rsidR="003E3435">
        <w:rPr>
          <w:sz w:val="22"/>
          <w:szCs w:val="22"/>
        </w:rPr>
        <w:t xml:space="preserve">he cost effectiveness. Further </w:t>
      </w:r>
      <w:r>
        <w:rPr>
          <w:sz w:val="22"/>
          <w:szCs w:val="22"/>
        </w:rPr>
        <w:t>Sattigari</w:t>
      </w:r>
      <w:r w:rsidR="003E3435" w:rsidRPr="003E3435">
        <w:rPr>
          <w:i/>
          <w:sz w:val="22"/>
          <w:szCs w:val="22"/>
        </w:rPr>
        <w:t>et al</w:t>
      </w:r>
      <w:r w:rsidR="003E3435">
        <w:rPr>
          <w:sz w:val="22"/>
          <w:szCs w:val="22"/>
        </w:rPr>
        <w:t xml:space="preserve">. </w:t>
      </w:r>
      <w:r>
        <w:rPr>
          <w:sz w:val="22"/>
          <w:szCs w:val="22"/>
        </w:rPr>
        <w:t xml:space="preserve">(2007), also pointed out that amongst various alternatives used at mass housing construction, Aluminium system formwork is in the highest position. Basically, according to Suryakant (n.d.), under the parameters of cost, time quality as well as quantity conventional and the Aluminium formwork system is compared firstly according to the table </w:t>
      </w:r>
      <w:r w:rsidR="00651BB9">
        <w:rPr>
          <w:sz w:val="22"/>
          <w:szCs w:val="22"/>
        </w:rPr>
        <w:t>2</w:t>
      </w:r>
      <w:r>
        <w:rPr>
          <w:sz w:val="22"/>
          <w:szCs w:val="22"/>
        </w:rPr>
        <w:t>.</w:t>
      </w:r>
    </w:p>
    <w:p w:rsidR="0079486E" w:rsidRDefault="0079486E" w:rsidP="0079486E">
      <w:pPr>
        <w:pStyle w:val="body"/>
        <w:tabs>
          <w:tab w:val="left" w:pos="360"/>
        </w:tabs>
        <w:spacing w:after="0" w:line="240" w:lineRule="auto"/>
        <w:ind w:left="360"/>
        <w:rPr>
          <w:sz w:val="10"/>
          <w:szCs w:val="22"/>
        </w:rPr>
      </w:pPr>
    </w:p>
    <w:p w:rsidR="0079486E" w:rsidRDefault="0079486E" w:rsidP="00651BB9">
      <w:pPr>
        <w:pStyle w:val="CIOBCaption"/>
      </w:pPr>
      <w:bookmarkStart w:id="9" w:name="_Toc400649793"/>
      <w:bookmarkStart w:id="10" w:name="_Toc400649645"/>
      <w:bookmarkStart w:id="11" w:name="_Toc400144879"/>
      <w:r>
        <w:t xml:space="preserve">Table </w:t>
      </w:r>
      <w:r w:rsidR="00E346DB">
        <w:t>2</w:t>
      </w:r>
      <w:r>
        <w:t>: Compare and contrast the Aluminium System Formwork with the other conventional formwork system</w:t>
      </w:r>
      <w:bookmarkEnd w:id="9"/>
      <w:bookmarkEnd w:id="10"/>
      <w:bookmarkEnd w:id="11"/>
    </w:p>
    <w:tbl>
      <w:tblPr>
        <w:tblStyle w:val="LightShading-Accent11"/>
        <w:tblW w:w="9360" w:type="dxa"/>
        <w:tblLayout w:type="fixed"/>
        <w:tblLook w:val="04A0" w:firstRow="1" w:lastRow="0" w:firstColumn="1" w:lastColumn="0" w:noHBand="0" w:noVBand="1"/>
      </w:tblPr>
      <w:tblGrid>
        <w:gridCol w:w="1463"/>
        <w:gridCol w:w="3690"/>
        <w:gridCol w:w="4207"/>
      </w:tblGrid>
      <w:tr w:rsidR="0079486E" w:rsidTr="003E3435">
        <w:trPr>
          <w:cnfStyle w:val="100000000000" w:firstRow="1" w:lastRow="0" w:firstColumn="0" w:lastColumn="0" w:oddVBand="0" w:evenVBand="0" w:oddHBand="0"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463" w:type="dxa"/>
            <w:hideMark/>
          </w:tcPr>
          <w:p w:rsidR="0079486E" w:rsidRPr="003E3435" w:rsidRDefault="0079486E" w:rsidP="00042791">
            <w:pPr>
              <w:tabs>
                <w:tab w:val="left" w:pos="360"/>
              </w:tabs>
              <w:spacing w:after="0" w:line="240" w:lineRule="auto"/>
              <w:jc w:val="center"/>
              <w:rPr>
                <w:rFonts w:ascii="Times New Roman" w:hAnsi="Times New Roman"/>
                <w:b w:val="0"/>
                <w:bCs w:val="0"/>
                <w:color w:val="000000" w:themeColor="text1"/>
                <w:sz w:val="20"/>
                <w:szCs w:val="20"/>
              </w:rPr>
            </w:pPr>
            <w:r w:rsidRPr="003E3435">
              <w:rPr>
                <w:rFonts w:ascii="Times New Roman" w:hAnsi="Times New Roman"/>
                <w:color w:val="000000" w:themeColor="text1"/>
                <w:sz w:val="20"/>
                <w:szCs w:val="20"/>
              </w:rPr>
              <w:t xml:space="preserve">Requirement </w:t>
            </w:r>
          </w:p>
        </w:tc>
        <w:tc>
          <w:tcPr>
            <w:tcW w:w="3690" w:type="dxa"/>
            <w:hideMark/>
          </w:tcPr>
          <w:p w:rsidR="0079486E" w:rsidRPr="003E3435" w:rsidRDefault="0079486E" w:rsidP="0079486E">
            <w:pPr>
              <w:tabs>
                <w:tab w:val="left" w:pos="360"/>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20"/>
                <w:szCs w:val="20"/>
              </w:rPr>
            </w:pPr>
            <w:r w:rsidRPr="003E3435">
              <w:rPr>
                <w:rFonts w:ascii="Times New Roman" w:hAnsi="Times New Roman"/>
                <w:color w:val="000000" w:themeColor="text1"/>
                <w:sz w:val="20"/>
                <w:szCs w:val="20"/>
              </w:rPr>
              <w:t>Conventional</w:t>
            </w:r>
          </w:p>
          <w:p w:rsidR="0079486E" w:rsidRPr="003E3435" w:rsidRDefault="0079486E" w:rsidP="0079486E">
            <w:pPr>
              <w:tabs>
                <w:tab w:val="left" w:pos="360"/>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20"/>
                <w:szCs w:val="20"/>
              </w:rPr>
            </w:pPr>
            <w:r w:rsidRPr="003E3435">
              <w:rPr>
                <w:rFonts w:ascii="Times New Roman" w:hAnsi="Times New Roman"/>
                <w:color w:val="000000" w:themeColor="text1"/>
                <w:sz w:val="20"/>
                <w:szCs w:val="20"/>
              </w:rPr>
              <w:t>(Timber and Plywood)</w:t>
            </w:r>
          </w:p>
        </w:tc>
        <w:tc>
          <w:tcPr>
            <w:tcW w:w="4207" w:type="dxa"/>
            <w:hideMark/>
          </w:tcPr>
          <w:p w:rsidR="0079486E" w:rsidRPr="003E3435" w:rsidRDefault="0079486E" w:rsidP="0079486E">
            <w:pPr>
              <w:tabs>
                <w:tab w:val="left" w:pos="360"/>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20"/>
                <w:szCs w:val="20"/>
              </w:rPr>
            </w:pPr>
            <w:r w:rsidRPr="003E3435">
              <w:rPr>
                <w:rFonts w:ascii="Times New Roman" w:hAnsi="Times New Roman"/>
                <w:color w:val="000000" w:themeColor="text1"/>
                <w:sz w:val="20"/>
                <w:szCs w:val="20"/>
              </w:rPr>
              <w:t>Aluminium System Formwork</w:t>
            </w:r>
          </w:p>
        </w:tc>
      </w:tr>
      <w:tr w:rsidR="0079486E" w:rsidTr="003E3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hideMark/>
          </w:tcPr>
          <w:p w:rsidR="0079486E" w:rsidRPr="003E3435" w:rsidRDefault="0079486E" w:rsidP="0079486E">
            <w:pPr>
              <w:tabs>
                <w:tab w:val="left" w:pos="360"/>
              </w:tabs>
              <w:spacing w:after="0" w:line="240" w:lineRule="auto"/>
              <w:jc w:val="both"/>
              <w:rPr>
                <w:rFonts w:ascii="Times New Roman" w:hAnsi="Times New Roman"/>
                <w:b w:val="0"/>
                <w:color w:val="000000" w:themeColor="text1"/>
                <w:sz w:val="20"/>
                <w:szCs w:val="20"/>
              </w:rPr>
            </w:pPr>
            <w:r w:rsidRPr="003E3435">
              <w:rPr>
                <w:rFonts w:ascii="Times New Roman" w:hAnsi="Times New Roman"/>
                <w:color w:val="000000" w:themeColor="text1"/>
                <w:sz w:val="20"/>
                <w:szCs w:val="20"/>
              </w:rPr>
              <w:t>Quality</w:t>
            </w:r>
          </w:p>
        </w:tc>
        <w:tc>
          <w:tcPr>
            <w:tcW w:w="3690" w:type="dxa"/>
            <w:hideMark/>
          </w:tcPr>
          <w:p w:rsidR="0079486E" w:rsidRPr="003E3435" w:rsidRDefault="0079486E" w:rsidP="0079486E">
            <w:pPr>
              <w:tabs>
                <w:tab w:val="left" w:pos="360"/>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3E3435">
              <w:rPr>
                <w:rFonts w:ascii="Times New Roman" w:hAnsi="Times New Roman"/>
                <w:color w:val="000000" w:themeColor="text1"/>
                <w:sz w:val="20"/>
                <w:szCs w:val="20"/>
              </w:rPr>
              <w:t>Normal- Sometimes good quality cannot be achieved when dismantling</w:t>
            </w:r>
          </w:p>
        </w:tc>
        <w:tc>
          <w:tcPr>
            <w:tcW w:w="4207" w:type="dxa"/>
            <w:hideMark/>
          </w:tcPr>
          <w:p w:rsidR="0079486E" w:rsidRPr="003E3435" w:rsidRDefault="0079486E" w:rsidP="0079486E">
            <w:pPr>
              <w:tabs>
                <w:tab w:val="left" w:pos="360"/>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3E3435">
              <w:rPr>
                <w:rFonts w:ascii="Times New Roman" w:hAnsi="Times New Roman"/>
                <w:color w:val="000000" w:themeColor="text1"/>
                <w:sz w:val="20"/>
                <w:szCs w:val="20"/>
              </w:rPr>
              <w:t xml:space="preserve">Superior- In – Situ casting of whole structure using controlled concrete mixers, places and compacted in leak proof </w:t>
            </w:r>
            <w:r w:rsidRPr="003E3435">
              <w:rPr>
                <w:rFonts w:ascii="Times New Roman" w:hAnsi="Times New Roman"/>
                <w:color w:val="000000" w:themeColor="text1"/>
                <w:spacing w:val="-2"/>
                <w:sz w:val="20"/>
                <w:szCs w:val="20"/>
              </w:rPr>
              <w:t>m</w:t>
            </w:r>
            <w:r w:rsidRPr="003E3435">
              <w:rPr>
                <w:rFonts w:ascii="Times New Roman" w:hAnsi="Times New Roman"/>
                <w:color w:val="000000" w:themeColor="text1"/>
                <w:spacing w:val="1"/>
                <w:sz w:val="20"/>
                <w:szCs w:val="20"/>
              </w:rPr>
              <w:t>ou</w:t>
            </w:r>
            <w:r w:rsidRPr="003E3435">
              <w:rPr>
                <w:rFonts w:ascii="Times New Roman" w:hAnsi="Times New Roman"/>
                <w:color w:val="000000" w:themeColor="text1"/>
                <w:spacing w:val="-1"/>
                <w:sz w:val="20"/>
                <w:szCs w:val="20"/>
              </w:rPr>
              <w:t>lds</w:t>
            </w:r>
            <w:r w:rsidRPr="003E3435">
              <w:rPr>
                <w:rFonts w:ascii="Times New Roman" w:hAnsi="Times New Roman"/>
                <w:color w:val="000000" w:themeColor="text1"/>
                <w:spacing w:val="-2"/>
                <w:sz w:val="20"/>
                <w:szCs w:val="20"/>
              </w:rPr>
              <w:t>u</w:t>
            </w:r>
            <w:r w:rsidRPr="003E3435">
              <w:rPr>
                <w:rFonts w:ascii="Times New Roman" w:hAnsi="Times New Roman"/>
                <w:color w:val="000000" w:themeColor="text1"/>
                <w:sz w:val="20"/>
                <w:szCs w:val="20"/>
              </w:rPr>
              <w:t>s</w:t>
            </w:r>
            <w:r w:rsidRPr="003E3435">
              <w:rPr>
                <w:rFonts w:ascii="Times New Roman" w:hAnsi="Times New Roman"/>
                <w:color w:val="000000" w:themeColor="text1"/>
                <w:spacing w:val="-1"/>
                <w:sz w:val="20"/>
                <w:szCs w:val="20"/>
              </w:rPr>
              <w:t>in</w:t>
            </w:r>
            <w:r w:rsidRPr="003E3435">
              <w:rPr>
                <w:rFonts w:ascii="Times New Roman" w:hAnsi="Times New Roman"/>
                <w:color w:val="000000" w:themeColor="text1"/>
                <w:sz w:val="20"/>
                <w:szCs w:val="20"/>
              </w:rPr>
              <w:t>gh</w:t>
            </w:r>
            <w:r w:rsidRPr="003E3435">
              <w:rPr>
                <w:rFonts w:ascii="Times New Roman" w:hAnsi="Times New Roman"/>
                <w:color w:val="000000" w:themeColor="text1"/>
                <w:spacing w:val="-3"/>
                <w:sz w:val="20"/>
                <w:szCs w:val="20"/>
              </w:rPr>
              <w:t>i</w:t>
            </w:r>
            <w:r w:rsidRPr="003E3435">
              <w:rPr>
                <w:rFonts w:ascii="Times New Roman" w:hAnsi="Times New Roman"/>
                <w:color w:val="000000" w:themeColor="text1"/>
                <w:spacing w:val="-1"/>
                <w:sz w:val="20"/>
                <w:szCs w:val="20"/>
              </w:rPr>
              <w:t>g</w:t>
            </w:r>
            <w:r w:rsidRPr="003E3435">
              <w:rPr>
                <w:rFonts w:ascii="Times New Roman" w:hAnsi="Times New Roman"/>
                <w:color w:val="000000" w:themeColor="text1"/>
                <w:sz w:val="20"/>
                <w:szCs w:val="20"/>
              </w:rPr>
              <w:t>h</w:t>
            </w:r>
            <w:r w:rsidRPr="003E3435">
              <w:rPr>
                <w:rFonts w:ascii="Times New Roman" w:hAnsi="Times New Roman"/>
                <w:color w:val="000000" w:themeColor="text1"/>
                <w:spacing w:val="-2"/>
                <w:sz w:val="20"/>
                <w:szCs w:val="20"/>
              </w:rPr>
              <w:t>f</w:t>
            </w:r>
            <w:r w:rsidRPr="003E3435">
              <w:rPr>
                <w:rFonts w:ascii="Times New Roman" w:hAnsi="Times New Roman"/>
                <w:color w:val="000000" w:themeColor="text1"/>
                <w:spacing w:val="1"/>
                <w:sz w:val="20"/>
                <w:szCs w:val="20"/>
              </w:rPr>
              <w:t>r</w:t>
            </w:r>
            <w:r w:rsidRPr="003E3435">
              <w:rPr>
                <w:rFonts w:ascii="Times New Roman" w:hAnsi="Times New Roman"/>
                <w:color w:val="000000" w:themeColor="text1"/>
                <w:spacing w:val="-3"/>
                <w:sz w:val="20"/>
                <w:szCs w:val="20"/>
              </w:rPr>
              <w:t>e</w:t>
            </w:r>
            <w:r w:rsidRPr="003E3435">
              <w:rPr>
                <w:rFonts w:ascii="Times New Roman" w:hAnsi="Times New Roman"/>
                <w:color w:val="000000" w:themeColor="text1"/>
                <w:spacing w:val="1"/>
                <w:sz w:val="20"/>
                <w:szCs w:val="20"/>
              </w:rPr>
              <w:t>q</w:t>
            </w:r>
            <w:r w:rsidRPr="003E3435">
              <w:rPr>
                <w:rFonts w:ascii="Times New Roman" w:hAnsi="Times New Roman"/>
                <w:color w:val="000000" w:themeColor="text1"/>
                <w:spacing w:val="-1"/>
                <w:sz w:val="20"/>
                <w:szCs w:val="20"/>
              </w:rPr>
              <w:t>u</w:t>
            </w:r>
            <w:r w:rsidRPr="003E3435">
              <w:rPr>
                <w:rFonts w:ascii="Times New Roman" w:hAnsi="Times New Roman"/>
                <w:color w:val="000000" w:themeColor="text1"/>
                <w:sz w:val="20"/>
                <w:szCs w:val="20"/>
              </w:rPr>
              <w:t>en</w:t>
            </w:r>
            <w:r w:rsidRPr="003E3435">
              <w:rPr>
                <w:rFonts w:ascii="Times New Roman" w:hAnsi="Times New Roman"/>
                <w:color w:val="000000" w:themeColor="text1"/>
                <w:spacing w:val="-2"/>
                <w:sz w:val="20"/>
                <w:szCs w:val="20"/>
              </w:rPr>
              <w:t>c</w:t>
            </w:r>
            <w:r w:rsidRPr="003E3435">
              <w:rPr>
                <w:rFonts w:ascii="Times New Roman" w:hAnsi="Times New Roman"/>
                <w:color w:val="000000" w:themeColor="text1"/>
                <w:sz w:val="20"/>
                <w:szCs w:val="20"/>
              </w:rPr>
              <w:t xml:space="preserve">y </w:t>
            </w:r>
            <w:r w:rsidRPr="003E3435">
              <w:rPr>
                <w:rFonts w:ascii="Times New Roman" w:hAnsi="Times New Roman"/>
                <w:color w:val="000000" w:themeColor="text1"/>
                <w:spacing w:val="1"/>
                <w:sz w:val="20"/>
                <w:szCs w:val="20"/>
              </w:rPr>
              <w:t>v</w:t>
            </w:r>
            <w:r w:rsidRPr="003E3435">
              <w:rPr>
                <w:rFonts w:ascii="Times New Roman" w:hAnsi="Times New Roman"/>
                <w:color w:val="000000" w:themeColor="text1"/>
                <w:spacing w:val="-1"/>
                <w:sz w:val="20"/>
                <w:szCs w:val="20"/>
              </w:rPr>
              <w:t>ib</w:t>
            </w:r>
            <w:r w:rsidRPr="003E3435">
              <w:rPr>
                <w:rFonts w:ascii="Times New Roman" w:hAnsi="Times New Roman"/>
                <w:color w:val="000000" w:themeColor="text1"/>
                <w:spacing w:val="1"/>
                <w:sz w:val="20"/>
                <w:szCs w:val="20"/>
              </w:rPr>
              <w:t>r</w:t>
            </w:r>
            <w:r w:rsidRPr="003E3435">
              <w:rPr>
                <w:rFonts w:ascii="Times New Roman" w:hAnsi="Times New Roman"/>
                <w:color w:val="000000" w:themeColor="text1"/>
                <w:sz w:val="20"/>
                <w:szCs w:val="20"/>
              </w:rPr>
              <w:t>a</w:t>
            </w:r>
            <w:r w:rsidRPr="003E3435">
              <w:rPr>
                <w:rFonts w:ascii="Times New Roman" w:hAnsi="Times New Roman"/>
                <w:color w:val="000000" w:themeColor="text1"/>
                <w:spacing w:val="-1"/>
                <w:sz w:val="20"/>
                <w:szCs w:val="20"/>
              </w:rPr>
              <w:t>to</w:t>
            </w:r>
            <w:r w:rsidRPr="003E3435">
              <w:rPr>
                <w:rFonts w:ascii="Times New Roman" w:hAnsi="Times New Roman"/>
                <w:color w:val="000000" w:themeColor="text1"/>
                <w:spacing w:val="1"/>
                <w:sz w:val="20"/>
                <w:szCs w:val="20"/>
              </w:rPr>
              <w:t>r</w:t>
            </w:r>
            <w:r w:rsidRPr="003E3435">
              <w:rPr>
                <w:rFonts w:ascii="Times New Roman" w:hAnsi="Times New Roman"/>
                <w:color w:val="000000" w:themeColor="text1"/>
                <w:sz w:val="20"/>
                <w:szCs w:val="20"/>
              </w:rPr>
              <w:t>s</w:t>
            </w:r>
          </w:p>
        </w:tc>
      </w:tr>
      <w:tr w:rsidR="0079486E" w:rsidTr="003E3435">
        <w:trPr>
          <w:trHeight w:val="1460"/>
        </w:trPr>
        <w:tc>
          <w:tcPr>
            <w:cnfStyle w:val="001000000000" w:firstRow="0" w:lastRow="0" w:firstColumn="1" w:lastColumn="0" w:oddVBand="0" w:evenVBand="0" w:oddHBand="0" w:evenHBand="0" w:firstRowFirstColumn="0" w:firstRowLastColumn="0" w:lastRowFirstColumn="0" w:lastRowLastColumn="0"/>
            <w:tcW w:w="1463" w:type="dxa"/>
            <w:hideMark/>
          </w:tcPr>
          <w:p w:rsidR="0079486E" w:rsidRPr="003E3435" w:rsidRDefault="0079486E" w:rsidP="0079486E">
            <w:pPr>
              <w:tabs>
                <w:tab w:val="left" w:pos="360"/>
              </w:tabs>
              <w:spacing w:after="0" w:line="240" w:lineRule="auto"/>
              <w:jc w:val="both"/>
              <w:rPr>
                <w:rFonts w:ascii="Times New Roman" w:hAnsi="Times New Roman"/>
                <w:b w:val="0"/>
                <w:color w:val="000000" w:themeColor="text1"/>
                <w:sz w:val="20"/>
                <w:szCs w:val="20"/>
              </w:rPr>
            </w:pPr>
            <w:r w:rsidRPr="003E3435">
              <w:rPr>
                <w:rFonts w:ascii="Times New Roman" w:hAnsi="Times New Roman"/>
                <w:color w:val="000000" w:themeColor="text1"/>
                <w:sz w:val="20"/>
                <w:szCs w:val="20"/>
              </w:rPr>
              <w:t>S</w:t>
            </w:r>
            <w:r w:rsidRPr="003E3435">
              <w:rPr>
                <w:rFonts w:ascii="Times New Roman" w:hAnsi="Times New Roman"/>
                <w:color w:val="000000" w:themeColor="text1"/>
                <w:spacing w:val="1"/>
                <w:sz w:val="20"/>
                <w:szCs w:val="20"/>
              </w:rPr>
              <w:t>p</w:t>
            </w:r>
            <w:r w:rsidRPr="003E3435">
              <w:rPr>
                <w:rFonts w:ascii="Times New Roman" w:hAnsi="Times New Roman"/>
                <w:color w:val="000000" w:themeColor="text1"/>
                <w:sz w:val="20"/>
                <w:szCs w:val="20"/>
              </w:rPr>
              <w:t>e</w:t>
            </w:r>
            <w:r w:rsidRPr="003E3435">
              <w:rPr>
                <w:rFonts w:ascii="Times New Roman" w:hAnsi="Times New Roman"/>
                <w:color w:val="000000" w:themeColor="text1"/>
                <w:spacing w:val="-3"/>
                <w:sz w:val="20"/>
                <w:szCs w:val="20"/>
              </w:rPr>
              <w:t>e</w:t>
            </w:r>
            <w:r w:rsidRPr="003E3435">
              <w:rPr>
                <w:rFonts w:ascii="Times New Roman" w:hAnsi="Times New Roman"/>
                <w:color w:val="000000" w:themeColor="text1"/>
                <w:sz w:val="20"/>
                <w:szCs w:val="20"/>
              </w:rPr>
              <w:t xml:space="preserve">d         </w:t>
            </w:r>
            <w:r w:rsidRPr="003E3435">
              <w:rPr>
                <w:rFonts w:ascii="Times New Roman" w:hAnsi="Times New Roman"/>
                <w:color w:val="000000" w:themeColor="text1"/>
                <w:spacing w:val="1"/>
                <w:sz w:val="20"/>
                <w:szCs w:val="20"/>
              </w:rPr>
              <w:t>o</w:t>
            </w:r>
            <w:r w:rsidRPr="003E3435">
              <w:rPr>
                <w:rFonts w:ascii="Times New Roman" w:hAnsi="Times New Roman"/>
                <w:color w:val="000000" w:themeColor="text1"/>
                <w:sz w:val="20"/>
                <w:szCs w:val="20"/>
              </w:rPr>
              <w:t>f c</w:t>
            </w:r>
            <w:r w:rsidRPr="003E3435">
              <w:rPr>
                <w:rFonts w:ascii="Times New Roman" w:hAnsi="Times New Roman"/>
                <w:color w:val="000000" w:themeColor="text1"/>
                <w:spacing w:val="-2"/>
                <w:sz w:val="20"/>
                <w:szCs w:val="20"/>
              </w:rPr>
              <w:t>o</w:t>
            </w:r>
            <w:r w:rsidRPr="003E3435">
              <w:rPr>
                <w:rFonts w:ascii="Times New Roman" w:hAnsi="Times New Roman"/>
                <w:color w:val="000000" w:themeColor="text1"/>
                <w:spacing w:val="1"/>
                <w:sz w:val="20"/>
                <w:szCs w:val="20"/>
              </w:rPr>
              <w:t>n</w:t>
            </w:r>
            <w:r w:rsidRPr="003E3435">
              <w:rPr>
                <w:rFonts w:ascii="Times New Roman" w:hAnsi="Times New Roman"/>
                <w:color w:val="000000" w:themeColor="text1"/>
                <w:sz w:val="20"/>
                <w:szCs w:val="20"/>
              </w:rPr>
              <w:t>s</w:t>
            </w:r>
            <w:r w:rsidRPr="003E3435">
              <w:rPr>
                <w:rFonts w:ascii="Times New Roman" w:hAnsi="Times New Roman"/>
                <w:color w:val="000000" w:themeColor="text1"/>
                <w:spacing w:val="-1"/>
                <w:sz w:val="20"/>
                <w:szCs w:val="20"/>
              </w:rPr>
              <w:t>t</w:t>
            </w:r>
            <w:r w:rsidRPr="003E3435">
              <w:rPr>
                <w:rFonts w:ascii="Times New Roman" w:hAnsi="Times New Roman"/>
                <w:color w:val="000000" w:themeColor="text1"/>
                <w:spacing w:val="-2"/>
                <w:sz w:val="20"/>
                <w:szCs w:val="20"/>
              </w:rPr>
              <w:t>r</w:t>
            </w:r>
            <w:r w:rsidRPr="003E3435">
              <w:rPr>
                <w:rFonts w:ascii="Times New Roman" w:hAnsi="Times New Roman"/>
                <w:color w:val="000000" w:themeColor="text1"/>
                <w:spacing w:val="1"/>
                <w:sz w:val="20"/>
                <w:szCs w:val="20"/>
              </w:rPr>
              <w:t>u</w:t>
            </w:r>
            <w:r w:rsidRPr="003E3435">
              <w:rPr>
                <w:rFonts w:ascii="Times New Roman" w:hAnsi="Times New Roman"/>
                <w:color w:val="000000" w:themeColor="text1"/>
                <w:sz w:val="20"/>
                <w:szCs w:val="20"/>
              </w:rPr>
              <w:t>c</w:t>
            </w:r>
            <w:r w:rsidRPr="003E3435">
              <w:rPr>
                <w:rFonts w:ascii="Times New Roman" w:hAnsi="Times New Roman"/>
                <w:color w:val="000000" w:themeColor="text1"/>
                <w:spacing w:val="-1"/>
                <w:sz w:val="20"/>
                <w:szCs w:val="20"/>
              </w:rPr>
              <w:t>tio</w:t>
            </w:r>
            <w:r w:rsidRPr="003E3435">
              <w:rPr>
                <w:rFonts w:ascii="Times New Roman" w:hAnsi="Times New Roman"/>
                <w:color w:val="000000" w:themeColor="text1"/>
                <w:spacing w:val="1"/>
                <w:sz w:val="20"/>
                <w:szCs w:val="20"/>
              </w:rPr>
              <w:t>n</w:t>
            </w:r>
            <w:r w:rsidRPr="003E3435">
              <w:rPr>
                <w:rFonts w:ascii="Times New Roman" w:hAnsi="Times New Roman"/>
                <w:color w:val="000000" w:themeColor="text1"/>
                <w:sz w:val="20"/>
                <w:szCs w:val="20"/>
              </w:rPr>
              <w:t>. (Time)</w:t>
            </w:r>
          </w:p>
        </w:tc>
        <w:tc>
          <w:tcPr>
            <w:tcW w:w="3690" w:type="dxa"/>
            <w:hideMark/>
          </w:tcPr>
          <w:p w:rsidR="0079486E" w:rsidRPr="003E3435" w:rsidRDefault="0079486E" w:rsidP="0079486E">
            <w:pPr>
              <w:tabs>
                <w:tab w:val="left" w:pos="360"/>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3E3435">
              <w:rPr>
                <w:rFonts w:ascii="Times New Roman" w:hAnsi="Times New Roman"/>
                <w:color w:val="000000" w:themeColor="text1"/>
                <w:sz w:val="20"/>
                <w:szCs w:val="20"/>
              </w:rPr>
              <w:t xml:space="preserve">Due to step by step completion of different stages </w:t>
            </w:r>
          </w:p>
          <w:p w:rsidR="0079486E" w:rsidRPr="003E3435" w:rsidRDefault="0079486E" w:rsidP="0079486E">
            <w:pPr>
              <w:tabs>
                <w:tab w:val="left" w:pos="360"/>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3E3435">
              <w:rPr>
                <w:rFonts w:ascii="Times New Roman" w:hAnsi="Times New Roman"/>
                <w:color w:val="000000" w:themeColor="text1"/>
                <w:sz w:val="20"/>
                <w:szCs w:val="20"/>
              </w:rPr>
              <w:t xml:space="preserve">Erection of formwork is done in the site as well as concreting and de-shuttering take a long cycle nearly two weeks and then only </w:t>
            </w:r>
            <w:r w:rsidRPr="003E3435">
              <w:rPr>
                <w:rFonts w:ascii="Times New Roman" w:hAnsi="Times New Roman"/>
                <w:color w:val="000000" w:themeColor="text1"/>
                <w:spacing w:val="1"/>
                <w:sz w:val="20"/>
                <w:szCs w:val="20"/>
              </w:rPr>
              <w:t>p</w:t>
            </w:r>
            <w:r w:rsidRPr="003E3435">
              <w:rPr>
                <w:rFonts w:ascii="Times New Roman" w:hAnsi="Times New Roman"/>
                <w:color w:val="000000" w:themeColor="text1"/>
                <w:spacing w:val="-1"/>
                <w:sz w:val="20"/>
                <w:szCs w:val="20"/>
              </w:rPr>
              <w:t>l</w:t>
            </w:r>
            <w:r w:rsidRPr="003E3435">
              <w:rPr>
                <w:rFonts w:ascii="Times New Roman" w:hAnsi="Times New Roman"/>
                <w:color w:val="000000" w:themeColor="text1"/>
                <w:sz w:val="20"/>
                <w:szCs w:val="20"/>
              </w:rPr>
              <w:t>as</w:t>
            </w:r>
            <w:r w:rsidRPr="003E3435">
              <w:rPr>
                <w:rFonts w:ascii="Times New Roman" w:hAnsi="Times New Roman"/>
                <w:color w:val="000000" w:themeColor="text1"/>
                <w:spacing w:val="-1"/>
                <w:sz w:val="20"/>
                <w:szCs w:val="20"/>
              </w:rPr>
              <w:t>t</w:t>
            </w:r>
            <w:r w:rsidRPr="003E3435">
              <w:rPr>
                <w:rFonts w:ascii="Times New Roman" w:hAnsi="Times New Roman"/>
                <w:color w:val="000000" w:themeColor="text1"/>
                <w:sz w:val="20"/>
                <w:szCs w:val="20"/>
              </w:rPr>
              <w:t>er</w:t>
            </w:r>
            <w:r w:rsidRPr="003E3435">
              <w:rPr>
                <w:rFonts w:ascii="Times New Roman" w:hAnsi="Times New Roman"/>
                <w:color w:val="000000" w:themeColor="text1"/>
                <w:spacing w:val="-3"/>
                <w:sz w:val="20"/>
                <w:szCs w:val="20"/>
              </w:rPr>
              <w:t>i</w:t>
            </w:r>
            <w:r w:rsidRPr="003E3435">
              <w:rPr>
                <w:rFonts w:ascii="Times New Roman" w:hAnsi="Times New Roman"/>
                <w:color w:val="000000" w:themeColor="text1"/>
                <w:spacing w:val="1"/>
                <w:sz w:val="20"/>
                <w:szCs w:val="20"/>
              </w:rPr>
              <w:t>n</w:t>
            </w:r>
            <w:r w:rsidRPr="003E3435">
              <w:rPr>
                <w:rFonts w:ascii="Times New Roman" w:hAnsi="Times New Roman"/>
                <w:color w:val="000000" w:themeColor="text1"/>
                <w:sz w:val="20"/>
                <w:szCs w:val="20"/>
              </w:rPr>
              <w:t>g</w:t>
            </w:r>
            <w:r w:rsidRPr="003E3435">
              <w:rPr>
                <w:rFonts w:ascii="Times New Roman" w:hAnsi="Times New Roman"/>
                <w:color w:val="000000" w:themeColor="text1"/>
                <w:spacing w:val="-4"/>
                <w:sz w:val="20"/>
                <w:szCs w:val="20"/>
              </w:rPr>
              <w:t>a</w:t>
            </w:r>
            <w:r w:rsidRPr="003E3435">
              <w:rPr>
                <w:rFonts w:ascii="Times New Roman" w:hAnsi="Times New Roman"/>
                <w:color w:val="000000" w:themeColor="text1"/>
                <w:spacing w:val="-1"/>
                <w:sz w:val="20"/>
                <w:szCs w:val="20"/>
              </w:rPr>
              <w:t>n</w:t>
            </w:r>
            <w:r w:rsidRPr="003E3435">
              <w:rPr>
                <w:rFonts w:ascii="Times New Roman" w:hAnsi="Times New Roman"/>
                <w:color w:val="000000" w:themeColor="text1"/>
                <w:sz w:val="20"/>
                <w:szCs w:val="20"/>
              </w:rPr>
              <w:t>do</w:t>
            </w:r>
            <w:r w:rsidRPr="003E3435">
              <w:rPr>
                <w:rFonts w:ascii="Times New Roman" w:hAnsi="Times New Roman"/>
                <w:color w:val="000000" w:themeColor="text1"/>
                <w:spacing w:val="-3"/>
                <w:sz w:val="20"/>
                <w:szCs w:val="20"/>
              </w:rPr>
              <w:t>t</w:t>
            </w:r>
            <w:r w:rsidRPr="003E3435">
              <w:rPr>
                <w:rFonts w:ascii="Times New Roman" w:hAnsi="Times New Roman"/>
                <w:color w:val="000000" w:themeColor="text1"/>
                <w:spacing w:val="1"/>
                <w:sz w:val="20"/>
                <w:szCs w:val="20"/>
              </w:rPr>
              <w:t>h</w:t>
            </w:r>
            <w:r w:rsidRPr="003E3435">
              <w:rPr>
                <w:rFonts w:ascii="Times New Roman" w:hAnsi="Times New Roman"/>
                <w:color w:val="000000" w:themeColor="text1"/>
                <w:sz w:val="20"/>
                <w:szCs w:val="20"/>
              </w:rPr>
              <w:t xml:space="preserve">er </w:t>
            </w:r>
            <w:r w:rsidRPr="003E3435">
              <w:rPr>
                <w:rFonts w:ascii="Times New Roman" w:hAnsi="Times New Roman"/>
                <w:color w:val="000000" w:themeColor="text1"/>
                <w:spacing w:val="-2"/>
                <w:sz w:val="20"/>
                <w:szCs w:val="20"/>
              </w:rPr>
              <w:t>f</w:t>
            </w:r>
            <w:r w:rsidRPr="003E3435">
              <w:rPr>
                <w:rFonts w:ascii="Times New Roman" w:hAnsi="Times New Roman"/>
                <w:color w:val="000000" w:themeColor="text1"/>
                <w:spacing w:val="-1"/>
                <w:sz w:val="20"/>
                <w:szCs w:val="20"/>
              </w:rPr>
              <w:t>i</w:t>
            </w:r>
            <w:r w:rsidRPr="003E3435">
              <w:rPr>
                <w:rFonts w:ascii="Times New Roman" w:hAnsi="Times New Roman"/>
                <w:color w:val="000000" w:themeColor="text1"/>
                <w:spacing w:val="1"/>
                <w:sz w:val="20"/>
                <w:szCs w:val="20"/>
              </w:rPr>
              <w:t>n</w:t>
            </w:r>
            <w:r w:rsidRPr="003E3435">
              <w:rPr>
                <w:rFonts w:ascii="Times New Roman" w:hAnsi="Times New Roman"/>
                <w:color w:val="000000" w:themeColor="text1"/>
                <w:spacing w:val="-1"/>
                <w:sz w:val="20"/>
                <w:szCs w:val="20"/>
              </w:rPr>
              <w:t>i</w:t>
            </w:r>
            <w:r w:rsidRPr="003E3435">
              <w:rPr>
                <w:rFonts w:ascii="Times New Roman" w:hAnsi="Times New Roman"/>
                <w:color w:val="000000" w:themeColor="text1"/>
                <w:sz w:val="20"/>
                <w:szCs w:val="20"/>
              </w:rPr>
              <w:t>s</w:t>
            </w:r>
            <w:r w:rsidRPr="003E3435">
              <w:rPr>
                <w:rFonts w:ascii="Times New Roman" w:hAnsi="Times New Roman"/>
                <w:color w:val="000000" w:themeColor="text1"/>
                <w:spacing w:val="1"/>
                <w:sz w:val="20"/>
                <w:szCs w:val="20"/>
              </w:rPr>
              <w:t>h</w:t>
            </w:r>
            <w:r w:rsidRPr="003E3435">
              <w:rPr>
                <w:rFonts w:ascii="Times New Roman" w:hAnsi="Times New Roman"/>
                <w:color w:val="000000" w:themeColor="text1"/>
                <w:spacing w:val="-1"/>
                <w:sz w:val="20"/>
                <w:szCs w:val="20"/>
              </w:rPr>
              <w:t>in</w:t>
            </w:r>
            <w:r w:rsidRPr="003E3435">
              <w:rPr>
                <w:rFonts w:ascii="Times New Roman" w:hAnsi="Times New Roman"/>
                <w:color w:val="000000" w:themeColor="text1"/>
                <w:sz w:val="20"/>
                <w:szCs w:val="20"/>
              </w:rPr>
              <w:t>g</w:t>
            </w:r>
            <w:r w:rsidRPr="003E3435">
              <w:rPr>
                <w:rFonts w:ascii="Times New Roman" w:hAnsi="Times New Roman"/>
                <w:color w:val="000000" w:themeColor="text1"/>
                <w:spacing w:val="-1"/>
                <w:sz w:val="20"/>
                <w:szCs w:val="20"/>
              </w:rPr>
              <w:t>a</w:t>
            </w:r>
            <w:r w:rsidRPr="003E3435">
              <w:rPr>
                <w:rFonts w:ascii="Times New Roman" w:hAnsi="Times New Roman"/>
                <w:color w:val="000000" w:themeColor="text1"/>
                <w:sz w:val="20"/>
                <w:szCs w:val="20"/>
              </w:rPr>
              <w:t>c</w:t>
            </w:r>
            <w:r w:rsidRPr="003E3435">
              <w:rPr>
                <w:rFonts w:ascii="Times New Roman" w:hAnsi="Times New Roman"/>
                <w:color w:val="000000" w:themeColor="text1"/>
                <w:spacing w:val="-1"/>
                <w:sz w:val="20"/>
                <w:szCs w:val="20"/>
              </w:rPr>
              <w:t>ti</w:t>
            </w:r>
            <w:r w:rsidRPr="003E3435">
              <w:rPr>
                <w:rFonts w:ascii="Times New Roman" w:hAnsi="Times New Roman"/>
                <w:color w:val="000000" w:themeColor="text1"/>
                <w:spacing w:val="1"/>
                <w:sz w:val="20"/>
                <w:szCs w:val="20"/>
              </w:rPr>
              <w:t>v</w:t>
            </w:r>
            <w:r w:rsidRPr="003E3435">
              <w:rPr>
                <w:rFonts w:ascii="Times New Roman" w:hAnsi="Times New Roman"/>
                <w:color w:val="000000" w:themeColor="text1"/>
                <w:spacing w:val="-1"/>
                <w:sz w:val="20"/>
                <w:szCs w:val="20"/>
              </w:rPr>
              <w:t>iti</w:t>
            </w:r>
            <w:r w:rsidRPr="003E3435">
              <w:rPr>
                <w:rFonts w:ascii="Times New Roman" w:hAnsi="Times New Roman"/>
                <w:color w:val="000000" w:themeColor="text1"/>
                <w:sz w:val="20"/>
                <w:szCs w:val="20"/>
              </w:rPr>
              <w:t>es c</w:t>
            </w:r>
            <w:r w:rsidRPr="003E3435">
              <w:rPr>
                <w:rFonts w:ascii="Times New Roman" w:hAnsi="Times New Roman"/>
                <w:color w:val="000000" w:themeColor="text1"/>
                <w:spacing w:val="-1"/>
                <w:sz w:val="20"/>
                <w:szCs w:val="20"/>
              </w:rPr>
              <w:t>a</w:t>
            </w:r>
            <w:r w:rsidRPr="003E3435">
              <w:rPr>
                <w:rFonts w:ascii="Times New Roman" w:hAnsi="Times New Roman"/>
                <w:color w:val="000000" w:themeColor="text1"/>
                <w:sz w:val="20"/>
                <w:szCs w:val="20"/>
              </w:rPr>
              <w:t>n co</w:t>
            </w:r>
            <w:r w:rsidRPr="003E3435">
              <w:rPr>
                <w:rFonts w:ascii="Times New Roman" w:hAnsi="Times New Roman"/>
                <w:color w:val="000000" w:themeColor="text1"/>
                <w:spacing w:val="-1"/>
                <w:sz w:val="20"/>
                <w:szCs w:val="20"/>
              </w:rPr>
              <w:t>m</w:t>
            </w:r>
            <w:r w:rsidRPr="003E3435">
              <w:rPr>
                <w:rFonts w:ascii="Times New Roman" w:hAnsi="Times New Roman"/>
                <w:color w:val="000000" w:themeColor="text1"/>
                <w:spacing w:val="-2"/>
                <w:sz w:val="20"/>
                <w:szCs w:val="20"/>
              </w:rPr>
              <w:t>m</w:t>
            </w:r>
            <w:r w:rsidRPr="003E3435">
              <w:rPr>
                <w:rFonts w:ascii="Times New Roman" w:hAnsi="Times New Roman"/>
                <w:color w:val="000000" w:themeColor="text1"/>
                <w:sz w:val="20"/>
                <w:szCs w:val="20"/>
              </w:rPr>
              <w:t>ence</w:t>
            </w:r>
          </w:p>
        </w:tc>
        <w:tc>
          <w:tcPr>
            <w:tcW w:w="4207" w:type="dxa"/>
            <w:hideMark/>
          </w:tcPr>
          <w:p w:rsidR="0079486E" w:rsidRPr="003E3435" w:rsidRDefault="0079486E" w:rsidP="0079486E">
            <w:pPr>
              <w:tabs>
                <w:tab w:val="left" w:pos="360"/>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3E3435">
              <w:rPr>
                <w:rFonts w:ascii="Times New Roman" w:hAnsi="Times New Roman"/>
                <w:color w:val="000000" w:themeColor="text1"/>
                <w:sz w:val="20"/>
                <w:szCs w:val="20"/>
              </w:rPr>
              <w:t xml:space="preserve">In a </w:t>
            </w:r>
            <w:r w:rsidRPr="003E3435">
              <w:rPr>
                <w:rFonts w:ascii="Times New Roman" w:hAnsi="Times New Roman"/>
                <w:color w:val="000000" w:themeColor="text1"/>
                <w:spacing w:val="1"/>
                <w:sz w:val="20"/>
                <w:szCs w:val="20"/>
              </w:rPr>
              <w:t>on</w:t>
            </w:r>
            <w:r w:rsidRPr="003E3435">
              <w:rPr>
                <w:rFonts w:ascii="Times New Roman" w:hAnsi="Times New Roman"/>
                <w:color w:val="000000" w:themeColor="text1"/>
                <w:sz w:val="20"/>
                <w:szCs w:val="20"/>
              </w:rPr>
              <w:t>e c</w:t>
            </w:r>
            <w:r w:rsidRPr="003E3435">
              <w:rPr>
                <w:rFonts w:ascii="Times New Roman" w:hAnsi="Times New Roman"/>
                <w:color w:val="000000" w:themeColor="text1"/>
                <w:spacing w:val="-2"/>
                <w:sz w:val="20"/>
                <w:szCs w:val="20"/>
              </w:rPr>
              <w:t>o</w:t>
            </w:r>
            <w:r w:rsidRPr="003E3435">
              <w:rPr>
                <w:rFonts w:ascii="Times New Roman" w:hAnsi="Times New Roman"/>
                <w:color w:val="000000" w:themeColor="text1"/>
                <w:spacing w:val="1"/>
                <w:sz w:val="20"/>
                <w:szCs w:val="20"/>
              </w:rPr>
              <w:t>n</w:t>
            </w:r>
            <w:r w:rsidRPr="003E3435">
              <w:rPr>
                <w:rFonts w:ascii="Times New Roman" w:hAnsi="Times New Roman"/>
                <w:color w:val="000000" w:themeColor="text1"/>
                <w:spacing w:val="-1"/>
                <w:sz w:val="20"/>
                <w:szCs w:val="20"/>
              </w:rPr>
              <w:t>tin</w:t>
            </w:r>
            <w:r w:rsidRPr="003E3435">
              <w:rPr>
                <w:rFonts w:ascii="Times New Roman" w:hAnsi="Times New Roman"/>
                <w:color w:val="000000" w:themeColor="text1"/>
                <w:spacing w:val="1"/>
                <w:sz w:val="20"/>
                <w:szCs w:val="20"/>
              </w:rPr>
              <w:t>u</w:t>
            </w:r>
            <w:r w:rsidRPr="003E3435">
              <w:rPr>
                <w:rFonts w:ascii="Times New Roman" w:hAnsi="Times New Roman"/>
                <w:color w:val="000000" w:themeColor="text1"/>
                <w:spacing w:val="-1"/>
                <w:sz w:val="20"/>
                <w:szCs w:val="20"/>
              </w:rPr>
              <w:t>o</w:t>
            </w:r>
            <w:r w:rsidRPr="003E3435">
              <w:rPr>
                <w:rFonts w:ascii="Times New Roman" w:hAnsi="Times New Roman"/>
                <w:color w:val="000000" w:themeColor="text1"/>
                <w:spacing w:val="1"/>
                <w:sz w:val="20"/>
                <w:szCs w:val="20"/>
              </w:rPr>
              <w:t>u</w:t>
            </w:r>
            <w:r w:rsidRPr="003E3435">
              <w:rPr>
                <w:rFonts w:ascii="Times New Roman" w:hAnsi="Times New Roman"/>
                <w:color w:val="000000" w:themeColor="text1"/>
                <w:sz w:val="20"/>
                <w:szCs w:val="20"/>
              </w:rPr>
              <w:t>s</w:t>
            </w:r>
            <w:r w:rsidRPr="003E3435">
              <w:rPr>
                <w:rFonts w:ascii="Times New Roman" w:hAnsi="Times New Roman"/>
                <w:color w:val="000000" w:themeColor="text1"/>
                <w:spacing w:val="-1"/>
                <w:sz w:val="20"/>
                <w:szCs w:val="20"/>
              </w:rPr>
              <w:t>o</w:t>
            </w:r>
            <w:r w:rsidRPr="003E3435">
              <w:rPr>
                <w:rFonts w:ascii="Times New Roman" w:hAnsi="Times New Roman"/>
                <w:color w:val="000000" w:themeColor="text1"/>
                <w:spacing w:val="1"/>
                <w:sz w:val="20"/>
                <w:szCs w:val="20"/>
              </w:rPr>
              <w:t>p</w:t>
            </w:r>
            <w:r w:rsidRPr="003E3435">
              <w:rPr>
                <w:rFonts w:ascii="Times New Roman" w:hAnsi="Times New Roman"/>
                <w:color w:val="000000" w:themeColor="text1"/>
                <w:sz w:val="20"/>
                <w:szCs w:val="20"/>
              </w:rPr>
              <w:t>era</w:t>
            </w:r>
            <w:r w:rsidRPr="003E3435">
              <w:rPr>
                <w:rFonts w:ascii="Times New Roman" w:hAnsi="Times New Roman"/>
                <w:color w:val="000000" w:themeColor="text1"/>
                <w:spacing w:val="-1"/>
                <w:sz w:val="20"/>
                <w:szCs w:val="20"/>
              </w:rPr>
              <w:t>tio</w:t>
            </w:r>
            <w:r w:rsidRPr="003E3435">
              <w:rPr>
                <w:rFonts w:ascii="Times New Roman" w:hAnsi="Times New Roman"/>
                <w:color w:val="000000" w:themeColor="text1"/>
                <w:sz w:val="20"/>
                <w:szCs w:val="20"/>
              </w:rPr>
              <w:t xml:space="preserve">n </w:t>
            </w:r>
            <w:r w:rsidRPr="003E3435">
              <w:rPr>
                <w:rFonts w:ascii="Times New Roman" w:hAnsi="Times New Roman"/>
                <w:color w:val="000000" w:themeColor="text1"/>
                <w:spacing w:val="-1"/>
                <w:sz w:val="20"/>
                <w:szCs w:val="20"/>
              </w:rPr>
              <w:t>t</w:t>
            </w:r>
            <w:r w:rsidRPr="003E3435">
              <w:rPr>
                <w:rFonts w:ascii="Times New Roman" w:hAnsi="Times New Roman"/>
                <w:color w:val="000000" w:themeColor="text1"/>
                <w:spacing w:val="1"/>
                <w:sz w:val="20"/>
                <w:szCs w:val="20"/>
              </w:rPr>
              <w:t>h</w:t>
            </w:r>
            <w:r w:rsidRPr="003E3435">
              <w:rPr>
                <w:rFonts w:ascii="Times New Roman" w:hAnsi="Times New Roman"/>
                <w:color w:val="000000" w:themeColor="text1"/>
                <w:sz w:val="20"/>
                <w:szCs w:val="20"/>
              </w:rPr>
              <w:t>e</w:t>
            </w:r>
            <w:r w:rsidRPr="003E3435">
              <w:rPr>
                <w:rFonts w:ascii="Times New Roman" w:hAnsi="Times New Roman"/>
                <w:color w:val="000000" w:themeColor="text1"/>
                <w:spacing w:val="1"/>
                <w:sz w:val="20"/>
                <w:szCs w:val="20"/>
              </w:rPr>
              <w:t>w</w:t>
            </w:r>
            <w:r w:rsidRPr="003E3435">
              <w:rPr>
                <w:rFonts w:ascii="Times New Roman" w:hAnsi="Times New Roman"/>
                <w:color w:val="000000" w:themeColor="text1"/>
                <w:sz w:val="20"/>
                <w:szCs w:val="20"/>
              </w:rPr>
              <w:t>a</w:t>
            </w:r>
            <w:r w:rsidRPr="003E3435">
              <w:rPr>
                <w:rFonts w:ascii="Times New Roman" w:hAnsi="Times New Roman"/>
                <w:color w:val="000000" w:themeColor="text1"/>
                <w:spacing w:val="-4"/>
                <w:sz w:val="20"/>
                <w:szCs w:val="20"/>
              </w:rPr>
              <w:t>l</w:t>
            </w:r>
            <w:r w:rsidRPr="003E3435">
              <w:rPr>
                <w:rFonts w:ascii="Times New Roman" w:hAnsi="Times New Roman"/>
                <w:color w:val="000000" w:themeColor="text1"/>
                <w:spacing w:val="-1"/>
                <w:sz w:val="20"/>
                <w:szCs w:val="20"/>
              </w:rPr>
              <w:t>l</w:t>
            </w:r>
            <w:r w:rsidRPr="003E3435">
              <w:rPr>
                <w:rFonts w:ascii="Times New Roman" w:hAnsi="Times New Roman"/>
                <w:color w:val="000000" w:themeColor="text1"/>
                <w:sz w:val="20"/>
                <w:szCs w:val="20"/>
              </w:rPr>
              <w:t xml:space="preserve">s </w:t>
            </w:r>
            <w:r w:rsidRPr="003E3435">
              <w:rPr>
                <w:rFonts w:ascii="Times New Roman" w:hAnsi="Times New Roman"/>
                <w:color w:val="000000" w:themeColor="text1"/>
                <w:spacing w:val="-1"/>
                <w:sz w:val="20"/>
                <w:szCs w:val="20"/>
              </w:rPr>
              <w:t>a</w:t>
            </w:r>
            <w:r w:rsidRPr="003E3435">
              <w:rPr>
                <w:rFonts w:ascii="Times New Roman" w:hAnsi="Times New Roman"/>
                <w:color w:val="000000" w:themeColor="text1"/>
                <w:spacing w:val="1"/>
                <w:sz w:val="20"/>
                <w:szCs w:val="20"/>
              </w:rPr>
              <w:t>n</w:t>
            </w:r>
            <w:r w:rsidRPr="003E3435">
              <w:rPr>
                <w:rFonts w:ascii="Times New Roman" w:hAnsi="Times New Roman"/>
                <w:color w:val="000000" w:themeColor="text1"/>
                <w:sz w:val="20"/>
                <w:szCs w:val="20"/>
              </w:rPr>
              <w:t xml:space="preserve">d </w:t>
            </w:r>
            <w:r w:rsidRPr="003E3435">
              <w:rPr>
                <w:rFonts w:ascii="Times New Roman" w:hAnsi="Times New Roman"/>
                <w:color w:val="000000" w:themeColor="text1"/>
                <w:spacing w:val="-2"/>
                <w:sz w:val="20"/>
                <w:szCs w:val="20"/>
              </w:rPr>
              <w:t>f</w:t>
            </w:r>
            <w:r w:rsidRPr="003E3435">
              <w:rPr>
                <w:rFonts w:ascii="Times New Roman" w:hAnsi="Times New Roman"/>
                <w:color w:val="000000" w:themeColor="text1"/>
                <w:spacing w:val="-1"/>
                <w:sz w:val="20"/>
                <w:szCs w:val="20"/>
              </w:rPr>
              <w:t>l</w:t>
            </w:r>
            <w:r w:rsidRPr="003E3435">
              <w:rPr>
                <w:rFonts w:ascii="Times New Roman" w:hAnsi="Times New Roman"/>
                <w:color w:val="000000" w:themeColor="text1"/>
                <w:spacing w:val="1"/>
                <w:sz w:val="20"/>
                <w:szCs w:val="20"/>
              </w:rPr>
              <w:t>oo</w:t>
            </w:r>
            <w:r w:rsidRPr="003E3435">
              <w:rPr>
                <w:rFonts w:ascii="Times New Roman" w:hAnsi="Times New Roman"/>
                <w:color w:val="000000" w:themeColor="text1"/>
                <w:spacing w:val="-2"/>
                <w:sz w:val="20"/>
                <w:szCs w:val="20"/>
              </w:rPr>
              <w:t>r</w:t>
            </w:r>
            <w:r w:rsidRPr="003E3435">
              <w:rPr>
                <w:rFonts w:ascii="Times New Roman" w:hAnsi="Times New Roman"/>
                <w:color w:val="000000" w:themeColor="text1"/>
                <w:sz w:val="20"/>
                <w:szCs w:val="20"/>
              </w:rPr>
              <w:t xml:space="preserve">s </w:t>
            </w:r>
            <w:r w:rsidRPr="003E3435">
              <w:rPr>
                <w:rFonts w:ascii="Times New Roman" w:hAnsi="Times New Roman"/>
                <w:color w:val="000000" w:themeColor="text1"/>
                <w:spacing w:val="-1"/>
                <w:sz w:val="20"/>
                <w:szCs w:val="20"/>
              </w:rPr>
              <w:t>a</w:t>
            </w:r>
            <w:r w:rsidRPr="003E3435">
              <w:rPr>
                <w:rFonts w:ascii="Times New Roman" w:hAnsi="Times New Roman"/>
                <w:color w:val="000000" w:themeColor="text1"/>
                <w:spacing w:val="1"/>
                <w:sz w:val="20"/>
                <w:szCs w:val="20"/>
              </w:rPr>
              <w:t>r</w:t>
            </w:r>
            <w:r w:rsidRPr="003E3435">
              <w:rPr>
                <w:rFonts w:ascii="Times New Roman" w:hAnsi="Times New Roman"/>
                <w:color w:val="000000" w:themeColor="text1"/>
                <w:sz w:val="20"/>
                <w:szCs w:val="20"/>
              </w:rPr>
              <w:t>ec</w:t>
            </w:r>
            <w:r w:rsidRPr="003E3435">
              <w:rPr>
                <w:rFonts w:ascii="Times New Roman" w:hAnsi="Times New Roman"/>
                <w:color w:val="000000" w:themeColor="text1"/>
                <w:spacing w:val="-1"/>
                <w:sz w:val="20"/>
                <w:szCs w:val="20"/>
              </w:rPr>
              <w:t>a</w:t>
            </w:r>
            <w:r w:rsidRPr="003E3435">
              <w:rPr>
                <w:rFonts w:ascii="Times New Roman" w:hAnsi="Times New Roman"/>
                <w:color w:val="000000" w:themeColor="text1"/>
                <w:sz w:val="20"/>
                <w:szCs w:val="20"/>
              </w:rPr>
              <w:t xml:space="preserve">st </w:t>
            </w:r>
            <w:r w:rsidRPr="003E3435">
              <w:rPr>
                <w:rFonts w:ascii="Times New Roman" w:hAnsi="Times New Roman"/>
                <w:color w:val="000000" w:themeColor="text1"/>
                <w:spacing w:val="-2"/>
                <w:sz w:val="20"/>
                <w:szCs w:val="20"/>
              </w:rPr>
              <w:t>t</w:t>
            </w:r>
            <w:r w:rsidRPr="003E3435">
              <w:rPr>
                <w:rFonts w:ascii="Times New Roman" w:hAnsi="Times New Roman"/>
                <w:color w:val="000000" w:themeColor="text1"/>
                <w:spacing w:val="-1"/>
                <w:sz w:val="20"/>
                <w:szCs w:val="20"/>
              </w:rPr>
              <w:t>o</w:t>
            </w:r>
            <w:r w:rsidRPr="003E3435">
              <w:rPr>
                <w:rFonts w:ascii="Times New Roman" w:hAnsi="Times New Roman"/>
                <w:color w:val="000000" w:themeColor="text1"/>
                <w:spacing w:val="1"/>
                <w:sz w:val="20"/>
                <w:szCs w:val="20"/>
              </w:rPr>
              <w:t>g</w:t>
            </w:r>
            <w:r w:rsidRPr="003E3435">
              <w:rPr>
                <w:rFonts w:ascii="Times New Roman" w:hAnsi="Times New Roman"/>
                <w:color w:val="000000" w:themeColor="text1"/>
                <w:sz w:val="20"/>
                <w:szCs w:val="20"/>
              </w:rPr>
              <w:t>e</w:t>
            </w:r>
            <w:r w:rsidRPr="003E3435">
              <w:rPr>
                <w:rFonts w:ascii="Times New Roman" w:hAnsi="Times New Roman"/>
                <w:color w:val="000000" w:themeColor="text1"/>
                <w:spacing w:val="-4"/>
                <w:sz w:val="20"/>
                <w:szCs w:val="20"/>
              </w:rPr>
              <w:t>t</w:t>
            </w:r>
            <w:r w:rsidRPr="003E3435">
              <w:rPr>
                <w:rFonts w:ascii="Times New Roman" w:hAnsi="Times New Roman"/>
                <w:color w:val="000000" w:themeColor="text1"/>
                <w:spacing w:val="1"/>
                <w:sz w:val="20"/>
                <w:szCs w:val="20"/>
              </w:rPr>
              <w:t>h</w:t>
            </w:r>
            <w:r w:rsidRPr="003E3435">
              <w:rPr>
                <w:rFonts w:ascii="Times New Roman" w:hAnsi="Times New Roman"/>
                <w:color w:val="000000" w:themeColor="text1"/>
                <w:spacing w:val="-3"/>
                <w:sz w:val="20"/>
                <w:szCs w:val="20"/>
              </w:rPr>
              <w:t>e</w:t>
            </w:r>
            <w:r w:rsidRPr="003E3435">
              <w:rPr>
                <w:rFonts w:ascii="Times New Roman" w:hAnsi="Times New Roman"/>
                <w:color w:val="000000" w:themeColor="text1"/>
                <w:sz w:val="20"/>
                <w:szCs w:val="20"/>
              </w:rPr>
              <w:t>r and en</w:t>
            </w:r>
            <w:r w:rsidRPr="003E3435">
              <w:rPr>
                <w:rFonts w:ascii="Times New Roman" w:hAnsi="Times New Roman"/>
                <w:color w:val="000000" w:themeColor="text1"/>
                <w:spacing w:val="-2"/>
                <w:sz w:val="20"/>
                <w:szCs w:val="20"/>
              </w:rPr>
              <w:t>a</w:t>
            </w:r>
            <w:r w:rsidRPr="003E3435">
              <w:rPr>
                <w:rFonts w:ascii="Times New Roman" w:hAnsi="Times New Roman"/>
                <w:color w:val="000000" w:themeColor="text1"/>
                <w:spacing w:val="1"/>
                <w:sz w:val="20"/>
                <w:szCs w:val="20"/>
              </w:rPr>
              <w:t>b</w:t>
            </w:r>
            <w:r w:rsidRPr="003E3435">
              <w:rPr>
                <w:rFonts w:ascii="Times New Roman" w:hAnsi="Times New Roman"/>
                <w:color w:val="000000" w:themeColor="text1"/>
                <w:spacing w:val="-1"/>
                <w:sz w:val="20"/>
                <w:szCs w:val="20"/>
              </w:rPr>
              <w:t>l</w:t>
            </w:r>
            <w:r w:rsidRPr="003E3435">
              <w:rPr>
                <w:rFonts w:ascii="Times New Roman" w:hAnsi="Times New Roman"/>
                <w:color w:val="000000" w:themeColor="text1"/>
                <w:sz w:val="20"/>
                <w:szCs w:val="20"/>
              </w:rPr>
              <w:t>e</w:t>
            </w:r>
            <w:r w:rsidRPr="003E3435">
              <w:rPr>
                <w:rFonts w:ascii="Times New Roman" w:hAnsi="Times New Roman"/>
                <w:color w:val="000000" w:themeColor="text1"/>
                <w:spacing w:val="1"/>
                <w:sz w:val="20"/>
                <w:szCs w:val="20"/>
              </w:rPr>
              <w:t>r</w:t>
            </w:r>
            <w:r w:rsidRPr="003E3435">
              <w:rPr>
                <w:rFonts w:ascii="Times New Roman" w:hAnsi="Times New Roman"/>
                <w:color w:val="000000" w:themeColor="text1"/>
                <w:sz w:val="20"/>
                <w:szCs w:val="20"/>
              </w:rPr>
              <w:t>e</w:t>
            </w:r>
            <w:r w:rsidRPr="003E3435">
              <w:rPr>
                <w:rFonts w:ascii="Times New Roman" w:hAnsi="Times New Roman"/>
                <w:color w:val="000000" w:themeColor="text1"/>
                <w:spacing w:val="-3"/>
                <w:sz w:val="20"/>
                <w:szCs w:val="20"/>
              </w:rPr>
              <w:t>m</w:t>
            </w:r>
            <w:r w:rsidRPr="003E3435">
              <w:rPr>
                <w:rFonts w:ascii="Times New Roman" w:hAnsi="Times New Roman"/>
                <w:color w:val="000000" w:themeColor="text1"/>
                <w:spacing w:val="-1"/>
                <w:sz w:val="20"/>
                <w:szCs w:val="20"/>
              </w:rPr>
              <w:t>o</w:t>
            </w:r>
            <w:r w:rsidRPr="003E3435">
              <w:rPr>
                <w:rFonts w:ascii="Times New Roman" w:hAnsi="Times New Roman"/>
                <w:color w:val="000000" w:themeColor="text1"/>
                <w:spacing w:val="1"/>
                <w:sz w:val="20"/>
                <w:szCs w:val="20"/>
              </w:rPr>
              <w:t>v</w:t>
            </w:r>
            <w:r w:rsidRPr="003E3435">
              <w:rPr>
                <w:rFonts w:ascii="Times New Roman" w:hAnsi="Times New Roman"/>
                <w:color w:val="000000" w:themeColor="text1"/>
                <w:sz w:val="20"/>
                <w:szCs w:val="20"/>
              </w:rPr>
              <w:t>al</w:t>
            </w:r>
            <w:r w:rsidRPr="003E3435">
              <w:rPr>
                <w:rFonts w:ascii="Times New Roman" w:hAnsi="Times New Roman"/>
                <w:color w:val="000000" w:themeColor="text1"/>
                <w:spacing w:val="-1"/>
                <w:sz w:val="20"/>
                <w:szCs w:val="20"/>
              </w:rPr>
              <w:t xml:space="preserve"> an</w:t>
            </w:r>
            <w:r w:rsidRPr="003E3435">
              <w:rPr>
                <w:rFonts w:ascii="Times New Roman" w:hAnsi="Times New Roman"/>
                <w:color w:val="000000" w:themeColor="text1"/>
                <w:sz w:val="20"/>
                <w:szCs w:val="20"/>
              </w:rPr>
              <w:t>d</w:t>
            </w:r>
            <w:r w:rsidRPr="003E3435">
              <w:rPr>
                <w:rFonts w:ascii="Times New Roman" w:hAnsi="Times New Roman"/>
                <w:color w:val="000000" w:themeColor="text1"/>
                <w:spacing w:val="1"/>
                <w:sz w:val="20"/>
                <w:szCs w:val="20"/>
              </w:rPr>
              <w:t>r</w:t>
            </w:r>
            <w:r w:rsidRPr="003E3435">
              <w:rPr>
                <w:rFonts w:ascii="Times New Roman" w:hAnsi="Times New Roman"/>
                <w:color w:val="000000" w:themeColor="text1"/>
                <w:sz w:val="20"/>
                <w:szCs w:val="20"/>
              </w:rPr>
              <w:t>e</w:t>
            </w:r>
            <w:r w:rsidRPr="003E3435">
              <w:rPr>
                <w:rFonts w:ascii="Times New Roman" w:hAnsi="Times New Roman"/>
                <w:color w:val="000000" w:themeColor="text1"/>
                <w:spacing w:val="1"/>
                <w:sz w:val="20"/>
                <w:szCs w:val="20"/>
              </w:rPr>
              <w:t>-u</w:t>
            </w:r>
            <w:r w:rsidRPr="003E3435">
              <w:rPr>
                <w:rFonts w:ascii="Times New Roman" w:hAnsi="Times New Roman"/>
                <w:color w:val="000000" w:themeColor="text1"/>
                <w:spacing w:val="-2"/>
                <w:sz w:val="20"/>
                <w:szCs w:val="20"/>
              </w:rPr>
              <w:t>s</w:t>
            </w:r>
            <w:r w:rsidRPr="003E3435">
              <w:rPr>
                <w:rFonts w:ascii="Times New Roman" w:hAnsi="Times New Roman"/>
                <w:color w:val="000000" w:themeColor="text1"/>
                <w:sz w:val="20"/>
                <w:szCs w:val="20"/>
              </w:rPr>
              <w:t>e</w:t>
            </w:r>
            <w:r w:rsidRPr="003E3435">
              <w:rPr>
                <w:rFonts w:ascii="Times New Roman" w:hAnsi="Times New Roman"/>
                <w:color w:val="000000" w:themeColor="text1"/>
                <w:spacing w:val="1"/>
                <w:sz w:val="20"/>
                <w:szCs w:val="20"/>
              </w:rPr>
              <w:t>o</w:t>
            </w:r>
            <w:r w:rsidRPr="003E3435">
              <w:rPr>
                <w:rFonts w:ascii="Times New Roman" w:hAnsi="Times New Roman"/>
                <w:color w:val="000000" w:themeColor="text1"/>
                <w:sz w:val="20"/>
                <w:szCs w:val="20"/>
              </w:rPr>
              <w:t xml:space="preserve">f </w:t>
            </w:r>
            <w:r w:rsidRPr="003E3435">
              <w:rPr>
                <w:rFonts w:ascii="Times New Roman" w:hAnsi="Times New Roman"/>
                <w:color w:val="000000" w:themeColor="text1"/>
                <w:spacing w:val="-2"/>
                <w:sz w:val="20"/>
                <w:szCs w:val="20"/>
              </w:rPr>
              <w:t>f</w:t>
            </w:r>
            <w:r w:rsidRPr="003E3435">
              <w:rPr>
                <w:rFonts w:ascii="Times New Roman" w:hAnsi="Times New Roman"/>
                <w:color w:val="000000" w:themeColor="text1"/>
                <w:spacing w:val="1"/>
                <w:sz w:val="20"/>
                <w:szCs w:val="20"/>
              </w:rPr>
              <w:t>or</w:t>
            </w:r>
            <w:r w:rsidRPr="003E3435">
              <w:rPr>
                <w:rFonts w:ascii="Times New Roman" w:hAnsi="Times New Roman"/>
                <w:color w:val="000000" w:themeColor="text1"/>
                <w:spacing w:val="-1"/>
                <w:sz w:val="20"/>
                <w:szCs w:val="20"/>
              </w:rPr>
              <w:t>m</w:t>
            </w:r>
            <w:r w:rsidRPr="003E3435">
              <w:rPr>
                <w:rFonts w:ascii="Times New Roman" w:hAnsi="Times New Roman"/>
                <w:color w:val="000000" w:themeColor="text1"/>
                <w:sz w:val="20"/>
                <w:szCs w:val="20"/>
              </w:rPr>
              <w:t xml:space="preserve">s </w:t>
            </w:r>
            <w:r w:rsidRPr="003E3435">
              <w:rPr>
                <w:rFonts w:ascii="Times New Roman" w:hAnsi="Times New Roman"/>
                <w:color w:val="000000" w:themeColor="text1"/>
                <w:spacing w:val="-2"/>
                <w:sz w:val="20"/>
                <w:szCs w:val="20"/>
              </w:rPr>
              <w:t>o</w:t>
            </w:r>
            <w:r w:rsidRPr="003E3435">
              <w:rPr>
                <w:rFonts w:ascii="Times New Roman" w:hAnsi="Times New Roman"/>
                <w:color w:val="000000" w:themeColor="text1"/>
                <w:sz w:val="20"/>
                <w:szCs w:val="20"/>
              </w:rPr>
              <w:t>n</w:t>
            </w:r>
            <w:r w:rsidRPr="003E3435">
              <w:rPr>
                <w:rFonts w:ascii="Times New Roman" w:hAnsi="Times New Roman"/>
                <w:color w:val="000000" w:themeColor="text1"/>
                <w:spacing w:val="-2"/>
                <w:sz w:val="20"/>
                <w:szCs w:val="20"/>
              </w:rPr>
              <w:t>d</w:t>
            </w:r>
            <w:r w:rsidRPr="003E3435">
              <w:rPr>
                <w:rFonts w:ascii="Times New Roman" w:hAnsi="Times New Roman"/>
                <w:color w:val="000000" w:themeColor="text1"/>
                <w:sz w:val="20"/>
                <w:szCs w:val="20"/>
              </w:rPr>
              <w:t>a</w:t>
            </w:r>
            <w:r w:rsidRPr="003E3435">
              <w:rPr>
                <w:rFonts w:ascii="Times New Roman" w:hAnsi="Times New Roman"/>
                <w:color w:val="000000" w:themeColor="text1"/>
                <w:spacing w:val="-1"/>
                <w:sz w:val="20"/>
                <w:szCs w:val="20"/>
              </w:rPr>
              <w:t>il</w:t>
            </w:r>
            <w:r w:rsidRPr="003E3435">
              <w:rPr>
                <w:rFonts w:ascii="Times New Roman" w:hAnsi="Times New Roman"/>
                <w:color w:val="000000" w:themeColor="text1"/>
                <w:sz w:val="20"/>
                <w:szCs w:val="20"/>
              </w:rPr>
              <w:t>y</w:t>
            </w:r>
            <w:r w:rsidRPr="003E3435">
              <w:rPr>
                <w:rFonts w:ascii="Times New Roman" w:hAnsi="Times New Roman"/>
                <w:color w:val="000000" w:themeColor="text1"/>
                <w:spacing w:val="-1"/>
                <w:sz w:val="20"/>
                <w:szCs w:val="20"/>
              </w:rPr>
              <w:t>cy</w:t>
            </w:r>
            <w:r w:rsidRPr="003E3435">
              <w:rPr>
                <w:rFonts w:ascii="Times New Roman" w:hAnsi="Times New Roman"/>
                <w:color w:val="000000" w:themeColor="text1"/>
                <w:sz w:val="20"/>
                <w:szCs w:val="20"/>
              </w:rPr>
              <w:t>c</w:t>
            </w:r>
            <w:r w:rsidRPr="003E3435">
              <w:rPr>
                <w:rFonts w:ascii="Times New Roman" w:hAnsi="Times New Roman"/>
                <w:color w:val="000000" w:themeColor="text1"/>
                <w:spacing w:val="-1"/>
                <w:sz w:val="20"/>
                <w:szCs w:val="20"/>
              </w:rPr>
              <w:t>l</w:t>
            </w:r>
            <w:r w:rsidRPr="003E3435">
              <w:rPr>
                <w:rFonts w:ascii="Times New Roman" w:hAnsi="Times New Roman"/>
                <w:color w:val="000000" w:themeColor="text1"/>
                <w:sz w:val="20"/>
                <w:szCs w:val="20"/>
              </w:rPr>
              <w:t>e</w:t>
            </w:r>
            <w:r w:rsidRPr="003E3435">
              <w:rPr>
                <w:rFonts w:ascii="Times New Roman" w:hAnsi="Times New Roman"/>
                <w:color w:val="000000" w:themeColor="text1"/>
                <w:spacing w:val="-1"/>
                <w:sz w:val="20"/>
                <w:szCs w:val="20"/>
              </w:rPr>
              <w:t xml:space="preserve"> b</w:t>
            </w:r>
            <w:r w:rsidRPr="003E3435">
              <w:rPr>
                <w:rFonts w:ascii="Times New Roman" w:hAnsi="Times New Roman"/>
                <w:color w:val="000000" w:themeColor="text1"/>
                <w:sz w:val="20"/>
                <w:szCs w:val="20"/>
              </w:rPr>
              <w:t>as</w:t>
            </w:r>
            <w:r w:rsidRPr="003E3435">
              <w:rPr>
                <w:rFonts w:ascii="Times New Roman" w:hAnsi="Times New Roman"/>
                <w:color w:val="000000" w:themeColor="text1"/>
                <w:spacing w:val="-1"/>
                <w:sz w:val="20"/>
                <w:szCs w:val="20"/>
              </w:rPr>
              <w:t>i</w:t>
            </w:r>
            <w:r w:rsidRPr="003E3435">
              <w:rPr>
                <w:rFonts w:ascii="Times New Roman" w:hAnsi="Times New Roman"/>
                <w:color w:val="000000" w:themeColor="text1"/>
                <w:sz w:val="20"/>
                <w:szCs w:val="20"/>
              </w:rPr>
              <w:t>s</w:t>
            </w:r>
            <w:r w:rsidRPr="003E3435">
              <w:rPr>
                <w:rFonts w:ascii="Times New Roman" w:hAnsi="Times New Roman"/>
                <w:color w:val="000000" w:themeColor="text1"/>
                <w:spacing w:val="-2"/>
                <w:sz w:val="20"/>
                <w:szCs w:val="20"/>
              </w:rPr>
              <w:t xml:space="preserve"> due to special i</w:t>
            </w:r>
            <w:r w:rsidRPr="003E3435">
              <w:rPr>
                <w:rFonts w:ascii="Times New Roman" w:hAnsi="Times New Roman"/>
                <w:color w:val="000000" w:themeColor="text1"/>
                <w:sz w:val="20"/>
                <w:szCs w:val="20"/>
              </w:rPr>
              <w:t>n</w:t>
            </w:r>
            <w:r w:rsidRPr="003E3435">
              <w:rPr>
                <w:rFonts w:ascii="Times New Roman" w:hAnsi="Times New Roman"/>
                <w:color w:val="000000" w:themeColor="text1"/>
                <w:spacing w:val="-1"/>
                <w:sz w:val="20"/>
                <w:szCs w:val="20"/>
              </w:rPr>
              <w:t>buil</w:t>
            </w:r>
            <w:r w:rsidRPr="003E3435">
              <w:rPr>
                <w:rFonts w:ascii="Times New Roman" w:hAnsi="Times New Roman"/>
                <w:color w:val="000000" w:themeColor="text1"/>
                <w:sz w:val="20"/>
                <w:szCs w:val="20"/>
              </w:rPr>
              <w:t>t a</w:t>
            </w:r>
            <w:r w:rsidRPr="003E3435">
              <w:rPr>
                <w:rFonts w:ascii="Times New Roman" w:hAnsi="Times New Roman"/>
                <w:color w:val="000000" w:themeColor="text1"/>
                <w:spacing w:val="-1"/>
                <w:sz w:val="20"/>
                <w:szCs w:val="20"/>
              </w:rPr>
              <w:t>c</w:t>
            </w:r>
            <w:r w:rsidRPr="003E3435">
              <w:rPr>
                <w:rFonts w:ascii="Times New Roman" w:hAnsi="Times New Roman"/>
                <w:color w:val="000000" w:themeColor="text1"/>
                <w:sz w:val="20"/>
                <w:szCs w:val="20"/>
              </w:rPr>
              <w:t>c</w:t>
            </w:r>
            <w:r w:rsidRPr="003E3435">
              <w:rPr>
                <w:rFonts w:ascii="Times New Roman" w:hAnsi="Times New Roman"/>
                <w:color w:val="000000" w:themeColor="text1"/>
                <w:spacing w:val="-1"/>
                <w:sz w:val="20"/>
                <w:szCs w:val="20"/>
              </w:rPr>
              <w:t>el</w:t>
            </w:r>
            <w:r w:rsidRPr="003E3435">
              <w:rPr>
                <w:rFonts w:ascii="Times New Roman" w:hAnsi="Times New Roman"/>
                <w:color w:val="000000" w:themeColor="text1"/>
                <w:sz w:val="20"/>
                <w:szCs w:val="20"/>
              </w:rPr>
              <w:t>era</w:t>
            </w:r>
            <w:r w:rsidRPr="003E3435">
              <w:rPr>
                <w:rFonts w:ascii="Times New Roman" w:hAnsi="Times New Roman"/>
                <w:color w:val="000000" w:themeColor="text1"/>
                <w:spacing w:val="-1"/>
                <w:sz w:val="20"/>
                <w:szCs w:val="20"/>
              </w:rPr>
              <w:t>t</w:t>
            </w:r>
            <w:r w:rsidRPr="003E3435">
              <w:rPr>
                <w:rFonts w:ascii="Times New Roman" w:hAnsi="Times New Roman"/>
                <w:color w:val="000000" w:themeColor="text1"/>
                <w:sz w:val="20"/>
                <w:szCs w:val="20"/>
              </w:rPr>
              <w:t xml:space="preserve">ed </w:t>
            </w:r>
            <w:r w:rsidRPr="003E3435">
              <w:rPr>
                <w:rFonts w:ascii="Times New Roman" w:hAnsi="Times New Roman"/>
                <w:color w:val="000000" w:themeColor="text1"/>
                <w:spacing w:val="-3"/>
                <w:sz w:val="20"/>
                <w:szCs w:val="20"/>
              </w:rPr>
              <w:t>c</w:t>
            </w:r>
            <w:r w:rsidRPr="003E3435">
              <w:rPr>
                <w:rFonts w:ascii="Times New Roman" w:hAnsi="Times New Roman"/>
                <w:color w:val="000000" w:themeColor="text1"/>
                <w:spacing w:val="1"/>
                <w:sz w:val="20"/>
                <w:szCs w:val="20"/>
              </w:rPr>
              <w:t>ur</w:t>
            </w:r>
            <w:r w:rsidRPr="003E3435">
              <w:rPr>
                <w:rFonts w:ascii="Times New Roman" w:hAnsi="Times New Roman"/>
                <w:color w:val="000000" w:themeColor="text1"/>
                <w:spacing w:val="-4"/>
                <w:sz w:val="20"/>
                <w:szCs w:val="20"/>
              </w:rPr>
              <w:t>i</w:t>
            </w:r>
            <w:r w:rsidRPr="003E3435">
              <w:rPr>
                <w:rFonts w:ascii="Times New Roman" w:hAnsi="Times New Roman"/>
                <w:color w:val="000000" w:themeColor="text1"/>
                <w:spacing w:val="-1"/>
                <w:sz w:val="20"/>
                <w:szCs w:val="20"/>
              </w:rPr>
              <w:t>n</w:t>
            </w:r>
            <w:r w:rsidRPr="003E3435">
              <w:rPr>
                <w:rFonts w:ascii="Times New Roman" w:hAnsi="Times New Roman"/>
                <w:color w:val="000000" w:themeColor="text1"/>
                <w:sz w:val="20"/>
                <w:szCs w:val="20"/>
              </w:rPr>
              <w:t>g</w:t>
            </w:r>
            <w:r w:rsidRPr="003E3435">
              <w:rPr>
                <w:rFonts w:ascii="Times New Roman" w:hAnsi="Times New Roman"/>
                <w:color w:val="000000" w:themeColor="text1"/>
                <w:spacing w:val="-2"/>
                <w:sz w:val="20"/>
                <w:szCs w:val="20"/>
              </w:rPr>
              <w:t>o</w:t>
            </w:r>
            <w:r w:rsidRPr="003E3435">
              <w:rPr>
                <w:rFonts w:ascii="Times New Roman" w:hAnsi="Times New Roman"/>
                <w:color w:val="000000" w:themeColor="text1"/>
                <w:spacing w:val="1"/>
                <w:sz w:val="20"/>
                <w:szCs w:val="20"/>
              </w:rPr>
              <w:t>v</w:t>
            </w:r>
            <w:r w:rsidRPr="003E3435">
              <w:rPr>
                <w:rFonts w:ascii="Times New Roman" w:hAnsi="Times New Roman"/>
                <w:color w:val="000000" w:themeColor="text1"/>
                <w:spacing w:val="-3"/>
                <w:sz w:val="20"/>
                <w:szCs w:val="20"/>
              </w:rPr>
              <w:t>e</w:t>
            </w:r>
            <w:r w:rsidRPr="003E3435">
              <w:rPr>
                <w:rFonts w:ascii="Times New Roman" w:hAnsi="Times New Roman"/>
                <w:color w:val="000000" w:themeColor="text1"/>
                <w:spacing w:val="1"/>
                <w:sz w:val="20"/>
                <w:szCs w:val="20"/>
              </w:rPr>
              <w:t>rn</w:t>
            </w:r>
            <w:r w:rsidRPr="003E3435">
              <w:rPr>
                <w:rFonts w:ascii="Times New Roman" w:hAnsi="Times New Roman"/>
                <w:color w:val="000000" w:themeColor="text1"/>
                <w:spacing w:val="-4"/>
                <w:sz w:val="20"/>
                <w:szCs w:val="20"/>
              </w:rPr>
              <w:t>i</w:t>
            </w:r>
            <w:r w:rsidRPr="003E3435">
              <w:rPr>
                <w:rFonts w:ascii="Times New Roman" w:hAnsi="Times New Roman"/>
                <w:color w:val="000000" w:themeColor="text1"/>
                <w:spacing w:val="-1"/>
                <w:sz w:val="20"/>
                <w:szCs w:val="20"/>
              </w:rPr>
              <w:t>g</w:t>
            </w:r>
            <w:r w:rsidRPr="003E3435">
              <w:rPr>
                <w:rFonts w:ascii="Times New Roman" w:hAnsi="Times New Roman"/>
                <w:color w:val="000000" w:themeColor="text1"/>
                <w:spacing w:val="1"/>
                <w:sz w:val="20"/>
                <w:szCs w:val="20"/>
              </w:rPr>
              <w:t>h</w:t>
            </w:r>
            <w:r w:rsidRPr="003E3435">
              <w:rPr>
                <w:rFonts w:ascii="Times New Roman" w:hAnsi="Times New Roman"/>
                <w:color w:val="000000" w:themeColor="text1"/>
                <w:sz w:val="20"/>
                <w:szCs w:val="20"/>
              </w:rPr>
              <w:t xml:space="preserve">t </w:t>
            </w:r>
          </w:p>
        </w:tc>
      </w:tr>
      <w:tr w:rsidR="0079486E" w:rsidTr="003E3435">
        <w:trPr>
          <w:cnfStyle w:val="000000100000" w:firstRow="0" w:lastRow="0" w:firstColumn="0" w:lastColumn="0" w:oddVBand="0" w:evenVBand="0" w:oddHBand="1" w:evenHBand="0" w:firstRowFirstColumn="0" w:firstRowLastColumn="0" w:lastRowFirstColumn="0" w:lastRowLastColumn="0"/>
          <w:trHeight w:hRule="exact" w:val="715"/>
        </w:trPr>
        <w:tc>
          <w:tcPr>
            <w:cnfStyle w:val="001000000000" w:firstRow="0" w:lastRow="0" w:firstColumn="1" w:lastColumn="0" w:oddVBand="0" w:evenVBand="0" w:oddHBand="0" w:evenHBand="0" w:firstRowFirstColumn="0" w:firstRowLastColumn="0" w:lastRowFirstColumn="0" w:lastRowLastColumn="0"/>
            <w:tcW w:w="1463" w:type="dxa"/>
            <w:hideMark/>
          </w:tcPr>
          <w:p w:rsidR="0079486E" w:rsidRPr="003E3435" w:rsidRDefault="0079486E" w:rsidP="0079486E">
            <w:pPr>
              <w:tabs>
                <w:tab w:val="left" w:pos="360"/>
              </w:tabs>
              <w:spacing w:after="0" w:line="240" w:lineRule="auto"/>
              <w:ind w:right="-108"/>
              <w:jc w:val="both"/>
              <w:rPr>
                <w:rFonts w:ascii="Times New Roman" w:hAnsi="Times New Roman"/>
                <w:b w:val="0"/>
                <w:color w:val="000000" w:themeColor="text1"/>
                <w:sz w:val="20"/>
                <w:szCs w:val="20"/>
              </w:rPr>
            </w:pPr>
            <w:r w:rsidRPr="003E3435">
              <w:rPr>
                <w:rFonts w:ascii="Times New Roman" w:hAnsi="Times New Roman"/>
                <w:color w:val="000000" w:themeColor="text1"/>
                <w:sz w:val="20"/>
                <w:szCs w:val="20"/>
              </w:rPr>
              <w:t xml:space="preserve">External finishes. </w:t>
            </w:r>
          </w:p>
        </w:tc>
        <w:tc>
          <w:tcPr>
            <w:tcW w:w="3690" w:type="dxa"/>
          </w:tcPr>
          <w:p w:rsidR="0079486E" w:rsidRPr="003E3435" w:rsidRDefault="0079486E" w:rsidP="0079486E">
            <w:pPr>
              <w:tabs>
                <w:tab w:val="left" w:pos="360"/>
              </w:tabs>
              <w:spacing w:before="3" w:after="0" w:line="240" w:lineRule="auto"/>
              <w:ind w:right="5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3E3435">
              <w:rPr>
                <w:rFonts w:ascii="Times New Roman" w:hAnsi="Times New Roman"/>
                <w:color w:val="000000" w:themeColor="text1"/>
                <w:sz w:val="20"/>
                <w:szCs w:val="20"/>
              </w:rPr>
              <w:t>Finishing- Painted with cement based needs every in three years, since plastering needed to be done.</w:t>
            </w:r>
          </w:p>
          <w:p w:rsidR="0079486E" w:rsidRPr="003E3435" w:rsidRDefault="0079486E" w:rsidP="0079486E">
            <w:pPr>
              <w:tabs>
                <w:tab w:val="left" w:pos="360"/>
              </w:tabs>
              <w:spacing w:before="3" w:after="0" w:line="240" w:lineRule="auto"/>
              <w:ind w:right="5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p>
          <w:p w:rsidR="0079486E" w:rsidRPr="003E3435" w:rsidRDefault="0079486E" w:rsidP="0079486E">
            <w:pPr>
              <w:tabs>
                <w:tab w:val="left" w:pos="360"/>
              </w:tabs>
              <w:spacing w:before="3" w:after="0" w:line="240" w:lineRule="auto"/>
              <w:ind w:right="5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p>
          <w:p w:rsidR="0079486E" w:rsidRPr="003E3435" w:rsidRDefault="0079486E" w:rsidP="0079486E">
            <w:pPr>
              <w:tabs>
                <w:tab w:val="left" w:pos="360"/>
              </w:tabs>
              <w:spacing w:before="3" w:after="0" w:line="240" w:lineRule="auto"/>
              <w:ind w:right="5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p>
          <w:p w:rsidR="0079486E" w:rsidRPr="003E3435" w:rsidRDefault="0079486E" w:rsidP="0079486E">
            <w:pPr>
              <w:tabs>
                <w:tab w:val="left" w:pos="360"/>
              </w:tabs>
              <w:spacing w:before="3" w:after="0" w:line="240" w:lineRule="auto"/>
              <w:ind w:right="5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p>
        </w:tc>
        <w:tc>
          <w:tcPr>
            <w:tcW w:w="4207" w:type="dxa"/>
          </w:tcPr>
          <w:p w:rsidR="0079486E" w:rsidRPr="003E3435" w:rsidRDefault="0079486E" w:rsidP="0079486E">
            <w:pPr>
              <w:tabs>
                <w:tab w:val="left" w:pos="360"/>
              </w:tabs>
              <w:spacing w:before="3" w:after="0" w:line="240" w:lineRule="auto"/>
              <w:ind w:right="5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3E3435">
              <w:rPr>
                <w:rFonts w:ascii="Times New Roman" w:hAnsi="Times New Roman"/>
                <w:color w:val="000000" w:themeColor="text1"/>
                <w:sz w:val="20"/>
                <w:szCs w:val="20"/>
              </w:rPr>
              <w:t>Finishing- No need of frequent repainting. Textured  concrete      fascia      can      be provided</w:t>
            </w:r>
          </w:p>
          <w:p w:rsidR="0079486E" w:rsidRPr="003E3435" w:rsidRDefault="0079486E" w:rsidP="0079486E">
            <w:pPr>
              <w:tabs>
                <w:tab w:val="left" w:pos="360"/>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p>
          <w:p w:rsidR="0079486E" w:rsidRPr="003E3435" w:rsidRDefault="0079486E" w:rsidP="0079486E">
            <w:pPr>
              <w:tabs>
                <w:tab w:val="left" w:pos="360"/>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p>
          <w:p w:rsidR="0079486E" w:rsidRPr="003E3435" w:rsidRDefault="0079486E" w:rsidP="0079486E">
            <w:pPr>
              <w:tabs>
                <w:tab w:val="left" w:pos="360"/>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p>
          <w:p w:rsidR="0079486E" w:rsidRPr="003E3435" w:rsidRDefault="0079486E" w:rsidP="0079486E">
            <w:pPr>
              <w:tabs>
                <w:tab w:val="left" w:pos="360"/>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p>
          <w:p w:rsidR="0079486E" w:rsidRPr="003E3435" w:rsidRDefault="0079486E" w:rsidP="0079486E">
            <w:pPr>
              <w:tabs>
                <w:tab w:val="left" w:pos="360"/>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p>
          <w:p w:rsidR="0079486E" w:rsidRPr="003E3435" w:rsidRDefault="0079486E" w:rsidP="0079486E">
            <w:pPr>
              <w:tabs>
                <w:tab w:val="left" w:pos="360"/>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p>
        </w:tc>
      </w:tr>
      <w:tr w:rsidR="0079486E" w:rsidTr="003E3435">
        <w:trPr>
          <w:trHeight w:hRule="exact" w:val="1183"/>
        </w:trPr>
        <w:tc>
          <w:tcPr>
            <w:cnfStyle w:val="001000000000" w:firstRow="0" w:lastRow="0" w:firstColumn="1" w:lastColumn="0" w:oddVBand="0" w:evenVBand="0" w:oddHBand="0" w:evenHBand="0" w:firstRowFirstColumn="0" w:firstRowLastColumn="0" w:lastRowFirstColumn="0" w:lastRowLastColumn="0"/>
            <w:tcW w:w="1463" w:type="dxa"/>
          </w:tcPr>
          <w:p w:rsidR="0079486E" w:rsidRPr="003E3435" w:rsidRDefault="0079486E" w:rsidP="00981880">
            <w:pPr>
              <w:tabs>
                <w:tab w:val="left" w:pos="360"/>
              </w:tabs>
              <w:spacing w:after="0" w:line="240" w:lineRule="auto"/>
              <w:rPr>
                <w:rFonts w:ascii="Times New Roman" w:hAnsi="Times New Roman"/>
                <w:b w:val="0"/>
                <w:color w:val="000000" w:themeColor="text1"/>
                <w:sz w:val="20"/>
                <w:szCs w:val="20"/>
              </w:rPr>
            </w:pPr>
            <w:r w:rsidRPr="003E3435">
              <w:rPr>
                <w:rFonts w:ascii="Times New Roman" w:hAnsi="Times New Roman"/>
                <w:color w:val="000000" w:themeColor="text1"/>
                <w:sz w:val="20"/>
                <w:szCs w:val="20"/>
              </w:rPr>
              <w:t>Maintenance</w:t>
            </w:r>
          </w:p>
          <w:p w:rsidR="0079486E" w:rsidRPr="003E3435" w:rsidRDefault="0079486E" w:rsidP="0079486E">
            <w:pPr>
              <w:tabs>
                <w:tab w:val="left" w:pos="360"/>
              </w:tabs>
              <w:spacing w:after="0" w:line="240" w:lineRule="auto"/>
              <w:jc w:val="center"/>
              <w:rPr>
                <w:rFonts w:ascii="Times New Roman" w:hAnsi="Times New Roman"/>
                <w:b w:val="0"/>
                <w:color w:val="000000" w:themeColor="text1"/>
                <w:sz w:val="20"/>
                <w:szCs w:val="20"/>
              </w:rPr>
            </w:pPr>
          </w:p>
          <w:p w:rsidR="0079486E" w:rsidRPr="003E3435" w:rsidRDefault="0079486E" w:rsidP="0079486E">
            <w:pPr>
              <w:tabs>
                <w:tab w:val="left" w:pos="360"/>
              </w:tabs>
              <w:spacing w:after="0" w:line="240" w:lineRule="auto"/>
              <w:jc w:val="center"/>
              <w:rPr>
                <w:rFonts w:ascii="Times New Roman" w:hAnsi="Times New Roman"/>
                <w:b w:val="0"/>
                <w:color w:val="000000" w:themeColor="text1"/>
                <w:sz w:val="20"/>
                <w:szCs w:val="20"/>
              </w:rPr>
            </w:pPr>
          </w:p>
          <w:p w:rsidR="0079486E" w:rsidRPr="003E3435" w:rsidRDefault="0079486E" w:rsidP="0079486E">
            <w:pPr>
              <w:tabs>
                <w:tab w:val="left" w:pos="360"/>
              </w:tabs>
              <w:spacing w:after="0" w:line="240" w:lineRule="auto"/>
              <w:jc w:val="center"/>
              <w:rPr>
                <w:rFonts w:ascii="Times New Roman" w:hAnsi="Times New Roman"/>
                <w:b w:val="0"/>
                <w:color w:val="000000" w:themeColor="text1"/>
                <w:sz w:val="20"/>
                <w:szCs w:val="20"/>
              </w:rPr>
            </w:pPr>
          </w:p>
          <w:p w:rsidR="0079486E" w:rsidRPr="003E3435" w:rsidRDefault="0079486E" w:rsidP="0079486E">
            <w:pPr>
              <w:tabs>
                <w:tab w:val="left" w:pos="360"/>
              </w:tabs>
              <w:spacing w:after="0" w:line="240" w:lineRule="auto"/>
              <w:jc w:val="center"/>
              <w:rPr>
                <w:rFonts w:ascii="Times New Roman" w:hAnsi="Times New Roman"/>
                <w:b w:val="0"/>
                <w:color w:val="000000" w:themeColor="text1"/>
                <w:sz w:val="20"/>
                <w:szCs w:val="20"/>
              </w:rPr>
            </w:pPr>
          </w:p>
          <w:p w:rsidR="0079486E" w:rsidRPr="003E3435" w:rsidRDefault="0079486E" w:rsidP="0079486E">
            <w:pPr>
              <w:tabs>
                <w:tab w:val="left" w:pos="360"/>
              </w:tabs>
              <w:spacing w:after="0" w:line="240" w:lineRule="auto"/>
              <w:jc w:val="center"/>
              <w:rPr>
                <w:rFonts w:ascii="Times New Roman" w:hAnsi="Times New Roman"/>
                <w:b w:val="0"/>
                <w:color w:val="000000" w:themeColor="text1"/>
                <w:sz w:val="20"/>
                <w:szCs w:val="20"/>
              </w:rPr>
            </w:pPr>
          </w:p>
          <w:p w:rsidR="0079486E" w:rsidRPr="003E3435" w:rsidRDefault="0079486E" w:rsidP="0079486E">
            <w:pPr>
              <w:tabs>
                <w:tab w:val="left" w:pos="360"/>
              </w:tabs>
              <w:spacing w:after="0" w:line="240" w:lineRule="auto"/>
              <w:jc w:val="center"/>
              <w:rPr>
                <w:rFonts w:ascii="Times New Roman" w:hAnsi="Times New Roman"/>
                <w:b w:val="0"/>
                <w:color w:val="000000" w:themeColor="text1"/>
                <w:sz w:val="20"/>
                <w:szCs w:val="20"/>
              </w:rPr>
            </w:pPr>
          </w:p>
          <w:p w:rsidR="0079486E" w:rsidRPr="003E3435" w:rsidRDefault="0079486E" w:rsidP="0079486E">
            <w:pPr>
              <w:tabs>
                <w:tab w:val="left" w:pos="360"/>
              </w:tabs>
              <w:spacing w:after="0" w:line="240" w:lineRule="auto"/>
              <w:jc w:val="center"/>
              <w:rPr>
                <w:rFonts w:ascii="Times New Roman" w:hAnsi="Times New Roman"/>
                <w:b w:val="0"/>
                <w:color w:val="000000" w:themeColor="text1"/>
                <w:sz w:val="20"/>
                <w:szCs w:val="20"/>
              </w:rPr>
            </w:pPr>
          </w:p>
          <w:p w:rsidR="0079486E" w:rsidRPr="003E3435" w:rsidRDefault="0079486E" w:rsidP="0079486E">
            <w:pPr>
              <w:tabs>
                <w:tab w:val="left" w:pos="360"/>
              </w:tabs>
              <w:spacing w:after="0" w:line="240" w:lineRule="auto"/>
              <w:jc w:val="center"/>
              <w:rPr>
                <w:rFonts w:ascii="Times New Roman" w:hAnsi="Times New Roman"/>
                <w:b w:val="0"/>
                <w:color w:val="000000" w:themeColor="text1"/>
                <w:sz w:val="20"/>
                <w:szCs w:val="20"/>
              </w:rPr>
            </w:pPr>
          </w:p>
          <w:p w:rsidR="0079486E" w:rsidRPr="003E3435" w:rsidRDefault="0079486E" w:rsidP="0079486E">
            <w:pPr>
              <w:tabs>
                <w:tab w:val="left" w:pos="360"/>
              </w:tabs>
              <w:spacing w:after="0" w:line="240" w:lineRule="auto"/>
              <w:jc w:val="center"/>
              <w:rPr>
                <w:rFonts w:ascii="Times New Roman" w:hAnsi="Times New Roman"/>
                <w:b w:val="0"/>
                <w:color w:val="000000" w:themeColor="text1"/>
                <w:sz w:val="20"/>
                <w:szCs w:val="20"/>
              </w:rPr>
            </w:pPr>
          </w:p>
          <w:p w:rsidR="0079486E" w:rsidRPr="003E3435" w:rsidRDefault="0079486E" w:rsidP="0079486E">
            <w:pPr>
              <w:tabs>
                <w:tab w:val="left" w:pos="360"/>
              </w:tabs>
              <w:spacing w:after="0" w:line="240" w:lineRule="auto"/>
              <w:jc w:val="center"/>
              <w:rPr>
                <w:rFonts w:ascii="Times New Roman" w:hAnsi="Times New Roman"/>
                <w:b w:val="0"/>
                <w:color w:val="000000" w:themeColor="text1"/>
                <w:sz w:val="20"/>
                <w:szCs w:val="20"/>
              </w:rPr>
            </w:pPr>
          </w:p>
          <w:p w:rsidR="0079486E" w:rsidRPr="003E3435" w:rsidRDefault="0079486E" w:rsidP="0079486E">
            <w:pPr>
              <w:tabs>
                <w:tab w:val="left" w:pos="360"/>
              </w:tabs>
              <w:spacing w:after="0" w:line="240" w:lineRule="auto"/>
              <w:jc w:val="center"/>
              <w:rPr>
                <w:rFonts w:ascii="Times New Roman" w:hAnsi="Times New Roman"/>
                <w:b w:val="0"/>
                <w:color w:val="000000" w:themeColor="text1"/>
                <w:sz w:val="20"/>
                <w:szCs w:val="20"/>
              </w:rPr>
            </w:pPr>
          </w:p>
          <w:p w:rsidR="0079486E" w:rsidRPr="003E3435" w:rsidRDefault="0079486E" w:rsidP="0079486E">
            <w:pPr>
              <w:tabs>
                <w:tab w:val="left" w:pos="360"/>
              </w:tabs>
              <w:spacing w:after="0" w:line="240" w:lineRule="auto"/>
              <w:jc w:val="center"/>
              <w:rPr>
                <w:rFonts w:ascii="Times New Roman" w:hAnsi="Times New Roman"/>
                <w:b w:val="0"/>
                <w:color w:val="000000" w:themeColor="text1"/>
                <w:sz w:val="20"/>
                <w:szCs w:val="20"/>
              </w:rPr>
            </w:pPr>
          </w:p>
          <w:p w:rsidR="0079486E" w:rsidRPr="003E3435" w:rsidRDefault="0079486E" w:rsidP="0079486E">
            <w:pPr>
              <w:tabs>
                <w:tab w:val="left" w:pos="360"/>
              </w:tabs>
              <w:spacing w:after="0" w:line="240" w:lineRule="auto"/>
              <w:jc w:val="center"/>
              <w:rPr>
                <w:rFonts w:ascii="Times New Roman" w:hAnsi="Times New Roman"/>
                <w:b w:val="0"/>
                <w:color w:val="000000" w:themeColor="text1"/>
                <w:sz w:val="20"/>
                <w:szCs w:val="20"/>
              </w:rPr>
            </w:pPr>
          </w:p>
          <w:p w:rsidR="0079486E" w:rsidRPr="003E3435" w:rsidRDefault="0079486E" w:rsidP="0079486E">
            <w:pPr>
              <w:tabs>
                <w:tab w:val="left" w:pos="360"/>
              </w:tabs>
              <w:spacing w:after="0" w:line="240" w:lineRule="auto"/>
              <w:jc w:val="center"/>
              <w:rPr>
                <w:rFonts w:ascii="Times New Roman" w:hAnsi="Times New Roman"/>
                <w:b w:val="0"/>
                <w:color w:val="000000" w:themeColor="text1"/>
                <w:sz w:val="20"/>
                <w:szCs w:val="20"/>
              </w:rPr>
            </w:pPr>
          </w:p>
          <w:p w:rsidR="0079486E" w:rsidRPr="003E3435" w:rsidRDefault="0079486E" w:rsidP="0079486E">
            <w:pPr>
              <w:tabs>
                <w:tab w:val="left" w:pos="360"/>
              </w:tabs>
              <w:spacing w:after="0" w:line="240" w:lineRule="auto"/>
              <w:jc w:val="center"/>
              <w:rPr>
                <w:rFonts w:ascii="Times New Roman" w:hAnsi="Times New Roman"/>
                <w:b w:val="0"/>
                <w:color w:val="000000" w:themeColor="text1"/>
                <w:sz w:val="20"/>
                <w:szCs w:val="20"/>
              </w:rPr>
            </w:pPr>
          </w:p>
          <w:p w:rsidR="0079486E" w:rsidRPr="003E3435" w:rsidRDefault="0079486E" w:rsidP="0079486E">
            <w:pPr>
              <w:tabs>
                <w:tab w:val="left" w:pos="360"/>
              </w:tabs>
              <w:spacing w:after="0" w:line="240" w:lineRule="auto"/>
              <w:jc w:val="center"/>
              <w:rPr>
                <w:rFonts w:ascii="Times New Roman" w:hAnsi="Times New Roman"/>
                <w:b w:val="0"/>
                <w:color w:val="000000" w:themeColor="text1"/>
                <w:sz w:val="20"/>
                <w:szCs w:val="20"/>
              </w:rPr>
            </w:pPr>
          </w:p>
          <w:p w:rsidR="0079486E" w:rsidRPr="003E3435" w:rsidRDefault="0079486E" w:rsidP="0079486E">
            <w:pPr>
              <w:tabs>
                <w:tab w:val="left" w:pos="360"/>
              </w:tabs>
              <w:spacing w:after="0" w:line="240" w:lineRule="auto"/>
              <w:jc w:val="center"/>
              <w:rPr>
                <w:rFonts w:ascii="Times New Roman" w:hAnsi="Times New Roman"/>
                <w:b w:val="0"/>
                <w:color w:val="000000" w:themeColor="text1"/>
                <w:sz w:val="20"/>
                <w:szCs w:val="20"/>
              </w:rPr>
            </w:pPr>
          </w:p>
          <w:p w:rsidR="0079486E" w:rsidRPr="003E3435" w:rsidRDefault="0079486E" w:rsidP="0079486E">
            <w:pPr>
              <w:tabs>
                <w:tab w:val="left" w:pos="360"/>
              </w:tabs>
              <w:spacing w:after="0" w:line="240" w:lineRule="auto"/>
              <w:jc w:val="center"/>
              <w:rPr>
                <w:rFonts w:ascii="Times New Roman" w:hAnsi="Times New Roman"/>
                <w:b w:val="0"/>
                <w:color w:val="000000" w:themeColor="text1"/>
                <w:sz w:val="20"/>
                <w:szCs w:val="20"/>
              </w:rPr>
            </w:pPr>
          </w:p>
          <w:p w:rsidR="0079486E" w:rsidRPr="003E3435" w:rsidRDefault="0079486E" w:rsidP="0079486E">
            <w:pPr>
              <w:tabs>
                <w:tab w:val="left" w:pos="360"/>
              </w:tabs>
              <w:spacing w:after="0" w:line="240" w:lineRule="auto"/>
              <w:jc w:val="center"/>
              <w:rPr>
                <w:rFonts w:ascii="Times New Roman" w:hAnsi="Times New Roman"/>
                <w:b w:val="0"/>
                <w:color w:val="000000" w:themeColor="text1"/>
                <w:sz w:val="20"/>
                <w:szCs w:val="20"/>
              </w:rPr>
            </w:pPr>
          </w:p>
          <w:p w:rsidR="0079486E" w:rsidRPr="003E3435" w:rsidRDefault="0079486E" w:rsidP="0079486E">
            <w:pPr>
              <w:tabs>
                <w:tab w:val="left" w:pos="360"/>
              </w:tabs>
              <w:spacing w:after="0" w:line="240" w:lineRule="auto"/>
              <w:jc w:val="center"/>
              <w:rPr>
                <w:rFonts w:ascii="Times New Roman" w:hAnsi="Times New Roman"/>
                <w:b w:val="0"/>
                <w:color w:val="000000" w:themeColor="text1"/>
                <w:sz w:val="20"/>
                <w:szCs w:val="20"/>
              </w:rPr>
            </w:pPr>
          </w:p>
          <w:p w:rsidR="0079486E" w:rsidRPr="003E3435" w:rsidRDefault="0079486E" w:rsidP="0079486E">
            <w:pPr>
              <w:tabs>
                <w:tab w:val="left" w:pos="360"/>
              </w:tabs>
              <w:spacing w:after="0" w:line="240" w:lineRule="auto"/>
              <w:jc w:val="center"/>
              <w:rPr>
                <w:rFonts w:ascii="Times New Roman" w:hAnsi="Times New Roman"/>
                <w:b w:val="0"/>
                <w:color w:val="000000" w:themeColor="text1"/>
                <w:sz w:val="20"/>
                <w:szCs w:val="20"/>
              </w:rPr>
            </w:pPr>
          </w:p>
          <w:p w:rsidR="0079486E" w:rsidRPr="003E3435" w:rsidRDefault="0079486E" w:rsidP="0079486E">
            <w:pPr>
              <w:tabs>
                <w:tab w:val="left" w:pos="360"/>
              </w:tabs>
              <w:spacing w:after="0" w:line="240" w:lineRule="auto"/>
              <w:jc w:val="center"/>
              <w:rPr>
                <w:rFonts w:ascii="Times New Roman" w:hAnsi="Times New Roman"/>
                <w:b w:val="0"/>
                <w:color w:val="000000" w:themeColor="text1"/>
                <w:sz w:val="20"/>
                <w:szCs w:val="20"/>
              </w:rPr>
            </w:pPr>
          </w:p>
          <w:p w:rsidR="0079486E" w:rsidRPr="003E3435" w:rsidRDefault="0079486E" w:rsidP="0079486E">
            <w:pPr>
              <w:tabs>
                <w:tab w:val="left" w:pos="360"/>
              </w:tabs>
              <w:spacing w:after="0" w:line="240" w:lineRule="auto"/>
              <w:jc w:val="center"/>
              <w:rPr>
                <w:rFonts w:ascii="Times New Roman" w:hAnsi="Times New Roman"/>
                <w:b w:val="0"/>
                <w:color w:val="000000" w:themeColor="text1"/>
                <w:sz w:val="20"/>
                <w:szCs w:val="20"/>
              </w:rPr>
            </w:pPr>
          </w:p>
          <w:p w:rsidR="0079486E" w:rsidRPr="003E3435" w:rsidRDefault="0079486E" w:rsidP="0079486E">
            <w:pPr>
              <w:tabs>
                <w:tab w:val="left" w:pos="360"/>
              </w:tabs>
              <w:spacing w:after="0" w:line="240" w:lineRule="auto"/>
              <w:jc w:val="center"/>
              <w:rPr>
                <w:rFonts w:ascii="Times New Roman" w:hAnsi="Times New Roman"/>
                <w:b w:val="0"/>
                <w:color w:val="000000" w:themeColor="text1"/>
                <w:sz w:val="20"/>
                <w:szCs w:val="20"/>
              </w:rPr>
            </w:pPr>
          </w:p>
          <w:p w:rsidR="0079486E" w:rsidRPr="003E3435" w:rsidRDefault="0079486E" w:rsidP="0079486E">
            <w:pPr>
              <w:tabs>
                <w:tab w:val="left" w:pos="360"/>
              </w:tabs>
              <w:spacing w:after="0" w:line="240" w:lineRule="auto"/>
              <w:jc w:val="center"/>
              <w:rPr>
                <w:rFonts w:ascii="Times New Roman" w:hAnsi="Times New Roman"/>
                <w:b w:val="0"/>
                <w:color w:val="000000" w:themeColor="text1"/>
                <w:sz w:val="20"/>
                <w:szCs w:val="20"/>
              </w:rPr>
            </w:pPr>
          </w:p>
          <w:p w:rsidR="0079486E" w:rsidRPr="003E3435" w:rsidRDefault="0079486E" w:rsidP="0079486E">
            <w:pPr>
              <w:tabs>
                <w:tab w:val="left" w:pos="360"/>
              </w:tabs>
              <w:spacing w:after="0" w:line="240" w:lineRule="auto"/>
              <w:jc w:val="center"/>
              <w:rPr>
                <w:rFonts w:ascii="Times New Roman" w:hAnsi="Times New Roman"/>
                <w:b w:val="0"/>
                <w:color w:val="000000" w:themeColor="text1"/>
                <w:sz w:val="20"/>
                <w:szCs w:val="20"/>
              </w:rPr>
            </w:pPr>
          </w:p>
          <w:p w:rsidR="0079486E" w:rsidRPr="003E3435" w:rsidRDefault="0079486E" w:rsidP="0079486E">
            <w:pPr>
              <w:tabs>
                <w:tab w:val="left" w:pos="360"/>
              </w:tabs>
              <w:spacing w:after="0" w:line="240" w:lineRule="auto"/>
              <w:jc w:val="center"/>
              <w:rPr>
                <w:rFonts w:ascii="Times New Roman" w:hAnsi="Times New Roman"/>
                <w:b w:val="0"/>
                <w:color w:val="000000" w:themeColor="text1"/>
                <w:sz w:val="20"/>
                <w:szCs w:val="20"/>
              </w:rPr>
            </w:pPr>
          </w:p>
          <w:p w:rsidR="0079486E" w:rsidRPr="003E3435" w:rsidRDefault="0079486E" w:rsidP="0079486E">
            <w:pPr>
              <w:tabs>
                <w:tab w:val="left" w:pos="360"/>
              </w:tabs>
              <w:spacing w:after="0" w:line="240" w:lineRule="auto"/>
              <w:jc w:val="center"/>
              <w:rPr>
                <w:rFonts w:ascii="Times New Roman" w:hAnsi="Times New Roman"/>
                <w:b w:val="0"/>
                <w:color w:val="000000" w:themeColor="text1"/>
                <w:sz w:val="20"/>
                <w:szCs w:val="20"/>
              </w:rPr>
            </w:pPr>
          </w:p>
          <w:p w:rsidR="0079486E" w:rsidRPr="003E3435" w:rsidRDefault="0079486E" w:rsidP="0079486E">
            <w:pPr>
              <w:tabs>
                <w:tab w:val="left" w:pos="360"/>
              </w:tabs>
              <w:spacing w:after="0" w:line="240" w:lineRule="auto"/>
              <w:jc w:val="center"/>
              <w:rPr>
                <w:rFonts w:ascii="Times New Roman" w:hAnsi="Times New Roman"/>
                <w:b w:val="0"/>
                <w:color w:val="000000" w:themeColor="text1"/>
                <w:sz w:val="20"/>
                <w:szCs w:val="20"/>
              </w:rPr>
            </w:pPr>
          </w:p>
          <w:p w:rsidR="0079486E" w:rsidRPr="003E3435" w:rsidRDefault="0079486E" w:rsidP="0079486E">
            <w:pPr>
              <w:tabs>
                <w:tab w:val="left" w:pos="360"/>
              </w:tabs>
              <w:spacing w:after="0" w:line="240" w:lineRule="auto"/>
              <w:jc w:val="center"/>
              <w:rPr>
                <w:rFonts w:ascii="Times New Roman" w:hAnsi="Times New Roman"/>
                <w:b w:val="0"/>
                <w:color w:val="000000" w:themeColor="text1"/>
                <w:sz w:val="20"/>
                <w:szCs w:val="20"/>
              </w:rPr>
            </w:pPr>
          </w:p>
        </w:tc>
        <w:tc>
          <w:tcPr>
            <w:tcW w:w="3690" w:type="dxa"/>
          </w:tcPr>
          <w:p w:rsidR="0079486E" w:rsidRPr="003E3435" w:rsidRDefault="0079486E" w:rsidP="0079486E">
            <w:pPr>
              <w:tabs>
                <w:tab w:val="left" w:pos="360"/>
              </w:tabs>
              <w:spacing w:before="4" w:after="0" w:line="240" w:lineRule="auto"/>
              <w:ind w:right="47"/>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3E3435">
              <w:rPr>
                <w:rFonts w:ascii="Times New Roman" w:hAnsi="Times New Roman"/>
                <w:color w:val="000000" w:themeColor="text1"/>
                <w:sz w:val="20"/>
                <w:szCs w:val="20"/>
              </w:rPr>
              <w:t>The major expenditure is involved   due   to; plaster of walls / ceiling etc., require repairs       and maintenance. Outer and inner walls painting Leakages occurred in plumbing         and sanitation installation.</w:t>
            </w:r>
          </w:p>
          <w:p w:rsidR="0079486E" w:rsidRPr="003E3435" w:rsidRDefault="0079486E" w:rsidP="0079486E">
            <w:pPr>
              <w:tabs>
                <w:tab w:val="left" w:pos="360"/>
              </w:tabs>
              <w:spacing w:after="0" w:line="240" w:lineRule="auto"/>
              <w:ind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p>
        </w:tc>
        <w:tc>
          <w:tcPr>
            <w:tcW w:w="4207" w:type="dxa"/>
            <w:hideMark/>
          </w:tcPr>
          <w:p w:rsidR="0079486E" w:rsidRPr="003E3435" w:rsidRDefault="0079486E" w:rsidP="0079486E">
            <w:pPr>
              <w:tabs>
                <w:tab w:val="left" w:pos="360"/>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3E3435">
              <w:rPr>
                <w:rFonts w:ascii="Times New Roman" w:hAnsi="Times New Roman"/>
                <w:color w:val="000000" w:themeColor="text1"/>
                <w:sz w:val="20"/>
                <w:szCs w:val="20"/>
              </w:rPr>
              <w:t>Concrete repairs for plastering and leakage’s are not  at  all  required due to the walls and ceiling being smooth and high quality</w:t>
            </w:r>
          </w:p>
        </w:tc>
      </w:tr>
      <w:tr w:rsidR="0079486E" w:rsidTr="003E3435">
        <w:trPr>
          <w:cnfStyle w:val="000000100000" w:firstRow="0" w:lastRow="0" w:firstColumn="0" w:lastColumn="0" w:oddVBand="0" w:evenVBand="0" w:oddHBand="1" w:evenHBand="0" w:firstRowFirstColumn="0" w:firstRowLastColumn="0" w:lastRowFirstColumn="0" w:lastRowLastColumn="0"/>
          <w:trHeight w:hRule="exact" w:val="461"/>
        </w:trPr>
        <w:tc>
          <w:tcPr>
            <w:cnfStyle w:val="001000000000" w:firstRow="0" w:lastRow="0" w:firstColumn="1" w:lastColumn="0" w:oddVBand="0" w:evenVBand="0" w:oddHBand="0" w:evenHBand="0" w:firstRowFirstColumn="0" w:firstRowLastColumn="0" w:lastRowFirstColumn="0" w:lastRowLastColumn="0"/>
            <w:tcW w:w="1463" w:type="dxa"/>
          </w:tcPr>
          <w:p w:rsidR="0079486E" w:rsidRPr="003E3435" w:rsidRDefault="0079486E" w:rsidP="0079486E">
            <w:pPr>
              <w:tabs>
                <w:tab w:val="left" w:pos="360"/>
              </w:tabs>
              <w:spacing w:before="4" w:after="0" w:line="240" w:lineRule="auto"/>
              <w:ind w:right="47"/>
              <w:jc w:val="both"/>
              <w:rPr>
                <w:rFonts w:ascii="Times New Roman" w:hAnsi="Times New Roman"/>
                <w:b w:val="0"/>
                <w:color w:val="000000" w:themeColor="text1"/>
                <w:sz w:val="20"/>
                <w:szCs w:val="20"/>
              </w:rPr>
            </w:pPr>
            <w:r w:rsidRPr="003E3435">
              <w:rPr>
                <w:rFonts w:ascii="Times New Roman" w:hAnsi="Times New Roman"/>
                <w:color w:val="000000" w:themeColor="text1"/>
                <w:sz w:val="20"/>
                <w:szCs w:val="20"/>
              </w:rPr>
              <w:t>Requirement of labour force</w:t>
            </w:r>
          </w:p>
          <w:p w:rsidR="0079486E" w:rsidRPr="003E3435" w:rsidRDefault="0079486E" w:rsidP="0079486E">
            <w:pPr>
              <w:tabs>
                <w:tab w:val="left" w:pos="360"/>
              </w:tabs>
              <w:spacing w:before="4" w:after="0" w:line="240" w:lineRule="auto"/>
              <w:ind w:right="47"/>
              <w:jc w:val="both"/>
              <w:rPr>
                <w:rFonts w:ascii="Times New Roman" w:hAnsi="Times New Roman"/>
                <w:b w:val="0"/>
                <w:color w:val="000000" w:themeColor="text1"/>
                <w:sz w:val="20"/>
                <w:szCs w:val="20"/>
              </w:rPr>
            </w:pPr>
          </w:p>
        </w:tc>
        <w:tc>
          <w:tcPr>
            <w:tcW w:w="3690" w:type="dxa"/>
            <w:hideMark/>
          </w:tcPr>
          <w:p w:rsidR="0079486E" w:rsidRPr="003E3435" w:rsidRDefault="0079486E" w:rsidP="0079486E">
            <w:pPr>
              <w:tabs>
                <w:tab w:val="left" w:pos="360"/>
              </w:tabs>
              <w:spacing w:before="4" w:after="0" w:line="240" w:lineRule="auto"/>
              <w:ind w:right="47"/>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3E3435">
              <w:rPr>
                <w:rFonts w:ascii="Times New Roman" w:hAnsi="Times New Roman"/>
                <w:color w:val="000000" w:themeColor="text1"/>
                <w:sz w:val="20"/>
                <w:szCs w:val="20"/>
              </w:rPr>
              <w:t xml:space="preserve">Extensive labour requirement </w:t>
            </w:r>
          </w:p>
        </w:tc>
        <w:tc>
          <w:tcPr>
            <w:tcW w:w="4207" w:type="dxa"/>
            <w:hideMark/>
          </w:tcPr>
          <w:p w:rsidR="0079486E" w:rsidRPr="003E3435" w:rsidRDefault="0079486E" w:rsidP="0079486E">
            <w:pPr>
              <w:tabs>
                <w:tab w:val="left" w:pos="360"/>
              </w:tabs>
              <w:spacing w:before="4" w:after="0" w:line="240" w:lineRule="auto"/>
              <w:ind w:right="47"/>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3E3435">
              <w:rPr>
                <w:rFonts w:ascii="Times New Roman" w:hAnsi="Times New Roman"/>
                <w:color w:val="000000" w:themeColor="text1"/>
                <w:sz w:val="20"/>
                <w:szCs w:val="20"/>
              </w:rPr>
              <w:t xml:space="preserve">Less skill labour requirement, due to standardized and simple installation procedure. </w:t>
            </w:r>
          </w:p>
        </w:tc>
      </w:tr>
      <w:tr w:rsidR="0079486E" w:rsidTr="003E3435">
        <w:trPr>
          <w:trHeight w:hRule="exact" w:val="992"/>
        </w:trPr>
        <w:tc>
          <w:tcPr>
            <w:cnfStyle w:val="001000000000" w:firstRow="0" w:lastRow="0" w:firstColumn="1" w:lastColumn="0" w:oddVBand="0" w:evenVBand="0" w:oddHBand="0" w:evenHBand="0" w:firstRowFirstColumn="0" w:firstRowLastColumn="0" w:lastRowFirstColumn="0" w:lastRowLastColumn="0"/>
            <w:tcW w:w="1463" w:type="dxa"/>
            <w:hideMark/>
          </w:tcPr>
          <w:p w:rsidR="0079486E" w:rsidRPr="003E3435" w:rsidRDefault="0079486E" w:rsidP="0079486E">
            <w:pPr>
              <w:tabs>
                <w:tab w:val="left" w:pos="360"/>
              </w:tabs>
              <w:spacing w:before="4" w:after="0" w:line="240" w:lineRule="auto"/>
              <w:ind w:right="47"/>
              <w:jc w:val="both"/>
              <w:rPr>
                <w:rFonts w:ascii="Times New Roman" w:hAnsi="Times New Roman"/>
                <w:b w:val="0"/>
                <w:color w:val="000000" w:themeColor="text1"/>
                <w:sz w:val="20"/>
                <w:szCs w:val="20"/>
              </w:rPr>
            </w:pPr>
            <w:r w:rsidRPr="003E3435">
              <w:rPr>
                <w:rFonts w:ascii="Times New Roman" w:hAnsi="Times New Roman"/>
                <w:color w:val="000000" w:themeColor="text1"/>
                <w:sz w:val="20"/>
                <w:szCs w:val="20"/>
              </w:rPr>
              <w:t xml:space="preserve">Installation Procedure and reusability </w:t>
            </w:r>
          </w:p>
        </w:tc>
        <w:tc>
          <w:tcPr>
            <w:tcW w:w="3690" w:type="dxa"/>
            <w:hideMark/>
          </w:tcPr>
          <w:p w:rsidR="0079486E" w:rsidRPr="003E3435" w:rsidRDefault="0079486E" w:rsidP="0079486E">
            <w:pPr>
              <w:tabs>
                <w:tab w:val="left" w:pos="360"/>
              </w:tabs>
              <w:spacing w:before="4" w:after="0" w:line="240" w:lineRule="auto"/>
              <w:ind w:right="47"/>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3E3435">
              <w:rPr>
                <w:rFonts w:ascii="Times New Roman" w:hAnsi="Times New Roman"/>
                <w:color w:val="000000" w:themeColor="text1"/>
                <w:sz w:val="20"/>
                <w:szCs w:val="20"/>
              </w:rPr>
              <w:t xml:space="preserve">Maximum 5 or 6 times, since the shuttering can get damaged when de-shuttering. </w:t>
            </w:r>
          </w:p>
        </w:tc>
        <w:tc>
          <w:tcPr>
            <w:tcW w:w="4207" w:type="dxa"/>
            <w:hideMark/>
          </w:tcPr>
          <w:p w:rsidR="0079486E" w:rsidRPr="003E3435" w:rsidRDefault="0079486E" w:rsidP="0079486E">
            <w:pPr>
              <w:tabs>
                <w:tab w:val="left" w:pos="360"/>
              </w:tabs>
              <w:spacing w:before="4" w:after="0" w:line="240" w:lineRule="auto"/>
              <w:ind w:right="47"/>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3E3435">
              <w:rPr>
                <w:rFonts w:ascii="Times New Roman" w:hAnsi="Times New Roman"/>
                <w:color w:val="000000" w:themeColor="text1"/>
                <w:sz w:val="20"/>
                <w:szCs w:val="20"/>
              </w:rPr>
              <w:t>Facilitating less material wastage can be reused over and over within or between projects with more effectiveness and standardized and simple installation procedure</w:t>
            </w:r>
          </w:p>
        </w:tc>
      </w:tr>
      <w:tr w:rsidR="0079486E" w:rsidTr="003E3435">
        <w:trPr>
          <w:cnfStyle w:val="000000100000" w:firstRow="0" w:lastRow="0" w:firstColumn="0" w:lastColumn="0" w:oddVBand="0" w:evenVBand="0" w:oddHBand="1" w:evenHBand="0" w:firstRowFirstColumn="0" w:firstRowLastColumn="0" w:lastRowFirstColumn="0" w:lastRowLastColumn="0"/>
          <w:trHeight w:hRule="exact" w:val="525"/>
        </w:trPr>
        <w:tc>
          <w:tcPr>
            <w:cnfStyle w:val="001000000000" w:firstRow="0" w:lastRow="0" w:firstColumn="1" w:lastColumn="0" w:oddVBand="0" w:evenVBand="0" w:oddHBand="0" w:evenHBand="0" w:firstRowFirstColumn="0" w:firstRowLastColumn="0" w:lastRowFirstColumn="0" w:lastRowLastColumn="0"/>
            <w:tcW w:w="1463" w:type="dxa"/>
            <w:hideMark/>
          </w:tcPr>
          <w:p w:rsidR="0079486E" w:rsidRPr="003E3435" w:rsidRDefault="0079486E" w:rsidP="0079486E">
            <w:pPr>
              <w:widowControl w:val="0"/>
              <w:tabs>
                <w:tab w:val="left" w:pos="360"/>
              </w:tabs>
              <w:autoSpaceDE w:val="0"/>
              <w:autoSpaceDN w:val="0"/>
              <w:adjustRightInd w:val="0"/>
              <w:spacing w:after="0" w:line="240" w:lineRule="auto"/>
              <w:jc w:val="both"/>
              <w:rPr>
                <w:rFonts w:ascii="Times New Roman" w:hAnsi="Times New Roman"/>
                <w:b w:val="0"/>
                <w:color w:val="000000" w:themeColor="text1"/>
                <w:sz w:val="20"/>
                <w:szCs w:val="20"/>
              </w:rPr>
            </w:pPr>
            <w:r w:rsidRPr="003E3435">
              <w:rPr>
                <w:rFonts w:ascii="Times New Roman" w:hAnsi="Times New Roman"/>
                <w:color w:val="000000" w:themeColor="text1"/>
                <w:sz w:val="20"/>
                <w:szCs w:val="20"/>
              </w:rPr>
              <w:t xml:space="preserve">Safety </w:t>
            </w:r>
          </w:p>
        </w:tc>
        <w:tc>
          <w:tcPr>
            <w:tcW w:w="3690" w:type="dxa"/>
            <w:hideMark/>
          </w:tcPr>
          <w:p w:rsidR="0079486E" w:rsidRPr="003E3435" w:rsidRDefault="0079486E" w:rsidP="0079486E">
            <w:pPr>
              <w:widowControl w:val="0"/>
              <w:tabs>
                <w:tab w:val="left" w:pos="360"/>
              </w:tabs>
              <w:autoSpaceDE w:val="0"/>
              <w:autoSpaceDN w:val="0"/>
              <w:adjustRightInd w:val="0"/>
              <w:spacing w:after="0" w:line="240" w:lineRule="auto"/>
              <w:ind w:right="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3E3435">
              <w:rPr>
                <w:rFonts w:ascii="Times New Roman" w:hAnsi="Times New Roman"/>
                <w:color w:val="000000" w:themeColor="text1"/>
                <w:sz w:val="20"/>
                <w:szCs w:val="20"/>
              </w:rPr>
              <w:t xml:space="preserve">Need remove props when dismantling slab panels  </w:t>
            </w:r>
          </w:p>
        </w:tc>
        <w:tc>
          <w:tcPr>
            <w:tcW w:w="4207" w:type="dxa"/>
            <w:hideMark/>
          </w:tcPr>
          <w:p w:rsidR="0079486E" w:rsidRPr="003E3435" w:rsidRDefault="0079486E" w:rsidP="0079486E">
            <w:pPr>
              <w:widowControl w:val="0"/>
              <w:tabs>
                <w:tab w:val="left" w:pos="360"/>
              </w:tabs>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3E3435">
              <w:rPr>
                <w:rFonts w:ascii="Times New Roman" w:hAnsi="Times New Roman"/>
                <w:color w:val="000000" w:themeColor="text1"/>
                <w:sz w:val="20"/>
                <w:szCs w:val="20"/>
              </w:rPr>
              <w:t>Not necessary to remove props when dismantling slab panel</w:t>
            </w:r>
          </w:p>
        </w:tc>
      </w:tr>
    </w:tbl>
    <w:p w:rsidR="005B5DAF" w:rsidRPr="00655736" w:rsidRDefault="005B5DAF" w:rsidP="005B5DAF">
      <w:pPr>
        <w:tabs>
          <w:tab w:val="left" w:pos="360"/>
        </w:tabs>
        <w:spacing w:after="120" w:line="240" w:lineRule="auto"/>
        <w:jc w:val="both"/>
        <w:rPr>
          <w:rFonts w:ascii="Times New Roman" w:hAnsi="Times New Roman"/>
          <w:sz w:val="4"/>
          <w:szCs w:val="20"/>
        </w:rPr>
      </w:pPr>
    </w:p>
    <w:p w:rsidR="005B5DAF" w:rsidRPr="00B21F9E" w:rsidRDefault="005B5DAF" w:rsidP="005B5DAF">
      <w:pPr>
        <w:tabs>
          <w:tab w:val="left" w:pos="360"/>
        </w:tabs>
        <w:spacing w:after="120" w:line="240" w:lineRule="auto"/>
        <w:jc w:val="both"/>
        <w:rPr>
          <w:rFonts w:ascii="Times New Roman" w:hAnsi="Times New Roman"/>
          <w:sz w:val="20"/>
          <w:szCs w:val="20"/>
        </w:rPr>
      </w:pPr>
      <w:r>
        <w:rPr>
          <w:rFonts w:ascii="Times New Roman" w:hAnsi="Times New Roman"/>
          <w:sz w:val="20"/>
          <w:szCs w:val="20"/>
        </w:rPr>
        <w:t>Source: (</w:t>
      </w:r>
      <w:r w:rsidRPr="00B21F9E">
        <w:rPr>
          <w:rFonts w:ascii="Times New Roman" w:hAnsi="Times New Roman"/>
          <w:sz w:val="20"/>
          <w:szCs w:val="20"/>
        </w:rPr>
        <w:t>Common formwork system (n.d.); Hanna (1999); Huanga</w:t>
      </w:r>
      <w:r w:rsidR="003E3435">
        <w:rPr>
          <w:rFonts w:ascii="Times New Roman" w:hAnsi="Times New Roman"/>
          <w:sz w:val="20"/>
          <w:szCs w:val="20"/>
        </w:rPr>
        <w:t xml:space="preserve"> and</w:t>
      </w:r>
      <w:r w:rsidRPr="00B21F9E">
        <w:rPr>
          <w:rFonts w:ascii="Times New Roman" w:hAnsi="Times New Roman"/>
          <w:sz w:val="20"/>
          <w:szCs w:val="20"/>
        </w:rPr>
        <w:t>Chenb (2004); Kumkang Kind Co.Ltd. (2011); Wijesekara</w:t>
      </w:r>
      <w:r w:rsidR="003E3435">
        <w:rPr>
          <w:rFonts w:ascii="Times New Roman" w:hAnsi="Times New Roman"/>
          <w:sz w:val="20"/>
          <w:szCs w:val="20"/>
        </w:rPr>
        <w:t xml:space="preserve"> and</w:t>
      </w:r>
      <w:r w:rsidRPr="00B21F9E">
        <w:rPr>
          <w:rFonts w:ascii="Times New Roman" w:hAnsi="Times New Roman"/>
          <w:sz w:val="20"/>
          <w:szCs w:val="20"/>
        </w:rPr>
        <w:t>Gunathilaka (n.d.); Rahim</w:t>
      </w:r>
      <w:r w:rsidR="003E3435">
        <w:rPr>
          <w:rFonts w:ascii="Times New Roman" w:hAnsi="Times New Roman"/>
          <w:sz w:val="20"/>
          <w:szCs w:val="20"/>
        </w:rPr>
        <w:t xml:space="preserve"> and</w:t>
      </w:r>
      <w:r w:rsidRPr="00B21F9E">
        <w:rPr>
          <w:rFonts w:ascii="Times New Roman" w:hAnsi="Times New Roman"/>
          <w:sz w:val="20"/>
          <w:szCs w:val="20"/>
        </w:rPr>
        <w:t>Haron (2013))</w:t>
      </w:r>
    </w:p>
    <w:p w:rsidR="0079486E" w:rsidRPr="00042791" w:rsidRDefault="0079486E" w:rsidP="00042791">
      <w:pPr>
        <w:tabs>
          <w:tab w:val="left" w:pos="360"/>
        </w:tabs>
        <w:spacing w:after="0" w:line="240" w:lineRule="auto"/>
        <w:jc w:val="both"/>
        <w:rPr>
          <w:rFonts w:ascii="Times New Roman" w:eastAsia="Times New Roman" w:hAnsi="Times New Roman"/>
        </w:rPr>
      </w:pPr>
      <w:r w:rsidRPr="00B21F9E">
        <w:rPr>
          <w:rFonts w:ascii="Times New Roman" w:eastAsia="Times New Roman" w:hAnsi="Times New Roman"/>
        </w:rPr>
        <w:t>Significance of system formwork is identified by Wijesekara and Gunathilaka (n.d.)</w:t>
      </w:r>
      <w:r w:rsidRPr="00042791">
        <w:rPr>
          <w:rFonts w:ascii="Times New Roman" w:eastAsia="Times New Roman" w:hAnsi="Times New Roman"/>
        </w:rPr>
        <w:t xml:space="preserve"> as very much economical type of formwork used in high-rise buildings and in Sri Lankan context it is feasible to be used in low cost housing projects. Further Man (n.d.), clearly pointed out that the major highlighted difference in between Steel and Aluminium is, Aluminium is lightweight but the steel panels are heavy weight and when considering the cost, aluminium would be more economical and suitable to support the low cost housing concept, and specifically Aluminium system formwork has its own authority for high-rise and typical apartment, housing construction.</w:t>
      </w:r>
    </w:p>
    <w:p w:rsidR="0079486E" w:rsidRDefault="0079486E" w:rsidP="00655736">
      <w:pPr>
        <w:pStyle w:val="CIOBSubsection"/>
      </w:pPr>
      <w:bookmarkStart w:id="12" w:name="_Toc400649327"/>
      <w:r>
        <w:t>Significance of Aluminium system formwork with respect to the labour productivity</w:t>
      </w:r>
      <w:bookmarkEnd w:id="12"/>
    </w:p>
    <w:p w:rsidR="00981880" w:rsidRDefault="0079486E" w:rsidP="00DB0364">
      <w:pPr>
        <w:pStyle w:val="body"/>
        <w:tabs>
          <w:tab w:val="left" w:pos="360"/>
        </w:tabs>
        <w:spacing w:line="240" w:lineRule="auto"/>
        <w:rPr>
          <w:sz w:val="22"/>
          <w:szCs w:val="22"/>
        </w:rPr>
      </w:pPr>
      <w:r w:rsidRPr="00030CD6">
        <w:rPr>
          <w:sz w:val="22"/>
          <w:szCs w:val="22"/>
        </w:rPr>
        <w:lastRenderedPageBreak/>
        <w:t>In obtaining labour productivity in low-cost housing projects, the uniqueness of the Aluminium system formwork is highlighted by Prasanth (n.d.) and has stressed that, urbanization, increasing housing demand cannot be fulfilled using conventional materials since, limited quality, slow process Ultimately Suryakant (n.d.) exaggerated that, Aluminium system formwork is advanced, fast, simple and adoptable for mass housing construction and provides a total quality work with planned complete methodology to enhance the labour productivity. Therefore, it is very much crucial to select the best choice of formwork which is compatible with the building structure with a more collaboration between all the stakeholders. Therefore, AACE International Recommended Practice (2004) suggested, measuring and tracking work hours for a particular working elements and building up norms allows to determine the root cause poor labour productivity. In the meantime, Gatti</w:t>
      </w:r>
      <w:r w:rsidR="00FB54ED">
        <w:rPr>
          <w:sz w:val="22"/>
          <w:szCs w:val="22"/>
        </w:rPr>
        <w:t xml:space="preserve"> </w:t>
      </w:r>
      <w:r w:rsidRPr="00FA7E07">
        <w:rPr>
          <w:i/>
          <w:sz w:val="22"/>
          <w:szCs w:val="22"/>
        </w:rPr>
        <w:t>et al.</w:t>
      </w:r>
      <w:r w:rsidR="00FA7E07">
        <w:rPr>
          <w:sz w:val="22"/>
          <w:szCs w:val="22"/>
        </w:rPr>
        <w:t xml:space="preserve"> (2013) found that </w:t>
      </w:r>
      <w:r w:rsidRPr="00030CD6">
        <w:rPr>
          <w:sz w:val="22"/>
          <w:szCs w:val="22"/>
        </w:rPr>
        <w:t>Aluminium system formwork found somewhat unsuccessful in achieving the potential productivity advantage, due to lack planning in high rise construction. Even though, the literature vastly describes the above topic still remains two questions as “what is the actual importance of a norm with respect to the labour productivity analysis?” and “how to build up the labour productivity norms for the Aluminium System Formwork to analyse its productivity?”. The data collection and analysis should be done in order to find the answers to these problems.</w:t>
      </w:r>
    </w:p>
    <w:p w:rsidR="0079486E" w:rsidRPr="00672C8B" w:rsidRDefault="003F047C" w:rsidP="0079486E">
      <w:pPr>
        <w:pStyle w:val="CIOBSection"/>
        <w:tabs>
          <w:tab w:val="left" w:pos="360"/>
        </w:tabs>
        <w:ind w:left="0" w:firstLine="0"/>
      </w:pPr>
      <w:r>
        <w:rPr>
          <w:noProof/>
          <w:lang w:eastAsia="zh-CN"/>
        </w:rPr>
        <mc:AlternateContent>
          <mc:Choice Requires="wpg">
            <w:drawing>
              <wp:anchor distT="0" distB="0" distL="114300" distR="114300" simplePos="0" relativeHeight="251661824" behindDoc="0" locked="0" layoutInCell="1" allowOverlap="1">
                <wp:simplePos x="0" y="0"/>
                <wp:positionH relativeFrom="column">
                  <wp:posOffset>2009140</wp:posOffset>
                </wp:positionH>
                <wp:positionV relativeFrom="paragraph">
                  <wp:posOffset>1985010</wp:posOffset>
                </wp:positionV>
                <wp:extent cx="4104005" cy="3009265"/>
                <wp:effectExtent l="0" t="0" r="0" b="0"/>
                <wp:wrapNone/>
                <wp:docPr id="6"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04005" cy="3009265"/>
                          <a:chOff x="0" y="0"/>
                          <a:chExt cx="4104168" cy="3009014"/>
                        </a:xfrm>
                      </wpg:grpSpPr>
                      <wps:wsp>
                        <wps:cNvPr id="7" name="Straight Connector 58"/>
                        <wps:cNvCnPr/>
                        <wps:spPr>
                          <a:xfrm>
                            <a:off x="0" y="0"/>
                            <a:ext cx="4104168" cy="0"/>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wps:wsp>
                        <wps:cNvPr id="8" name="Straight Connector 59"/>
                        <wps:cNvCnPr/>
                        <wps:spPr>
                          <a:xfrm>
                            <a:off x="4104168" y="0"/>
                            <a:ext cx="0" cy="3009014"/>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wps:wsp>
                        <wps:cNvPr id="9" name="Straight Connector 60"/>
                        <wps:cNvCnPr/>
                        <wps:spPr>
                          <a:xfrm flipH="1">
                            <a:off x="0" y="2998382"/>
                            <a:ext cx="4104168" cy="0"/>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wps:wsp>
                        <wps:cNvPr id="10" name="Straight Connector 61"/>
                        <wps:cNvCnPr/>
                        <wps:spPr>
                          <a:xfrm flipV="1">
                            <a:off x="0" y="0"/>
                            <a:ext cx="0" cy="3009014"/>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63" o:spid="_x0000_s1026" style="position:absolute;margin-left:158.2pt;margin-top:156.3pt;width:323.15pt;height:236.95pt;z-index:251661824" coordsize="41041,3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">
                <v:line id="Straight Connector 58" o:spid="_x0000_s1027" style="position:absolute;visibility:visible;mso-wrap-style:square" from="0,0" to="410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N8AAAADaAAAADwAAAGRycy9kb3ducmV2LnhtbESPwWrDMBBE74X+g9hCb43cHJrEjWxC&#10;IZBbqevcF2tjuZFWRlJi5++rQqDHYWbeMNt6dlZcKcTBs4LXRQGCuPN64F5B+71/WYOICVmj9UwK&#10;bhShrh4ftlhqP/EXXZvUiwzhWKICk9JYShk7Qw7jwo/E2Tv54DBlGXqpA04Z7qxcFsWbdDhwXjA4&#10;0oeh7txcnILJ0tGETaO1/dysj7dL65Y/rVLPT/PuHUSiOf2H7+2DVrCCvyv5Bsj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vt5jfAAAAA2gAAAA8AAAAAAAAAAAAAAAAA&#10;oQIAAGRycy9kb3ducmV2LnhtbFBLBQYAAAAABAAEAPkAAACOAwAAAAA=&#10;" stroked="f"/>
                <v:line id="Straight Connector 59" o:spid="_x0000_s1028" style="position:absolute;visibility:visible;mso-wrap-style:square" from="41041,0" to="41041,30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JyRbwAAADaAAAADwAAAGRycy9kb3ducmV2LnhtbERPTYvCMBC9C/6HMMLeNNWDaDXKIgje&#10;xG69D81s091kUpJo6783h4U9Pt73/jg6K54UYudZwXJRgCBuvO64VVB/necbEDEha7SeScGLIhwP&#10;08keS+0HvtGzSq3IIRxLVGBS6kspY2PIYVz4njhz3z44TBmGVuqAQw53Vq6KYi0ddpwbDPZ0MtT8&#10;Vg+nYLB0N2FbaW2v28399ajd6qdW6mM2fu5AJBrTv/jPfdEK8tZ8Jd8AeXgD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inJyRbwAAADaAAAADwAAAAAAAAAAAAAAAAChAgAA&#10;ZHJzL2Rvd25yZXYueG1sUEsFBgAAAAAEAAQA+QAAAIoDAAAAAA==&#10;" stroked="f"/>
                <v:line id="Straight Connector 60" o:spid="_x0000_s1029" style="position:absolute;flip:x;visibility:visible;mso-wrap-style:square" from="0,29983" to="41041,29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Cmp8MAAADaAAAADwAAAGRycy9kb3ducmV2LnhtbESPQWvCQBSE7wX/w/IEb3VjD2Kjq4hW&#10;CNhDtT14fGSfSTD7NmSfmvjr3UKhx2FmvmEWq87V6kZtqDwbmIwTUMS5txUXBn6+d68zUEGQLdae&#10;yUBPAVbLwcsCU+vvfKDbUQoVIRxSNFCKNKnWIS/JYRj7hjh6Z986lCjbQtsW7xHuav2WJFPtsOK4&#10;UGJDm5Lyy/HqDJz6x1bsR9F/7S77w+e69zLLMmNGw249ByXUyX/4r51ZA+/weyXeAL1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QpqfDAAAA2gAAAA8AAAAAAAAAAAAA&#10;AAAAoQIAAGRycy9kb3ducmV2LnhtbFBLBQYAAAAABAAEAPkAAACRAwAAAAA=&#10;" stroked="f"/>
                <v:line id="Straight Connector 61" o:spid="_x0000_s1030" style="position:absolute;flip:y;visibility:visible;mso-wrap-style:square" from="0,0" to="0,30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knMMQAAADbAAAADwAAAGRycy9kb3ducmV2LnhtbESPQWvCQBCF74X+h2UK3urGHkRSVxGt&#10;ELCHanvocciOSTA7G7KjJv31nUOhtxnem/e+Wa6H0Job9amJ7GA2zcAQl9E3XDn4+tw/L8AkQfbY&#10;RiYHIyVYrx4flpj7eOcj3U5SGQ3hlKODWqTLrU1lTQHTNHbEqp1jH1B07Svre7xreGjtS5bNbcCG&#10;taHGjrY1lZfTNTj4Hn924t+q8WN/ORzfN2OURVE4N3kaNq9ghAb5N/9dF17xlV5/0QHs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OScwxAAAANsAAAAPAAAAAAAAAAAA&#10;AAAAAKECAABkcnMvZG93bnJldi54bWxQSwUGAAAAAAQABAD5AAAAkgMAAAAA&#10;" stroked="f"/>
              </v:group>
            </w:pict>
          </mc:Fallback>
        </mc:AlternateContent>
      </w:r>
      <w:r>
        <w:rPr>
          <w:noProof/>
          <w:lang w:eastAsia="zh-CN"/>
        </w:rPr>
        <mc:AlternateContent>
          <mc:Choice Requires="wpg">
            <w:drawing>
              <wp:anchor distT="0" distB="0" distL="114300" distR="114300" simplePos="0" relativeHeight="251660800" behindDoc="0" locked="0" layoutInCell="1" allowOverlap="1">
                <wp:simplePos x="0" y="0"/>
                <wp:positionH relativeFrom="column">
                  <wp:posOffset>2009140</wp:posOffset>
                </wp:positionH>
                <wp:positionV relativeFrom="paragraph">
                  <wp:posOffset>1985010</wp:posOffset>
                </wp:positionV>
                <wp:extent cx="4104005" cy="3009265"/>
                <wp:effectExtent l="0" t="0" r="0" b="0"/>
                <wp:wrapNone/>
                <wp:docPr id="1"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04005" cy="3009265"/>
                          <a:chOff x="0" y="0"/>
                          <a:chExt cx="4104168" cy="3009014"/>
                        </a:xfrm>
                      </wpg:grpSpPr>
                      <wps:wsp>
                        <wps:cNvPr id="2" name="Straight Connector 58"/>
                        <wps:cNvCnPr/>
                        <wps:spPr>
                          <a:xfrm>
                            <a:off x="0" y="0"/>
                            <a:ext cx="4104168" cy="0"/>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wps:wsp>
                        <wps:cNvPr id="3" name="Straight Connector 59"/>
                        <wps:cNvCnPr/>
                        <wps:spPr>
                          <a:xfrm>
                            <a:off x="4104168" y="0"/>
                            <a:ext cx="0" cy="3009014"/>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wps:wsp>
                        <wps:cNvPr id="4" name="Straight Connector 60"/>
                        <wps:cNvCnPr/>
                        <wps:spPr>
                          <a:xfrm flipH="1">
                            <a:off x="0" y="2998382"/>
                            <a:ext cx="4104168" cy="0"/>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wps:wsp>
                        <wps:cNvPr id="5" name="Straight Connector 61"/>
                        <wps:cNvCnPr/>
                        <wps:spPr>
                          <a:xfrm flipV="1">
                            <a:off x="0" y="0"/>
                            <a:ext cx="0" cy="3009014"/>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63" o:spid="_x0000_s1026" style="position:absolute;margin-left:158.2pt;margin-top:156.3pt;width:323.15pt;height:236.95pt;z-index:251660800" coordsize="41041,3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">
                <v:line id="Straight Connector 58" o:spid="_x0000_s1027" style="position:absolute;visibility:visible;mso-wrap-style:square" from="0,0" to="410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pFr8AAAADaAAAADwAAAGRycy9kb3ducmV2LnhtbESPQWsCMRSE70L/Q3hCb5p1D0VXo5RC&#10;obfidr0/Ns/NavKyJNFd/70pFHocZuYbZneYnBV3CrH3rGC1LEAQt1733Clofj4XaxAxIWu0nknB&#10;gyIc9i+zHVbaj3yke506kSEcK1RgUhoqKWNryGFc+oE4e2cfHKYsQyd1wDHDnZVlUbxJhz3nBYMD&#10;fRhqr/XNKRgtnUzY1Frb78369Lg1rrw0Sr3Op/ctiERT+g//tb+0ghJ+r+QbIP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uaRa/AAAAA2gAAAA8AAAAAAAAAAAAAAAAA&#10;oQIAAGRycy9kb3ducmV2LnhtbFBLBQYAAAAABAAEAPkAAACOAwAAAAA=&#10;" stroked="f"/>
                <v:line id="Straight Connector 59" o:spid="_x0000_s1028" style="position:absolute;visibility:visible;mso-wrap-style:square" from="41041,0" to="41041,30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bgNMAAAADaAAAADwAAAGRycy9kb3ducmV2LnhtbESPwWrDMBBE74X+g9hCb43cFELiRjah&#10;EMit1HXui7Wx3EgrIymx8/dVIdDjMDNvmG09OyuuFOLgWcHrogBB3Hk9cK+g/d6/rEHEhKzReiYF&#10;N4pQV48PWyy1n/iLrk3qRYZwLFGBSWkspYydIYdx4Ufi7J18cJiyDL3UAacMd1Yui2IlHQ6cFwyO&#10;9GGoOzcXp2CydDRh02htPzfr4+3SuuVPq9Tz07x7B5FoTv/he/ugFbzB35V8A2T1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TW4DTAAAAA2gAAAA8AAAAAAAAAAAAAAAAA&#10;oQIAAGRycy9kb3ducmV2LnhtbFBLBQYAAAAABAAEAPkAAACOAwAAAAA=&#10;" stroked="f"/>
                <v:line id="Straight Connector 60" o:spid="_x0000_s1029" style="position:absolute;flip:x;visibility:visible;mso-wrap-style:square" from="0,29983" to="41041,29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EJOcMAAADaAAAADwAAAGRycy9kb3ducmV2LnhtbESPQWvCQBSE7wX/w/IEb3VjkSLRVUQr&#10;BOyh2h48PrLPJJh9G7JPTfz1bqHQ4zAz3zCLVedqdaM2VJ4NTMYJKOLc24oLAz/fu9cZqCDIFmvP&#10;ZKCnAKvl4GWBqfV3PtDtKIWKEA4pGihFmlTrkJfkMIx9Qxy9s28dSpRtoW2L9wh3tX5LknftsOK4&#10;UGJDm5Lyy/HqDJz6x1bsR9F/7S77w+e69zLLMmNGw249ByXUyX/4r51ZA1P4vRJvgF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RCTnDAAAA2gAAAA8AAAAAAAAAAAAA&#10;AAAAoQIAAGRycy9kb3ducmV2LnhtbFBLBQYAAAAABAAEAPkAAACRAwAAAAA=&#10;" stroked="f"/>
                <v:line id="Straight Connector 61" o:spid="_x0000_s1030" style="position:absolute;flip:y;visibility:visible;mso-wrap-style:square" from="0,0" to="0,30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2sosMAAADaAAAADwAAAGRycy9kb3ducmV2LnhtbESPQWvCQBSE7wX/w/IEb3VjwSLRVUQr&#10;BOyh2h48PrLPJJh9G7JPTfz1bqHQ4zAz3zCLVedqdaM2VJ4NTMYJKOLc24oLAz/fu9cZqCDIFmvP&#10;ZKCnAKvl4GWBqfV3PtDtKIWKEA4pGihFmlTrkJfkMIx9Qxy9s28dSpRtoW2L9wh3tX5LknftsOK4&#10;UGJDm5Lyy/HqDJz6x1bsR9F/7S77w+e69zLLMmNGw249ByXUyX/4r51ZA1P4vRJvgF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drKLDAAAA2gAAAA8AAAAAAAAAAAAA&#10;AAAAoQIAAGRycy9kb3ducmV2LnhtbFBLBQYAAAAABAAEAPkAAACRAwAAAAA=&#10;" stroked="f"/>
              </v:group>
            </w:pict>
          </mc:Fallback>
        </mc:AlternateContent>
      </w:r>
      <w:r>
        <w:rPr>
          <w:noProof/>
          <w:lang w:eastAsia="zh-CN"/>
        </w:rPr>
        <mc:AlternateContent>
          <mc:Choice Requires="wpg">
            <w:drawing>
              <wp:anchor distT="0" distB="0" distL="114300" distR="114300" simplePos="0" relativeHeight="251659776" behindDoc="0" locked="0" layoutInCell="1" allowOverlap="1">
                <wp:simplePos x="0" y="0"/>
                <wp:positionH relativeFrom="column">
                  <wp:posOffset>2009140</wp:posOffset>
                </wp:positionH>
                <wp:positionV relativeFrom="paragraph">
                  <wp:posOffset>1985010</wp:posOffset>
                </wp:positionV>
                <wp:extent cx="4104005" cy="3009265"/>
                <wp:effectExtent l="0" t="0" r="0" b="0"/>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04005" cy="3009265"/>
                          <a:chOff x="0" y="0"/>
                          <a:chExt cx="4104168" cy="3009014"/>
                        </a:xfrm>
                      </wpg:grpSpPr>
                      <wps:wsp>
                        <wps:cNvPr id="58" name="Straight Connector 58"/>
                        <wps:cNvCnPr/>
                        <wps:spPr>
                          <a:xfrm>
                            <a:off x="0" y="0"/>
                            <a:ext cx="4104168" cy="0"/>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wps:wsp>
                        <wps:cNvPr id="59" name="Straight Connector 59"/>
                        <wps:cNvCnPr/>
                        <wps:spPr>
                          <a:xfrm>
                            <a:off x="4104168" y="0"/>
                            <a:ext cx="0" cy="3009014"/>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wps:wsp>
                        <wps:cNvPr id="60" name="Straight Connector 60"/>
                        <wps:cNvCnPr/>
                        <wps:spPr>
                          <a:xfrm flipH="1">
                            <a:off x="0" y="2998382"/>
                            <a:ext cx="4104168" cy="0"/>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wps:wsp>
                        <wps:cNvPr id="61" name="Straight Connector 61"/>
                        <wps:cNvCnPr/>
                        <wps:spPr>
                          <a:xfrm flipV="1">
                            <a:off x="0" y="0"/>
                            <a:ext cx="0" cy="3009014"/>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63" o:spid="_x0000_s1026" style="position:absolute;margin-left:158.2pt;margin-top:156.3pt;width:323.15pt;height:236.95pt;z-index:251659776" coordsize="41041,3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">
                <v:line id="Straight Connector 58" o:spid="_x0000_s1027" style="position:absolute;visibility:visible;mso-wrap-style:square" from="0,0" to="410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Yzzr0AAADbAAAADwAAAGRycy9kb3ducmV2LnhtbERPz2vCMBS+C/sfwht401RB0c4oIgi7&#10;DWu9P5q3plvyUpJo639vDoMdP77fu8PorHhQiJ1nBYt5AYK48brjVkF9Pc82IGJC1mg9k4InRTjs&#10;3yY7LLUf+EKPKrUih3AsUYFJqS+ljI0hh3Hue+LMffvgMGUYWqkDDjncWbksirV02HFuMNjTyVDz&#10;W92dgsHSzYRtpbX92m5uz3vtlj+1UtP38fgBItGY/sV/7k+tYJXH5i/5B8j9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WM869AAAA2wAAAA8AAAAAAAAAAAAAAAAAoQIA&#10;AGRycy9kb3ducmV2LnhtbFBLBQYAAAAABAAEAPkAAACLAwAAAAA=&#10;" stroked="f"/>
                <v:line id="Straight Connector 59" o:spid="_x0000_s1028" style="position:absolute;visibility:visible;mso-wrap-style:square" from="41041,0" to="41041,30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qWVcEAAADbAAAADwAAAGRycy9kb3ducmV2LnhtbESPwWrDMBBE74H+g9hCb4ncQEPsRgml&#10;EMit1LXvi7Wx3EorIymx8/dVIdDjMDNvmN1hdlZcKcTBs4LnVQGCuPN64F5B83VcbkHEhKzReiYF&#10;N4pw2D8sdlhpP/EnXevUiwzhWKECk9JYSRk7Qw7jyo/E2Tv74DBlGXqpA04Z7qxcF8VGOhw4Lxgc&#10;6d1Q91NfnILJUmtCWWttP8pte7s0bv3dKPX0OL+9gkg0p//wvX3SCl5K+PuSf4D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2pZVwQAAANsAAAAPAAAAAAAAAAAAAAAA&#10;AKECAABkcnMvZG93bnJldi54bWxQSwUGAAAAAAQABAD5AAAAjwMAAAAA&#10;" stroked="f"/>
                <v:line id="Straight Connector 60" o:spid="_x0000_s1029" style="position:absolute;flip:x;visibility:visible;mso-wrap-style:square" from="0,29983" to="41041,29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9UTcEAAADbAAAADwAAAGRycy9kb3ducmV2LnhtbERPS4vCMBC+L/gfwgje1tQ9iFSjiA8o&#10;6GF9HDwOzdgWm0lpZrX1128OC3v8+N6LVedq9aQ2VJ4NTMYJKOLc24oLA9fL/nMGKgiyxdozGegp&#10;wGo5+Fhgav2LT/Q8S6FiCIcUDZQiTap1yEtyGMa+IY7c3bcOJcK20LbFVwx3tf5Kkql2WHFsKLGh&#10;TUn54/zjDNz691bsrui/94/D6bjuvcyyzJjRsFvPQQl18i/+c2fWwDSuj1/iD9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P1RNwQAAANsAAAAPAAAAAAAAAAAAAAAA&#10;AKECAABkcnMvZG93bnJldi54bWxQSwUGAAAAAAQABAD5AAAAjwMAAAAA&#10;" stroked="f"/>
                <v:line id="Straight Connector 61" o:spid="_x0000_s1030" style="position:absolute;flip:y;visibility:visible;mso-wrap-style:square" from="0,0" to="0,30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Px1sQAAADbAAAADwAAAGRycy9kb3ducmV2LnhtbESPS4vCQBCE7wv+h6GFva0TPYhkHUV8&#10;QGA9+NjDHptMbxLM9IRMryb76x1B8FhU1VfUfNm5Wl2pDZVnA+NRAoo497biwsD3efcxAxUE2WLt&#10;mQz0FGC5GLzNMbX+xke6nqRQEcIhRQOlSJNqHfKSHIaRb4ij9+tbhxJlW2jb4i3CXa0nSTLVDiuO&#10;CyU2tC4pv5z+nIGf/n8jdlv0h93l67hf9V5mWWbM+7BbfYIS6uQVfrYza2A6hseX+AP04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c/HWxAAAANsAAAAPAAAAAAAAAAAA&#10;AAAAAKECAABkcnMvZG93bnJldi54bWxQSwUGAAAAAAQABAD5AAAAkgMAAAAA&#10;" stroked="f"/>
              </v:group>
            </w:pict>
          </mc:Fallback>
        </mc:AlternateContent>
      </w:r>
      <w:r w:rsidR="0079486E" w:rsidRPr="00EB6EB1">
        <w:t>Research Methodology</w:t>
      </w:r>
    </w:p>
    <w:p w:rsidR="0079486E" w:rsidRPr="00947916" w:rsidRDefault="00985D8A" w:rsidP="00947916">
      <w:pPr>
        <w:pStyle w:val="body"/>
        <w:tabs>
          <w:tab w:val="left" w:pos="900"/>
        </w:tabs>
        <w:spacing w:after="0" w:line="240" w:lineRule="auto"/>
        <w:rPr>
          <w:sz w:val="22"/>
          <w:szCs w:val="22"/>
        </w:rPr>
      </w:pPr>
      <w:r>
        <w:t>Tellis (</w:t>
      </w:r>
      <w:r w:rsidR="0079486E">
        <w:t>1997) emphasised that, when a holistic and in-depth investigation is in needed, the case</w:t>
      </w:r>
      <w:r w:rsidR="00B0390F">
        <w:t xml:space="preserve"> study is an ideal research approach </w:t>
      </w:r>
      <w:r w:rsidR="006F7A3F">
        <w:t xml:space="preserve">under </w:t>
      </w:r>
      <w:r w:rsidR="00B0390F">
        <w:t>quantitative methodology.</w:t>
      </w:r>
      <w:r w:rsidR="00826E9D">
        <w:t xml:space="preserve"> Therefore</w:t>
      </w:r>
      <w:r w:rsidR="00306C18">
        <w:t xml:space="preserve">, in order </w:t>
      </w:r>
      <w:r w:rsidR="00826E9D">
        <w:rPr>
          <w:sz w:val="22"/>
          <w:szCs w:val="22"/>
        </w:rPr>
        <w:t>to accomplish the aim of this research as to investigate the realistic measure for the labour productivity for Aluminium System Formwork used in low cost housing projects, sensitive observations of the human behaviour has been used under the case study approach.</w:t>
      </w:r>
      <w:r w:rsidR="0079486E" w:rsidRPr="00403850">
        <w:t>In casestu</w:t>
      </w:r>
      <w:r w:rsidR="0079486E" w:rsidRPr="00403850">
        <w:rPr>
          <w:spacing w:val="-1"/>
        </w:rPr>
        <w:t>d</w:t>
      </w:r>
      <w:r w:rsidR="0079486E" w:rsidRPr="00403850">
        <w:t xml:space="preserve">y design two </w:t>
      </w:r>
      <w:r w:rsidR="0079486E" w:rsidRPr="00403850">
        <w:rPr>
          <w:spacing w:val="-2"/>
        </w:rPr>
        <w:t>m</w:t>
      </w:r>
      <w:r w:rsidR="0079486E" w:rsidRPr="00403850">
        <w:t>ain aspects</w:t>
      </w:r>
      <w:r w:rsidR="0079486E" w:rsidRPr="00403850">
        <w:rPr>
          <w:spacing w:val="1"/>
        </w:rPr>
        <w:t xml:space="preserve"> were </w:t>
      </w:r>
      <w:r w:rsidR="0079486E" w:rsidRPr="00403850">
        <w:t>considered as iden</w:t>
      </w:r>
      <w:r w:rsidR="0079486E" w:rsidRPr="00403850">
        <w:rPr>
          <w:spacing w:val="-1"/>
        </w:rPr>
        <w:t>t</w:t>
      </w:r>
      <w:r w:rsidR="0079486E" w:rsidRPr="00403850">
        <w:t>i</w:t>
      </w:r>
      <w:r w:rsidR="0079486E" w:rsidRPr="00403850">
        <w:rPr>
          <w:spacing w:val="-1"/>
        </w:rPr>
        <w:t>f</w:t>
      </w:r>
      <w:r w:rsidR="0079486E" w:rsidRPr="00403850">
        <w:t>ica</w:t>
      </w:r>
      <w:r w:rsidR="0079486E" w:rsidRPr="00403850">
        <w:rPr>
          <w:spacing w:val="-1"/>
        </w:rPr>
        <w:t>t</w:t>
      </w:r>
      <w:r w:rsidR="0079486E" w:rsidRPr="00403850">
        <w:t>i</w:t>
      </w:r>
      <w:r w:rsidR="0079486E" w:rsidRPr="00403850">
        <w:rPr>
          <w:spacing w:val="-1"/>
        </w:rPr>
        <w:t>o</w:t>
      </w:r>
      <w:r w:rsidR="0079486E" w:rsidRPr="00403850">
        <w:t>nof unit ofanaly</w:t>
      </w:r>
      <w:r w:rsidR="0079486E" w:rsidRPr="00403850">
        <w:rPr>
          <w:spacing w:val="-1"/>
        </w:rPr>
        <w:t>s</w:t>
      </w:r>
      <w:r w:rsidR="0079486E" w:rsidRPr="00403850">
        <w:t>is and sel</w:t>
      </w:r>
      <w:r w:rsidR="0079486E" w:rsidRPr="00403850">
        <w:rPr>
          <w:spacing w:val="-1"/>
        </w:rPr>
        <w:t>e</w:t>
      </w:r>
      <w:r w:rsidR="0079486E" w:rsidRPr="00403850">
        <w:t>ction ofcases. The unit ofanalysis in this res</w:t>
      </w:r>
      <w:r w:rsidR="0079486E" w:rsidRPr="00403850">
        <w:rPr>
          <w:spacing w:val="-1"/>
        </w:rPr>
        <w:t>e</w:t>
      </w:r>
      <w:r w:rsidR="0079486E" w:rsidRPr="00403850">
        <w:t xml:space="preserve">arch is </w:t>
      </w:r>
      <w:r w:rsidR="0079486E" w:rsidRPr="00403850">
        <w:rPr>
          <w:rStyle w:val="bodyChar"/>
          <w:rFonts w:eastAsia="Calibri"/>
          <w:sz w:val="22"/>
          <w:szCs w:val="22"/>
        </w:rPr>
        <w:t>the labour productivity norms for the Aluminium system formwork and it was within the boundary of low-cost housing projects in Sri Lanka. Under the selection of cases, only the 4 avai</w:t>
      </w:r>
      <w:r w:rsidR="005301AF">
        <w:rPr>
          <w:rStyle w:val="bodyChar"/>
          <w:rFonts w:eastAsia="Calibri"/>
          <w:sz w:val="22"/>
          <w:szCs w:val="22"/>
        </w:rPr>
        <w:t xml:space="preserve">lable low cost housing projects having Aluminium System Formwork </w:t>
      </w:r>
      <w:r w:rsidR="0079486E" w:rsidRPr="00403850">
        <w:rPr>
          <w:rStyle w:val="bodyChar"/>
          <w:rFonts w:eastAsia="Calibri"/>
          <w:sz w:val="22"/>
          <w:szCs w:val="22"/>
        </w:rPr>
        <w:t>in Colombo were selected and the study was limited to the preparation of productivity norms only for t</w:t>
      </w:r>
      <w:r w:rsidR="005301AF">
        <w:rPr>
          <w:rStyle w:val="bodyChar"/>
          <w:rFonts w:eastAsia="Calibri"/>
          <w:sz w:val="22"/>
          <w:szCs w:val="22"/>
        </w:rPr>
        <w:t>he selected structural elements such as slabs, beams and columns, by conducting time studies</w:t>
      </w:r>
      <w:r w:rsidR="0079486E" w:rsidRPr="00403850">
        <w:rPr>
          <w:rStyle w:val="bodyChar"/>
          <w:rFonts w:eastAsia="Calibri"/>
          <w:sz w:val="22"/>
          <w:szCs w:val="22"/>
        </w:rPr>
        <w:t>. There the collec</w:t>
      </w:r>
      <w:r w:rsidR="00CB4FB3">
        <w:rPr>
          <w:rStyle w:val="bodyChar"/>
          <w:rFonts w:eastAsia="Calibri"/>
          <w:sz w:val="22"/>
          <w:szCs w:val="22"/>
        </w:rPr>
        <w:t>ted data under the direct observations</w:t>
      </w:r>
      <w:r w:rsidR="00251CCB">
        <w:rPr>
          <w:rStyle w:val="bodyChar"/>
          <w:rFonts w:eastAsia="Calibri"/>
          <w:sz w:val="22"/>
          <w:szCs w:val="22"/>
        </w:rPr>
        <w:t xml:space="preserve"> by observing the</w:t>
      </w:r>
      <w:r w:rsidR="00EC7C94">
        <w:rPr>
          <w:rStyle w:val="bodyChar"/>
          <w:rFonts w:eastAsia="Calibri"/>
          <w:sz w:val="22"/>
          <w:szCs w:val="22"/>
        </w:rPr>
        <w:t xml:space="preserve"> time duration for </w:t>
      </w:r>
      <w:r w:rsidR="00251CCB">
        <w:rPr>
          <w:rStyle w:val="bodyChar"/>
          <w:rFonts w:eastAsia="Calibri"/>
          <w:sz w:val="22"/>
          <w:szCs w:val="22"/>
        </w:rPr>
        <w:t>labour work</w:t>
      </w:r>
      <w:r w:rsidR="00EC7C94">
        <w:rPr>
          <w:rStyle w:val="bodyChar"/>
          <w:rFonts w:eastAsia="Calibri"/>
          <w:sz w:val="22"/>
          <w:szCs w:val="22"/>
        </w:rPr>
        <w:t xml:space="preserve"> done in </w:t>
      </w:r>
      <w:r w:rsidR="00251CCB">
        <w:rPr>
          <w:rStyle w:val="bodyChar"/>
          <w:rFonts w:eastAsia="Calibri"/>
          <w:sz w:val="22"/>
          <w:szCs w:val="22"/>
        </w:rPr>
        <w:t xml:space="preserve">a selected area </w:t>
      </w:r>
      <w:r w:rsidR="00CB4FB3">
        <w:rPr>
          <w:rStyle w:val="bodyChar"/>
          <w:rFonts w:eastAsia="Calibri"/>
          <w:sz w:val="22"/>
          <w:szCs w:val="22"/>
        </w:rPr>
        <w:t>were analysed</w:t>
      </w:r>
      <w:r w:rsidR="0079486E" w:rsidRPr="00403850">
        <w:rPr>
          <w:rStyle w:val="bodyChar"/>
          <w:rFonts w:eastAsia="Calibri"/>
          <w:sz w:val="22"/>
          <w:szCs w:val="22"/>
        </w:rPr>
        <w:t>stat</w:t>
      </w:r>
      <w:r w:rsidR="00EC7C94">
        <w:rPr>
          <w:rStyle w:val="bodyChar"/>
          <w:rFonts w:eastAsia="Calibri"/>
          <w:sz w:val="22"/>
          <w:szCs w:val="22"/>
        </w:rPr>
        <w:t>istically using the mean value</w:t>
      </w:r>
      <w:r w:rsidR="00952CC7">
        <w:rPr>
          <w:rStyle w:val="bodyChar"/>
          <w:rFonts w:eastAsia="Calibri"/>
          <w:sz w:val="22"/>
          <w:szCs w:val="22"/>
        </w:rPr>
        <w:t xml:space="preserve"> of the numerical figures and eventually </w:t>
      </w:r>
      <w:r w:rsidR="00BA6569">
        <w:rPr>
          <w:rStyle w:val="bodyChar"/>
          <w:rFonts w:eastAsia="Calibri"/>
          <w:sz w:val="22"/>
          <w:szCs w:val="22"/>
        </w:rPr>
        <w:t xml:space="preserve">detailed </w:t>
      </w:r>
      <w:r w:rsidR="000D4549">
        <w:rPr>
          <w:rStyle w:val="bodyChar"/>
          <w:rFonts w:eastAsia="Calibri"/>
          <w:sz w:val="22"/>
          <w:szCs w:val="22"/>
        </w:rPr>
        <w:t>cross case analysis</w:t>
      </w:r>
      <w:r w:rsidR="00952CC7">
        <w:rPr>
          <w:rStyle w:val="bodyChar"/>
          <w:rFonts w:eastAsia="Calibri"/>
          <w:sz w:val="22"/>
          <w:szCs w:val="22"/>
        </w:rPr>
        <w:t xml:space="preserve"> is done </w:t>
      </w:r>
      <w:r w:rsidR="00BA6569">
        <w:rPr>
          <w:rStyle w:val="bodyChar"/>
          <w:rFonts w:eastAsia="Calibri"/>
          <w:sz w:val="22"/>
          <w:szCs w:val="22"/>
        </w:rPr>
        <w:t xml:space="preserve">in establishing </w:t>
      </w:r>
      <w:r w:rsidR="0079486E" w:rsidRPr="00403850">
        <w:rPr>
          <w:rStyle w:val="bodyChar"/>
          <w:rFonts w:eastAsia="Calibri"/>
          <w:sz w:val="22"/>
          <w:szCs w:val="22"/>
        </w:rPr>
        <w:t xml:space="preserve"> the labour productivity norms</w:t>
      </w:r>
      <w:r w:rsidR="00952CC7">
        <w:rPr>
          <w:rStyle w:val="bodyChar"/>
          <w:rFonts w:eastAsia="Calibri"/>
          <w:sz w:val="22"/>
          <w:szCs w:val="22"/>
        </w:rPr>
        <w:t>.</w:t>
      </w:r>
    </w:p>
    <w:p w:rsidR="0079486E" w:rsidRDefault="0079486E" w:rsidP="00655736">
      <w:pPr>
        <w:pStyle w:val="CIOBSection"/>
        <w:ind w:left="360"/>
      </w:pPr>
      <w:r w:rsidRPr="008C1F7D">
        <w:t xml:space="preserve">Analysis And </w:t>
      </w:r>
      <w:r w:rsidRPr="00655736">
        <w:t>Research</w:t>
      </w:r>
      <w:r w:rsidRPr="008C1F7D">
        <w:t xml:space="preserve"> Findings</w:t>
      </w:r>
    </w:p>
    <w:p w:rsidR="0079486E" w:rsidRDefault="0079486E" w:rsidP="00FA7E07">
      <w:pPr>
        <w:spacing w:after="120" w:line="240" w:lineRule="auto"/>
        <w:jc w:val="both"/>
        <w:rPr>
          <w:rFonts w:ascii="Times New Roman" w:hAnsi="Times New Roman"/>
          <w:lang w:eastAsia="en-CA"/>
        </w:rPr>
      </w:pPr>
      <w:r>
        <w:rPr>
          <w:rFonts w:ascii="Times New Roman" w:hAnsi="Times New Roman"/>
          <w:lang w:eastAsia="en-CA"/>
        </w:rPr>
        <w:t>Four low cost housing pro</w:t>
      </w:r>
      <w:r w:rsidR="00DB0364">
        <w:rPr>
          <w:rFonts w:ascii="Times New Roman" w:hAnsi="Times New Roman"/>
          <w:lang w:eastAsia="en-CA"/>
        </w:rPr>
        <w:t xml:space="preserve">jects were selected in Colombo using </w:t>
      </w:r>
      <w:r w:rsidR="002C4BEE">
        <w:rPr>
          <w:rFonts w:ascii="Times New Roman" w:hAnsi="Times New Roman"/>
          <w:lang w:eastAsia="en-CA"/>
        </w:rPr>
        <w:t xml:space="preserve">Aluminium system formwork. </w:t>
      </w:r>
      <w:r>
        <w:rPr>
          <w:rFonts w:ascii="Times New Roman" w:hAnsi="Times New Roman"/>
          <w:lang w:eastAsia="en-CA"/>
        </w:rPr>
        <w:t xml:space="preserve">Out of four, three projects have already finished the structural work </w:t>
      </w:r>
      <w:r w:rsidR="002C4BEE">
        <w:rPr>
          <w:rFonts w:ascii="Times New Roman" w:hAnsi="Times New Roman"/>
          <w:lang w:eastAsia="en-CA"/>
        </w:rPr>
        <w:t xml:space="preserve">and only one project is running at </w:t>
      </w:r>
      <w:r>
        <w:rPr>
          <w:rFonts w:ascii="Times New Roman" w:hAnsi="Times New Roman"/>
          <w:lang w:eastAsia="en-CA"/>
        </w:rPr>
        <w:t xml:space="preserve">the later part of the structural work. Table </w:t>
      </w:r>
      <w:r w:rsidR="00651BB9">
        <w:rPr>
          <w:rFonts w:ascii="Times New Roman" w:hAnsi="Times New Roman"/>
          <w:lang w:eastAsia="en-CA"/>
        </w:rPr>
        <w:t>3</w:t>
      </w:r>
      <w:r>
        <w:rPr>
          <w:rFonts w:ascii="Times New Roman" w:hAnsi="Times New Roman"/>
          <w:lang w:eastAsia="en-CA"/>
        </w:rPr>
        <w:t xml:space="preserve"> indicates the general information about the projects. </w:t>
      </w:r>
      <w:r w:rsidR="00597AA2">
        <w:rPr>
          <w:rFonts w:ascii="Times New Roman" w:hAnsi="Times New Roman"/>
          <w:lang w:eastAsia="en-CA"/>
        </w:rPr>
        <w:t>Therefor due to the time restrictions and resource availability</w:t>
      </w:r>
    </w:p>
    <w:p w:rsidR="0079486E" w:rsidRDefault="0079486E" w:rsidP="00651BB9">
      <w:pPr>
        <w:pStyle w:val="CIOBCaption"/>
      </w:pPr>
      <w:bookmarkStart w:id="13" w:name="_Toc400649795"/>
      <w:bookmarkStart w:id="14" w:name="_Toc400649647"/>
      <w:bookmarkStart w:id="15" w:name="_Toc400144881"/>
      <w:bookmarkStart w:id="16" w:name="_Toc369553261"/>
      <w:r>
        <w:t xml:space="preserve">Table </w:t>
      </w:r>
      <w:r w:rsidR="00E346DB">
        <w:t>3</w:t>
      </w:r>
      <w:r>
        <w:t>: Summary of the cases</w:t>
      </w:r>
      <w:bookmarkEnd w:id="13"/>
      <w:bookmarkEnd w:id="14"/>
      <w:bookmarkEnd w:id="15"/>
      <w:bookmarkEnd w:id="16"/>
    </w:p>
    <w:tbl>
      <w:tblPr>
        <w:tblStyle w:val="LightShading-Accent11"/>
        <w:tblW w:w="5000" w:type="pct"/>
        <w:tblLook w:val="04A0" w:firstRow="1" w:lastRow="0" w:firstColumn="1" w:lastColumn="0" w:noHBand="0" w:noVBand="1"/>
      </w:tblPr>
      <w:tblGrid>
        <w:gridCol w:w="1898"/>
        <w:gridCol w:w="1962"/>
        <w:gridCol w:w="1773"/>
        <w:gridCol w:w="1775"/>
        <w:gridCol w:w="2165"/>
      </w:tblGrid>
      <w:tr w:rsidR="0079486E" w:rsidTr="00FA7E07">
        <w:trPr>
          <w:cnfStyle w:val="100000000000" w:firstRow="1" w:lastRow="0" w:firstColumn="0" w:lastColumn="0" w:oddVBand="0" w:evenVBand="0" w:oddHBand="0"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991" w:type="pct"/>
            <w:hideMark/>
          </w:tcPr>
          <w:p w:rsidR="0079486E" w:rsidRPr="004C2339" w:rsidRDefault="0079486E" w:rsidP="00CC30DC">
            <w:pPr>
              <w:spacing w:after="0" w:line="240" w:lineRule="auto"/>
              <w:jc w:val="both"/>
              <w:rPr>
                <w:rFonts w:ascii="Times New Roman" w:hAnsi="Times New Roman"/>
                <w:b w:val="0"/>
                <w:color w:val="000000" w:themeColor="text1"/>
                <w:sz w:val="20"/>
                <w:szCs w:val="20"/>
                <w:lang w:eastAsia="en-CA"/>
              </w:rPr>
            </w:pPr>
            <w:r w:rsidRPr="004C2339">
              <w:rPr>
                <w:rFonts w:ascii="Times New Roman" w:hAnsi="Times New Roman"/>
                <w:color w:val="000000" w:themeColor="text1"/>
                <w:sz w:val="20"/>
                <w:szCs w:val="20"/>
                <w:lang w:eastAsia="en-CA"/>
              </w:rPr>
              <w:t>Description</w:t>
            </w:r>
          </w:p>
        </w:tc>
        <w:tc>
          <w:tcPr>
            <w:tcW w:w="1025" w:type="pct"/>
            <w:hideMark/>
          </w:tcPr>
          <w:p w:rsidR="0079486E" w:rsidRPr="004C2339" w:rsidRDefault="0079486E" w:rsidP="00CC30DC">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20"/>
                <w:szCs w:val="20"/>
                <w:lang w:eastAsia="en-CA"/>
              </w:rPr>
            </w:pPr>
            <w:r w:rsidRPr="004C2339">
              <w:rPr>
                <w:rFonts w:ascii="Times New Roman" w:hAnsi="Times New Roman"/>
                <w:color w:val="000000" w:themeColor="text1"/>
                <w:sz w:val="20"/>
                <w:szCs w:val="20"/>
                <w:lang w:eastAsia="en-CA"/>
              </w:rPr>
              <w:t>Case 1</w:t>
            </w:r>
          </w:p>
        </w:tc>
        <w:tc>
          <w:tcPr>
            <w:tcW w:w="926" w:type="pct"/>
            <w:hideMark/>
          </w:tcPr>
          <w:p w:rsidR="0079486E" w:rsidRPr="004C2339" w:rsidRDefault="0079486E" w:rsidP="00CC30DC">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20"/>
                <w:szCs w:val="20"/>
                <w:lang w:eastAsia="en-CA"/>
              </w:rPr>
            </w:pPr>
            <w:r w:rsidRPr="004C2339">
              <w:rPr>
                <w:rFonts w:ascii="Times New Roman" w:hAnsi="Times New Roman"/>
                <w:color w:val="000000" w:themeColor="text1"/>
                <w:sz w:val="20"/>
                <w:szCs w:val="20"/>
                <w:lang w:eastAsia="en-CA"/>
              </w:rPr>
              <w:t>Case 2</w:t>
            </w:r>
          </w:p>
        </w:tc>
        <w:tc>
          <w:tcPr>
            <w:tcW w:w="927" w:type="pct"/>
            <w:hideMark/>
          </w:tcPr>
          <w:p w:rsidR="0079486E" w:rsidRPr="00FA7E07" w:rsidRDefault="0079486E" w:rsidP="00CC30DC">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20"/>
                <w:szCs w:val="20"/>
                <w:lang w:eastAsia="en-CA"/>
              </w:rPr>
            </w:pPr>
            <w:r w:rsidRPr="00FA7E07">
              <w:rPr>
                <w:rFonts w:ascii="Times New Roman" w:hAnsi="Times New Roman"/>
                <w:color w:val="000000" w:themeColor="text1"/>
                <w:sz w:val="20"/>
                <w:szCs w:val="20"/>
                <w:lang w:eastAsia="en-CA"/>
              </w:rPr>
              <w:t>Case 3</w:t>
            </w:r>
          </w:p>
        </w:tc>
        <w:tc>
          <w:tcPr>
            <w:tcW w:w="1131" w:type="pct"/>
            <w:hideMark/>
          </w:tcPr>
          <w:p w:rsidR="0079486E" w:rsidRPr="00FA7E07" w:rsidRDefault="0079486E" w:rsidP="00CC30DC">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20"/>
                <w:szCs w:val="20"/>
                <w:lang w:eastAsia="en-CA"/>
              </w:rPr>
            </w:pPr>
            <w:r w:rsidRPr="00FA7E07">
              <w:rPr>
                <w:rFonts w:ascii="Times New Roman" w:hAnsi="Times New Roman"/>
                <w:color w:val="000000" w:themeColor="text1"/>
                <w:sz w:val="20"/>
                <w:szCs w:val="20"/>
                <w:lang w:eastAsia="en-CA"/>
              </w:rPr>
              <w:t>Case 4</w:t>
            </w:r>
          </w:p>
        </w:tc>
      </w:tr>
      <w:tr w:rsidR="0079486E" w:rsidTr="00FA7E07">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991" w:type="pct"/>
            <w:hideMark/>
          </w:tcPr>
          <w:p w:rsidR="0079486E" w:rsidRPr="004C2339" w:rsidRDefault="0079486E" w:rsidP="00F337C2">
            <w:pPr>
              <w:spacing w:after="0" w:line="240" w:lineRule="auto"/>
              <w:ind w:left="-18" w:right="-59"/>
              <w:jc w:val="both"/>
              <w:rPr>
                <w:rFonts w:ascii="Times New Roman" w:hAnsi="Times New Roman"/>
                <w:b w:val="0"/>
                <w:color w:val="000000" w:themeColor="text1"/>
                <w:sz w:val="20"/>
                <w:szCs w:val="20"/>
                <w:lang w:eastAsia="en-CA"/>
              </w:rPr>
            </w:pPr>
            <w:r w:rsidRPr="004C2339">
              <w:rPr>
                <w:rFonts w:ascii="Times New Roman" w:hAnsi="Times New Roman"/>
                <w:color w:val="000000" w:themeColor="text1"/>
                <w:sz w:val="20"/>
                <w:szCs w:val="20"/>
                <w:lang w:eastAsia="en-CA"/>
              </w:rPr>
              <w:t>Type</w:t>
            </w:r>
          </w:p>
        </w:tc>
        <w:tc>
          <w:tcPr>
            <w:tcW w:w="4009" w:type="pct"/>
            <w:gridSpan w:val="4"/>
            <w:hideMark/>
          </w:tcPr>
          <w:p w:rsidR="0079486E" w:rsidRPr="004C2339" w:rsidRDefault="0079486E" w:rsidP="0079486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eastAsia="en-CA"/>
              </w:rPr>
            </w:pPr>
            <w:r w:rsidRPr="004C2339">
              <w:rPr>
                <w:rFonts w:ascii="Times New Roman" w:hAnsi="Times New Roman"/>
                <w:color w:val="000000" w:themeColor="text1"/>
                <w:sz w:val="20"/>
                <w:szCs w:val="20"/>
                <w:lang w:eastAsia="en-CA"/>
              </w:rPr>
              <w:t>Low cost housing projects/Urban Regeneration Projects in City of Colombo for underserved settlements</w:t>
            </w:r>
          </w:p>
        </w:tc>
      </w:tr>
      <w:tr w:rsidR="0079486E" w:rsidTr="00FA7E07">
        <w:trPr>
          <w:trHeight w:val="20"/>
        </w:trPr>
        <w:tc>
          <w:tcPr>
            <w:cnfStyle w:val="001000000000" w:firstRow="0" w:lastRow="0" w:firstColumn="1" w:lastColumn="0" w:oddVBand="0" w:evenVBand="0" w:oddHBand="0" w:evenHBand="0" w:firstRowFirstColumn="0" w:firstRowLastColumn="0" w:lastRowFirstColumn="0" w:lastRowLastColumn="0"/>
            <w:tcW w:w="991" w:type="pct"/>
            <w:hideMark/>
          </w:tcPr>
          <w:p w:rsidR="0079486E" w:rsidRPr="004C2339" w:rsidRDefault="0079486E" w:rsidP="00F337C2">
            <w:pPr>
              <w:spacing w:after="0" w:line="240" w:lineRule="auto"/>
              <w:ind w:left="-18" w:right="-59"/>
              <w:jc w:val="both"/>
              <w:rPr>
                <w:rFonts w:ascii="Times New Roman" w:hAnsi="Times New Roman"/>
                <w:b w:val="0"/>
                <w:color w:val="000000" w:themeColor="text1"/>
                <w:sz w:val="20"/>
                <w:szCs w:val="20"/>
                <w:lang w:eastAsia="en-CA"/>
              </w:rPr>
            </w:pPr>
            <w:r w:rsidRPr="004C2339">
              <w:rPr>
                <w:rFonts w:ascii="Times New Roman" w:hAnsi="Times New Roman"/>
                <w:color w:val="000000" w:themeColor="text1"/>
                <w:sz w:val="20"/>
                <w:szCs w:val="20"/>
                <w:lang w:eastAsia="en-CA"/>
              </w:rPr>
              <w:t>Employer</w:t>
            </w:r>
          </w:p>
        </w:tc>
        <w:tc>
          <w:tcPr>
            <w:tcW w:w="4009" w:type="pct"/>
            <w:gridSpan w:val="4"/>
            <w:hideMark/>
          </w:tcPr>
          <w:p w:rsidR="0079486E" w:rsidRPr="004C2339" w:rsidRDefault="0079486E" w:rsidP="0079486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eastAsia="en-CA"/>
              </w:rPr>
            </w:pPr>
            <w:r w:rsidRPr="004C2339">
              <w:rPr>
                <w:rFonts w:ascii="Times New Roman" w:hAnsi="Times New Roman"/>
                <w:color w:val="000000" w:themeColor="text1"/>
                <w:sz w:val="20"/>
                <w:szCs w:val="20"/>
                <w:lang w:eastAsia="en-CA"/>
              </w:rPr>
              <w:t>Government-Urban Development Authority</w:t>
            </w:r>
          </w:p>
        </w:tc>
      </w:tr>
      <w:tr w:rsidR="0079486E" w:rsidTr="00FA7E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 w:type="pct"/>
            <w:hideMark/>
          </w:tcPr>
          <w:p w:rsidR="0079486E" w:rsidRPr="004C2339" w:rsidRDefault="0079486E" w:rsidP="00F337C2">
            <w:pPr>
              <w:spacing w:after="0" w:line="240" w:lineRule="auto"/>
              <w:ind w:left="-18" w:right="-59"/>
              <w:jc w:val="both"/>
              <w:rPr>
                <w:rFonts w:ascii="Times New Roman" w:hAnsi="Times New Roman"/>
                <w:b w:val="0"/>
                <w:color w:val="000000" w:themeColor="text1"/>
                <w:sz w:val="20"/>
                <w:szCs w:val="20"/>
                <w:lang w:eastAsia="en-CA"/>
              </w:rPr>
            </w:pPr>
            <w:r w:rsidRPr="004C2339">
              <w:rPr>
                <w:rFonts w:ascii="Times New Roman" w:hAnsi="Times New Roman"/>
                <w:color w:val="000000" w:themeColor="text1"/>
                <w:sz w:val="20"/>
                <w:szCs w:val="20"/>
                <w:lang w:eastAsia="en-CA"/>
              </w:rPr>
              <w:t>Condition</w:t>
            </w:r>
          </w:p>
        </w:tc>
        <w:tc>
          <w:tcPr>
            <w:tcW w:w="1025" w:type="pct"/>
            <w:hideMark/>
          </w:tcPr>
          <w:p w:rsidR="0079486E" w:rsidRPr="004C2339" w:rsidRDefault="0079486E" w:rsidP="0079486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eastAsia="en-CA"/>
              </w:rPr>
            </w:pPr>
            <w:r w:rsidRPr="004C2339">
              <w:rPr>
                <w:rFonts w:ascii="Times New Roman" w:hAnsi="Times New Roman"/>
                <w:color w:val="000000" w:themeColor="text1"/>
                <w:sz w:val="20"/>
                <w:szCs w:val="20"/>
                <w:lang w:eastAsia="en-CA"/>
              </w:rPr>
              <w:t>Work is on progress</w:t>
            </w:r>
          </w:p>
        </w:tc>
        <w:tc>
          <w:tcPr>
            <w:tcW w:w="926" w:type="pct"/>
            <w:hideMark/>
          </w:tcPr>
          <w:p w:rsidR="0079486E" w:rsidRPr="004C2339" w:rsidRDefault="0079486E" w:rsidP="0079486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eastAsia="en-CA"/>
              </w:rPr>
            </w:pPr>
            <w:r w:rsidRPr="004C2339">
              <w:rPr>
                <w:rFonts w:ascii="Times New Roman" w:hAnsi="Times New Roman"/>
                <w:color w:val="000000" w:themeColor="text1"/>
                <w:sz w:val="20"/>
                <w:szCs w:val="20"/>
                <w:lang w:eastAsia="en-CA"/>
              </w:rPr>
              <w:t>Nearly Completed</w:t>
            </w:r>
          </w:p>
        </w:tc>
        <w:tc>
          <w:tcPr>
            <w:tcW w:w="927" w:type="pct"/>
            <w:hideMark/>
          </w:tcPr>
          <w:p w:rsidR="0079486E" w:rsidRPr="00FA7E07" w:rsidRDefault="0079486E" w:rsidP="0079486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8"/>
                <w:szCs w:val="20"/>
                <w:lang w:eastAsia="en-CA"/>
              </w:rPr>
            </w:pPr>
            <w:r w:rsidRPr="00FA7E07">
              <w:rPr>
                <w:rFonts w:ascii="Times New Roman" w:hAnsi="Times New Roman"/>
                <w:color w:val="000000" w:themeColor="text1"/>
                <w:sz w:val="18"/>
                <w:szCs w:val="20"/>
                <w:lang w:eastAsia="en-CA"/>
              </w:rPr>
              <w:t>Nearly Completed</w:t>
            </w:r>
          </w:p>
        </w:tc>
        <w:tc>
          <w:tcPr>
            <w:tcW w:w="1131" w:type="pct"/>
            <w:hideMark/>
          </w:tcPr>
          <w:p w:rsidR="0079486E" w:rsidRPr="00FA7E07" w:rsidRDefault="0079486E" w:rsidP="0079486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8"/>
                <w:szCs w:val="20"/>
                <w:lang w:eastAsia="en-CA"/>
              </w:rPr>
            </w:pPr>
            <w:r w:rsidRPr="00FA7E07">
              <w:rPr>
                <w:rFonts w:ascii="Times New Roman" w:hAnsi="Times New Roman"/>
                <w:color w:val="000000" w:themeColor="text1"/>
                <w:sz w:val="18"/>
                <w:szCs w:val="20"/>
                <w:lang w:eastAsia="en-CA"/>
              </w:rPr>
              <w:t>Nearly Completed</w:t>
            </w:r>
          </w:p>
        </w:tc>
      </w:tr>
      <w:tr w:rsidR="0079486E" w:rsidTr="004C2339">
        <w:trPr>
          <w:trHeight w:val="145"/>
        </w:trPr>
        <w:tc>
          <w:tcPr>
            <w:cnfStyle w:val="001000000000" w:firstRow="0" w:lastRow="0" w:firstColumn="1" w:lastColumn="0" w:oddVBand="0" w:evenVBand="0" w:oddHBand="0" w:evenHBand="0" w:firstRowFirstColumn="0" w:firstRowLastColumn="0" w:lastRowFirstColumn="0" w:lastRowLastColumn="0"/>
            <w:tcW w:w="991" w:type="pct"/>
            <w:vMerge w:val="restart"/>
            <w:vAlign w:val="center"/>
            <w:hideMark/>
          </w:tcPr>
          <w:p w:rsidR="0079486E" w:rsidRPr="004C2339" w:rsidRDefault="0079486E" w:rsidP="004C2339">
            <w:pPr>
              <w:spacing w:after="0" w:line="240" w:lineRule="auto"/>
              <w:ind w:left="-18" w:right="-59"/>
              <w:rPr>
                <w:rFonts w:ascii="Times New Roman" w:hAnsi="Times New Roman"/>
                <w:b w:val="0"/>
                <w:color w:val="000000" w:themeColor="text1"/>
                <w:sz w:val="20"/>
                <w:szCs w:val="20"/>
                <w:lang w:eastAsia="en-CA"/>
              </w:rPr>
            </w:pPr>
            <w:r w:rsidRPr="004C2339">
              <w:rPr>
                <w:rFonts w:ascii="Times New Roman" w:hAnsi="Times New Roman"/>
                <w:color w:val="000000" w:themeColor="text1"/>
                <w:sz w:val="20"/>
                <w:szCs w:val="20"/>
                <w:lang w:eastAsia="en-CA"/>
              </w:rPr>
              <w:t>ICTAD grading</w:t>
            </w:r>
          </w:p>
        </w:tc>
        <w:tc>
          <w:tcPr>
            <w:tcW w:w="1025" w:type="pct"/>
            <w:hideMark/>
          </w:tcPr>
          <w:p w:rsidR="0079486E" w:rsidRPr="004C2339" w:rsidRDefault="0079486E" w:rsidP="0079486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eastAsia="en-CA"/>
              </w:rPr>
            </w:pPr>
            <w:r w:rsidRPr="004C2339">
              <w:rPr>
                <w:rFonts w:ascii="Times New Roman" w:hAnsi="Times New Roman"/>
                <w:color w:val="000000" w:themeColor="text1"/>
                <w:sz w:val="20"/>
                <w:szCs w:val="20"/>
                <w:lang w:eastAsia="en-CA"/>
              </w:rPr>
              <w:t>C1</w:t>
            </w:r>
          </w:p>
        </w:tc>
        <w:tc>
          <w:tcPr>
            <w:tcW w:w="926" w:type="pct"/>
            <w:hideMark/>
          </w:tcPr>
          <w:p w:rsidR="0079486E" w:rsidRPr="004C2339" w:rsidRDefault="0079486E" w:rsidP="0079486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eastAsia="en-CA"/>
              </w:rPr>
            </w:pPr>
            <w:r w:rsidRPr="004C2339">
              <w:rPr>
                <w:rFonts w:ascii="Times New Roman" w:hAnsi="Times New Roman"/>
                <w:color w:val="000000" w:themeColor="text1"/>
                <w:sz w:val="20"/>
                <w:szCs w:val="20"/>
                <w:lang w:eastAsia="en-CA"/>
              </w:rPr>
              <w:t>C1</w:t>
            </w:r>
          </w:p>
        </w:tc>
        <w:tc>
          <w:tcPr>
            <w:tcW w:w="927" w:type="pct"/>
            <w:hideMark/>
          </w:tcPr>
          <w:p w:rsidR="0079486E" w:rsidRPr="00FA7E07" w:rsidRDefault="0079486E" w:rsidP="0079486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8"/>
                <w:szCs w:val="20"/>
                <w:lang w:eastAsia="en-CA"/>
              </w:rPr>
            </w:pPr>
            <w:r w:rsidRPr="00FA7E07">
              <w:rPr>
                <w:rFonts w:ascii="Times New Roman" w:hAnsi="Times New Roman"/>
                <w:color w:val="000000" w:themeColor="text1"/>
                <w:sz w:val="18"/>
                <w:szCs w:val="20"/>
                <w:lang w:eastAsia="en-CA"/>
              </w:rPr>
              <w:t>C1</w:t>
            </w:r>
          </w:p>
        </w:tc>
        <w:tc>
          <w:tcPr>
            <w:tcW w:w="1131" w:type="pct"/>
            <w:hideMark/>
          </w:tcPr>
          <w:p w:rsidR="0079486E" w:rsidRPr="00FA7E07" w:rsidRDefault="0079486E" w:rsidP="0079486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8"/>
                <w:szCs w:val="20"/>
                <w:lang w:eastAsia="en-CA"/>
              </w:rPr>
            </w:pPr>
            <w:r w:rsidRPr="00FA7E07">
              <w:rPr>
                <w:rFonts w:ascii="Times New Roman" w:hAnsi="Times New Roman"/>
                <w:color w:val="000000" w:themeColor="text1"/>
                <w:sz w:val="18"/>
                <w:szCs w:val="20"/>
                <w:lang w:eastAsia="en-CA"/>
              </w:rPr>
              <w:t>C1</w:t>
            </w:r>
          </w:p>
        </w:tc>
      </w:tr>
      <w:tr w:rsidR="0079486E" w:rsidTr="00FA7E07">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991" w:type="pct"/>
            <w:vMerge/>
            <w:hideMark/>
          </w:tcPr>
          <w:p w:rsidR="0079486E" w:rsidRPr="004C2339" w:rsidRDefault="0079486E" w:rsidP="00F337C2">
            <w:pPr>
              <w:spacing w:after="0" w:line="240" w:lineRule="auto"/>
              <w:ind w:left="-18" w:right="-59"/>
              <w:rPr>
                <w:rFonts w:ascii="Times New Roman" w:hAnsi="Times New Roman"/>
                <w:b w:val="0"/>
                <w:color w:val="000000" w:themeColor="text1"/>
                <w:sz w:val="20"/>
                <w:szCs w:val="20"/>
                <w:lang w:eastAsia="en-CA"/>
              </w:rPr>
            </w:pPr>
          </w:p>
        </w:tc>
        <w:tc>
          <w:tcPr>
            <w:tcW w:w="4009" w:type="pct"/>
            <w:gridSpan w:val="4"/>
            <w:hideMark/>
          </w:tcPr>
          <w:p w:rsidR="0079486E" w:rsidRPr="004C2339" w:rsidRDefault="0079486E" w:rsidP="0079486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eastAsia="en-CA"/>
              </w:rPr>
            </w:pPr>
            <w:r w:rsidRPr="004C2339">
              <w:rPr>
                <w:rFonts w:ascii="Times New Roman" w:hAnsi="Times New Roman"/>
                <w:color w:val="000000" w:themeColor="text1"/>
                <w:sz w:val="20"/>
                <w:szCs w:val="20"/>
                <w:lang w:eastAsia="en-CA"/>
              </w:rPr>
              <w:t>For building works</w:t>
            </w:r>
          </w:p>
        </w:tc>
      </w:tr>
      <w:tr w:rsidR="0079486E" w:rsidTr="00FA7E07">
        <w:trPr>
          <w:trHeight w:val="187"/>
        </w:trPr>
        <w:tc>
          <w:tcPr>
            <w:cnfStyle w:val="001000000000" w:firstRow="0" w:lastRow="0" w:firstColumn="1" w:lastColumn="0" w:oddVBand="0" w:evenVBand="0" w:oddHBand="0" w:evenHBand="0" w:firstRowFirstColumn="0" w:firstRowLastColumn="0" w:lastRowFirstColumn="0" w:lastRowLastColumn="0"/>
            <w:tcW w:w="991" w:type="pct"/>
            <w:hideMark/>
          </w:tcPr>
          <w:p w:rsidR="0079486E" w:rsidRPr="004C2339" w:rsidRDefault="0079486E" w:rsidP="00F337C2">
            <w:pPr>
              <w:spacing w:after="0" w:line="240" w:lineRule="auto"/>
              <w:ind w:left="-18" w:right="-59"/>
              <w:jc w:val="both"/>
              <w:rPr>
                <w:rFonts w:ascii="Times New Roman" w:hAnsi="Times New Roman"/>
                <w:b w:val="0"/>
                <w:color w:val="000000" w:themeColor="text1"/>
                <w:sz w:val="20"/>
                <w:szCs w:val="20"/>
                <w:lang w:eastAsia="en-CA"/>
              </w:rPr>
            </w:pPr>
            <w:r w:rsidRPr="004C2339">
              <w:rPr>
                <w:rFonts w:ascii="Times New Roman" w:hAnsi="Times New Roman"/>
                <w:color w:val="000000" w:themeColor="text1"/>
                <w:sz w:val="20"/>
                <w:szCs w:val="20"/>
                <w:lang w:eastAsia="en-CA"/>
              </w:rPr>
              <w:t>Duration</w:t>
            </w:r>
          </w:p>
        </w:tc>
        <w:tc>
          <w:tcPr>
            <w:tcW w:w="1025" w:type="pct"/>
            <w:hideMark/>
          </w:tcPr>
          <w:p w:rsidR="0079486E" w:rsidRPr="004C2339" w:rsidRDefault="0079486E" w:rsidP="0079486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eastAsia="en-CA"/>
              </w:rPr>
            </w:pPr>
            <w:r w:rsidRPr="004C2339">
              <w:rPr>
                <w:rFonts w:ascii="Times New Roman" w:hAnsi="Times New Roman"/>
                <w:color w:val="000000" w:themeColor="text1"/>
                <w:sz w:val="20"/>
                <w:szCs w:val="20"/>
                <w:lang w:eastAsia="en-CA"/>
              </w:rPr>
              <w:t>24 Months</w:t>
            </w:r>
          </w:p>
        </w:tc>
        <w:tc>
          <w:tcPr>
            <w:tcW w:w="926" w:type="pct"/>
            <w:hideMark/>
          </w:tcPr>
          <w:p w:rsidR="0079486E" w:rsidRPr="004C2339" w:rsidRDefault="0079486E" w:rsidP="0079486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eastAsia="en-CA"/>
              </w:rPr>
            </w:pPr>
            <w:r w:rsidRPr="004C2339">
              <w:rPr>
                <w:rFonts w:ascii="Times New Roman" w:hAnsi="Times New Roman"/>
                <w:color w:val="000000" w:themeColor="text1"/>
                <w:sz w:val="20"/>
                <w:szCs w:val="20"/>
                <w:lang w:eastAsia="en-CA"/>
              </w:rPr>
              <w:t>24 Months</w:t>
            </w:r>
          </w:p>
        </w:tc>
        <w:tc>
          <w:tcPr>
            <w:tcW w:w="927" w:type="pct"/>
            <w:hideMark/>
          </w:tcPr>
          <w:p w:rsidR="0079486E" w:rsidRPr="00FA7E07" w:rsidRDefault="0079486E" w:rsidP="0079486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8"/>
                <w:szCs w:val="20"/>
                <w:lang w:eastAsia="en-CA"/>
              </w:rPr>
            </w:pPr>
            <w:r w:rsidRPr="00FA7E07">
              <w:rPr>
                <w:rFonts w:ascii="Times New Roman" w:hAnsi="Times New Roman"/>
                <w:color w:val="000000" w:themeColor="text1"/>
                <w:sz w:val="18"/>
                <w:szCs w:val="20"/>
                <w:lang w:eastAsia="en-CA"/>
              </w:rPr>
              <w:t>30 Months</w:t>
            </w:r>
          </w:p>
        </w:tc>
        <w:tc>
          <w:tcPr>
            <w:tcW w:w="1131" w:type="pct"/>
            <w:hideMark/>
          </w:tcPr>
          <w:p w:rsidR="0079486E" w:rsidRPr="00FA7E07" w:rsidRDefault="0079486E" w:rsidP="0079486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8"/>
                <w:szCs w:val="20"/>
                <w:lang w:eastAsia="en-CA"/>
              </w:rPr>
            </w:pPr>
            <w:r w:rsidRPr="00FA7E07">
              <w:rPr>
                <w:rFonts w:ascii="Times New Roman" w:hAnsi="Times New Roman"/>
                <w:color w:val="000000" w:themeColor="text1"/>
                <w:sz w:val="18"/>
                <w:szCs w:val="20"/>
                <w:lang w:eastAsia="en-CA"/>
              </w:rPr>
              <w:t>24 Months</w:t>
            </w:r>
          </w:p>
        </w:tc>
      </w:tr>
      <w:tr w:rsidR="0079486E" w:rsidTr="00FA7E07">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991" w:type="pct"/>
            <w:hideMark/>
          </w:tcPr>
          <w:p w:rsidR="0079486E" w:rsidRPr="004C2339" w:rsidRDefault="0079486E" w:rsidP="00F337C2">
            <w:pPr>
              <w:spacing w:after="0" w:line="240" w:lineRule="auto"/>
              <w:ind w:left="-18" w:right="-59"/>
              <w:jc w:val="both"/>
              <w:rPr>
                <w:rFonts w:ascii="Times New Roman" w:hAnsi="Times New Roman"/>
                <w:b w:val="0"/>
                <w:color w:val="000000" w:themeColor="text1"/>
                <w:sz w:val="20"/>
                <w:szCs w:val="20"/>
                <w:lang w:eastAsia="en-CA"/>
              </w:rPr>
            </w:pPr>
            <w:r w:rsidRPr="004C2339">
              <w:rPr>
                <w:rFonts w:ascii="Times New Roman" w:hAnsi="Times New Roman"/>
                <w:color w:val="000000" w:themeColor="text1"/>
                <w:sz w:val="20"/>
                <w:szCs w:val="20"/>
                <w:lang w:eastAsia="en-CA"/>
              </w:rPr>
              <w:t>Contract Price</w:t>
            </w:r>
          </w:p>
        </w:tc>
        <w:tc>
          <w:tcPr>
            <w:tcW w:w="1025" w:type="pct"/>
            <w:hideMark/>
          </w:tcPr>
          <w:p w:rsidR="0079486E" w:rsidRPr="004C2339" w:rsidRDefault="0079486E" w:rsidP="0079486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eastAsia="en-CA"/>
              </w:rPr>
            </w:pPr>
            <w:r w:rsidRPr="004C2339">
              <w:rPr>
                <w:rFonts w:ascii="Times New Roman" w:hAnsi="Times New Roman"/>
                <w:color w:val="000000" w:themeColor="text1"/>
                <w:sz w:val="20"/>
                <w:szCs w:val="20"/>
                <w:lang w:eastAsia="en-CA"/>
              </w:rPr>
              <w:t>Rs. 2.18 Billion</w:t>
            </w:r>
          </w:p>
        </w:tc>
        <w:tc>
          <w:tcPr>
            <w:tcW w:w="926" w:type="pct"/>
            <w:hideMark/>
          </w:tcPr>
          <w:p w:rsidR="0079486E" w:rsidRPr="004C2339" w:rsidRDefault="0079486E" w:rsidP="0079486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eastAsia="en-GB"/>
              </w:rPr>
            </w:pPr>
            <w:r w:rsidRPr="004C2339">
              <w:rPr>
                <w:rFonts w:ascii="Times New Roman" w:hAnsi="Times New Roman"/>
                <w:color w:val="000000" w:themeColor="text1"/>
                <w:sz w:val="20"/>
                <w:szCs w:val="20"/>
              </w:rPr>
              <w:t>Rs. 1.36 Billion</w:t>
            </w:r>
          </w:p>
        </w:tc>
        <w:tc>
          <w:tcPr>
            <w:tcW w:w="927" w:type="pct"/>
            <w:hideMark/>
          </w:tcPr>
          <w:p w:rsidR="0079486E" w:rsidRPr="00FA7E07" w:rsidRDefault="0079486E" w:rsidP="0079486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8"/>
                <w:szCs w:val="20"/>
                <w:lang w:eastAsia="en-CA"/>
              </w:rPr>
            </w:pPr>
            <w:r w:rsidRPr="00FA7E07">
              <w:rPr>
                <w:rFonts w:ascii="Times New Roman" w:hAnsi="Times New Roman"/>
                <w:color w:val="000000" w:themeColor="text1"/>
                <w:sz w:val="18"/>
                <w:szCs w:val="20"/>
                <w:lang w:eastAsia="en-CA"/>
              </w:rPr>
              <w:t>Rs. 2.89 Billion</w:t>
            </w:r>
          </w:p>
        </w:tc>
        <w:tc>
          <w:tcPr>
            <w:tcW w:w="1131" w:type="pct"/>
            <w:hideMark/>
          </w:tcPr>
          <w:p w:rsidR="0079486E" w:rsidRPr="00FA7E07" w:rsidRDefault="0079486E" w:rsidP="0079486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8"/>
                <w:szCs w:val="20"/>
                <w:lang w:eastAsia="en-CA"/>
              </w:rPr>
            </w:pPr>
            <w:r w:rsidRPr="00FA7E07">
              <w:rPr>
                <w:rFonts w:ascii="Times New Roman" w:hAnsi="Times New Roman"/>
                <w:color w:val="000000" w:themeColor="text1"/>
                <w:sz w:val="18"/>
                <w:szCs w:val="20"/>
                <w:lang w:eastAsia="en-CA"/>
              </w:rPr>
              <w:t>Rs. 915 Million</w:t>
            </w:r>
          </w:p>
        </w:tc>
      </w:tr>
      <w:tr w:rsidR="0079486E" w:rsidTr="00FA7E07">
        <w:trPr>
          <w:trHeight w:val="234"/>
        </w:trPr>
        <w:tc>
          <w:tcPr>
            <w:cnfStyle w:val="001000000000" w:firstRow="0" w:lastRow="0" w:firstColumn="1" w:lastColumn="0" w:oddVBand="0" w:evenVBand="0" w:oddHBand="0" w:evenHBand="0" w:firstRowFirstColumn="0" w:firstRowLastColumn="0" w:lastRowFirstColumn="0" w:lastRowLastColumn="0"/>
            <w:tcW w:w="991" w:type="pct"/>
            <w:hideMark/>
          </w:tcPr>
          <w:p w:rsidR="0079486E" w:rsidRPr="004C2339" w:rsidRDefault="0079486E" w:rsidP="00F337C2">
            <w:pPr>
              <w:spacing w:after="0" w:line="240" w:lineRule="auto"/>
              <w:ind w:left="-18" w:right="-59"/>
              <w:jc w:val="both"/>
              <w:rPr>
                <w:rFonts w:ascii="Times New Roman" w:hAnsi="Times New Roman"/>
                <w:b w:val="0"/>
                <w:color w:val="000000" w:themeColor="text1"/>
                <w:sz w:val="20"/>
                <w:szCs w:val="20"/>
                <w:lang w:eastAsia="en-CA"/>
              </w:rPr>
            </w:pPr>
            <w:r w:rsidRPr="004C2339">
              <w:rPr>
                <w:rFonts w:ascii="Times New Roman" w:hAnsi="Times New Roman"/>
                <w:color w:val="000000" w:themeColor="text1"/>
                <w:sz w:val="20"/>
                <w:szCs w:val="20"/>
                <w:lang w:eastAsia="en-CA"/>
              </w:rPr>
              <w:t>Floors</w:t>
            </w:r>
          </w:p>
        </w:tc>
        <w:tc>
          <w:tcPr>
            <w:tcW w:w="1025" w:type="pct"/>
            <w:hideMark/>
          </w:tcPr>
          <w:p w:rsidR="0079486E" w:rsidRPr="004C2339" w:rsidRDefault="0079486E" w:rsidP="0079486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eastAsia="en-CA"/>
              </w:rPr>
            </w:pPr>
            <w:r w:rsidRPr="004C2339">
              <w:rPr>
                <w:rFonts w:ascii="Times New Roman" w:hAnsi="Times New Roman"/>
                <w:color w:val="000000" w:themeColor="text1"/>
                <w:sz w:val="20"/>
                <w:szCs w:val="20"/>
                <w:lang w:eastAsia="en-CA"/>
              </w:rPr>
              <w:t>12</w:t>
            </w:r>
          </w:p>
        </w:tc>
        <w:tc>
          <w:tcPr>
            <w:tcW w:w="926" w:type="pct"/>
            <w:hideMark/>
          </w:tcPr>
          <w:p w:rsidR="0079486E" w:rsidRPr="004C2339" w:rsidRDefault="0079486E" w:rsidP="0079486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eastAsia="en-GB"/>
              </w:rPr>
            </w:pPr>
            <w:r w:rsidRPr="004C2339">
              <w:rPr>
                <w:rFonts w:ascii="Times New Roman" w:hAnsi="Times New Roman"/>
                <w:color w:val="000000" w:themeColor="text1"/>
                <w:sz w:val="20"/>
                <w:szCs w:val="20"/>
              </w:rPr>
              <w:t>12</w:t>
            </w:r>
          </w:p>
        </w:tc>
        <w:tc>
          <w:tcPr>
            <w:tcW w:w="927" w:type="pct"/>
            <w:hideMark/>
          </w:tcPr>
          <w:p w:rsidR="0079486E" w:rsidRPr="00FA7E07" w:rsidRDefault="0079486E" w:rsidP="0079486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8"/>
                <w:szCs w:val="20"/>
                <w:lang w:eastAsia="en-CA"/>
              </w:rPr>
            </w:pPr>
            <w:r w:rsidRPr="00FA7E07">
              <w:rPr>
                <w:rFonts w:ascii="Times New Roman" w:hAnsi="Times New Roman"/>
                <w:color w:val="000000" w:themeColor="text1"/>
                <w:sz w:val="18"/>
                <w:szCs w:val="20"/>
                <w:lang w:eastAsia="en-CA"/>
              </w:rPr>
              <w:t>12</w:t>
            </w:r>
          </w:p>
        </w:tc>
        <w:tc>
          <w:tcPr>
            <w:tcW w:w="1131" w:type="pct"/>
            <w:hideMark/>
          </w:tcPr>
          <w:p w:rsidR="0079486E" w:rsidRPr="00FA7E07" w:rsidRDefault="0079486E" w:rsidP="0079486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8"/>
                <w:szCs w:val="20"/>
                <w:lang w:eastAsia="en-CA"/>
              </w:rPr>
            </w:pPr>
            <w:r w:rsidRPr="00FA7E07">
              <w:rPr>
                <w:rFonts w:ascii="Times New Roman" w:hAnsi="Times New Roman"/>
                <w:color w:val="000000" w:themeColor="text1"/>
                <w:sz w:val="18"/>
                <w:szCs w:val="20"/>
                <w:lang w:eastAsia="en-CA"/>
              </w:rPr>
              <w:t>12</w:t>
            </w:r>
          </w:p>
        </w:tc>
      </w:tr>
      <w:tr w:rsidR="0079486E" w:rsidTr="00FA7E07">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991" w:type="pct"/>
            <w:hideMark/>
          </w:tcPr>
          <w:p w:rsidR="0079486E" w:rsidRPr="004C2339" w:rsidRDefault="0079486E" w:rsidP="00F337C2">
            <w:pPr>
              <w:spacing w:after="0" w:line="240" w:lineRule="auto"/>
              <w:ind w:left="-18" w:right="-59"/>
              <w:jc w:val="both"/>
              <w:rPr>
                <w:rFonts w:ascii="Times New Roman" w:hAnsi="Times New Roman"/>
                <w:b w:val="0"/>
                <w:color w:val="000000" w:themeColor="text1"/>
                <w:sz w:val="20"/>
                <w:szCs w:val="20"/>
                <w:lang w:eastAsia="en-CA"/>
              </w:rPr>
            </w:pPr>
            <w:r w:rsidRPr="004C2339">
              <w:rPr>
                <w:rFonts w:ascii="Times New Roman" w:hAnsi="Times New Roman"/>
                <w:color w:val="000000" w:themeColor="text1"/>
                <w:sz w:val="20"/>
                <w:szCs w:val="20"/>
              </w:rPr>
              <w:br w:type="page"/>
            </w:r>
            <w:r w:rsidRPr="004C2339">
              <w:rPr>
                <w:rFonts w:ascii="Times New Roman" w:hAnsi="Times New Roman"/>
                <w:color w:val="000000" w:themeColor="text1"/>
                <w:sz w:val="20"/>
                <w:szCs w:val="20"/>
                <w:lang w:eastAsia="en-CA"/>
              </w:rPr>
              <w:t>Work Status</w:t>
            </w:r>
          </w:p>
        </w:tc>
        <w:tc>
          <w:tcPr>
            <w:tcW w:w="1025" w:type="pct"/>
            <w:hideMark/>
          </w:tcPr>
          <w:p w:rsidR="0079486E" w:rsidRPr="004C2339" w:rsidRDefault="0079486E" w:rsidP="0079486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eastAsia="en-CA"/>
              </w:rPr>
            </w:pPr>
            <w:r w:rsidRPr="004C2339">
              <w:rPr>
                <w:rFonts w:ascii="Times New Roman" w:hAnsi="Times New Roman"/>
                <w:color w:val="000000" w:themeColor="text1"/>
                <w:sz w:val="20"/>
                <w:szCs w:val="20"/>
                <w:lang w:eastAsia="en-CA"/>
              </w:rPr>
              <w:t>ASF on progress</w:t>
            </w:r>
          </w:p>
        </w:tc>
        <w:tc>
          <w:tcPr>
            <w:tcW w:w="2984" w:type="pct"/>
            <w:gridSpan w:val="3"/>
            <w:hideMark/>
          </w:tcPr>
          <w:p w:rsidR="0079486E" w:rsidRPr="004C2339" w:rsidRDefault="0079486E" w:rsidP="0079486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lang w:eastAsia="en-CA"/>
              </w:rPr>
            </w:pPr>
            <w:r w:rsidRPr="004C2339">
              <w:rPr>
                <w:rFonts w:ascii="Times New Roman" w:hAnsi="Times New Roman"/>
                <w:color w:val="000000" w:themeColor="text1"/>
                <w:sz w:val="20"/>
                <w:szCs w:val="20"/>
                <w:lang w:eastAsia="en-CA"/>
              </w:rPr>
              <w:t xml:space="preserve">Aluminium system formwork have already been used </w:t>
            </w:r>
          </w:p>
        </w:tc>
      </w:tr>
      <w:tr w:rsidR="0079486E" w:rsidTr="00FA7E07">
        <w:trPr>
          <w:trHeight w:val="323"/>
        </w:trPr>
        <w:tc>
          <w:tcPr>
            <w:cnfStyle w:val="001000000000" w:firstRow="0" w:lastRow="0" w:firstColumn="1" w:lastColumn="0" w:oddVBand="0" w:evenVBand="0" w:oddHBand="0" w:evenHBand="0" w:firstRowFirstColumn="0" w:firstRowLastColumn="0" w:lastRowFirstColumn="0" w:lastRowLastColumn="0"/>
            <w:tcW w:w="991" w:type="pct"/>
            <w:hideMark/>
          </w:tcPr>
          <w:p w:rsidR="0079486E" w:rsidRPr="004C2339" w:rsidRDefault="0079486E" w:rsidP="00F337C2">
            <w:pPr>
              <w:spacing w:after="0" w:line="240" w:lineRule="auto"/>
              <w:ind w:left="-18" w:right="-59"/>
              <w:jc w:val="both"/>
              <w:rPr>
                <w:rFonts w:ascii="Times New Roman" w:hAnsi="Times New Roman"/>
                <w:b w:val="0"/>
                <w:color w:val="000000" w:themeColor="text1"/>
                <w:sz w:val="20"/>
                <w:szCs w:val="20"/>
                <w:lang w:eastAsia="en-CA"/>
              </w:rPr>
            </w:pPr>
            <w:r w:rsidRPr="004C2339">
              <w:rPr>
                <w:rFonts w:ascii="Times New Roman" w:hAnsi="Times New Roman"/>
                <w:color w:val="000000" w:themeColor="text1"/>
                <w:sz w:val="20"/>
                <w:szCs w:val="20"/>
                <w:lang w:eastAsia="en-CA"/>
              </w:rPr>
              <w:t>Data collection</w:t>
            </w:r>
          </w:p>
        </w:tc>
        <w:tc>
          <w:tcPr>
            <w:tcW w:w="1025" w:type="pct"/>
            <w:hideMark/>
          </w:tcPr>
          <w:p w:rsidR="0079486E" w:rsidRPr="004C2339" w:rsidRDefault="0079486E" w:rsidP="000F6C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eastAsia="en-CA"/>
              </w:rPr>
            </w:pPr>
            <w:r w:rsidRPr="004C2339">
              <w:rPr>
                <w:rFonts w:ascii="Times New Roman" w:hAnsi="Times New Roman"/>
                <w:color w:val="000000" w:themeColor="text1"/>
                <w:sz w:val="20"/>
                <w:szCs w:val="20"/>
                <w:lang w:eastAsia="en-CA"/>
              </w:rPr>
              <w:t>Direct Observation-Time Study</w:t>
            </w:r>
          </w:p>
        </w:tc>
        <w:tc>
          <w:tcPr>
            <w:tcW w:w="2984" w:type="pct"/>
            <w:gridSpan w:val="3"/>
            <w:hideMark/>
          </w:tcPr>
          <w:p w:rsidR="0079486E" w:rsidRPr="004C2339" w:rsidRDefault="0079486E" w:rsidP="0079486E">
            <w:pPr>
              <w:spacing w:before="6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eastAsia="en-CA"/>
              </w:rPr>
            </w:pPr>
            <w:r w:rsidRPr="004C2339">
              <w:rPr>
                <w:rFonts w:ascii="Times New Roman" w:hAnsi="Times New Roman"/>
                <w:color w:val="000000" w:themeColor="text1"/>
                <w:sz w:val="20"/>
                <w:szCs w:val="20"/>
                <w:lang w:eastAsia="en-CA"/>
              </w:rPr>
              <w:t>Document Review</w:t>
            </w:r>
          </w:p>
        </w:tc>
      </w:tr>
    </w:tbl>
    <w:p w:rsidR="0079486E" w:rsidRDefault="0079486E" w:rsidP="00655736">
      <w:pPr>
        <w:pStyle w:val="CIOBSubsection"/>
      </w:pPr>
      <w:r w:rsidRPr="00655736">
        <w:lastRenderedPageBreak/>
        <w:t>Conducting</w:t>
      </w:r>
      <w:r>
        <w:t xml:space="preserve"> Document Review</w:t>
      </w:r>
      <w:r w:rsidR="0042757E">
        <w:t xml:space="preserve"> and direct Observation</w:t>
      </w:r>
    </w:p>
    <w:p w:rsidR="0079486E" w:rsidRDefault="0079486E" w:rsidP="0079486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10"/>
          <w:szCs w:val="22"/>
        </w:rPr>
      </w:pPr>
    </w:p>
    <w:p w:rsidR="00655736" w:rsidRPr="00734B49" w:rsidRDefault="0079486E" w:rsidP="00B24B8D">
      <w:pPr>
        <w:pStyle w:val="body"/>
        <w:tabs>
          <w:tab w:val="left" w:pos="540"/>
        </w:tabs>
        <w:spacing w:after="0" w:line="240" w:lineRule="auto"/>
        <w:rPr>
          <w:sz w:val="22"/>
          <w:szCs w:val="22"/>
        </w:rPr>
      </w:pPr>
      <w:r>
        <w:rPr>
          <w:sz w:val="22"/>
          <w:szCs w:val="22"/>
        </w:rPr>
        <w:t>At t</w:t>
      </w:r>
      <w:r w:rsidR="009F5D35">
        <w:rPr>
          <w:sz w:val="22"/>
          <w:szCs w:val="22"/>
        </w:rPr>
        <w:t xml:space="preserve">he time of the data collection, </w:t>
      </w:r>
      <w:r>
        <w:rPr>
          <w:sz w:val="22"/>
          <w:szCs w:val="22"/>
        </w:rPr>
        <w:t xml:space="preserve">only one case was remaining with the ongoing superstructure to observe the procedure going on with Aluminium System </w:t>
      </w:r>
      <w:r w:rsidR="009579E9">
        <w:rPr>
          <w:sz w:val="22"/>
          <w:szCs w:val="22"/>
        </w:rPr>
        <w:t xml:space="preserve">Formwork. </w:t>
      </w:r>
      <w:r w:rsidR="009579E9" w:rsidRPr="00B24B8D">
        <w:rPr>
          <w:sz w:val="22"/>
          <w:szCs w:val="22"/>
        </w:rPr>
        <w:t>Therefor due to the time restrictions and resource availability</w:t>
      </w:r>
      <w:r w:rsidR="00734B49" w:rsidRPr="00B24B8D">
        <w:rPr>
          <w:sz w:val="22"/>
          <w:szCs w:val="22"/>
        </w:rPr>
        <w:t xml:space="preserve"> it </w:t>
      </w:r>
      <w:r w:rsidR="009579E9">
        <w:rPr>
          <w:sz w:val="22"/>
          <w:szCs w:val="22"/>
        </w:rPr>
        <w:t xml:space="preserve">was </w:t>
      </w:r>
      <w:r w:rsidR="00734B49" w:rsidRPr="00B24B8D">
        <w:rPr>
          <w:sz w:val="22"/>
          <w:szCs w:val="22"/>
        </w:rPr>
        <w:t>decided</w:t>
      </w:r>
      <w:r w:rsidR="009579E9">
        <w:rPr>
          <w:sz w:val="22"/>
          <w:szCs w:val="22"/>
        </w:rPr>
        <w:t xml:space="preserve"> to carry out </w:t>
      </w:r>
      <w:r>
        <w:rPr>
          <w:sz w:val="22"/>
          <w:szCs w:val="22"/>
        </w:rPr>
        <w:t>the docume</w:t>
      </w:r>
      <w:r w:rsidR="00734B49" w:rsidRPr="00B24B8D">
        <w:rPr>
          <w:sz w:val="22"/>
          <w:szCs w:val="22"/>
        </w:rPr>
        <w:t xml:space="preserve">nt review for </w:t>
      </w:r>
      <w:r w:rsidR="009579E9">
        <w:rPr>
          <w:sz w:val="22"/>
          <w:szCs w:val="22"/>
        </w:rPr>
        <w:t>three cases and direct observation fo</w:t>
      </w:r>
      <w:r w:rsidR="00734B49">
        <w:rPr>
          <w:sz w:val="22"/>
          <w:szCs w:val="22"/>
        </w:rPr>
        <w:t>r</w:t>
      </w:r>
      <w:r w:rsidR="009579E9">
        <w:rPr>
          <w:sz w:val="22"/>
          <w:szCs w:val="22"/>
        </w:rPr>
        <w:t xml:space="preserve"> the remaining case which was th</w:t>
      </w:r>
      <w:r w:rsidR="00734B49" w:rsidRPr="00B24B8D">
        <w:rPr>
          <w:sz w:val="22"/>
          <w:szCs w:val="22"/>
        </w:rPr>
        <w:t xml:space="preserve">e only case available </w:t>
      </w:r>
      <w:r w:rsidR="00734B49">
        <w:rPr>
          <w:sz w:val="22"/>
          <w:szCs w:val="22"/>
        </w:rPr>
        <w:t>in line with the requirement</w:t>
      </w:r>
      <w:r w:rsidR="00B24B8D" w:rsidRPr="00B24B8D">
        <w:rPr>
          <w:sz w:val="22"/>
          <w:szCs w:val="22"/>
        </w:rPr>
        <w:t>. There the d</w:t>
      </w:r>
      <w:r w:rsidR="00B7324E">
        <w:rPr>
          <w:sz w:val="22"/>
          <w:szCs w:val="22"/>
        </w:rPr>
        <w:t xml:space="preserve">ocument review was conducted using the site labour </w:t>
      </w:r>
      <w:r w:rsidR="001A09D4">
        <w:rPr>
          <w:sz w:val="22"/>
          <w:szCs w:val="22"/>
        </w:rPr>
        <w:t>attendance</w:t>
      </w:r>
      <w:r w:rsidR="00B7324E">
        <w:rPr>
          <w:sz w:val="22"/>
          <w:szCs w:val="22"/>
        </w:rPr>
        <w:t xml:space="preserve"> documents and the measurement sheets available at </w:t>
      </w:r>
      <w:r w:rsidR="001A09D4">
        <w:rPr>
          <w:sz w:val="22"/>
          <w:szCs w:val="22"/>
        </w:rPr>
        <w:t>site regarding the Aluminium System Formwork labour</w:t>
      </w:r>
      <w:r w:rsidR="00B7324E">
        <w:rPr>
          <w:sz w:val="22"/>
          <w:szCs w:val="22"/>
        </w:rPr>
        <w:t xml:space="preserve"> work done for a particular month.</w:t>
      </w:r>
      <w:r w:rsidRPr="0042757E">
        <w:rPr>
          <w:sz w:val="22"/>
          <w:szCs w:val="22"/>
        </w:rPr>
        <w:t>The observed date were entered to the observation sheet and then finalised in the checklist while keeping time allowa</w:t>
      </w:r>
      <w:r w:rsidR="00D126DD">
        <w:rPr>
          <w:sz w:val="22"/>
          <w:szCs w:val="22"/>
        </w:rPr>
        <w:t xml:space="preserve">nces for performance rating and (Performance, Fatigue, Delay) </w:t>
      </w:r>
      <w:r w:rsidRPr="0042757E">
        <w:rPr>
          <w:sz w:val="22"/>
          <w:szCs w:val="22"/>
        </w:rPr>
        <w:t xml:space="preserve">PFD allowance. Thereafter, number of labours (Skilled and unskilled) in each task were multiplied by the total time allowed for the each task. After calculating the related areas to particular item, labour productivity norm was </w:t>
      </w:r>
      <w:r w:rsidRPr="00B24B8D">
        <w:rPr>
          <w:sz w:val="22"/>
          <w:szCs w:val="22"/>
        </w:rPr>
        <w:t>calculated</w:t>
      </w:r>
      <w:r w:rsidRPr="0042757E">
        <w:rPr>
          <w:sz w:val="22"/>
          <w:szCs w:val="22"/>
        </w:rPr>
        <w:t>.</w:t>
      </w:r>
    </w:p>
    <w:p w:rsidR="00306C18" w:rsidRPr="00306C18" w:rsidRDefault="00306C18" w:rsidP="004131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sz w:val="4"/>
          <w:szCs w:val="22"/>
        </w:rPr>
      </w:pPr>
    </w:p>
    <w:p w:rsidR="0079486E" w:rsidRDefault="0079486E" w:rsidP="00655736">
      <w:pPr>
        <w:pStyle w:val="CIOBSubsection"/>
      </w:pPr>
      <w:r>
        <w:t>Comparison of the findings in document review and direct observations</w:t>
      </w:r>
    </w:p>
    <w:p w:rsidR="0079486E" w:rsidRDefault="0079486E" w:rsidP="00227D45">
      <w:pPr>
        <w:pStyle w:val="1LVL4"/>
        <w:tabs>
          <w:tab w:val="left" w:pos="540"/>
        </w:tabs>
        <w:spacing w:before="0" w:after="0" w:line="240" w:lineRule="auto"/>
        <w:ind w:left="0" w:firstLine="0"/>
        <w:rPr>
          <w:b w:val="0"/>
          <w:sz w:val="12"/>
          <w:szCs w:val="22"/>
        </w:rPr>
      </w:pPr>
    </w:p>
    <w:p w:rsidR="0079486E" w:rsidRPr="0041319C" w:rsidRDefault="0079486E" w:rsidP="0098046A">
      <w:pPr>
        <w:pStyle w:val="body"/>
        <w:tabs>
          <w:tab w:val="left" w:pos="540"/>
        </w:tabs>
        <w:spacing w:after="0" w:line="240" w:lineRule="auto"/>
        <w:rPr>
          <w:b/>
          <w:sz w:val="18"/>
        </w:rPr>
      </w:pPr>
      <w:r>
        <w:rPr>
          <w:sz w:val="22"/>
          <w:szCs w:val="22"/>
        </w:rPr>
        <w:t xml:space="preserve">Under the time restrictions, document review had been done for the Case 2, Case 3 and Case 4 and for Case 1 the time studies have been done. Therefore, arrived labour productivity norms in both methods were </w:t>
      </w:r>
      <w:bookmarkStart w:id="17" w:name="_Toc400087054"/>
      <w:r>
        <w:rPr>
          <w:sz w:val="22"/>
          <w:szCs w:val="22"/>
        </w:rPr>
        <w:t>compared</w:t>
      </w:r>
      <w:bookmarkEnd w:id="17"/>
      <w:r w:rsidR="007B202B">
        <w:rPr>
          <w:sz w:val="22"/>
          <w:szCs w:val="22"/>
        </w:rPr>
        <w:t xml:space="preserve"> and </w:t>
      </w:r>
      <w:r w:rsidR="00D0789A">
        <w:rPr>
          <w:sz w:val="22"/>
          <w:szCs w:val="22"/>
        </w:rPr>
        <w:t xml:space="preserve">a remarkable deviation was highlighted since the </w:t>
      </w:r>
      <w:r>
        <w:rPr>
          <w:sz w:val="22"/>
          <w:szCs w:val="22"/>
        </w:rPr>
        <w:t>results generated through</w:t>
      </w:r>
      <w:r w:rsidR="007B202B">
        <w:rPr>
          <w:sz w:val="22"/>
          <w:szCs w:val="22"/>
        </w:rPr>
        <w:t xml:space="preserve"> the proce</w:t>
      </w:r>
      <w:r w:rsidR="00D0789A">
        <w:rPr>
          <w:sz w:val="22"/>
          <w:szCs w:val="22"/>
        </w:rPr>
        <w:t xml:space="preserve">ss of document review was considerably lesser than the labour productivity norms which </w:t>
      </w:r>
      <w:r>
        <w:rPr>
          <w:sz w:val="22"/>
          <w:szCs w:val="22"/>
        </w:rPr>
        <w:t>were achieved through the direct</w:t>
      </w:r>
      <w:r w:rsidR="00D0789A">
        <w:rPr>
          <w:sz w:val="22"/>
          <w:szCs w:val="22"/>
        </w:rPr>
        <w:t xml:space="preserve"> observations.</w:t>
      </w:r>
      <w:r>
        <w:rPr>
          <w:sz w:val="22"/>
          <w:szCs w:val="22"/>
        </w:rPr>
        <w:t>Therefore, the analysis of labour productiv</w:t>
      </w:r>
      <w:r w:rsidR="00507D97">
        <w:rPr>
          <w:sz w:val="22"/>
          <w:szCs w:val="22"/>
        </w:rPr>
        <w:t xml:space="preserve">ity norms in an advanced manner </w:t>
      </w:r>
      <w:r>
        <w:rPr>
          <w:sz w:val="22"/>
          <w:szCs w:val="22"/>
        </w:rPr>
        <w:t xml:space="preserve">were </w:t>
      </w:r>
      <w:r w:rsidR="00507D97">
        <w:rPr>
          <w:sz w:val="22"/>
          <w:szCs w:val="22"/>
        </w:rPr>
        <w:t xml:space="preserve">emphasised as essential </w:t>
      </w:r>
      <w:r>
        <w:rPr>
          <w:sz w:val="22"/>
          <w:szCs w:val="22"/>
        </w:rPr>
        <w:t>in the detailed analysis.</w:t>
      </w:r>
    </w:p>
    <w:p w:rsidR="0079486E" w:rsidRDefault="0079486E" w:rsidP="00655736">
      <w:pPr>
        <w:pStyle w:val="CIOBSubsection"/>
      </w:pPr>
      <w:r>
        <w:t xml:space="preserve">Detailed </w:t>
      </w:r>
      <w:r w:rsidRPr="00655736">
        <w:t>Analysis</w:t>
      </w:r>
      <w:r>
        <w:t xml:space="preserve"> of the time study results based on the effec</w:t>
      </w:r>
      <w:r w:rsidR="0041319C">
        <w:t>t of labour productivity factor</w:t>
      </w:r>
    </w:p>
    <w:p w:rsidR="0079486E" w:rsidRDefault="0079486E" w:rsidP="0079486E">
      <w:pPr>
        <w:pStyle w:val="body"/>
        <w:spacing w:after="0" w:line="240" w:lineRule="auto"/>
        <w:rPr>
          <w:sz w:val="22"/>
          <w:szCs w:val="22"/>
        </w:rPr>
      </w:pPr>
      <w:r>
        <w:rPr>
          <w:sz w:val="22"/>
          <w:szCs w:val="22"/>
        </w:rPr>
        <w:t>In depth analysis was done for the varying effect labour pr</w:t>
      </w:r>
      <w:r w:rsidR="00F34BA1">
        <w:rPr>
          <w:sz w:val="22"/>
          <w:szCs w:val="22"/>
        </w:rPr>
        <w:t>oductivity factor time studies.</w:t>
      </w:r>
    </w:p>
    <w:p w:rsidR="0079486E" w:rsidRDefault="0079486E" w:rsidP="0079486E">
      <w:pPr>
        <w:pStyle w:val="body"/>
        <w:spacing w:after="0" w:line="240" w:lineRule="auto"/>
        <w:rPr>
          <w:sz w:val="10"/>
          <w:szCs w:val="22"/>
        </w:rPr>
      </w:pPr>
    </w:p>
    <w:p w:rsidR="0079486E" w:rsidRDefault="0079486E" w:rsidP="00F34BA1">
      <w:pPr>
        <w:pStyle w:val="Style4"/>
        <w:spacing w:before="0" w:line="240" w:lineRule="auto"/>
        <w:rPr>
          <w:i/>
          <w:sz w:val="22"/>
          <w:szCs w:val="22"/>
          <w:u w:val="single"/>
        </w:rPr>
      </w:pPr>
      <w:r>
        <w:rPr>
          <w:i/>
          <w:sz w:val="22"/>
          <w:szCs w:val="22"/>
          <w:u w:val="single"/>
        </w:rPr>
        <w:t>Weather condition</w:t>
      </w:r>
    </w:p>
    <w:p w:rsidR="0079486E" w:rsidRDefault="00133F53" w:rsidP="00F34BA1">
      <w:pPr>
        <w:spacing w:after="120" w:line="240" w:lineRule="auto"/>
        <w:jc w:val="both"/>
        <w:rPr>
          <w:rFonts w:ascii="Times New Roman" w:hAnsi="Times New Roman"/>
        </w:rPr>
      </w:pPr>
      <w:r>
        <w:rPr>
          <w:rFonts w:ascii="Times New Roman" w:hAnsi="Times New Roman"/>
        </w:rPr>
        <w:t xml:space="preserve">In a </w:t>
      </w:r>
      <w:r w:rsidR="0079486E">
        <w:rPr>
          <w:rFonts w:ascii="Times New Roman" w:hAnsi="Times New Roman"/>
        </w:rPr>
        <w:t xml:space="preserve">fair weather condition, increment in the labour productivity can be observed. Whereas the mix of all weather conditions results vast </w:t>
      </w:r>
      <w:r>
        <w:rPr>
          <w:rFonts w:ascii="Times New Roman" w:hAnsi="Times New Roman"/>
        </w:rPr>
        <w:t xml:space="preserve">deviations of labour efficiency. </w:t>
      </w:r>
      <w:r w:rsidR="0079486E">
        <w:rPr>
          <w:rFonts w:ascii="Times New Roman" w:hAnsi="Times New Roman"/>
        </w:rPr>
        <w:t>The im</w:t>
      </w:r>
      <w:r>
        <w:rPr>
          <w:rFonts w:ascii="Times New Roman" w:hAnsi="Times New Roman"/>
        </w:rPr>
        <w:t xml:space="preserve">pact of the weather conditions in  transporting, </w:t>
      </w:r>
      <w:r w:rsidR="0079486E">
        <w:rPr>
          <w:rFonts w:ascii="Times New Roman" w:hAnsi="Times New Roman"/>
        </w:rPr>
        <w:t>erecting, dismantling, fasting jacks and aligning the elements, implied that heavy rains had not affec</w:t>
      </w:r>
      <w:r w:rsidR="00A223C5">
        <w:rPr>
          <w:rFonts w:ascii="Times New Roman" w:hAnsi="Times New Roman"/>
        </w:rPr>
        <w:t xml:space="preserve">t the tasks in a considerable manner. </w:t>
      </w:r>
      <w:r w:rsidR="0079486E">
        <w:rPr>
          <w:rFonts w:ascii="Times New Roman" w:hAnsi="Times New Roman"/>
        </w:rPr>
        <w:t>Whereas the average labour productivity norm had been increased gradually especially upper floors due to the impact of the wind speed.</w:t>
      </w:r>
    </w:p>
    <w:p w:rsidR="0079486E" w:rsidRDefault="0079486E" w:rsidP="00F34BA1">
      <w:pPr>
        <w:pStyle w:val="body"/>
        <w:spacing w:after="0" w:line="240" w:lineRule="auto"/>
        <w:rPr>
          <w:b/>
          <w:bCs/>
          <w:i/>
          <w:color w:val="000000"/>
          <w:sz w:val="22"/>
          <w:szCs w:val="22"/>
          <w:u w:val="single"/>
          <w:lang w:eastAsia="en-GB"/>
        </w:rPr>
      </w:pPr>
      <w:r>
        <w:rPr>
          <w:b/>
          <w:bCs/>
          <w:i/>
          <w:color w:val="000000"/>
          <w:sz w:val="22"/>
          <w:szCs w:val="22"/>
          <w:u w:val="single"/>
          <w:lang w:eastAsia="en-GB"/>
        </w:rPr>
        <w:t>Crew factor</w:t>
      </w:r>
    </w:p>
    <w:p w:rsidR="0079486E" w:rsidRDefault="00A223C5" w:rsidP="00F34BA1">
      <w:pPr>
        <w:pStyle w:val="body"/>
        <w:tabs>
          <w:tab w:val="left" w:pos="540"/>
        </w:tabs>
        <w:spacing w:after="0" w:line="240" w:lineRule="auto"/>
        <w:rPr>
          <w:bCs/>
          <w:color w:val="000000"/>
          <w:sz w:val="22"/>
          <w:szCs w:val="22"/>
          <w:lang w:eastAsia="en-GB"/>
        </w:rPr>
      </w:pPr>
      <w:r>
        <w:rPr>
          <w:bCs/>
          <w:color w:val="000000"/>
          <w:sz w:val="22"/>
          <w:szCs w:val="22"/>
          <w:lang w:eastAsia="en-GB"/>
        </w:rPr>
        <w:t>G</w:t>
      </w:r>
      <w:r w:rsidR="0079486E">
        <w:rPr>
          <w:bCs/>
          <w:color w:val="000000"/>
          <w:sz w:val="22"/>
          <w:szCs w:val="22"/>
          <w:lang w:eastAsia="en-GB"/>
        </w:rPr>
        <w:t>ang head`s involvement especially for the levelling, alignment and setting out activities and the proper labour mix, geared the labour efficiency in to a higher level. Experience and skills are</w:t>
      </w:r>
      <w:r w:rsidR="002A6001">
        <w:rPr>
          <w:bCs/>
          <w:color w:val="000000"/>
          <w:sz w:val="22"/>
          <w:szCs w:val="22"/>
          <w:lang w:eastAsia="en-GB"/>
        </w:rPr>
        <w:t xml:space="preserve"> critically important, for this systematic process and teamwork, </w:t>
      </w:r>
      <w:r w:rsidR="0079486E">
        <w:rPr>
          <w:bCs/>
          <w:color w:val="000000"/>
          <w:sz w:val="22"/>
          <w:szCs w:val="22"/>
          <w:lang w:eastAsia="en-GB"/>
        </w:rPr>
        <w:t xml:space="preserve">cooperativeness is essential to follow the order properly </w:t>
      </w:r>
      <w:r w:rsidR="007C53E9">
        <w:rPr>
          <w:bCs/>
          <w:color w:val="000000"/>
          <w:sz w:val="22"/>
          <w:szCs w:val="22"/>
          <w:lang w:eastAsia="en-GB"/>
        </w:rPr>
        <w:t>whilesaving time and enhancing labour efficiency.</w:t>
      </w:r>
    </w:p>
    <w:p w:rsidR="0079486E" w:rsidRDefault="0079486E" w:rsidP="00F34BA1">
      <w:pPr>
        <w:tabs>
          <w:tab w:val="left" w:pos="540"/>
        </w:tabs>
        <w:spacing w:after="0" w:line="240" w:lineRule="auto"/>
        <w:jc w:val="both"/>
        <w:rPr>
          <w:rFonts w:ascii="Times New Roman" w:hAnsi="Times New Roman"/>
          <w:b/>
          <w:i/>
          <w:sz w:val="14"/>
          <w:u w:val="single"/>
          <w:lang w:eastAsia="en-GB"/>
        </w:rPr>
      </w:pPr>
    </w:p>
    <w:p w:rsidR="0079486E" w:rsidRDefault="0079486E" w:rsidP="00F34BA1">
      <w:pPr>
        <w:tabs>
          <w:tab w:val="left" w:pos="540"/>
        </w:tabs>
        <w:spacing w:after="0" w:line="240" w:lineRule="auto"/>
        <w:jc w:val="both"/>
        <w:rPr>
          <w:rFonts w:ascii="Times New Roman" w:hAnsi="Times New Roman"/>
          <w:b/>
          <w:i/>
          <w:sz w:val="2"/>
          <w:u w:val="single"/>
        </w:rPr>
      </w:pPr>
    </w:p>
    <w:p w:rsidR="0079486E" w:rsidRDefault="0079486E" w:rsidP="00F34BA1">
      <w:pPr>
        <w:pStyle w:val="body"/>
        <w:tabs>
          <w:tab w:val="left" w:pos="540"/>
        </w:tabs>
        <w:spacing w:after="0" w:line="240" w:lineRule="auto"/>
        <w:rPr>
          <w:b/>
          <w:bCs/>
          <w:i/>
          <w:color w:val="000000"/>
          <w:sz w:val="22"/>
          <w:szCs w:val="22"/>
          <w:u w:val="single"/>
          <w:lang w:eastAsia="en-GB"/>
        </w:rPr>
      </w:pPr>
      <w:r>
        <w:rPr>
          <w:b/>
          <w:bCs/>
          <w:i/>
          <w:color w:val="000000"/>
          <w:sz w:val="22"/>
          <w:szCs w:val="22"/>
          <w:u w:val="single"/>
          <w:lang w:eastAsia="en-GB"/>
        </w:rPr>
        <w:t>Management and Project factors</w:t>
      </w:r>
    </w:p>
    <w:p w:rsidR="0079486E" w:rsidRDefault="0079486E" w:rsidP="00F34BA1">
      <w:pPr>
        <w:pStyle w:val="body"/>
        <w:tabs>
          <w:tab w:val="left" w:pos="540"/>
        </w:tabs>
        <w:spacing w:after="0" w:line="240" w:lineRule="auto"/>
        <w:rPr>
          <w:sz w:val="22"/>
          <w:szCs w:val="22"/>
        </w:rPr>
      </w:pPr>
      <w:r>
        <w:rPr>
          <w:sz w:val="22"/>
          <w:szCs w:val="22"/>
        </w:rPr>
        <w:t>Supervision is need</w:t>
      </w:r>
      <w:r w:rsidR="0005082F">
        <w:rPr>
          <w:sz w:val="22"/>
          <w:szCs w:val="22"/>
        </w:rPr>
        <w:t>ed</w:t>
      </w:r>
      <w:r w:rsidR="00624799">
        <w:rPr>
          <w:sz w:val="22"/>
          <w:szCs w:val="22"/>
        </w:rPr>
        <w:t xml:space="preserve"> in planning </w:t>
      </w:r>
      <w:r w:rsidR="00FB6513">
        <w:rPr>
          <w:sz w:val="22"/>
          <w:szCs w:val="22"/>
        </w:rPr>
        <w:t xml:space="preserve">the site schedule and it is </w:t>
      </w:r>
      <w:r w:rsidR="00624799">
        <w:rPr>
          <w:sz w:val="22"/>
          <w:szCs w:val="22"/>
        </w:rPr>
        <w:t xml:space="preserve">highlighted, that </w:t>
      </w:r>
      <w:r>
        <w:rPr>
          <w:sz w:val="22"/>
          <w:szCs w:val="22"/>
        </w:rPr>
        <w:t>the less supervision for the activities</w:t>
      </w:r>
      <w:r w:rsidR="00624799">
        <w:rPr>
          <w:sz w:val="22"/>
          <w:szCs w:val="22"/>
        </w:rPr>
        <w:t xml:space="preserve"> is one of the major issues</w:t>
      </w:r>
      <w:r>
        <w:rPr>
          <w:sz w:val="22"/>
          <w:szCs w:val="22"/>
        </w:rPr>
        <w:t>. Apart from that in planning some concurrent activities was impacted such as concreting activities. Further, the delays in proceeding activities such as rei</w:t>
      </w:r>
      <w:r w:rsidR="00FB6513">
        <w:rPr>
          <w:sz w:val="22"/>
          <w:szCs w:val="22"/>
        </w:rPr>
        <w:t xml:space="preserve">nforcement fixing, </w:t>
      </w:r>
      <w:r w:rsidR="00F26488">
        <w:rPr>
          <w:sz w:val="22"/>
          <w:szCs w:val="22"/>
        </w:rPr>
        <w:t xml:space="preserve">cleaning </w:t>
      </w:r>
      <w:r w:rsidR="00FB6513">
        <w:rPr>
          <w:sz w:val="22"/>
          <w:szCs w:val="22"/>
        </w:rPr>
        <w:t>concreting and scaffolding work create a large effect.</w:t>
      </w:r>
    </w:p>
    <w:p w:rsidR="00624799" w:rsidRDefault="00624799" w:rsidP="00F34BA1">
      <w:pPr>
        <w:pStyle w:val="body"/>
        <w:tabs>
          <w:tab w:val="left" w:pos="540"/>
        </w:tabs>
        <w:spacing w:after="0" w:line="240" w:lineRule="auto"/>
        <w:rPr>
          <w:sz w:val="16"/>
          <w:szCs w:val="22"/>
        </w:rPr>
      </w:pPr>
    </w:p>
    <w:p w:rsidR="0079486E" w:rsidRDefault="0079486E" w:rsidP="00F34BA1">
      <w:pPr>
        <w:pStyle w:val="body"/>
        <w:tabs>
          <w:tab w:val="left" w:pos="540"/>
        </w:tabs>
        <w:spacing w:after="0" w:line="240" w:lineRule="auto"/>
        <w:rPr>
          <w:sz w:val="22"/>
          <w:szCs w:val="22"/>
        </w:rPr>
      </w:pPr>
      <w:r>
        <w:rPr>
          <w:b/>
          <w:bCs/>
          <w:i/>
          <w:color w:val="000000"/>
          <w:sz w:val="22"/>
          <w:szCs w:val="22"/>
          <w:u w:val="single"/>
          <w:lang w:eastAsia="en-GB"/>
        </w:rPr>
        <w:t>Site conditions</w:t>
      </w:r>
    </w:p>
    <w:p w:rsidR="0079486E" w:rsidRDefault="0079486E" w:rsidP="00481A38">
      <w:pPr>
        <w:pStyle w:val="body"/>
        <w:tabs>
          <w:tab w:val="left" w:pos="540"/>
        </w:tabs>
        <w:spacing w:after="240" w:line="240" w:lineRule="auto"/>
        <w:rPr>
          <w:sz w:val="22"/>
          <w:szCs w:val="22"/>
        </w:rPr>
      </w:pPr>
      <w:r>
        <w:rPr>
          <w:sz w:val="22"/>
          <w:szCs w:val="22"/>
        </w:rPr>
        <w:t>In time study 3 and 4, labours were not used safety belts when transporting the panels due to the improper mechanism in ensuring the safety at site and lack of site supervision and delaying in scaffolding work. Moreover, the labour facilities and site security was in an averaged manner. Consequently, the analysis concluded that not only a single parameter or factor, but also a combine effect of the several parameters in different factors had contributed the considerable deviations in labour productivity norms.</w:t>
      </w:r>
    </w:p>
    <w:p w:rsidR="00FB54ED" w:rsidRPr="00D717EC" w:rsidRDefault="00FB54ED" w:rsidP="00481A38">
      <w:pPr>
        <w:pStyle w:val="body"/>
        <w:tabs>
          <w:tab w:val="left" w:pos="540"/>
        </w:tabs>
        <w:spacing w:after="240" w:line="240" w:lineRule="auto"/>
        <w:rPr>
          <w:sz w:val="22"/>
          <w:szCs w:val="22"/>
        </w:rPr>
      </w:pPr>
    </w:p>
    <w:p w:rsidR="0079486E" w:rsidRDefault="0079486E" w:rsidP="00655736">
      <w:pPr>
        <w:pStyle w:val="CIOBSubsection"/>
      </w:pPr>
      <w:r>
        <w:lastRenderedPageBreak/>
        <w:t xml:space="preserve"> Detailed Analysis of the </w:t>
      </w:r>
      <w:r w:rsidRPr="00655736">
        <w:t>time</w:t>
      </w:r>
      <w:r>
        <w:t xml:space="preserve"> study results in structural element basis</w:t>
      </w:r>
    </w:p>
    <w:p w:rsidR="0079486E" w:rsidRDefault="0079486E" w:rsidP="00481A38">
      <w:pPr>
        <w:pStyle w:val="body"/>
        <w:tabs>
          <w:tab w:val="left" w:pos="540"/>
        </w:tabs>
        <w:spacing w:after="0" w:line="240" w:lineRule="auto"/>
        <w:rPr>
          <w:sz w:val="22"/>
          <w:szCs w:val="22"/>
        </w:rPr>
      </w:pPr>
      <w:r>
        <w:rPr>
          <w:sz w:val="22"/>
          <w:szCs w:val="22"/>
        </w:rPr>
        <w:t xml:space="preserve">The in-depth study was done considering the structural elements such as columns, beams and slabs. Therefore, the results obtained through each time study based on structural elements illustrated in figure </w:t>
      </w:r>
      <w:r w:rsidR="00F51115">
        <w:rPr>
          <w:sz w:val="22"/>
          <w:szCs w:val="22"/>
        </w:rPr>
        <w:t>1</w:t>
      </w:r>
      <w:r>
        <w:rPr>
          <w:sz w:val="22"/>
          <w:szCs w:val="22"/>
        </w:rPr>
        <w:t>.</w:t>
      </w:r>
    </w:p>
    <w:p w:rsidR="0079486E" w:rsidRDefault="00C24B9B" w:rsidP="00F34BA1">
      <w:pPr>
        <w:pStyle w:val="body"/>
        <w:tabs>
          <w:tab w:val="left" w:pos="540"/>
        </w:tabs>
        <w:spacing w:after="0" w:line="240" w:lineRule="auto"/>
        <w:rPr>
          <w:sz w:val="22"/>
          <w:szCs w:val="22"/>
        </w:rPr>
      </w:pPr>
      <w:r>
        <w:rPr>
          <w:noProof/>
          <w:lang w:eastAsia="zh-CN"/>
        </w:rPr>
        <w:drawing>
          <wp:anchor distT="0" distB="0" distL="114300" distR="114300" simplePos="0" relativeHeight="251663872" behindDoc="1" locked="0" layoutInCell="1" allowOverlap="1">
            <wp:simplePos x="0" y="0"/>
            <wp:positionH relativeFrom="margin">
              <wp:align>center</wp:align>
            </wp:positionH>
            <wp:positionV relativeFrom="paragraph">
              <wp:posOffset>46664</wp:posOffset>
            </wp:positionV>
            <wp:extent cx="5177155" cy="2066925"/>
            <wp:effectExtent l="0" t="0" r="4445" b="9525"/>
            <wp:wrapTight wrapText="bothSides">
              <wp:wrapPolygon edited="0">
                <wp:start x="0" y="0"/>
                <wp:lineTo x="0" y="21500"/>
                <wp:lineTo x="21539" y="21500"/>
                <wp:lineTo x="21539" y="0"/>
                <wp:lineTo x="0" y="0"/>
              </wp:wrapPolygon>
            </wp:wrapTight>
            <wp:docPr id="136" name="Chart 13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79486E" w:rsidRDefault="0079486E" w:rsidP="00F34BA1">
      <w:pPr>
        <w:tabs>
          <w:tab w:val="left" w:pos="540"/>
        </w:tabs>
        <w:spacing w:before="120" w:after="120" w:line="240" w:lineRule="auto"/>
        <w:jc w:val="both"/>
        <w:rPr>
          <w:rFonts w:ascii="Times New Roman" w:hAnsi="Times New Roman"/>
        </w:rPr>
      </w:pPr>
    </w:p>
    <w:p w:rsidR="0079486E" w:rsidRDefault="0079486E" w:rsidP="00F34BA1">
      <w:pPr>
        <w:tabs>
          <w:tab w:val="left" w:pos="540"/>
        </w:tabs>
        <w:spacing w:after="120" w:line="240" w:lineRule="auto"/>
        <w:jc w:val="both"/>
        <w:rPr>
          <w:rFonts w:ascii="Times New Roman" w:hAnsi="Times New Roman"/>
          <w:b/>
        </w:rPr>
      </w:pPr>
    </w:p>
    <w:p w:rsidR="0079486E" w:rsidRDefault="0079486E" w:rsidP="00F34BA1">
      <w:pPr>
        <w:tabs>
          <w:tab w:val="left" w:pos="540"/>
        </w:tabs>
        <w:spacing w:after="120" w:line="240" w:lineRule="auto"/>
        <w:jc w:val="both"/>
        <w:rPr>
          <w:rFonts w:ascii="Times New Roman" w:hAnsi="Times New Roman"/>
          <w:b/>
          <w:sz w:val="20"/>
          <w:highlight w:val="yellow"/>
        </w:rPr>
      </w:pPr>
    </w:p>
    <w:p w:rsidR="0079486E" w:rsidRDefault="0079486E" w:rsidP="00F34BA1">
      <w:pPr>
        <w:tabs>
          <w:tab w:val="left" w:pos="540"/>
        </w:tabs>
        <w:spacing w:after="120" w:line="240" w:lineRule="auto"/>
        <w:jc w:val="both"/>
        <w:rPr>
          <w:rFonts w:ascii="Times New Roman" w:hAnsi="Times New Roman"/>
          <w:b/>
          <w:sz w:val="20"/>
          <w:highlight w:val="yellow"/>
        </w:rPr>
      </w:pPr>
    </w:p>
    <w:p w:rsidR="008502FC" w:rsidRDefault="008502FC" w:rsidP="002E5F63">
      <w:pPr>
        <w:pStyle w:val="CIOBCaption"/>
      </w:pPr>
    </w:p>
    <w:p w:rsidR="00C538DD" w:rsidRDefault="00C538DD" w:rsidP="002E5F63">
      <w:pPr>
        <w:pStyle w:val="CIOBCaption"/>
      </w:pPr>
    </w:p>
    <w:p w:rsidR="00C538DD" w:rsidRDefault="00C538DD" w:rsidP="002E5F63">
      <w:pPr>
        <w:pStyle w:val="CIOBCaption"/>
      </w:pPr>
    </w:p>
    <w:p w:rsidR="0079486E" w:rsidRDefault="0079486E" w:rsidP="002E5F63">
      <w:pPr>
        <w:pStyle w:val="CIOBCaption"/>
      </w:pPr>
      <w:r>
        <w:t xml:space="preserve">Figure </w:t>
      </w:r>
      <w:r w:rsidR="003E755F">
        <w:t>1</w:t>
      </w:r>
      <w:r>
        <w:t>: Element base LPN</w:t>
      </w:r>
    </w:p>
    <w:p w:rsidR="000D4549" w:rsidRDefault="0079486E" w:rsidP="0094100D">
      <w:pPr>
        <w:tabs>
          <w:tab w:val="left" w:pos="540"/>
        </w:tabs>
        <w:spacing w:after="120" w:line="240" w:lineRule="auto"/>
        <w:jc w:val="both"/>
        <w:rPr>
          <w:rFonts w:ascii="Times New Roman" w:hAnsi="Times New Roman"/>
        </w:rPr>
      </w:pPr>
      <w:r>
        <w:rPr>
          <w:rFonts w:ascii="Times New Roman" w:hAnsi="Times New Roman"/>
        </w:rPr>
        <w:t xml:space="preserve">According to figure 3 a slight deviations among columns, </w:t>
      </w:r>
      <w:r w:rsidR="002E5F63">
        <w:rPr>
          <w:rFonts w:ascii="Times New Roman" w:hAnsi="Times New Roman"/>
        </w:rPr>
        <w:t xml:space="preserve">beams and slabs was identified and it </w:t>
      </w:r>
      <w:r>
        <w:rPr>
          <w:rFonts w:ascii="Times New Roman" w:hAnsi="Times New Roman"/>
        </w:rPr>
        <w:t>is clear that some hidden factors creating a deviation for norms arrived in each stru</w:t>
      </w:r>
      <w:r w:rsidR="002E5F63">
        <w:rPr>
          <w:rFonts w:ascii="Times New Roman" w:hAnsi="Times New Roman"/>
        </w:rPr>
        <w:t xml:space="preserve">ctural elements. Therefore, following </w:t>
      </w:r>
      <w:r>
        <w:rPr>
          <w:rFonts w:ascii="Times New Roman" w:hAnsi="Times New Roman"/>
        </w:rPr>
        <w:t>factors identified as critical such as; initial setting out, effect of fixing points, need of supports or props, necessity for alignment, gang head`s involvement in alignment, effect from handling panels, effect of re-fixing, and arrangement of the element and it is notified that, depending on the columns alignment all the other structural elements stand.</w:t>
      </w:r>
      <w:r w:rsidR="00BB5541">
        <w:rPr>
          <w:rFonts w:ascii="Times New Roman" w:hAnsi="Times New Roman"/>
        </w:rPr>
        <w:t xml:space="preserve"> Therefore it is clear that a considerable effect can be identified through a an element b</w:t>
      </w:r>
      <w:r w:rsidR="008B2E42">
        <w:rPr>
          <w:rFonts w:ascii="Times New Roman" w:hAnsi="Times New Roman"/>
        </w:rPr>
        <w:t xml:space="preserve">ase comparison </w:t>
      </w:r>
      <w:r w:rsidR="00AE2056">
        <w:rPr>
          <w:rFonts w:ascii="Times New Roman" w:hAnsi="Times New Roman"/>
        </w:rPr>
        <w:t xml:space="preserve">which provides a strong evidence for the necessity of in depth </w:t>
      </w:r>
      <w:r w:rsidR="005E3159">
        <w:rPr>
          <w:rFonts w:ascii="Times New Roman" w:hAnsi="Times New Roman"/>
        </w:rPr>
        <w:t xml:space="preserve">analysis since some element base factors are </w:t>
      </w:r>
      <w:r w:rsidR="001A72A3">
        <w:rPr>
          <w:rFonts w:ascii="Times New Roman" w:hAnsi="Times New Roman"/>
        </w:rPr>
        <w:t>unique</w:t>
      </w:r>
      <w:r w:rsidR="005E3159">
        <w:rPr>
          <w:rFonts w:ascii="Times New Roman" w:hAnsi="Times New Roman"/>
        </w:rPr>
        <w:t xml:space="preserve"> compared to conventional formwork. </w:t>
      </w:r>
      <w:r w:rsidR="0050389D">
        <w:rPr>
          <w:rFonts w:ascii="Times New Roman" w:hAnsi="Times New Roman"/>
        </w:rPr>
        <w:t>Moreover</w:t>
      </w:r>
      <w:r w:rsidRPr="00835BB7">
        <w:rPr>
          <w:rFonts w:ascii="Times New Roman" w:hAnsi="Times New Roman"/>
        </w:rPr>
        <w:t xml:space="preserve"> the labour efficiency also based on the labour mix, time spent for each task, the ratio between </w:t>
      </w:r>
      <w:r w:rsidR="001E7033">
        <w:rPr>
          <w:rFonts w:ascii="Times New Roman" w:hAnsi="Times New Roman"/>
        </w:rPr>
        <w:t xml:space="preserve">areas observed for each element. Further, when productive work, </w:t>
      </w:r>
      <w:r w:rsidRPr="00835BB7">
        <w:rPr>
          <w:rFonts w:ascii="Times New Roman" w:hAnsi="Times New Roman"/>
        </w:rPr>
        <w:t>non-productive work and supportive work inherited were measured, in each element the productive labour hours had been increased whereas in non-productive and supportive labour hours were</w:t>
      </w:r>
      <w:r w:rsidR="00F40FDC">
        <w:rPr>
          <w:rFonts w:ascii="Times New Roman" w:hAnsi="Times New Roman"/>
        </w:rPr>
        <w:t xml:space="preserve"> divided in nearly same amounts while proving </w:t>
      </w:r>
      <w:r w:rsidRPr="00835BB7">
        <w:rPr>
          <w:rFonts w:ascii="Times New Roman" w:hAnsi="Times New Roman"/>
        </w:rPr>
        <w:t>the need of supportive labour hours relating to the main tasks. Therefore, proper balance in the productive and non-productive labour hours critically</w:t>
      </w:r>
      <w:r w:rsidR="00925F16">
        <w:rPr>
          <w:rFonts w:ascii="Times New Roman" w:hAnsi="Times New Roman"/>
        </w:rPr>
        <w:t xml:space="preserve"> resulted in labour efficiency. </w:t>
      </w:r>
      <w:r w:rsidRPr="00835BB7">
        <w:rPr>
          <w:rFonts w:ascii="Times New Roman" w:hAnsi="Times New Roman"/>
        </w:rPr>
        <w:t>Ultimately, in different conditions the effect of labour productivity factors and differentiating effect of structural element on labour productivity norm had been identified as more critical. Whereas slight deviations need to be considered on the basis of the factors which make unique, the element among other elements and to have a realistic outcome for the labour performance</w:t>
      </w:r>
      <w:r>
        <w:rPr>
          <w:rFonts w:ascii="Times New Roman" w:hAnsi="Times New Roman"/>
        </w:rPr>
        <w:t xml:space="preserve"> both.</w:t>
      </w:r>
    </w:p>
    <w:p w:rsidR="0079486E" w:rsidRDefault="0079486E" w:rsidP="00655736">
      <w:pPr>
        <w:pStyle w:val="CIOBSubsection"/>
      </w:pPr>
      <w:r>
        <w:t xml:space="preserve">Preparation of Labour </w:t>
      </w:r>
      <w:r w:rsidRPr="00655736">
        <w:t>productivity</w:t>
      </w:r>
      <w:r>
        <w:t xml:space="preserve"> norms</w:t>
      </w:r>
      <w:r w:rsidR="004B60D7">
        <w:t xml:space="preserve"> (LPN)</w:t>
      </w:r>
    </w:p>
    <w:p w:rsidR="0079486E" w:rsidRDefault="00AE2015" w:rsidP="0079486E">
      <w:pPr>
        <w:widowControl w:val="0"/>
        <w:autoSpaceDE w:val="0"/>
        <w:autoSpaceDN w:val="0"/>
        <w:adjustRightInd w:val="0"/>
        <w:spacing w:after="0" w:line="240" w:lineRule="auto"/>
        <w:ind w:right="76"/>
        <w:jc w:val="both"/>
        <w:rPr>
          <w:rFonts w:ascii="Times New Roman" w:hAnsi="Times New Roman"/>
        </w:rPr>
      </w:pPr>
      <w:r>
        <w:rPr>
          <w:rFonts w:ascii="Times New Roman" w:hAnsi="Times New Roman"/>
        </w:rPr>
        <w:t xml:space="preserve">Based on </w:t>
      </w:r>
      <w:r w:rsidR="0079486E">
        <w:rPr>
          <w:rFonts w:ascii="Times New Roman" w:hAnsi="Times New Roman"/>
        </w:rPr>
        <w:t>the analysis in each time s</w:t>
      </w:r>
      <w:r>
        <w:rPr>
          <w:rFonts w:ascii="Times New Roman" w:hAnsi="Times New Roman"/>
        </w:rPr>
        <w:t xml:space="preserve">tudy, </w:t>
      </w:r>
      <w:r w:rsidR="0079486E">
        <w:rPr>
          <w:rFonts w:ascii="Times New Roman" w:hAnsi="Times New Roman"/>
        </w:rPr>
        <w:t xml:space="preserve">labour productivity norms had been prepared for four different occasions, to provide a realistic outcome for the labour performance for the Aluminium system formwork </w:t>
      </w:r>
    </w:p>
    <w:p w:rsidR="0079486E" w:rsidRDefault="0079486E" w:rsidP="0079486E">
      <w:pPr>
        <w:widowControl w:val="0"/>
        <w:autoSpaceDE w:val="0"/>
        <w:autoSpaceDN w:val="0"/>
        <w:adjustRightInd w:val="0"/>
        <w:spacing w:before="5" w:after="0" w:line="240" w:lineRule="auto"/>
        <w:ind w:right="76"/>
        <w:jc w:val="both"/>
        <w:rPr>
          <w:rFonts w:ascii="Times New Roman" w:hAnsi="Times New Roman"/>
          <w:sz w:val="4"/>
        </w:rPr>
      </w:pPr>
    </w:p>
    <w:p w:rsidR="0079486E" w:rsidRPr="00E52CD3" w:rsidRDefault="00500ACC" w:rsidP="00F67954">
      <w:pPr>
        <w:pStyle w:val="ListParagraph"/>
        <w:widowControl w:val="0"/>
        <w:numPr>
          <w:ilvl w:val="0"/>
          <w:numId w:val="12"/>
        </w:numPr>
        <w:autoSpaceDE w:val="0"/>
        <w:autoSpaceDN w:val="0"/>
        <w:adjustRightInd w:val="0"/>
        <w:spacing w:after="0" w:line="240" w:lineRule="auto"/>
        <w:ind w:right="76"/>
        <w:jc w:val="both"/>
        <w:rPr>
          <w:rFonts w:ascii="Times New Roman" w:hAnsi="Times New Roman"/>
          <w:b/>
          <w:u w:val="single"/>
        </w:rPr>
      </w:pPr>
      <w:r w:rsidRPr="0050389D">
        <w:rPr>
          <w:rFonts w:ascii="Times New Roman" w:hAnsi="Times New Roman"/>
          <w:b/>
          <w:u w:val="single"/>
        </w:rPr>
        <w:t xml:space="preserve">Step 1 - </w:t>
      </w:r>
      <w:r w:rsidR="0079486E" w:rsidRPr="0050389D">
        <w:rPr>
          <w:rFonts w:ascii="Times New Roman" w:hAnsi="Times New Roman"/>
        </w:rPr>
        <w:t xml:space="preserve">Each element generatethe different labour performances even within the situation where the same conditions were applied. </w:t>
      </w:r>
    </w:p>
    <w:p w:rsidR="00E52CD3" w:rsidRPr="0050389D" w:rsidRDefault="00E52CD3" w:rsidP="00E52CD3">
      <w:pPr>
        <w:pStyle w:val="ListParagraph"/>
        <w:widowControl w:val="0"/>
        <w:autoSpaceDE w:val="0"/>
        <w:autoSpaceDN w:val="0"/>
        <w:adjustRightInd w:val="0"/>
        <w:spacing w:after="0" w:line="240" w:lineRule="auto"/>
        <w:ind w:right="76"/>
        <w:jc w:val="both"/>
        <w:rPr>
          <w:rFonts w:ascii="Times New Roman" w:hAnsi="Times New Roman"/>
          <w:b/>
          <w:u w:val="single"/>
        </w:rPr>
      </w:pPr>
    </w:p>
    <w:p w:rsidR="0079486E" w:rsidRPr="00E52CD3" w:rsidRDefault="00500ACC" w:rsidP="00F67954">
      <w:pPr>
        <w:pStyle w:val="ListParagraph"/>
        <w:widowControl w:val="0"/>
        <w:numPr>
          <w:ilvl w:val="0"/>
          <w:numId w:val="12"/>
        </w:numPr>
        <w:autoSpaceDE w:val="0"/>
        <w:autoSpaceDN w:val="0"/>
        <w:adjustRightInd w:val="0"/>
        <w:spacing w:after="0" w:line="240" w:lineRule="auto"/>
        <w:ind w:right="76"/>
        <w:jc w:val="both"/>
        <w:rPr>
          <w:rFonts w:ascii="Times New Roman" w:hAnsi="Times New Roman"/>
          <w:b/>
          <w:u w:val="single"/>
        </w:rPr>
      </w:pPr>
      <w:r w:rsidRPr="0050389D">
        <w:rPr>
          <w:rFonts w:ascii="Times New Roman" w:hAnsi="Times New Roman"/>
          <w:b/>
          <w:u w:val="single"/>
        </w:rPr>
        <w:t xml:space="preserve">Step 2- </w:t>
      </w:r>
      <w:r w:rsidR="0079486E" w:rsidRPr="0050389D">
        <w:rPr>
          <w:rFonts w:ascii="Times New Roman" w:hAnsi="Times New Roman"/>
        </w:rPr>
        <w:t>Having considering the factors related to the each element labour mix and the ratio between the areas of each elements are considered maintaining the labour mix by 50 % in-between skilled and unskilled with in each element create an average labour performance while correlating with the other factors identified in each element.</w:t>
      </w:r>
    </w:p>
    <w:p w:rsidR="00E52CD3" w:rsidRPr="00E52CD3" w:rsidRDefault="00E52CD3" w:rsidP="00E52CD3">
      <w:pPr>
        <w:widowControl w:val="0"/>
        <w:autoSpaceDE w:val="0"/>
        <w:autoSpaceDN w:val="0"/>
        <w:adjustRightInd w:val="0"/>
        <w:spacing w:after="0" w:line="240" w:lineRule="auto"/>
        <w:ind w:right="76"/>
        <w:jc w:val="both"/>
        <w:rPr>
          <w:rFonts w:ascii="Times New Roman" w:hAnsi="Times New Roman"/>
          <w:b/>
          <w:u w:val="single"/>
        </w:rPr>
      </w:pPr>
    </w:p>
    <w:p w:rsidR="0079486E" w:rsidRDefault="00500ACC" w:rsidP="00F67954">
      <w:pPr>
        <w:pStyle w:val="ListParagraph"/>
        <w:widowControl w:val="0"/>
        <w:numPr>
          <w:ilvl w:val="0"/>
          <w:numId w:val="12"/>
        </w:numPr>
        <w:autoSpaceDE w:val="0"/>
        <w:autoSpaceDN w:val="0"/>
        <w:adjustRightInd w:val="0"/>
        <w:spacing w:after="0" w:line="240" w:lineRule="auto"/>
        <w:ind w:right="76"/>
        <w:jc w:val="both"/>
        <w:rPr>
          <w:rFonts w:ascii="Times New Roman" w:hAnsi="Times New Roman"/>
        </w:rPr>
      </w:pPr>
      <w:r w:rsidRPr="0050389D">
        <w:rPr>
          <w:rFonts w:ascii="Times New Roman" w:hAnsi="Times New Roman"/>
          <w:b/>
          <w:u w:val="single"/>
        </w:rPr>
        <w:t xml:space="preserve">Step 3- </w:t>
      </w:r>
      <w:r w:rsidR="0079486E" w:rsidRPr="0050389D">
        <w:rPr>
          <w:rFonts w:ascii="Times New Roman" w:hAnsi="Times New Roman"/>
        </w:rPr>
        <w:t>Thereby, having considering the each element and there differencing characteristics, the varying effect of the labour productivity factors need to be co</w:t>
      </w:r>
      <w:r w:rsidR="00E52CD3">
        <w:rPr>
          <w:rFonts w:ascii="Times New Roman" w:hAnsi="Times New Roman"/>
        </w:rPr>
        <w:t>nsidered in different occasions.</w:t>
      </w:r>
    </w:p>
    <w:p w:rsidR="00E52CD3" w:rsidRPr="00E52CD3" w:rsidRDefault="00E52CD3" w:rsidP="00E52CD3">
      <w:pPr>
        <w:widowControl w:val="0"/>
        <w:autoSpaceDE w:val="0"/>
        <w:autoSpaceDN w:val="0"/>
        <w:adjustRightInd w:val="0"/>
        <w:spacing w:after="0" w:line="240" w:lineRule="auto"/>
        <w:ind w:right="76"/>
        <w:jc w:val="both"/>
        <w:rPr>
          <w:rFonts w:ascii="Times New Roman" w:hAnsi="Times New Roman"/>
        </w:rPr>
      </w:pPr>
    </w:p>
    <w:p w:rsidR="00655736" w:rsidRPr="00FB54ED" w:rsidRDefault="0079486E" w:rsidP="009677B3">
      <w:pPr>
        <w:pStyle w:val="ListParagraph"/>
        <w:widowControl w:val="0"/>
        <w:numPr>
          <w:ilvl w:val="0"/>
          <w:numId w:val="12"/>
        </w:numPr>
        <w:tabs>
          <w:tab w:val="left" w:pos="1170"/>
        </w:tabs>
        <w:autoSpaceDE w:val="0"/>
        <w:autoSpaceDN w:val="0"/>
        <w:adjustRightInd w:val="0"/>
        <w:spacing w:after="0" w:line="240" w:lineRule="auto"/>
        <w:ind w:right="76"/>
        <w:jc w:val="both"/>
        <w:rPr>
          <w:rFonts w:ascii="Times New Roman" w:hAnsi="Times New Roman"/>
          <w:b/>
          <w:u w:val="single"/>
        </w:rPr>
      </w:pPr>
      <w:r w:rsidRPr="0050389D">
        <w:rPr>
          <w:rFonts w:ascii="Times New Roman" w:hAnsi="Times New Roman"/>
          <w:b/>
          <w:u w:val="single"/>
        </w:rPr>
        <w:lastRenderedPageBreak/>
        <w:t>Step 4</w:t>
      </w:r>
      <w:r w:rsidR="00500ACC" w:rsidRPr="0050389D">
        <w:rPr>
          <w:rFonts w:ascii="Times New Roman" w:hAnsi="Times New Roman"/>
          <w:b/>
          <w:u w:val="single"/>
        </w:rPr>
        <w:t xml:space="preserve">- </w:t>
      </w:r>
      <w:r w:rsidRPr="0050389D">
        <w:rPr>
          <w:rFonts w:ascii="Times New Roman" w:hAnsi="Times New Roman"/>
        </w:rPr>
        <w:t xml:space="preserve">All these four occasions demonstrated, the changing sequence of the labour productivity factors and its impact to the labour productivity norm shown in table </w:t>
      </w:r>
      <w:r w:rsidR="00381AA6">
        <w:rPr>
          <w:rFonts w:ascii="Times New Roman" w:hAnsi="Times New Roman"/>
        </w:rPr>
        <w:t>4</w:t>
      </w:r>
      <w:r w:rsidRPr="0050389D">
        <w:rPr>
          <w:rFonts w:ascii="Times New Roman" w:hAnsi="Times New Roman"/>
        </w:rPr>
        <w:t xml:space="preserve"> and it must be notified that this significant change had been clearly identified in each occasion and thereby with a thorough analysis a realistic figures had been obtained.</w:t>
      </w:r>
    </w:p>
    <w:p w:rsidR="00655736" w:rsidRPr="00655736" w:rsidRDefault="00655736" w:rsidP="0050389D">
      <w:pPr>
        <w:pStyle w:val="ListParagraph"/>
        <w:widowControl w:val="0"/>
        <w:tabs>
          <w:tab w:val="left" w:pos="1170"/>
        </w:tabs>
        <w:autoSpaceDE w:val="0"/>
        <w:autoSpaceDN w:val="0"/>
        <w:adjustRightInd w:val="0"/>
        <w:spacing w:after="0" w:line="240" w:lineRule="auto"/>
        <w:ind w:right="76"/>
        <w:jc w:val="both"/>
        <w:rPr>
          <w:rFonts w:ascii="Times New Roman" w:hAnsi="Times New Roman"/>
          <w:b/>
          <w:sz w:val="16"/>
          <w:u w:val="single"/>
        </w:rPr>
      </w:pPr>
    </w:p>
    <w:p w:rsidR="0079486E" w:rsidRDefault="0079486E" w:rsidP="00381AA6">
      <w:pPr>
        <w:pStyle w:val="CIOBCaption"/>
      </w:pPr>
      <w:r>
        <w:t xml:space="preserve">Table </w:t>
      </w:r>
      <w:r w:rsidR="00E346DB">
        <w:t>4</w:t>
      </w:r>
      <w:r>
        <w:t>: Four different occasions identified</w:t>
      </w:r>
    </w:p>
    <w:tbl>
      <w:tblPr>
        <w:tblStyle w:val="LightShading-Accent11"/>
        <w:tblW w:w="9568" w:type="dxa"/>
        <w:tblLayout w:type="fixed"/>
        <w:tblLook w:val="04A0" w:firstRow="1" w:lastRow="0" w:firstColumn="1" w:lastColumn="0" w:noHBand="0" w:noVBand="1"/>
      </w:tblPr>
      <w:tblGrid>
        <w:gridCol w:w="1350"/>
        <w:gridCol w:w="810"/>
        <w:gridCol w:w="630"/>
        <w:gridCol w:w="630"/>
        <w:gridCol w:w="831"/>
        <w:gridCol w:w="608"/>
        <w:gridCol w:w="583"/>
        <w:gridCol w:w="768"/>
        <w:gridCol w:w="656"/>
        <w:gridCol w:w="656"/>
        <w:gridCol w:w="768"/>
        <w:gridCol w:w="639"/>
        <w:gridCol w:w="639"/>
      </w:tblGrid>
      <w:tr w:rsidR="00BA4F32" w:rsidTr="004C2339">
        <w:trPr>
          <w:cnfStyle w:val="100000000000" w:firstRow="1" w:lastRow="0" w:firstColumn="0" w:lastColumn="0" w:oddVBand="0" w:evenVBand="0" w:oddHBand="0"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1350" w:type="dxa"/>
          </w:tcPr>
          <w:p w:rsidR="0079486E" w:rsidRPr="004C2339" w:rsidRDefault="007E2D3A" w:rsidP="0079486E">
            <w:pPr>
              <w:widowControl w:val="0"/>
              <w:autoSpaceDE w:val="0"/>
              <w:autoSpaceDN w:val="0"/>
              <w:adjustRightInd w:val="0"/>
              <w:spacing w:before="5" w:after="0" w:line="240" w:lineRule="auto"/>
              <w:ind w:left="90" w:right="76"/>
              <w:jc w:val="center"/>
              <w:rPr>
                <w:rFonts w:ascii="Times New Roman" w:hAnsi="Times New Roman"/>
                <w:b w:val="0"/>
                <w:i/>
                <w:color w:val="000000" w:themeColor="text1"/>
                <w:u w:val="single"/>
              </w:rPr>
            </w:pPr>
            <w:r w:rsidRPr="004C2339">
              <w:rPr>
                <w:rFonts w:ascii="Times New Roman" w:hAnsi="Times New Roman"/>
                <w:i/>
                <w:color w:val="000000" w:themeColor="text1"/>
                <w:u w:val="single"/>
              </w:rPr>
              <w:t>STEP 4</w:t>
            </w:r>
          </w:p>
        </w:tc>
        <w:tc>
          <w:tcPr>
            <w:tcW w:w="2070" w:type="dxa"/>
            <w:gridSpan w:val="3"/>
            <w:hideMark/>
          </w:tcPr>
          <w:p w:rsidR="0079486E" w:rsidRPr="004C2339" w:rsidRDefault="0079486E" w:rsidP="00AB32FC">
            <w:pPr>
              <w:widowControl w:val="0"/>
              <w:autoSpaceDE w:val="0"/>
              <w:autoSpaceDN w:val="0"/>
              <w:adjustRightInd w:val="0"/>
              <w:spacing w:before="5" w:after="0" w:line="240" w:lineRule="auto"/>
              <w:ind w:left="90" w:right="7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20"/>
              </w:rPr>
            </w:pPr>
            <w:r w:rsidRPr="004C2339">
              <w:rPr>
                <w:rFonts w:ascii="Times New Roman" w:hAnsi="Times New Roman"/>
                <w:i/>
                <w:color w:val="000000" w:themeColor="text1"/>
                <w:sz w:val="20"/>
                <w:u w:val="single"/>
              </w:rPr>
              <w:t>Occasion 1</w:t>
            </w:r>
          </w:p>
        </w:tc>
        <w:tc>
          <w:tcPr>
            <w:tcW w:w="2022" w:type="dxa"/>
            <w:gridSpan w:val="3"/>
            <w:hideMark/>
          </w:tcPr>
          <w:p w:rsidR="0079486E" w:rsidRPr="004C2339" w:rsidRDefault="0079486E" w:rsidP="00AB32FC">
            <w:pPr>
              <w:widowControl w:val="0"/>
              <w:autoSpaceDE w:val="0"/>
              <w:autoSpaceDN w:val="0"/>
              <w:adjustRightInd w:val="0"/>
              <w:spacing w:before="5" w:after="0" w:line="240" w:lineRule="auto"/>
              <w:ind w:left="90" w:right="7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20"/>
              </w:rPr>
            </w:pPr>
            <w:r w:rsidRPr="004C2339">
              <w:rPr>
                <w:rFonts w:ascii="Times New Roman" w:hAnsi="Times New Roman"/>
                <w:i/>
                <w:color w:val="000000" w:themeColor="text1"/>
                <w:sz w:val="20"/>
                <w:u w:val="single"/>
              </w:rPr>
              <w:t>Occasion 2</w:t>
            </w:r>
          </w:p>
        </w:tc>
        <w:tc>
          <w:tcPr>
            <w:tcW w:w="2080" w:type="dxa"/>
            <w:gridSpan w:val="3"/>
            <w:hideMark/>
          </w:tcPr>
          <w:p w:rsidR="0079486E" w:rsidRPr="004C2339" w:rsidRDefault="0079486E" w:rsidP="00AB32FC">
            <w:pPr>
              <w:widowControl w:val="0"/>
              <w:autoSpaceDE w:val="0"/>
              <w:autoSpaceDN w:val="0"/>
              <w:adjustRightInd w:val="0"/>
              <w:spacing w:before="5" w:after="0" w:line="240" w:lineRule="auto"/>
              <w:ind w:left="90" w:right="7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20"/>
              </w:rPr>
            </w:pPr>
            <w:r w:rsidRPr="004C2339">
              <w:rPr>
                <w:rFonts w:ascii="Times New Roman" w:hAnsi="Times New Roman"/>
                <w:i/>
                <w:color w:val="000000" w:themeColor="text1"/>
                <w:sz w:val="20"/>
                <w:u w:val="single"/>
              </w:rPr>
              <w:t>Occasion 3</w:t>
            </w:r>
          </w:p>
        </w:tc>
        <w:tc>
          <w:tcPr>
            <w:tcW w:w="2046" w:type="dxa"/>
            <w:gridSpan w:val="3"/>
            <w:hideMark/>
          </w:tcPr>
          <w:p w:rsidR="0079486E" w:rsidRPr="004C2339" w:rsidRDefault="0079486E" w:rsidP="00AB32FC">
            <w:pPr>
              <w:widowControl w:val="0"/>
              <w:autoSpaceDE w:val="0"/>
              <w:autoSpaceDN w:val="0"/>
              <w:adjustRightInd w:val="0"/>
              <w:spacing w:before="5" w:after="0" w:line="240" w:lineRule="auto"/>
              <w:ind w:left="90" w:right="7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20"/>
              </w:rPr>
            </w:pPr>
            <w:r w:rsidRPr="004C2339">
              <w:rPr>
                <w:rFonts w:ascii="Times New Roman" w:hAnsi="Times New Roman"/>
                <w:i/>
                <w:color w:val="000000" w:themeColor="text1"/>
                <w:sz w:val="20"/>
                <w:u w:val="single"/>
              </w:rPr>
              <w:t>Occasion 4</w:t>
            </w:r>
          </w:p>
        </w:tc>
      </w:tr>
      <w:tr w:rsidR="00BA4F32" w:rsidTr="004C2339">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1350" w:type="dxa"/>
            <w:hideMark/>
          </w:tcPr>
          <w:p w:rsidR="0079486E" w:rsidRPr="004C2339" w:rsidRDefault="00203959" w:rsidP="00655736">
            <w:pPr>
              <w:widowControl w:val="0"/>
              <w:tabs>
                <w:tab w:val="left" w:pos="702"/>
              </w:tabs>
              <w:autoSpaceDE w:val="0"/>
              <w:autoSpaceDN w:val="0"/>
              <w:adjustRightInd w:val="0"/>
              <w:spacing w:after="0" w:line="240" w:lineRule="auto"/>
              <w:ind w:left="-18" w:right="26"/>
              <w:jc w:val="both"/>
              <w:rPr>
                <w:rFonts w:ascii="Times New Roman" w:hAnsi="Times New Roman"/>
                <w:b w:val="0"/>
                <w:color w:val="000000" w:themeColor="text1"/>
                <w:sz w:val="20"/>
                <w:szCs w:val="20"/>
                <w:lang w:eastAsia="en-GB"/>
              </w:rPr>
            </w:pPr>
            <w:r w:rsidRPr="004C2339">
              <w:rPr>
                <w:rFonts w:ascii="Times New Roman" w:hAnsi="Times New Roman"/>
                <w:color w:val="000000" w:themeColor="text1"/>
                <w:sz w:val="18"/>
                <w:szCs w:val="20"/>
              </w:rPr>
              <w:t>Characteristic</w:t>
            </w:r>
          </w:p>
        </w:tc>
        <w:tc>
          <w:tcPr>
            <w:tcW w:w="2070" w:type="dxa"/>
            <w:gridSpan w:val="3"/>
            <w:hideMark/>
          </w:tcPr>
          <w:p w:rsidR="0079486E" w:rsidRPr="004C2339" w:rsidRDefault="0079486E" w:rsidP="00655736">
            <w:pPr>
              <w:widowControl w:val="0"/>
              <w:numPr>
                <w:ilvl w:val="0"/>
                <w:numId w:val="10"/>
              </w:numPr>
              <w:autoSpaceDE w:val="0"/>
              <w:autoSpaceDN w:val="0"/>
              <w:adjustRightInd w:val="0"/>
              <w:spacing w:after="0" w:line="240" w:lineRule="auto"/>
              <w:ind w:left="0" w:right="-18" w:hanging="119"/>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4C2339">
              <w:rPr>
                <w:rFonts w:ascii="Times New Roman" w:hAnsi="Times New Roman"/>
                <w:color w:val="000000" w:themeColor="text1"/>
                <w:sz w:val="20"/>
                <w:szCs w:val="20"/>
              </w:rPr>
              <w:t xml:space="preserve">fair weather condition </w:t>
            </w:r>
          </w:p>
          <w:p w:rsidR="0079486E" w:rsidRPr="004C2339" w:rsidRDefault="0079486E" w:rsidP="00655736">
            <w:pPr>
              <w:widowControl w:val="0"/>
              <w:numPr>
                <w:ilvl w:val="0"/>
                <w:numId w:val="10"/>
              </w:numPr>
              <w:autoSpaceDE w:val="0"/>
              <w:autoSpaceDN w:val="0"/>
              <w:adjustRightInd w:val="0"/>
              <w:spacing w:after="0" w:line="240" w:lineRule="auto"/>
              <w:ind w:left="0" w:right="-18" w:hanging="119"/>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4C2339">
              <w:rPr>
                <w:rFonts w:ascii="Times New Roman" w:hAnsi="Times New Roman"/>
                <w:color w:val="000000" w:themeColor="text1"/>
                <w:sz w:val="20"/>
                <w:szCs w:val="20"/>
              </w:rPr>
              <w:t>good combination</w:t>
            </w:r>
          </w:p>
          <w:p w:rsidR="0079486E" w:rsidRPr="004C2339" w:rsidRDefault="0079486E" w:rsidP="00655736">
            <w:pPr>
              <w:widowControl w:val="0"/>
              <w:numPr>
                <w:ilvl w:val="0"/>
                <w:numId w:val="10"/>
              </w:numPr>
              <w:autoSpaceDE w:val="0"/>
              <w:autoSpaceDN w:val="0"/>
              <w:adjustRightInd w:val="0"/>
              <w:spacing w:after="0" w:line="240" w:lineRule="auto"/>
              <w:ind w:left="0" w:right="-18" w:hanging="119"/>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4C2339">
              <w:rPr>
                <w:rFonts w:ascii="Times New Roman" w:hAnsi="Times New Roman"/>
                <w:color w:val="000000" w:themeColor="text1"/>
                <w:sz w:val="20"/>
                <w:szCs w:val="20"/>
              </w:rPr>
              <w:t>supervision and corporation of the labours</w:t>
            </w:r>
          </w:p>
          <w:p w:rsidR="00C538DD" w:rsidRPr="004C2339" w:rsidRDefault="0079486E" w:rsidP="00655736">
            <w:pPr>
              <w:widowControl w:val="0"/>
              <w:numPr>
                <w:ilvl w:val="0"/>
                <w:numId w:val="10"/>
              </w:numPr>
              <w:autoSpaceDE w:val="0"/>
              <w:autoSpaceDN w:val="0"/>
              <w:adjustRightInd w:val="0"/>
              <w:spacing w:after="0" w:line="240" w:lineRule="auto"/>
              <w:ind w:left="0" w:right="-18" w:hanging="119"/>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4C2339">
              <w:rPr>
                <w:rFonts w:ascii="Times New Roman" w:hAnsi="Times New Roman"/>
                <w:color w:val="000000" w:themeColor="text1"/>
                <w:sz w:val="20"/>
                <w:szCs w:val="20"/>
              </w:rPr>
              <w:t xml:space="preserve">average planning sequence better site supervision </w:t>
            </w:r>
          </w:p>
          <w:p w:rsidR="00002682" w:rsidRPr="004C2339" w:rsidRDefault="0079486E" w:rsidP="00655736">
            <w:pPr>
              <w:widowControl w:val="0"/>
              <w:numPr>
                <w:ilvl w:val="0"/>
                <w:numId w:val="10"/>
              </w:numPr>
              <w:autoSpaceDE w:val="0"/>
              <w:autoSpaceDN w:val="0"/>
              <w:adjustRightInd w:val="0"/>
              <w:spacing w:after="0" w:line="240" w:lineRule="auto"/>
              <w:ind w:left="0" w:right="-18" w:hanging="119"/>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4C2339">
              <w:rPr>
                <w:rFonts w:ascii="Times New Roman" w:hAnsi="Times New Roman"/>
                <w:color w:val="000000" w:themeColor="text1"/>
                <w:sz w:val="20"/>
                <w:szCs w:val="20"/>
              </w:rPr>
              <w:t>average site conditions prevails such</w:t>
            </w:r>
            <w:r w:rsidR="00B56BD9" w:rsidRPr="004C2339">
              <w:rPr>
                <w:rFonts w:ascii="Times New Roman" w:hAnsi="Times New Roman"/>
                <w:color w:val="000000" w:themeColor="text1"/>
                <w:sz w:val="20"/>
                <w:szCs w:val="20"/>
              </w:rPr>
              <w:t xml:space="preserve"> as</w:t>
            </w:r>
            <w:r w:rsidR="00E1107E" w:rsidRPr="004C2339">
              <w:rPr>
                <w:rFonts w:ascii="Times New Roman" w:hAnsi="Times New Roman"/>
                <w:color w:val="000000" w:themeColor="text1"/>
                <w:sz w:val="20"/>
                <w:szCs w:val="20"/>
              </w:rPr>
              <w:t xml:space="preserve"> site safety and securit</w:t>
            </w:r>
          </w:p>
        </w:tc>
        <w:tc>
          <w:tcPr>
            <w:tcW w:w="2022" w:type="dxa"/>
            <w:gridSpan w:val="3"/>
            <w:hideMark/>
          </w:tcPr>
          <w:p w:rsidR="0079486E" w:rsidRPr="004C2339" w:rsidRDefault="0079486E" w:rsidP="00655736">
            <w:pPr>
              <w:widowControl w:val="0"/>
              <w:numPr>
                <w:ilvl w:val="0"/>
                <w:numId w:val="10"/>
              </w:numPr>
              <w:autoSpaceDE w:val="0"/>
              <w:autoSpaceDN w:val="0"/>
              <w:adjustRightInd w:val="0"/>
              <w:spacing w:after="0" w:line="240" w:lineRule="auto"/>
              <w:ind w:left="0" w:hanging="97"/>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4C2339">
              <w:rPr>
                <w:rFonts w:ascii="Times New Roman" w:hAnsi="Times New Roman"/>
                <w:color w:val="000000" w:themeColor="text1"/>
                <w:sz w:val="20"/>
                <w:szCs w:val="20"/>
              </w:rPr>
              <w:t xml:space="preserve">an average weather condition specially sunny day with cloudy sky, </w:t>
            </w:r>
          </w:p>
          <w:p w:rsidR="0079486E" w:rsidRPr="004C2339" w:rsidRDefault="0079486E" w:rsidP="00655736">
            <w:pPr>
              <w:widowControl w:val="0"/>
              <w:numPr>
                <w:ilvl w:val="0"/>
                <w:numId w:val="10"/>
              </w:numPr>
              <w:autoSpaceDE w:val="0"/>
              <w:autoSpaceDN w:val="0"/>
              <w:adjustRightInd w:val="0"/>
              <w:spacing w:after="0" w:line="240" w:lineRule="auto"/>
              <w:ind w:left="0" w:hanging="97"/>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4C2339">
              <w:rPr>
                <w:rFonts w:ascii="Times New Roman" w:hAnsi="Times New Roman"/>
                <w:color w:val="000000" w:themeColor="text1"/>
                <w:sz w:val="20"/>
                <w:szCs w:val="20"/>
              </w:rPr>
              <w:t xml:space="preserve">average combination, </w:t>
            </w:r>
          </w:p>
          <w:p w:rsidR="0079486E" w:rsidRPr="004C2339" w:rsidRDefault="0079486E" w:rsidP="00655736">
            <w:pPr>
              <w:widowControl w:val="0"/>
              <w:numPr>
                <w:ilvl w:val="0"/>
                <w:numId w:val="10"/>
              </w:numPr>
              <w:autoSpaceDE w:val="0"/>
              <w:autoSpaceDN w:val="0"/>
              <w:adjustRightInd w:val="0"/>
              <w:spacing w:after="0" w:line="240" w:lineRule="auto"/>
              <w:ind w:left="0" w:hanging="97"/>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4C2339">
              <w:rPr>
                <w:rFonts w:ascii="Times New Roman" w:hAnsi="Times New Roman"/>
                <w:color w:val="000000" w:themeColor="text1"/>
                <w:sz w:val="20"/>
                <w:szCs w:val="20"/>
              </w:rPr>
              <w:t>lesser corporation of the labours as a team</w:t>
            </w:r>
            <w:r w:rsidR="0006582B" w:rsidRPr="004C2339">
              <w:rPr>
                <w:rFonts w:ascii="Times New Roman" w:hAnsi="Times New Roman"/>
                <w:color w:val="000000" w:themeColor="text1"/>
                <w:sz w:val="20"/>
                <w:szCs w:val="20"/>
              </w:rPr>
              <w:t xml:space="preserve">, </w:t>
            </w:r>
            <w:r w:rsidRPr="004C2339">
              <w:rPr>
                <w:rFonts w:ascii="Times New Roman" w:hAnsi="Times New Roman"/>
                <w:color w:val="000000" w:themeColor="text1"/>
                <w:sz w:val="20"/>
                <w:szCs w:val="20"/>
              </w:rPr>
              <w:t xml:space="preserve"> average planning sequence </w:t>
            </w:r>
          </w:p>
          <w:p w:rsidR="009D6872" w:rsidRPr="004C2339" w:rsidRDefault="0079486E" w:rsidP="00655736">
            <w:pPr>
              <w:widowControl w:val="0"/>
              <w:numPr>
                <w:ilvl w:val="0"/>
                <w:numId w:val="10"/>
              </w:numPr>
              <w:autoSpaceDE w:val="0"/>
              <w:autoSpaceDN w:val="0"/>
              <w:adjustRightInd w:val="0"/>
              <w:spacing w:after="0" w:line="240" w:lineRule="auto"/>
              <w:ind w:left="0" w:hanging="97"/>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4C2339">
              <w:rPr>
                <w:rFonts w:ascii="Times New Roman" w:hAnsi="Times New Roman"/>
                <w:color w:val="000000" w:themeColor="text1"/>
                <w:sz w:val="20"/>
                <w:szCs w:val="20"/>
              </w:rPr>
              <w:t xml:space="preserve">site supervision exist </w:t>
            </w:r>
            <w:r w:rsidR="0006582B" w:rsidRPr="004C2339">
              <w:rPr>
                <w:rFonts w:ascii="Times New Roman" w:hAnsi="Times New Roman"/>
                <w:color w:val="000000" w:themeColor="text1"/>
                <w:sz w:val="20"/>
                <w:szCs w:val="20"/>
              </w:rPr>
              <w:t xml:space="preserve">, average site conditions including </w:t>
            </w:r>
            <w:r w:rsidRPr="004C2339">
              <w:rPr>
                <w:rFonts w:ascii="Times New Roman" w:hAnsi="Times New Roman"/>
                <w:color w:val="000000" w:themeColor="text1"/>
                <w:sz w:val="20"/>
                <w:szCs w:val="20"/>
              </w:rPr>
              <w:t>site safety and security</w:t>
            </w:r>
          </w:p>
        </w:tc>
        <w:tc>
          <w:tcPr>
            <w:tcW w:w="2080" w:type="dxa"/>
            <w:gridSpan w:val="3"/>
            <w:hideMark/>
          </w:tcPr>
          <w:p w:rsidR="0079486E" w:rsidRPr="004C2339" w:rsidRDefault="0079486E" w:rsidP="00655736">
            <w:pPr>
              <w:widowControl w:val="0"/>
              <w:numPr>
                <w:ilvl w:val="0"/>
                <w:numId w:val="10"/>
              </w:numPr>
              <w:autoSpaceDE w:val="0"/>
              <w:autoSpaceDN w:val="0"/>
              <w:adjustRightInd w:val="0"/>
              <w:spacing w:after="0" w:line="240" w:lineRule="auto"/>
              <w:ind w:left="90" w:right="-18" w:hanging="162"/>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4C2339">
              <w:rPr>
                <w:rFonts w:ascii="Times New Roman" w:hAnsi="Times New Roman"/>
                <w:color w:val="000000" w:themeColor="text1"/>
                <w:sz w:val="20"/>
                <w:szCs w:val="20"/>
              </w:rPr>
              <w:t xml:space="preserve">Poor weather conditions (sunny weather to heavy rains as a mix. </w:t>
            </w:r>
          </w:p>
          <w:p w:rsidR="0079486E" w:rsidRPr="004C2339" w:rsidRDefault="0079486E" w:rsidP="00655736">
            <w:pPr>
              <w:widowControl w:val="0"/>
              <w:numPr>
                <w:ilvl w:val="0"/>
                <w:numId w:val="10"/>
              </w:numPr>
              <w:autoSpaceDE w:val="0"/>
              <w:autoSpaceDN w:val="0"/>
              <w:adjustRightInd w:val="0"/>
              <w:spacing w:after="0" w:line="240" w:lineRule="auto"/>
              <w:ind w:left="90" w:right="-18" w:hanging="162"/>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4C2339">
              <w:rPr>
                <w:rFonts w:ascii="Times New Roman" w:hAnsi="Times New Roman"/>
                <w:color w:val="000000" w:themeColor="text1"/>
                <w:sz w:val="20"/>
                <w:szCs w:val="20"/>
              </w:rPr>
              <w:t xml:space="preserve">average crew factors poor gang head`s involvement. </w:t>
            </w:r>
          </w:p>
          <w:p w:rsidR="001F6F5F" w:rsidRPr="004C2339" w:rsidRDefault="0079486E" w:rsidP="00655736">
            <w:pPr>
              <w:widowControl w:val="0"/>
              <w:numPr>
                <w:ilvl w:val="0"/>
                <w:numId w:val="10"/>
              </w:numPr>
              <w:autoSpaceDE w:val="0"/>
              <w:autoSpaceDN w:val="0"/>
              <w:adjustRightInd w:val="0"/>
              <w:spacing w:after="0" w:line="240" w:lineRule="auto"/>
              <w:ind w:left="90" w:right="-18" w:hanging="162"/>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4C2339">
              <w:rPr>
                <w:rFonts w:ascii="Times New Roman" w:hAnsi="Times New Roman"/>
                <w:color w:val="000000" w:themeColor="text1"/>
                <w:sz w:val="20"/>
                <w:szCs w:val="20"/>
              </w:rPr>
              <w:t>Poor planning sequence</w:t>
            </w:r>
          </w:p>
          <w:p w:rsidR="0079486E" w:rsidRPr="004C2339" w:rsidRDefault="0079486E" w:rsidP="00655736">
            <w:pPr>
              <w:widowControl w:val="0"/>
              <w:numPr>
                <w:ilvl w:val="0"/>
                <w:numId w:val="10"/>
              </w:numPr>
              <w:autoSpaceDE w:val="0"/>
              <w:autoSpaceDN w:val="0"/>
              <w:adjustRightInd w:val="0"/>
              <w:spacing w:after="0" w:line="240" w:lineRule="auto"/>
              <w:ind w:left="90" w:right="-18" w:hanging="162"/>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4C2339">
              <w:rPr>
                <w:rFonts w:ascii="Times New Roman" w:hAnsi="Times New Roman"/>
                <w:color w:val="000000" w:themeColor="text1"/>
                <w:sz w:val="20"/>
                <w:szCs w:val="20"/>
              </w:rPr>
              <w:t xml:space="preserve"> Poor site conditions specially the safety factors.</w:t>
            </w:r>
          </w:p>
        </w:tc>
        <w:tc>
          <w:tcPr>
            <w:tcW w:w="2046" w:type="dxa"/>
            <w:gridSpan w:val="3"/>
            <w:hideMark/>
          </w:tcPr>
          <w:p w:rsidR="0079486E" w:rsidRPr="004C2339" w:rsidRDefault="0079486E" w:rsidP="00655736">
            <w:pPr>
              <w:widowControl w:val="0"/>
              <w:numPr>
                <w:ilvl w:val="0"/>
                <w:numId w:val="10"/>
              </w:numPr>
              <w:tabs>
                <w:tab w:val="left" w:pos="1512"/>
              </w:tabs>
              <w:autoSpaceDE w:val="0"/>
              <w:autoSpaceDN w:val="0"/>
              <w:adjustRightInd w:val="0"/>
              <w:spacing w:after="0" w:line="240" w:lineRule="auto"/>
              <w:ind w:left="72" w:right="-26" w:hanging="132"/>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4C2339">
              <w:rPr>
                <w:rFonts w:ascii="Times New Roman" w:hAnsi="Times New Roman"/>
                <w:color w:val="000000" w:themeColor="text1"/>
                <w:sz w:val="20"/>
                <w:szCs w:val="20"/>
              </w:rPr>
              <w:t>poor weather condition (mix of all the effects)</w:t>
            </w:r>
          </w:p>
          <w:p w:rsidR="0079486E" w:rsidRPr="004C2339" w:rsidRDefault="0079486E" w:rsidP="00655736">
            <w:pPr>
              <w:widowControl w:val="0"/>
              <w:numPr>
                <w:ilvl w:val="0"/>
                <w:numId w:val="10"/>
              </w:numPr>
              <w:tabs>
                <w:tab w:val="left" w:pos="1512"/>
              </w:tabs>
              <w:autoSpaceDE w:val="0"/>
              <w:autoSpaceDN w:val="0"/>
              <w:adjustRightInd w:val="0"/>
              <w:spacing w:after="0" w:line="240" w:lineRule="auto"/>
              <w:ind w:left="72" w:right="-26" w:hanging="132"/>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4C2339">
              <w:rPr>
                <w:rFonts w:ascii="Times New Roman" w:hAnsi="Times New Roman"/>
                <w:color w:val="000000" w:themeColor="text1"/>
                <w:sz w:val="20"/>
                <w:szCs w:val="20"/>
              </w:rPr>
              <w:t xml:space="preserve">having lesser experience and lack of team spirit, </w:t>
            </w:r>
          </w:p>
          <w:p w:rsidR="0079486E" w:rsidRPr="004C2339" w:rsidRDefault="0079486E" w:rsidP="00655736">
            <w:pPr>
              <w:widowControl w:val="0"/>
              <w:numPr>
                <w:ilvl w:val="0"/>
                <w:numId w:val="10"/>
              </w:numPr>
              <w:tabs>
                <w:tab w:val="left" w:pos="1512"/>
              </w:tabs>
              <w:autoSpaceDE w:val="0"/>
              <w:autoSpaceDN w:val="0"/>
              <w:adjustRightInd w:val="0"/>
              <w:spacing w:after="0" w:line="240" w:lineRule="auto"/>
              <w:ind w:left="72" w:right="-26" w:hanging="132"/>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4C2339">
              <w:rPr>
                <w:rFonts w:ascii="Times New Roman" w:hAnsi="Times New Roman"/>
                <w:color w:val="000000" w:themeColor="text1"/>
                <w:sz w:val="20"/>
                <w:szCs w:val="20"/>
              </w:rPr>
              <w:t>poor site management and lack of site safety poor site condition</w:t>
            </w:r>
          </w:p>
        </w:tc>
      </w:tr>
      <w:tr w:rsidR="00CB2B7D" w:rsidTr="004C2339">
        <w:trPr>
          <w:trHeight w:val="217"/>
        </w:trPr>
        <w:tc>
          <w:tcPr>
            <w:cnfStyle w:val="001000000000" w:firstRow="0" w:lastRow="0" w:firstColumn="1" w:lastColumn="0" w:oddVBand="0" w:evenVBand="0" w:oddHBand="0" w:evenHBand="0" w:firstRowFirstColumn="0" w:firstRowLastColumn="0" w:lastRowFirstColumn="0" w:lastRowLastColumn="0"/>
            <w:tcW w:w="1350" w:type="dxa"/>
          </w:tcPr>
          <w:p w:rsidR="00CB2B7D" w:rsidRPr="004C2339" w:rsidRDefault="00CB2B7D" w:rsidP="00CB2B7D">
            <w:pPr>
              <w:widowControl w:val="0"/>
              <w:autoSpaceDE w:val="0"/>
              <w:autoSpaceDN w:val="0"/>
              <w:adjustRightInd w:val="0"/>
              <w:spacing w:before="5" w:after="0" w:line="240" w:lineRule="auto"/>
              <w:ind w:left="90" w:right="76"/>
              <w:jc w:val="center"/>
              <w:rPr>
                <w:rFonts w:ascii="Times New Roman" w:hAnsi="Times New Roman"/>
                <w:b w:val="0"/>
                <w:i/>
                <w:color w:val="000000" w:themeColor="text1"/>
                <w:u w:val="single"/>
              </w:rPr>
            </w:pPr>
            <w:r w:rsidRPr="004C2339">
              <w:rPr>
                <w:rFonts w:ascii="Times New Roman" w:hAnsi="Times New Roman"/>
                <w:i/>
                <w:color w:val="000000" w:themeColor="text1"/>
                <w:u w:val="single"/>
              </w:rPr>
              <w:t>STEP 4</w:t>
            </w:r>
          </w:p>
        </w:tc>
        <w:tc>
          <w:tcPr>
            <w:tcW w:w="2070" w:type="dxa"/>
            <w:gridSpan w:val="3"/>
          </w:tcPr>
          <w:p w:rsidR="00CB2B7D" w:rsidRPr="004C2339" w:rsidRDefault="00CB2B7D" w:rsidP="00AB32FC">
            <w:pPr>
              <w:widowControl w:val="0"/>
              <w:autoSpaceDE w:val="0"/>
              <w:autoSpaceDN w:val="0"/>
              <w:adjustRightInd w:val="0"/>
              <w:spacing w:before="5" w:after="0" w:line="240" w:lineRule="auto"/>
              <w:ind w:left="90"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rPr>
            </w:pPr>
            <w:r w:rsidRPr="004C2339">
              <w:rPr>
                <w:rFonts w:ascii="Times New Roman" w:hAnsi="Times New Roman"/>
                <w:b/>
                <w:i/>
                <w:color w:val="000000" w:themeColor="text1"/>
                <w:sz w:val="20"/>
                <w:u w:val="single"/>
              </w:rPr>
              <w:t>Occasion 1</w:t>
            </w:r>
          </w:p>
        </w:tc>
        <w:tc>
          <w:tcPr>
            <w:tcW w:w="2022" w:type="dxa"/>
            <w:gridSpan w:val="3"/>
          </w:tcPr>
          <w:p w:rsidR="00CB2B7D" w:rsidRPr="004C2339" w:rsidRDefault="00CB2B7D" w:rsidP="00AB32FC">
            <w:pPr>
              <w:widowControl w:val="0"/>
              <w:autoSpaceDE w:val="0"/>
              <w:autoSpaceDN w:val="0"/>
              <w:adjustRightInd w:val="0"/>
              <w:spacing w:before="5" w:after="0" w:line="240" w:lineRule="auto"/>
              <w:ind w:left="90"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rPr>
            </w:pPr>
            <w:r w:rsidRPr="004C2339">
              <w:rPr>
                <w:rFonts w:ascii="Times New Roman" w:hAnsi="Times New Roman"/>
                <w:b/>
                <w:i/>
                <w:color w:val="000000" w:themeColor="text1"/>
                <w:sz w:val="20"/>
                <w:u w:val="single"/>
              </w:rPr>
              <w:t>Occasion 2</w:t>
            </w:r>
          </w:p>
        </w:tc>
        <w:tc>
          <w:tcPr>
            <w:tcW w:w="2080" w:type="dxa"/>
            <w:gridSpan w:val="3"/>
          </w:tcPr>
          <w:p w:rsidR="00CB2B7D" w:rsidRPr="004C2339" w:rsidRDefault="00CB2B7D" w:rsidP="00AB32FC">
            <w:pPr>
              <w:widowControl w:val="0"/>
              <w:autoSpaceDE w:val="0"/>
              <w:autoSpaceDN w:val="0"/>
              <w:adjustRightInd w:val="0"/>
              <w:spacing w:before="5" w:after="0" w:line="240" w:lineRule="auto"/>
              <w:ind w:left="90"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rPr>
            </w:pPr>
            <w:r w:rsidRPr="004C2339">
              <w:rPr>
                <w:rFonts w:ascii="Times New Roman" w:hAnsi="Times New Roman"/>
                <w:b/>
                <w:i/>
                <w:color w:val="000000" w:themeColor="text1"/>
                <w:sz w:val="20"/>
                <w:u w:val="single"/>
              </w:rPr>
              <w:t>Occasion 3</w:t>
            </w:r>
          </w:p>
        </w:tc>
        <w:tc>
          <w:tcPr>
            <w:tcW w:w="2046" w:type="dxa"/>
            <w:gridSpan w:val="3"/>
          </w:tcPr>
          <w:p w:rsidR="00CB2B7D" w:rsidRPr="004C2339" w:rsidRDefault="00CB2B7D" w:rsidP="00AB32FC">
            <w:pPr>
              <w:widowControl w:val="0"/>
              <w:autoSpaceDE w:val="0"/>
              <w:autoSpaceDN w:val="0"/>
              <w:adjustRightInd w:val="0"/>
              <w:spacing w:before="5" w:after="0" w:line="240" w:lineRule="auto"/>
              <w:ind w:left="90"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rPr>
            </w:pPr>
            <w:r w:rsidRPr="004C2339">
              <w:rPr>
                <w:rFonts w:ascii="Times New Roman" w:hAnsi="Times New Roman"/>
                <w:b/>
                <w:i/>
                <w:color w:val="000000" w:themeColor="text1"/>
                <w:sz w:val="20"/>
                <w:u w:val="single"/>
              </w:rPr>
              <w:t>Occasion 4</w:t>
            </w:r>
          </w:p>
        </w:tc>
      </w:tr>
      <w:tr w:rsidR="00CB2B7D" w:rsidTr="004C2339">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1350" w:type="dxa"/>
          </w:tcPr>
          <w:p w:rsidR="00CB2B7D" w:rsidRPr="004C2339" w:rsidRDefault="00CB2B7D" w:rsidP="00CB2B7D">
            <w:pPr>
              <w:widowControl w:val="0"/>
              <w:tabs>
                <w:tab w:val="left" w:pos="702"/>
                <w:tab w:val="left" w:pos="792"/>
                <w:tab w:val="left" w:pos="972"/>
              </w:tabs>
              <w:autoSpaceDE w:val="0"/>
              <w:autoSpaceDN w:val="0"/>
              <w:adjustRightInd w:val="0"/>
              <w:spacing w:after="0" w:line="240" w:lineRule="auto"/>
              <w:ind w:left="-18" w:right="-12"/>
              <w:jc w:val="both"/>
              <w:rPr>
                <w:rFonts w:ascii="Times New Roman" w:hAnsi="Times New Roman"/>
                <w:b w:val="0"/>
                <w:color w:val="000000" w:themeColor="text1"/>
                <w:sz w:val="20"/>
                <w:szCs w:val="20"/>
              </w:rPr>
            </w:pPr>
            <w:r w:rsidRPr="004C2339">
              <w:rPr>
                <w:rFonts w:ascii="Times New Roman" w:hAnsi="Times New Roman"/>
                <w:color w:val="000000" w:themeColor="text1"/>
                <w:sz w:val="18"/>
                <w:szCs w:val="20"/>
              </w:rPr>
              <w:t>Element</w:t>
            </w:r>
          </w:p>
        </w:tc>
        <w:tc>
          <w:tcPr>
            <w:tcW w:w="810" w:type="dxa"/>
          </w:tcPr>
          <w:p w:rsidR="00CB2B7D" w:rsidRPr="004C2339" w:rsidRDefault="00CB2B7D" w:rsidP="00CB2B7D">
            <w:pPr>
              <w:widowControl w:val="0"/>
              <w:autoSpaceDE w:val="0"/>
              <w:autoSpaceDN w:val="0"/>
              <w:adjustRightInd w:val="0"/>
              <w:spacing w:after="0" w:line="240" w:lineRule="auto"/>
              <w:ind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Cs w:val="20"/>
              </w:rPr>
            </w:pPr>
            <w:r w:rsidRPr="004C2339">
              <w:rPr>
                <w:rFonts w:ascii="Times New Roman" w:hAnsi="Times New Roman"/>
                <w:b/>
                <w:color w:val="000000" w:themeColor="text1"/>
                <w:sz w:val="16"/>
                <w:szCs w:val="20"/>
              </w:rPr>
              <w:t>Column</w:t>
            </w:r>
          </w:p>
        </w:tc>
        <w:tc>
          <w:tcPr>
            <w:tcW w:w="630" w:type="dxa"/>
          </w:tcPr>
          <w:p w:rsidR="00CB2B7D" w:rsidRPr="004C2339" w:rsidRDefault="00CB2B7D" w:rsidP="00CB2B7D">
            <w:pPr>
              <w:widowControl w:val="0"/>
              <w:autoSpaceDE w:val="0"/>
              <w:autoSpaceDN w:val="0"/>
              <w:adjustRightInd w:val="0"/>
              <w:spacing w:after="0" w:line="240" w:lineRule="auto"/>
              <w:ind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Cs w:val="20"/>
              </w:rPr>
            </w:pPr>
            <w:r w:rsidRPr="004C2339">
              <w:rPr>
                <w:rFonts w:ascii="Times New Roman" w:hAnsi="Times New Roman"/>
                <w:b/>
                <w:color w:val="000000" w:themeColor="text1"/>
                <w:sz w:val="16"/>
                <w:szCs w:val="20"/>
              </w:rPr>
              <w:t>Beam</w:t>
            </w:r>
          </w:p>
        </w:tc>
        <w:tc>
          <w:tcPr>
            <w:tcW w:w="630" w:type="dxa"/>
          </w:tcPr>
          <w:p w:rsidR="00CB2B7D" w:rsidRPr="004C2339" w:rsidRDefault="00CB2B7D" w:rsidP="00CB2B7D">
            <w:pPr>
              <w:widowControl w:val="0"/>
              <w:autoSpaceDE w:val="0"/>
              <w:autoSpaceDN w:val="0"/>
              <w:adjustRightInd w:val="0"/>
              <w:spacing w:after="0" w:line="240" w:lineRule="auto"/>
              <w:ind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Cs w:val="20"/>
              </w:rPr>
            </w:pPr>
            <w:r w:rsidRPr="004C2339">
              <w:rPr>
                <w:rFonts w:ascii="Times New Roman" w:hAnsi="Times New Roman"/>
                <w:b/>
                <w:color w:val="000000" w:themeColor="text1"/>
                <w:sz w:val="16"/>
                <w:szCs w:val="20"/>
              </w:rPr>
              <w:t>Slab</w:t>
            </w:r>
          </w:p>
        </w:tc>
        <w:tc>
          <w:tcPr>
            <w:tcW w:w="831" w:type="dxa"/>
          </w:tcPr>
          <w:p w:rsidR="00CB2B7D" w:rsidRPr="004C2339" w:rsidRDefault="00CB2B7D" w:rsidP="00CB2B7D">
            <w:pPr>
              <w:widowControl w:val="0"/>
              <w:autoSpaceDE w:val="0"/>
              <w:autoSpaceDN w:val="0"/>
              <w:adjustRightInd w:val="0"/>
              <w:spacing w:after="0" w:line="240" w:lineRule="auto"/>
              <w:ind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Cs w:val="20"/>
              </w:rPr>
            </w:pPr>
            <w:r w:rsidRPr="004C2339">
              <w:rPr>
                <w:rFonts w:ascii="Times New Roman" w:hAnsi="Times New Roman"/>
                <w:b/>
                <w:color w:val="000000" w:themeColor="text1"/>
                <w:sz w:val="16"/>
                <w:szCs w:val="20"/>
              </w:rPr>
              <w:t>Column</w:t>
            </w:r>
          </w:p>
        </w:tc>
        <w:tc>
          <w:tcPr>
            <w:tcW w:w="608" w:type="dxa"/>
          </w:tcPr>
          <w:p w:rsidR="00CB2B7D" w:rsidRPr="004C2339" w:rsidRDefault="00CB2B7D" w:rsidP="00CB2B7D">
            <w:pPr>
              <w:widowControl w:val="0"/>
              <w:autoSpaceDE w:val="0"/>
              <w:autoSpaceDN w:val="0"/>
              <w:adjustRightInd w:val="0"/>
              <w:spacing w:after="0" w:line="240" w:lineRule="auto"/>
              <w:ind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Cs w:val="20"/>
              </w:rPr>
            </w:pPr>
            <w:r w:rsidRPr="004C2339">
              <w:rPr>
                <w:rFonts w:ascii="Times New Roman" w:hAnsi="Times New Roman"/>
                <w:b/>
                <w:color w:val="000000" w:themeColor="text1"/>
                <w:sz w:val="16"/>
                <w:szCs w:val="20"/>
              </w:rPr>
              <w:t>Beam</w:t>
            </w:r>
          </w:p>
        </w:tc>
        <w:tc>
          <w:tcPr>
            <w:tcW w:w="583" w:type="dxa"/>
          </w:tcPr>
          <w:p w:rsidR="00CB2B7D" w:rsidRPr="004C2339" w:rsidRDefault="00CB2B7D" w:rsidP="00CB2B7D">
            <w:pPr>
              <w:widowControl w:val="0"/>
              <w:autoSpaceDE w:val="0"/>
              <w:autoSpaceDN w:val="0"/>
              <w:adjustRightInd w:val="0"/>
              <w:spacing w:after="0" w:line="240" w:lineRule="auto"/>
              <w:ind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Cs w:val="20"/>
              </w:rPr>
            </w:pPr>
            <w:r w:rsidRPr="004C2339">
              <w:rPr>
                <w:rFonts w:ascii="Times New Roman" w:hAnsi="Times New Roman"/>
                <w:b/>
                <w:color w:val="000000" w:themeColor="text1"/>
                <w:sz w:val="16"/>
                <w:szCs w:val="20"/>
              </w:rPr>
              <w:t>Slab</w:t>
            </w:r>
          </w:p>
        </w:tc>
        <w:tc>
          <w:tcPr>
            <w:tcW w:w="768" w:type="dxa"/>
          </w:tcPr>
          <w:p w:rsidR="00CB2B7D" w:rsidRPr="004C2339" w:rsidRDefault="00CB2B7D" w:rsidP="00CB2B7D">
            <w:pPr>
              <w:widowControl w:val="0"/>
              <w:autoSpaceDE w:val="0"/>
              <w:autoSpaceDN w:val="0"/>
              <w:adjustRightInd w:val="0"/>
              <w:spacing w:after="0" w:line="240" w:lineRule="auto"/>
              <w:ind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Cs w:val="20"/>
              </w:rPr>
            </w:pPr>
            <w:r w:rsidRPr="004C2339">
              <w:rPr>
                <w:rFonts w:ascii="Times New Roman" w:hAnsi="Times New Roman"/>
                <w:b/>
                <w:color w:val="000000" w:themeColor="text1"/>
                <w:sz w:val="16"/>
                <w:szCs w:val="20"/>
              </w:rPr>
              <w:t>Column</w:t>
            </w:r>
          </w:p>
        </w:tc>
        <w:tc>
          <w:tcPr>
            <w:tcW w:w="656" w:type="dxa"/>
          </w:tcPr>
          <w:p w:rsidR="00CB2B7D" w:rsidRPr="004C2339" w:rsidRDefault="00CB2B7D" w:rsidP="00CB2B7D">
            <w:pPr>
              <w:widowControl w:val="0"/>
              <w:autoSpaceDE w:val="0"/>
              <w:autoSpaceDN w:val="0"/>
              <w:adjustRightInd w:val="0"/>
              <w:spacing w:after="0" w:line="240" w:lineRule="auto"/>
              <w:ind w:right="-18"/>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Cs w:val="20"/>
              </w:rPr>
            </w:pPr>
            <w:r w:rsidRPr="004C2339">
              <w:rPr>
                <w:rFonts w:ascii="Times New Roman" w:hAnsi="Times New Roman"/>
                <w:b/>
                <w:color w:val="000000" w:themeColor="text1"/>
                <w:sz w:val="16"/>
                <w:szCs w:val="20"/>
              </w:rPr>
              <w:t>Beam</w:t>
            </w:r>
          </w:p>
        </w:tc>
        <w:tc>
          <w:tcPr>
            <w:tcW w:w="656" w:type="dxa"/>
          </w:tcPr>
          <w:p w:rsidR="00CB2B7D" w:rsidRPr="004C2339" w:rsidRDefault="00CB2B7D" w:rsidP="00CB2B7D">
            <w:pPr>
              <w:widowControl w:val="0"/>
              <w:autoSpaceDE w:val="0"/>
              <w:autoSpaceDN w:val="0"/>
              <w:adjustRightInd w:val="0"/>
              <w:spacing w:after="0" w:line="240" w:lineRule="auto"/>
              <w:ind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Cs w:val="20"/>
              </w:rPr>
            </w:pPr>
            <w:r w:rsidRPr="004C2339">
              <w:rPr>
                <w:rFonts w:ascii="Times New Roman" w:hAnsi="Times New Roman"/>
                <w:b/>
                <w:color w:val="000000" w:themeColor="text1"/>
                <w:sz w:val="16"/>
                <w:szCs w:val="20"/>
              </w:rPr>
              <w:t>Slab</w:t>
            </w:r>
          </w:p>
        </w:tc>
        <w:tc>
          <w:tcPr>
            <w:tcW w:w="768" w:type="dxa"/>
          </w:tcPr>
          <w:p w:rsidR="00CB2B7D" w:rsidRPr="004C2339" w:rsidRDefault="00CB2B7D" w:rsidP="00CB2B7D">
            <w:pPr>
              <w:widowControl w:val="0"/>
              <w:autoSpaceDE w:val="0"/>
              <w:autoSpaceDN w:val="0"/>
              <w:adjustRightInd w:val="0"/>
              <w:spacing w:after="0" w:line="240" w:lineRule="auto"/>
              <w:ind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Cs w:val="20"/>
              </w:rPr>
            </w:pPr>
            <w:r w:rsidRPr="004C2339">
              <w:rPr>
                <w:rFonts w:ascii="Times New Roman" w:hAnsi="Times New Roman"/>
                <w:b/>
                <w:color w:val="000000" w:themeColor="text1"/>
                <w:sz w:val="16"/>
                <w:szCs w:val="20"/>
              </w:rPr>
              <w:t>Column</w:t>
            </w:r>
          </w:p>
        </w:tc>
        <w:tc>
          <w:tcPr>
            <w:tcW w:w="639" w:type="dxa"/>
          </w:tcPr>
          <w:p w:rsidR="00CB2B7D" w:rsidRPr="004C2339" w:rsidRDefault="00CB2B7D" w:rsidP="00CB2B7D">
            <w:pPr>
              <w:widowControl w:val="0"/>
              <w:autoSpaceDE w:val="0"/>
              <w:autoSpaceDN w:val="0"/>
              <w:adjustRightInd w:val="0"/>
              <w:spacing w:after="0" w:line="240" w:lineRule="auto"/>
              <w:ind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Cs w:val="20"/>
              </w:rPr>
            </w:pPr>
            <w:r w:rsidRPr="004C2339">
              <w:rPr>
                <w:rFonts w:ascii="Times New Roman" w:hAnsi="Times New Roman"/>
                <w:b/>
                <w:color w:val="000000" w:themeColor="text1"/>
                <w:sz w:val="16"/>
                <w:szCs w:val="20"/>
              </w:rPr>
              <w:t>Beam</w:t>
            </w:r>
          </w:p>
        </w:tc>
        <w:tc>
          <w:tcPr>
            <w:tcW w:w="639" w:type="dxa"/>
          </w:tcPr>
          <w:p w:rsidR="00CB2B7D" w:rsidRPr="004C2339" w:rsidRDefault="00CB2B7D" w:rsidP="00CB2B7D">
            <w:pPr>
              <w:widowControl w:val="0"/>
              <w:autoSpaceDE w:val="0"/>
              <w:autoSpaceDN w:val="0"/>
              <w:adjustRightInd w:val="0"/>
              <w:spacing w:after="0" w:line="240" w:lineRule="auto"/>
              <w:ind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Cs w:val="20"/>
              </w:rPr>
            </w:pPr>
            <w:r w:rsidRPr="004C2339">
              <w:rPr>
                <w:rFonts w:ascii="Times New Roman" w:hAnsi="Times New Roman"/>
                <w:b/>
                <w:color w:val="000000" w:themeColor="text1"/>
                <w:sz w:val="16"/>
                <w:szCs w:val="20"/>
              </w:rPr>
              <w:t>Slab</w:t>
            </w:r>
          </w:p>
        </w:tc>
      </w:tr>
      <w:tr w:rsidR="00CB2B7D" w:rsidTr="004C2339">
        <w:tc>
          <w:tcPr>
            <w:cnfStyle w:val="001000000000" w:firstRow="0" w:lastRow="0" w:firstColumn="1" w:lastColumn="0" w:oddVBand="0" w:evenVBand="0" w:oddHBand="0" w:evenHBand="0" w:firstRowFirstColumn="0" w:firstRowLastColumn="0" w:lastRowFirstColumn="0" w:lastRowLastColumn="0"/>
            <w:tcW w:w="1350" w:type="dxa"/>
          </w:tcPr>
          <w:p w:rsidR="00CB2B7D" w:rsidRPr="004C2339" w:rsidRDefault="00CB2B7D" w:rsidP="00CB2B7D">
            <w:pPr>
              <w:widowControl w:val="0"/>
              <w:tabs>
                <w:tab w:val="left" w:pos="702"/>
                <w:tab w:val="left" w:pos="792"/>
                <w:tab w:val="left" w:pos="972"/>
              </w:tabs>
              <w:autoSpaceDE w:val="0"/>
              <w:autoSpaceDN w:val="0"/>
              <w:adjustRightInd w:val="0"/>
              <w:spacing w:after="0" w:line="240" w:lineRule="auto"/>
              <w:ind w:left="-18" w:right="-12"/>
              <w:jc w:val="both"/>
              <w:rPr>
                <w:rFonts w:ascii="Times New Roman" w:hAnsi="Times New Roman"/>
                <w:b w:val="0"/>
                <w:color w:val="000000" w:themeColor="text1"/>
                <w:sz w:val="18"/>
                <w:szCs w:val="20"/>
              </w:rPr>
            </w:pPr>
            <w:r w:rsidRPr="004C2339">
              <w:rPr>
                <w:rFonts w:ascii="Times New Roman" w:hAnsi="Times New Roman"/>
                <w:color w:val="000000" w:themeColor="text1"/>
                <w:sz w:val="18"/>
                <w:szCs w:val="20"/>
              </w:rPr>
              <w:t>Avg. LPN (hr/m</w:t>
            </w:r>
            <w:r w:rsidRPr="004C2339">
              <w:rPr>
                <w:rFonts w:ascii="Times New Roman" w:hAnsi="Times New Roman"/>
                <w:color w:val="000000" w:themeColor="text1"/>
                <w:sz w:val="18"/>
                <w:szCs w:val="20"/>
                <w:vertAlign w:val="superscript"/>
              </w:rPr>
              <w:t>2</w:t>
            </w:r>
            <w:r w:rsidRPr="004C2339">
              <w:rPr>
                <w:rFonts w:ascii="Times New Roman" w:hAnsi="Times New Roman"/>
                <w:color w:val="000000" w:themeColor="text1"/>
                <w:sz w:val="18"/>
                <w:szCs w:val="20"/>
              </w:rPr>
              <w:t>) for occasion</w:t>
            </w:r>
          </w:p>
        </w:tc>
        <w:tc>
          <w:tcPr>
            <w:tcW w:w="810" w:type="dxa"/>
          </w:tcPr>
          <w:p w:rsidR="00CB2B7D" w:rsidRPr="004C2339" w:rsidRDefault="00CB2B7D" w:rsidP="00CB2B7D">
            <w:pPr>
              <w:widowControl w:val="0"/>
              <w:autoSpaceDE w:val="0"/>
              <w:autoSpaceDN w:val="0"/>
              <w:adjustRightInd w:val="0"/>
              <w:spacing w:after="0" w:line="240"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4C2339">
              <w:rPr>
                <w:rFonts w:ascii="Times New Roman" w:hAnsi="Times New Roman"/>
                <w:color w:val="000000" w:themeColor="text1"/>
                <w:sz w:val="20"/>
                <w:szCs w:val="20"/>
              </w:rPr>
              <w:t>1.42</w:t>
            </w:r>
          </w:p>
        </w:tc>
        <w:tc>
          <w:tcPr>
            <w:tcW w:w="630" w:type="dxa"/>
          </w:tcPr>
          <w:p w:rsidR="00CB2B7D" w:rsidRPr="004C2339" w:rsidRDefault="00CB2B7D" w:rsidP="00CB2B7D">
            <w:pPr>
              <w:widowControl w:val="0"/>
              <w:autoSpaceDE w:val="0"/>
              <w:autoSpaceDN w:val="0"/>
              <w:adjustRightInd w:val="0"/>
              <w:spacing w:after="0" w:line="240"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4C2339">
              <w:rPr>
                <w:rFonts w:ascii="Times New Roman" w:hAnsi="Times New Roman"/>
                <w:color w:val="000000" w:themeColor="text1"/>
                <w:sz w:val="20"/>
                <w:szCs w:val="20"/>
              </w:rPr>
              <w:t>1.42</w:t>
            </w:r>
          </w:p>
        </w:tc>
        <w:tc>
          <w:tcPr>
            <w:tcW w:w="630" w:type="dxa"/>
          </w:tcPr>
          <w:p w:rsidR="00CB2B7D" w:rsidRPr="004C2339" w:rsidRDefault="00CB2B7D" w:rsidP="00CB2B7D">
            <w:pPr>
              <w:widowControl w:val="0"/>
              <w:autoSpaceDE w:val="0"/>
              <w:autoSpaceDN w:val="0"/>
              <w:adjustRightInd w:val="0"/>
              <w:spacing w:after="0" w:line="240"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4C2339">
              <w:rPr>
                <w:rFonts w:ascii="Times New Roman" w:hAnsi="Times New Roman"/>
                <w:color w:val="000000" w:themeColor="text1"/>
                <w:sz w:val="20"/>
                <w:szCs w:val="20"/>
              </w:rPr>
              <w:t>1.42</w:t>
            </w:r>
          </w:p>
        </w:tc>
        <w:tc>
          <w:tcPr>
            <w:tcW w:w="831" w:type="dxa"/>
          </w:tcPr>
          <w:p w:rsidR="00CB2B7D" w:rsidRPr="004C2339" w:rsidRDefault="00CB2B7D" w:rsidP="00CB2B7D">
            <w:pPr>
              <w:widowControl w:val="0"/>
              <w:autoSpaceDE w:val="0"/>
              <w:autoSpaceDN w:val="0"/>
              <w:adjustRightInd w:val="0"/>
              <w:spacing w:after="0" w:line="240"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4C2339">
              <w:rPr>
                <w:rFonts w:ascii="Times New Roman" w:hAnsi="Times New Roman"/>
                <w:color w:val="000000" w:themeColor="text1"/>
                <w:sz w:val="20"/>
                <w:szCs w:val="20"/>
              </w:rPr>
              <w:t>1,53</w:t>
            </w:r>
          </w:p>
        </w:tc>
        <w:tc>
          <w:tcPr>
            <w:tcW w:w="608" w:type="dxa"/>
          </w:tcPr>
          <w:p w:rsidR="00CB2B7D" w:rsidRPr="004C2339" w:rsidRDefault="00CB2B7D" w:rsidP="00CB2B7D">
            <w:pPr>
              <w:widowControl w:val="0"/>
              <w:autoSpaceDE w:val="0"/>
              <w:autoSpaceDN w:val="0"/>
              <w:adjustRightInd w:val="0"/>
              <w:spacing w:after="0" w:line="240"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4C2339">
              <w:rPr>
                <w:rFonts w:ascii="Times New Roman" w:hAnsi="Times New Roman"/>
                <w:color w:val="000000" w:themeColor="text1"/>
                <w:sz w:val="20"/>
                <w:szCs w:val="20"/>
              </w:rPr>
              <w:t>1,53</w:t>
            </w:r>
          </w:p>
        </w:tc>
        <w:tc>
          <w:tcPr>
            <w:tcW w:w="583" w:type="dxa"/>
          </w:tcPr>
          <w:p w:rsidR="00CB2B7D" w:rsidRPr="004C2339" w:rsidRDefault="00CB2B7D" w:rsidP="00CB2B7D">
            <w:pPr>
              <w:widowControl w:val="0"/>
              <w:autoSpaceDE w:val="0"/>
              <w:autoSpaceDN w:val="0"/>
              <w:adjustRightInd w:val="0"/>
              <w:spacing w:after="0" w:line="240"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4C2339">
              <w:rPr>
                <w:rFonts w:ascii="Times New Roman" w:hAnsi="Times New Roman"/>
                <w:color w:val="000000" w:themeColor="text1"/>
                <w:sz w:val="20"/>
                <w:szCs w:val="20"/>
              </w:rPr>
              <w:t>1,53</w:t>
            </w:r>
          </w:p>
        </w:tc>
        <w:tc>
          <w:tcPr>
            <w:tcW w:w="768" w:type="dxa"/>
          </w:tcPr>
          <w:p w:rsidR="00CB2B7D" w:rsidRPr="004C2339" w:rsidRDefault="00CB2B7D" w:rsidP="00CB2B7D">
            <w:pPr>
              <w:widowControl w:val="0"/>
              <w:autoSpaceDE w:val="0"/>
              <w:autoSpaceDN w:val="0"/>
              <w:adjustRightInd w:val="0"/>
              <w:spacing w:after="0" w:line="240" w:lineRule="auto"/>
              <w:ind w:left="90"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4C2339">
              <w:rPr>
                <w:rFonts w:ascii="Times New Roman" w:hAnsi="Times New Roman"/>
                <w:color w:val="000000" w:themeColor="text1"/>
                <w:sz w:val="20"/>
                <w:szCs w:val="20"/>
              </w:rPr>
              <w:t>1.60</w:t>
            </w:r>
          </w:p>
        </w:tc>
        <w:tc>
          <w:tcPr>
            <w:tcW w:w="656" w:type="dxa"/>
          </w:tcPr>
          <w:p w:rsidR="00CB2B7D" w:rsidRPr="004C2339" w:rsidRDefault="00CB2B7D" w:rsidP="00CB2B7D">
            <w:pPr>
              <w:widowControl w:val="0"/>
              <w:autoSpaceDE w:val="0"/>
              <w:autoSpaceDN w:val="0"/>
              <w:adjustRightInd w:val="0"/>
              <w:spacing w:after="0" w:line="240" w:lineRule="auto"/>
              <w:ind w:left="90"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4C2339">
              <w:rPr>
                <w:rFonts w:ascii="Times New Roman" w:hAnsi="Times New Roman"/>
                <w:color w:val="000000" w:themeColor="text1"/>
                <w:sz w:val="20"/>
                <w:szCs w:val="20"/>
              </w:rPr>
              <w:t>1.60</w:t>
            </w:r>
          </w:p>
        </w:tc>
        <w:tc>
          <w:tcPr>
            <w:tcW w:w="656" w:type="dxa"/>
          </w:tcPr>
          <w:p w:rsidR="00CB2B7D" w:rsidRPr="004C2339" w:rsidRDefault="00CB2B7D" w:rsidP="00CB2B7D">
            <w:pPr>
              <w:widowControl w:val="0"/>
              <w:autoSpaceDE w:val="0"/>
              <w:autoSpaceDN w:val="0"/>
              <w:adjustRightInd w:val="0"/>
              <w:spacing w:after="0" w:line="240" w:lineRule="auto"/>
              <w:ind w:left="90"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4C2339">
              <w:rPr>
                <w:rFonts w:ascii="Times New Roman" w:hAnsi="Times New Roman"/>
                <w:color w:val="000000" w:themeColor="text1"/>
                <w:sz w:val="20"/>
                <w:szCs w:val="20"/>
              </w:rPr>
              <w:t>1.60</w:t>
            </w:r>
          </w:p>
        </w:tc>
        <w:tc>
          <w:tcPr>
            <w:tcW w:w="768" w:type="dxa"/>
          </w:tcPr>
          <w:p w:rsidR="00CB2B7D" w:rsidRPr="004C2339" w:rsidRDefault="00CB2B7D" w:rsidP="00CB2B7D">
            <w:pPr>
              <w:widowControl w:val="0"/>
              <w:tabs>
                <w:tab w:val="left" w:pos="1512"/>
              </w:tabs>
              <w:autoSpaceDE w:val="0"/>
              <w:autoSpaceDN w:val="0"/>
              <w:adjustRightInd w:val="0"/>
              <w:spacing w:after="0" w:line="240" w:lineRule="auto"/>
              <w:ind w:left="72" w:right="-2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4C2339">
              <w:rPr>
                <w:rFonts w:ascii="Times New Roman" w:hAnsi="Times New Roman"/>
                <w:color w:val="000000" w:themeColor="text1"/>
                <w:sz w:val="20"/>
                <w:szCs w:val="20"/>
              </w:rPr>
              <w:t>1.67</w:t>
            </w:r>
          </w:p>
        </w:tc>
        <w:tc>
          <w:tcPr>
            <w:tcW w:w="639" w:type="dxa"/>
          </w:tcPr>
          <w:p w:rsidR="00CB2B7D" w:rsidRPr="004C2339" w:rsidRDefault="00CB2B7D" w:rsidP="00CB2B7D">
            <w:pPr>
              <w:widowControl w:val="0"/>
              <w:tabs>
                <w:tab w:val="left" w:pos="1512"/>
              </w:tabs>
              <w:autoSpaceDE w:val="0"/>
              <w:autoSpaceDN w:val="0"/>
              <w:adjustRightInd w:val="0"/>
              <w:spacing w:after="0" w:line="240" w:lineRule="auto"/>
              <w:ind w:left="72" w:right="-2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4C2339">
              <w:rPr>
                <w:rFonts w:ascii="Times New Roman" w:hAnsi="Times New Roman"/>
                <w:color w:val="000000" w:themeColor="text1"/>
                <w:sz w:val="20"/>
                <w:szCs w:val="20"/>
              </w:rPr>
              <w:t>1.67</w:t>
            </w:r>
          </w:p>
        </w:tc>
        <w:tc>
          <w:tcPr>
            <w:tcW w:w="639" w:type="dxa"/>
          </w:tcPr>
          <w:p w:rsidR="00CB2B7D" w:rsidRPr="004C2339" w:rsidRDefault="00CB2B7D" w:rsidP="00CB2B7D">
            <w:pPr>
              <w:widowControl w:val="0"/>
              <w:tabs>
                <w:tab w:val="left" w:pos="1512"/>
              </w:tabs>
              <w:autoSpaceDE w:val="0"/>
              <w:autoSpaceDN w:val="0"/>
              <w:adjustRightInd w:val="0"/>
              <w:spacing w:after="0" w:line="240" w:lineRule="auto"/>
              <w:ind w:left="72" w:right="-2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4C2339">
              <w:rPr>
                <w:rFonts w:ascii="Times New Roman" w:hAnsi="Times New Roman"/>
                <w:color w:val="000000" w:themeColor="text1"/>
                <w:sz w:val="20"/>
                <w:szCs w:val="20"/>
              </w:rPr>
              <w:t>1.67</w:t>
            </w:r>
          </w:p>
        </w:tc>
      </w:tr>
      <w:tr w:rsidR="00CB2B7D" w:rsidTr="004C2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rsidR="00CB2B7D" w:rsidRPr="004C2339" w:rsidRDefault="00CB2B7D" w:rsidP="00E1107E">
            <w:pPr>
              <w:widowControl w:val="0"/>
              <w:tabs>
                <w:tab w:val="left" w:pos="-18"/>
                <w:tab w:val="left" w:pos="972"/>
              </w:tabs>
              <w:autoSpaceDE w:val="0"/>
              <w:autoSpaceDN w:val="0"/>
              <w:adjustRightInd w:val="0"/>
              <w:spacing w:after="0" w:line="240" w:lineRule="auto"/>
              <w:ind w:left="-18" w:right="-108"/>
              <w:jc w:val="both"/>
              <w:rPr>
                <w:rFonts w:ascii="Times New Roman" w:hAnsi="Times New Roman"/>
                <w:b w:val="0"/>
                <w:color w:val="000000" w:themeColor="text1"/>
                <w:sz w:val="18"/>
                <w:szCs w:val="20"/>
              </w:rPr>
            </w:pPr>
            <w:r w:rsidRPr="004C2339">
              <w:rPr>
                <w:rFonts w:ascii="Times New Roman" w:hAnsi="Times New Roman"/>
                <w:color w:val="000000" w:themeColor="text1"/>
                <w:sz w:val="18"/>
                <w:szCs w:val="20"/>
              </w:rPr>
              <w:t>Avg. LPN (hr/m</w:t>
            </w:r>
            <w:r w:rsidRPr="004C2339">
              <w:rPr>
                <w:rFonts w:ascii="Times New Roman" w:hAnsi="Times New Roman"/>
                <w:color w:val="000000" w:themeColor="text1"/>
                <w:sz w:val="18"/>
                <w:szCs w:val="20"/>
                <w:vertAlign w:val="superscript"/>
              </w:rPr>
              <w:t>2</w:t>
            </w:r>
            <w:r w:rsidR="00E1107E" w:rsidRPr="004C2339">
              <w:rPr>
                <w:rFonts w:ascii="Times New Roman" w:hAnsi="Times New Roman"/>
                <w:color w:val="000000" w:themeColor="text1"/>
                <w:sz w:val="18"/>
                <w:szCs w:val="20"/>
              </w:rPr>
              <w:t>)</w:t>
            </w:r>
            <w:r w:rsidRPr="004C2339">
              <w:rPr>
                <w:rFonts w:ascii="Times New Roman" w:hAnsi="Times New Roman"/>
                <w:color w:val="000000" w:themeColor="text1"/>
                <w:sz w:val="18"/>
                <w:szCs w:val="20"/>
              </w:rPr>
              <w:t>element</w:t>
            </w:r>
          </w:p>
        </w:tc>
        <w:tc>
          <w:tcPr>
            <w:tcW w:w="810" w:type="dxa"/>
          </w:tcPr>
          <w:p w:rsidR="00CB2B7D" w:rsidRPr="004C2339" w:rsidRDefault="00CB2B7D" w:rsidP="00CB2B7D">
            <w:pPr>
              <w:widowControl w:val="0"/>
              <w:autoSpaceDE w:val="0"/>
              <w:autoSpaceDN w:val="0"/>
              <w:adjustRightInd w:val="0"/>
              <w:spacing w:after="0" w:line="240" w:lineRule="auto"/>
              <w:ind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4C2339">
              <w:rPr>
                <w:rFonts w:ascii="Times New Roman" w:hAnsi="Times New Roman"/>
                <w:color w:val="000000" w:themeColor="text1"/>
                <w:sz w:val="20"/>
                <w:szCs w:val="20"/>
              </w:rPr>
              <w:t>1.50</w:t>
            </w:r>
          </w:p>
        </w:tc>
        <w:tc>
          <w:tcPr>
            <w:tcW w:w="630" w:type="dxa"/>
          </w:tcPr>
          <w:p w:rsidR="00CB2B7D" w:rsidRPr="004C2339" w:rsidRDefault="00CB2B7D" w:rsidP="00CB2B7D">
            <w:pPr>
              <w:widowControl w:val="0"/>
              <w:autoSpaceDE w:val="0"/>
              <w:autoSpaceDN w:val="0"/>
              <w:adjustRightInd w:val="0"/>
              <w:spacing w:after="0" w:line="240" w:lineRule="auto"/>
              <w:ind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4C2339">
              <w:rPr>
                <w:rFonts w:ascii="Times New Roman" w:hAnsi="Times New Roman"/>
                <w:color w:val="000000" w:themeColor="text1"/>
                <w:sz w:val="20"/>
                <w:szCs w:val="20"/>
              </w:rPr>
              <w:t>1.49</w:t>
            </w:r>
          </w:p>
        </w:tc>
        <w:tc>
          <w:tcPr>
            <w:tcW w:w="630" w:type="dxa"/>
          </w:tcPr>
          <w:p w:rsidR="00CB2B7D" w:rsidRPr="004C2339" w:rsidRDefault="00CB2B7D" w:rsidP="00CB2B7D">
            <w:pPr>
              <w:widowControl w:val="0"/>
              <w:autoSpaceDE w:val="0"/>
              <w:autoSpaceDN w:val="0"/>
              <w:adjustRightInd w:val="0"/>
              <w:spacing w:after="0" w:line="240" w:lineRule="auto"/>
              <w:ind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4C2339">
              <w:rPr>
                <w:rFonts w:ascii="Times New Roman" w:hAnsi="Times New Roman"/>
                <w:color w:val="000000" w:themeColor="text1"/>
                <w:sz w:val="20"/>
                <w:szCs w:val="20"/>
              </w:rPr>
              <w:t>1.29</w:t>
            </w:r>
          </w:p>
        </w:tc>
        <w:tc>
          <w:tcPr>
            <w:tcW w:w="831" w:type="dxa"/>
          </w:tcPr>
          <w:p w:rsidR="00CB2B7D" w:rsidRPr="004C2339" w:rsidRDefault="00CB2B7D" w:rsidP="00CB2B7D">
            <w:pPr>
              <w:widowControl w:val="0"/>
              <w:autoSpaceDE w:val="0"/>
              <w:autoSpaceDN w:val="0"/>
              <w:adjustRightInd w:val="0"/>
              <w:spacing w:after="0" w:line="240" w:lineRule="auto"/>
              <w:ind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4C2339">
              <w:rPr>
                <w:rFonts w:ascii="Times New Roman" w:hAnsi="Times New Roman"/>
                <w:color w:val="000000" w:themeColor="text1"/>
                <w:sz w:val="20"/>
                <w:szCs w:val="20"/>
              </w:rPr>
              <w:t>1.66</w:t>
            </w:r>
          </w:p>
        </w:tc>
        <w:tc>
          <w:tcPr>
            <w:tcW w:w="608" w:type="dxa"/>
          </w:tcPr>
          <w:p w:rsidR="00CB2B7D" w:rsidRPr="004C2339" w:rsidRDefault="00CB2B7D" w:rsidP="00CB2B7D">
            <w:pPr>
              <w:widowControl w:val="0"/>
              <w:autoSpaceDE w:val="0"/>
              <w:autoSpaceDN w:val="0"/>
              <w:adjustRightInd w:val="0"/>
              <w:spacing w:after="0" w:line="240" w:lineRule="auto"/>
              <w:ind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4C2339">
              <w:rPr>
                <w:rFonts w:ascii="Times New Roman" w:hAnsi="Times New Roman"/>
                <w:color w:val="000000" w:themeColor="text1"/>
                <w:sz w:val="20"/>
                <w:szCs w:val="20"/>
              </w:rPr>
              <w:t>1.56</w:t>
            </w:r>
          </w:p>
        </w:tc>
        <w:tc>
          <w:tcPr>
            <w:tcW w:w="583" w:type="dxa"/>
          </w:tcPr>
          <w:p w:rsidR="00CB2B7D" w:rsidRPr="004C2339" w:rsidRDefault="00CB2B7D" w:rsidP="00CB2B7D">
            <w:pPr>
              <w:widowControl w:val="0"/>
              <w:autoSpaceDE w:val="0"/>
              <w:autoSpaceDN w:val="0"/>
              <w:adjustRightInd w:val="0"/>
              <w:spacing w:after="0" w:line="240" w:lineRule="auto"/>
              <w:ind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4C2339">
              <w:rPr>
                <w:rFonts w:ascii="Times New Roman" w:hAnsi="Times New Roman"/>
                <w:color w:val="000000" w:themeColor="text1"/>
                <w:sz w:val="20"/>
                <w:szCs w:val="20"/>
              </w:rPr>
              <w:t>1.38</w:t>
            </w:r>
          </w:p>
        </w:tc>
        <w:tc>
          <w:tcPr>
            <w:tcW w:w="768" w:type="dxa"/>
          </w:tcPr>
          <w:p w:rsidR="00CB2B7D" w:rsidRPr="004C2339" w:rsidRDefault="00CB2B7D" w:rsidP="00CB2B7D">
            <w:pPr>
              <w:widowControl w:val="0"/>
              <w:autoSpaceDE w:val="0"/>
              <w:autoSpaceDN w:val="0"/>
              <w:adjustRightInd w:val="0"/>
              <w:spacing w:after="0" w:line="240" w:lineRule="auto"/>
              <w:ind w:left="90"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4C2339">
              <w:rPr>
                <w:rFonts w:ascii="Times New Roman" w:hAnsi="Times New Roman"/>
                <w:color w:val="000000" w:themeColor="text1"/>
                <w:sz w:val="20"/>
                <w:szCs w:val="20"/>
              </w:rPr>
              <w:t>1.67</w:t>
            </w:r>
          </w:p>
        </w:tc>
        <w:tc>
          <w:tcPr>
            <w:tcW w:w="656" w:type="dxa"/>
          </w:tcPr>
          <w:p w:rsidR="00CB2B7D" w:rsidRPr="004C2339" w:rsidRDefault="00CB2B7D" w:rsidP="00CB2B7D">
            <w:pPr>
              <w:widowControl w:val="0"/>
              <w:autoSpaceDE w:val="0"/>
              <w:autoSpaceDN w:val="0"/>
              <w:adjustRightInd w:val="0"/>
              <w:spacing w:after="0" w:line="240" w:lineRule="auto"/>
              <w:ind w:left="90"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4C2339">
              <w:rPr>
                <w:rFonts w:ascii="Times New Roman" w:hAnsi="Times New Roman"/>
                <w:color w:val="000000" w:themeColor="text1"/>
                <w:sz w:val="20"/>
                <w:szCs w:val="20"/>
              </w:rPr>
              <w:t>1.67</w:t>
            </w:r>
          </w:p>
        </w:tc>
        <w:tc>
          <w:tcPr>
            <w:tcW w:w="656" w:type="dxa"/>
          </w:tcPr>
          <w:p w:rsidR="00CB2B7D" w:rsidRPr="004C2339" w:rsidRDefault="00CB2B7D" w:rsidP="00CB2B7D">
            <w:pPr>
              <w:widowControl w:val="0"/>
              <w:autoSpaceDE w:val="0"/>
              <w:autoSpaceDN w:val="0"/>
              <w:adjustRightInd w:val="0"/>
              <w:spacing w:after="0" w:line="240" w:lineRule="auto"/>
              <w:ind w:left="90"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4C2339">
              <w:rPr>
                <w:rFonts w:ascii="Times New Roman" w:hAnsi="Times New Roman"/>
                <w:color w:val="000000" w:themeColor="text1"/>
                <w:sz w:val="20"/>
                <w:szCs w:val="20"/>
              </w:rPr>
              <w:t>1.53</w:t>
            </w:r>
          </w:p>
        </w:tc>
        <w:tc>
          <w:tcPr>
            <w:tcW w:w="768" w:type="dxa"/>
          </w:tcPr>
          <w:p w:rsidR="00CB2B7D" w:rsidRPr="004C2339" w:rsidRDefault="00CB2B7D" w:rsidP="00CB2B7D">
            <w:pPr>
              <w:widowControl w:val="0"/>
              <w:tabs>
                <w:tab w:val="left" w:pos="1512"/>
              </w:tabs>
              <w:autoSpaceDE w:val="0"/>
              <w:autoSpaceDN w:val="0"/>
              <w:adjustRightInd w:val="0"/>
              <w:spacing w:after="0" w:line="240" w:lineRule="auto"/>
              <w:ind w:left="72" w:right="-2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4C2339">
              <w:rPr>
                <w:rFonts w:ascii="Times New Roman" w:hAnsi="Times New Roman"/>
                <w:color w:val="000000" w:themeColor="text1"/>
                <w:sz w:val="20"/>
                <w:szCs w:val="20"/>
              </w:rPr>
              <w:t>1.74</w:t>
            </w:r>
          </w:p>
        </w:tc>
        <w:tc>
          <w:tcPr>
            <w:tcW w:w="639" w:type="dxa"/>
          </w:tcPr>
          <w:p w:rsidR="00CB2B7D" w:rsidRPr="004C2339" w:rsidRDefault="00CB2B7D" w:rsidP="00CB2B7D">
            <w:pPr>
              <w:widowControl w:val="0"/>
              <w:tabs>
                <w:tab w:val="left" w:pos="1512"/>
              </w:tabs>
              <w:autoSpaceDE w:val="0"/>
              <w:autoSpaceDN w:val="0"/>
              <w:adjustRightInd w:val="0"/>
              <w:spacing w:after="0" w:line="240" w:lineRule="auto"/>
              <w:ind w:left="72" w:right="-2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4C2339">
              <w:rPr>
                <w:rFonts w:ascii="Times New Roman" w:hAnsi="Times New Roman"/>
                <w:color w:val="000000" w:themeColor="text1"/>
                <w:sz w:val="20"/>
                <w:szCs w:val="20"/>
              </w:rPr>
              <w:t>1.65</w:t>
            </w:r>
          </w:p>
        </w:tc>
        <w:tc>
          <w:tcPr>
            <w:tcW w:w="639" w:type="dxa"/>
          </w:tcPr>
          <w:p w:rsidR="00CB2B7D" w:rsidRPr="004C2339" w:rsidRDefault="00CB2B7D" w:rsidP="00CB2B7D">
            <w:pPr>
              <w:widowControl w:val="0"/>
              <w:tabs>
                <w:tab w:val="left" w:pos="1512"/>
              </w:tabs>
              <w:autoSpaceDE w:val="0"/>
              <w:autoSpaceDN w:val="0"/>
              <w:adjustRightInd w:val="0"/>
              <w:spacing w:after="0" w:line="240" w:lineRule="auto"/>
              <w:ind w:left="72" w:right="-2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sidRPr="004C2339">
              <w:rPr>
                <w:rFonts w:ascii="Times New Roman" w:hAnsi="Times New Roman"/>
                <w:color w:val="000000" w:themeColor="text1"/>
                <w:sz w:val="20"/>
                <w:szCs w:val="20"/>
              </w:rPr>
              <w:t>1.63</w:t>
            </w:r>
          </w:p>
        </w:tc>
      </w:tr>
      <w:tr w:rsidR="00CB2B7D" w:rsidTr="004C2339">
        <w:tc>
          <w:tcPr>
            <w:cnfStyle w:val="001000000000" w:firstRow="0" w:lastRow="0" w:firstColumn="1" w:lastColumn="0" w:oddVBand="0" w:evenVBand="0" w:oddHBand="0" w:evenHBand="0" w:firstRowFirstColumn="0" w:firstRowLastColumn="0" w:lastRowFirstColumn="0" w:lastRowLastColumn="0"/>
            <w:tcW w:w="1350" w:type="dxa"/>
          </w:tcPr>
          <w:p w:rsidR="00CB2B7D" w:rsidRPr="004C2339" w:rsidRDefault="00CB2B7D" w:rsidP="00CB2B7D">
            <w:pPr>
              <w:widowControl w:val="0"/>
              <w:tabs>
                <w:tab w:val="left" w:pos="702"/>
                <w:tab w:val="left" w:pos="792"/>
                <w:tab w:val="left" w:pos="972"/>
              </w:tabs>
              <w:autoSpaceDE w:val="0"/>
              <w:autoSpaceDN w:val="0"/>
              <w:adjustRightInd w:val="0"/>
              <w:spacing w:after="0" w:line="240" w:lineRule="auto"/>
              <w:ind w:left="-18" w:right="-12"/>
              <w:jc w:val="both"/>
              <w:rPr>
                <w:rFonts w:ascii="Times New Roman" w:hAnsi="Times New Roman"/>
                <w:b w:val="0"/>
                <w:color w:val="000000" w:themeColor="text1"/>
                <w:sz w:val="18"/>
                <w:szCs w:val="20"/>
              </w:rPr>
            </w:pPr>
            <w:r w:rsidRPr="004C2339">
              <w:rPr>
                <w:rFonts w:ascii="Times New Roman" w:hAnsi="Times New Roman"/>
                <w:color w:val="000000" w:themeColor="text1"/>
                <w:sz w:val="18"/>
                <w:szCs w:val="20"/>
              </w:rPr>
              <w:t>% of deviation</w:t>
            </w:r>
          </w:p>
        </w:tc>
        <w:tc>
          <w:tcPr>
            <w:tcW w:w="810" w:type="dxa"/>
          </w:tcPr>
          <w:p w:rsidR="00CB2B7D" w:rsidRPr="004C2339" w:rsidRDefault="00CB2B7D" w:rsidP="00CB2B7D">
            <w:pPr>
              <w:widowControl w:val="0"/>
              <w:autoSpaceDE w:val="0"/>
              <w:autoSpaceDN w:val="0"/>
              <w:adjustRightInd w:val="0"/>
              <w:spacing w:after="0" w:line="240" w:lineRule="auto"/>
              <w:ind w:right="-18"/>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4C2339">
              <w:rPr>
                <w:rFonts w:ascii="Times New Roman" w:hAnsi="Times New Roman"/>
                <w:color w:val="000000" w:themeColor="text1"/>
                <w:sz w:val="20"/>
                <w:szCs w:val="20"/>
              </w:rPr>
              <w:t>5%</w:t>
            </w:r>
          </w:p>
        </w:tc>
        <w:tc>
          <w:tcPr>
            <w:tcW w:w="630" w:type="dxa"/>
          </w:tcPr>
          <w:p w:rsidR="00CB2B7D" w:rsidRPr="004C2339" w:rsidRDefault="00CB2B7D" w:rsidP="00CB2B7D">
            <w:pPr>
              <w:widowControl w:val="0"/>
              <w:autoSpaceDE w:val="0"/>
              <w:autoSpaceDN w:val="0"/>
              <w:adjustRightInd w:val="0"/>
              <w:spacing w:after="0" w:line="240" w:lineRule="auto"/>
              <w:ind w:right="-18"/>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4C2339">
              <w:rPr>
                <w:rFonts w:ascii="Times New Roman" w:hAnsi="Times New Roman"/>
                <w:color w:val="000000" w:themeColor="text1"/>
                <w:sz w:val="20"/>
                <w:szCs w:val="20"/>
              </w:rPr>
              <w:t>4%</w:t>
            </w:r>
          </w:p>
        </w:tc>
        <w:tc>
          <w:tcPr>
            <w:tcW w:w="630" w:type="dxa"/>
          </w:tcPr>
          <w:p w:rsidR="00CB2B7D" w:rsidRPr="004C2339" w:rsidRDefault="00CB2B7D" w:rsidP="00CB2B7D">
            <w:pPr>
              <w:widowControl w:val="0"/>
              <w:autoSpaceDE w:val="0"/>
              <w:autoSpaceDN w:val="0"/>
              <w:adjustRightInd w:val="0"/>
              <w:spacing w:after="0" w:line="240" w:lineRule="auto"/>
              <w:ind w:right="-18"/>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4C2339">
              <w:rPr>
                <w:rFonts w:ascii="Times New Roman" w:hAnsi="Times New Roman"/>
                <w:color w:val="000000" w:themeColor="text1"/>
                <w:sz w:val="20"/>
                <w:szCs w:val="20"/>
              </w:rPr>
              <w:t>10%</w:t>
            </w:r>
          </w:p>
        </w:tc>
        <w:tc>
          <w:tcPr>
            <w:tcW w:w="831" w:type="dxa"/>
          </w:tcPr>
          <w:p w:rsidR="00CB2B7D" w:rsidRPr="004C2339" w:rsidRDefault="00CB2B7D" w:rsidP="00CB2B7D">
            <w:pPr>
              <w:widowControl w:val="0"/>
              <w:autoSpaceDE w:val="0"/>
              <w:autoSpaceDN w:val="0"/>
              <w:adjustRightInd w:val="0"/>
              <w:spacing w:after="0" w:line="240" w:lineRule="auto"/>
              <w:ind w:right="-18"/>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4C2339">
              <w:rPr>
                <w:rFonts w:ascii="Times New Roman" w:hAnsi="Times New Roman"/>
                <w:color w:val="000000" w:themeColor="text1"/>
                <w:sz w:val="20"/>
                <w:szCs w:val="20"/>
              </w:rPr>
              <w:t>8%</w:t>
            </w:r>
          </w:p>
        </w:tc>
        <w:tc>
          <w:tcPr>
            <w:tcW w:w="608" w:type="dxa"/>
          </w:tcPr>
          <w:p w:rsidR="00CB2B7D" w:rsidRPr="004C2339" w:rsidRDefault="00CB2B7D" w:rsidP="00CB2B7D">
            <w:pPr>
              <w:widowControl w:val="0"/>
              <w:autoSpaceDE w:val="0"/>
              <w:autoSpaceDN w:val="0"/>
              <w:adjustRightInd w:val="0"/>
              <w:spacing w:after="0" w:line="240" w:lineRule="auto"/>
              <w:ind w:right="-18"/>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4C2339">
              <w:rPr>
                <w:rFonts w:ascii="Times New Roman" w:hAnsi="Times New Roman"/>
                <w:color w:val="000000" w:themeColor="text1"/>
                <w:sz w:val="20"/>
                <w:szCs w:val="20"/>
              </w:rPr>
              <w:t>2%</w:t>
            </w:r>
          </w:p>
        </w:tc>
        <w:tc>
          <w:tcPr>
            <w:tcW w:w="583" w:type="dxa"/>
          </w:tcPr>
          <w:p w:rsidR="00CB2B7D" w:rsidRPr="004C2339" w:rsidRDefault="00CB2B7D" w:rsidP="00CB2B7D">
            <w:pPr>
              <w:widowControl w:val="0"/>
              <w:autoSpaceDE w:val="0"/>
              <w:autoSpaceDN w:val="0"/>
              <w:adjustRightInd w:val="0"/>
              <w:spacing w:after="0" w:line="240" w:lineRule="auto"/>
              <w:ind w:right="-18"/>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4C2339">
              <w:rPr>
                <w:rFonts w:ascii="Times New Roman" w:hAnsi="Times New Roman"/>
                <w:color w:val="000000" w:themeColor="text1"/>
                <w:sz w:val="20"/>
                <w:szCs w:val="20"/>
              </w:rPr>
              <w:t>10%</w:t>
            </w:r>
          </w:p>
        </w:tc>
        <w:tc>
          <w:tcPr>
            <w:tcW w:w="768" w:type="dxa"/>
          </w:tcPr>
          <w:p w:rsidR="00CB2B7D" w:rsidRPr="004C2339" w:rsidRDefault="00CB2B7D" w:rsidP="00CB2B7D">
            <w:pPr>
              <w:widowControl w:val="0"/>
              <w:autoSpaceDE w:val="0"/>
              <w:autoSpaceDN w:val="0"/>
              <w:adjustRightInd w:val="0"/>
              <w:spacing w:after="0" w:line="240" w:lineRule="auto"/>
              <w:ind w:left="90" w:right="-18"/>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4C2339">
              <w:rPr>
                <w:rFonts w:ascii="Times New Roman" w:hAnsi="Times New Roman"/>
                <w:color w:val="000000" w:themeColor="text1"/>
                <w:sz w:val="20"/>
                <w:szCs w:val="20"/>
              </w:rPr>
              <w:t>4%</w:t>
            </w:r>
          </w:p>
        </w:tc>
        <w:tc>
          <w:tcPr>
            <w:tcW w:w="656" w:type="dxa"/>
          </w:tcPr>
          <w:p w:rsidR="00CB2B7D" w:rsidRPr="004C2339" w:rsidRDefault="00CB2B7D" w:rsidP="00CB2B7D">
            <w:pPr>
              <w:widowControl w:val="0"/>
              <w:autoSpaceDE w:val="0"/>
              <w:autoSpaceDN w:val="0"/>
              <w:adjustRightInd w:val="0"/>
              <w:spacing w:after="0" w:line="240" w:lineRule="auto"/>
              <w:ind w:left="90" w:right="-18"/>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4C2339">
              <w:rPr>
                <w:rFonts w:ascii="Times New Roman" w:hAnsi="Times New Roman"/>
                <w:color w:val="000000" w:themeColor="text1"/>
                <w:sz w:val="20"/>
                <w:szCs w:val="20"/>
              </w:rPr>
              <w:t>0%</w:t>
            </w:r>
          </w:p>
        </w:tc>
        <w:tc>
          <w:tcPr>
            <w:tcW w:w="656" w:type="dxa"/>
          </w:tcPr>
          <w:p w:rsidR="00CB2B7D" w:rsidRPr="004C2339" w:rsidRDefault="00CB2B7D" w:rsidP="00CB2B7D">
            <w:pPr>
              <w:widowControl w:val="0"/>
              <w:autoSpaceDE w:val="0"/>
              <w:autoSpaceDN w:val="0"/>
              <w:adjustRightInd w:val="0"/>
              <w:spacing w:after="0" w:line="240" w:lineRule="auto"/>
              <w:ind w:right="-18"/>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4C2339">
              <w:rPr>
                <w:rFonts w:ascii="Times New Roman" w:hAnsi="Times New Roman"/>
                <w:color w:val="000000" w:themeColor="text1"/>
                <w:sz w:val="20"/>
                <w:szCs w:val="20"/>
              </w:rPr>
              <w:t>4%</w:t>
            </w:r>
          </w:p>
        </w:tc>
        <w:tc>
          <w:tcPr>
            <w:tcW w:w="768" w:type="dxa"/>
          </w:tcPr>
          <w:p w:rsidR="00CB2B7D" w:rsidRPr="004C2339" w:rsidRDefault="00CB2B7D" w:rsidP="00CB2B7D">
            <w:pPr>
              <w:widowControl w:val="0"/>
              <w:tabs>
                <w:tab w:val="left" w:pos="1512"/>
              </w:tabs>
              <w:autoSpaceDE w:val="0"/>
              <w:autoSpaceDN w:val="0"/>
              <w:adjustRightInd w:val="0"/>
              <w:spacing w:after="0" w:line="240" w:lineRule="auto"/>
              <w:ind w:left="72" w:right="-26"/>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4C2339">
              <w:rPr>
                <w:rFonts w:ascii="Times New Roman" w:hAnsi="Times New Roman"/>
                <w:color w:val="000000" w:themeColor="text1"/>
                <w:sz w:val="20"/>
                <w:szCs w:val="20"/>
              </w:rPr>
              <w:t>4%</w:t>
            </w:r>
          </w:p>
        </w:tc>
        <w:tc>
          <w:tcPr>
            <w:tcW w:w="639" w:type="dxa"/>
          </w:tcPr>
          <w:p w:rsidR="00CB2B7D" w:rsidRPr="004C2339" w:rsidRDefault="00CB2B7D" w:rsidP="00CB2B7D">
            <w:pPr>
              <w:widowControl w:val="0"/>
              <w:tabs>
                <w:tab w:val="left" w:pos="1512"/>
              </w:tabs>
              <w:autoSpaceDE w:val="0"/>
              <w:autoSpaceDN w:val="0"/>
              <w:adjustRightInd w:val="0"/>
              <w:spacing w:after="0" w:line="240" w:lineRule="auto"/>
              <w:ind w:left="72" w:right="-26"/>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4C2339">
              <w:rPr>
                <w:rFonts w:ascii="Times New Roman" w:hAnsi="Times New Roman"/>
                <w:color w:val="000000" w:themeColor="text1"/>
                <w:sz w:val="20"/>
                <w:szCs w:val="20"/>
              </w:rPr>
              <w:t>2%</w:t>
            </w:r>
          </w:p>
        </w:tc>
        <w:tc>
          <w:tcPr>
            <w:tcW w:w="639" w:type="dxa"/>
          </w:tcPr>
          <w:p w:rsidR="00CB2B7D" w:rsidRPr="004C2339" w:rsidRDefault="00CB2B7D" w:rsidP="00CB2B7D">
            <w:pPr>
              <w:widowControl w:val="0"/>
              <w:tabs>
                <w:tab w:val="left" w:pos="1512"/>
              </w:tabs>
              <w:autoSpaceDE w:val="0"/>
              <w:autoSpaceDN w:val="0"/>
              <w:adjustRightInd w:val="0"/>
              <w:spacing w:after="0" w:line="240" w:lineRule="auto"/>
              <w:ind w:left="72" w:right="-26"/>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4C2339">
              <w:rPr>
                <w:rFonts w:ascii="Times New Roman" w:hAnsi="Times New Roman"/>
                <w:color w:val="000000" w:themeColor="text1"/>
                <w:sz w:val="20"/>
                <w:szCs w:val="20"/>
              </w:rPr>
              <w:t>2%</w:t>
            </w:r>
          </w:p>
        </w:tc>
      </w:tr>
    </w:tbl>
    <w:p w:rsidR="00C6707C" w:rsidRDefault="00C6707C" w:rsidP="00340388">
      <w:pPr>
        <w:pStyle w:val="PaperTextbody"/>
      </w:pPr>
    </w:p>
    <w:p w:rsidR="007E77DA" w:rsidRPr="00340388" w:rsidRDefault="00692D7D" w:rsidP="00340388">
      <w:pPr>
        <w:pStyle w:val="PaperTextbody"/>
      </w:pPr>
      <w:r w:rsidRPr="00B62C8D">
        <w:t xml:space="preserve">The table 4 clearly </w:t>
      </w:r>
      <w:r w:rsidR="005734CE" w:rsidRPr="00B62C8D">
        <w:t>depicts that when the severity of the occasion</w:t>
      </w:r>
      <w:r w:rsidR="004B60D7" w:rsidRPr="00B62C8D">
        <w:t xml:space="preserve"> is high the LPN arrived are </w:t>
      </w:r>
      <w:r w:rsidR="005734CE" w:rsidRPr="00B62C8D">
        <w:t xml:space="preserve">high compared to the </w:t>
      </w:r>
      <w:r w:rsidR="004B60D7" w:rsidRPr="00B62C8D">
        <w:t>calm</w:t>
      </w:r>
      <w:r w:rsidR="005734CE" w:rsidRPr="00B62C8D">
        <w:t xml:space="preserve"> situations like in </w:t>
      </w:r>
      <w:r w:rsidR="004B60D7" w:rsidRPr="00B62C8D">
        <w:t>occasion</w:t>
      </w:r>
      <w:r w:rsidR="005734CE" w:rsidRPr="00B62C8D">
        <w:t xml:space="preserve"> 1 and 2.</w:t>
      </w:r>
      <w:r w:rsidR="00DC3C5A" w:rsidRPr="00B62C8D">
        <w:t>1.42 is the average LPN for the occasion 1 since it inheriting a better advantage where in any kind of a project can adopt with higher level of labour efficiency</w:t>
      </w:r>
      <w:r w:rsidR="006342A3" w:rsidRPr="00B62C8D">
        <w:t xml:space="preserve">. </w:t>
      </w:r>
      <w:r w:rsidR="00006470" w:rsidRPr="00B62C8D">
        <w:t>Meanwhile</w:t>
      </w:r>
      <w:r w:rsidR="008D23C5" w:rsidRPr="00B62C8D">
        <w:t xml:space="preserve">the LPN has been changed accordingly with the element indicating </w:t>
      </w:r>
      <w:r w:rsidR="00B62C8D" w:rsidRPr="00B62C8D">
        <w:t>1.50 for</w:t>
      </w:r>
      <w:r w:rsidR="008D23C5" w:rsidRPr="00B62C8D">
        <w:t xml:space="preserve"> the columns and 1.29 for slabs </w:t>
      </w:r>
      <w:r w:rsidR="00006470" w:rsidRPr="00B62C8D">
        <w:t>depicting</w:t>
      </w:r>
      <w:r w:rsidR="008D23C5" w:rsidRPr="00B62C8D">
        <w:t xml:space="preserve"> the </w:t>
      </w:r>
      <w:r w:rsidR="00006470" w:rsidRPr="00B62C8D">
        <w:t>different productivity levels which can be achieved in each element within the same occasion.</w:t>
      </w:r>
      <w:r w:rsidR="00C43047" w:rsidRPr="00B62C8D">
        <w:t xml:space="preserve"> Other than that when </w:t>
      </w:r>
      <w:r w:rsidR="00B62C8D" w:rsidRPr="00B62C8D">
        <w:t>occasion</w:t>
      </w:r>
      <w:r w:rsidR="00C43047" w:rsidRPr="00B62C8D">
        <w:t xml:space="preserve"> 2 is considered it too contains the same characteristics but clearly shown the deviations which can be </w:t>
      </w:r>
      <w:r w:rsidR="00B62C8D" w:rsidRPr="00B62C8D">
        <w:t>addressed due</w:t>
      </w:r>
      <w:r w:rsidR="009E6C29" w:rsidRPr="00B62C8D">
        <w:t xml:space="preserve"> to the effect of Crew factors. Since the average figure has been taken as 1.53 </w:t>
      </w:r>
      <w:r w:rsidR="00B62C8D" w:rsidRPr="00B62C8D">
        <w:t>compared tooccasion</w:t>
      </w:r>
      <w:r w:rsidR="009E6C29" w:rsidRPr="00B62C8D">
        <w:t xml:space="preserve"> 1.</w:t>
      </w:r>
      <w:r w:rsidR="00B62C8D" w:rsidRPr="00B62C8D">
        <w:t>Occasion</w:t>
      </w:r>
      <w:r w:rsidR="00913E32" w:rsidRPr="00B62C8D">
        <w:t xml:space="preserve"> 3 has been created addressing the shortcomings of the weather, management factors and acco</w:t>
      </w:r>
      <w:r w:rsidR="008C1479" w:rsidRPr="00B62C8D">
        <w:t>rdingly 1.60 average figure can be obtaine</w:t>
      </w:r>
      <w:r w:rsidR="00B62C8D" w:rsidRPr="00B62C8D">
        <w:t>d and as the finally occasion 4 is defined as  a situation where lesser amount of labour efficiency leading  the worse impact of the labour productivity factors and having a 1.67 average labour productivity</w:t>
      </w:r>
      <w:r w:rsidR="007D4A5A">
        <w:t>. There it had been show</w:t>
      </w:r>
      <w:r w:rsidR="009E0FBB">
        <w:t>n</w:t>
      </w:r>
      <w:r w:rsidR="007D4A5A">
        <w:t xml:space="preserve"> how the element wise figures</w:t>
      </w:r>
      <w:r w:rsidR="009E0FBB">
        <w:t xml:space="preserve"> changed accordingly based on the productivity levels of the element and the finds clearly adopt </w:t>
      </w:r>
      <w:r w:rsidR="00553548">
        <w:t xml:space="preserve">the percentage deviations between the </w:t>
      </w:r>
      <w:r w:rsidR="00A8721A">
        <w:t>figures of average labour productivity norm and the labour productivity norms for each element</w:t>
      </w:r>
      <w:r w:rsidR="001F783C">
        <w:t xml:space="preserve">. Thereby the LPN can be taken in to practise where theelement wise deviation can be </w:t>
      </w:r>
      <w:r w:rsidR="00340388">
        <w:t>maintained with in the given percentage level from the average LPNs in different occasions.</w:t>
      </w:r>
    </w:p>
    <w:p w:rsidR="0079486E" w:rsidRPr="00655736" w:rsidRDefault="0079486E" w:rsidP="00655736">
      <w:pPr>
        <w:pStyle w:val="CIOBSection"/>
        <w:ind w:left="360"/>
        <w:rPr>
          <w:rFonts w:eastAsia="Times New Roman"/>
        </w:rPr>
      </w:pPr>
      <w:r w:rsidRPr="00F34BA1">
        <w:t>Conclusions</w:t>
      </w:r>
    </w:p>
    <w:p w:rsidR="0079486E" w:rsidRDefault="0079486E" w:rsidP="00FE4479">
      <w:pPr>
        <w:pStyle w:val="body"/>
        <w:spacing w:after="0" w:line="240" w:lineRule="auto"/>
        <w:rPr>
          <w:sz w:val="22"/>
          <w:szCs w:val="22"/>
        </w:rPr>
      </w:pPr>
      <w:r>
        <w:rPr>
          <w:sz w:val="22"/>
          <w:szCs w:val="22"/>
        </w:rPr>
        <w:t>In order to sustenance the concept of the low-cost housing projects, better labour productivity can be thoroughly taken in to consideration. Since the better productivity automatically enhanced the affordability, improve quality and save the time as well. Therefore, an appropriate formwork system was one of the ideal creature in facilitating t</w:t>
      </w:r>
      <w:r w:rsidR="0036348F">
        <w:rPr>
          <w:sz w:val="22"/>
          <w:szCs w:val="22"/>
        </w:rPr>
        <w:t xml:space="preserve">he concept of low-cost housing and </w:t>
      </w:r>
      <w:r>
        <w:rPr>
          <w:sz w:val="22"/>
          <w:szCs w:val="22"/>
        </w:rPr>
        <w:t xml:space="preserve">the impact of labour productivity factors such as weather conditions, design, buildability, site, management and project factors and crew factors were need to be considered. Specifically the direct relationship between labour </w:t>
      </w:r>
      <w:r>
        <w:rPr>
          <w:sz w:val="22"/>
          <w:szCs w:val="22"/>
        </w:rPr>
        <w:lastRenderedPageBreak/>
        <w:t xml:space="preserve">productivity factors and the productivity of the formwork enhance the importance of using formwork as a material to achieve the expectable productivity. </w:t>
      </w:r>
    </w:p>
    <w:p w:rsidR="0079486E" w:rsidRDefault="0079486E" w:rsidP="0079486E">
      <w:pPr>
        <w:pStyle w:val="body"/>
        <w:spacing w:after="0" w:line="240" w:lineRule="auto"/>
        <w:ind w:left="90"/>
        <w:rPr>
          <w:sz w:val="10"/>
          <w:szCs w:val="22"/>
        </w:rPr>
      </w:pPr>
    </w:p>
    <w:p w:rsidR="008251F2" w:rsidRDefault="0079486E" w:rsidP="00FE4479">
      <w:pPr>
        <w:pStyle w:val="body"/>
        <w:spacing w:after="0" w:line="240" w:lineRule="auto"/>
        <w:rPr>
          <w:sz w:val="22"/>
          <w:szCs w:val="22"/>
        </w:rPr>
      </w:pPr>
      <w:r>
        <w:rPr>
          <w:sz w:val="22"/>
          <w:szCs w:val="22"/>
        </w:rPr>
        <w:t>Eventu</w:t>
      </w:r>
      <w:r w:rsidR="006F5ADA">
        <w:rPr>
          <w:sz w:val="22"/>
          <w:szCs w:val="22"/>
        </w:rPr>
        <w:t xml:space="preserve">ally, Aluminium system formwork is </w:t>
      </w:r>
      <w:r>
        <w:rPr>
          <w:sz w:val="22"/>
          <w:szCs w:val="22"/>
        </w:rPr>
        <w:t>heavily used in Sri Lankan low-cos</w:t>
      </w:r>
      <w:r w:rsidR="009E0FBB">
        <w:rPr>
          <w:sz w:val="22"/>
          <w:szCs w:val="22"/>
        </w:rPr>
        <w:t xml:space="preserve">t </w:t>
      </w:r>
      <w:r>
        <w:rPr>
          <w:sz w:val="22"/>
          <w:szCs w:val="22"/>
        </w:rPr>
        <w:t xml:space="preserve">housing construction projects, </w:t>
      </w:r>
      <w:r w:rsidR="0036348F">
        <w:rPr>
          <w:sz w:val="22"/>
          <w:szCs w:val="22"/>
        </w:rPr>
        <w:t xml:space="preserve">due to </w:t>
      </w:r>
      <w:r w:rsidR="00340513">
        <w:rPr>
          <w:sz w:val="22"/>
          <w:szCs w:val="22"/>
        </w:rPr>
        <w:t>its</w:t>
      </w:r>
      <w:r>
        <w:rPr>
          <w:sz w:val="22"/>
          <w:szCs w:val="22"/>
        </w:rPr>
        <w:t xml:space="preserve"> systematic and advanced procedurecom</w:t>
      </w:r>
      <w:r w:rsidR="009722B5">
        <w:rPr>
          <w:sz w:val="22"/>
          <w:szCs w:val="22"/>
        </w:rPr>
        <w:t xml:space="preserve">pared to conventional formwork. </w:t>
      </w:r>
      <w:r>
        <w:rPr>
          <w:sz w:val="22"/>
          <w:szCs w:val="22"/>
        </w:rPr>
        <w:t xml:space="preserve">Further, a positive effect towards labour productivity factors in Aluminium System Formwork and a considerable incensement in labour productivity were highly beneficial in achieving the objectives of parties in the </w:t>
      </w:r>
      <w:r w:rsidR="00DD2CDE">
        <w:rPr>
          <w:sz w:val="22"/>
          <w:szCs w:val="22"/>
        </w:rPr>
        <w:t>contract. Therefore</w:t>
      </w:r>
      <w:r w:rsidR="008251F2">
        <w:rPr>
          <w:sz w:val="22"/>
          <w:szCs w:val="22"/>
        </w:rPr>
        <w:t xml:space="preserve">, </w:t>
      </w:r>
      <w:r w:rsidR="00DD2CDE" w:rsidRPr="00DD2CDE">
        <w:rPr>
          <w:sz w:val="22"/>
          <w:szCs w:val="22"/>
        </w:rPr>
        <w:t>Aluminium system formwork had been accepted by the Sri Lankan construction industry as the easiest and most suitable advanced method in obtaining the best of labour productivity</w:t>
      </w:r>
      <w:r>
        <w:rPr>
          <w:sz w:val="22"/>
          <w:szCs w:val="22"/>
        </w:rPr>
        <w:t>Thereby, the introduction of a proper labour productivity norm under the elemental basis in a position of addressing the incensement of the labour productivity, facilitating the project planning and management, standardization and efficient evaluation generated a clear picture for the construction practitioners regarding the labour productivity while investigating the in-depth analysis of the c</w:t>
      </w:r>
      <w:r>
        <w:rPr>
          <w:color w:val="000000"/>
          <w:sz w:val="22"/>
          <w:szCs w:val="22"/>
        </w:rPr>
        <w:t>haracteri</w:t>
      </w:r>
      <w:r>
        <w:rPr>
          <w:sz w:val="22"/>
          <w:szCs w:val="22"/>
        </w:rPr>
        <w:t>stics of each element.</w:t>
      </w:r>
    </w:p>
    <w:p w:rsidR="008251F2" w:rsidRDefault="008251F2" w:rsidP="00FE4479">
      <w:pPr>
        <w:pStyle w:val="body"/>
        <w:spacing w:after="0" w:line="240" w:lineRule="auto"/>
        <w:rPr>
          <w:sz w:val="22"/>
          <w:szCs w:val="22"/>
        </w:rPr>
      </w:pPr>
    </w:p>
    <w:p w:rsidR="001907F9" w:rsidRDefault="0079486E" w:rsidP="00FE4479">
      <w:pPr>
        <w:pStyle w:val="body"/>
        <w:spacing w:after="0" w:line="240" w:lineRule="auto"/>
        <w:rPr>
          <w:sz w:val="22"/>
          <w:szCs w:val="22"/>
        </w:rPr>
      </w:pPr>
      <w:r>
        <w:rPr>
          <w:sz w:val="22"/>
          <w:szCs w:val="22"/>
        </w:rPr>
        <w:t>When buildin</w:t>
      </w:r>
      <w:r w:rsidR="000607C1">
        <w:rPr>
          <w:sz w:val="22"/>
          <w:szCs w:val="22"/>
        </w:rPr>
        <w:t xml:space="preserve">g up labour productivity norms, it </w:t>
      </w:r>
      <w:r w:rsidR="008251F2">
        <w:rPr>
          <w:sz w:val="22"/>
          <w:szCs w:val="22"/>
        </w:rPr>
        <w:t xml:space="preserve">indicate </w:t>
      </w:r>
      <w:r>
        <w:rPr>
          <w:sz w:val="22"/>
          <w:szCs w:val="22"/>
        </w:rPr>
        <w:t xml:space="preserve">the differences in each elements while considering the fluctuating effect of the labour proactivity factors. Further the labour productivity </w:t>
      </w:r>
      <w:r w:rsidR="00D54C58">
        <w:rPr>
          <w:sz w:val="22"/>
          <w:szCs w:val="22"/>
        </w:rPr>
        <w:t>norms for Aluminium system form</w:t>
      </w:r>
      <w:r>
        <w:rPr>
          <w:sz w:val="22"/>
          <w:szCs w:val="22"/>
        </w:rPr>
        <w:t>work was targeting at the planning stage of the construction activates and also in estimating procedures for all th</w:t>
      </w:r>
      <w:r w:rsidR="00EC3D20">
        <w:rPr>
          <w:sz w:val="22"/>
          <w:szCs w:val="22"/>
        </w:rPr>
        <w:t>e parties interested. Here</w:t>
      </w:r>
      <w:r w:rsidR="00D3503F">
        <w:rPr>
          <w:sz w:val="22"/>
          <w:szCs w:val="22"/>
        </w:rPr>
        <w:t>,</w:t>
      </w:r>
      <w:r w:rsidR="00EC3D20">
        <w:rPr>
          <w:sz w:val="22"/>
          <w:szCs w:val="22"/>
        </w:rPr>
        <w:t xml:space="preserve"> in </w:t>
      </w:r>
      <w:r>
        <w:rPr>
          <w:sz w:val="22"/>
          <w:szCs w:val="22"/>
        </w:rPr>
        <w:t>element wise consideration an</w:t>
      </w:r>
      <w:r w:rsidR="00D3503F">
        <w:rPr>
          <w:sz w:val="22"/>
          <w:szCs w:val="22"/>
        </w:rPr>
        <w:t xml:space="preserve">d </w:t>
      </w:r>
      <w:r>
        <w:rPr>
          <w:sz w:val="22"/>
          <w:szCs w:val="22"/>
        </w:rPr>
        <w:t>critical analysis of the labour productivity factors</w:t>
      </w:r>
      <w:r w:rsidR="00EC3D20">
        <w:rPr>
          <w:sz w:val="22"/>
          <w:szCs w:val="22"/>
        </w:rPr>
        <w:t>in different occasions</w:t>
      </w:r>
      <w:r w:rsidR="00E90DCB">
        <w:rPr>
          <w:sz w:val="22"/>
          <w:szCs w:val="22"/>
        </w:rPr>
        <w:t xml:space="preserve"> elaborated that varying effect of the LPN in each occasion and each element is mainly due to the factors differentiating each structural element such as initial setting out, effect of fixing points need of supports or props, necessity of alignment, arrangement of the element and </w:t>
      </w:r>
      <w:r w:rsidR="000F552E">
        <w:rPr>
          <w:sz w:val="22"/>
          <w:szCs w:val="22"/>
        </w:rPr>
        <w:t xml:space="preserve">etc. </w:t>
      </w:r>
      <w:r w:rsidR="00CD15B5">
        <w:rPr>
          <w:sz w:val="22"/>
          <w:szCs w:val="22"/>
        </w:rPr>
        <w:t>Furthermore</w:t>
      </w:r>
      <w:r w:rsidR="000F552E">
        <w:rPr>
          <w:sz w:val="22"/>
          <w:szCs w:val="22"/>
        </w:rPr>
        <w:t xml:space="preserve"> when building up mores to measure the labour productivity labour mix and the ratio between the areas covered under each element </w:t>
      </w:r>
      <w:r w:rsidR="00F1215B">
        <w:rPr>
          <w:sz w:val="22"/>
          <w:szCs w:val="22"/>
        </w:rPr>
        <w:t xml:space="preserve">need to the </w:t>
      </w:r>
      <w:r w:rsidR="00CD15B5">
        <w:rPr>
          <w:sz w:val="22"/>
          <w:szCs w:val="22"/>
        </w:rPr>
        <w:t xml:space="preserve">thoroughlyconsidered. Thereafter occasional </w:t>
      </w:r>
      <w:r w:rsidR="00F1215B">
        <w:rPr>
          <w:sz w:val="22"/>
          <w:szCs w:val="22"/>
        </w:rPr>
        <w:t xml:space="preserve">deviation can be highlighted due to the </w:t>
      </w:r>
      <w:r w:rsidR="00CD15B5">
        <w:rPr>
          <w:sz w:val="22"/>
          <w:szCs w:val="22"/>
        </w:rPr>
        <w:t>varying</w:t>
      </w:r>
      <w:r w:rsidR="00F1215B">
        <w:rPr>
          <w:sz w:val="22"/>
          <w:szCs w:val="22"/>
        </w:rPr>
        <w:t xml:space="preserve"> effect of the labour productivity factors</w:t>
      </w:r>
      <w:r>
        <w:rPr>
          <w:sz w:val="22"/>
          <w:szCs w:val="22"/>
        </w:rPr>
        <w:t>, such as weather conditions, crew factors, management and proj</w:t>
      </w:r>
      <w:r w:rsidR="005E6C3C">
        <w:rPr>
          <w:sz w:val="22"/>
          <w:szCs w:val="22"/>
        </w:rPr>
        <w:t xml:space="preserve">ect factors and site conditions </w:t>
      </w:r>
      <w:r>
        <w:rPr>
          <w:sz w:val="22"/>
          <w:szCs w:val="22"/>
        </w:rPr>
        <w:t xml:space="preserve">due </w:t>
      </w:r>
      <w:r w:rsidR="002B4C3F">
        <w:rPr>
          <w:sz w:val="22"/>
          <w:szCs w:val="22"/>
        </w:rPr>
        <w:t>to unforeseeable circumstances</w:t>
      </w:r>
      <w:r w:rsidR="00F70017">
        <w:rPr>
          <w:sz w:val="22"/>
          <w:szCs w:val="22"/>
        </w:rPr>
        <w:t xml:space="preserve"> since the slight can of those can provide the ultimate outcome totally deviated from each other</w:t>
      </w:r>
      <w:r w:rsidR="00681456">
        <w:rPr>
          <w:sz w:val="22"/>
          <w:szCs w:val="22"/>
        </w:rPr>
        <w:t>Thereby</w:t>
      </w:r>
      <w:r>
        <w:rPr>
          <w:sz w:val="22"/>
          <w:szCs w:val="22"/>
        </w:rPr>
        <w:t xml:space="preserve"> a realistic measure, can be obtained for the construction labour performance for Aluminium system formwork to facilities the concept of time cost and quality product while embossing the low cost housing concept as another beneficial pathway for its stakeholders, when adopting the advanced nature of the technological outcomes.</w:t>
      </w:r>
    </w:p>
    <w:p w:rsidR="0041319C" w:rsidRPr="008D131D" w:rsidRDefault="00D3503F" w:rsidP="008D131D">
      <w:pPr>
        <w:pStyle w:val="CIOBSection"/>
        <w:ind w:left="360"/>
      </w:pPr>
      <w:r>
        <w:t>References</w:t>
      </w:r>
    </w:p>
    <w:p w:rsidR="008D131D" w:rsidRPr="004C2339" w:rsidRDefault="008D131D" w:rsidP="003F047C">
      <w:pPr>
        <w:tabs>
          <w:tab w:val="left" w:pos="660"/>
        </w:tabs>
        <w:spacing w:beforeLines="100" w:before="240" w:after="0" w:line="240" w:lineRule="auto"/>
        <w:ind w:left="660" w:hanging="660"/>
        <w:jc w:val="both"/>
        <w:rPr>
          <w:rStyle w:val="Hyperlink"/>
          <w:rFonts w:ascii="Times New Roman" w:hAnsi="Times New Roman"/>
          <w:color w:val="auto"/>
          <w:sz w:val="20"/>
          <w:szCs w:val="20"/>
          <w:u w:val="none"/>
        </w:rPr>
      </w:pPr>
      <w:r w:rsidRPr="004C2339">
        <w:rPr>
          <w:rFonts w:ascii="Times New Roman" w:hAnsi="Times New Roman"/>
          <w:sz w:val="20"/>
          <w:szCs w:val="20"/>
        </w:rPr>
        <w:t>AACE Inter</w:t>
      </w:r>
      <w:r w:rsidR="00DD5458" w:rsidRPr="004C2339">
        <w:rPr>
          <w:rFonts w:ascii="Times New Roman" w:hAnsi="Times New Roman"/>
          <w:sz w:val="20"/>
          <w:szCs w:val="20"/>
        </w:rPr>
        <w:t>national Recommended Practice, 2004, January</w:t>
      </w:r>
      <w:r w:rsidRPr="004C2339">
        <w:rPr>
          <w:rFonts w:ascii="Times New Roman" w:hAnsi="Times New Roman"/>
          <w:sz w:val="20"/>
          <w:szCs w:val="20"/>
        </w:rPr>
        <w:t xml:space="preserve">. </w:t>
      </w:r>
      <w:r w:rsidRPr="004C2339">
        <w:rPr>
          <w:rFonts w:ascii="Times New Roman" w:hAnsi="Times New Roman"/>
          <w:i/>
          <w:sz w:val="20"/>
          <w:szCs w:val="20"/>
        </w:rPr>
        <w:t>Estimating lost labour productivity in construction claims</w:t>
      </w:r>
      <w:r w:rsidRPr="004C2339">
        <w:rPr>
          <w:rFonts w:ascii="Times New Roman" w:hAnsi="Times New Roman"/>
          <w:sz w:val="20"/>
          <w:szCs w:val="20"/>
        </w:rPr>
        <w:t xml:space="preserve"> (Publication No. 25R-03). </w:t>
      </w:r>
      <w:r w:rsidR="00631147" w:rsidRPr="004C2339">
        <w:rPr>
          <w:rFonts w:ascii="Times New Roman" w:hAnsi="Times New Roman"/>
          <w:sz w:val="20"/>
          <w:szCs w:val="20"/>
        </w:rPr>
        <w:t>Available from:</w:t>
      </w:r>
      <w:hyperlink r:id="rId10" w:history="1">
        <w:r w:rsidRPr="004C2339">
          <w:rPr>
            <w:rStyle w:val="Hyperlink"/>
            <w:rFonts w:ascii="Times New Roman" w:hAnsi="Times New Roman"/>
            <w:color w:val="auto"/>
            <w:sz w:val="20"/>
            <w:szCs w:val="20"/>
          </w:rPr>
          <w:t>http://www.aacei.org/non/rps/25r-03.pdf</w:t>
        </w:r>
      </w:hyperlink>
      <w:r w:rsidR="00DD5458" w:rsidRPr="004C2339">
        <w:rPr>
          <w:rFonts w:ascii="Times New Roman" w:hAnsi="Times New Roman"/>
          <w:noProof/>
          <w:sz w:val="20"/>
          <w:szCs w:val="20"/>
        </w:rPr>
        <w:t>[Accessed 17 April 2014].</w:t>
      </w:r>
    </w:p>
    <w:p w:rsidR="008D131D" w:rsidRPr="004C2339" w:rsidRDefault="00F827A3" w:rsidP="003F047C">
      <w:pPr>
        <w:pStyle w:val="Bibliography"/>
        <w:tabs>
          <w:tab w:val="left" w:pos="660"/>
        </w:tabs>
        <w:spacing w:beforeLines="100" w:before="240" w:after="0" w:line="240" w:lineRule="auto"/>
        <w:ind w:left="660" w:hanging="660"/>
        <w:jc w:val="both"/>
        <w:rPr>
          <w:rStyle w:val="Hyperlink"/>
          <w:rFonts w:ascii="Times New Roman" w:hAnsi="Times New Roman" w:cs="Times New Roman"/>
          <w:noProof/>
          <w:color w:val="auto"/>
          <w:sz w:val="20"/>
          <w:szCs w:val="20"/>
          <w:u w:val="none"/>
        </w:rPr>
      </w:pPr>
      <w:r w:rsidRPr="004C2339">
        <w:rPr>
          <w:rFonts w:ascii="Times New Roman" w:hAnsi="Times New Roman" w:cs="Times New Roman"/>
          <w:noProof/>
          <w:sz w:val="20"/>
          <w:szCs w:val="20"/>
        </w:rPr>
        <w:t xml:space="preserve">AbouRizk, S. M. and </w:t>
      </w:r>
      <w:r w:rsidR="008D131D" w:rsidRPr="004C2339">
        <w:rPr>
          <w:rFonts w:ascii="Times New Roman" w:hAnsi="Times New Roman" w:cs="Times New Roman"/>
          <w:noProof/>
          <w:sz w:val="20"/>
          <w:szCs w:val="20"/>
        </w:rPr>
        <w:t>Dozzi, S. P.</w:t>
      </w:r>
      <w:r w:rsidRPr="004C2339">
        <w:rPr>
          <w:rFonts w:ascii="Times New Roman" w:hAnsi="Times New Roman" w:cs="Times New Roman"/>
          <w:noProof/>
          <w:sz w:val="20"/>
          <w:szCs w:val="20"/>
        </w:rPr>
        <w:t>, 1993</w:t>
      </w:r>
      <w:r w:rsidR="008D131D" w:rsidRPr="004C2339">
        <w:rPr>
          <w:rFonts w:ascii="Times New Roman" w:hAnsi="Times New Roman" w:cs="Times New Roman"/>
          <w:noProof/>
          <w:sz w:val="20"/>
          <w:szCs w:val="20"/>
        </w:rPr>
        <w:t xml:space="preserve">. Productivity in construction. </w:t>
      </w:r>
      <w:r w:rsidR="008D131D" w:rsidRPr="004C2339">
        <w:rPr>
          <w:rFonts w:ascii="Times New Roman" w:hAnsi="Times New Roman" w:cs="Times New Roman"/>
          <w:i/>
          <w:iCs/>
          <w:noProof/>
          <w:sz w:val="20"/>
          <w:szCs w:val="20"/>
        </w:rPr>
        <w:t>National Research Council</w:t>
      </w:r>
      <w:r w:rsidR="008D131D" w:rsidRPr="004C2339">
        <w:rPr>
          <w:rFonts w:ascii="Times New Roman" w:hAnsi="Times New Roman" w:cs="Times New Roman"/>
          <w:noProof/>
          <w:sz w:val="20"/>
          <w:szCs w:val="20"/>
        </w:rPr>
        <w:t xml:space="preserve">. </w:t>
      </w:r>
      <w:r w:rsidR="00631147" w:rsidRPr="004C2339">
        <w:rPr>
          <w:rFonts w:ascii="Times New Roman" w:hAnsi="Times New Roman" w:cs="Times New Roman"/>
          <w:noProof/>
          <w:sz w:val="20"/>
          <w:szCs w:val="20"/>
        </w:rPr>
        <w:t>Available from:</w:t>
      </w:r>
      <w:hyperlink r:id="rId11" w:history="1">
        <w:r w:rsidR="008D131D" w:rsidRPr="004C2339">
          <w:rPr>
            <w:rStyle w:val="Hyperlink"/>
            <w:rFonts w:ascii="Times New Roman" w:hAnsi="Times New Roman" w:cs="Times New Roman"/>
            <w:noProof/>
            <w:color w:val="auto"/>
            <w:sz w:val="20"/>
            <w:szCs w:val="20"/>
          </w:rPr>
          <w:t>http://www.nrc-cnrc.gc.ca/irc</w:t>
        </w:r>
      </w:hyperlink>
      <w:r w:rsidR="004C2339" w:rsidRPr="004C2339">
        <w:rPr>
          <w:rFonts w:ascii="Times New Roman" w:hAnsi="Times New Roman"/>
          <w:noProof/>
          <w:sz w:val="20"/>
          <w:szCs w:val="20"/>
        </w:rPr>
        <w:t>[Accessed 17 April 2014].</w:t>
      </w:r>
    </w:p>
    <w:p w:rsidR="008D131D" w:rsidRPr="004C2339" w:rsidRDefault="008D131D" w:rsidP="003F047C">
      <w:pPr>
        <w:tabs>
          <w:tab w:val="left" w:pos="660"/>
        </w:tabs>
        <w:spacing w:beforeLines="100" w:before="240" w:after="0" w:line="240" w:lineRule="auto"/>
        <w:ind w:left="660" w:hanging="660"/>
        <w:jc w:val="both"/>
        <w:rPr>
          <w:rFonts w:ascii="Times New Roman" w:hAnsi="Times New Roman"/>
          <w:sz w:val="20"/>
          <w:szCs w:val="20"/>
        </w:rPr>
      </w:pPr>
      <w:r w:rsidRPr="004C2339">
        <w:rPr>
          <w:rFonts w:ascii="Times New Roman" w:hAnsi="Times New Roman"/>
          <w:sz w:val="20"/>
          <w:szCs w:val="20"/>
        </w:rPr>
        <w:t>Baxi, C. K</w:t>
      </w:r>
      <w:r w:rsidR="00F827A3" w:rsidRPr="004C2339">
        <w:rPr>
          <w:rFonts w:ascii="Times New Roman" w:hAnsi="Times New Roman"/>
          <w:sz w:val="20"/>
          <w:szCs w:val="20"/>
        </w:rPr>
        <w:t xml:space="preserve">., </w:t>
      </w:r>
      <w:r w:rsidR="009829C6" w:rsidRPr="004C2339">
        <w:rPr>
          <w:rFonts w:ascii="Times New Roman" w:hAnsi="Times New Roman"/>
          <w:sz w:val="20"/>
          <w:szCs w:val="20"/>
        </w:rPr>
        <w:t>2011</w:t>
      </w:r>
      <w:r w:rsidRPr="004C2339">
        <w:rPr>
          <w:rFonts w:ascii="Times New Roman" w:hAnsi="Times New Roman"/>
          <w:sz w:val="20"/>
          <w:szCs w:val="20"/>
        </w:rPr>
        <w:t>. Form</w:t>
      </w:r>
      <w:r w:rsidR="009829C6" w:rsidRPr="004C2339">
        <w:rPr>
          <w:rFonts w:ascii="Times New Roman" w:hAnsi="Times New Roman"/>
          <w:sz w:val="20"/>
          <w:szCs w:val="20"/>
        </w:rPr>
        <w:t xml:space="preserve">work - a concrete quality tool. </w:t>
      </w:r>
      <w:r w:rsidRPr="004C2339">
        <w:rPr>
          <w:rFonts w:ascii="Times New Roman" w:hAnsi="Times New Roman"/>
          <w:i/>
          <w:sz w:val="20"/>
          <w:szCs w:val="20"/>
        </w:rPr>
        <w:t>36th Conference on our World in Concrete &amp; Structures: 14 - 16 August 2011, Singapore</w:t>
      </w:r>
      <w:r w:rsidRPr="004C2339">
        <w:rPr>
          <w:rFonts w:ascii="Times New Roman" w:hAnsi="Times New Roman"/>
          <w:sz w:val="20"/>
          <w:szCs w:val="20"/>
        </w:rPr>
        <w:t>. doi:100036029</w:t>
      </w:r>
    </w:p>
    <w:p w:rsidR="008D131D" w:rsidRPr="004C2339" w:rsidRDefault="00A762D3" w:rsidP="003F047C">
      <w:pPr>
        <w:tabs>
          <w:tab w:val="left" w:pos="660"/>
        </w:tabs>
        <w:spacing w:beforeLines="100" w:before="240" w:after="0" w:line="240" w:lineRule="auto"/>
        <w:ind w:left="660" w:hanging="660"/>
        <w:jc w:val="both"/>
        <w:rPr>
          <w:rFonts w:ascii="Times New Roman" w:hAnsi="Times New Roman"/>
          <w:sz w:val="20"/>
          <w:szCs w:val="20"/>
        </w:rPr>
      </w:pPr>
      <w:r>
        <w:rPr>
          <w:rFonts w:ascii="Times New Roman" w:hAnsi="Times New Roman"/>
          <w:noProof/>
          <w:sz w:val="20"/>
          <w:szCs w:val="20"/>
        </w:rPr>
        <w:t xml:space="preserve">Cheetham, D.W. </w:t>
      </w:r>
      <w:r w:rsidR="004C770A" w:rsidRPr="004C2339">
        <w:rPr>
          <w:rFonts w:ascii="Times New Roman" w:hAnsi="Times New Roman"/>
          <w:noProof/>
          <w:sz w:val="20"/>
          <w:szCs w:val="20"/>
        </w:rPr>
        <w:t>and</w:t>
      </w:r>
      <w:r w:rsidR="008D131D" w:rsidRPr="004C2339">
        <w:rPr>
          <w:rFonts w:ascii="Times New Roman" w:hAnsi="Times New Roman"/>
          <w:sz w:val="20"/>
          <w:szCs w:val="20"/>
        </w:rPr>
        <w:t>Lewis, J.</w:t>
      </w:r>
      <w:r w:rsidR="004C770A" w:rsidRPr="004C2339">
        <w:rPr>
          <w:rFonts w:ascii="Times New Roman" w:hAnsi="Times New Roman"/>
          <w:sz w:val="20"/>
          <w:szCs w:val="20"/>
        </w:rPr>
        <w:t>, 2001</w:t>
      </w:r>
      <w:r w:rsidR="008D131D" w:rsidRPr="004C2339">
        <w:rPr>
          <w:rFonts w:ascii="Times New Roman" w:hAnsi="Times New Roman"/>
          <w:sz w:val="20"/>
          <w:szCs w:val="20"/>
        </w:rPr>
        <w:t xml:space="preserve">. </w:t>
      </w:r>
      <w:r w:rsidR="008D131D" w:rsidRPr="004C2339">
        <w:rPr>
          <w:rFonts w:ascii="Times New Roman" w:hAnsi="Times New Roman"/>
          <w:noProof/>
          <w:sz w:val="20"/>
          <w:szCs w:val="20"/>
        </w:rPr>
        <w:t xml:space="preserve">Productivity, buildability and constructability: is work study the missing link?. </w:t>
      </w:r>
      <w:r w:rsidR="008D131D" w:rsidRPr="004C2339">
        <w:rPr>
          <w:rFonts w:ascii="Times New Roman" w:hAnsi="Times New Roman"/>
          <w:i/>
          <w:iCs/>
          <w:noProof/>
          <w:sz w:val="20"/>
          <w:szCs w:val="20"/>
        </w:rPr>
        <w:t xml:space="preserve">17th Annual ARCOM Conference. </w:t>
      </w:r>
      <w:r w:rsidR="008D131D" w:rsidRPr="004C2339">
        <w:rPr>
          <w:rFonts w:ascii="Times New Roman" w:hAnsi="Times New Roman"/>
          <w:i/>
          <w:noProof/>
          <w:sz w:val="20"/>
          <w:szCs w:val="20"/>
        </w:rPr>
        <w:t>5-7 September 2001.University of Salford</w:t>
      </w:r>
      <w:r w:rsidR="008D131D" w:rsidRPr="004C2339">
        <w:rPr>
          <w:rFonts w:ascii="Times New Roman" w:hAnsi="Times New Roman"/>
          <w:noProof/>
          <w:sz w:val="20"/>
          <w:szCs w:val="20"/>
        </w:rPr>
        <w:t xml:space="preserve">. </w:t>
      </w:r>
      <w:r w:rsidR="008D131D" w:rsidRPr="004C2339">
        <w:rPr>
          <w:rFonts w:ascii="Times New Roman" w:hAnsi="Times New Roman"/>
          <w:i/>
          <w:noProof/>
          <w:sz w:val="20"/>
          <w:szCs w:val="20"/>
        </w:rPr>
        <w:t>Association of Researchers in Construction.</w:t>
      </w:r>
      <w:r w:rsidR="00631147" w:rsidRPr="004C2339">
        <w:rPr>
          <w:rFonts w:ascii="Times New Roman" w:hAnsi="Times New Roman"/>
          <w:noProof/>
          <w:sz w:val="20"/>
          <w:szCs w:val="20"/>
        </w:rPr>
        <w:t>Available from:</w:t>
      </w:r>
      <w:hyperlink r:id="rId12" w:history="1">
        <w:r w:rsidR="004C770A" w:rsidRPr="00A762D3">
          <w:rPr>
            <w:rStyle w:val="Hyperlink"/>
            <w:rFonts w:ascii="Times New Roman" w:hAnsi="Times New Roman"/>
            <w:noProof/>
            <w:color w:val="auto"/>
            <w:sz w:val="20"/>
            <w:szCs w:val="20"/>
          </w:rPr>
          <w:t>http://www.arcom.ac.uk/-docs/proceedings/ar2001-271-280_Cheetham_and_Lewis.pdf</w:t>
        </w:r>
      </w:hyperlink>
      <w:r w:rsidR="004C770A" w:rsidRPr="004C2339">
        <w:rPr>
          <w:rFonts w:ascii="Times New Roman" w:hAnsi="Times New Roman"/>
          <w:noProof/>
          <w:sz w:val="20"/>
          <w:szCs w:val="20"/>
        </w:rPr>
        <w:t xml:space="preserve"> [Accessed 25 April 2014].</w:t>
      </w:r>
    </w:p>
    <w:p w:rsidR="008D131D" w:rsidRPr="004C2339" w:rsidRDefault="008D131D" w:rsidP="003F047C">
      <w:pPr>
        <w:tabs>
          <w:tab w:val="left" w:pos="660"/>
        </w:tabs>
        <w:spacing w:beforeLines="100" w:before="240" w:after="0" w:line="240" w:lineRule="auto"/>
        <w:ind w:left="660" w:hanging="660"/>
        <w:jc w:val="both"/>
        <w:rPr>
          <w:rFonts w:ascii="Times New Roman" w:hAnsi="Times New Roman"/>
          <w:sz w:val="20"/>
          <w:szCs w:val="20"/>
        </w:rPr>
      </w:pPr>
      <w:r w:rsidRPr="004C2339">
        <w:rPr>
          <w:rFonts w:ascii="Times New Roman" w:hAnsi="Times New Roman"/>
          <w:sz w:val="20"/>
          <w:szCs w:val="20"/>
        </w:rPr>
        <w:t>Chia, F.</w:t>
      </w:r>
      <w:r w:rsidR="00A762D3">
        <w:rPr>
          <w:rFonts w:ascii="Times New Roman" w:hAnsi="Times New Roman"/>
          <w:sz w:val="20"/>
          <w:szCs w:val="20"/>
        </w:rPr>
        <w:t xml:space="preserve"> C., Skitmore, M., Runeson, G. </w:t>
      </w:r>
      <w:r w:rsidR="004C770A" w:rsidRPr="004C2339">
        <w:rPr>
          <w:rFonts w:ascii="Times New Roman" w:hAnsi="Times New Roman"/>
          <w:sz w:val="20"/>
          <w:szCs w:val="20"/>
        </w:rPr>
        <w:t>and Bridge, A., 2012</w:t>
      </w:r>
      <w:r w:rsidRPr="004C2339">
        <w:rPr>
          <w:rFonts w:ascii="Times New Roman" w:hAnsi="Times New Roman"/>
          <w:sz w:val="20"/>
          <w:szCs w:val="20"/>
        </w:rPr>
        <w:t xml:space="preserve">. An analysis of construction productivity in Malaysia. </w:t>
      </w:r>
      <w:r w:rsidRPr="004C2339">
        <w:rPr>
          <w:rFonts w:ascii="Times New Roman" w:hAnsi="Times New Roman"/>
          <w:i/>
          <w:sz w:val="20"/>
          <w:szCs w:val="20"/>
        </w:rPr>
        <w:t xml:space="preserve">Construction Management and Economics, </w:t>
      </w:r>
      <w:r w:rsidRPr="004C2339">
        <w:rPr>
          <w:rFonts w:ascii="Times New Roman" w:hAnsi="Times New Roman"/>
          <w:sz w:val="20"/>
          <w:szCs w:val="20"/>
        </w:rPr>
        <w:t>30(12), 1055-1069. doi:10.1080/01446193.2012.711910</w:t>
      </w:r>
    </w:p>
    <w:p w:rsidR="008D131D" w:rsidRPr="004C2339" w:rsidRDefault="008D131D" w:rsidP="003F047C">
      <w:pPr>
        <w:tabs>
          <w:tab w:val="left" w:pos="660"/>
          <w:tab w:val="left" w:pos="1005"/>
        </w:tabs>
        <w:spacing w:beforeLines="100" w:before="240" w:after="0" w:line="240" w:lineRule="auto"/>
        <w:ind w:left="660" w:hanging="660"/>
        <w:jc w:val="both"/>
        <w:rPr>
          <w:rFonts w:ascii="Times New Roman" w:hAnsi="Times New Roman"/>
          <w:noProof/>
          <w:sz w:val="20"/>
          <w:szCs w:val="20"/>
        </w:rPr>
      </w:pPr>
      <w:r w:rsidRPr="004C2339">
        <w:rPr>
          <w:rFonts w:ascii="Times New Roman" w:hAnsi="Times New Roman"/>
          <w:sz w:val="20"/>
          <w:szCs w:val="20"/>
        </w:rPr>
        <w:t>CICRA Lanka and ICRA Managemen</w:t>
      </w:r>
      <w:r w:rsidR="00676E5C" w:rsidRPr="004C2339">
        <w:rPr>
          <w:rFonts w:ascii="Times New Roman" w:hAnsi="Times New Roman"/>
          <w:sz w:val="20"/>
          <w:szCs w:val="20"/>
        </w:rPr>
        <w:t>t Consulting Services Limited, 2011</w:t>
      </w:r>
      <w:r w:rsidRPr="004C2339">
        <w:rPr>
          <w:rFonts w:ascii="Times New Roman" w:hAnsi="Times New Roman"/>
          <w:sz w:val="20"/>
          <w:szCs w:val="20"/>
        </w:rPr>
        <w:t xml:space="preserve">. </w:t>
      </w:r>
      <w:r w:rsidRPr="004C2339">
        <w:rPr>
          <w:rFonts w:ascii="Times New Roman" w:hAnsi="Times New Roman"/>
          <w:i/>
          <w:sz w:val="20"/>
          <w:szCs w:val="20"/>
        </w:rPr>
        <w:t>Construction 9/1/2011</w:t>
      </w:r>
      <w:r w:rsidRPr="004C2339">
        <w:rPr>
          <w:rFonts w:ascii="Times New Roman" w:hAnsi="Times New Roman"/>
          <w:sz w:val="20"/>
          <w:szCs w:val="20"/>
        </w:rPr>
        <w:t xml:space="preserve">. </w:t>
      </w:r>
      <w:r w:rsidR="00631147" w:rsidRPr="004C2339">
        <w:rPr>
          <w:rFonts w:ascii="Times New Roman" w:hAnsi="Times New Roman"/>
          <w:sz w:val="20"/>
          <w:szCs w:val="20"/>
        </w:rPr>
        <w:t>Available from:</w:t>
      </w:r>
      <w:hyperlink r:id="rId13" w:history="1">
        <w:r w:rsidRPr="00A762D3">
          <w:rPr>
            <w:rStyle w:val="Hyperlink"/>
            <w:rFonts w:ascii="Times New Roman" w:hAnsi="Times New Roman"/>
            <w:color w:val="auto"/>
            <w:sz w:val="20"/>
            <w:szCs w:val="20"/>
          </w:rPr>
          <w:t>http://www.icralanka.com/Sri%20Lanka%20Construction%20-%20Sept%2015%20final.pdf</w:t>
        </w:r>
      </w:hyperlink>
      <w:r w:rsidR="00676E5C" w:rsidRPr="004C2339">
        <w:rPr>
          <w:rFonts w:ascii="Times New Roman" w:hAnsi="Times New Roman"/>
          <w:noProof/>
          <w:sz w:val="20"/>
          <w:szCs w:val="20"/>
        </w:rPr>
        <w:t>[Accessed 20 February 2014].</w:t>
      </w:r>
    </w:p>
    <w:p w:rsidR="006D3312" w:rsidRPr="004C2339" w:rsidRDefault="006D3312" w:rsidP="003F047C">
      <w:pPr>
        <w:tabs>
          <w:tab w:val="left" w:pos="660"/>
          <w:tab w:val="left" w:pos="1005"/>
        </w:tabs>
        <w:spacing w:beforeLines="100" w:before="240" w:after="0" w:line="240" w:lineRule="auto"/>
        <w:ind w:left="660" w:hanging="660"/>
        <w:jc w:val="both"/>
        <w:rPr>
          <w:rStyle w:val="Hyperlink"/>
          <w:rFonts w:ascii="Times New Roman" w:hAnsi="Times New Roman"/>
          <w:color w:val="auto"/>
          <w:sz w:val="20"/>
          <w:szCs w:val="20"/>
          <w:u w:val="none"/>
        </w:rPr>
      </w:pPr>
      <w:r w:rsidRPr="004C2339">
        <w:rPr>
          <w:rFonts w:ascii="Times New Roman" w:hAnsi="Times New Roman"/>
          <w:noProof/>
          <w:sz w:val="20"/>
          <w:szCs w:val="20"/>
        </w:rPr>
        <w:lastRenderedPageBreak/>
        <w:t>Co</w:t>
      </w:r>
      <w:r w:rsidR="00550C68" w:rsidRPr="004C2339">
        <w:rPr>
          <w:rFonts w:ascii="Times New Roman" w:hAnsi="Times New Roman"/>
          <w:noProof/>
          <w:sz w:val="20"/>
          <w:szCs w:val="20"/>
        </w:rPr>
        <w:t>mmo</w:t>
      </w:r>
      <w:r w:rsidR="00550C68" w:rsidRPr="004C2339">
        <w:rPr>
          <w:rFonts w:ascii="Times New Roman" w:hAnsi="Times New Roman"/>
          <w:sz w:val="20"/>
          <w:szCs w:val="20"/>
        </w:rPr>
        <w:t xml:space="preserve">n </w:t>
      </w:r>
      <w:r w:rsidR="00550C68" w:rsidRPr="004C2339">
        <w:rPr>
          <w:rFonts w:ascii="Times New Roman" w:hAnsi="Times New Roman"/>
          <w:noProof/>
          <w:sz w:val="20"/>
          <w:szCs w:val="20"/>
        </w:rPr>
        <w:t xml:space="preserve">formwork Sysytem, n.d. Available from: </w:t>
      </w:r>
      <w:r w:rsidR="00550C68" w:rsidRPr="00A762D3">
        <w:rPr>
          <w:rFonts w:ascii="Times New Roman" w:hAnsi="Times New Roman"/>
          <w:noProof/>
          <w:sz w:val="20"/>
          <w:szCs w:val="20"/>
          <w:u w:val="single"/>
        </w:rPr>
        <w:t>http://www6.cityu.edu.hk/construction_archive/major_reference_pdf.aspx?id=124</w:t>
      </w:r>
      <w:r w:rsidR="00550C68" w:rsidRPr="004C2339">
        <w:rPr>
          <w:rFonts w:ascii="Times New Roman" w:hAnsi="Times New Roman"/>
          <w:noProof/>
          <w:sz w:val="20"/>
          <w:szCs w:val="20"/>
        </w:rPr>
        <w:t xml:space="preserve">[Accessed </w:t>
      </w:r>
      <w:r w:rsidR="00A5755B" w:rsidRPr="004C2339">
        <w:rPr>
          <w:rFonts w:ascii="Times New Roman" w:hAnsi="Times New Roman"/>
          <w:noProof/>
          <w:sz w:val="20"/>
          <w:szCs w:val="20"/>
        </w:rPr>
        <w:t>12</w:t>
      </w:r>
      <w:r w:rsidR="00550C68" w:rsidRPr="004C2339">
        <w:rPr>
          <w:rFonts w:ascii="Times New Roman" w:hAnsi="Times New Roman"/>
          <w:noProof/>
          <w:sz w:val="20"/>
          <w:szCs w:val="20"/>
        </w:rPr>
        <w:t xml:space="preserve"> March 2014].</w:t>
      </w:r>
    </w:p>
    <w:p w:rsidR="008D131D" w:rsidRPr="004C2339" w:rsidRDefault="008D131D" w:rsidP="003F047C">
      <w:pPr>
        <w:tabs>
          <w:tab w:val="left" w:pos="660"/>
          <w:tab w:val="left" w:pos="1005"/>
        </w:tabs>
        <w:spacing w:beforeLines="100" w:before="240" w:after="0" w:line="240" w:lineRule="auto"/>
        <w:ind w:left="660" w:hanging="660"/>
        <w:jc w:val="both"/>
        <w:rPr>
          <w:rFonts w:ascii="Times New Roman" w:hAnsi="Times New Roman"/>
          <w:sz w:val="20"/>
          <w:szCs w:val="20"/>
        </w:rPr>
      </w:pPr>
      <w:r w:rsidRPr="004C2339">
        <w:rPr>
          <w:rFonts w:ascii="Times New Roman" w:hAnsi="Times New Roman"/>
          <w:sz w:val="20"/>
          <w:szCs w:val="20"/>
        </w:rPr>
        <w:t>Constr</w:t>
      </w:r>
      <w:r w:rsidR="00676E5C" w:rsidRPr="004C2339">
        <w:rPr>
          <w:rFonts w:ascii="Times New Roman" w:hAnsi="Times New Roman"/>
          <w:sz w:val="20"/>
          <w:szCs w:val="20"/>
        </w:rPr>
        <w:t>uction Industry South Australia, 2012</w:t>
      </w:r>
      <w:r w:rsidRPr="004C2339">
        <w:rPr>
          <w:rFonts w:ascii="Times New Roman" w:hAnsi="Times New Roman"/>
          <w:sz w:val="20"/>
          <w:szCs w:val="20"/>
        </w:rPr>
        <w:t xml:space="preserve">. Industry guide for formwork. </w:t>
      </w:r>
      <w:r w:rsidR="00631147" w:rsidRPr="004C2339">
        <w:rPr>
          <w:rFonts w:ascii="Times New Roman" w:hAnsi="Times New Roman"/>
          <w:sz w:val="20"/>
          <w:szCs w:val="20"/>
        </w:rPr>
        <w:t>Available from:</w:t>
      </w:r>
      <w:hyperlink r:id="rId14" w:history="1">
        <w:r w:rsidR="00676E5C" w:rsidRPr="00A762D3">
          <w:rPr>
            <w:rStyle w:val="Hyperlink"/>
            <w:rFonts w:ascii="Times New Roman" w:hAnsi="Times New Roman"/>
            <w:color w:val="auto"/>
            <w:sz w:val="20"/>
            <w:szCs w:val="20"/>
          </w:rPr>
          <w:t>http://www.safework.sa.gov.au/contentPages/docs/formwork_guide.pdf</w:t>
        </w:r>
      </w:hyperlink>
      <w:r w:rsidR="00676E5C" w:rsidRPr="004C2339">
        <w:rPr>
          <w:rFonts w:ascii="Times New Roman" w:hAnsi="Times New Roman"/>
          <w:noProof/>
          <w:sz w:val="20"/>
          <w:szCs w:val="20"/>
        </w:rPr>
        <w:t>[Accessed 23 March 2014].</w:t>
      </w:r>
    </w:p>
    <w:p w:rsidR="008D131D" w:rsidRPr="004C2339" w:rsidRDefault="008D131D" w:rsidP="003F047C">
      <w:pPr>
        <w:tabs>
          <w:tab w:val="left" w:pos="660"/>
          <w:tab w:val="left" w:pos="810"/>
        </w:tabs>
        <w:spacing w:beforeLines="100" w:before="240" w:after="0" w:line="240" w:lineRule="auto"/>
        <w:ind w:left="660" w:hanging="660"/>
        <w:jc w:val="both"/>
        <w:rPr>
          <w:rStyle w:val="Hyperlink"/>
          <w:rFonts w:ascii="Times New Roman" w:hAnsi="Times New Roman"/>
          <w:color w:val="auto"/>
          <w:sz w:val="20"/>
          <w:szCs w:val="20"/>
          <w:u w:val="none"/>
        </w:rPr>
      </w:pPr>
      <w:r w:rsidRPr="004C2339">
        <w:rPr>
          <w:rFonts w:ascii="Times New Roman" w:hAnsi="Times New Roman"/>
          <w:sz w:val="20"/>
          <w:szCs w:val="20"/>
        </w:rPr>
        <w:t>Doloi, H.</w:t>
      </w:r>
      <w:r w:rsidR="00676E5C" w:rsidRPr="004C2339">
        <w:rPr>
          <w:rFonts w:ascii="Times New Roman" w:hAnsi="Times New Roman"/>
          <w:sz w:val="20"/>
          <w:szCs w:val="20"/>
        </w:rPr>
        <w:t>, 2008</w:t>
      </w:r>
      <w:r w:rsidRPr="004C2339">
        <w:rPr>
          <w:rFonts w:ascii="Times New Roman" w:hAnsi="Times New Roman"/>
          <w:sz w:val="20"/>
          <w:szCs w:val="20"/>
        </w:rPr>
        <w:t xml:space="preserve">. Measuring productivity in the construction industry. </w:t>
      </w:r>
      <w:r w:rsidRPr="004C2339">
        <w:rPr>
          <w:rFonts w:ascii="Times New Roman" w:hAnsi="Times New Roman"/>
          <w:i/>
          <w:sz w:val="20"/>
          <w:szCs w:val="20"/>
        </w:rPr>
        <w:t>Construction Management and Economics, 26</w:t>
      </w:r>
      <w:r w:rsidRPr="004C2339">
        <w:rPr>
          <w:rFonts w:ascii="Times New Roman" w:hAnsi="Times New Roman"/>
          <w:sz w:val="20"/>
          <w:szCs w:val="20"/>
        </w:rPr>
        <w:t>(8), 841-854</w:t>
      </w:r>
      <w:r w:rsidRPr="004C2339">
        <w:rPr>
          <w:rFonts w:ascii="Times New Roman" w:hAnsi="Times New Roman"/>
          <w:i/>
          <w:sz w:val="20"/>
          <w:szCs w:val="20"/>
        </w:rPr>
        <w:t xml:space="preserve">. </w:t>
      </w:r>
      <w:hyperlink r:id="rId15" w:history="1">
        <w:r w:rsidRPr="004C2339">
          <w:rPr>
            <w:rStyle w:val="Hyperlink"/>
            <w:rFonts w:ascii="Times New Roman" w:hAnsi="Times New Roman"/>
            <w:color w:val="auto"/>
            <w:sz w:val="20"/>
            <w:szCs w:val="20"/>
            <w:u w:val="none"/>
          </w:rPr>
          <w:t>doi:10.1080/09613210600590041</w:t>
        </w:r>
      </w:hyperlink>
    </w:p>
    <w:p w:rsidR="008D131D" w:rsidRPr="004C2339" w:rsidRDefault="00E35549" w:rsidP="003F047C">
      <w:pPr>
        <w:tabs>
          <w:tab w:val="left" w:pos="660"/>
          <w:tab w:val="left" w:pos="1005"/>
        </w:tabs>
        <w:spacing w:beforeLines="100" w:before="240" w:after="0" w:line="240" w:lineRule="auto"/>
        <w:ind w:left="660" w:hanging="660"/>
        <w:jc w:val="both"/>
        <w:rPr>
          <w:rFonts w:ascii="Times New Roman" w:hAnsi="Times New Roman"/>
          <w:sz w:val="20"/>
          <w:szCs w:val="20"/>
        </w:rPr>
      </w:pPr>
      <w:r w:rsidRPr="004C2339">
        <w:rPr>
          <w:rFonts w:ascii="Times New Roman" w:hAnsi="Times New Roman"/>
          <w:noProof/>
          <w:sz w:val="20"/>
          <w:szCs w:val="20"/>
        </w:rPr>
        <w:t xml:space="preserve">Durdyev, S. and </w:t>
      </w:r>
      <w:r w:rsidR="008D131D" w:rsidRPr="004C2339">
        <w:rPr>
          <w:rFonts w:ascii="Times New Roman" w:hAnsi="Times New Roman"/>
          <w:noProof/>
          <w:sz w:val="20"/>
          <w:szCs w:val="20"/>
        </w:rPr>
        <w:t>M</w:t>
      </w:r>
      <w:r w:rsidR="008D131D" w:rsidRPr="004C2339">
        <w:rPr>
          <w:rFonts w:ascii="Times New Roman" w:hAnsi="Times New Roman"/>
          <w:sz w:val="20"/>
          <w:szCs w:val="20"/>
        </w:rPr>
        <w:t>achu, J.</w:t>
      </w:r>
      <w:r w:rsidRPr="004C2339">
        <w:rPr>
          <w:rFonts w:ascii="Times New Roman" w:hAnsi="Times New Roman"/>
          <w:sz w:val="20"/>
          <w:szCs w:val="20"/>
        </w:rPr>
        <w:t xml:space="preserve">, </w:t>
      </w:r>
      <w:r w:rsidRPr="004C2339">
        <w:rPr>
          <w:rFonts w:ascii="Times New Roman" w:hAnsi="Times New Roman"/>
          <w:noProof/>
          <w:sz w:val="20"/>
          <w:szCs w:val="20"/>
        </w:rPr>
        <w:t>2011</w:t>
      </w:r>
      <w:r w:rsidR="008D131D" w:rsidRPr="004C2339">
        <w:rPr>
          <w:rFonts w:ascii="Times New Roman" w:hAnsi="Times New Roman"/>
          <w:noProof/>
          <w:sz w:val="20"/>
          <w:szCs w:val="20"/>
        </w:rPr>
        <w:t xml:space="preserve">. On-site labour productivity of New Zealand construction industry: Key constraint. </w:t>
      </w:r>
      <w:r w:rsidR="008D131D" w:rsidRPr="004C2339">
        <w:rPr>
          <w:rFonts w:ascii="Times New Roman" w:hAnsi="Times New Roman"/>
          <w:i/>
          <w:iCs/>
          <w:noProof/>
          <w:sz w:val="20"/>
          <w:szCs w:val="20"/>
        </w:rPr>
        <w:t xml:space="preserve">Australasian Journal of Construction Economics and Building, </w:t>
      </w:r>
      <w:r w:rsidR="008D131D" w:rsidRPr="004C2339">
        <w:rPr>
          <w:rFonts w:ascii="Times New Roman" w:hAnsi="Times New Roman"/>
          <w:iCs/>
          <w:noProof/>
          <w:sz w:val="20"/>
          <w:szCs w:val="20"/>
        </w:rPr>
        <w:t>11</w:t>
      </w:r>
      <w:r w:rsidR="008D131D" w:rsidRPr="004C2339">
        <w:rPr>
          <w:rFonts w:ascii="Times New Roman" w:hAnsi="Times New Roman"/>
          <w:noProof/>
          <w:sz w:val="20"/>
          <w:szCs w:val="20"/>
        </w:rPr>
        <w:t>(3)</w:t>
      </w:r>
      <w:r w:rsidR="008D131D" w:rsidRPr="004C2339">
        <w:rPr>
          <w:rFonts w:ascii="Times New Roman" w:hAnsi="Times New Roman"/>
          <w:i/>
          <w:noProof/>
          <w:sz w:val="20"/>
          <w:szCs w:val="20"/>
        </w:rPr>
        <w:t>,</w:t>
      </w:r>
      <w:r w:rsidR="008D131D" w:rsidRPr="004C2339">
        <w:rPr>
          <w:rFonts w:ascii="Times New Roman" w:hAnsi="Times New Roman"/>
          <w:noProof/>
          <w:sz w:val="20"/>
          <w:szCs w:val="20"/>
        </w:rPr>
        <w:t xml:space="preserve"> 18-33. </w:t>
      </w:r>
      <w:r w:rsidR="00631147" w:rsidRPr="004C2339">
        <w:rPr>
          <w:rFonts w:ascii="Times New Roman" w:hAnsi="Times New Roman"/>
          <w:noProof/>
          <w:sz w:val="20"/>
          <w:szCs w:val="20"/>
        </w:rPr>
        <w:t>Available from:</w:t>
      </w:r>
      <w:hyperlink r:id="rId16" w:history="1">
        <w:r w:rsidR="00DD1E1F" w:rsidRPr="00A762D3">
          <w:rPr>
            <w:rStyle w:val="Hyperlink"/>
            <w:rFonts w:ascii="Times New Roman" w:hAnsi="Times New Roman"/>
            <w:color w:val="auto"/>
            <w:sz w:val="20"/>
            <w:szCs w:val="20"/>
          </w:rPr>
          <w:t>http://epress.lib.uts.edu.au/journals/index.php/AJCEB/article/viewFile/2120/2501</w:t>
        </w:r>
      </w:hyperlink>
      <w:r w:rsidR="00DD1E1F" w:rsidRPr="004C2339">
        <w:rPr>
          <w:rFonts w:ascii="Times New Roman" w:hAnsi="Times New Roman"/>
          <w:noProof/>
          <w:sz w:val="20"/>
          <w:szCs w:val="20"/>
        </w:rPr>
        <w:t>[Accessed 20 March 2014].</w:t>
      </w:r>
    </w:p>
    <w:p w:rsidR="008D131D" w:rsidRPr="004C2339" w:rsidRDefault="008D131D" w:rsidP="003F047C">
      <w:pPr>
        <w:tabs>
          <w:tab w:val="left" w:pos="660"/>
        </w:tabs>
        <w:spacing w:beforeLines="100" w:before="240" w:after="0" w:line="240" w:lineRule="auto"/>
        <w:ind w:left="660" w:hanging="660"/>
        <w:jc w:val="both"/>
        <w:rPr>
          <w:rStyle w:val="Hyperlink"/>
          <w:rFonts w:ascii="Times New Roman" w:hAnsi="Times New Roman"/>
          <w:color w:val="auto"/>
          <w:sz w:val="20"/>
          <w:szCs w:val="20"/>
          <w:u w:val="none"/>
        </w:rPr>
      </w:pPr>
      <w:r w:rsidRPr="004C2339">
        <w:rPr>
          <w:rFonts w:ascii="Times New Roman" w:hAnsi="Times New Roman"/>
          <w:sz w:val="20"/>
          <w:szCs w:val="20"/>
        </w:rPr>
        <w:t>Elbeltagi, E., Hosny, O. A, Elhakeem, A., Abd-</w:t>
      </w:r>
      <w:r w:rsidR="00A762D3">
        <w:rPr>
          <w:rFonts w:ascii="Times New Roman" w:hAnsi="Times New Roman"/>
          <w:sz w:val="20"/>
          <w:szCs w:val="20"/>
        </w:rPr>
        <w:t xml:space="preserve">Elrazek, M. E. </w:t>
      </w:r>
      <w:r w:rsidR="00FC3044" w:rsidRPr="004C2339">
        <w:rPr>
          <w:rFonts w:ascii="Times New Roman" w:hAnsi="Times New Roman"/>
          <w:sz w:val="20"/>
          <w:szCs w:val="20"/>
        </w:rPr>
        <w:t>and</w:t>
      </w:r>
      <w:r w:rsidR="00DD1E1F" w:rsidRPr="004C2339">
        <w:rPr>
          <w:rFonts w:ascii="Times New Roman" w:hAnsi="Times New Roman"/>
          <w:sz w:val="20"/>
          <w:szCs w:val="20"/>
        </w:rPr>
        <w:t xml:space="preserve"> Abdullah, A., 2011</w:t>
      </w:r>
      <w:r w:rsidRPr="004C2339">
        <w:rPr>
          <w:rFonts w:ascii="Times New Roman" w:hAnsi="Times New Roman"/>
          <w:sz w:val="20"/>
          <w:szCs w:val="20"/>
        </w:rPr>
        <w:t xml:space="preserve">. Selection of slab formwork system using fuzzy logic. </w:t>
      </w:r>
      <w:r w:rsidRPr="004C2339">
        <w:rPr>
          <w:rFonts w:ascii="Times New Roman" w:hAnsi="Times New Roman"/>
          <w:i/>
          <w:sz w:val="20"/>
          <w:szCs w:val="20"/>
        </w:rPr>
        <w:t xml:space="preserve">Construction Management and Economics, </w:t>
      </w:r>
      <w:r w:rsidRPr="004C2339">
        <w:rPr>
          <w:rFonts w:ascii="Times New Roman" w:hAnsi="Times New Roman"/>
          <w:sz w:val="20"/>
          <w:szCs w:val="20"/>
        </w:rPr>
        <w:t xml:space="preserve">29, 659-670. doi: </w:t>
      </w:r>
      <w:hyperlink r:id="rId17" w:history="1">
        <w:r w:rsidRPr="004C2339">
          <w:rPr>
            <w:rStyle w:val="Hyperlink"/>
            <w:rFonts w:ascii="Times New Roman" w:hAnsi="Times New Roman"/>
            <w:color w:val="auto"/>
            <w:sz w:val="20"/>
            <w:szCs w:val="20"/>
            <w:u w:val="none"/>
          </w:rPr>
          <w:t>10.1080/01446193.2011.590144</w:t>
        </w:r>
      </w:hyperlink>
    </w:p>
    <w:p w:rsidR="00AF5EF8" w:rsidRPr="004C2339" w:rsidRDefault="00AF5EF8" w:rsidP="003F047C">
      <w:pPr>
        <w:tabs>
          <w:tab w:val="left" w:pos="660"/>
        </w:tabs>
        <w:spacing w:beforeLines="100" w:before="240" w:after="0" w:line="240" w:lineRule="auto"/>
        <w:ind w:left="660" w:hanging="660"/>
        <w:jc w:val="both"/>
        <w:rPr>
          <w:rFonts w:ascii="Times New Roman" w:hAnsi="Times New Roman"/>
          <w:sz w:val="20"/>
          <w:szCs w:val="20"/>
        </w:rPr>
      </w:pPr>
      <w:r w:rsidRPr="004C2339">
        <w:rPr>
          <w:rStyle w:val="Hyperlink"/>
          <w:rFonts w:ascii="Times New Roman" w:hAnsi="Times New Roman"/>
          <w:color w:val="auto"/>
          <w:sz w:val="20"/>
          <w:szCs w:val="20"/>
          <w:u w:val="none"/>
        </w:rPr>
        <w:t xml:space="preserve">Enshassi, </w:t>
      </w:r>
      <w:r w:rsidR="00A762D3">
        <w:rPr>
          <w:rStyle w:val="Hyperlink"/>
          <w:rFonts w:ascii="Times New Roman" w:hAnsi="Times New Roman"/>
          <w:color w:val="auto"/>
          <w:sz w:val="20"/>
          <w:szCs w:val="20"/>
          <w:u w:val="none"/>
        </w:rPr>
        <w:t xml:space="preserve">A., Mohamed, S., Mustafa, Z.A. </w:t>
      </w:r>
      <w:r w:rsidRPr="004C2339">
        <w:rPr>
          <w:rStyle w:val="Hyperlink"/>
          <w:rFonts w:ascii="Times New Roman" w:hAnsi="Times New Roman"/>
          <w:color w:val="auto"/>
          <w:sz w:val="20"/>
          <w:szCs w:val="20"/>
          <w:u w:val="none"/>
        </w:rPr>
        <w:t>and Mayer, P.E., 2007.</w:t>
      </w:r>
      <w:r w:rsidR="00802CCF" w:rsidRPr="004C2339">
        <w:rPr>
          <w:rStyle w:val="Hyperlink"/>
          <w:rFonts w:ascii="Times New Roman" w:hAnsi="Times New Roman"/>
          <w:color w:val="auto"/>
          <w:sz w:val="20"/>
          <w:szCs w:val="20"/>
          <w:u w:val="none"/>
        </w:rPr>
        <w:t xml:space="preserve">Projects in the Gaza strip. </w:t>
      </w:r>
      <w:r w:rsidR="00802CCF" w:rsidRPr="004C2339">
        <w:rPr>
          <w:rStyle w:val="Hyperlink"/>
          <w:rFonts w:ascii="Times New Roman" w:hAnsi="Times New Roman"/>
          <w:i/>
          <w:color w:val="auto"/>
          <w:sz w:val="20"/>
          <w:szCs w:val="20"/>
          <w:u w:val="none"/>
        </w:rPr>
        <w:t>Journal of Civil Engineering and Management</w:t>
      </w:r>
      <w:r w:rsidR="00802CCF" w:rsidRPr="004C2339">
        <w:rPr>
          <w:rStyle w:val="Hyperlink"/>
          <w:rFonts w:ascii="Times New Roman" w:hAnsi="Times New Roman"/>
          <w:color w:val="auto"/>
          <w:sz w:val="20"/>
          <w:szCs w:val="20"/>
          <w:u w:val="none"/>
        </w:rPr>
        <w:t>, 8(4), 245-254.</w:t>
      </w:r>
      <w:r w:rsidR="00B74850" w:rsidRPr="004C2339">
        <w:rPr>
          <w:rStyle w:val="Hyperlink"/>
          <w:rFonts w:ascii="Times New Roman" w:hAnsi="Times New Roman"/>
          <w:color w:val="auto"/>
          <w:sz w:val="20"/>
          <w:szCs w:val="20"/>
          <w:u w:val="none"/>
        </w:rPr>
        <w:t xml:space="preserve"> doi.org/10.1080/13923730.2007.9636444.</w:t>
      </w:r>
    </w:p>
    <w:p w:rsidR="008D131D" w:rsidRPr="004C2339" w:rsidRDefault="00E075EC" w:rsidP="003F047C">
      <w:pPr>
        <w:tabs>
          <w:tab w:val="left" w:pos="660"/>
          <w:tab w:val="left" w:pos="1005"/>
        </w:tabs>
        <w:spacing w:beforeLines="100" w:before="240" w:after="0" w:line="240" w:lineRule="auto"/>
        <w:ind w:left="660" w:hanging="660"/>
        <w:jc w:val="both"/>
        <w:rPr>
          <w:rFonts w:ascii="Times New Roman" w:hAnsi="Times New Roman"/>
          <w:sz w:val="20"/>
          <w:szCs w:val="20"/>
        </w:rPr>
      </w:pPr>
      <w:r>
        <w:rPr>
          <w:rFonts w:ascii="Times New Roman" w:hAnsi="Times New Roman"/>
          <w:sz w:val="20"/>
          <w:szCs w:val="20"/>
        </w:rPr>
        <w:t>Formwork, n.d</w:t>
      </w:r>
      <w:r w:rsidR="008D131D" w:rsidRPr="004C2339">
        <w:rPr>
          <w:rFonts w:ascii="Times New Roman" w:hAnsi="Times New Roman"/>
          <w:sz w:val="20"/>
          <w:szCs w:val="20"/>
        </w:rPr>
        <w:t>.</w:t>
      </w:r>
      <w:r w:rsidR="008D131D" w:rsidRPr="004C2339">
        <w:rPr>
          <w:rFonts w:ascii="Times New Roman" w:hAnsi="Times New Roman"/>
          <w:i/>
          <w:sz w:val="20"/>
          <w:szCs w:val="20"/>
        </w:rPr>
        <w:t>Guide to concrete construction</w:t>
      </w:r>
      <w:r>
        <w:rPr>
          <w:rFonts w:ascii="Times New Roman" w:hAnsi="Times New Roman"/>
          <w:sz w:val="20"/>
          <w:szCs w:val="20"/>
        </w:rPr>
        <w:t xml:space="preserve"> 15.1-15.15</w:t>
      </w:r>
      <w:r w:rsidR="008D131D" w:rsidRPr="004C2339">
        <w:rPr>
          <w:rFonts w:ascii="Times New Roman" w:hAnsi="Times New Roman"/>
          <w:sz w:val="20"/>
          <w:szCs w:val="20"/>
        </w:rPr>
        <w:t xml:space="preserve">. </w:t>
      </w:r>
      <w:r w:rsidR="00631147" w:rsidRPr="004C2339">
        <w:rPr>
          <w:rFonts w:ascii="Times New Roman" w:hAnsi="Times New Roman"/>
          <w:sz w:val="20"/>
          <w:szCs w:val="20"/>
        </w:rPr>
        <w:t>Available from:</w:t>
      </w:r>
      <w:hyperlink r:id="rId18" w:history="1">
        <w:r w:rsidR="008D131D" w:rsidRPr="00E075EC">
          <w:rPr>
            <w:rStyle w:val="Hyperlink"/>
            <w:rFonts w:ascii="Times New Roman" w:hAnsi="Times New Roman"/>
            <w:color w:val="auto"/>
            <w:sz w:val="20"/>
            <w:szCs w:val="20"/>
          </w:rPr>
          <w:t>http://www.ccanz.org.nz/files/documents/20f91a78-0489-40f8-911d-b36c66c9f085/Chapter%2015%20-%20Formwork.pdf</w:t>
        </w:r>
      </w:hyperlink>
      <w:r w:rsidR="00FC3044" w:rsidRPr="004C2339">
        <w:rPr>
          <w:rFonts w:ascii="Times New Roman" w:hAnsi="Times New Roman"/>
          <w:noProof/>
          <w:sz w:val="20"/>
          <w:szCs w:val="20"/>
        </w:rPr>
        <w:t>[Accessed 19 March 2014].</w:t>
      </w:r>
    </w:p>
    <w:p w:rsidR="008D131D" w:rsidRPr="004C2339" w:rsidRDefault="008D131D" w:rsidP="003F047C">
      <w:pPr>
        <w:tabs>
          <w:tab w:val="left" w:pos="660"/>
        </w:tabs>
        <w:spacing w:beforeLines="100" w:before="240" w:after="0" w:line="240" w:lineRule="auto"/>
        <w:ind w:left="660" w:hanging="660"/>
        <w:jc w:val="both"/>
        <w:rPr>
          <w:rFonts w:ascii="Times New Roman" w:hAnsi="Times New Roman"/>
          <w:sz w:val="20"/>
          <w:szCs w:val="20"/>
        </w:rPr>
      </w:pPr>
      <w:r w:rsidRPr="004C2339">
        <w:rPr>
          <w:rFonts w:ascii="Times New Roman" w:hAnsi="Times New Roman"/>
          <w:sz w:val="20"/>
          <w:szCs w:val="20"/>
        </w:rPr>
        <w:t>Gatti, U. C., M</w:t>
      </w:r>
      <w:r w:rsidR="00E075EC">
        <w:rPr>
          <w:rFonts w:ascii="Times New Roman" w:hAnsi="Times New Roman"/>
          <w:sz w:val="20"/>
          <w:szCs w:val="20"/>
        </w:rPr>
        <w:t xml:space="preserve">igliaccio, G. C., Bogus, S. M. </w:t>
      </w:r>
      <w:r w:rsidR="00FC3044" w:rsidRPr="004C2339">
        <w:rPr>
          <w:rFonts w:ascii="Times New Roman" w:hAnsi="Times New Roman"/>
          <w:sz w:val="20"/>
          <w:szCs w:val="20"/>
        </w:rPr>
        <w:t>and Schnei, S., 2013</w:t>
      </w:r>
      <w:r w:rsidRPr="004C2339">
        <w:rPr>
          <w:rFonts w:ascii="Times New Roman" w:hAnsi="Times New Roman"/>
          <w:sz w:val="20"/>
          <w:szCs w:val="20"/>
        </w:rPr>
        <w:t xml:space="preserve">. An exploratory study of the relationship between construction workforce physical strain and task level productivity. </w:t>
      </w:r>
      <w:r w:rsidRPr="004C2339">
        <w:rPr>
          <w:rFonts w:ascii="Times New Roman" w:hAnsi="Times New Roman"/>
          <w:i/>
          <w:sz w:val="20"/>
          <w:szCs w:val="20"/>
        </w:rPr>
        <w:t>Construction Management and Economics</w:t>
      </w:r>
      <w:r w:rsidRPr="004C2339">
        <w:rPr>
          <w:rFonts w:ascii="Times New Roman" w:hAnsi="Times New Roman"/>
          <w:sz w:val="20"/>
          <w:szCs w:val="20"/>
        </w:rPr>
        <w:t>. doi:10.1080/01446193.2013.831463</w:t>
      </w:r>
    </w:p>
    <w:p w:rsidR="008D131D" w:rsidRPr="004C2339" w:rsidRDefault="008A22C6" w:rsidP="003F047C">
      <w:pPr>
        <w:tabs>
          <w:tab w:val="left" w:pos="660"/>
          <w:tab w:val="left" w:pos="1005"/>
        </w:tabs>
        <w:spacing w:beforeLines="100" w:before="240" w:after="0" w:line="240" w:lineRule="auto"/>
        <w:ind w:left="660" w:hanging="660"/>
        <w:jc w:val="both"/>
        <w:rPr>
          <w:rFonts w:ascii="Times New Roman" w:hAnsi="Times New Roman"/>
          <w:sz w:val="20"/>
          <w:szCs w:val="20"/>
        </w:rPr>
      </w:pPr>
      <w:r w:rsidRPr="004C2339">
        <w:rPr>
          <w:rFonts w:ascii="Times New Roman" w:hAnsi="Times New Roman"/>
          <w:sz w:val="20"/>
          <w:szCs w:val="20"/>
        </w:rPr>
        <w:t>Hanna, A. S., 1999</w:t>
      </w:r>
      <w:r w:rsidR="008D131D" w:rsidRPr="004C2339">
        <w:rPr>
          <w:rFonts w:ascii="Times New Roman" w:hAnsi="Times New Roman"/>
          <w:sz w:val="20"/>
          <w:szCs w:val="20"/>
        </w:rPr>
        <w:t xml:space="preserve">. Concrete formwork systems (Report No.2). Madison, Wisconsin: University of Wisconsin- Madison, Civil and environmental engineering series. </w:t>
      </w:r>
      <w:r w:rsidR="00631147" w:rsidRPr="004C2339">
        <w:rPr>
          <w:rFonts w:ascii="Times New Roman" w:hAnsi="Times New Roman"/>
          <w:sz w:val="20"/>
          <w:szCs w:val="20"/>
        </w:rPr>
        <w:t>Available from:</w:t>
      </w:r>
      <w:hyperlink r:id="rId19" w:history="1">
        <w:r w:rsidRPr="00E075EC">
          <w:rPr>
            <w:rStyle w:val="Hyperlink"/>
            <w:rFonts w:ascii="Times New Roman" w:hAnsi="Times New Roman"/>
            <w:color w:val="auto"/>
            <w:sz w:val="20"/>
            <w:szCs w:val="20"/>
          </w:rPr>
          <w:t>http://www.dekker.com</w:t>
        </w:r>
      </w:hyperlink>
      <w:r w:rsidRPr="004C2339">
        <w:rPr>
          <w:rFonts w:ascii="Times New Roman" w:hAnsi="Times New Roman"/>
          <w:noProof/>
          <w:sz w:val="20"/>
          <w:szCs w:val="20"/>
        </w:rPr>
        <w:t>[Accessed 02 April 2014].</w:t>
      </w:r>
    </w:p>
    <w:p w:rsidR="008D131D" w:rsidRPr="004C2339" w:rsidRDefault="008A22C6" w:rsidP="003F047C">
      <w:pPr>
        <w:tabs>
          <w:tab w:val="left" w:pos="660"/>
        </w:tabs>
        <w:spacing w:beforeLines="100" w:before="240" w:after="0" w:line="240" w:lineRule="auto"/>
        <w:ind w:left="660" w:hanging="660"/>
        <w:jc w:val="both"/>
        <w:rPr>
          <w:rFonts w:ascii="Times New Roman" w:hAnsi="Times New Roman"/>
          <w:sz w:val="20"/>
          <w:szCs w:val="20"/>
        </w:rPr>
      </w:pPr>
      <w:r w:rsidRPr="004C2339">
        <w:rPr>
          <w:rFonts w:ascii="Times New Roman" w:hAnsi="Times New Roman"/>
          <w:sz w:val="20"/>
          <w:szCs w:val="20"/>
        </w:rPr>
        <w:t xml:space="preserve">Huanga, R. and </w:t>
      </w:r>
      <w:r w:rsidR="008D131D" w:rsidRPr="004C2339">
        <w:rPr>
          <w:rFonts w:ascii="Times New Roman" w:hAnsi="Times New Roman"/>
          <w:sz w:val="20"/>
          <w:szCs w:val="20"/>
        </w:rPr>
        <w:t>Chenb, J.</w:t>
      </w:r>
      <w:r w:rsidRPr="004C2339">
        <w:rPr>
          <w:rFonts w:ascii="Times New Roman" w:hAnsi="Times New Roman"/>
          <w:sz w:val="20"/>
          <w:szCs w:val="20"/>
        </w:rPr>
        <w:t>, 2004</w:t>
      </w:r>
      <w:r w:rsidR="008D131D" w:rsidRPr="004C2339">
        <w:rPr>
          <w:rFonts w:ascii="Times New Roman" w:hAnsi="Times New Roman"/>
          <w:sz w:val="20"/>
          <w:szCs w:val="20"/>
        </w:rPr>
        <w:t xml:space="preserve">. Planning gang formwork operations for building construction using simulations. </w:t>
      </w:r>
      <w:r w:rsidR="008D131D" w:rsidRPr="004C2339">
        <w:rPr>
          <w:rFonts w:ascii="Times New Roman" w:hAnsi="Times New Roman"/>
          <w:i/>
          <w:sz w:val="20"/>
          <w:szCs w:val="20"/>
        </w:rPr>
        <w:t xml:space="preserve">Automation in Construction, </w:t>
      </w:r>
      <w:r w:rsidR="008D131D" w:rsidRPr="004C2339">
        <w:rPr>
          <w:rFonts w:ascii="Times New Roman" w:hAnsi="Times New Roman"/>
          <w:sz w:val="20"/>
          <w:szCs w:val="20"/>
        </w:rPr>
        <w:t>13, 765-779. doi:10.1016/j.autcon.2004.05.001</w:t>
      </w:r>
    </w:p>
    <w:p w:rsidR="008D131D" w:rsidRPr="004C2339" w:rsidRDefault="008D131D" w:rsidP="003F047C">
      <w:pPr>
        <w:tabs>
          <w:tab w:val="left" w:pos="660"/>
          <w:tab w:val="left" w:pos="1005"/>
        </w:tabs>
        <w:spacing w:beforeLines="100" w:before="240" w:after="0" w:line="240" w:lineRule="auto"/>
        <w:ind w:left="660" w:hanging="660"/>
        <w:jc w:val="both"/>
        <w:rPr>
          <w:rFonts w:ascii="Times New Roman" w:hAnsi="Times New Roman"/>
          <w:sz w:val="20"/>
          <w:szCs w:val="20"/>
        </w:rPr>
      </w:pPr>
      <w:r w:rsidRPr="004C2339">
        <w:rPr>
          <w:rFonts w:ascii="Times New Roman" w:hAnsi="Times New Roman"/>
          <w:sz w:val="20"/>
          <w:szCs w:val="20"/>
        </w:rPr>
        <w:t>International Labour Organisation, Advisory Support, Information S</w:t>
      </w:r>
      <w:r w:rsidR="00E075EC">
        <w:rPr>
          <w:rFonts w:ascii="Times New Roman" w:hAnsi="Times New Roman"/>
          <w:sz w:val="20"/>
          <w:szCs w:val="20"/>
        </w:rPr>
        <w:t>ervices, and Training (ASIST), 1998</w:t>
      </w:r>
      <w:r w:rsidRPr="004C2339">
        <w:rPr>
          <w:rFonts w:ascii="Times New Roman" w:hAnsi="Times New Roman"/>
          <w:sz w:val="20"/>
          <w:szCs w:val="20"/>
        </w:rPr>
        <w:t xml:space="preserve">. </w:t>
      </w:r>
      <w:r w:rsidRPr="004C2339">
        <w:rPr>
          <w:rFonts w:ascii="Times New Roman" w:hAnsi="Times New Roman"/>
          <w:i/>
          <w:sz w:val="20"/>
          <w:szCs w:val="20"/>
        </w:rPr>
        <w:t>Productivity norms for labour-based construction</w:t>
      </w:r>
      <w:r w:rsidRPr="004C2339">
        <w:rPr>
          <w:rFonts w:ascii="Times New Roman" w:hAnsi="Times New Roman"/>
          <w:sz w:val="20"/>
          <w:szCs w:val="20"/>
        </w:rPr>
        <w:t xml:space="preserve"> (Technical Brief No. 3). </w:t>
      </w:r>
      <w:r w:rsidR="00631147" w:rsidRPr="004C2339">
        <w:rPr>
          <w:rFonts w:ascii="Times New Roman" w:hAnsi="Times New Roman"/>
          <w:sz w:val="20"/>
          <w:szCs w:val="20"/>
        </w:rPr>
        <w:t>Available from:</w:t>
      </w:r>
      <w:hyperlink r:id="rId20" w:history="1">
        <w:r w:rsidR="008A22C6" w:rsidRPr="00E075EC">
          <w:rPr>
            <w:rStyle w:val="Hyperlink"/>
            <w:rFonts w:ascii="Times New Roman" w:hAnsi="Times New Roman"/>
            <w:color w:val="auto"/>
            <w:sz w:val="20"/>
            <w:szCs w:val="20"/>
          </w:rPr>
          <w:t>http://www.ilo.org/public/english/employment/recon/eiip/download/prod_norms.pdf</w:t>
        </w:r>
      </w:hyperlink>
      <w:r w:rsidR="008A22C6" w:rsidRPr="004C2339">
        <w:rPr>
          <w:rFonts w:ascii="Times New Roman" w:hAnsi="Times New Roman"/>
          <w:noProof/>
          <w:sz w:val="20"/>
          <w:szCs w:val="20"/>
        </w:rPr>
        <w:t>[Accessed 17 March 2014].</w:t>
      </w:r>
    </w:p>
    <w:p w:rsidR="008D131D" w:rsidRPr="004C2339" w:rsidRDefault="008A22C6" w:rsidP="003F047C">
      <w:pPr>
        <w:tabs>
          <w:tab w:val="left" w:pos="660"/>
        </w:tabs>
        <w:spacing w:beforeLines="100" w:before="240" w:after="0" w:line="240" w:lineRule="auto"/>
        <w:ind w:left="660" w:hanging="660"/>
        <w:jc w:val="both"/>
        <w:rPr>
          <w:rFonts w:ascii="Times New Roman" w:hAnsi="Times New Roman"/>
          <w:sz w:val="20"/>
          <w:szCs w:val="20"/>
        </w:rPr>
      </w:pPr>
      <w:r w:rsidRPr="004C2339">
        <w:rPr>
          <w:rFonts w:ascii="Times New Roman" w:hAnsi="Times New Roman"/>
          <w:sz w:val="20"/>
          <w:szCs w:val="20"/>
        </w:rPr>
        <w:t>Jarkas, A. M., 2010</w:t>
      </w:r>
      <w:r w:rsidR="008D131D" w:rsidRPr="004C2339">
        <w:rPr>
          <w:rFonts w:ascii="Times New Roman" w:hAnsi="Times New Roman"/>
          <w:sz w:val="20"/>
          <w:szCs w:val="20"/>
        </w:rPr>
        <w:t xml:space="preserve">. Buildability factors affecting formwork labour productivity of building floors productivity of building floors. </w:t>
      </w:r>
      <w:r w:rsidR="008D131D" w:rsidRPr="004C2339">
        <w:rPr>
          <w:rFonts w:ascii="Times New Roman" w:hAnsi="Times New Roman"/>
          <w:i/>
          <w:sz w:val="20"/>
          <w:szCs w:val="20"/>
        </w:rPr>
        <w:t>Can. J. Civ. Eng</w:t>
      </w:r>
      <w:r w:rsidR="008D131D" w:rsidRPr="004C2339">
        <w:rPr>
          <w:rFonts w:ascii="Times New Roman" w:hAnsi="Times New Roman"/>
          <w:sz w:val="20"/>
          <w:szCs w:val="20"/>
        </w:rPr>
        <w:t>., 37, 1383-1394. doi:10.1139/L10-063</w:t>
      </w:r>
    </w:p>
    <w:p w:rsidR="008D131D" w:rsidRPr="004C2339" w:rsidRDefault="008A22C6" w:rsidP="003F047C">
      <w:pPr>
        <w:tabs>
          <w:tab w:val="left" w:pos="660"/>
        </w:tabs>
        <w:spacing w:beforeLines="100" w:before="240" w:after="0" w:line="240" w:lineRule="auto"/>
        <w:ind w:left="660" w:hanging="660"/>
        <w:jc w:val="both"/>
        <w:rPr>
          <w:rFonts w:ascii="Times New Roman" w:hAnsi="Times New Roman"/>
          <w:sz w:val="20"/>
          <w:szCs w:val="20"/>
        </w:rPr>
      </w:pPr>
      <w:r w:rsidRPr="004C2339">
        <w:rPr>
          <w:rFonts w:ascii="Times New Roman" w:hAnsi="Times New Roman"/>
          <w:sz w:val="20"/>
          <w:szCs w:val="20"/>
        </w:rPr>
        <w:t>Jarkas, A. M., 2012</w:t>
      </w:r>
      <w:r w:rsidR="008D131D" w:rsidRPr="004C2339">
        <w:rPr>
          <w:rFonts w:ascii="Times New Roman" w:hAnsi="Times New Roman"/>
          <w:sz w:val="20"/>
          <w:szCs w:val="20"/>
        </w:rPr>
        <w:t xml:space="preserve">. Factors influencing power-trowelling productivity of concrete surface floors. </w:t>
      </w:r>
      <w:r w:rsidR="008D131D" w:rsidRPr="004C2339">
        <w:rPr>
          <w:rFonts w:ascii="Times New Roman" w:hAnsi="Times New Roman"/>
          <w:i/>
          <w:sz w:val="20"/>
          <w:szCs w:val="20"/>
        </w:rPr>
        <w:t xml:space="preserve">Journal of Engineering, Design and Technology, </w:t>
      </w:r>
      <w:r w:rsidR="008D131D" w:rsidRPr="004C2339">
        <w:rPr>
          <w:rFonts w:ascii="Times New Roman" w:hAnsi="Times New Roman"/>
          <w:sz w:val="20"/>
          <w:szCs w:val="20"/>
        </w:rPr>
        <w:t xml:space="preserve">10(1), 34-51. </w:t>
      </w:r>
      <w:hyperlink r:id="rId21" w:history="1">
        <w:r w:rsidR="008D131D" w:rsidRPr="004C2339">
          <w:rPr>
            <w:rStyle w:val="Hyperlink"/>
            <w:rFonts w:ascii="Times New Roman" w:hAnsi="Times New Roman"/>
            <w:color w:val="auto"/>
            <w:sz w:val="20"/>
            <w:szCs w:val="20"/>
            <w:u w:val="none"/>
          </w:rPr>
          <w:t>doi:10.1108/17260531211211872</w:t>
        </w:r>
      </w:hyperlink>
    </w:p>
    <w:p w:rsidR="008D131D" w:rsidRPr="004C2339" w:rsidRDefault="00121AC9" w:rsidP="003F047C">
      <w:pPr>
        <w:tabs>
          <w:tab w:val="left" w:pos="660"/>
        </w:tabs>
        <w:spacing w:beforeLines="100" w:before="240" w:after="0" w:line="240" w:lineRule="auto"/>
        <w:ind w:left="660" w:hanging="660"/>
        <w:jc w:val="both"/>
        <w:rPr>
          <w:rFonts w:ascii="Times New Roman" w:hAnsi="Times New Roman"/>
          <w:sz w:val="20"/>
          <w:szCs w:val="20"/>
        </w:rPr>
      </w:pPr>
      <w:r w:rsidRPr="004C2339">
        <w:rPr>
          <w:rFonts w:ascii="Times New Roman" w:hAnsi="Times New Roman"/>
          <w:sz w:val="20"/>
          <w:szCs w:val="20"/>
        </w:rPr>
        <w:t>Jayaweera, K. I. P., 1997</w:t>
      </w:r>
      <w:r w:rsidR="008D131D" w:rsidRPr="004C2339">
        <w:rPr>
          <w:rFonts w:ascii="Times New Roman" w:hAnsi="Times New Roman"/>
          <w:sz w:val="20"/>
          <w:szCs w:val="20"/>
        </w:rPr>
        <w:t xml:space="preserve">. </w:t>
      </w:r>
      <w:r w:rsidR="008D131D" w:rsidRPr="004C2339">
        <w:rPr>
          <w:rFonts w:ascii="Times New Roman" w:hAnsi="Times New Roman"/>
          <w:i/>
          <w:sz w:val="20"/>
          <w:szCs w:val="20"/>
        </w:rPr>
        <w:t>A factor model for macro level productivity in Sri Lanka</w:t>
      </w:r>
      <w:r w:rsidR="008D131D" w:rsidRPr="004C2339">
        <w:rPr>
          <w:rFonts w:ascii="Times New Roman" w:hAnsi="Times New Roman"/>
          <w:sz w:val="20"/>
          <w:szCs w:val="20"/>
        </w:rPr>
        <w:t xml:space="preserve"> (Unpublished bachelor`s dissertation). University of Moratuwa, Moratuwa, Sri Lanka.</w:t>
      </w:r>
    </w:p>
    <w:p w:rsidR="008D131D" w:rsidRPr="004C2339" w:rsidRDefault="00121AC9" w:rsidP="003F047C">
      <w:pPr>
        <w:tabs>
          <w:tab w:val="left" w:pos="660"/>
          <w:tab w:val="left" w:pos="1005"/>
        </w:tabs>
        <w:spacing w:beforeLines="100" w:before="240" w:after="0" w:line="240" w:lineRule="auto"/>
        <w:ind w:left="660" w:hanging="660"/>
        <w:jc w:val="both"/>
        <w:rPr>
          <w:rFonts w:ascii="Times New Roman" w:hAnsi="Times New Roman"/>
          <w:sz w:val="20"/>
          <w:szCs w:val="20"/>
        </w:rPr>
      </w:pPr>
      <w:r w:rsidRPr="004C2339">
        <w:rPr>
          <w:rFonts w:ascii="Times New Roman" w:hAnsi="Times New Roman"/>
          <w:sz w:val="20"/>
          <w:szCs w:val="20"/>
        </w:rPr>
        <w:t>Johnston, D. W., n.d</w:t>
      </w:r>
      <w:r w:rsidR="008D131D" w:rsidRPr="004C2339">
        <w:rPr>
          <w:rFonts w:ascii="Times New Roman" w:hAnsi="Times New Roman"/>
          <w:sz w:val="20"/>
          <w:szCs w:val="20"/>
        </w:rPr>
        <w:t xml:space="preserve">. Design and construction of concrete formwork. </w:t>
      </w:r>
      <w:r w:rsidR="008D131D" w:rsidRPr="004C2339">
        <w:rPr>
          <w:rFonts w:ascii="Times New Roman" w:hAnsi="Times New Roman"/>
          <w:i/>
          <w:sz w:val="20"/>
          <w:szCs w:val="20"/>
        </w:rPr>
        <w:t xml:space="preserve">Concrete construction engineering handbook </w:t>
      </w:r>
      <w:r w:rsidR="00F55F59">
        <w:rPr>
          <w:rFonts w:ascii="Times New Roman" w:hAnsi="Times New Roman"/>
          <w:sz w:val="20"/>
          <w:szCs w:val="20"/>
        </w:rPr>
        <w:t>(pp. 7.41-7.51</w:t>
      </w:r>
      <w:r w:rsidR="008D131D" w:rsidRPr="004C2339">
        <w:rPr>
          <w:rFonts w:ascii="Times New Roman" w:hAnsi="Times New Roman"/>
          <w:sz w:val="20"/>
          <w:szCs w:val="20"/>
        </w:rPr>
        <w:t xml:space="preserve">. </w:t>
      </w:r>
      <w:r w:rsidR="00631147" w:rsidRPr="004C2339">
        <w:rPr>
          <w:rFonts w:ascii="Times New Roman" w:hAnsi="Times New Roman"/>
          <w:sz w:val="20"/>
          <w:szCs w:val="20"/>
        </w:rPr>
        <w:t>Available from:</w:t>
      </w:r>
      <w:hyperlink r:id="rId22" w:history="1">
        <w:r w:rsidR="008D131D" w:rsidRPr="00F55F59">
          <w:rPr>
            <w:rStyle w:val="Hyperlink"/>
            <w:rFonts w:ascii="Times New Roman" w:hAnsi="Times New Roman"/>
            <w:color w:val="auto"/>
            <w:sz w:val="20"/>
            <w:szCs w:val="20"/>
          </w:rPr>
          <w:t>http://ebooks.narotama.ac.id/files/Concrete%20Construction%20Engineering%20(2nd%20Edition)/Chapter%207%20%20%20Design%20and%20Construction%20of%20Concrete%20Formwork.pdf</w:t>
        </w:r>
      </w:hyperlink>
      <w:r w:rsidRPr="004C2339">
        <w:rPr>
          <w:rFonts w:ascii="Times New Roman" w:hAnsi="Times New Roman"/>
          <w:noProof/>
          <w:sz w:val="20"/>
          <w:szCs w:val="20"/>
        </w:rPr>
        <w:t>[Accessed 26 February 2014].</w:t>
      </w:r>
    </w:p>
    <w:p w:rsidR="00121AC9" w:rsidRPr="004C2339" w:rsidRDefault="008D131D" w:rsidP="003F047C">
      <w:pPr>
        <w:tabs>
          <w:tab w:val="left" w:pos="660"/>
          <w:tab w:val="left" w:pos="1005"/>
        </w:tabs>
        <w:spacing w:beforeLines="100" w:before="240" w:after="0" w:line="240" w:lineRule="auto"/>
        <w:ind w:left="660" w:hanging="660"/>
        <w:jc w:val="both"/>
        <w:rPr>
          <w:rFonts w:ascii="Times New Roman" w:hAnsi="Times New Roman"/>
          <w:sz w:val="20"/>
          <w:szCs w:val="20"/>
        </w:rPr>
      </w:pPr>
      <w:r w:rsidRPr="004C2339">
        <w:rPr>
          <w:rFonts w:ascii="Times New Roman" w:hAnsi="Times New Roman"/>
          <w:noProof/>
          <w:sz w:val="20"/>
          <w:szCs w:val="20"/>
        </w:rPr>
        <w:t>Karim, N. A., H</w:t>
      </w:r>
      <w:r w:rsidRPr="004C2339">
        <w:rPr>
          <w:rFonts w:ascii="Times New Roman" w:hAnsi="Times New Roman"/>
          <w:sz w:val="20"/>
          <w:szCs w:val="20"/>
        </w:rPr>
        <w:t xml:space="preserve">assan, S., Yunus J., </w:t>
      </w:r>
      <w:r w:rsidR="00121AC9" w:rsidRPr="004C2339">
        <w:rPr>
          <w:rFonts w:ascii="Times New Roman" w:hAnsi="Times New Roman"/>
          <w:sz w:val="20"/>
          <w:szCs w:val="20"/>
        </w:rPr>
        <w:t>and</w:t>
      </w:r>
      <w:r w:rsidRPr="004C2339">
        <w:rPr>
          <w:rFonts w:ascii="Times New Roman" w:hAnsi="Times New Roman"/>
          <w:sz w:val="20"/>
          <w:szCs w:val="20"/>
        </w:rPr>
        <w:t>Hashim J.</w:t>
      </w:r>
      <w:r w:rsidR="00121AC9" w:rsidRPr="004C2339">
        <w:rPr>
          <w:rFonts w:ascii="Times New Roman" w:hAnsi="Times New Roman"/>
          <w:sz w:val="20"/>
          <w:szCs w:val="20"/>
        </w:rPr>
        <w:t>,</w:t>
      </w:r>
      <w:r w:rsidR="00121AC9" w:rsidRPr="004C2339">
        <w:rPr>
          <w:rFonts w:ascii="Times New Roman" w:hAnsi="Times New Roman"/>
          <w:noProof/>
          <w:sz w:val="20"/>
          <w:szCs w:val="20"/>
        </w:rPr>
        <w:t xml:space="preserve"> 2012</w:t>
      </w:r>
      <w:r w:rsidRPr="004C2339">
        <w:rPr>
          <w:rFonts w:ascii="Times New Roman" w:hAnsi="Times New Roman"/>
          <w:noProof/>
          <w:sz w:val="20"/>
          <w:szCs w:val="20"/>
        </w:rPr>
        <w:t xml:space="preserve">. Factors influence labour productivity and the impacts on construction industry. </w:t>
      </w:r>
      <w:r w:rsidRPr="004C2339">
        <w:rPr>
          <w:rFonts w:ascii="Times New Roman" w:hAnsi="Times New Roman"/>
          <w:i/>
          <w:iCs/>
          <w:noProof/>
          <w:sz w:val="20"/>
          <w:szCs w:val="20"/>
        </w:rPr>
        <w:t>Caspian Journal of Applied Sciences Research</w:t>
      </w:r>
      <w:r w:rsidRPr="004C2339">
        <w:rPr>
          <w:rFonts w:ascii="Times New Roman" w:hAnsi="Times New Roman"/>
          <w:noProof/>
          <w:sz w:val="20"/>
          <w:szCs w:val="20"/>
        </w:rPr>
        <w:t xml:space="preserve">, 349-354. </w:t>
      </w:r>
      <w:r w:rsidR="00631147" w:rsidRPr="004C2339">
        <w:rPr>
          <w:rFonts w:ascii="Times New Roman" w:hAnsi="Times New Roman"/>
          <w:noProof/>
          <w:sz w:val="20"/>
          <w:szCs w:val="20"/>
        </w:rPr>
        <w:t>Available from:</w:t>
      </w:r>
      <w:hyperlink r:id="rId23" w:history="1">
        <w:r w:rsidR="00121AC9" w:rsidRPr="004C2339">
          <w:rPr>
            <w:rStyle w:val="Hyperlink"/>
            <w:rFonts w:ascii="Times New Roman" w:hAnsi="Times New Roman"/>
            <w:color w:val="auto"/>
            <w:sz w:val="20"/>
            <w:szCs w:val="20"/>
            <w:u w:val="none"/>
          </w:rPr>
          <w:t>http://www.cjasr.com/images/manuscripts/2013/03/AICCE12GIZ12/48</w:t>
        </w:r>
      </w:hyperlink>
      <w:r w:rsidR="00865538" w:rsidRPr="004C2339">
        <w:rPr>
          <w:rFonts w:ascii="Times New Roman" w:hAnsi="Times New Roman"/>
          <w:noProof/>
          <w:sz w:val="20"/>
          <w:szCs w:val="20"/>
        </w:rPr>
        <w:t xml:space="preserve">[Accessed 05 </w:t>
      </w:r>
      <w:r w:rsidR="00121AC9" w:rsidRPr="004C2339">
        <w:rPr>
          <w:rFonts w:ascii="Times New Roman" w:hAnsi="Times New Roman"/>
          <w:noProof/>
          <w:sz w:val="20"/>
          <w:szCs w:val="20"/>
        </w:rPr>
        <w:t>May 2014].</w:t>
      </w:r>
    </w:p>
    <w:p w:rsidR="008D131D" w:rsidRPr="004C2339" w:rsidRDefault="00865538" w:rsidP="003F047C">
      <w:pPr>
        <w:tabs>
          <w:tab w:val="left" w:pos="660"/>
          <w:tab w:val="left" w:pos="1005"/>
        </w:tabs>
        <w:spacing w:beforeLines="100" w:before="240" w:after="0" w:line="240" w:lineRule="auto"/>
        <w:ind w:left="660" w:hanging="660"/>
        <w:jc w:val="both"/>
        <w:rPr>
          <w:rFonts w:ascii="Times New Roman" w:hAnsi="Times New Roman"/>
          <w:sz w:val="20"/>
          <w:szCs w:val="20"/>
        </w:rPr>
      </w:pPr>
      <w:r w:rsidRPr="004C2339">
        <w:rPr>
          <w:rFonts w:ascii="Times New Roman" w:hAnsi="Times New Roman"/>
          <w:sz w:val="20"/>
          <w:szCs w:val="20"/>
        </w:rPr>
        <w:lastRenderedPageBreak/>
        <w:t>Karunatilake, C. P. A., 2009, July</w:t>
      </w:r>
      <w:r w:rsidR="008D131D" w:rsidRPr="004C2339">
        <w:rPr>
          <w:rFonts w:ascii="Times New Roman" w:hAnsi="Times New Roman"/>
          <w:sz w:val="20"/>
          <w:szCs w:val="20"/>
        </w:rPr>
        <w:t xml:space="preserve">. Trends in labour markets and future challenges. The experience of Sri Lanka. </w:t>
      </w:r>
      <w:r w:rsidR="008D131D" w:rsidRPr="004C2339">
        <w:rPr>
          <w:rFonts w:ascii="Times New Roman" w:hAnsi="Times New Roman"/>
          <w:i/>
          <w:sz w:val="20"/>
          <w:szCs w:val="20"/>
        </w:rPr>
        <w:t xml:space="preserve">Centre for banking studies central bank of Sri Lanka Rajagiriya. </w:t>
      </w:r>
      <w:r w:rsidR="00631147" w:rsidRPr="004C2339">
        <w:rPr>
          <w:rFonts w:ascii="Times New Roman" w:hAnsi="Times New Roman"/>
          <w:sz w:val="20"/>
          <w:szCs w:val="20"/>
        </w:rPr>
        <w:t>Available from:</w:t>
      </w:r>
      <w:hyperlink r:id="rId24" w:history="1">
        <w:r w:rsidRPr="006E522A">
          <w:rPr>
            <w:rStyle w:val="Hyperlink"/>
            <w:rFonts w:ascii="Times New Roman" w:hAnsi="Times New Roman"/>
            <w:color w:val="auto"/>
            <w:sz w:val="20"/>
            <w:szCs w:val="20"/>
          </w:rPr>
          <w:t>https://www.google.lk/url?sa=t&amp;rct=j&amp;q=&amp;esrc=s&amp;source=web&amp;cd=5&amp;cad=rja&amp;uact=8&amp;ved=0CEAQFjAE&amp;url=http%3A%2F%2Fwww.cbsl.gov.lk%2Fpics_n_docs%2F02_prs%2F_docs%2Flecture%2Fpublec_20061019.doc&amp;ei=ypQqU6fMI8mrrAfe2oHQAQ&amp;usg=AFQjCNFK590IzNdQaWPKPLjoDGrZFhSxmw&amp;sig2=PcBO1q7AjvY9aXpPj9_pBg&amp;bvm=bv.62922401,d.bmk</w:t>
        </w:r>
      </w:hyperlink>
      <w:r w:rsidRPr="004C2339">
        <w:rPr>
          <w:rFonts w:ascii="Times New Roman" w:hAnsi="Times New Roman"/>
          <w:noProof/>
          <w:sz w:val="20"/>
          <w:szCs w:val="20"/>
        </w:rPr>
        <w:t>[Accessed 02 May 2014].</w:t>
      </w:r>
    </w:p>
    <w:p w:rsidR="008D131D" w:rsidRPr="004C2339" w:rsidRDefault="00865538" w:rsidP="003F047C">
      <w:pPr>
        <w:tabs>
          <w:tab w:val="left" w:pos="660"/>
        </w:tabs>
        <w:spacing w:beforeLines="100" w:before="240" w:after="0" w:line="240" w:lineRule="auto"/>
        <w:ind w:left="660" w:hanging="660"/>
        <w:jc w:val="both"/>
        <w:rPr>
          <w:rFonts w:ascii="Times New Roman" w:hAnsi="Times New Roman"/>
          <w:sz w:val="20"/>
          <w:szCs w:val="20"/>
        </w:rPr>
      </w:pPr>
      <w:r w:rsidRPr="004C2339">
        <w:rPr>
          <w:rFonts w:ascii="Times New Roman" w:hAnsi="Times New Roman"/>
          <w:sz w:val="20"/>
          <w:szCs w:val="20"/>
        </w:rPr>
        <w:t>Kazaz, A. and</w:t>
      </w:r>
      <w:r w:rsidR="008D131D" w:rsidRPr="004C2339">
        <w:rPr>
          <w:rFonts w:ascii="Times New Roman" w:hAnsi="Times New Roman"/>
          <w:sz w:val="20"/>
          <w:szCs w:val="20"/>
        </w:rPr>
        <w:t>Ulubeyli, S.</w:t>
      </w:r>
      <w:r w:rsidRPr="004C2339">
        <w:rPr>
          <w:rFonts w:ascii="Times New Roman" w:hAnsi="Times New Roman"/>
          <w:sz w:val="20"/>
          <w:szCs w:val="20"/>
        </w:rPr>
        <w:t xml:space="preserve">, </w:t>
      </w:r>
      <w:r w:rsidR="006E522A">
        <w:rPr>
          <w:rFonts w:ascii="Times New Roman" w:hAnsi="Times New Roman"/>
          <w:sz w:val="20"/>
          <w:szCs w:val="20"/>
        </w:rPr>
        <w:t>2007</w:t>
      </w:r>
      <w:r w:rsidR="008D131D" w:rsidRPr="004C2339">
        <w:rPr>
          <w:rFonts w:ascii="Times New Roman" w:hAnsi="Times New Roman"/>
          <w:sz w:val="20"/>
          <w:szCs w:val="20"/>
        </w:rPr>
        <w:t xml:space="preserve">. Drivers of productivity among construction workers: A study in a developing country. </w:t>
      </w:r>
      <w:r w:rsidR="008D131D" w:rsidRPr="004C2339">
        <w:rPr>
          <w:rFonts w:ascii="Times New Roman" w:hAnsi="Times New Roman"/>
          <w:i/>
          <w:sz w:val="20"/>
          <w:szCs w:val="20"/>
        </w:rPr>
        <w:t xml:space="preserve">Building and Environment, </w:t>
      </w:r>
      <w:r w:rsidR="008D131D" w:rsidRPr="004C2339">
        <w:rPr>
          <w:rFonts w:ascii="Times New Roman" w:hAnsi="Times New Roman"/>
          <w:sz w:val="20"/>
          <w:szCs w:val="20"/>
        </w:rPr>
        <w:t>42(5), 2132-2140. doi:10.1016/j.buildenv.2006.04.020</w:t>
      </w:r>
    </w:p>
    <w:p w:rsidR="008D131D" w:rsidRPr="004C2339" w:rsidRDefault="006E522A" w:rsidP="003F047C">
      <w:pPr>
        <w:tabs>
          <w:tab w:val="left" w:pos="660"/>
          <w:tab w:val="left" w:pos="1005"/>
        </w:tabs>
        <w:spacing w:beforeLines="100" w:before="240" w:after="0" w:line="240" w:lineRule="auto"/>
        <w:ind w:left="660" w:hanging="660"/>
        <w:jc w:val="both"/>
        <w:rPr>
          <w:rFonts w:ascii="Times New Roman" w:hAnsi="Times New Roman"/>
          <w:sz w:val="20"/>
          <w:szCs w:val="20"/>
        </w:rPr>
      </w:pPr>
      <w:r>
        <w:rPr>
          <w:rFonts w:ascii="Times New Roman" w:hAnsi="Times New Roman"/>
          <w:sz w:val="20"/>
          <w:szCs w:val="20"/>
        </w:rPr>
        <w:t xml:space="preserve">Kumkang Kind Co. </w:t>
      </w:r>
      <w:r w:rsidR="00E250E0" w:rsidRPr="004C2339">
        <w:rPr>
          <w:rFonts w:ascii="Times New Roman" w:hAnsi="Times New Roman"/>
          <w:sz w:val="20"/>
          <w:szCs w:val="20"/>
        </w:rPr>
        <w:t>Ltd.</w:t>
      </w:r>
      <w:r>
        <w:rPr>
          <w:rFonts w:ascii="Times New Roman" w:hAnsi="Times New Roman"/>
          <w:sz w:val="20"/>
          <w:szCs w:val="20"/>
        </w:rPr>
        <w:t>,</w:t>
      </w:r>
      <w:r w:rsidR="00E250E0" w:rsidRPr="004C2339">
        <w:rPr>
          <w:rFonts w:ascii="Times New Roman" w:hAnsi="Times New Roman"/>
          <w:sz w:val="20"/>
          <w:szCs w:val="20"/>
        </w:rPr>
        <w:t xml:space="preserve"> 2011</w:t>
      </w:r>
      <w:r w:rsidR="008D131D" w:rsidRPr="004C2339">
        <w:rPr>
          <w:rFonts w:ascii="Times New Roman" w:hAnsi="Times New Roman"/>
          <w:sz w:val="20"/>
          <w:szCs w:val="20"/>
        </w:rPr>
        <w:t xml:space="preserve">. Kumkang kind aluminium formwork system. </w:t>
      </w:r>
      <w:r w:rsidR="00631147" w:rsidRPr="004C2339">
        <w:rPr>
          <w:rFonts w:ascii="Times New Roman" w:hAnsi="Times New Roman"/>
          <w:sz w:val="20"/>
          <w:szCs w:val="20"/>
        </w:rPr>
        <w:t>Available from:</w:t>
      </w:r>
      <w:hyperlink r:id="rId25" w:history="1">
        <w:r w:rsidR="00E250E0" w:rsidRPr="006E522A">
          <w:rPr>
            <w:rStyle w:val="Hyperlink"/>
            <w:rFonts w:ascii="Times New Roman" w:hAnsi="Times New Roman"/>
            <w:color w:val="auto"/>
            <w:sz w:val="20"/>
            <w:szCs w:val="20"/>
          </w:rPr>
          <w:t>http://www.gokulconstruction.com/wp-content/uploads/2011/09/Kumkang-Kinds-Aluminium-Formwork.pdf</w:t>
        </w:r>
      </w:hyperlink>
      <w:r w:rsidR="00E250E0" w:rsidRPr="004C2339">
        <w:rPr>
          <w:rFonts w:ascii="Times New Roman" w:hAnsi="Times New Roman"/>
          <w:noProof/>
          <w:sz w:val="20"/>
          <w:szCs w:val="20"/>
        </w:rPr>
        <w:t>[Accessed 15 March 2014].</w:t>
      </w:r>
    </w:p>
    <w:p w:rsidR="008D131D" w:rsidRPr="004C2339" w:rsidRDefault="008D131D" w:rsidP="003F047C">
      <w:pPr>
        <w:tabs>
          <w:tab w:val="left" w:pos="660"/>
          <w:tab w:val="left" w:pos="1005"/>
        </w:tabs>
        <w:spacing w:beforeLines="100" w:before="240" w:after="0" w:line="240" w:lineRule="auto"/>
        <w:ind w:left="660" w:hanging="660"/>
        <w:jc w:val="both"/>
        <w:rPr>
          <w:rFonts w:ascii="Times New Roman" w:hAnsi="Times New Roman"/>
          <w:sz w:val="20"/>
          <w:szCs w:val="20"/>
        </w:rPr>
      </w:pPr>
      <w:r w:rsidRPr="004C2339">
        <w:rPr>
          <w:rFonts w:ascii="Times New Roman" w:hAnsi="Times New Roman"/>
          <w:sz w:val="20"/>
          <w:szCs w:val="20"/>
        </w:rPr>
        <w:t>Lyngcoln, K. J.</w:t>
      </w:r>
      <w:r w:rsidR="00E250E0" w:rsidRPr="004C2339">
        <w:rPr>
          <w:rFonts w:ascii="Times New Roman" w:hAnsi="Times New Roman"/>
          <w:sz w:val="20"/>
          <w:szCs w:val="20"/>
        </w:rPr>
        <w:t>, 1991</w:t>
      </w:r>
      <w:r w:rsidRPr="004C2339">
        <w:rPr>
          <w:rFonts w:ascii="Times New Roman" w:hAnsi="Times New Roman"/>
          <w:sz w:val="20"/>
          <w:szCs w:val="20"/>
        </w:rPr>
        <w:t xml:space="preserve">. </w:t>
      </w:r>
      <w:r w:rsidRPr="004C2339">
        <w:rPr>
          <w:rFonts w:ascii="Times New Roman" w:hAnsi="Times New Roman"/>
          <w:i/>
          <w:sz w:val="20"/>
          <w:szCs w:val="20"/>
        </w:rPr>
        <w:t xml:space="preserve">Plywood in concrete formwork. </w:t>
      </w:r>
      <w:r w:rsidR="00631147" w:rsidRPr="004C2339">
        <w:rPr>
          <w:rFonts w:ascii="Times New Roman" w:hAnsi="Times New Roman"/>
          <w:sz w:val="20"/>
          <w:szCs w:val="20"/>
        </w:rPr>
        <w:t>Available from:</w:t>
      </w:r>
      <w:hyperlink r:id="rId26" w:history="1">
        <w:r w:rsidR="00E250E0" w:rsidRPr="006E522A">
          <w:rPr>
            <w:rStyle w:val="Hyperlink"/>
            <w:rFonts w:ascii="Times New Roman" w:hAnsi="Times New Roman"/>
            <w:color w:val="auto"/>
            <w:sz w:val="20"/>
            <w:szCs w:val="20"/>
          </w:rPr>
          <w:t>http://www.ewp.asn.au/library/downloads/ewpaa_plywood_in_concrete_formwork.pdf</w:t>
        </w:r>
      </w:hyperlink>
      <w:r w:rsidR="00E250E0" w:rsidRPr="004C2339">
        <w:rPr>
          <w:rFonts w:ascii="Times New Roman" w:hAnsi="Times New Roman"/>
          <w:noProof/>
          <w:sz w:val="20"/>
          <w:szCs w:val="20"/>
        </w:rPr>
        <w:t>[Accessed 02 March 2014].</w:t>
      </w:r>
    </w:p>
    <w:p w:rsidR="008D131D" w:rsidRPr="004C2339" w:rsidRDefault="00E250E0" w:rsidP="003F047C">
      <w:pPr>
        <w:tabs>
          <w:tab w:val="left" w:pos="660"/>
          <w:tab w:val="left" w:pos="1005"/>
        </w:tabs>
        <w:spacing w:beforeLines="100" w:before="240" w:after="0" w:line="240" w:lineRule="auto"/>
        <w:ind w:left="660" w:hanging="660"/>
        <w:jc w:val="both"/>
        <w:rPr>
          <w:rFonts w:ascii="Times New Roman" w:hAnsi="Times New Roman"/>
          <w:sz w:val="20"/>
          <w:szCs w:val="20"/>
        </w:rPr>
      </w:pPr>
      <w:r w:rsidRPr="004C2339">
        <w:rPr>
          <w:rFonts w:ascii="Times New Roman" w:hAnsi="Times New Roman"/>
          <w:sz w:val="20"/>
          <w:szCs w:val="20"/>
        </w:rPr>
        <w:t>Man, R. W. W., n.d</w:t>
      </w:r>
      <w:r w:rsidR="008D131D" w:rsidRPr="004C2339">
        <w:rPr>
          <w:rFonts w:ascii="Times New Roman" w:hAnsi="Times New Roman"/>
          <w:sz w:val="20"/>
          <w:szCs w:val="20"/>
        </w:rPr>
        <w:t>.</w:t>
      </w:r>
      <w:r w:rsidR="008D131D" w:rsidRPr="004C2339">
        <w:rPr>
          <w:rFonts w:ascii="Times New Roman" w:hAnsi="Times New Roman"/>
          <w:i/>
          <w:sz w:val="20"/>
          <w:szCs w:val="20"/>
        </w:rPr>
        <w:t>Application of formwork for high-rise and complex building structures</w:t>
      </w:r>
      <w:r w:rsidR="008D131D" w:rsidRPr="004C2339">
        <w:rPr>
          <w:rFonts w:ascii="Times New Roman" w:hAnsi="Times New Roman"/>
          <w:sz w:val="20"/>
          <w:szCs w:val="20"/>
        </w:rPr>
        <w:t xml:space="preserve">: [Lecture notes]. City University of Hong Kong, Division of Building Science and Technology, Hong Kong. </w:t>
      </w:r>
      <w:r w:rsidR="00631147" w:rsidRPr="004C2339">
        <w:rPr>
          <w:rFonts w:ascii="Times New Roman" w:hAnsi="Times New Roman"/>
          <w:sz w:val="20"/>
          <w:szCs w:val="20"/>
        </w:rPr>
        <w:t>Available from:</w:t>
      </w:r>
      <w:hyperlink r:id="rId27" w:history="1">
        <w:r w:rsidRPr="006E522A">
          <w:rPr>
            <w:rStyle w:val="Hyperlink"/>
            <w:rFonts w:ascii="Times New Roman" w:hAnsi="Times New Roman"/>
            <w:color w:val="auto"/>
            <w:sz w:val="20"/>
            <w:szCs w:val="20"/>
          </w:rPr>
          <w:t>https://www.google.lk/url?sa=t&amp;rct=j&amp;q=&amp;esrc=s&amp;source=web&amp;cd=1&amp;cad=rja&amp;uact=8&amp;ved=0CCsQFjAA&amp;url=http%3A%2F%2Fbst1.cityu.edu.hk%2Fe-learning%2Fbuilding_info_pack%2Fcontech%2Fformwork%2FFormwork-HK%2520application.pdf&amp;ei=rbN8U4_kMNeLuATVx4KQBA&amp;usg=AFQjCNFG9BPcDhqYKdUtDzEyjNQ7lJR7IQ&amp;sig2=JMcEaM8wpCk2HCsyobcrrw&amp;bvm=bv.67229260,d.c2E</w:t>
        </w:r>
      </w:hyperlink>
      <w:r w:rsidRPr="004C2339">
        <w:rPr>
          <w:rFonts w:ascii="Times New Roman" w:hAnsi="Times New Roman"/>
          <w:noProof/>
          <w:sz w:val="20"/>
          <w:szCs w:val="20"/>
        </w:rPr>
        <w:t xml:space="preserve">[Accessed </w:t>
      </w:r>
      <w:r w:rsidR="00A3690D" w:rsidRPr="004C2339">
        <w:rPr>
          <w:rFonts w:ascii="Times New Roman" w:hAnsi="Times New Roman"/>
          <w:noProof/>
          <w:sz w:val="20"/>
          <w:szCs w:val="20"/>
        </w:rPr>
        <w:t>0</w:t>
      </w:r>
      <w:r w:rsidRPr="004C2339">
        <w:rPr>
          <w:rFonts w:ascii="Times New Roman" w:hAnsi="Times New Roman"/>
          <w:noProof/>
          <w:sz w:val="20"/>
          <w:szCs w:val="20"/>
        </w:rPr>
        <w:t>3 March 2014].</w:t>
      </w:r>
    </w:p>
    <w:p w:rsidR="008D131D" w:rsidRPr="004C2339" w:rsidRDefault="008D131D" w:rsidP="003F047C">
      <w:pPr>
        <w:pStyle w:val="Bibliography"/>
        <w:tabs>
          <w:tab w:val="left" w:pos="660"/>
        </w:tabs>
        <w:spacing w:beforeLines="100" w:before="240" w:after="0" w:line="240" w:lineRule="auto"/>
        <w:ind w:left="660" w:hanging="660"/>
        <w:jc w:val="both"/>
        <w:rPr>
          <w:rFonts w:ascii="Times New Roman" w:hAnsi="Times New Roman" w:cs="Times New Roman"/>
          <w:noProof/>
          <w:sz w:val="20"/>
          <w:szCs w:val="20"/>
        </w:rPr>
      </w:pPr>
      <w:r w:rsidRPr="004C2339">
        <w:rPr>
          <w:rFonts w:ascii="Times New Roman" w:hAnsi="Times New Roman" w:cs="Times New Roman"/>
          <w:noProof/>
          <w:sz w:val="20"/>
          <w:szCs w:val="20"/>
        </w:rPr>
        <w:t>Mar, D.</w:t>
      </w:r>
      <w:r w:rsidR="00A3690D" w:rsidRPr="004C2339">
        <w:rPr>
          <w:rFonts w:ascii="Times New Roman" w:hAnsi="Times New Roman" w:cs="Times New Roman"/>
          <w:noProof/>
          <w:sz w:val="20"/>
          <w:szCs w:val="20"/>
        </w:rPr>
        <w:t>, 1985</w:t>
      </w:r>
      <w:r w:rsidRPr="004C2339">
        <w:rPr>
          <w:rFonts w:ascii="Times New Roman" w:hAnsi="Times New Roman" w:cs="Times New Roman"/>
          <w:noProof/>
          <w:sz w:val="20"/>
          <w:szCs w:val="20"/>
        </w:rPr>
        <w:t xml:space="preserve">. </w:t>
      </w:r>
      <w:r w:rsidRPr="004C2339">
        <w:rPr>
          <w:rFonts w:ascii="Times New Roman" w:hAnsi="Times New Roman" w:cs="Times New Roman"/>
          <w:i/>
          <w:iCs/>
          <w:noProof/>
          <w:sz w:val="20"/>
          <w:szCs w:val="20"/>
        </w:rPr>
        <w:t>Operation and industrial management-designing and managing for productivity.</w:t>
      </w:r>
      <w:r w:rsidRPr="004C2339">
        <w:rPr>
          <w:rFonts w:ascii="Times New Roman" w:hAnsi="Times New Roman" w:cs="Times New Roman"/>
          <w:noProof/>
          <w:sz w:val="20"/>
          <w:szCs w:val="20"/>
        </w:rPr>
        <w:t xml:space="preserve"> New York, NY: McGraw-Hill book company.</w:t>
      </w:r>
    </w:p>
    <w:p w:rsidR="00631147" w:rsidRPr="00721330" w:rsidRDefault="008D131D" w:rsidP="003F047C">
      <w:pPr>
        <w:tabs>
          <w:tab w:val="left" w:pos="660"/>
          <w:tab w:val="left" w:pos="1005"/>
        </w:tabs>
        <w:spacing w:beforeLines="100" w:before="240" w:after="0" w:line="240" w:lineRule="auto"/>
        <w:ind w:left="660" w:hanging="660"/>
        <w:jc w:val="both"/>
        <w:rPr>
          <w:rFonts w:ascii="Times New Roman" w:hAnsi="Times New Roman"/>
          <w:noProof/>
          <w:sz w:val="20"/>
          <w:szCs w:val="20"/>
        </w:rPr>
      </w:pPr>
      <w:r w:rsidRPr="00721330">
        <w:rPr>
          <w:rFonts w:ascii="Times New Roman" w:eastAsia="Times New Roman" w:hAnsi="Times New Roman"/>
          <w:sz w:val="20"/>
          <w:szCs w:val="20"/>
        </w:rPr>
        <w:t>Ministry of Defence and Urban Development - Democratic S</w:t>
      </w:r>
      <w:r w:rsidR="00A3690D" w:rsidRPr="00721330">
        <w:rPr>
          <w:rFonts w:ascii="Times New Roman" w:eastAsia="Times New Roman" w:hAnsi="Times New Roman"/>
          <w:sz w:val="20"/>
          <w:szCs w:val="20"/>
        </w:rPr>
        <w:t>ocialist Republic of Sri Lanka, 2013</w:t>
      </w:r>
      <w:r w:rsidRPr="00721330">
        <w:rPr>
          <w:rFonts w:ascii="Times New Roman" w:eastAsia="Times New Roman" w:hAnsi="Times New Roman"/>
          <w:sz w:val="20"/>
          <w:szCs w:val="20"/>
        </w:rPr>
        <w:t xml:space="preserve">. </w:t>
      </w:r>
      <w:r w:rsidRPr="00721330">
        <w:rPr>
          <w:rFonts w:ascii="Times New Roman" w:eastAsia="Times New Roman" w:hAnsi="Times New Roman"/>
          <w:i/>
          <w:sz w:val="20"/>
          <w:szCs w:val="20"/>
        </w:rPr>
        <w:t>Colombo low income housing projects nearing completion</w:t>
      </w:r>
      <w:r w:rsidRPr="00721330">
        <w:rPr>
          <w:rFonts w:ascii="Times New Roman" w:eastAsia="Times New Roman" w:hAnsi="Times New Roman"/>
          <w:sz w:val="20"/>
          <w:szCs w:val="20"/>
        </w:rPr>
        <w:t xml:space="preserve">. </w:t>
      </w:r>
      <w:r w:rsidR="00631147" w:rsidRPr="00721330">
        <w:rPr>
          <w:rFonts w:ascii="Times New Roman" w:eastAsia="Times New Roman" w:hAnsi="Times New Roman"/>
          <w:sz w:val="20"/>
          <w:szCs w:val="20"/>
        </w:rPr>
        <w:t>Available from:</w:t>
      </w:r>
      <w:hyperlink r:id="rId28" w:history="1">
        <w:r w:rsidR="00631147" w:rsidRPr="00721330">
          <w:rPr>
            <w:rStyle w:val="Hyperlink"/>
            <w:rFonts w:ascii="Times New Roman" w:eastAsia="Times New Roman" w:hAnsi="Times New Roman"/>
            <w:color w:val="auto"/>
            <w:sz w:val="20"/>
            <w:szCs w:val="20"/>
          </w:rPr>
          <w:t>http://www.defence.lk/new.asp?fname=Colombo_low_income_housing_projects_nearing_completion_20130828_04</w:t>
        </w:r>
      </w:hyperlink>
      <w:r w:rsidR="00A3690D" w:rsidRPr="00721330">
        <w:rPr>
          <w:rFonts w:ascii="Times New Roman" w:hAnsi="Times New Roman"/>
          <w:noProof/>
          <w:sz w:val="20"/>
          <w:szCs w:val="20"/>
        </w:rPr>
        <w:t>[Accessed 12 April 2014].</w:t>
      </w:r>
    </w:p>
    <w:p w:rsidR="008148E2" w:rsidRPr="00721330" w:rsidRDefault="008148E2" w:rsidP="003F047C">
      <w:pPr>
        <w:tabs>
          <w:tab w:val="left" w:pos="660"/>
        </w:tabs>
        <w:spacing w:beforeLines="100" w:before="240" w:after="0" w:line="240" w:lineRule="auto"/>
        <w:ind w:left="660" w:hanging="660"/>
        <w:jc w:val="both"/>
        <w:rPr>
          <w:rFonts w:ascii="Times New Roman" w:hAnsi="Times New Roman"/>
          <w:sz w:val="20"/>
          <w:szCs w:val="20"/>
        </w:rPr>
      </w:pPr>
      <w:r w:rsidRPr="00721330">
        <w:rPr>
          <w:rFonts w:ascii="Times New Roman" w:hAnsi="Times New Roman"/>
          <w:sz w:val="20"/>
          <w:szCs w:val="20"/>
        </w:rPr>
        <w:t>Ministry o</w:t>
      </w:r>
      <w:r w:rsidR="00592D20" w:rsidRPr="00721330">
        <w:rPr>
          <w:rFonts w:ascii="Times New Roman" w:hAnsi="Times New Roman"/>
          <w:sz w:val="20"/>
          <w:szCs w:val="20"/>
        </w:rPr>
        <w:t>f Federal Affairs, n.d.</w:t>
      </w:r>
      <w:r w:rsidRPr="00721330">
        <w:rPr>
          <w:rFonts w:ascii="Times New Roman" w:hAnsi="Times New Roman"/>
          <w:i/>
          <w:sz w:val="20"/>
          <w:szCs w:val="20"/>
        </w:rPr>
        <w:t>Low-cost housing technical manual</w:t>
      </w:r>
      <w:r w:rsidRPr="00721330">
        <w:rPr>
          <w:rFonts w:ascii="Times New Roman" w:hAnsi="Times New Roman"/>
          <w:sz w:val="20"/>
          <w:szCs w:val="20"/>
        </w:rPr>
        <w:t xml:space="preserve">. </w:t>
      </w:r>
      <w:r w:rsidR="00592D20" w:rsidRPr="00721330">
        <w:rPr>
          <w:rFonts w:ascii="Times New Roman" w:hAnsi="Times New Roman"/>
          <w:sz w:val="20"/>
          <w:szCs w:val="20"/>
        </w:rPr>
        <w:t>Available</w:t>
      </w:r>
      <w:r w:rsidRPr="00721330">
        <w:rPr>
          <w:rFonts w:ascii="Times New Roman" w:hAnsi="Times New Roman"/>
          <w:sz w:val="20"/>
          <w:szCs w:val="20"/>
        </w:rPr>
        <w:t xml:space="preserve"> from</w:t>
      </w:r>
      <w:r w:rsidR="00592D20" w:rsidRPr="00721330">
        <w:rPr>
          <w:rFonts w:ascii="Times New Roman" w:hAnsi="Times New Roman"/>
          <w:sz w:val="20"/>
          <w:szCs w:val="20"/>
        </w:rPr>
        <w:t>:</w:t>
      </w:r>
      <w:hyperlink r:id="rId29" w:history="1">
        <w:r w:rsidR="00592D20" w:rsidRPr="00721330">
          <w:rPr>
            <w:rStyle w:val="Hyperlink"/>
            <w:rFonts w:ascii="Times New Roman" w:hAnsi="Times New Roman"/>
            <w:color w:val="auto"/>
            <w:sz w:val="20"/>
            <w:szCs w:val="20"/>
          </w:rPr>
          <w:t>http://cd3wd.com/data/1003_core_vet_vocat_/_co_lowcost_housing_manual_72pps_h4258e_en_125270_.pdf</w:t>
        </w:r>
      </w:hyperlink>
      <w:r w:rsidR="00592D20" w:rsidRPr="00721330">
        <w:rPr>
          <w:rFonts w:ascii="Times New Roman" w:hAnsi="Times New Roman"/>
          <w:noProof/>
          <w:sz w:val="20"/>
          <w:szCs w:val="20"/>
        </w:rPr>
        <w:t>[Accessed 11 April 2014].</w:t>
      </w:r>
    </w:p>
    <w:p w:rsidR="00FD0713" w:rsidRPr="004C2339" w:rsidRDefault="00592D20" w:rsidP="003F047C">
      <w:pPr>
        <w:tabs>
          <w:tab w:val="left" w:pos="660"/>
        </w:tabs>
        <w:spacing w:before="240" w:afterLines="200" w:after="480" w:line="240" w:lineRule="auto"/>
        <w:ind w:left="660" w:hanging="660"/>
        <w:jc w:val="both"/>
        <w:rPr>
          <w:rFonts w:ascii="Times New Roman" w:eastAsia="Times New Roman" w:hAnsi="Times New Roman"/>
          <w:sz w:val="20"/>
          <w:szCs w:val="20"/>
        </w:rPr>
      </w:pPr>
      <w:r>
        <w:rPr>
          <w:rFonts w:ascii="Times New Roman" w:hAnsi="Times New Roman"/>
          <w:sz w:val="20"/>
          <w:szCs w:val="20"/>
        </w:rPr>
        <w:t xml:space="preserve">Mivan (Alluminium formwork), </w:t>
      </w:r>
      <w:r>
        <w:rPr>
          <w:rFonts w:ascii="Times New Roman" w:hAnsi="Times New Roman"/>
          <w:noProof/>
          <w:sz w:val="20"/>
          <w:szCs w:val="20"/>
        </w:rPr>
        <w:t>2012, February</w:t>
      </w:r>
      <w:r w:rsidR="008D131D" w:rsidRPr="004C2339">
        <w:rPr>
          <w:rFonts w:ascii="Times New Roman" w:hAnsi="Times New Roman"/>
          <w:noProof/>
          <w:sz w:val="20"/>
          <w:szCs w:val="20"/>
        </w:rPr>
        <w:t xml:space="preserve">. </w:t>
      </w:r>
      <w:r w:rsidR="00AB22F1">
        <w:rPr>
          <w:rFonts w:ascii="Times New Roman" w:hAnsi="Times New Roman"/>
          <w:i/>
          <w:iCs/>
          <w:noProof/>
          <w:sz w:val="20"/>
          <w:szCs w:val="20"/>
        </w:rPr>
        <w:t xml:space="preserve">Construction updates </w:t>
      </w:r>
      <w:r w:rsidR="00AB22F1" w:rsidRPr="00AB22F1">
        <w:rPr>
          <w:rFonts w:ascii="Times New Roman" w:hAnsi="Times New Roman"/>
        </w:rPr>
        <w:t>[online].</w:t>
      </w:r>
      <w:r w:rsidR="00631147" w:rsidRPr="004C2339">
        <w:rPr>
          <w:rFonts w:ascii="Times New Roman" w:hAnsi="Times New Roman"/>
          <w:noProof/>
          <w:sz w:val="20"/>
          <w:szCs w:val="20"/>
        </w:rPr>
        <w:t>Available from:</w:t>
      </w:r>
      <w:hyperlink r:id="rId30" w:history="1">
        <w:r w:rsidR="008D131D" w:rsidRPr="00592D20">
          <w:rPr>
            <w:rStyle w:val="Hyperlink"/>
            <w:rFonts w:ascii="Times New Roman" w:hAnsi="Times New Roman"/>
            <w:noProof/>
            <w:color w:val="auto"/>
            <w:sz w:val="20"/>
            <w:szCs w:val="20"/>
          </w:rPr>
          <w:t>http://constructionduniya.blogspot.com/2012/02/mivan-aluminium-formwork.html</w:t>
        </w:r>
      </w:hyperlink>
      <w:r w:rsidR="00A3690D" w:rsidRPr="004C2339">
        <w:rPr>
          <w:rFonts w:ascii="Times New Roman" w:hAnsi="Times New Roman"/>
          <w:noProof/>
          <w:sz w:val="20"/>
          <w:szCs w:val="20"/>
        </w:rPr>
        <w:t>[Accessed 11 April 2014].</w:t>
      </w:r>
    </w:p>
    <w:p w:rsidR="00015F4A" w:rsidRDefault="00A3690D" w:rsidP="003F047C">
      <w:pPr>
        <w:tabs>
          <w:tab w:val="left" w:pos="660"/>
        </w:tabs>
        <w:spacing w:before="240" w:afterLines="200" w:after="480" w:line="240" w:lineRule="auto"/>
        <w:ind w:left="660" w:hanging="660"/>
        <w:jc w:val="both"/>
        <w:rPr>
          <w:rStyle w:val="Hyperlink"/>
          <w:rFonts w:ascii="Times New Roman" w:hAnsi="Times New Roman"/>
          <w:color w:val="auto"/>
          <w:sz w:val="20"/>
          <w:szCs w:val="20"/>
          <w:u w:val="none"/>
        </w:rPr>
      </w:pPr>
      <w:r w:rsidRPr="004C2339">
        <w:rPr>
          <w:rFonts w:ascii="Times New Roman" w:hAnsi="Times New Roman"/>
          <w:sz w:val="20"/>
          <w:szCs w:val="20"/>
        </w:rPr>
        <w:t>Moselhi, O. and Khan, Z., 2010</w:t>
      </w:r>
      <w:r w:rsidR="008D131D" w:rsidRPr="004C2339">
        <w:rPr>
          <w:rFonts w:ascii="Times New Roman" w:hAnsi="Times New Roman"/>
          <w:sz w:val="20"/>
          <w:szCs w:val="20"/>
        </w:rPr>
        <w:t xml:space="preserve">. Analysis of labour productivity of formwork operations in building construction. </w:t>
      </w:r>
      <w:r w:rsidR="008D131D" w:rsidRPr="004C2339">
        <w:rPr>
          <w:rFonts w:ascii="Times New Roman" w:hAnsi="Times New Roman"/>
          <w:i/>
          <w:sz w:val="20"/>
          <w:szCs w:val="20"/>
        </w:rPr>
        <w:t xml:space="preserve">Construction Innovation, </w:t>
      </w:r>
      <w:r w:rsidR="008D131D" w:rsidRPr="004C2339">
        <w:rPr>
          <w:rFonts w:ascii="Times New Roman" w:hAnsi="Times New Roman"/>
          <w:sz w:val="20"/>
          <w:szCs w:val="20"/>
        </w:rPr>
        <w:t xml:space="preserve">10(3), 286-303. </w:t>
      </w:r>
      <w:hyperlink r:id="rId31" w:history="1">
        <w:r w:rsidR="008D131D" w:rsidRPr="004C2339">
          <w:rPr>
            <w:rStyle w:val="Hyperlink"/>
            <w:rFonts w:ascii="Times New Roman" w:hAnsi="Times New Roman"/>
            <w:color w:val="auto"/>
            <w:sz w:val="20"/>
            <w:szCs w:val="20"/>
            <w:u w:val="none"/>
          </w:rPr>
          <w:t>doi: 10.1108/14714171011060088</w:t>
        </w:r>
      </w:hyperlink>
    </w:p>
    <w:p w:rsidR="00015F4A" w:rsidRPr="00015F4A" w:rsidRDefault="00EB28B9" w:rsidP="003F047C">
      <w:pPr>
        <w:tabs>
          <w:tab w:val="left" w:pos="660"/>
        </w:tabs>
        <w:spacing w:before="240" w:afterLines="200" w:after="480" w:line="240" w:lineRule="auto"/>
        <w:ind w:left="660" w:hanging="660"/>
        <w:jc w:val="both"/>
        <w:rPr>
          <w:rFonts w:ascii="Times New Roman" w:eastAsia="Times New Roman" w:hAnsi="Times New Roman"/>
          <w:sz w:val="20"/>
          <w:szCs w:val="20"/>
        </w:rPr>
      </w:pPr>
      <w:r w:rsidRPr="004C2339">
        <w:rPr>
          <w:rStyle w:val="Hyperlink"/>
          <w:rFonts w:ascii="Times New Roman" w:hAnsi="Times New Roman"/>
          <w:color w:val="auto"/>
          <w:sz w:val="20"/>
          <w:szCs w:val="20"/>
          <w:u w:val="none"/>
        </w:rPr>
        <w:t>Nas</w:t>
      </w:r>
      <w:r w:rsidR="00AB22F1">
        <w:rPr>
          <w:rStyle w:val="Hyperlink"/>
          <w:rFonts w:ascii="Times New Roman" w:hAnsi="Times New Roman"/>
          <w:color w:val="auto"/>
          <w:sz w:val="20"/>
          <w:szCs w:val="20"/>
          <w:u w:val="none"/>
        </w:rPr>
        <w:t xml:space="preserve">ira, H., Ahmeda, H., Haasa, C. </w:t>
      </w:r>
      <w:r w:rsidRPr="004C2339">
        <w:rPr>
          <w:rStyle w:val="Hyperlink"/>
          <w:rFonts w:ascii="Times New Roman" w:hAnsi="Times New Roman"/>
          <w:color w:val="auto"/>
          <w:sz w:val="20"/>
          <w:szCs w:val="20"/>
          <w:u w:val="none"/>
        </w:rPr>
        <w:t>and Goodrum, P.M., 2013. D</w:t>
      </w:r>
      <w:r w:rsidR="00FD0713" w:rsidRPr="004C2339">
        <w:rPr>
          <w:rStyle w:val="Hyperlink"/>
          <w:rFonts w:ascii="Times New Roman" w:hAnsi="Times New Roman"/>
          <w:color w:val="auto"/>
          <w:sz w:val="20"/>
          <w:szCs w:val="20"/>
          <w:u w:val="none"/>
        </w:rPr>
        <w:t>ifferences</w:t>
      </w:r>
      <w:r w:rsidR="006C2FBC" w:rsidRPr="004C2339">
        <w:rPr>
          <w:rStyle w:val="Hyperlink"/>
          <w:rFonts w:ascii="Times New Roman" w:hAnsi="Times New Roman"/>
          <w:color w:val="auto"/>
          <w:sz w:val="20"/>
          <w:szCs w:val="20"/>
          <w:u w:val="none"/>
        </w:rPr>
        <w:t xml:space="preserve"> between Canada and the United States. </w:t>
      </w:r>
      <w:r w:rsidR="006C2FBC" w:rsidRPr="004C2339">
        <w:rPr>
          <w:rStyle w:val="Hyperlink"/>
          <w:rFonts w:ascii="Times New Roman" w:hAnsi="Times New Roman"/>
          <w:i/>
          <w:color w:val="auto"/>
          <w:sz w:val="20"/>
          <w:szCs w:val="20"/>
          <w:u w:val="none"/>
        </w:rPr>
        <w:t>Construction Management and Economics</w:t>
      </w:r>
      <w:r w:rsidR="004F4862" w:rsidRPr="004C2339">
        <w:rPr>
          <w:rStyle w:val="Hyperlink"/>
          <w:rFonts w:ascii="Times New Roman" w:hAnsi="Times New Roman"/>
          <w:i/>
          <w:color w:val="auto"/>
          <w:sz w:val="20"/>
          <w:szCs w:val="20"/>
          <w:u w:val="none"/>
        </w:rPr>
        <w:t xml:space="preserve">. </w:t>
      </w:r>
      <w:r w:rsidR="004F4862" w:rsidRPr="004C2339">
        <w:rPr>
          <w:rStyle w:val="Hyperlink"/>
          <w:rFonts w:ascii="Times New Roman" w:hAnsi="Times New Roman"/>
          <w:color w:val="auto"/>
          <w:sz w:val="20"/>
          <w:szCs w:val="20"/>
          <w:u w:val="none"/>
        </w:rPr>
        <w:t xml:space="preserve">Available from: </w:t>
      </w:r>
      <w:hyperlink r:id="rId32" w:history="1">
        <w:r w:rsidR="004F4862" w:rsidRPr="00AB22F1">
          <w:rPr>
            <w:rStyle w:val="Hyperlink"/>
            <w:rFonts w:ascii="Times New Roman" w:hAnsi="Times New Roman"/>
            <w:color w:val="auto"/>
            <w:sz w:val="20"/>
            <w:szCs w:val="20"/>
          </w:rPr>
          <w:t>http://dx.doi.org/10.1080/01446193.2013.848995</w:t>
        </w:r>
      </w:hyperlink>
      <w:r w:rsidR="004F4862" w:rsidRPr="004C2339">
        <w:rPr>
          <w:rFonts w:ascii="Times New Roman" w:hAnsi="Times New Roman"/>
          <w:noProof/>
          <w:sz w:val="20"/>
          <w:szCs w:val="20"/>
        </w:rPr>
        <w:t>[Accessed 1</w:t>
      </w:r>
      <w:r w:rsidR="00D85AB1" w:rsidRPr="004C2339">
        <w:rPr>
          <w:rFonts w:ascii="Times New Roman" w:hAnsi="Times New Roman"/>
          <w:noProof/>
          <w:sz w:val="20"/>
          <w:szCs w:val="20"/>
        </w:rPr>
        <w:t>1</w:t>
      </w:r>
      <w:r w:rsidR="004F4862" w:rsidRPr="004C2339">
        <w:rPr>
          <w:rFonts w:ascii="Times New Roman" w:hAnsi="Times New Roman"/>
          <w:noProof/>
          <w:sz w:val="20"/>
          <w:szCs w:val="20"/>
        </w:rPr>
        <w:t xml:space="preserve"> April 2014].</w:t>
      </w:r>
    </w:p>
    <w:p w:rsidR="00EF1837" w:rsidRDefault="007F2F11" w:rsidP="003F047C">
      <w:pPr>
        <w:tabs>
          <w:tab w:val="left" w:pos="660"/>
        </w:tabs>
        <w:spacing w:beforeLines="100" w:before="240" w:after="0" w:line="240" w:lineRule="auto"/>
        <w:ind w:left="660" w:hanging="660"/>
        <w:jc w:val="both"/>
        <w:rPr>
          <w:rFonts w:ascii="Times New Roman" w:hAnsi="Times New Roman"/>
          <w:noProof/>
          <w:sz w:val="20"/>
          <w:szCs w:val="20"/>
        </w:rPr>
      </w:pPr>
      <w:r w:rsidRPr="004C2339">
        <w:rPr>
          <w:rFonts w:ascii="Times New Roman" w:hAnsi="Times New Roman"/>
          <w:sz w:val="20"/>
          <w:szCs w:val="20"/>
        </w:rPr>
        <w:t>Nemati, K. M., 2007</w:t>
      </w:r>
      <w:r w:rsidR="008D131D" w:rsidRPr="004C2339">
        <w:rPr>
          <w:rFonts w:ascii="Times New Roman" w:hAnsi="Times New Roman"/>
          <w:sz w:val="20"/>
          <w:szCs w:val="20"/>
        </w:rPr>
        <w:t xml:space="preserve">. </w:t>
      </w:r>
      <w:r w:rsidR="008D131D" w:rsidRPr="004C2339">
        <w:rPr>
          <w:rFonts w:ascii="Times New Roman" w:hAnsi="Times New Roman"/>
          <w:i/>
          <w:sz w:val="20"/>
          <w:szCs w:val="20"/>
        </w:rPr>
        <w:t>Formwork for concrete</w:t>
      </w:r>
      <w:r w:rsidR="008D131D" w:rsidRPr="004C2339">
        <w:rPr>
          <w:rFonts w:ascii="Times New Roman" w:hAnsi="Times New Roman"/>
          <w:sz w:val="20"/>
          <w:szCs w:val="20"/>
        </w:rPr>
        <w:t xml:space="preserve"> (1-35). Washington, USA: University of Washington, Department of Construction Management. </w:t>
      </w:r>
      <w:r w:rsidR="00631147" w:rsidRPr="004C2339">
        <w:rPr>
          <w:rFonts w:ascii="Times New Roman" w:hAnsi="Times New Roman"/>
          <w:sz w:val="20"/>
          <w:szCs w:val="20"/>
        </w:rPr>
        <w:t>Available from:</w:t>
      </w:r>
      <w:hyperlink r:id="rId33" w:history="1">
        <w:r w:rsidR="008D131D" w:rsidRPr="00AB22F1">
          <w:rPr>
            <w:rStyle w:val="Hyperlink"/>
            <w:rFonts w:ascii="Times New Roman" w:hAnsi="Times New Roman"/>
            <w:color w:val="auto"/>
            <w:sz w:val="20"/>
            <w:szCs w:val="20"/>
          </w:rPr>
          <w:t>http://courses.washington.edu/cm420/Lesson1.pdf</w:t>
        </w:r>
      </w:hyperlink>
      <w:r w:rsidRPr="004C2339">
        <w:rPr>
          <w:rFonts w:ascii="Times New Roman" w:hAnsi="Times New Roman"/>
          <w:noProof/>
          <w:sz w:val="20"/>
          <w:szCs w:val="20"/>
        </w:rPr>
        <w:t>[Accessed 15 April 2014].</w:t>
      </w:r>
    </w:p>
    <w:p w:rsidR="00EF1837" w:rsidRPr="00EF1837" w:rsidRDefault="00EF1837" w:rsidP="003F047C">
      <w:pPr>
        <w:tabs>
          <w:tab w:val="left" w:pos="660"/>
        </w:tabs>
        <w:spacing w:beforeLines="100" w:before="240" w:after="0" w:line="240" w:lineRule="auto"/>
        <w:ind w:left="660" w:hanging="660"/>
        <w:jc w:val="both"/>
        <w:rPr>
          <w:rFonts w:ascii="Times New Roman" w:hAnsi="Times New Roman"/>
          <w:noProof/>
          <w:sz w:val="2"/>
          <w:szCs w:val="20"/>
        </w:rPr>
      </w:pPr>
    </w:p>
    <w:p w:rsidR="00721330" w:rsidRPr="00EF1837" w:rsidRDefault="00721330" w:rsidP="00FB54ED">
      <w:pPr>
        <w:tabs>
          <w:tab w:val="left" w:pos="660"/>
        </w:tabs>
        <w:spacing w:after="0" w:line="240" w:lineRule="auto"/>
        <w:ind w:left="660" w:hanging="660"/>
        <w:jc w:val="both"/>
        <w:rPr>
          <w:rFonts w:ascii="Times New Roman" w:hAnsi="Times New Roman"/>
        </w:rPr>
      </w:pPr>
      <w:r w:rsidRPr="00EF1837">
        <w:rPr>
          <w:rFonts w:ascii="Times New Roman" w:hAnsi="Times New Roman"/>
          <w:noProof/>
          <w:sz w:val="20"/>
          <w:szCs w:val="20"/>
        </w:rPr>
        <w:t xml:space="preserve">Nes, H.V., 2015. </w:t>
      </w:r>
      <w:r w:rsidRPr="00EF1837">
        <w:rPr>
          <w:rFonts w:ascii="Times New Roman" w:hAnsi="Times New Roman"/>
          <w:i/>
        </w:rPr>
        <w:t>Performance Improvement from Measurement to Action Key Performance Indicators and Key Exception Indicators</w:t>
      </w:r>
      <w:r w:rsidRPr="00EF1837">
        <w:rPr>
          <w:rFonts w:ascii="Times New Roman" w:hAnsi="Times New Roman"/>
        </w:rPr>
        <w:t xml:space="preserve"> [online]. </w:t>
      </w:r>
      <w:r w:rsidRPr="00EF1837">
        <w:rPr>
          <w:rFonts w:ascii="Times New Roman" w:hAnsi="Times New Roman"/>
          <w:sz w:val="20"/>
          <w:szCs w:val="20"/>
        </w:rPr>
        <w:t xml:space="preserve">Available from: </w:t>
      </w:r>
      <w:r w:rsidR="00EF1837" w:rsidRPr="00EF1837">
        <w:rPr>
          <w:rFonts w:ascii="Times New Roman" w:hAnsi="Times New Roman"/>
          <w:color w:val="0563C1"/>
          <w:u w:val="single"/>
        </w:rPr>
        <w:t>http://www.consider.biz/wp-</w:t>
      </w:r>
      <w:r w:rsidR="00EF1837" w:rsidRPr="00EF1837">
        <w:rPr>
          <w:rFonts w:ascii="Times New Roman" w:hAnsi="Times New Roman"/>
          <w:color w:val="0563C1"/>
          <w:u w:val="single"/>
        </w:rPr>
        <w:lastRenderedPageBreak/>
        <w:t>content/uploads/2013/09/Performance-Improvement-from-Measurement-to-Action-KPIs-KEIs.pdf</w:t>
      </w:r>
      <w:r w:rsidRPr="00EF1837">
        <w:rPr>
          <w:rFonts w:ascii="Times New Roman" w:hAnsi="Times New Roman"/>
          <w:noProof/>
          <w:sz w:val="20"/>
          <w:szCs w:val="20"/>
        </w:rPr>
        <w:t xml:space="preserve">[Accessed 15 </w:t>
      </w:r>
      <w:r w:rsidR="00EF1837" w:rsidRPr="00EF1837">
        <w:rPr>
          <w:rFonts w:ascii="Times New Roman" w:hAnsi="Times New Roman"/>
          <w:noProof/>
          <w:sz w:val="20"/>
          <w:szCs w:val="20"/>
        </w:rPr>
        <w:t xml:space="preserve">January </w:t>
      </w:r>
      <w:r w:rsidRPr="00EF1837">
        <w:rPr>
          <w:rFonts w:ascii="Times New Roman" w:hAnsi="Times New Roman"/>
          <w:noProof/>
          <w:sz w:val="20"/>
          <w:szCs w:val="20"/>
        </w:rPr>
        <w:t>2015].</w:t>
      </w:r>
    </w:p>
    <w:p w:rsidR="008D131D" w:rsidRPr="004C2339" w:rsidRDefault="007F2F11" w:rsidP="003F047C">
      <w:pPr>
        <w:tabs>
          <w:tab w:val="left" w:pos="660"/>
        </w:tabs>
        <w:spacing w:beforeLines="100" w:before="240" w:after="0" w:line="240" w:lineRule="auto"/>
        <w:ind w:left="660" w:hanging="660"/>
        <w:jc w:val="both"/>
        <w:rPr>
          <w:rFonts w:ascii="Times New Roman" w:hAnsi="Times New Roman"/>
          <w:sz w:val="20"/>
          <w:szCs w:val="20"/>
        </w:rPr>
      </w:pPr>
      <w:r w:rsidRPr="004C2339">
        <w:rPr>
          <w:rFonts w:ascii="Times New Roman" w:hAnsi="Times New Roman"/>
          <w:sz w:val="20"/>
          <w:szCs w:val="20"/>
        </w:rPr>
        <w:t>Olotuah, A. O., 2000</w:t>
      </w:r>
      <w:r w:rsidR="008D131D" w:rsidRPr="004C2339">
        <w:rPr>
          <w:rFonts w:ascii="Times New Roman" w:hAnsi="Times New Roman"/>
          <w:sz w:val="20"/>
          <w:szCs w:val="20"/>
        </w:rPr>
        <w:t>. Recourse to earth for low-cost housing in Nigeria. Building and Environment, 37(2002), 123-129. doi:10.1016/S0360-1323(00)00081-0</w:t>
      </w:r>
    </w:p>
    <w:p w:rsidR="008D131D" w:rsidRPr="004C2339" w:rsidRDefault="008D131D" w:rsidP="003F047C">
      <w:pPr>
        <w:tabs>
          <w:tab w:val="left" w:pos="660"/>
        </w:tabs>
        <w:spacing w:beforeLines="100" w:before="240" w:after="0" w:line="240" w:lineRule="auto"/>
        <w:ind w:left="660" w:hanging="660"/>
        <w:jc w:val="both"/>
        <w:rPr>
          <w:rFonts w:ascii="Times New Roman" w:hAnsi="Times New Roman"/>
          <w:sz w:val="20"/>
          <w:szCs w:val="20"/>
        </w:rPr>
      </w:pPr>
      <w:r w:rsidRPr="004C2339">
        <w:rPr>
          <w:rFonts w:ascii="Times New Roman" w:hAnsi="Times New Roman"/>
          <w:sz w:val="20"/>
          <w:szCs w:val="20"/>
        </w:rPr>
        <w:t>Prasanth S.</w:t>
      </w:r>
      <w:r w:rsidR="007F2F11" w:rsidRPr="004C2339">
        <w:rPr>
          <w:rFonts w:ascii="Times New Roman" w:hAnsi="Times New Roman"/>
          <w:sz w:val="20"/>
          <w:szCs w:val="20"/>
        </w:rPr>
        <w:t>, n.d</w:t>
      </w:r>
      <w:r w:rsidRPr="004C2339">
        <w:rPr>
          <w:rFonts w:ascii="Times New Roman" w:hAnsi="Times New Roman"/>
          <w:sz w:val="20"/>
          <w:szCs w:val="20"/>
        </w:rPr>
        <w:t>.</w:t>
      </w:r>
      <w:r w:rsidRPr="004C2339">
        <w:rPr>
          <w:rFonts w:ascii="Times New Roman" w:hAnsi="Times New Roman"/>
          <w:i/>
          <w:sz w:val="20"/>
          <w:szCs w:val="20"/>
        </w:rPr>
        <w:t>Aluminium form work system</w:t>
      </w:r>
      <w:r w:rsidRPr="004C2339">
        <w:rPr>
          <w:rFonts w:ascii="Times New Roman" w:hAnsi="Times New Roman"/>
          <w:sz w:val="20"/>
          <w:szCs w:val="20"/>
        </w:rPr>
        <w:t xml:space="preserve">. Grand Edifice Developers. </w:t>
      </w:r>
      <w:r w:rsidR="00631147" w:rsidRPr="004C2339">
        <w:rPr>
          <w:rFonts w:ascii="Times New Roman" w:hAnsi="Times New Roman"/>
          <w:sz w:val="20"/>
          <w:szCs w:val="20"/>
        </w:rPr>
        <w:t>Available from:</w:t>
      </w:r>
      <w:hyperlink r:id="rId34" w:history="1">
        <w:r w:rsidRPr="00AB22F1">
          <w:rPr>
            <w:rStyle w:val="Hyperlink"/>
            <w:rFonts w:ascii="Times New Roman" w:hAnsi="Times New Roman"/>
            <w:color w:val="auto"/>
            <w:sz w:val="20"/>
            <w:szCs w:val="20"/>
          </w:rPr>
          <w:t>http://files.hostgator.co.in/hostgator181958/file/aluminiumformworksystemintro.pdf</w:t>
        </w:r>
      </w:hyperlink>
      <w:r w:rsidR="007F2F11" w:rsidRPr="004C2339">
        <w:rPr>
          <w:rFonts w:ascii="Times New Roman" w:hAnsi="Times New Roman"/>
          <w:noProof/>
          <w:sz w:val="20"/>
          <w:szCs w:val="20"/>
        </w:rPr>
        <w:t>[Accessed 08 May 2014].</w:t>
      </w:r>
    </w:p>
    <w:p w:rsidR="008D131D" w:rsidRPr="004C2339" w:rsidRDefault="007F2F11" w:rsidP="003F047C">
      <w:pPr>
        <w:tabs>
          <w:tab w:val="left" w:pos="660"/>
        </w:tabs>
        <w:spacing w:beforeLines="100" w:before="240" w:after="0" w:line="240" w:lineRule="auto"/>
        <w:ind w:left="660" w:hanging="660"/>
        <w:jc w:val="both"/>
        <w:rPr>
          <w:rFonts w:ascii="Times New Roman" w:hAnsi="Times New Roman"/>
          <w:noProof/>
          <w:sz w:val="20"/>
          <w:szCs w:val="20"/>
        </w:rPr>
      </w:pPr>
      <w:r w:rsidRPr="004C2339">
        <w:rPr>
          <w:rFonts w:ascii="Times New Roman" w:hAnsi="Times New Roman"/>
          <w:sz w:val="20"/>
          <w:szCs w:val="20"/>
        </w:rPr>
        <w:t xml:space="preserve">Rahim, M. S. M. and </w:t>
      </w:r>
      <w:r w:rsidR="008D131D" w:rsidRPr="004C2339">
        <w:rPr>
          <w:rFonts w:ascii="Times New Roman" w:hAnsi="Times New Roman"/>
          <w:sz w:val="20"/>
          <w:szCs w:val="20"/>
        </w:rPr>
        <w:t>Haron, N. A.</w:t>
      </w:r>
      <w:r w:rsidRPr="004C2339">
        <w:rPr>
          <w:rFonts w:ascii="Times New Roman" w:hAnsi="Times New Roman"/>
          <w:sz w:val="20"/>
          <w:szCs w:val="20"/>
        </w:rPr>
        <w:t>, 2013</w:t>
      </w:r>
      <w:r w:rsidR="008D131D" w:rsidRPr="004C2339">
        <w:rPr>
          <w:rFonts w:ascii="Times New Roman" w:hAnsi="Times New Roman"/>
          <w:sz w:val="20"/>
          <w:szCs w:val="20"/>
        </w:rPr>
        <w:t xml:space="preserve">. Construction cost comparison between conventional and formwork system for condominium project. </w:t>
      </w:r>
      <w:r w:rsidR="008D131D" w:rsidRPr="004C2339">
        <w:rPr>
          <w:rFonts w:ascii="Times New Roman" w:hAnsi="Times New Roman"/>
          <w:i/>
          <w:sz w:val="20"/>
          <w:szCs w:val="20"/>
        </w:rPr>
        <w:t xml:space="preserve">IJASCSE International Journal of Computer Science &amp; Engineering, </w:t>
      </w:r>
      <w:r w:rsidR="008D131D" w:rsidRPr="004C2339">
        <w:rPr>
          <w:rFonts w:ascii="Times New Roman" w:hAnsi="Times New Roman"/>
          <w:sz w:val="20"/>
          <w:szCs w:val="20"/>
        </w:rPr>
        <w:t xml:space="preserve">2(5). </w:t>
      </w:r>
      <w:r w:rsidR="00631147" w:rsidRPr="004C2339">
        <w:rPr>
          <w:rFonts w:ascii="Times New Roman" w:hAnsi="Times New Roman"/>
          <w:sz w:val="20"/>
          <w:szCs w:val="20"/>
        </w:rPr>
        <w:t>Available from:</w:t>
      </w:r>
      <w:hyperlink r:id="rId35" w:history="1">
        <w:r w:rsidRPr="002377A1">
          <w:rPr>
            <w:rStyle w:val="Hyperlink"/>
            <w:rFonts w:ascii="Times New Roman" w:hAnsi="Times New Roman"/>
            <w:color w:val="auto"/>
            <w:sz w:val="20"/>
            <w:szCs w:val="20"/>
          </w:rPr>
          <w:t>http://www.academia.edu/5485079/Construction_Cost_Comparison_Between_Conventional_and_Formwork_System_for_Condominium_Project</w:t>
        </w:r>
      </w:hyperlink>
      <w:r w:rsidRPr="004C2339">
        <w:rPr>
          <w:rFonts w:ascii="Times New Roman" w:hAnsi="Times New Roman"/>
          <w:noProof/>
          <w:sz w:val="20"/>
          <w:szCs w:val="20"/>
        </w:rPr>
        <w:t>[Accessed 1</w:t>
      </w:r>
      <w:r w:rsidR="00C426F1" w:rsidRPr="004C2339">
        <w:rPr>
          <w:rFonts w:ascii="Times New Roman" w:hAnsi="Times New Roman"/>
          <w:noProof/>
          <w:sz w:val="20"/>
          <w:szCs w:val="20"/>
        </w:rPr>
        <w:t>1</w:t>
      </w:r>
      <w:r w:rsidRPr="004C2339">
        <w:rPr>
          <w:rFonts w:ascii="Times New Roman" w:hAnsi="Times New Roman"/>
          <w:noProof/>
          <w:sz w:val="20"/>
          <w:szCs w:val="20"/>
        </w:rPr>
        <w:t xml:space="preserve"> April 2014].</w:t>
      </w:r>
    </w:p>
    <w:p w:rsidR="00BA210A" w:rsidRPr="004C2339" w:rsidRDefault="002377A1" w:rsidP="003F047C">
      <w:pPr>
        <w:tabs>
          <w:tab w:val="left" w:pos="660"/>
        </w:tabs>
        <w:spacing w:beforeLines="100" w:before="240" w:after="0" w:line="240" w:lineRule="auto"/>
        <w:ind w:left="660" w:hanging="660"/>
        <w:jc w:val="both"/>
        <w:rPr>
          <w:rFonts w:ascii="Times New Roman" w:hAnsi="Times New Roman"/>
          <w:color w:val="000000"/>
          <w:sz w:val="20"/>
          <w:szCs w:val="20"/>
        </w:rPr>
      </w:pPr>
      <w:r>
        <w:rPr>
          <w:rFonts w:ascii="Times New Roman" w:hAnsi="Times New Roman"/>
          <w:color w:val="000000"/>
          <w:sz w:val="20"/>
          <w:szCs w:val="20"/>
        </w:rPr>
        <w:t>Richard, R., 2014</w:t>
      </w:r>
      <w:r w:rsidR="00BA210A" w:rsidRPr="004C2339">
        <w:rPr>
          <w:rFonts w:ascii="Times New Roman" w:hAnsi="Times New Roman"/>
          <w:color w:val="000000"/>
          <w:sz w:val="20"/>
          <w:szCs w:val="20"/>
        </w:rPr>
        <w:t>. Looking for an optimal urban residential building system?.</w:t>
      </w:r>
      <w:r w:rsidR="00BA210A" w:rsidRPr="004C2339">
        <w:rPr>
          <w:rFonts w:ascii="Times New Roman" w:hAnsi="Times New Roman"/>
          <w:i/>
          <w:color w:val="000000"/>
          <w:sz w:val="20"/>
          <w:szCs w:val="20"/>
        </w:rPr>
        <w:t>International Journal of Construction Management</w:t>
      </w:r>
      <w:r w:rsidR="00BA210A" w:rsidRPr="004C2339">
        <w:rPr>
          <w:rFonts w:ascii="Times New Roman" w:hAnsi="Times New Roman"/>
          <w:color w:val="000000"/>
          <w:sz w:val="20"/>
          <w:szCs w:val="20"/>
        </w:rPr>
        <w:t xml:space="preserve">. doi:10.1080/15623599.2005.10773077 </w:t>
      </w:r>
    </w:p>
    <w:p w:rsidR="008D131D" w:rsidRPr="004C2339" w:rsidRDefault="008D131D" w:rsidP="003F047C">
      <w:pPr>
        <w:tabs>
          <w:tab w:val="left" w:pos="660"/>
        </w:tabs>
        <w:spacing w:beforeLines="100" w:before="240" w:after="0" w:line="240" w:lineRule="auto"/>
        <w:ind w:left="660" w:hanging="660"/>
        <w:jc w:val="both"/>
        <w:rPr>
          <w:rFonts w:ascii="Times New Roman" w:hAnsi="Times New Roman"/>
          <w:sz w:val="20"/>
          <w:szCs w:val="20"/>
        </w:rPr>
      </w:pPr>
      <w:r w:rsidRPr="004C2339">
        <w:rPr>
          <w:rFonts w:ascii="Times New Roman" w:hAnsi="Times New Roman"/>
          <w:sz w:val="20"/>
          <w:szCs w:val="20"/>
        </w:rPr>
        <w:t>Rubaratuka, I. A.</w:t>
      </w:r>
      <w:r w:rsidR="00C426F1" w:rsidRPr="004C2339">
        <w:rPr>
          <w:rFonts w:ascii="Times New Roman" w:hAnsi="Times New Roman"/>
          <w:sz w:val="20"/>
          <w:szCs w:val="20"/>
        </w:rPr>
        <w:t>, 2013</w:t>
      </w:r>
      <w:r w:rsidRPr="004C2339">
        <w:rPr>
          <w:rFonts w:ascii="Times New Roman" w:hAnsi="Times New Roman"/>
          <w:sz w:val="20"/>
          <w:szCs w:val="20"/>
        </w:rPr>
        <w:t xml:space="preserve">. Influence of formwork materials on the surface quality of reinforced concrete structures. </w:t>
      </w:r>
      <w:r w:rsidRPr="004C2339">
        <w:rPr>
          <w:rFonts w:ascii="Times New Roman" w:hAnsi="Times New Roman"/>
          <w:i/>
          <w:sz w:val="20"/>
          <w:szCs w:val="20"/>
        </w:rPr>
        <w:t xml:space="preserve">International Journal of Engineering and Applied Sciences, </w:t>
      </w:r>
      <w:r w:rsidRPr="004C2339">
        <w:rPr>
          <w:rFonts w:ascii="Times New Roman" w:hAnsi="Times New Roman"/>
          <w:sz w:val="20"/>
          <w:szCs w:val="20"/>
        </w:rPr>
        <w:t xml:space="preserve">4(5), 31-34. </w:t>
      </w:r>
      <w:r w:rsidR="00631147" w:rsidRPr="004C2339">
        <w:rPr>
          <w:rFonts w:ascii="Times New Roman" w:hAnsi="Times New Roman"/>
          <w:sz w:val="20"/>
          <w:szCs w:val="20"/>
        </w:rPr>
        <w:t>Available from:</w:t>
      </w:r>
      <w:hyperlink r:id="rId36" w:history="1">
        <w:r w:rsidRPr="002377A1">
          <w:rPr>
            <w:rStyle w:val="Hyperlink"/>
            <w:rFonts w:ascii="Times New Roman" w:hAnsi="Times New Roman"/>
            <w:color w:val="auto"/>
            <w:sz w:val="20"/>
            <w:szCs w:val="20"/>
          </w:rPr>
          <w:t>http://eaas-journal.org/survey/userfiles/files/v4i504%20Construction%20Engineering(1).pdf</w:t>
        </w:r>
      </w:hyperlink>
      <w:r w:rsidR="00C426F1" w:rsidRPr="004C2339">
        <w:rPr>
          <w:rFonts w:ascii="Times New Roman" w:hAnsi="Times New Roman"/>
          <w:noProof/>
          <w:sz w:val="20"/>
          <w:szCs w:val="20"/>
        </w:rPr>
        <w:t>[Accessed 02 April 2014].</w:t>
      </w:r>
    </w:p>
    <w:p w:rsidR="008D131D" w:rsidRPr="004C2339" w:rsidRDefault="00C426F1" w:rsidP="003F047C">
      <w:pPr>
        <w:pStyle w:val="Bibliography"/>
        <w:tabs>
          <w:tab w:val="left" w:pos="660"/>
        </w:tabs>
        <w:spacing w:beforeLines="100" w:before="240" w:after="0" w:line="240" w:lineRule="auto"/>
        <w:ind w:left="660" w:hanging="660"/>
        <w:jc w:val="both"/>
        <w:rPr>
          <w:rFonts w:ascii="Times New Roman" w:hAnsi="Times New Roman" w:cs="Times New Roman"/>
          <w:noProof/>
          <w:sz w:val="20"/>
          <w:szCs w:val="20"/>
        </w:rPr>
      </w:pPr>
      <w:r w:rsidRPr="004C2339">
        <w:rPr>
          <w:rFonts w:ascii="Times New Roman" w:hAnsi="Times New Roman" w:cs="Times New Roman"/>
          <w:noProof/>
          <w:sz w:val="20"/>
          <w:szCs w:val="20"/>
        </w:rPr>
        <w:t>Samaratunga, T., 2012, March 18</w:t>
      </w:r>
      <w:r w:rsidR="008D131D" w:rsidRPr="004C2339">
        <w:rPr>
          <w:rFonts w:ascii="Times New Roman" w:hAnsi="Times New Roman" w:cs="Times New Roman"/>
          <w:noProof/>
          <w:sz w:val="20"/>
          <w:szCs w:val="20"/>
        </w:rPr>
        <w:t xml:space="preserve">. Appropriate housing solutions for low income groups in Colombo city. </w:t>
      </w:r>
      <w:r w:rsidR="008D131D" w:rsidRPr="004C2339">
        <w:rPr>
          <w:rFonts w:ascii="Times New Roman" w:hAnsi="Times New Roman" w:cs="Times New Roman"/>
          <w:i/>
          <w:iCs/>
          <w:noProof/>
          <w:sz w:val="20"/>
          <w:szCs w:val="20"/>
        </w:rPr>
        <w:t>The Sundy Times</w:t>
      </w:r>
      <w:r w:rsidR="008D131D" w:rsidRPr="004C2339">
        <w:rPr>
          <w:rFonts w:ascii="Times New Roman" w:hAnsi="Times New Roman" w:cs="Times New Roman"/>
          <w:noProof/>
          <w:sz w:val="20"/>
          <w:szCs w:val="20"/>
        </w:rPr>
        <w:t xml:space="preserve">. </w:t>
      </w:r>
      <w:r w:rsidR="00631147" w:rsidRPr="004C2339">
        <w:rPr>
          <w:rFonts w:ascii="Times New Roman" w:hAnsi="Times New Roman" w:cs="Times New Roman"/>
          <w:noProof/>
          <w:sz w:val="20"/>
          <w:szCs w:val="20"/>
        </w:rPr>
        <w:t>Available from:</w:t>
      </w:r>
      <w:hyperlink r:id="rId37" w:history="1">
        <w:r w:rsidR="008D131D" w:rsidRPr="002377A1">
          <w:rPr>
            <w:rStyle w:val="Hyperlink"/>
            <w:rFonts w:ascii="Times New Roman" w:hAnsi="Times New Roman" w:cs="Times New Roman"/>
            <w:noProof/>
            <w:color w:val="auto"/>
            <w:sz w:val="20"/>
            <w:szCs w:val="20"/>
          </w:rPr>
          <w:t>http://www.sundaytimes.lk/120318/BusinessTimes/bt41.html</w:t>
        </w:r>
      </w:hyperlink>
      <w:r w:rsidRPr="004C2339">
        <w:rPr>
          <w:rFonts w:ascii="Times New Roman" w:hAnsi="Times New Roman" w:cs="Times New Roman"/>
          <w:noProof/>
          <w:sz w:val="20"/>
          <w:szCs w:val="20"/>
        </w:rPr>
        <w:t>[Accessed 04 April 2014].</w:t>
      </w:r>
    </w:p>
    <w:p w:rsidR="008D131D" w:rsidRPr="004C2339" w:rsidRDefault="008D131D" w:rsidP="003F047C">
      <w:pPr>
        <w:tabs>
          <w:tab w:val="left" w:pos="660"/>
        </w:tabs>
        <w:spacing w:beforeLines="100" w:before="240" w:after="0" w:line="240" w:lineRule="auto"/>
        <w:ind w:left="660" w:hanging="660"/>
        <w:jc w:val="both"/>
        <w:rPr>
          <w:rFonts w:ascii="Times New Roman" w:hAnsi="Times New Roman"/>
          <w:sz w:val="20"/>
          <w:szCs w:val="20"/>
        </w:rPr>
      </w:pPr>
      <w:r w:rsidRPr="004C2339">
        <w:rPr>
          <w:rFonts w:ascii="Times New Roman" w:hAnsi="Times New Roman"/>
          <w:sz w:val="20"/>
          <w:szCs w:val="20"/>
        </w:rPr>
        <w:t>Sa</w:t>
      </w:r>
      <w:r w:rsidR="002377A1">
        <w:rPr>
          <w:rFonts w:ascii="Times New Roman" w:hAnsi="Times New Roman"/>
          <w:sz w:val="20"/>
          <w:szCs w:val="20"/>
        </w:rPr>
        <w:t xml:space="preserve">ttigari, N. R.  Mahalingam, A. </w:t>
      </w:r>
      <w:r w:rsidR="00C426F1" w:rsidRPr="004C2339">
        <w:rPr>
          <w:rFonts w:ascii="Times New Roman" w:hAnsi="Times New Roman"/>
          <w:sz w:val="20"/>
          <w:szCs w:val="20"/>
        </w:rPr>
        <w:t>and</w:t>
      </w:r>
      <w:r w:rsidRPr="004C2339">
        <w:rPr>
          <w:rFonts w:ascii="Times New Roman" w:hAnsi="Times New Roman"/>
          <w:sz w:val="20"/>
          <w:szCs w:val="20"/>
        </w:rPr>
        <w:t xml:space="preserve"> Thomas, G.</w:t>
      </w:r>
      <w:r w:rsidR="00C426F1" w:rsidRPr="004C2339">
        <w:rPr>
          <w:rFonts w:ascii="Times New Roman" w:hAnsi="Times New Roman"/>
          <w:sz w:val="20"/>
          <w:szCs w:val="20"/>
        </w:rPr>
        <w:t>, 2007</w:t>
      </w:r>
      <w:r w:rsidRPr="004C2339">
        <w:rPr>
          <w:rFonts w:ascii="Times New Roman" w:hAnsi="Times New Roman"/>
          <w:sz w:val="20"/>
          <w:szCs w:val="20"/>
        </w:rPr>
        <w:t>. Automation of scheme preparation and b</w:t>
      </w:r>
      <w:r w:rsidR="00C426F1" w:rsidRPr="004C2339">
        <w:rPr>
          <w:rFonts w:ascii="Times New Roman" w:hAnsi="Times New Roman"/>
          <w:sz w:val="20"/>
          <w:szCs w:val="20"/>
        </w:rPr>
        <w:t xml:space="preserve">oq calculation for L&amp;T-aluform. </w:t>
      </w:r>
      <w:r w:rsidRPr="004C2339">
        <w:rPr>
          <w:rFonts w:ascii="Times New Roman" w:hAnsi="Times New Roman"/>
          <w:i/>
          <w:sz w:val="20"/>
          <w:szCs w:val="20"/>
        </w:rPr>
        <w:t>24th International Synposium on Automation &amp; Robotics in Construction (ISARC 2007) Construction Automation Group, I.I.T. Madras</w:t>
      </w:r>
      <w:r w:rsidRPr="004C2339">
        <w:rPr>
          <w:rFonts w:ascii="Times New Roman" w:hAnsi="Times New Roman"/>
          <w:sz w:val="20"/>
          <w:szCs w:val="20"/>
        </w:rPr>
        <w:t xml:space="preserve">, </w:t>
      </w:r>
      <w:r w:rsidR="00236ED4">
        <w:rPr>
          <w:rFonts w:ascii="Times New Roman" w:hAnsi="Times New Roman"/>
          <w:sz w:val="20"/>
          <w:szCs w:val="20"/>
        </w:rPr>
        <w:t>274-280</w:t>
      </w:r>
      <w:r w:rsidRPr="004C2339">
        <w:rPr>
          <w:rFonts w:ascii="Times New Roman" w:hAnsi="Times New Roman"/>
          <w:sz w:val="20"/>
          <w:szCs w:val="20"/>
        </w:rPr>
        <w:t xml:space="preserve">. </w:t>
      </w:r>
      <w:r w:rsidR="00631147" w:rsidRPr="004C2339">
        <w:rPr>
          <w:rFonts w:ascii="Times New Roman" w:hAnsi="Times New Roman"/>
          <w:sz w:val="20"/>
          <w:szCs w:val="20"/>
        </w:rPr>
        <w:t>Available from:</w:t>
      </w:r>
      <w:hyperlink r:id="rId38" w:history="1">
        <w:r w:rsidRPr="002377A1">
          <w:rPr>
            <w:rStyle w:val="Hyperlink"/>
            <w:rFonts w:ascii="Times New Roman" w:hAnsi="Times New Roman"/>
            <w:color w:val="auto"/>
            <w:sz w:val="20"/>
            <w:szCs w:val="20"/>
          </w:rPr>
          <w:t>http://www.iaarc.org/publications/fulltext/isarc2007-3.1_1_016.pdf</w:t>
        </w:r>
      </w:hyperlink>
      <w:r w:rsidR="00C426F1" w:rsidRPr="004C2339">
        <w:rPr>
          <w:rFonts w:ascii="Times New Roman" w:hAnsi="Times New Roman"/>
          <w:noProof/>
          <w:sz w:val="20"/>
          <w:szCs w:val="20"/>
        </w:rPr>
        <w:t>[Accessed 10 April 2014].</w:t>
      </w:r>
    </w:p>
    <w:p w:rsidR="008D131D" w:rsidRPr="004C2339" w:rsidRDefault="008D131D" w:rsidP="003F047C">
      <w:pPr>
        <w:tabs>
          <w:tab w:val="left" w:pos="660"/>
        </w:tabs>
        <w:spacing w:beforeLines="100" w:before="240" w:after="0" w:line="240" w:lineRule="auto"/>
        <w:ind w:left="660" w:hanging="660"/>
        <w:jc w:val="both"/>
        <w:rPr>
          <w:rFonts w:ascii="Times New Roman" w:hAnsi="Times New Roman"/>
          <w:sz w:val="20"/>
          <w:szCs w:val="20"/>
        </w:rPr>
      </w:pPr>
      <w:r w:rsidRPr="004C2339">
        <w:rPr>
          <w:rFonts w:ascii="Times New Roman" w:hAnsi="Times New Roman"/>
          <w:sz w:val="20"/>
          <w:szCs w:val="20"/>
        </w:rPr>
        <w:t>Smith, G. R</w:t>
      </w:r>
      <w:r w:rsidR="007F560C" w:rsidRPr="004C2339">
        <w:rPr>
          <w:rFonts w:ascii="Times New Roman" w:hAnsi="Times New Roman"/>
          <w:sz w:val="20"/>
          <w:szCs w:val="20"/>
        </w:rPr>
        <w:t xml:space="preserve">. and </w:t>
      </w:r>
      <w:r w:rsidRPr="004C2339">
        <w:rPr>
          <w:rFonts w:ascii="Times New Roman" w:hAnsi="Times New Roman"/>
          <w:sz w:val="20"/>
          <w:szCs w:val="20"/>
        </w:rPr>
        <w:t>Hanna, A. S.</w:t>
      </w:r>
      <w:r w:rsidR="007F560C" w:rsidRPr="004C2339">
        <w:rPr>
          <w:rFonts w:ascii="Times New Roman" w:hAnsi="Times New Roman"/>
          <w:sz w:val="20"/>
          <w:szCs w:val="20"/>
        </w:rPr>
        <w:t>, 1993</w:t>
      </w:r>
      <w:r w:rsidRPr="004C2339">
        <w:rPr>
          <w:rFonts w:ascii="Times New Roman" w:hAnsi="Times New Roman"/>
          <w:sz w:val="20"/>
          <w:szCs w:val="20"/>
        </w:rPr>
        <w:t xml:space="preserve">. Factors influencing formwork productivity. </w:t>
      </w:r>
      <w:r w:rsidRPr="004C2339">
        <w:rPr>
          <w:rFonts w:ascii="Times New Roman" w:hAnsi="Times New Roman"/>
          <w:i/>
          <w:sz w:val="20"/>
          <w:szCs w:val="20"/>
        </w:rPr>
        <w:t xml:space="preserve">Can. J. Civ. Eng., </w:t>
      </w:r>
      <w:r w:rsidRPr="004C2339">
        <w:rPr>
          <w:rFonts w:ascii="Times New Roman" w:hAnsi="Times New Roman"/>
          <w:sz w:val="20"/>
          <w:szCs w:val="20"/>
        </w:rPr>
        <w:t>20, 144-153. doi:10.1139/l93-015</w:t>
      </w:r>
    </w:p>
    <w:p w:rsidR="008D131D" w:rsidRPr="00B7716B" w:rsidRDefault="007F560C" w:rsidP="003F047C">
      <w:pPr>
        <w:pStyle w:val="Bibliography"/>
        <w:tabs>
          <w:tab w:val="left" w:pos="660"/>
        </w:tabs>
        <w:spacing w:beforeLines="100" w:before="240" w:after="0" w:line="240" w:lineRule="auto"/>
        <w:ind w:left="660" w:hanging="660"/>
        <w:jc w:val="both"/>
        <w:rPr>
          <w:rFonts w:ascii="Times New Roman" w:hAnsi="Times New Roman" w:cs="Times New Roman"/>
          <w:noProof/>
          <w:color w:val="000000" w:themeColor="text1"/>
          <w:sz w:val="20"/>
          <w:szCs w:val="20"/>
        </w:rPr>
      </w:pPr>
      <w:r w:rsidRPr="004C2339">
        <w:rPr>
          <w:rFonts w:ascii="Times New Roman" w:hAnsi="Times New Roman" w:cs="Times New Roman"/>
          <w:noProof/>
          <w:sz w:val="20"/>
          <w:szCs w:val="20"/>
        </w:rPr>
        <w:t>Stiedl, D., 1998</w:t>
      </w:r>
      <w:r w:rsidR="008D131D" w:rsidRPr="004C2339">
        <w:rPr>
          <w:rFonts w:ascii="Times New Roman" w:hAnsi="Times New Roman" w:cs="Times New Roman"/>
          <w:noProof/>
          <w:sz w:val="20"/>
          <w:szCs w:val="20"/>
        </w:rPr>
        <w:t xml:space="preserve">. Productivity Norms for labour-based construction. </w:t>
      </w:r>
      <w:r w:rsidR="008D131D" w:rsidRPr="004C2339">
        <w:rPr>
          <w:rFonts w:ascii="Times New Roman" w:hAnsi="Times New Roman" w:cs="Times New Roman"/>
          <w:i/>
          <w:iCs/>
          <w:noProof/>
          <w:sz w:val="20"/>
          <w:szCs w:val="20"/>
        </w:rPr>
        <w:t xml:space="preserve">Institutional labour organizations Zimbabwe: ASIST technical team in Harare. </w:t>
      </w:r>
      <w:r w:rsidR="00631147" w:rsidRPr="004C2339">
        <w:rPr>
          <w:rFonts w:ascii="Times New Roman" w:hAnsi="Times New Roman" w:cs="Times New Roman"/>
          <w:noProof/>
          <w:sz w:val="20"/>
          <w:szCs w:val="20"/>
        </w:rPr>
        <w:t>Available from:</w:t>
      </w:r>
      <w:hyperlink r:id="rId39" w:history="1">
        <w:r w:rsidR="008D131D" w:rsidRPr="00B7716B">
          <w:rPr>
            <w:rStyle w:val="Hyperlink"/>
            <w:rFonts w:ascii="Times New Roman" w:hAnsi="Times New Roman" w:cs="Times New Roman"/>
            <w:noProof/>
            <w:color w:val="000000" w:themeColor="text1"/>
            <w:sz w:val="20"/>
            <w:szCs w:val="20"/>
          </w:rPr>
          <w:t>http://www.ilo.org/public/english/employment/recon/eiip/download/prod_norms.pdf</w:t>
        </w:r>
      </w:hyperlink>
      <w:r w:rsidRPr="00B7716B">
        <w:rPr>
          <w:rFonts w:ascii="Times New Roman" w:hAnsi="Times New Roman" w:cs="Times New Roman"/>
          <w:noProof/>
          <w:color w:val="000000" w:themeColor="text1"/>
          <w:sz w:val="20"/>
          <w:szCs w:val="20"/>
        </w:rPr>
        <w:t>[Accessed 12 March 2014].</w:t>
      </w:r>
    </w:p>
    <w:p w:rsidR="008D131D" w:rsidRPr="00B7716B" w:rsidRDefault="008D131D" w:rsidP="003F047C">
      <w:pPr>
        <w:tabs>
          <w:tab w:val="left" w:pos="660"/>
        </w:tabs>
        <w:spacing w:beforeLines="100" w:before="240" w:after="0" w:line="240" w:lineRule="auto"/>
        <w:ind w:left="660" w:hanging="660"/>
        <w:jc w:val="both"/>
        <w:rPr>
          <w:rStyle w:val="Hyperlink"/>
          <w:rFonts w:ascii="Times New Roman" w:hAnsi="Times New Roman"/>
          <w:color w:val="000000" w:themeColor="text1"/>
          <w:sz w:val="20"/>
          <w:szCs w:val="20"/>
          <w:u w:val="none"/>
        </w:rPr>
      </w:pPr>
      <w:r w:rsidRPr="00B7716B">
        <w:rPr>
          <w:rFonts w:ascii="Times New Roman" w:hAnsi="Times New Roman"/>
          <w:color w:val="000000" w:themeColor="text1"/>
          <w:sz w:val="20"/>
          <w:szCs w:val="20"/>
        </w:rPr>
        <w:t>Suryakant, P. D.</w:t>
      </w:r>
      <w:r w:rsidR="00C068E2" w:rsidRPr="00B7716B">
        <w:rPr>
          <w:rFonts w:ascii="Times New Roman" w:hAnsi="Times New Roman"/>
          <w:color w:val="000000" w:themeColor="text1"/>
          <w:sz w:val="20"/>
          <w:szCs w:val="20"/>
        </w:rPr>
        <w:t>, n.d</w:t>
      </w:r>
      <w:r w:rsidRPr="00B7716B">
        <w:rPr>
          <w:rFonts w:ascii="Times New Roman" w:hAnsi="Times New Roman"/>
          <w:color w:val="000000" w:themeColor="text1"/>
          <w:sz w:val="20"/>
          <w:szCs w:val="20"/>
        </w:rPr>
        <w:t xml:space="preserve">.Emerging trends in formwork - cost analysis &amp; effectiveness of Mivan formwork over the conventional formwork. </w:t>
      </w:r>
      <w:r w:rsidRPr="00B7716B">
        <w:rPr>
          <w:rFonts w:ascii="Times New Roman" w:hAnsi="Times New Roman"/>
          <w:i/>
          <w:color w:val="000000" w:themeColor="text1"/>
          <w:sz w:val="20"/>
          <w:szCs w:val="20"/>
        </w:rPr>
        <w:t>IOSR Journal of Mechanical and Civil Engineering (IOSR-JMCE)</w:t>
      </w:r>
      <w:r w:rsidRPr="00B7716B">
        <w:rPr>
          <w:rFonts w:ascii="Times New Roman" w:hAnsi="Times New Roman"/>
          <w:color w:val="000000" w:themeColor="text1"/>
          <w:sz w:val="20"/>
          <w:szCs w:val="20"/>
        </w:rPr>
        <w:t xml:space="preserve">, 27-30. </w:t>
      </w:r>
      <w:r w:rsidR="00631147" w:rsidRPr="00B7716B">
        <w:rPr>
          <w:rFonts w:ascii="Times New Roman" w:hAnsi="Times New Roman"/>
          <w:color w:val="000000" w:themeColor="text1"/>
          <w:sz w:val="20"/>
          <w:szCs w:val="20"/>
        </w:rPr>
        <w:t>Available from:</w:t>
      </w:r>
      <w:hyperlink r:id="rId40" w:history="1">
        <w:r w:rsidRPr="00B7716B">
          <w:rPr>
            <w:rStyle w:val="Hyperlink"/>
            <w:rFonts w:ascii="Times New Roman" w:hAnsi="Times New Roman"/>
            <w:color w:val="000000" w:themeColor="text1"/>
            <w:sz w:val="20"/>
            <w:szCs w:val="20"/>
          </w:rPr>
          <w:t>www.iosrjournals.org</w:t>
        </w:r>
      </w:hyperlink>
      <w:r w:rsidR="00C068E2" w:rsidRPr="00B7716B">
        <w:rPr>
          <w:rFonts w:ascii="Times New Roman" w:hAnsi="Times New Roman"/>
          <w:noProof/>
          <w:color w:val="000000" w:themeColor="text1"/>
          <w:sz w:val="20"/>
          <w:szCs w:val="20"/>
        </w:rPr>
        <w:t>[Accessed 08 April 2014].</w:t>
      </w:r>
    </w:p>
    <w:p w:rsidR="008D131D" w:rsidRPr="004C2339" w:rsidRDefault="00C068E2" w:rsidP="003F047C">
      <w:pPr>
        <w:tabs>
          <w:tab w:val="left" w:pos="660"/>
        </w:tabs>
        <w:spacing w:beforeLines="100" w:before="240" w:after="0" w:line="240" w:lineRule="auto"/>
        <w:ind w:left="660" w:hanging="660"/>
        <w:jc w:val="both"/>
        <w:rPr>
          <w:rFonts w:ascii="Times New Roman" w:hAnsi="Times New Roman"/>
          <w:sz w:val="20"/>
          <w:szCs w:val="20"/>
        </w:rPr>
      </w:pPr>
      <w:r w:rsidRPr="00B7716B">
        <w:rPr>
          <w:rFonts w:ascii="Times New Roman" w:hAnsi="Times New Roman"/>
          <w:noProof/>
          <w:color w:val="000000" w:themeColor="text1"/>
          <w:sz w:val="20"/>
          <w:szCs w:val="20"/>
        </w:rPr>
        <w:t xml:space="preserve">Tam, C. M., 2004. </w:t>
      </w:r>
      <w:r w:rsidR="008D131D" w:rsidRPr="00B7716B">
        <w:rPr>
          <w:rFonts w:ascii="Times New Roman" w:hAnsi="Times New Roman"/>
          <w:noProof/>
          <w:color w:val="000000" w:themeColor="text1"/>
          <w:sz w:val="20"/>
          <w:szCs w:val="20"/>
        </w:rPr>
        <w:t xml:space="preserve">Selection of vertical formwork system by probabilistic neural networks models. </w:t>
      </w:r>
      <w:r w:rsidR="008D131D" w:rsidRPr="00B7716B">
        <w:rPr>
          <w:rFonts w:ascii="Times New Roman" w:hAnsi="Times New Roman"/>
          <w:i/>
          <w:iCs/>
          <w:noProof/>
          <w:color w:val="000000" w:themeColor="text1"/>
          <w:sz w:val="20"/>
          <w:szCs w:val="20"/>
        </w:rPr>
        <w:t xml:space="preserve">Construction Management and Economics, </w:t>
      </w:r>
      <w:r w:rsidR="008D131D" w:rsidRPr="00B7716B">
        <w:rPr>
          <w:rFonts w:ascii="Times New Roman" w:hAnsi="Times New Roman"/>
          <w:iCs/>
          <w:noProof/>
          <w:color w:val="000000" w:themeColor="text1"/>
          <w:sz w:val="20"/>
          <w:szCs w:val="20"/>
        </w:rPr>
        <w:t>23</w:t>
      </w:r>
      <w:r w:rsidR="008D131D" w:rsidRPr="00B7716B">
        <w:rPr>
          <w:rFonts w:ascii="Times New Roman" w:hAnsi="Times New Roman"/>
          <w:noProof/>
          <w:color w:val="000000" w:themeColor="text1"/>
          <w:sz w:val="20"/>
          <w:szCs w:val="20"/>
        </w:rPr>
        <w:t xml:space="preserve">, 245–254. </w:t>
      </w:r>
      <w:r w:rsidR="00236ED4" w:rsidRPr="00B7716B">
        <w:rPr>
          <w:rFonts w:ascii="Times New Roman" w:hAnsi="Times New Roman"/>
          <w:color w:val="000000" w:themeColor="text1"/>
          <w:sz w:val="20"/>
          <w:szCs w:val="20"/>
        </w:rPr>
        <w:t xml:space="preserve">Available from: </w:t>
      </w:r>
      <w:hyperlink r:id="rId41" w:history="1">
        <w:r w:rsidR="00B7716B" w:rsidRPr="00B7716B">
          <w:rPr>
            <w:rStyle w:val="Hyperlink"/>
            <w:rFonts w:ascii="Times New Roman" w:hAnsi="Times New Roman"/>
            <w:noProof/>
            <w:color w:val="000000" w:themeColor="text1"/>
            <w:sz w:val="20"/>
            <w:szCs w:val="20"/>
          </w:rPr>
          <w:t>http://www.tandfonline.com/doi/abs/10.1080/0144619042000205912</w:t>
        </w:r>
      </w:hyperlink>
      <w:r w:rsidR="00B7716B" w:rsidRPr="004C2339">
        <w:rPr>
          <w:rFonts w:ascii="Times New Roman" w:hAnsi="Times New Roman"/>
          <w:noProof/>
          <w:sz w:val="20"/>
          <w:szCs w:val="20"/>
        </w:rPr>
        <w:t>[Accessed 0</w:t>
      </w:r>
      <w:r w:rsidR="00B7716B">
        <w:rPr>
          <w:rFonts w:ascii="Times New Roman" w:hAnsi="Times New Roman"/>
          <w:noProof/>
          <w:sz w:val="20"/>
          <w:szCs w:val="20"/>
        </w:rPr>
        <w:t xml:space="preserve">4 </w:t>
      </w:r>
      <w:r w:rsidR="00B7716B" w:rsidRPr="004C2339">
        <w:rPr>
          <w:rFonts w:ascii="Times New Roman" w:hAnsi="Times New Roman"/>
          <w:noProof/>
          <w:sz w:val="20"/>
          <w:szCs w:val="20"/>
        </w:rPr>
        <w:t>April 2014].</w:t>
      </w:r>
    </w:p>
    <w:p w:rsidR="008D131D" w:rsidRPr="004C2339" w:rsidRDefault="008D131D" w:rsidP="003F047C">
      <w:pPr>
        <w:tabs>
          <w:tab w:val="left" w:pos="660"/>
        </w:tabs>
        <w:spacing w:beforeLines="100" w:before="240" w:after="0" w:line="240" w:lineRule="auto"/>
        <w:ind w:left="660" w:hanging="660"/>
        <w:jc w:val="both"/>
        <w:rPr>
          <w:rFonts w:ascii="Times New Roman" w:hAnsi="Times New Roman"/>
          <w:sz w:val="20"/>
          <w:szCs w:val="20"/>
        </w:rPr>
      </w:pPr>
      <w:r w:rsidRPr="004C2339">
        <w:rPr>
          <w:rFonts w:ascii="Times New Roman" w:hAnsi="Times New Roman"/>
          <w:sz w:val="20"/>
          <w:szCs w:val="20"/>
        </w:rPr>
        <w:t xml:space="preserve">Tam, C. M., Tong, T. K. L., Lau, T. C. T., </w:t>
      </w:r>
      <w:r w:rsidR="00C068E2" w:rsidRPr="004C2339">
        <w:rPr>
          <w:rFonts w:ascii="Times New Roman" w:hAnsi="Times New Roman"/>
          <w:sz w:val="20"/>
          <w:szCs w:val="20"/>
        </w:rPr>
        <w:t>and Chan, K. K., 2005</w:t>
      </w:r>
      <w:r w:rsidRPr="004C2339">
        <w:rPr>
          <w:rFonts w:ascii="Times New Roman" w:hAnsi="Times New Roman"/>
          <w:sz w:val="20"/>
          <w:szCs w:val="20"/>
        </w:rPr>
        <w:t xml:space="preserve">. Selection of vertical formwork system by probabilistic neural networks models. </w:t>
      </w:r>
      <w:r w:rsidRPr="004C2339">
        <w:rPr>
          <w:rFonts w:ascii="Times New Roman" w:hAnsi="Times New Roman"/>
          <w:i/>
          <w:sz w:val="20"/>
          <w:szCs w:val="20"/>
        </w:rPr>
        <w:t xml:space="preserve">Construction Management and Economics, </w:t>
      </w:r>
      <w:r w:rsidRPr="004C2339">
        <w:rPr>
          <w:rFonts w:ascii="Times New Roman" w:hAnsi="Times New Roman"/>
          <w:sz w:val="20"/>
          <w:szCs w:val="20"/>
        </w:rPr>
        <w:t>23(3), 245-254. doi:10.1080/0144619042000205912</w:t>
      </w:r>
    </w:p>
    <w:p w:rsidR="008D131D" w:rsidRPr="004C2339" w:rsidRDefault="00FE461F" w:rsidP="003F047C">
      <w:pPr>
        <w:tabs>
          <w:tab w:val="left" w:pos="660"/>
        </w:tabs>
        <w:spacing w:beforeLines="100" w:before="240" w:after="0" w:line="240" w:lineRule="auto"/>
        <w:ind w:left="660" w:hanging="660"/>
        <w:jc w:val="both"/>
        <w:rPr>
          <w:rFonts w:ascii="Times New Roman" w:hAnsi="Times New Roman"/>
          <w:sz w:val="20"/>
          <w:szCs w:val="20"/>
        </w:rPr>
      </w:pPr>
      <w:r w:rsidRPr="004C2339">
        <w:rPr>
          <w:rFonts w:ascii="Times New Roman" w:hAnsi="Times New Roman"/>
          <w:sz w:val="20"/>
          <w:szCs w:val="20"/>
        </w:rPr>
        <w:t>Tellis, W., 1997</w:t>
      </w:r>
      <w:r w:rsidR="008D131D" w:rsidRPr="004C2339">
        <w:rPr>
          <w:rFonts w:ascii="Times New Roman" w:hAnsi="Times New Roman"/>
          <w:sz w:val="20"/>
          <w:szCs w:val="20"/>
        </w:rPr>
        <w:t xml:space="preserve">. </w:t>
      </w:r>
      <w:r w:rsidR="008D131D" w:rsidRPr="004C2339">
        <w:rPr>
          <w:rFonts w:ascii="Times New Roman" w:hAnsi="Times New Roman"/>
          <w:i/>
          <w:sz w:val="20"/>
          <w:szCs w:val="20"/>
        </w:rPr>
        <w:t>Application of a case study methodology. The qualitative report</w:t>
      </w:r>
      <w:r w:rsidR="008D131D" w:rsidRPr="004C2339">
        <w:rPr>
          <w:rFonts w:ascii="Times New Roman" w:hAnsi="Times New Roman"/>
          <w:sz w:val="20"/>
          <w:szCs w:val="20"/>
        </w:rPr>
        <w:t xml:space="preserve"> (Report No. 3)</w:t>
      </w:r>
      <w:r w:rsidRPr="004C2339">
        <w:rPr>
          <w:rFonts w:ascii="Times New Roman" w:hAnsi="Times New Roman"/>
          <w:sz w:val="20"/>
          <w:szCs w:val="20"/>
        </w:rPr>
        <w:t xml:space="preserve">. </w:t>
      </w:r>
      <w:r w:rsidR="00631147" w:rsidRPr="004C2339">
        <w:rPr>
          <w:rFonts w:ascii="Times New Roman" w:hAnsi="Times New Roman"/>
          <w:sz w:val="20"/>
          <w:szCs w:val="20"/>
        </w:rPr>
        <w:t>Available from:</w:t>
      </w:r>
      <w:hyperlink r:id="rId42" w:history="1">
        <w:r w:rsidRPr="00B7716B">
          <w:rPr>
            <w:rStyle w:val="Hyperlink"/>
            <w:rFonts w:ascii="Times New Roman" w:hAnsi="Times New Roman"/>
            <w:color w:val="auto"/>
            <w:sz w:val="20"/>
            <w:szCs w:val="20"/>
          </w:rPr>
          <w:t>http://www.nova.edu/ssss/QR/QR3-3/tellis2.html</w:t>
        </w:r>
      </w:hyperlink>
      <w:r w:rsidRPr="004C2339">
        <w:rPr>
          <w:rFonts w:ascii="Times New Roman" w:hAnsi="Times New Roman"/>
          <w:noProof/>
          <w:sz w:val="20"/>
          <w:szCs w:val="20"/>
        </w:rPr>
        <w:t>[Accessed 11 April 2014].</w:t>
      </w:r>
    </w:p>
    <w:p w:rsidR="008D131D" w:rsidRPr="004C2339" w:rsidRDefault="00B7716B" w:rsidP="003F047C">
      <w:pPr>
        <w:pStyle w:val="Bibliography"/>
        <w:tabs>
          <w:tab w:val="left" w:pos="660"/>
        </w:tabs>
        <w:spacing w:beforeLines="100" w:before="240" w:after="0" w:line="240" w:lineRule="auto"/>
        <w:ind w:left="660" w:hanging="660"/>
        <w:jc w:val="both"/>
        <w:rPr>
          <w:rFonts w:ascii="Times New Roman" w:hAnsi="Times New Roman" w:cs="Times New Roman"/>
          <w:sz w:val="20"/>
          <w:szCs w:val="20"/>
        </w:rPr>
      </w:pPr>
      <w:r>
        <w:rPr>
          <w:rFonts w:ascii="Times New Roman" w:hAnsi="Times New Roman" w:cs="Times New Roman"/>
          <w:sz w:val="20"/>
          <w:szCs w:val="20"/>
        </w:rPr>
        <w:t>Vliet, M. S. J., 2011</w:t>
      </w:r>
      <w:r w:rsidR="008D131D" w:rsidRPr="004C2339">
        <w:rPr>
          <w:rFonts w:ascii="Times New Roman" w:hAnsi="Times New Roman" w:cs="Times New Roman"/>
          <w:sz w:val="20"/>
          <w:szCs w:val="20"/>
        </w:rPr>
        <w:t xml:space="preserve">. DACE labor productivity norms - The new “gulf coast” ?. In </w:t>
      </w:r>
      <w:r w:rsidR="008D131D" w:rsidRPr="004C2339">
        <w:rPr>
          <w:rFonts w:ascii="Times New Roman" w:hAnsi="Times New Roman" w:cs="Times New Roman"/>
          <w:i/>
          <w:sz w:val="20"/>
          <w:szCs w:val="20"/>
        </w:rPr>
        <w:t>Proceeding of 2011 AACE International Transactions</w:t>
      </w:r>
      <w:r w:rsidR="008D131D" w:rsidRPr="004C2339">
        <w:rPr>
          <w:rFonts w:ascii="Times New Roman" w:hAnsi="Times New Roman" w:cs="Times New Roman"/>
          <w:sz w:val="20"/>
          <w:szCs w:val="20"/>
        </w:rPr>
        <w:t xml:space="preserve">. </w:t>
      </w:r>
      <w:r w:rsidR="00631147" w:rsidRPr="004C2339">
        <w:rPr>
          <w:rFonts w:ascii="Times New Roman" w:hAnsi="Times New Roman" w:cs="Times New Roman"/>
          <w:sz w:val="20"/>
          <w:szCs w:val="20"/>
        </w:rPr>
        <w:t>Available from:</w:t>
      </w:r>
      <w:hyperlink r:id="rId43" w:history="1">
        <w:r w:rsidR="007E6537" w:rsidRPr="00B7716B">
          <w:rPr>
            <w:rStyle w:val="Hyperlink"/>
            <w:rFonts w:ascii="Times New Roman" w:hAnsi="Times New Roman" w:cs="Times New Roman"/>
            <w:color w:val="auto"/>
            <w:sz w:val="20"/>
            <w:szCs w:val="20"/>
          </w:rPr>
          <w:t>http://www.costandvalue.org/download/?id=2050</w:t>
        </w:r>
      </w:hyperlink>
      <w:r w:rsidRPr="004C2339">
        <w:rPr>
          <w:rFonts w:ascii="Times New Roman" w:hAnsi="Times New Roman"/>
          <w:noProof/>
          <w:sz w:val="20"/>
          <w:szCs w:val="20"/>
        </w:rPr>
        <w:t>[Accessed 1</w:t>
      </w:r>
      <w:r>
        <w:rPr>
          <w:rFonts w:ascii="Times New Roman" w:hAnsi="Times New Roman"/>
          <w:noProof/>
          <w:sz w:val="20"/>
          <w:szCs w:val="20"/>
        </w:rPr>
        <w:t>7</w:t>
      </w:r>
      <w:r w:rsidRPr="004C2339">
        <w:rPr>
          <w:rFonts w:ascii="Times New Roman" w:hAnsi="Times New Roman"/>
          <w:noProof/>
          <w:sz w:val="20"/>
          <w:szCs w:val="20"/>
        </w:rPr>
        <w:t xml:space="preserve"> April 2014].</w:t>
      </w:r>
    </w:p>
    <w:p w:rsidR="00991F8F" w:rsidRPr="004C2339" w:rsidRDefault="005D504B" w:rsidP="003F047C">
      <w:pPr>
        <w:tabs>
          <w:tab w:val="left" w:pos="660"/>
        </w:tabs>
        <w:spacing w:beforeLines="100" w:before="240" w:after="0" w:line="240" w:lineRule="auto"/>
        <w:ind w:left="660" w:hanging="660"/>
        <w:jc w:val="both"/>
        <w:rPr>
          <w:rFonts w:ascii="Times New Roman" w:hAnsi="Times New Roman"/>
          <w:sz w:val="20"/>
          <w:szCs w:val="20"/>
        </w:rPr>
      </w:pPr>
      <w:r w:rsidRPr="004C2339">
        <w:rPr>
          <w:rFonts w:ascii="Times New Roman" w:hAnsi="Times New Roman"/>
          <w:sz w:val="20"/>
          <w:szCs w:val="20"/>
          <w:lang w:eastAsia="en-GB" w:bidi="si-LK"/>
        </w:rPr>
        <w:lastRenderedPageBreak/>
        <w:t xml:space="preserve">Wijesekare, D.M. </w:t>
      </w:r>
      <w:r w:rsidR="007E6537" w:rsidRPr="004C2339">
        <w:rPr>
          <w:rFonts w:ascii="Times New Roman" w:hAnsi="Times New Roman"/>
          <w:sz w:val="20"/>
          <w:szCs w:val="20"/>
          <w:lang w:eastAsia="en-GB" w:bidi="si-LK"/>
        </w:rPr>
        <w:t>and Gunathilaka,</w:t>
      </w:r>
      <w:r w:rsidRPr="004C2339">
        <w:rPr>
          <w:rFonts w:ascii="Times New Roman" w:hAnsi="Times New Roman"/>
          <w:sz w:val="20"/>
          <w:szCs w:val="20"/>
          <w:lang w:eastAsia="en-GB" w:bidi="si-LK"/>
        </w:rPr>
        <w:t xml:space="preserve"> W.D.A.D., </w:t>
      </w:r>
      <w:r w:rsidR="00991F8F" w:rsidRPr="004C2339">
        <w:rPr>
          <w:rFonts w:ascii="Times New Roman" w:hAnsi="Times New Roman"/>
          <w:sz w:val="20"/>
          <w:szCs w:val="20"/>
          <w:lang w:eastAsia="en-GB" w:bidi="si-LK"/>
        </w:rPr>
        <w:t>n.d.</w:t>
      </w:r>
      <w:r w:rsidR="00991F8F" w:rsidRPr="004C2339">
        <w:rPr>
          <w:rFonts w:ascii="Times New Roman" w:hAnsi="Times New Roman"/>
          <w:i/>
          <w:sz w:val="20"/>
          <w:szCs w:val="20"/>
          <w:lang w:eastAsia="en-GB" w:bidi="si-LK"/>
        </w:rPr>
        <w:t xml:space="preserve">Cost Effective and Speedy Construction for High-Rise Buildings Using System Formworks. </w:t>
      </w:r>
      <w:r w:rsidR="00991F8F" w:rsidRPr="004C2339">
        <w:rPr>
          <w:rFonts w:ascii="Times New Roman" w:hAnsi="Times New Roman"/>
          <w:sz w:val="20"/>
          <w:szCs w:val="20"/>
        </w:rPr>
        <w:t xml:space="preserve">Available from: </w:t>
      </w:r>
      <w:r w:rsidR="00991F8F" w:rsidRPr="00B7716B">
        <w:rPr>
          <w:rFonts w:ascii="Times New Roman" w:hAnsi="Times New Roman"/>
          <w:sz w:val="20"/>
          <w:szCs w:val="20"/>
          <w:u w:val="single"/>
        </w:rPr>
        <w:t>http://www.civil.mrt.ac.lk/conference/ICSBE2012/SBE-12-242.pdf</w:t>
      </w:r>
      <w:r w:rsidR="00991F8F" w:rsidRPr="004C2339">
        <w:rPr>
          <w:rFonts w:ascii="Times New Roman" w:hAnsi="Times New Roman"/>
          <w:noProof/>
          <w:sz w:val="20"/>
          <w:szCs w:val="20"/>
        </w:rPr>
        <w:t>[Accessed 12 April 2014].</w:t>
      </w:r>
    </w:p>
    <w:p w:rsidR="00EC6F0C" w:rsidRPr="004C2339" w:rsidRDefault="00EC6F0C" w:rsidP="00FB54ED">
      <w:pPr>
        <w:pStyle w:val="body"/>
        <w:tabs>
          <w:tab w:val="left" w:pos="660"/>
        </w:tabs>
        <w:spacing w:after="0" w:line="240" w:lineRule="auto"/>
        <w:ind w:left="660" w:hanging="660"/>
        <w:rPr>
          <w:rFonts w:ascii="Calibri" w:eastAsia="Calibri" w:hAnsi="Calibri"/>
          <w:b/>
          <w:sz w:val="20"/>
          <w:szCs w:val="20"/>
          <w:lang w:eastAsia="en-GB" w:bidi="si-LK"/>
        </w:rPr>
      </w:pPr>
    </w:p>
    <w:p w:rsidR="0041319C" w:rsidRPr="004C2339" w:rsidRDefault="00B7716B" w:rsidP="00FB54ED">
      <w:pPr>
        <w:pStyle w:val="body"/>
        <w:tabs>
          <w:tab w:val="left" w:pos="660"/>
        </w:tabs>
        <w:spacing w:after="0" w:line="240" w:lineRule="auto"/>
        <w:ind w:left="660" w:hanging="660"/>
        <w:rPr>
          <w:sz w:val="20"/>
          <w:szCs w:val="20"/>
        </w:rPr>
      </w:pPr>
      <w:r>
        <w:rPr>
          <w:sz w:val="20"/>
          <w:szCs w:val="20"/>
        </w:rPr>
        <w:t>Wijesundara, J., n.d</w:t>
      </w:r>
      <w:r w:rsidR="008D131D" w:rsidRPr="004C2339">
        <w:rPr>
          <w:sz w:val="20"/>
          <w:szCs w:val="20"/>
        </w:rPr>
        <w:t xml:space="preserve">.Towards planned urban renewal: comparative approaches in </w:t>
      </w:r>
      <w:r w:rsidR="00FE461F" w:rsidRPr="004C2339">
        <w:rPr>
          <w:sz w:val="20"/>
          <w:szCs w:val="20"/>
        </w:rPr>
        <w:t>Germany</w:t>
      </w:r>
      <w:r w:rsidR="008D131D" w:rsidRPr="004C2339">
        <w:rPr>
          <w:sz w:val="20"/>
          <w:szCs w:val="20"/>
        </w:rPr>
        <w:t xml:space="preserve"> and Sri Lanka. </w:t>
      </w:r>
      <w:r w:rsidR="008D131D" w:rsidRPr="004C2339">
        <w:rPr>
          <w:i/>
          <w:sz w:val="20"/>
          <w:szCs w:val="20"/>
        </w:rPr>
        <w:t>SLiA Journal, 103</w:t>
      </w:r>
      <w:r w:rsidR="008D131D" w:rsidRPr="004C2339">
        <w:rPr>
          <w:sz w:val="20"/>
          <w:szCs w:val="20"/>
        </w:rPr>
        <w:t xml:space="preserve">(4), 19-25. </w:t>
      </w:r>
      <w:r w:rsidR="00631147" w:rsidRPr="004C2339">
        <w:rPr>
          <w:sz w:val="20"/>
          <w:szCs w:val="20"/>
        </w:rPr>
        <w:t>Available from:</w:t>
      </w:r>
      <w:hyperlink r:id="rId44" w:history="1">
        <w:r w:rsidR="008D131D" w:rsidRPr="00B7716B">
          <w:rPr>
            <w:rStyle w:val="Hyperlink"/>
            <w:color w:val="auto"/>
            <w:sz w:val="20"/>
            <w:szCs w:val="20"/>
          </w:rPr>
          <w:t>http://dl.nsf.ac.lk/bitstream/1/8537/2/SLA-103(4)-19.pdf</w:t>
        </w:r>
      </w:hyperlink>
      <w:r w:rsidR="00FE461F" w:rsidRPr="004C2339">
        <w:rPr>
          <w:noProof/>
          <w:sz w:val="20"/>
          <w:szCs w:val="20"/>
        </w:rPr>
        <w:t>[Accessed 08 April 2014].</w:t>
      </w:r>
    </w:p>
    <w:sectPr w:rsidR="0041319C" w:rsidRPr="004C2339" w:rsidSect="00E56BE4">
      <w:headerReference w:type="even" r:id="rId45"/>
      <w:headerReference w:type="default" r:id="rId46"/>
      <w:footerReference w:type="even" r:id="rId47"/>
      <w:footerReference w:type="default" r:id="rId48"/>
      <w:headerReference w:type="first" r:id="rId49"/>
      <w:footerReference w:type="first" r:id="rId50"/>
      <w:footnotePr>
        <w:numFmt w:val="chicago"/>
      </w:footnotePr>
      <w:pgSz w:w="11906" w:h="16838" w:code="9"/>
      <w:pgMar w:top="1699" w:right="1138" w:bottom="1138" w:left="141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65D" w:rsidRDefault="0074665D" w:rsidP="00B55C22">
      <w:pPr>
        <w:spacing w:after="0" w:line="240" w:lineRule="auto"/>
      </w:pPr>
      <w:r>
        <w:separator/>
      </w:r>
    </w:p>
  </w:endnote>
  <w:endnote w:type="continuationSeparator" w:id="0">
    <w:p w:rsidR="0074665D" w:rsidRDefault="0074665D" w:rsidP="00B55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7C" w:rsidRDefault="003F04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9066"/>
      <w:docPartObj>
        <w:docPartGallery w:val="Page Numbers (Bottom of Page)"/>
        <w:docPartUnique/>
      </w:docPartObj>
    </w:sdtPr>
    <w:sdtEndPr/>
    <w:sdtContent>
      <w:p w:rsidR="00F1215B" w:rsidRDefault="004333A5">
        <w:pPr>
          <w:pStyle w:val="Footer"/>
          <w:jc w:val="center"/>
        </w:pPr>
        <w:r w:rsidRPr="00FA0728">
          <w:rPr>
            <w:rFonts w:ascii="Times New Roman" w:hAnsi="Times New Roman"/>
          </w:rPr>
          <w:fldChar w:fldCharType="begin"/>
        </w:r>
        <w:r w:rsidR="00F1215B" w:rsidRPr="00FA0728">
          <w:rPr>
            <w:rFonts w:ascii="Times New Roman" w:hAnsi="Times New Roman"/>
          </w:rPr>
          <w:instrText xml:space="preserve"> PAGE   \* MERGEFORMAT </w:instrText>
        </w:r>
        <w:r w:rsidRPr="00FA0728">
          <w:rPr>
            <w:rFonts w:ascii="Times New Roman" w:hAnsi="Times New Roman"/>
          </w:rPr>
          <w:fldChar w:fldCharType="separate"/>
        </w:r>
        <w:r w:rsidR="003F047C">
          <w:rPr>
            <w:rFonts w:ascii="Times New Roman" w:hAnsi="Times New Roman"/>
            <w:noProof/>
          </w:rPr>
          <w:t>1</w:t>
        </w:r>
        <w:r w:rsidRPr="00FA0728">
          <w:rPr>
            <w:rFonts w:ascii="Times New Roman" w:hAnsi="Times New Roman"/>
          </w:rPr>
          <w:fldChar w:fldCharType="end"/>
        </w:r>
      </w:p>
    </w:sdtContent>
  </w:sdt>
  <w:p w:rsidR="00F1215B" w:rsidRDefault="00F121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7C" w:rsidRDefault="003F04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65D" w:rsidRDefault="0074665D" w:rsidP="00B55C22">
      <w:pPr>
        <w:spacing w:after="0" w:line="240" w:lineRule="auto"/>
      </w:pPr>
      <w:r>
        <w:separator/>
      </w:r>
    </w:p>
  </w:footnote>
  <w:footnote w:type="continuationSeparator" w:id="0">
    <w:p w:rsidR="0074665D" w:rsidRDefault="0074665D" w:rsidP="00B55C22">
      <w:pPr>
        <w:spacing w:after="0" w:line="240" w:lineRule="auto"/>
      </w:pPr>
      <w:r>
        <w:continuationSeparator/>
      </w:r>
    </w:p>
  </w:footnote>
  <w:footnote w:id="1">
    <w:p w:rsidR="00F1215B" w:rsidRPr="00DF3D13" w:rsidRDefault="00F1215B">
      <w:pPr>
        <w:pStyle w:val="FootnoteText"/>
        <w:rPr>
          <w:lang w:val="en-US"/>
        </w:rPr>
      </w:pPr>
      <w:r w:rsidRPr="00DF3D13">
        <w:rPr>
          <w:rStyle w:val="FootnoteReference"/>
        </w:rPr>
        <w:sym w:font="Symbol" w:char="F02A"/>
      </w:r>
      <w:r>
        <w:rPr>
          <w:rStyle w:val="PaperFootnoteChar"/>
        </w:rPr>
        <w:t xml:space="preserve">Corresponding Author: E-mail- </w:t>
      </w:r>
      <w:hyperlink r:id="rId1" w:history="1">
        <w:r w:rsidRPr="00F77BC5">
          <w:rPr>
            <w:rStyle w:val="Hyperlink"/>
            <w:rFonts w:ascii="Times New Roman" w:hAnsi="Times New Roman"/>
          </w:rPr>
          <w:t>jruchini@yahoo.com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7C" w:rsidRDefault="003F04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15B" w:rsidRDefault="00F1215B" w:rsidP="00FC4A9E">
    <w:pPr>
      <w:pStyle w:val="Header"/>
      <w:spacing w:after="0"/>
      <w:jc w:val="right"/>
      <w:rPr>
        <w:rFonts w:ascii="Times New Roman" w:hAnsi="Times New Roman"/>
      </w:rPr>
    </w:pPr>
  </w:p>
  <w:p w:rsidR="00F1215B" w:rsidRPr="00FC4A9E" w:rsidRDefault="00F1215B" w:rsidP="00FC4A9E">
    <w:pPr>
      <w:pStyle w:val="Header"/>
      <w:spacing w:after="0"/>
      <w:jc w:val="right"/>
      <w:rPr>
        <w:rFonts w:ascii="Times New Roman" w:hAnsi="Times New Roman"/>
      </w:rPr>
    </w:pPr>
    <w:bookmarkStart w:id="18" w:name="_GoBack"/>
    <w:bookmarkEnd w:id="1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7C" w:rsidRDefault="003F04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1253"/>
    <w:multiLevelType w:val="hybridMultilevel"/>
    <w:tmpl w:val="4E4E7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1D618F"/>
    <w:multiLevelType w:val="hybridMultilevel"/>
    <w:tmpl w:val="D98A13DE"/>
    <w:lvl w:ilvl="0" w:tplc="04090017">
      <w:start w:val="1"/>
      <w:numFmt w:val="lowerLetter"/>
      <w:lvlText w:val="%1)"/>
      <w:lvlJc w:val="left"/>
      <w:pPr>
        <w:ind w:left="769" w:hanging="360"/>
      </w:pPr>
    </w:lvl>
    <w:lvl w:ilvl="1" w:tplc="08090019" w:tentative="1">
      <w:start w:val="1"/>
      <w:numFmt w:val="lowerLetter"/>
      <w:lvlText w:val="%2."/>
      <w:lvlJc w:val="left"/>
      <w:pPr>
        <w:ind w:left="1489" w:hanging="360"/>
      </w:pPr>
    </w:lvl>
    <w:lvl w:ilvl="2" w:tplc="0809001B" w:tentative="1">
      <w:start w:val="1"/>
      <w:numFmt w:val="lowerRoman"/>
      <w:lvlText w:val="%3."/>
      <w:lvlJc w:val="right"/>
      <w:pPr>
        <w:ind w:left="2209" w:hanging="180"/>
      </w:pPr>
    </w:lvl>
    <w:lvl w:ilvl="3" w:tplc="0809000F" w:tentative="1">
      <w:start w:val="1"/>
      <w:numFmt w:val="decimal"/>
      <w:lvlText w:val="%4."/>
      <w:lvlJc w:val="left"/>
      <w:pPr>
        <w:ind w:left="2929" w:hanging="360"/>
      </w:pPr>
    </w:lvl>
    <w:lvl w:ilvl="4" w:tplc="08090019" w:tentative="1">
      <w:start w:val="1"/>
      <w:numFmt w:val="lowerLetter"/>
      <w:lvlText w:val="%5."/>
      <w:lvlJc w:val="left"/>
      <w:pPr>
        <w:ind w:left="3649" w:hanging="360"/>
      </w:pPr>
    </w:lvl>
    <w:lvl w:ilvl="5" w:tplc="0809001B" w:tentative="1">
      <w:start w:val="1"/>
      <w:numFmt w:val="lowerRoman"/>
      <w:lvlText w:val="%6."/>
      <w:lvlJc w:val="right"/>
      <w:pPr>
        <w:ind w:left="4369" w:hanging="180"/>
      </w:pPr>
    </w:lvl>
    <w:lvl w:ilvl="6" w:tplc="0809000F" w:tentative="1">
      <w:start w:val="1"/>
      <w:numFmt w:val="decimal"/>
      <w:lvlText w:val="%7."/>
      <w:lvlJc w:val="left"/>
      <w:pPr>
        <w:ind w:left="5089" w:hanging="360"/>
      </w:pPr>
    </w:lvl>
    <w:lvl w:ilvl="7" w:tplc="08090019" w:tentative="1">
      <w:start w:val="1"/>
      <w:numFmt w:val="lowerLetter"/>
      <w:lvlText w:val="%8."/>
      <w:lvlJc w:val="left"/>
      <w:pPr>
        <w:ind w:left="5809" w:hanging="360"/>
      </w:pPr>
    </w:lvl>
    <w:lvl w:ilvl="8" w:tplc="0809001B" w:tentative="1">
      <w:start w:val="1"/>
      <w:numFmt w:val="lowerRoman"/>
      <w:lvlText w:val="%9."/>
      <w:lvlJc w:val="right"/>
      <w:pPr>
        <w:ind w:left="6529" w:hanging="180"/>
      </w:pPr>
    </w:lvl>
  </w:abstractNum>
  <w:abstractNum w:abstractNumId="2">
    <w:nsid w:val="178E53C1"/>
    <w:multiLevelType w:val="hybridMultilevel"/>
    <w:tmpl w:val="BB8C80A6"/>
    <w:lvl w:ilvl="0" w:tplc="04090017">
      <w:start w:val="1"/>
      <w:numFmt w:val="lowerLetter"/>
      <w:lvlText w:val="%1)"/>
      <w:lvlJc w:val="left"/>
      <w:pPr>
        <w:ind w:left="1039" w:hanging="360"/>
      </w:pPr>
    </w:lvl>
    <w:lvl w:ilvl="1" w:tplc="08090019" w:tentative="1">
      <w:start w:val="1"/>
      <w:numFmt w:val="lowerLetter"/>
      <w:lvlText w:val="%2."/>
      <w:lvlJc w:val="left"/>
      <w:pPr>
        <w:ind w:left="1759" w:hanging="360"/>
      </w:pPr>
    </w:lvl>
    <w:lvl w:ilvl="2" w:tplc="0809001B" w:tentative="1">
      <w:start w:val="1"/>
      <w:numFmt w:val="lowerRoman"/>
      <w:lvlText w:val="%3."/>
      <w:lvlJc w:val="right"/>
      <w:pPr>
        <w:ind w:left="2479" w:hanging="180"/>
      </w:pPr>
    </w:lvl>
    <w:lvl w:ilvl="3" w:tplc="0809000F" w:tentative="1">
      <w:start w:val="1"/>
      <w:numFmt w:val="decimal"/>
      <w:lvlText w:val="%4."/>
      <w:lvlJc w:val="left"/>
      <w:pPr>
        <w:ind w:left="3199" w:hanging="360"/>
      </w:pPr>
    </w:lvl>
    <w:lvl w:ilvl="4" w:tplc="08090019" w:tentative="1">
      <w:start w:val="1"/>
      <w:numFmt w:val="lowerLetter"/>
      <w:lvlText w:val="%5."/>
      <w:lvlJc w:val="left"/>
      <w:pPr>
        <w:ind w:left="3919" w:hanging="360"/>
      </w:pPr>
    </w:lvl>
    <w:lvl w:ilvl="5" w:tplc="0809001B" w:tentative="1">
      <w:start w:val="1"/>
      <w:numFmt w:val="lowerRoman"/>
      <w:lvlText w:val="%6."/>
      <w:lvlJc w:val="right"/>
      <w:pPr>
        <w:ind w:left="4639" w:hanging="180"/>
      </w:pPr>
    </w:lvl>
    <w:lvl w:ilvl="6" w:tplc="0809000F" w:tentative="1">
      <w:start w:val="1"/>
      <w:numFmt w:val="decimal"/>
      <w:lvlText w:val="%7."/>
      <w:lvlJc w:val="left"/>
      <w:pPr>
        <w:ind w:left="5359" w:hanging="360"/>
      </w:pPr>
    </w:lvl>
    <w:lvl w:ilvl="7" w:tplc="08090019" w:tentative="1">
      <w:start w:val="1"/>
      <w:numFmt w:val="lowerLetter"/>
      <w:lvlText w:val="%8."/>
      <w:lvlJc w:val="left"/>
      <w:pPr>
        <w:ind w:left="6079" w:hanging="360"/>
      </w:pPr>
    </w:lvl>
    <w:lvl w:ilvl="8" w:tplc="0809001B" w:tentative="1">
      <w:start w:val="1"/>
      <w:numFmt w:val="lowerRoman"/>
      <w:lvlText w:val="%9."/>
      <w:lvlJc w:val="right"/>
      <w:pPr>
        <w:ind w:left="6799" w:hanging="180"/>
      </w:pPr>
    </w:lvl>
  </w:abstractNum>
  <w:abstractNum w:abstractNumId="3">
    <w:nsid w:val="2C7A6E45"/>
    <w:multiLevelType w:val="multilevel"/>
    <w:tmpl w:val="6A4451A0"/>
    <w:lvl w:ilvl="0">
      <w:start w:val="1"/>
      <w:numFmt w:val="decimal"/>
      <w:pStyle w:val="Head1"/>
      <w:suff w:val="space"/>
      <w:lvlText w:val="%1.0"/>
      <w:lvlJc w:val="left"/>
      <w:pPr>
        <w:ind w:left="360" w:hanging="360"/>
      </w:pPr>
      <w:rPr>
        <w:sz w:val="24"/>
      </w:rPr>
    </w:lvl>
    <w:lvl w:ilvl="1">
      <w:start w:val="1"/>
      <w:numFmt w:val="decimal"/>
      <w:pStyle w:val="Head2"/>
      <w:suff w:val="space"/>
      <w:lvlText w:val="%1.%2"/>
      <w:lvlJc w:val="left"/>
      <w:pPr>
        <w:ind w:left="90" w:firstLine="0"/>
      </w:pPr>
      <w:rPr>
        <w:b w:val="0"/>
      </w:rPr>
    </w:lvl>
    <w:lvl w:ilvl="2">
      <w:start w:val="1"/>
      <w:numFmt w:val="decimal"/>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F7246F7"/>
    <w:multiLevelType w:val="hybridMultilevel"/>
    <w:tmpl w:val="7EAC0AC8"/>
    <w:lvl w:ilvl="0" w:tplc="04090017">
      <w:start w:val="1"/>
      <w:numFmt w:val="lowerLetter"/>
      <w:lvlText w:val="%1)"/>
      <w:lvlJc w:val="left"/>
      <w:pPr>
        <w:ind w:left="769" w:hanging="360"/>
      </w:pPr>
    </w:lvl>
    <w:lvl w:ilvl="1" w:tplc="08090019" w:tentative="1">
      <w:start w:val="1"/>
      <w:numFmt w:val="lowerLetter"/>
      <w:lvlText w:val="%2."/>
      <w:lvlJc w:val="left"/>
      <w:pPr>
        <w:ind w:left="1489" w:hanging="360"/>
      </w:pPr>
    </w:lvl>
    <w:lvl w:ilvl="2" w:tplc="0809001B" w:tentative="1">
      <w:start w:val="1"/>
      <w:numFmt w:val="lowerRoman"/>
      <w:lvlText w:val="%3."/>
      <w:lvlJc w:val="right"/>
      <w:pPr>
        <w:ind w:left="2209" w:hanging="180"/>
      </w:pPr>
    </w:lvl>
    <w:lvl w:ilvl="3" w:tplc="0809000F" w:tentative="1">
      <w:start w:val="1"/>
      <w:numFmt w:val="decimal"/>
      <w:lvlText w:val="%4."/>
      <w:lvlJc w:val="left"/>
      <w:pPr>
        <w:ind w:left="2929" w:hanging="360"/>
      </w:pPr>
    </w:lvl>
    <w:lvl w:ilvl="4" w:tplc="08090019" w:tentative="1">
      <w:start w:val="1"/>
      <w:numFmt w:val="lowerLetter"/>
      <w:lvlText w:val="%5."/>
      <w:lvlJc w:val="left"/>
      <w:pPr>
        <w:ind w:left="3649" w:hanging="360"/>
      </w:pPr>
    </w:lvl>
    <w:lvl w:ilvl="5" w:tplc="0809001B" w:tentative="1">
      <w:start w:val="1"/>
      <w:numFmt w:val="lowerRoman"/>
      <w:lvlText w:val="%6."/>
      <w:lvlJc w:val="right"/>
      <w:pPr>
        <w:ind w:left="4369" w:hanging="180"/>
      </w:pPr>
    </w:lvl>
    <w:lvl w:ilvl="6" w:tplc="0809000F" w:tentative="1">
      <w:start w:val="1"/>
      <w:numFmt w:val="decimal"/>
      <w:lvlText w:val="%7."/>
      <w:lvlJc w:val="left"/>
      <w:pPr>
        <w:ind w:left="5089" w:hanging="360"/>
      </w:pPr>
    </w:lvl>
    <w:lvl w:ilvl="7" w:tplc="08090019" w:tentative="1">
      <w:start w:val="1"/>
      <w:numFmt w:val="lowerLetter"/>
      <w:lvlText w:val="%8."/>
      <w:lvlJc w:val="left"/>
      <w:pPr>
        <w:ind w:left="5809" w:hanging="360"/>
      </w:pPr>
    </w:lvl>
    <w:lvl w:ilvl="8" w:tplc="0809001B" w:tentative="1">
      <w:start w:val="1"/>
      <w:numFmt w:val="lowerRoman"/>
      <w:lvlText w:val="%9."/>
      <w:lvlJc w:val="right"/>
      <w:pPr>
        <w:ind w:left="6529" w:hanging="180"/>
      </w:pPr>
    </w:lvl>
  </w:abstractNum>
  <w:abstractNum w:abstractNumId="5">
    <w:nsid w:val="497372C2"/>
    <w:multiLevelType w:val="hybridMultilevel"/>
    <w:tmpl w:val="D430DE1E"/>
    <w:lvl w:ilvl="0" w:tplc="04090017">
      <w:start w:val="1"/>
      <w:numFmt w:val="lowerLetter"/>
      <w:lvlText w:val="%1)"/>
      <w:lvlJc w:val="left"/>
      <w:pPr>
        <w:ind w:left="769" w:hanging="360"/>
      </w:pPr>
    </w:lvl>
    <w:lvl w:ilvl="1" w:tplc="08090019" w:tentative="1">
      <w:start w:val="1"/>
      <w:numFmt w:val="lowerLetter"/>
      <w:lvlText w:val="%2."/>
      <w:lvlJc w:val="left"/>
      <w:pPr>
        <w:ind w:left="1489" w:hanging="360"/>
      </w:pPr>
    </w:lvl>
    <w:lvl w:ilvl="2" w:tplc="0809001B" w:tentative="1">
      <w:start w:val="1"/>
      <w:numFmt w:val="lowerRoman"/>
      <w:lvlText w:val="%3."/>
      <w:lvlJc w:val="right"/>
      <w:pPr>
        <w:ind w:left="2209" w:hanging="180"/>
      </w:pPr>
    </w:lvl>
    <w:lvl w:ilvl="3" w:tplc="0809000F" w:tentative="1">
      <w:start w:val="1"/>
      <w:numFmt w:val="decimal"/>
      <w:lvlText w:val="%4."/>
      <w:lvlJc w:val="left"/>
      <w:pPr>
        <w:ind w:left="2929" w:hanging="360"/>
      </w:pPr>
    </w:lvl>
    <w:lvl w:ilvl="4" w:tplc="08090019" w:tentative="1">
      <w:start w:val="1"/>
      <w:numFmt w:val="lowerLetter"/>
      <w:lvlText w:val="%5."/>
      <w:lvlJc w:val="left"/>
      <w:pPr>
        <w:ind w:left="3649" w:hanging="360"/>
      </w:pPr>
    </w:lvl>
    <w:lvl w:ilvl="5" w:tplc="0809001B" w:tentative="1">
      <w:start w:val="1"/>
      <w:numFmt w:val="lowerRoman"/>
      <w:lvlText w:val="%6."/>
      <w:lvlJc w:val="right"/>
      <w:pPr>
        <w:ind w:left="4369" w:hanging="180"/>
      </w:pPr>
    </w:lvl>
    <w:lvl w:ilvl="6" w:tplc="0809000F" w:tentative="1">
      <w:start w:val="1"/>
      <w:numFmt w:val="decimal"/>
      <w:lvlText w:val="%7."/>
      <w:lvlJc w:val="left"/>
      <w:pPr>
        <w:ind w:left="5089" w:hanging="360"/>
      </w:pPr>
    </w:lvl>
    <w:lvl w:ilvl="7" w:tplc="08090019" w:tentative="1">
      <w:start w:val="1"/>
      <w:numFmt w:val="lowerLetter"/>
      <w:lvlText w:val="%8."/>
      <w:lvlJc w:val="left"/>
      <w:pPr>
        <w:ind w:left="5809" w:hanging="360"/>
      </w:pPr>
    </w:lvl>
    <w:lvl w:ilvl="8" w:tplc="0809001B" w:tentative="1">
      <w:start w:val="1"/>
      <w:numFmt w:val="lowerRoman"/>
      <w:lvlText w:val="%9."/>
      <w:lvlJc w:val="right"/>
      <w:pPr>
        <w:ind w:left="6529" w:hanging="180"/>
      </w:pPr>
    </w:lvl>
  </w:abstractNum>
  <w:abstractNum w:abstractNumId="6">
    <w:nsid w:val="571C1A21"/>
    <w:multiLevelType w:val="multilevel"/>
    <w:tmpl w:val="39B68BE0"/>
    <w:lvl w:ilvl="0">
      <w:start w:val="1"/>
      <w:numFmt w:val="decimal"/>
      <w:pStyle w:val="CIOBSection"/>
      <w:lvlText w:val="%1."/>
      <w:lvlJc w:val="left"/>
      <w:pPr>
        <w:ind w:left="1353" w:hanging="360"/>
      </w:pPr>
      <w:rPr>
        <w:rFonts w:hint="default"/>
      </w:rPr>
    </w:lvl>
    <w:lvl w:ilvl="1">
      <w:start w:val="1"/>
      <w:numFmt w:val="decimal"/>
      <w:pStyle w:val="CIOBSubsection"/>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CD77EB9"/>
    <w:multiLevelType w:val="hybridMultilevel"/>
    <w:tmpl w:val="D430DE1E"/>
    <w:lvl w:ilvl="0" w:tplc="04090017">
      <w:start w:val="1"/>
      <w:numFmt w:val="lowerLetter"/>
      <w:lvlText w:val="%1)"/>
      <w:lvlJc w:val="left"/>
      <w:pPr>
        <w:ind w:left="769" w:hanging="360"/>
      </w:pPr>
    </w:lvl>
    <w:lvl w:ilvl="1" w:tplc="08090019" w:tentative="1">
      <w:start w:val="1"/>
      <w:numFmt w:val="lowerLetter"/>
      <w:lvlText w:val="%2."/>
      <w:lvlJc w:val="left"/>
      <w:pPr>
        <w:ind w:left="1489" w:hanging="360"/>
      </w:pPr>
    </w:lvl>
    <w:lvl w:ilvl="2" w:tplc="0809001B" w:tentative="1">
      <w:start w:val="1"/>
      <w:numFmt w:val="lowerRoman"/>
      <w:lvlText w:val="%3."/>
      <w:lvlJc w:val="right"/>
      <w:pPr>
        <w:ind w:left="2209" w:hanging="180"/>
      </w:pPr>
    </w:lvl>
    <w:lvl w:ilvl="3" w:tplc="0809000F" w:tentative="1">
      <w:start w:val="1"/>
      <w:numFmt w:val="decimal"/>
      <w:lvlText w:val="%4."/>
      <w:lvlJc w:val="left"/>
      <w:pPr>
        <w:ind w:left="2929" w:hanging="360"/>
      </w:pPr>
    </w:lvl>
    <w:lvl w:ilvl="4" w:tplc="08090019" w:tentative="1">
      <w:start w:val="1"/>
      <w:numFmt w:val="lowerLetter"/>
      <w:lvlText w:val="%5."/>
      <w:lvlJc w:val="left"/>
      <w:pPr>
        <w:ind w:left="3649" w:hanging="360"/>
      </w:pPr>
    </w:lvl>
    <w:lvl w:ilvl="5" w:tplc="0809001B" w:tentative="1">
      <w:start w:val="1"/>
      <w:numFmt w:val="lowerRoman"/>
      <w:lvlText w:val="%6."/>
      <w:lvlJc w:val="right"/>
      <w:pPr>
        <w:ind w:left="4369" w:hanging="180"/>
      </w:pPr>
    </w:lvl>
    <w:lvl w:ilvl="6" w:tplc="0809000F" w:tentative="1">
      <w:start w:val="1"/>
      <w:numFmt w:val="decimal"/>
      <w:lvlText w:val="%7."/>
      <w:lvlJc w:val="left"/>
      <w:pPr>
        <w:ind w:left="5089" w:hanging="360"/>
      </w:pPr>
    </w:lvl>
    <w:lvl w:ilvl="7" w:tplc="08090019" w:tentative="1">
      <w:start w:val="1"/>
      <w:numFmt w:val="lowerLetter"/>
      <w:lvlText w:val="%8."/>
      <w:lvlJc w:val="left"/>
      <w:pPr>
        <w:ind w:left="5809" w:hanging="360"/>
      </w:pPr>
    </w:lvl>
    <w:lvl w:ilvl="8" w:tplc="0809001B" w:tentative="1">
      <w:start w:val="1"/>
      <w:numFmt w:val="lowerRoman"/>
      <w:lvlText w:val="%9."/>
      <w:lvlJc w:val="right"/>
      <w:pPr>
        <w:ind w:left="6529" w:hanging="180"/>
      </w:pPr>
    </w:lvl>
  </w:abstractNum>
  <w:abstractNum w:abstractNumId="8">
    <w:nsid w:val="670A45A9"/>
    <w:multiLevelType w:val="hybridMultilevel"/>
    <w:tmpl w:val="412E0616"/>
    <w:lvl w:ilvl="0" w:tplc="04090017">
      <w:start w:val="1"/>
      <w:numFmt w:val="lowerLetter"/>
      <w:lvlText w:val="%1)"/>
      <w:lvlJc w:val="left"/>
      <w:pPr>
        <w:ind w:left="769" w:hanging="360"/>
      </w:pPr>
    </w:lvl>
    <w:lvl w:ilvl="1" w:tplc="08090019" w:tentative="1">
      <w:start w:val="1"/>
      <w:numFmt w:val="lowerLetter"/>
      <w:lvlText w:val="%2."/>
      <w:lvlJc w:val="left"/>
      <w:pPr>
        <w:ind w:left="1489" w:hanging="360"/>
      </w:pPr>
    </w:lvl>
    <w:lvl w:ilvl="2" w:tplc="0809001B" w:tentative="1">
      <w:start w:val="1"/>
      <w:numFmt w:val="lowerRoman"/>
      <w:lvlText w:val="%3."/>
      <w:lvlJc w:val="right"/>
      <w:pPr>
        <w:ind w:left="2209" w:hanging="180"/>
      </w:pPr>
    </w:lvl>
    <w:lvl w:ilvl="3" w:tplc="0809000F" w:tentative="1">
      <w:start w:val="1"/>
      <w:numFmt w:val="decimal"/>
      <w:lvlText w:val="%4."/>
      <w:lvlJc w:val="left"/>
      <w:pPr>
        <w:ind w:left="2929" w:hanging="360"/>
      </w:pPr>
    </w:lvl>
    <w:lvl w:ilvl="4" w:tplc="08090019" w:tentative="1">
      <w:start w:val="1"/>
      <w:numFmt w:val="lowerLetter"/>
      <w:lvlText w:val="%5."/>
      <w:lvlJc w:val="left"/>
      <w:pPr>
        <w:ind w:left="3649" w:hanging="360"/>
      </w:pPr>
    </w:lvl>
    <w:lvl w:ilvl="5" w:tplc="0809001B" w:tentative="1">
      <w:start w:val="1"/>
      <w:numFmt w:val="lowerRoman"/>
      <w:lvlText w:val="%6."/>
      <w:lvlJc w:val="right"/>
      <w:pPr>
        <w:ind w:left="4369" w:hanging="180"/>
      </w:pPr>
    </w:lvl>
    <w:lvl w:ilvl="6" w:tplc="0809000F" w:tentative="1">
      <w:start w:val="1"/>
      <w:numFmt w:val="decimal"/>
      <w:lvlText w:val="%7."/>
      <w:lvlJc w:val="left"/>
      <w:pPr>
        <w:ind w:left="5089" w:hanging="360"/>
      </w:pPr>
    </w:lvl>
    <w:lvl w:ilvl="7" w:tplc="08090019" w:tentative="1">
      <w:start w:val="1"/>
      <w:numFmt w:val="lowerLetter"/>
      <w:lvlText w:val="%8."/>
      <w:lvlJc w:val="left"/>
      <w:pPr>
        <w:ind w:left="5809" w:hanging="360"/>
      </w:pPr>
    </w:lvl>
    <w:lvl w:ilvl="8" w:tplc="0809001B" w:tentative="1">
      <w:start w:val="1"/>
      <w:numFmt w:val="lowerRoman"/>
      <w:lvlText w:val="%9."/>
      <w:lvlJc w:val="right"/>
      <w:pPr>
        <w:ind w:left="6529" w:hanging="180"/>
      </w:pPr>
    </w:lvl>
  </w:abstractNum>
  <w:abstractNum w:abstractNumId="9">
    <w:nsid w:val="6CBC44E2"/>
    <w:multiLevelType w:val="hybridMultilevel"/>
    <w:tmpl w:val="964C46E0"/>
    <w:lvl w:ilvl="0" w:tplc="04090017">
      <w:start w:val="1"/>
      <w:numFmt w:val="lowerLetter"/>
      <w:lvlText w:val="%1)"/>
      <w:lvlJc w:val="left"/>
      <w:pPr>
        <w:ind w:left="1039" w:hanging="360"/>
      </w:pPr>
    </w:lvl>
    <w:lvl w:ilvl="1" w:tplc="08090019" w:tentative="1">
      <w:start w:val="1"/>
      <w:numFmt w:val="lowerLetter"/>
      <w:lvlText w:val="%2."/>
      <w:lvlJc w:val="left"/>
      <w:pPr>
        <w:ind w:left="1759" w:hanging="360"/>
      </w:pPr>
    </w:lvl>
    <w:lvl w:ilvl="2" w:tplc="0809001B" w:tentative="1">
      <w:start w:val="1"/>
      <w:numFmt w:val="lowerRoman"/>
      <w:lvlText w:val="%3."/>
      <w:lvlJc w:val="right"/>
      <w:pPr>
        <w:ind w:left="2479" w:hanging="180"/>
      </w:pPr>
    </w:lvl>
    <w:lvl w:ilvl="3" w:tplc="0809000F" w:tentative="1">
      <w:start w:val="1"/>
      <w:numFmt w:val="decimal"/>
      <w:lvlText w:val="%4."/>
      <w:lvlJc w:val="left"/>
      <w:pPr>
        <w:ind w:left="3199" w:hanging="360"/>
      </w:pPr>
    </w:lvl>
    <w:lvl w:ilvl="4" w:tplc="08090019" w:tentative="1">
      <w:start w:val="1"/>
      <w:numFmt w:val="lowerLetter"/>
      <w:lvlText w:val="%5."/>
      <w:lvlJc w:val="left"/>
      <w:pPr>
        <w:ind w:left="3919" w:hanging="360"/>
      </w:pPr>
    </w:lvl>
    <w:lvl w:ilvl="5" w:tplc="0809001B" w:tentative="1">
      <w:start w:val="1"/>
      <w:numFmt w:val="lowerRoman"/>
      <w:lvlText w:val="%6."/>
      <w:lvlJc w:val="right"/>
      <w:pPr>
        <w:ind w:left="4639" w:hanging="180"/>
      </w:pPr>
    </w:lvl>
    <w:lvl w:ilvl="6" w:tplc="0809000F" w:tentative="1">
      <w:start w:val="1"/>
      <w:numFmt w:val="decimal"/>
      <w:lvlText w:val="%7."/>
      <w:lvlJc w:val="left"/>
      <w:pPr>
        <w:ind w:left="5359" w:hanging="360"/>
      </w:pPr>
    </w:lvl>
    <w:lvl w:ilvl="7" w:tplc="08090019" w:tentative="1">
      <w:start w:val="1"/>
      <w:numFmt w:val="lowerLetter"/>
      <w:lvlText w:val="%8."/>
      <w:lvlJc w:val="left"/>
      <w:pPr>
        <w:ind w:left="6079" w:hanging="360"/>
      </w:pPr>
    </w:lvl>
    <w:lvl w:ilvl="8" w:tplc="0809001B" w:tentative="1">
      <w:start w:val="1"/>
      <w:numFmt w:val="lowerRoman"/>
      <w:lvlText w:val="%9."/>
      <w:lvlJc w:val="right"/>
      <w:pPr>
        <w:ind w:left="6799" w:hanging="180"/>
      </w:pPr>
    </w:lvl>
  </w:abstractNum>
  <w:abstractNum w:abstractNumId="10">
    <w:nsid w:val="77891CC5"/>
    <w:multiLevelType w:val="multilevel"/>
    <w:tmpl w:val="D23E40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78466E11"/>
    <w:multiLevelType w:val="hybridMultilevel"/>
    <w:tmpl w:val="0A640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8"/>
  </w:num>
  <w:num w:numId="5">
    <w:abstractNumId w:val="7"/>
  </w:num>
  <w:num w:numId="6">
    <w:abstractNumId w:val="5"/>
  </w:num>
  <w:num w:numId="7">
    <w:abstractNumId w:val="1"/>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0"/>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5F7"/>
    <w:rsid w:val="00002682"/>
    <w:rsid w:val="00002CC7"/>
    <w:rsid w:val="00004527"/>
    <w:rsid w:val="00006141"/>
    <w:rsid w:val="00006470"/>
    <w:rsid w:val="00011A70"/>
    <w:rsid w:val="00015F4A"/>
    <w:rsid w:val="00017F89"/>
    <w:rsid w:val="00023067"/>
    <w:rsid w:val="00026932"/>
    <w:rsid w:val="00032A80"/>
    <w:rsid w:val="000369AE"/>
    <w:rsid w:val="00042791"/>
    <w:rsid w:val="0004413F"/>
    <w:rsid w:val="00045579"/>
    <w:rsid w:val="00047B9A"/>
    <w:rsid w:val="0005082F"/>
    <w:rsid w:val="00050AA3"/>
    <w:rsid w:val="0005162B"/>
    <w:rsid w:val="00051F83"/>
    <w:rsid w:val="00056C87"/>
    <w:rsid w:val="00056E64"/>
    <w:rsid w:val="000607C1"/>
    <w:rsid w:val="00063D34"/>
    <w:rsid w:val="00065119"/>
    <w:rsid w:val="0006582B"/>
    <w:rsid w:val="00066EF1"/>
    <w:rsid w:val="00072A23"/>
    <w:rsid w:val="00075A3A"/>
    <w:rsid w:val="00077138"/>
    <w:rsid w:val="0008784D"/>
    <w:rsid w:val="000B0D35"/>
    <w:rsid w:val="000B0F0E"/>
    <w:rsid w:val="000B4FD2"/>
    <w:rsid w:val="000D0239"/>
    <w:rsid w:val="000D04A3"/>
    <w:rsid w:val="000D426E"/>
    <w:rsid w:val="000D4549"/>
    <w:rsid w:val="000F039F"/>
    <w:rsid w:val="000F0BFD"/>
    <w:rsid w:val="000F14DE"/>
    <w:rsid w:val="000F1DEA"/>
    <w:rsid w:val="000F234C"/>
    <w:rsid w:val="000F552E"/>
    <w:rsid w:val="000F6CB6"/>
    <w:rsid w:val="00103B3B"/>
    <w:rsid w:val="001044A6"/>
    <w:rsid w:val="00104929"/>
    <w:rsid w:val="0011377A"/>
    <w:rsid w:val="00117A9B"/>
    <w:rsid w:val="00121AC9"/>
    <w:rsid w:val="00125FD6"/>
    <w:rsid w:val="00127B2A"/>
    <w:rsid w:val="00133A16"/>
    <w:rsid w:val="00133F53"/>
    <w:rsid w:val="00155ECE"/>
    <w:rsid w:val="00157304"/>
    <w:rsid w:val="001633C7"/>
    <w:rsid w:val="00166580"/>
    <w:rsid w:val="00167605"/>
    <w:rsid w:val="001710A7"/>
    <w:rsid w:val="00182232"/>
    <w:rsid w:val="001860FD"/>
    <w:rsid w:val="00186823"/>
    <w:rsid w:val="001901A9"/>
    <w:rsid w:val="001907F9"/>
    <w:rsid w:val="00192893"/>
    <w:rsid w:val="00197F06"/>
    <w:rsid w:val="001A09D4"/>
    <w:rsid w:val="001A1008"/>
    <w:rsid w:val="001A4DB0"/>
    <w:rsid w:val="001A526F"/>
    <w:rsid w:val="001A72A3"/>
    <w:rsid w:val="001B3070"/>
    <w:rsid w:val="001B57CE"/>
    <w:rsid w:val="001C5AF8"/>
    <w:rsid w:val="001C5BD5"/>
    <w:rsid w:val="001D0D16"/>
    <w:rsid w:val="001D7B07"/>
    <w:rsid w:val="001E12DE"/>
    <w:rsid w:val="001E260D"/>
    <w:rsid w:val="001E3FA7"/>
    <w:rsid w:val="001E7033"/>
    <w:rsid w:val="001F2618"/>
    <w:rsid w:val="001F6F5F"/>
    <w:rsid w:val="001F7229"/>
    <w:rsid w:val="001F783C"/>
    <w:rsid w:val="00200C2F"/>
    <w:rsid w:val="00203959"/>
    <w:rsid w:val="00204E8C"/>
    <w:rsid w:val="00205E55"/>
    <w:rsid w:val="00212AF0"/>
    <w:rsid w:val="00213166"/>
    <w:rsid w:val="002216F9"/>
    <w:rsid w:val="00227D45"/>
    <w:rsid w:val="00231841"/>
    <w:rsid w:val="00236ED4"/>
    <w:rsid w:val="002377A1"/>
    <w:rsid w:val="00241C68"/>
    <w:rsid w:val="00243FEB"/>
    <w:rsid w:val="00251CCB"/>
    <w:rsid w:val="00253C91"/>
    <w:rsid w:val="00253FF8"/>
    <w:rsid w:val="002638AD"/>
    <w:rsid w:val="00266D5E"/>
    <w:rsid w:val="00272E4B"/>
    <w:rsid w:val="00276297"/>
    <w:rsid w:val="00276A0E"/>
    <w:rsid w:val="00277823"/>
    <w:rsid w:val="00284ED1"/>
    <w:rsid w:val="002873D7"/>
    <w:rsid w:val="002A2AAB"/>
    <w:rsid w:val="002A553D"/>
    <w:rsid w:val="002A6001"/>
    <w:rsid w:val="002A6805"/>
    <w:rsid w:val="002B0F3F"/>
    <w:rsid w:val="002B4C3F"/>
    <w:rsid w:val="002C4B17"/>
    <w:rsid w:val="002C4BEE"/>
    <w:rsid w:val="002D3310"/>
    <w:rsid w:val="002E4191"/>
    <w:rsid w:val="002E5CDF"/>
    <w:rsid w:val="002E5F63"/>
    <w:rsid w:val="002E6513"/>
    <w:rsid w:val="002E7992"/>
    <w:rsid w:val="002F2A4F"/>
    <w:rsid w:val="002F6F91"/>
    <w:rsid w:val="002F75E2"/>
    <w:rsid w:val="002F785F"/>
    <w:rsid w:val="00306C18"/>
    <w:rsid w:val="00332CCD"/>
    <w:rsid w:val="0033602A"/>
    <w:rsid w:val="00340388"/>
    <w:rsid w:val="00340513"/>
    <w:rsid w:val="00342609"/>
    <w:rsid w:val="00342B54"/>
    <w:rsid w:val="00351F64"/>
    <w:rsid w:val="00361FC2"/>
    <w:rsid w:val="0036348F"/>
    <w:rsid w:val="003662AF"/>
    <w:rsid w:val="00377EB1"/>
    <w:rsid w:val="00381AA6"/>
    <w:rsid w:val="003874B2"/>
    <w:rsid w:val="0039361D"/>
    <w:rsid w:val="00393E68"/>
    <w:rsid w:val="00393FBF"/>
    <w:rsid w:val="003953B3"/>
    <w:rsid w:val="00395ED4"/>
    <w:rsid w:val="003A08AC"/>
    <w:rsid w:val="003A6AD4"/>
    <w:rsid w:val="003B7C56"/>
    <w:rsid w:val="003C030E"/>
    <w:rsid w:val="003D3F0D"/>
    <w:rsid w:val="003D4D9C"/>
    <w:rsid w:val="003D7EC0"/>
    <w:rsid w:val="003E22A0"/>
    <w:rsid w:val="003E3435"/>
    <w:rsid w:val="003E755F"/>
    <w:rsid w:val="003F047C"/>
    <w:rsid w:val="003F7559"/>
    <w:rsid w:val="00403850"/>
    <w:rsid w:val="0040718A"/>
    <w:rsid w:val="0041319C"/>
    <w:rsid w:val="00413295"/>
    <w:rsid w:val="00424410"/>
    <w:rsid w:val="0042757E"/>
    <w:rsid w:val="004333A5"/>
    <w:rsid w:val="00440DB3"/>
    <w:rsid w:val="0045427B"/>
    <w:rsid w:val="00455E15"/>
    <w:rsid w:val="00457B8B"/>
    <w:rsid w:val="00457EC8"/>
    <w:rsid w:val="00463AEB"/>
    <w:rsid w:val="00465FF8"/>
    <w:rsid w:val="004731EA"/>
    <w:rsid w:val="00481A38"/>
    <w:rsid w:val="004830D0"/>
    <w:rsid w:val="0049111D"/>
    <w:rsid w:val="00497E63"/>
    <w:rsid w:val="004A22B9"/>
    <w:rsid w:val="004A5A38"/>
    <w:rsid w:val="004B60D7"/>
    <w:rsid w:val="004C2339"/>
    <w:rsid w:val="004C2E84"/>
    <w:rsid w:val="004C770A"/>
    <w:rsid w:val="004D1A46"/>
    <w:rsid w:val="004D395E"/>
    <w:rsid w:val="004F3D83"/>
    <w:rsid w:val="004F4862"/>
    <w:rsid w:val="004F48AC"/>
    <w:rsid w:val="004F7858"/>
    <w:rsid w:val="00500ACC"/>
    <w:rsid w:val="0050389D"/>
    <w:rsid w:val="00507767"/>
    <w:rsid w:val="00507D97"/>
    <w:rsid w:val="00512B7F"/>
    <w:rsid w:val="005301AF"/>
    <w:rsid w:val="0053690F"/>
    <w:rsid w:val="00536C6A"/>
    <w:rsid w:val="00540285"/>
    <w:rsid w:val="005443DD"/>
    <w:rsid w:val="0054517C"/>
    <w:rsid w:val="00550C68"/>
    <w:rsid w:val="00553548"/>
    <w:rsid w:val="005603CF"/>
    <w:rsid w:val="005608A0"/>
    <w:rsid w:val="005734CE"/>
    <w:rsid w:val="00577FA7"/>
    <w:rsid w:val="00591BD5"/>
    <w:rsid w:val="00592D20"/>
    <w:rsid w:val="00594D85"/>
    <w:rsid w:val="0059701F"/>
    <w:rsid w:val="00597AA2"/>
    <w:rsid w:val="005A1589"/>
    <w:rsid w:val="005A6950"/>
    <w:rsid w:val="005A7991"/>
    <w:rsid w:val="005B2818"/>
    <w:rsid w:val="005B5DAF"/>
    <w:rsid w:val="005B6F44"/>
    <w:rsid w:val="005B7BFA"/>
    <w:rsid w:val="005B7E4F"/>
    <w:rsid w:val="005D504B"/>
    <w:rsid w:val="005E23B2"/>
    <w:rsid w:val="005E2F68"/>
    <w:rsid w:val="005E2FE1"/>
    <w:rsid w:val="005E3159"/>
    <w:rsid w:val="005E6C3C"/>
    <w:rsid w:val="005E7518"/>
    <w:rsid w:val="006025D9"/>
    <w:rsid w:val="00607BF2"/>
    <w:rsid w:val="00611A40"/>
    <w:rsid w:val="006171CB"/>
    <w:rsid w:val="00624799"/>
    <w:rsid w:val="00631147"/>
    <w:rsid w:val="006342A3"/>
    <w:rsid w:val="00640158"/>
    <w:rsid w:val="00642867"/>
    <w:rsid w:val="006468BB"/>
    <w:rsid w:val="006474DA"/>
    <w:rsid w:val="0064755E"/>
    <w:rsid w:val="00650732"/>
    <w:rsid w:val="00651BB9"/>
    <w:rsid w:val="00655736"/>
    <w:rsid w:val="00660EB1"/>
    <w:rsid w:val="00667576"/>
    <w:rsid w:val="00676E5C"/>
    <w:rsid w:val="006771B1"/>
    <w:rsid w:val="00681456"/>
    <w:rsid w:val="00682B63"/>
    <w:rsid w:val="00691E99"/>
    <w:rsid w:val="00692D7D"/>
    <w:rsid w:val="006A0D47"/>
    <w:rsid w:val="006A60DD"/>
    <w:rsid w:val="006B18C0"/>
    <w:rsid w:val="006B7E19"/>
    <w:rsid w:val="006C2FBC"/>
    <w:rsid w:val="006C6343"/>
    <w:rsid w:val="006D2CC9"/>
    <w:rsid w:val="006D3312"/>
    <w:rsid w:val="006D53E6"/>
    <w:rsid w:val="006E522A"/>
    <w:rsid w:val="006F2681"/>
    <w:rsid w:val="006F5ADA"/>
    <w:rsid w:val="006F7A3F"/>
    <w:rsid w:val="00701A18"/>
    <w:rsid w:val="007126AF"/>
    <w:rsid w:val="00721330"/>
    <w:rsid w:val="00723B2F"/>
    <w:rsid w:val="00724368"/>
    <w:rsid w:val="00730AD2"/>
    <w:rsid w:val="0073105F"/>
    <w:rsid w:val="00734B49"/>
    <w:rsid w:val="00735ED1"/>
    <w:rsid w:val="0074665D"/>
    <w:rsid w:val="00752D6B"/>
    <w:rsid w:val="00755078"/>
    <w:rsid w:val="00761C7A"/>
    <w:rsid w:val="00762CA2"/>
    <w:rsid w:val="007642B0"/>
    <w:rsid w:val="00764974"/>
    <w:rsid w:val="00764F1E"/>
    <w:rsid w:val="0077249A"/>
    <w:rsid w:val="0077599E"/>
    <w:rsid w:val="00777657"/>
    <w:rsid w:val="00780341"/>
    <w:rsid w:val="0078721B"/>
    <w:rsid w:val="0079486E"/>
    <w:rsid w:val="0079495D"/>
    <w:rsid w:val="007965CC"/>
    <w:rsid w:val="007A0AB8"/>
    <w:rsid w:val="007B202B"/>
    <w:rsid w:val="007B2CAA"/>
    <w:rsid w:val="007C53E9"/>
    <w:rsid w:val="007D28A9"/>
    <w:rsid w:val="007D4A5A"/>
    <w:rsid w:val="007E106D"/>
    <w:rsid w:val="007E2D3A"/>
    <w:rsid w:val="007E3A1E"/>
    <w:rsid w:val="007E48F4"/>
    <w:rsid w:val="007E550D"/>
    <w:rsid w:val="007E6537"/>
    <w:rsid w:val="007E77DA"/>
    <w:rsid w:val="007F2F11"/>
    <w:rsid w:val="007F560C"/>
    <w:rsid w:val="00802CCF"/>
    <w:rsid w:val="0080774F"/>
    <w:rsid w:val="008136C6"/>
    <w:rsid w:val="008148E2"/>
    <w:rsid w:val="00823B20"/>
    <w:rsid w:val="008251F2"/>
    <w:rsid w:val="0082546E"/>
    <w:rsid w:val="00826E9D"/>
    <w:rsid w:val="00831408"/>
    <w:rsid w:val="00834240"/>
    <w:rsid w:val="008410BB"/>
    <w:rsid w:val="008502FC"/>
    <w:rsid w:val="008570D1"/>
    <w:rsid w:val="00865538"/>
    <w:rsid w:val="00865AA9"/>
    <w:rsid w:val="0087476D"/>
    <w:rsid w:val="00876E9A"/>
    <w:rsid w:val="0088003C"/>
    <w:rsid w:val="008A22C6"/>
    <w:rsid w:val="008A79AC"/>
    <w:rsid w:val="008B2E42"/>
    <w:rsid w:val="008B4C46"/>
    <w:rsid w:val="008C0E80"/>
    <w:rsid w:val="008C115C"/>
    <w:rsid w:val="008C1479"/>
    <w:rsid w:val="008C48F1"/>
    <w:rsid w:val="008C6798"/>
    <w:rsid w:val="008D131D"/>
    <w:rsid w:val="008D23C5"/>
    <w:rsid w:val="008E07CC"/>
    <w:rsid w:val="008E53A7"/>
    <w:rsid w:val="008E5553"/>
    <w:rsid w:val="00902413"/>
    <w:rsid w:val="009040F1"/>
    <w:rsid w:val="00904BD1"/>
    <w:rsid w:val="009100D0"/>
    <w:rsid w:val="0091178D"/>
    <w:rsid w:val="00913E32"/>
    <w:rsid w:val="0091511A"/>
    <w:rsid w:val="00920B05"/>
    <w:rsid w:val="00924A23"/>
    <w:rsid w:val="00924F7D"/>
    <w:rsid w:val="00925F16"/>
    <w:rsid w:val="00930047"/>
    <w:rsid w:val="00932E25"/>
    <w:rsid w:val="00937367"/>
    <w:rsid w:val="0094100D"/>
    <w:rsid w:val="009444F5"/>
    <w:rsid w:val="00947916"/>
    <w:rsid w:val="00952CC7"/>
    <w:rsid w:val="009530DD"/>
    <w:rsid w:val="009579E9"/>
    <w:rsid w:val="00961932"/>
    <w:rsid w:val="00965531"/>
    <w:rsid w:val="009677B3"/>
    <w:rsid w:val="0097025C"/>
    <w:rsid w:val="00971ECD"/>
    <w:rsid w:val="009722B5"/>
    <w:rsid w:val="009766F4"/>
    <w:rsid w:val="0098046A"/>
    <w:rsid w:val="00981880"/>
    <w:rsid w:val="00981DD5"/>
    <w:rsid w:val="009829C6"/>
    <w:rsid w:val="0098412B"/>
    <w:rsid w:val="0098464A"/>
    <w:rsid w:val="00985D8A"/>
    <w:rsid w:val="00986A53"/>
    <w:rsid w:val="00991F8F"/>
    <w:rsid w:val="00997A01"/>
    <w:rsid w:val="009A3433"/>
    <w:rsid w:val="009B0475"/>
    <w:rsid w:val="009B1733"/>
    <w:rsid w:val="009C29E5"/>
    <w:rsid w:val="009C6221"/>
    <w:rsid w:val="009C6399"/>
    <w:rsid w:val="009D0C1D"/>
    <w:rsid w:val="009D1A42"/>
    <w:rsid w:val="009D36A6"/>
    <w:rsid w:val="009D60BD"/>
    <w:rsid w:val="009D6872"/>
    <w:rsid w:val="009E0FBB"/>
    <w:rsid w:val="009E50E1"/>
    <w:rsid w:val="009E6C29"/>
    <w:rsid w:val="009F0212"/>
    <w:rsid w:val="009F069E"/>
    <w:rsid w:val="009F5D35"/>
    <w:rsid w:val="00A20856"/>
    <w:rsid w:val="00A223C5"/>
    <w:rsid w:val="00A27715"/>
    <w:rsid w:val="00A31905"/>
    <w:rsid w:val="00A3690D"/>
    <w:rsid w:val="00A37215"/>
    <w:rsid w:val="00A41E53"/>
    <w:rsid w:val="00A5755B"/>
    <w:rsid w:val="00A575D4"/>
    <w:rsid w:val="00A63052"/>
    <w:rsid w:val="00A73A15"/>
    <w:rsid w:val="00A762D3"/>
    <w:rsid w:val="00A8183E"/>
    <w:rsid w:val="00A82491"/>
    <w:rsid w:val="00A8721A"/>
    <w:rsid w:val="00A955B8"/>
    <w:rsid w:val="00A974B0"/>
    <w:rsid w:val="00AA3DD4"/>
    <w:rsid w:val="00AB22F1"/>
    <w:rsid w:val="00AB32FC"/>
    <w:rsid w:val="00AC52A4"/>
    <w:rsid w:val="00AE2015"/>
    <w:rsid w:val="00AE2056"/>
    <w:rsid w:val="00AE35F7"/>
    <w:rsid w:val="00AE4936"/>
    <w:rsid w:val="00AF5EF8"/>
    <w:rsid w:val="00AF6B7C"/>
    <w:rsid w:val="00B0390F"/>
    <w:rsid w:val="00B12233"/>
    <w:rsid w:val="00B12D0A"/>
    <w:rsid w:val="00B13A4B"/>
    <w:rsid w:val="00B1464F"/>
    <w:rsid w:val="00B156A1"/>
    <w:rsid w:val="00B16BAE"/>
    <w:rsid w:val="00B21F9E"/>
    <w:rsid w:val="00B2449E"/>
    <w:rsid w:val="00B24B8D"/>
    <w:rsid w:val="00B24E2F"/>
    <w:rsid w:val="00B25DD5"/>
    <w:rsid w:val="00B37324"/>
    <w:rsid w:val="00B42D4F"/>
    <w:rsid w:val="00B47669"/>
    <w:rsid w:val="00B500A5"/>
    <w:rsid w:val="00B51A81"/>
    <w:rsid w:val="00B5330B"/>
    <w:rsid w:val="00B547B9"/>
    <w:rsid w:val="00B55C22"/>
    <w:rsid w:val="00B56BD9"/>
    <w:rsid w:val="00B62C8D"/>
    <w:rsid w:val="00B7324E"/>
    <w:rsid w:val="00B74205"/>
    <w:rsid w:val="00B74850"/>
    <w:rsid w:val="00B7716B"/>
    <w:rsid w:val="00B81894"/>
    <w:rsid w:val="00B821DE"/>
    <w:rsid w:val="00B93C93"/>
    <w:rsid w:val="00B950F1"/>
    <w:rsid w:val="00BA1099"/>
    <w:rsid w:val="00BA210A"/>
    <w:rsid w:val="00BA40F0"/>
    <w:rsid w:val="00BA460C"/>
    <w:rsid w:val="00BA4F32"/>
    <w:rsid w:val="00BA6569"/>
    <w:rsid w:val="00BA7169"/>
    <w:rsid w:val="00BB34BA"/>
    <w:rsid w:val="00BB5541"/>
    <w:rsid w:val="00BB7C16"/>
    <w:rsid w:val="00BC492A"/>
    <w:rsid w:val="00BD3419"/>
    <w:rsid w:val="00BD597E"/>
    <w:rsid w:val="00BD5DC8"/>
    <w:rsid w:val="00BD66EE"/>
    <w:rsid w:val="00BD7D0A"/>
    <w:rsid w:val="00BE0367"/>
    <w:rsid w:val="00BE13AF"/>
    <w:rsid w:val="00BE6C13"/>
    <w:rsid w:val="00BF67C6"/>
    <w:rsid w:val="00BF7B78"/>
    <w:rsid w:val="00C006A5"/>
    <w:rsid w:val="00C01183"/>
    <w:rsid w:val="00C068E2"/>
    <w:rsid w:val="00C22E09"/>
    <w:rsid w:val="00C24B9B"/>
    <w:rsid w:val="00C40BB9"/>
    <w:rsid w:val="00C42544"/>
    <w:rsid w:val="00C426F1"/>
    <w:rsid w:val="00C43047"/>
    <w:rsid w:val="00C51819"/>
    <w:rsid w:val="00C538DD"/>
    <w:rsid w:val="00C6707C"/>
    <w:rsid w:val="00C7415E"/>
    <w:rsid w:val="00C766E2"/>
    <w:rsid w:val="00C77A9A"/>
    <w:rsid w:val="00C90DB5"/>
    <w:rsid w:val="00C93D45"/>
    <w:rsid w:val="00C95F0A"/>
    <w:rsid w:val="00CA29FA"/>
    <w:rsid w:val="00CA4D77"/>
    <w:rsid w:val="00CB05A9"/>
    <w:rsid w:val="00CB2B7D"/>
    <w:rsid w:val="00CB4FB3"/>
    <w:rsid w:val="00CC27A7"/>
    <w:rsid w:val="00CC30DC"/>
    <w:rsid w:val="00CC7740"/>
    <w:rsid w:val="00CD0D1C"/>
    <w:rsid w:val="00CD15B5"/>
    <w:rsid w:val="00CD433D"/>
    <w:rsid w:val="00CE09A2"/>
    <w:rsid w:val="00CE44C2"/>
    <w:rsid w:val="00CE6476"/>
    <w:rsid w:val="00CE7FED"/>
    <w:rsid w:val="00CF1586"/>
    <w:rsid w:val="00CF288A"/>
    <w:rsid w:val="00CF5A19"/>
    <w:rsid w:val="00D017AA"/>
    <w:rsid w:val="00D042C3"/>
    <w:rsid w:val="00D0789A"/>
    <w:rsid w:val="00D126DD"/>
    <w:rsid w:val="00D13593"/>
    <w:rsid w:val="00D155A6"/>
    <w:rsid w:val="00D24893"/>
    <w:rsid w:val="00D30558"/>
    <w:rsid w:val="00D3503F"/>
    <w:rsid w:val="00D357B4"/>
    <w:rsid w:val="00D4390A"/>
    <w:rsid w:val="00D4656A"/>
    <w:rsid w:val="00D54C58"/>
    <w:rsid w:val="00D65F37"/>
    <w:rsid w:val="00D67E55"/>
    <w:rsid w:val="00D709C7"/>
    <w:rsid w:val="00D717EC"/>
    <w:rsid w:val="00D71F0F"/>
    <w:rsid w:val="00D73436"/>
    <w:rsid w:val="00D74514"/>
    <w:rsid w:val="00D83DA9"/>
    <w:rsid w:val="00D85AB1"/>
    <w:rsid w:val="00DA5CD5"/>
    <w:rsid w:val="00DB0364"/>
    <w:rsid w:val="00DC25F7"/>
    <w:rsid w:val="00DC3C5A"/>
    <w:rsid w:val="00DD1E1F"/>
    <w:rsid w:val="00DD2652"/>
    <w:rsid w:val="00DD2CDE"/>
    <w:rsid w:val="00DD3AF5"/>
    <w:rsid w:val="00DD5458"/>
    <w:rsid w:val="00DE1DB0"/>
    <w:rsid w:val="00DE308F"/>
    <w:rsid w:val="00DE56E3"/>
    <w:rsid w:val="00DE6F91"/>
    <w:rsid w:val="00DF3D13"/>
    <w:rsid w:val="00E06136"/>
    <w:rsid w:val="00E075EC"/>
    <w:rsid w:val="00E1107E"/>
    <w:rsid w:val="00E162B5"/>
    <w:rsid w:val="00E22A06"/>
    <w:rsid w:val="00E23058"/>
    <w:rsid w:val="00E2327A"/>
    <w:rsid w:val="00E23B87"/>
    <w:rsid w:val="00E250E0"/>
    <w:rsid w:val="00E341D0"/>
    <w:rsid w:val="00E346DB"/>
    <w:rsid w:val="00E35549"/>
    <w:rsid w:val="00E3584D"/>
    <w:rsid w:val="00E4426C"/>
    <w:rsid w:val="00E52CD3"/>
    <w:rsid w:val="00E53388"/>
    <w:rsid w:val="00E551E7"/>
    <w:rsid w:val="00E562D5"/>
    <w:rsid w:val="00E56BE4"/>
    <w:rsid w:val="00E57EC6"/>
    <w:rsid w:val="00E65052"/>
    <w:rsid w:val="00E66480"/>
    <w:rsid w:val="00E7090C"/>
    <w:rsid w:val="00E90DCB"/>
    <w:rsid w:val="00E9278F"/>
    <w:rsid w:val="00E92E53"/>
    <w:rsid w:val="00E93C05"/>
    <w:rsid w:val="00E976AF"/>
    <w:rsid w:val="00EA6D45"/>
    <w:rsid w:val="00EA75E9"/>
    <w:rsid w:val="00EB0C57"/>
    <w:rsid w:val="00EB28B9"/>
    <w:rsid w:val="00EC3D20"/>
    <w:rsid w:val="00EC5EA9"/>
    <w:rsid w:val="00EC6F0C"/>
    <w:rsid w:val="00EC7C94"/>
    <w:rsid w:val="00ED7B80"/>
    <w:rsid w:val="00EE14BE"/>
    <w:rsid w:val="00EF1837"/>
    <w:rsid w:val="00EF4A2D"/>
    <w:rsid w:val="00EF60F4"/>
    <w:rsid w:val="00EF6EF3"/>
    <w:rsid w:val="00F07A94"/>
    <w:rsid w:val="00F1215B"/>
    <w:rsid w:val="00F130F2"/>
    <w:rsid w:val="00F26488"/>
    <w:rsid w:val="00F337C2"/>
    <w:rsid w:val="00F34BA1"/>
    <w:rsid w:val="00F3656D"/>
    <w:rsid w:val="00F40737"/>
    <w:rsid w:val="00F40FDC"/>
    <w:rsid w:val="00F5041C"/>
    <w:rsid w:val="00F51115"/>
    <w:rsid w:val="00F52974"/>
    <w:rsid w:val="00F5401E"/>
    <w:rsid w:val="00F55423"/>
    <w:rsid w:val="00F55F59"/>
    <w:rsid w:val="00F56D8A"/>
    <w:rsid w:val="00F56DB5"/>
    <w:rsid w:val="00F66FD2"/>
    <w:rsid w:val="00F67954"/>
    <w:rsid w:val="00F70017"/>
    <w:rsid w:val="00F71208"/>
    <w:rsid w:val="00F821B4"/>
    <w:rsid w:val="00F827A3"/>
    <w:rsid w:val="00F84CDB"/>
    <w:rsid w:val="00F93A06"/>
    <w:rsid w:val="00FA0728"/>
    <w:rsid w:val="00FA3FFC"/>
    <w:rsid w:val="00FA7E07"/>
    <w:rsid w:val="00FB3BEA"/>
    <w:rsid w:val="00FB54ED"/>
    <w:rsid w:val="00FB6513"/>
    <w:rsid w:val="00FB794D"/>
    <w:rsid w:val="00FC3044"/>
    <w:rsid w:val="00FC4A9E"/>
    <w:rsid w:val="00FC5443"/>
    <w:rsid w:val="00FD0713"/>
    <w:rsid w:val="00FE100E"/>
    <w:rsid w:val="00FE3FFC"/>
    <w:rsid w:val="00FE4479"/>
    <w:rsid w:val="00FE461F"/>
    <w:rsid w:val="00FE6C25"/>
    <w:rsid w:val="00FE7F3F"/>
    <w:rsid w:val="00FF2B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7025C"/>
    <w:pPr>
      <w:spacing w:after="200" w:line="276" w:lineRule="auto"/>
    </w:pPr>
    <w:rPr>
      <w:sz w:val="22"/>
      <w:szCs w:val="22"/>
      <w:lang w:val="en-GB"/>
    </w:rPr>
  </w:style>
  <w:style w:type="paragraph" w:styleId="Heading1">
    <w:name w:val="heading 1"/>
    <w:basedOn w:val="Normal"/>
    <w:next w:val="Normal"/>
    <w:link w:val="Heading1Char"/>
    <w:uiPriority w:val="9"/>
    <w:rsid w:val="0079486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9486E"/>
    <w:pPr>
      <w:keepNext/>
      <w:spacing w:after="0" w:line="480" w:lineRule="auto"/>
      <w:outlineLvl w:val="1"/>
    </w:pPr>
    <w:rPr>
      <w:rFonts w:ascii="Times New Roman" w:eastAsia="Times New Roman" w:hAnsi="Times New Roman"/>
      <w:b/>
      <w:bCs/>
      <w:iCs/>
      <w:sz w:val="24"/>
      <w:szCs w:val="28"/>
      <w:lang w:eastAsia="en-GB" w:bidi="si-LK"/>
    </w:rPr>
  </w:style>
  <w:style w:type="paragraph" w:styleId="Heading3">
    <w:name w:val="heading 3"/>
    <w:basedOn w:val="Normal"/>
    <w:next w:val="Normal"/>
    <w:link w:val="Heading3Char"/>
    <w:uiPriority w:val="9"/>
    <w:semiHidden/>
    <w:unhideWhenUsed/>
    <w:qFormat/>
    <w:rsid w:val="0079486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55C22"/>
    <w:rPr>
      <w:sz w:val="20"/>
      <w:szCs w:val="20"/>
    </w:rPr>
  </w:style>
  <w:style w:type="character" w:customStyle="1" w:styleId="FootnoteTextChar">
    <w:name w:val="Footnote Text Char"/>
    <w:basedOn w:val="DefaultParagraphFont"/>
    <w:link w:val="FootnoteText"/>
    <w:uiPriority w:val="99"/>
    <w:semiHidden/>
    <w:rsid w:val="00B55C22"/>
    <w:rPr>
      <w:lang w:eastAsia="en-US"/>
    </w:rPr>
  </w:style>
  <w:style w:type="character" w:styleId="FootnoteReference">
    <w:name w:val="footnote reference"/>
    <w:basedOn w:val="DefaultParagraphFont"/>
    <w:uiPriority w:val="99"/>
    <w:semiHidden/>
    <w:unhideWhenUsed/>
    <w:rsid w:val="00B55C22"/>
    <w:rPr>
      <w:vertAlign w:val="superscript"/>
    </w:rPr>
  </w:style>
  <w:style w:type="character" w:customStyle="1" w:styleId="apple-style-span">
    <w:name w:val="apple-style-span"/>
    <w:basedOn w:val="DefaultParagraphFont"/>
    <w:rsid w:val="005443DD"/>
  </w:style>
  <w:style w:type="table" w:styleId="TableGrid">
    <w:name w:val="Table Grid"/>
    <w:basedOn w:val="TableNormal"/>
    <w:uiPriority w:val="59"/>
    <w:rsid w:val="00CC27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BF67C6"/>
    <w:rPr>
      <w:color w:val="0000FF"/>
      <w:u w:val="single"/>
    </w:rPr>
  </w:style>
  <w:style w:type="paragraph" w:customStyle="1" w:styleId="CIOBTitle">
    <w:name w:val="CIOB Title"/>
    <w:basedOn w:val="Normal"/>
    <w:link w:val="CIOBTitleChar"/>
    <w:qFormat/>
    <w:rsid w:val="00F56DB5"/>
    <w:pPr>
      <w:jc w:val="center"/>
    </w:pPr>
    <w:rPr>
      <w:rFonts w:ascii="Times New Roman" w:hAnsi="Times New Roman"/>
      <w:b/>
      <w:smallCaps/>
      <w:sz w:val="32"/>
      <w:szCs w:val="32"/>
    </w:rPr>
  </w:style>
  <w:style w:type="paragraph" w:customStyle="1" w:styleId="CIOBAuthorNames">
    <w:name w:val="CIOB Author Names"/>
    <w:basedOn w:val="Normal"/>
    <w:link w:val="CIOBAuthorNamesChar"/>
    <w:qFormat/>
    <w:rsid w:val="00730AD2"/>
    <w:pPr>
      <w:spacing w:after="0"/>
      <w:jc w:val="center"/>
    </w:pPr>
    <w:rPr>
      <w:rFonts w:ascii="Times New Roman" w:hAnsi="Times New Roman"/>
      <w:sz w:val="24"/>
      <w:szCs w:val="24"/>
    </w:rPr>
  </w:style>
  <w:style w:type="character" w:customStyle="1" w:styleId="CIOBTitleChar">
    <w:name w:val="CIOB Title Char"/>
    <w:basedOn w:val="DefaultParagraphFont"/>
    <w:link w:val="CIOBTitle"/>
    <w:rsid w:val="00F56DB5"/>
    <w:rPr>
      <w:rFonts w:ascii="Times New Roman" w:hAnsi="Times New Roman"/>
      <w:b/>
      <w:smallCaps/>
      <w:sz w:val="32"/>
      <w:szCs w:val="32"/>
      <w:lang w:val="en-GB"/>
    </w:rPr>
  </w:style>
  <w:style w:type="paragraph" w:customStyle="1" w:styleId="CIOBAuthorAffiliations">
    <w:name w:val="CIOB Author Affiliations"/>
    <w:basedOn w:val="Normal"/>
    <w:link w:val="CIOBAuthorAffiliationsChar"/>
    <w:qFormat/>
    <w:rsid w:val="00730AD2"/>
    <w:pPr>
      <w:spacing w:after="120"/>
      <w:jc w:val="center"/>
    </w:pPr>
    <w:rPr>
      <w:rFonts w:ascii="Times New Roman" w:hAnsi="Times New Roman"/>
      <w:sz w:val="20"/>
      <w:szCs w:val="20"/>
    </w:rPr>
  </w:style>
  <w:style w:type="character" w:customStyle="1" w:styleId="CIOBAuthorNamesChar">
    <w:name w:val="CIOB Author Names Char"/>
    <w:basedOn w:val="DefaultParagraphFont"/>
    <w:link w:val="CIOBAuthorNames"/>
    <w:rsid w:val="00730AD2"/>
    <w:rPr>
      <w:rFonts w:ascii="Times New Roman" w:hAnsi="Times New Roman"/>
      <w:sz w:val="24"/>
      <w:szCs w:val="24"/>
      <w:lang w:eastAsia="en-US"/>
    </w:rPr>
  </w:style>
  <w:style w:type="paragraph" w:customStyle="1" w:styleId="CIOBAbstractHeading">
    <w:name w:val="CIOB Abstract Heading"/>
    <w:basedOn w:val="Normal"/>
    <w:link w:val="CIOBAbstractHeadingChar"/>
    <w:qFormat/>
    <w:rsid w:val="00023067"/>
    <w:pPr>
      <w:spacing w:after="120"/>
      <w:jc w:val="center"/>
    </w:pPr>
    <w:rPr>
      <w:rFonts w:ascii="Times New Roman" w:hAnsi="Times New Roman"/>
      <w:b/>
      <w:i/>
      <w:smallCaps/>
      <w:sz w:val="20"/>
      <w:szCs w:val="20"/>
    </w:rPr>
  </w:style>
  <w:style w:type="character" w:customStyle="1" w:styleId="CIOBAuthorAffiliationsChar">
    <w:name w:val="CIOB Author Affiliations Char"/>
    <w:basedOn w:val="DefaultParagraphFont"/>
    <w:link w:val="CIOBAuthorAffiliations"/>
    <w:rsid w:val="00730AD2"/>
    <w:rPr>
      <w:rFonts w:ascii="Times New Roman" w:hAnsi="Times New Roman"/>
      <w:lang w:eastAsia="en-US"/>
    </w:rPr>
  </w:style>
  <w:style w:type="paragraph" w:customStyle="1" w:styleId="CIOBAbstract">
    <w:name w:val="CIOB Abstract"/>
    <w:basedOn w:val="Normal"/>
    <w:link w:val="CIOBAbstractChar"/>
    <w:qFormat/>
    <w:rsid w:val="001A526F"/>
    <w:pPr>
      <w:spacing w:line="240" w:lineRule="auto"/>
      <w:ind w:left="567" w:right="522"/>
      <w:jc w:val="both"/>
    </w:pPr>
    <w:rPr>
      <w:rFonts w:ascii="Times New Roman" w:hAnsi="Times New Roman"/>
      <w:i/>
      <w:sz w:val="20"/>
      <w:szCs w:val="20"/>
    </w:rPr>
  </w:style>
  <w:style w:type="character" w:customStyle="1" w:styleId="CIOBAbstractHeadingChar">
    <w:name w:val="CIOB Abstract Heading Char"/>
    <w:basedOn w:val="DefaultParagraphFont"/>
    <w:link w:val="CIOBAbstractHeading"/>
    <w:rsid w:val="00023067"/>
    <w:rPr>
      <w:rFonts w:ascii="Times New Roman" w:hAnsi="Times New Roman"/>
      <w:b/>
      <w:i/>
      <w:smallCaps/>
      <w:lang w:eastAsia="en-US"/>
    </w:rPr>
  </w:style>
  <w:style w:type="paragraph" w:customStyle="1" w:styleId="CIOBSection">
    <w:name w:val="CIOB Section"/>
    <w:basedOn w:val="Normal"/>
    <w:link w:val="CIOBSectionChar"/>
    <w:qFormat/>
    <w:rsid w:val="00F56DB5"/>
    <w:pPr>
      <w:numPr>
        <w:numId w:val="1"/>
      </w:numPr>
      <w:spacing w:before="360" w:after="120"/>
      <w:jc w:val="both"/>
    </w:pPr>
    <w:rPr>
      <w:rFonts w:ascii="Times New Roman" w:hAnsi="Times New Roman"/>
      <w:b/>
      <w:smallCaps/>
      <w:sz w:val="24"/>
    </w:rPr>
  </w:style>
  <w:style w:type="character" w:customStyle="1" w:styleId="CIOBAbstractChar">
    <w:name w:val="CIOB Abstract Char"/>
    <w:basedOn w:val="DefaultParagraphFont"/>
    <w:link w:val="CIOBAbstract"/>
    <w:rsid w:val="001A526F"/>
    <w:rPr>
      <w:rFonts w:ascii="Times New Roman" w:hAnsi="Times New Roman"/>
      <w:i/>
      <w:lang w:eastAsia="en-US"/>
    </w:rPr>
  </w:style>
  <w:style w:type="paragraph" w:customStyle="1" w:styleId="CIOBSubsection">
    <w:name w:val="CIOB Subsection"/>
    <w:basedOn w:val="Normal"/>
    <w:link w:val="CIOBSubsectionChar"/>
    <w:qFormat/>
    <w:rsid w:val="00924A23"/>
    <w:pPr>
      <w:numPr>
        <w:ilvl w:val="1"/>
        <w:numId w:val="1"/>
      </w:numPr>
      <w:spacing w:before="320" w:after="120"/>
      <w:ind w:left="360"/>
      <w:jc w:val="both"/>
    </w:pPr>
    <w:rPr>
      <w:rFonts w:ascii="Times New Roman" w:hAnsi="Times New Roman"/>
      <w:b/>
      <w:i/>
      <w:smallCaps/>
    </w:rPr>
  </w:style>
  <w:style w:type="character" w:customStyle="1" w:styleId="CIOBSectionChar">
    <w:name w:val="CIOB Section Char"/>
    <w:basedOn w:val="DefaultParagraphFont"/>
    <w:link w:val="CIOBSection"/>
    <w:rsid w:val="00F56DB5"/>
    <w:rPr>
      <w:rFonts w:ascii="Times New Roman" w:hAnsi="Times New Roman"/>
      <w:b/>
      <w:smallCaps/>
      <w:sz w:val="24"/>
      <w:szCs w:val="22"/>
      <w:lang w:val="en-GB"/>
    </w:rPr>
  </w:style>
  <w:style w:type="paragraph" w:customStyle="1" w:styleId="CIOBCaption">
    <w:name w:val="CIOB Caption"/>
    <w:basedOn w:val="Normal"/>
    <w:link w:val="CIOBCaptionChar"/>
    <w:qFormat/>
    <w:rsid w:val="0078721B"/>
    <w:pPr>
      <w:spacing w:after="120"/>
      <w:jc w:val="center"/>
    </w:pPr>
    <w:rPr>
      <w:rFonts w:ascii="Times New Roman" w:hAnsi="Times New Roman"/>
      <w:sz w:val="20"/>
      <w:szCs w:val="20"/>
    </w:rPr>
  </w:style>
  <w:style w:type="character" w:customStyle="1" w:styleId="CIOBSubsectionChar">
    <w:name w:val="CIOB Subsection Char"/>
    <w:basedOn w:val="DefaultParagraphFont"/>
    <w:link w:val="CIOBSubsection"/>
    <w:rsid w:val="00924A23"/>
    <w:rPr>
      <w:rFonts w:ascii="Times New Roman" w:hAnsi="Times New Roman"/>
      <w:b/>
      <w:i/>
      <w:smallCaps/>
      <w:sz w:val="22"/>
      <w:szCs w:val="22"/>
      <w:lang w:val="en-GB"/>
    </w:rPr>
  </w:style>
  <w:style w:type="paragraph" w:customStyle="1" w:styleId="CIOBTextbody">
    <w:name w:val="CIOB Text body"/>
    <w:basedOn w:val="Normal"/>
    <w:link w:val="CIOBTextbodyChar"/>
    <w:qFormat/>
    <w:rsid w:val="00F5041C"/>
    <w:pPr>
      <w:spacing w:after="120" w:line="240" w:lineRule="auto"/>
      <w:jc w:val="both"/>
    </w:pPr>
    <w:rPr>
      <w:rFonts w:ascii="Times New Roman" w:hAnsi="Times New Roman"/>
    </w:rPr>
  </w:style>
  <w:style w:type="character" w:customStyle="1" w:styleId="CIOBCaptionChar">
    <w:name w:val="CIOB Caption Char"/>
    <w:basedOn w:val="DefaultParagraphFont"/>
    <w:link w:val="CIOBCaption"/>
    <w:rsid w:val="0078721B"/>
    <w:rPr>
      <w:rFonts w:ascii="Times New Roman" w:hAnsi="Times New Roman"/>
      <w:lang w:eastAsia="en-US"/>
    </w:rPr>
  </w:style>
  <w:style w:type="paragraph" w:customStyle="1" w:styleId="CIOBEquation">
    <w:name w:val="CIOB Equation"/>
    <w:basedOn w:val="CIOBTextbody"/>
    <w:link w:val="CIOBEquationChar"/>
    <w:qFormat/>
    <w:rsid w:val="002F2A4F"/>
  </w:style>
  <w:style w:type="character" w:customStyle="1" w:styleId="CIOBTextbodyChar">
    <w:name w:val="CIOB Text body Char"/>
    <w:basedOn w:val="DefaultParagraphFont"/>
    <w:link w:val="CIOBTextbody"/>
    <w:rsid w:val="00F5041C"/>
    <w:rPr>
      <w:rFonts w:ascii="Times New Roman" w:hAnsi="Times New Roman"/>
      <w:sz w:val="22"/>
      <w:szCs w:val="22"/>
      <w:lang w:eastAsia="en-US"/>
    </w:rPr>
  </w:style>
  <w:style w:type="paragraph" w:customStyle="1" w:styleId="CIOBFootnote">
    <w:name w:val="CIOB Footnote"/>
    <w:basedOn w:val="FootnoteText"/>
    <w:link w:val="CIOBFootnoteChar"/>
    <w:qFormat/>
    <w:rsid w:val="00831408"/>
    <w:rPr>
      <w:rFonts w:ascii="Times New Roman" w:hAnsi="Times New Roman"/>
    </w:rPr>
  </w:style>
  <w:style w:type="character" w:customStyle="1" w:styleId="CIOBEquationChar">
    <w:name w:val="CIOB Equation Char"/>
    <w:basedOn w:val="CIOBTextbodyChar"/>
    <w:link w:val="CIOBEquation"/>
    <w:rsid w:val="002F2A4F"/>
    <w:rPr>
      <w:rFonts w:ascii="Times New Roman" w:hAnsi="Times New Roman"/>
      <w:sz w:val="22"/>
      <w:szCs w:val="22"/>
      <w:lang w:eastAsia="en-US"/>
    </w:rPr>
  </w:style>
  <w:style w:type="paragraph" w:customStyle="1" w:styleId="CIOBReferencetext">
    <w:name w:val="CIOB Reference text"/>
    <w:basedOn w:val="CIOBTextbody"/>
    <w:link w:val="CIOBReferencetextChar"/>
    <w:qFormat/>
    <w:rsid w:val="002A553D"/>
    <w:rPr>
      <w:sz w:val="20"/>
      <w:szCs w:val="20"/>
    </w:rPr>
  </w:style>
  <w:style w:type="character" w:customStyle="1" w:styleId="CIOBFootnoteChar">
    <w:name w:val="CIOB Footnote Char"/>
    <w:basedOn w:val="FootnoteTextChar"/>
    <w:link w:val="CIOBFootnote"/>
    <w:rsid w:val="00831408"/>
    <w:rPr>
      <w:rFonts w:ascii="Times New Roman" w:hAnsi="Times New Roman"/>
      <w:lang w:eastAsia="en-US"/>
    </w:rPr>
  </w:style>
  <w:style w:type="table" w:customStyle="1" w:styleId="LightShading1">
    <w:name w:val="Light Shading1"/>
    <w:basedOn w:val="TableNormal"/>
    <w:uiPriority w:val="60"/>
    <w:rsid w:val="007D28A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IOBReferencetextChar">
    <w:name w:val="CIOB Reference text Char"/>
    <w:basedOn w:val="CIOBTextbodyChar"/>
    <w:link w:val="CIOBReferencetext"/>
    <w:rsid w:val="002A553D"/>
    <w:rPr>
      <w:rFonts w:ascii="Times New Roman" w:hAnsi="Times New Roman"/>
      <w:sz w:val="22"/>
      <w:szCs w:val="22"/>
      <w:lang w:eastAsia="en-US"/>
    </w:rPr>
  </w:style>
  <w:style w:type="paragraph" w:styleId="NoSpacing">
    <w:name w:val="No Spacing"/>
    <w:uiPriority w:val="1"/>
    <w:rsid w:val="002D3310"/>
    <w:rPr>
      <w:rFonts w:cs="Iskoola Pota"/>
      <w:sz w:val="22"/>
      <w:szCs w:val="22"/>
      <w:lang w:bidi="si-LK"/>
    </w:rPr>
  </w:style>
  <w:style w:type="table" w:customStyle="1" w:styleId="LightShading-Accent11">
    <w:name w:val="Light Shading - Accent 11"/>
    <w:basedOn w:val="TableNormal"/>
    <w:uiPriority w:val="60"/>
    <w:rsid w:val="008570D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Header">
    <w:name w:val="header"/>
    <w:basedOn w:val="Normal"/>
    <w:link w:val="HeaderChar"/>
    <w:uiPriority w:val="99"/>
    <w:unhideWhenUsed/>
    <w:rsid w:val="0004413F"/>
    <w:pPr>
      <w:tabs>
        <w:tab w:val="center" w:pos="4513"/>
        <w:tab w:val="right" w:pos="9026"/>
      </w:tabs>
    </w:pPr>
  </w:style>
  <w:style w:type="character" w:customStyle="1" w:styleId="HeaderChar">
    <w:name w:val="Header Char"/>
    <w:basedOn w:val="DefaultParagraphFont"/>
    <w:link w:val="Header"/>
    <w:uiPriority w:val="99"/>
    <w:rsid w:val="0004413F"/>
    <w:rPr>
      <w:sz w:val="22"/>
      <w:szCs w:val="22"/>
      <w:lang w:eastAsia="en-US"/>
    </w:rPr>
  </w:style>
  <w:style w:type="paragraph" w:styleId="Footer">
    <w:name w:val="footer"/>
    <w:basedOn w:val="Normal"/>
    <w:link w:val="FooterChar"/>
    <w:uiPriority w:val="99"/>
    <w:unhideWhenUsed/>
    <w:rsid w:val="0004413F"/>
    <w:pPr>
      <w:tabs>
        <w:tab w:val="center" w:pos="4513"/>
        <w:tab w:val="right" w:pos="9026"/>
      </w:tabs>
    </w:pPr>
  </w:style>
  <w:style w:type="character" w:customStyle="1" w:styleId="FooterChar">
    <w:name w:val="Footer Char"/>
    <w:basedOn w:val="DefaultParagraphFont"/>
    <w:link w:val="Footer"/>
    <w:uiPriority w:val="99"/>
    <w:rsid w:val="0004413F"/>
    <w:rPr>
      <w:sz w:val="22"/>
      <w:szCs w:val="22"/>
      <w:lang w:eastAsia="en-US"/>
    </w:rPr>
  </w:style>
  <w:style w:type="paragraph" w:styleId="ListParagraph">
    <w:name w:val="List Paragraph"/>
    <w:aliases w:val="Caption Figure"/>
    <w:basedOn w:val="Normal"/>
    <w:link w:val="ListParagraphChar"/>
    <w:uiPriority w:val="34"/>
    <w:qFormat/>
    <w:rsid w:val="004A5A38"/>
    <w:pPr>
      <w:ind w:left="720"/>
      <w:contextualSpacing/>
    </w:pPr>
  </w:style>
  <w:style w:type="paragraph" w:customStyle="1" w:styleId="PaperTitle">
    <w:name w:val="Paper Title"/>
    <w:basedOn w:val="Normal"/>
    <w:link w:val="PaperTitleChar"/>
    <w:rsid w:val="00DE6F91"/>
    <w:pPr>
      <w:jc w:val="center"/>
    </w:pPr>
    <w:rPr>
      <w:rFonts w:ascii="Times New Roman" w:hAnsi="Times New Roman"/>
      <w:b/>
      <w:sz w:val="32"/>
      <w:szCs w:val="32"/>
    </w:rPr>
  </w:style>
  <w:style w:type="paragraph" w:customStyle="1" w:styleId="PaperAuthorNames">
    <w:name w:val="Paper Author Names"/>
    <w:basedOn w:val="Normal"/>
    <w:link w:val="PaperAuthorNamesChar"/>
    <w:rsid w:val="00DE6F91"/>
    <w:pPr>
      <w:spacing w:after="0"/>
      <w:jc w:val="center"/>
    </w:pPr>
    <w:rPr>
      <w:rFonts w:ascii="Times New Roman" w:hAnsi="Times New Roman"/>
      <w:sz w:val="24"/>
      <w:szCs w:val="24"/>
    </w:rPr>
  </w:style>
  <w:style w:type="character" w:customStyle="1" w:styleId="PaperTitleChar">
    <w:name w:val="Paper Title Char"/>
    <w:basedOn w:val="DefaultParagraphFont"/>
    <w:link w:val="PaperTitle"/>
    <w:rsid w:val="00DE6F91"/>
    <w:rPr>
      <w:rFonts w:ascii="Times New Roman" w:hAnsi="Times New Roman"/>
      <w:b/>
      <w:sz w:val="32"/>
      <w:szCs w:val="32"/>
      <w:lang w:val="en-GB"/>
    </w:rPr>
  </w:style>
  <w:style w:type="paragraph" w:customStyle="1" w:styleId="PaperAuthorAffiliations">
    <w:name w:val="Paper Author Affiliations"/>
    <w:basedOn w:val="Normal"/>
    <w:link w:val="PaperAuthorAffiliationsChar"/>
    <w:rsid w:val="00DE6F91"/>
    <w:pPr>
      <w:spacing w:after="120"/>
      <w:jc w:val="center"/>
    </w:pPr>
    <w:rPr>
      <w:rFonts w:ascii="Times New Roman" w:hAnsi="Times New Roman"/>
      <w:sz w:val="20"/>
      <w:szCs w:val="20"/>
    </w:rPr>
  </w:style>
  <w:style w:type="character" w:customStyle="1" w:styleId="PaperAuthorNamesChar">
    <w:name w:val="Paper Author Names Char"/>
    <w:basedOn w:val="DefaultParagraphFont"/>
    <w:link w:val="PaperAuthorNames"/>
    <w:rsid w:val="00DE6F91"/>
    <w:rPr>
      <w:rFonts w:ascii="Times New Roman" w:hAnsi="Times New Roman"/>
      <w:sz w:val="24"/>
      <w:szCs w:val="24"/>
      <w:lang w:val="en-GB"/>
    </w:rPr>
  </w:style>
  <w:style w:type="paragraph" w:customStyle="1" w:styleId="PaperAbstractHeading">
    <w:name w:val="Paper Abstract Heading"/>
    <w:basedOn w:val="Normal"/>
    <w:link w:val="PaperAbstractHeadingChar"/>
    <w:rsid w:val="00DE6F91"/>
    <w:pPr>
      <w:spacing w:after="120"/>
      <w:jc w:val="center"/>
    </w:pPr>
    <w:rPr>
      <w:rFonts w:ascii="Times New Roman" w:hAnsi="Times New Roman"/>
      <w:b/>
      <w:i/>
      <w:smallCaps/>
      <w:sz w:val="20"/>
      <w:szCs w:val="20"/>
    </w:rPr>
  </w:style>
  <w:style w:type="character" w:customStyle="1" w:styleId="PaperAuthorAffiliationsChar">
    <w:name w:val="Paper Author Affiliations Char"/>
    <w:basedOn w:val="DefaultParagraphFont"/>
    <w:link w:val="PaperAuthorAffiliations"/>
    <w:rsid w:val="00DE6F91"/>
    <w:rPr>
      <w:rFonts w:ascii="Times New Roman" w:hAnsi="Times New Roman"/>
      <w:lang w:val="en-GB"/>
    </w:rPr>
  </w:style>
  <w:style w:type="paragraph" w:customStyle="1" w:styleId="PaperAbstract">
    <w:name w:val="Paper Abstract"/>
    <w:basedOn w:val="Normal"/>
    <w:link w:val="PaperAbstractChar"/>
    <w:rsid w:val="00DE6F91"/>
    <w:pPr>
      <w:spacing w:line="240" w:lineRule="auto"/>
      <w:ind w:left="567" w:right="522"/>
      <w:jc w:val="both"/>
    </w:pPr>
    <w:rPr>
      <w:rFonts w:ascii="Times New Roman" w:hAnsi="Times New Roman"/>
      <w:i/>
      <w:sz w:val="20"/>
      <w:szCs w:val="20"/>
    </w:rPr>
  </w:style>
  <w:style w:type="character" w:customStyle="1" w:styleId="PaperAbstractHeadingChar">
    <w:name w:val="Paper Abstract Heading Char"/>
    <w:basedOn w:val="DefaultParagraphFont"/>
    <w:link w:val="PaperAbstractHeading"/>
    <w:rsid w:val="00DE6F91"/>
    <w:rPr>
      <w:rFonts w:ascii="Times New Roman" w:hAnsi="Times New Roman"/>
      <w:b/>
      <w:i/>
      <w:smallCaps/>
      <w:lang w:val="en-GB"/>
    </w:rPr>
  </w:style>
  <w:style w:type="paragraph" w:customStyle="1" w:styleId="PaperSection">
    <w:name w:val="Paper Section"/>
    <w:basedOn w:val="Normal"/>
    <w:link w:val="PaperSectionChar"/>
    <w:rsid w:val="00DE6F91"/>
    <w:pPr>
      <w:spacing w:before="360" w:after="120"/>
      <w:ind w:left="1353" w:hanging="360"/>
      <w:jc w:val="both"/>
    </w:pPr>
    <w:rPr>
      <w:rFonts w:ascii="Times New Roman" w:hAnsi="Times New Roman"/>
      <w:b/>
      <w:smallCaps/>
    </w:rPr>
  </w:style>
  <w:style w:type="character" w:customStyle="1" w:styleId="PaperAbstractChar">
    <w:name w:val="Paper Abstract Char"/>
    <w:basedOn w:val="DefaultParagraphFont"/>
    <w:link w:val="PaperAbstract"/>
    <w:rsid w:val="00DE6F91"/>
    <w:rPr>
      <w:rFonts w:ascii="Times New Roman" w:hAnsi="Times New Roman"/>
      <w:i/>
      <w:lang w:val="en-GB"/>
    </w:rPr>
  </w:style>
  <w:style w:type="paragraph" w:customStyle="1" w:styleId="PaperSubsection">
    <w:name w:val="Paper Subsection"/>
    <w:basedOn w:val="Normal"/>
    <w:link w:val="PaperSubsectionChar"/>
    <w:rsid w:val="00DE6F91"/>
    <w:pPr>
      <w:spacing w:before="320" w:after="120"/>
      <w:ind w:left="360" w:hanging="360"/>
      <w:jc w:val="both"/>
    </w:pPr>
    <w:rPr>
      <w:rFonts w:ascii="Times New Roman" w:hAnsi="Times New Roman"/>
      <w:b/>
      <w:i/>
      <w:smallCaps/>
    </w:rPr>
  </w:style>
  <w:style w:type="character" w:customStyle="1" w:styleId="PaperSectionChar">
    <w:name w:val="Paper Section Char"/>
    <w:basedOn w:val="DefaultParagraphFont"/>
    <w:link w:val="PaperSection"/>
    <w:rsid w:val="00DE6F91"/>
    <w:rPr>
      <w:rFonts w:ascii="Times New Roman" w:hAnsi="Times New Roman"/>
      <w:b/>
      <w:smallCaps/>
      <w:sz w:val="22"/>
      <w:szCs w:val="22"/>
      <w:lang w:val="en-GB"/>
    </w:rPr>
  </w:style>
  <w:style w:type="paragraph" w:customStyle="1" w:styleId="PaperCaption">
    <w:name w:val="Paper Caption"/>
    <w:basedOn w:val="Normal"/>
    <w:link w:val="PaperCaptionChar"/>
    <w:rsid w:val="00DE6F91"/>
    <w:pPr>
      <w:spacing w:after="120"/>
      <w:jc w:val="center"/>
    </w:pPr>
    <w:rPr>
      <w:rFonts w:ascii="Times New Roman" w:hAnsi="Times New Roman"/>
      <w:sz w:val="20"/>
      <w:szCs w:val="20"/>
    </w:rPr>
  </w:style>
  <w:style w:type="character" w:customStyle="1" w:styleId="PaperSubsectionChar">
    <w:name w:val="Paper Subsection Char"/>
    <w:basedOn w:val="DefaultParagraphFont"/>
    <w:link w:val="PaperSubsection"/>
    <w:rsid w:val="00DE6F91"/>
    <w:rPr>
      <w:rFonts w:ascii="Times New Roman" w:hAnsi="Times New Roman"/>
      <w:b/>
      <w:i/>
      <w:smallCaps/>
      <w:sz w:val="22"/>
      <w:szCs w:val="22"/>
      <w:lang w:val="en-GB"/>
    </w:rPr>
  </w:style>
  <w:style w:type="paragraph" w:customStyle="1" w:styleId="PaperTextbody">
    <w:name w:val="Paper Text body"/>
    <w:basedOn w:val="Normal"/>
    <w:link w:val="PaperTextbodyChar"/>
    <w:qFormat/>
    <w:rsid w:val="00DE6F91"/>
    <w:pPr>
      <w:spacing w:after="120" w:line="240" w:lineRule="auto"/>
      <w:jc w:val="both"/>
    </w:pPr>
    <w:rPr>
      <w:rFonts w:ascii="Times New Roman" w:hAnsi="Times New Roman"/>
    </w:rPr>
  </w:style>
  <w:style w:type="character" w:customStyle="1" w:styleId="PaperCaptionChar">
    <w:name w:val="Paper Caption Char"/>
    <w:basedOn w:val="DefaultParagraphFont"/>
    <w:link w:val="PaperCaption"/>
    <w:rsid w:val="00DE6F91"/>
    <w:rPr>
      <w:rFonts w:ascii="Times New Roman" w:hAnsi="Times New Roman"/>
      <w:lang w:val="en-GB"/>
    </w:rPr>
  </w:style>
  <w:style w:type="character" w:customStyle="1" w:styleId="PaperTextbodyChar">
    <w:name w:val="Paper Text body Char"/>
    <w:basedOn w:val="DefaultParagraphFont"/>
    <w:link w:val="PaperTextbody"/>
    <w:rsid w:val="00DE6F91"/>
    <w:rPr>
      <w:rFonts w:ascii="Times New Roman" w:hAnsi="Times New Roman"/>
      <w:sz w:val="22"/>
      <w:szCs w:val="22"/>
      <w:lang w:val="en-GB"/>
    </w:rPr>
  </w:style>
  <w:style w:type="paragraph" w:customStyle="1" w:styleId="PaperFootnote">
    <w:name w:val="Paper Footnote"/>
    <w:basedOn w:val="FootnoteText"/>
    <w:link w:val="PaperFootnoteChar"/>
    <w:rsid w:val="00DE6F91"/>
    <w:rPr>
      <w:rFonts w:ascii="Times New Roman" w:hAnsi="Times New Roman"/>
    </w:rPr>
  </w:style>
  <w:style w:type="paragraph" w:customStyle="1" w:styleId="PaperReferencetext">
    <w:name w:val="Paper Reference text"/>
    <w:basedOn w:val="PaperTextbody"/>
    <w:link w:val="PaperReferencetextChar"/>
    <w:qFormat/>
    <w:rsid w:val="00DE6F91"/>
    <w:rPr>
      <w:sz w:val="20"/>
      <w:szCs w:val="20"/>
    </w:rPr>
  </w:style>
  <w:style w:type="character" w:customStyle="1" w:styleId="PaperFootnoteChar">
    <w:name w:val="Paper Footnote Char"/>
    <w:basedOn w:val="FootnoteTextChar"/>
    <w:link w:val="PaperFootnote"/>
    <w:rsid w:val="00DE6F91"/>
    <w:rPr>
      <w:rFonts w:ascii="Times New Roman" w:hAnsi="Times New Roman"/>
      <w:lang w:val="en-GB" w:eastAsia="en-US"/>
    </w:rPr>
  </w:style>
  <w:style w:type="character" w:customStyle="1" w:styleId="PaperReferencetextChar">
    <w:name w:val="Paper Reference text Char"/>
    <w:basedOn w:val="PaperTextbodyChar"/>
    <w:link w:val="PaperReferencetext"/>
    <w:rsid w:val="00DE6F91"/>
    <w:rPr>
      <w:rFonts w:ascii="Times New Roman" w:hAnsi="Times New Roman"/>
      <w:sz w:val="22"/>
      <w:szCs w:val="22"/>
      <w:lang w:val="en-GB"/>
    </w:rPr>
  </w:style>
  <w:style w:type="paragraph" w:customStyle="1" w:styleId="CIOBkeywords">
    <w:name w:val="CIOB keywords"/>
    <w:basedOn w:val="PaperAbstract"/>
    <w:link w:val="CIOBkeywordsChar"/>
    <w:qFormat/>
    <w:rsid w:val="00507767"/>
    <w:pPr>
      <w:spacing w:after="360"/>
    </w:pPr>
    <w:rPr>
      <w:b/>
    </w:rPr>
  </w:style>
  <w:style w:type="character" w:customStyle="1" w:styleId="CIOBkeywordsChar">
    <w:name w:val="CIOB keywords Char"/>
    <w:basedOn w:val="PaperAbstractChar"/>
    <w:link w:val="CIOBkeywords"/>
    <w:rsid w:val="00507767"/>
    <w:rPr>
      <w:rFonts w:ascii="Times New Roman" w:hAnsi="Times New Roman"/>
      <w:b/>
      <w:i/>
      <w:lang w:val="en-GB"/>
    </w:rPr>
  </w:style>
  <w:style w:type="character" w:customStyle="1" w:styleId="Heading1Char">
    <w:name w:val="Heading 1 Char"/>
    <w:basedOn w:val="DefaultParagraphFont"/>
    <w:link w:val="Heading1"/>
    <w:uiPriority w:val="9"/>
    <w:rsid w:val="0079486E"/>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rsid w:val="0079486E"/>
    <w:rPr>
      <w:rFonts w:ascii="Times New Roman" w:eastAsia="Times New Roman" w:hAnsi="Times New Roman"/>
      <w:b/>
      <w:bCs/>
      <w:iCs/>
      <w:sz w:val="24"/>
      <w:szCs w:val="28"/>
      <w:lang w:val="en-GB" w:eastAsia="en-GB" w:bidi="si-LK"/>
    </w:rPr>
  </w:style>
  <w:style w:type="character" w:customStyle="1" w:styleId="Heading3Char">
    <w:name w:val="Heading 3 Char"/>
    <w:basedOn w:val="DefaultParagraphFont"/>
    <w:link w:val="Heading3"/>
    <w:uiPriority w:val="9"/>
    <w:semiHidden/>
    <w:rsid w:val="0079486E"/>
    <w:rPr>
      <w:rFonts w:asciiTheme="majorHAnsi" w:eastAsiaTheme="majorEastAsia" w:hAnsiTheme="majorHAnsi" w:cstheme="majorBidi"/>
      <w:color w:val="243F60" w:themeColor="accent1" w:themeShade="7F"/>
      <w:sz w:val="24"/>
      <w:szCs w:val="24"/>
      <w:lang w:val="en-GB"/>
    </w:rPr>
  </w:style>
  <w:style w:type="paragraph" w:styleId="Subtitle">
    <w:name w:val="Subtitle"/>
    <w:aliases w:val="Body"/>
    <w:basedOn w:val="Normal"/>
    <w:next w:val="Normal"/>
    <w:link w:val="SubtitleChar"/>
    <w:uiPriority w:val="11"/>
    <w:rsid w:val="0079486E"/>
    <w:pPr>
      <w:numPr>
        <w:ilvl w:val="1"/>
      </w:numPr>
      <w:spacing w:after="160" w:line="360" w:lineRule="auto"/>
      <w:jc w:val="both"/>
    </w:pPr>
    <w:rPr>
      <w:rFonts w:ascii="Times New Roman" w:eastAsiaTheme="minorEastAsia" w:hAnsi="Times New Roman" w:cstheme="minorBidi"/>
      <w:color w:val="000000" w:themeColor="text1"/>
      <w:spacing w:val="15"/>
      <w:sz w:val="24"/>
      <w:lang w:val="en-US"/>
    </w:rPr>
  </w:style>
  <w:style w:type="character" w:customStyle="1" w:styleId="SubtitleChar">
    <w:name w:val="Subtitle Char"/>
    <w:aliases w:val="Body Char"/>
    <w:basedOn w:val="DefaultParagraphFont"/>
    <w:link w:val="Subtitle"/>
    <w:uiPriority w:val="11"/>
    <w:rsid w:val="0079486E"/>
    <w:rPr>
      <w:rFonts w:ascii="Times New Roman" w:eastAsiaTheme="minorEastAsia" w:hAnsi="Times New Roman" w:cstheme="minorBidi"/>
      <w:color w:val="000000" w:themeColor="text1"/>
      <w:spacing w:val="15"/>
      <w:sz w:val="24"/>
      <w:szCs w:val="22"/>
    </w:rPr>
  </w:style>
  <w:style w:type="paragraph" w:styleId="Caption">
    <w:name w:val="caption"/>
    <w:aliases w:val="Caption F,Caption Table"/>
    <w:basedOn w:val="Normal"/>
    <w:next w:val="Normal"/>
    <w:link w:val="CaptionChar"/>
    <w:uiPriority w:val="35"/>
    <w:unhideWhenUsed/>
    <w:qFormat/>
    <w:rsid w:val="0079486E"/>
    <w:pPr>
      <w:spacing w:line="240" w:lineRule="auto"/>
    </w:pPr>
    <w:rPr>
      <w:rFonts w:ascii="Times New Roman" w:eastAsiaTheme="minorEastAsia" w:hAnsi="Times New Roman" w:cstheme="minorBidi"/>
      <w:iCs/>
      <w:sz w:val="20"/>
      <w:szCs w:val="18"/>
      <w:lang w:eastAsia="en-GB" w:bidi="si-LK"/>
    </w:rPr>
  </w:style>
  <w:style w:type="character" w:styleId="IntenseEmphasis">
    <w:name w:val="Intense Emphasis"/>
    <w:aliases w:val="F 1"/>
    <w:basedOn w:val="DefaultParagraphFont"/>
    <w:uiPriority w:val="21"/>
    <w:rsid w:val="0079486E"/>
    <w:rPr>
      <w:rFonts w:ascii="Times New Roman" w:hAnsi="Times New Roman"/>
      <w:b/>
      <w:i w:val="0"/>
      <w:iCs/>
      <w:color w:val="000000" w:themeColor="text1"/>
      <w:sz w:val="22"/>
    </w:rPr>
  </w:style>
  <w:style w:type="paragraph" w:styleId="Title">
    <w:name w:val="Title"/>
    <w:aliases w:val="H 3"/>
    <w:basedOn w:val="Normal"/>
    <w:next w:val="Normal"/>
    <w:link w:val="TitleChar"/>
    <w:uiPriority w:val="10"/>
    <w:qFormat/>
    <w:rsid w:val="0079486E"/>
    <w:pPr>
      <w:spacing w:before="120" w:after="120" w:line="240" w:lineRule="auto"/>
      <w:contextualSpacing/>
    </w:pPr>
    <w:rPr>
      <w:rFonts w:ascii="Times New Roman" w:eastAsiaTheme="majorEastAsia" w:hAnsi="Times New Roman" w:cstheme="majorBidi"/>
      <w:b/>
      <w:color w:val="000000" w:themeColor="text1"/>
      <w:spacing w:val="-10"/>
      <w:kern w:val="28"/>
      <w:sz w:val="24"/>
      <w:szCs w:val="56"/>
      <w:lang w:val="en-US"/>
    </w:rPr>
  </w:style>
  <w:style w:type="character" w:customStyle="1" w:styleId="TitleChar">
    <w:name w:val="Title Char"/>
    <w:aliases w:val="H 3 Char"/>
    <w:basedOn w:val="DefaultParagraphFont"/>
    <w:link w:val="Title"/>
    <w:uiPriority w:val="10"/>
    <w:rsid w:val="0079486E"/>
    <w:rPr>
      <w:rFonts w:ascii="Times New Roman" w:eastAsiaTheme="majorEastAsia" w:hAnsi="Times New Roman" w:cstheme="majorBidi"/>
      <w:b/>
      <w:color w:val="000000" w:themeColor="text1"/>
      <w:spacing w:val="-10"/>
      <w:kern w:val="28"/>
      <w:sz w:val="24"/>
      <w:szCs w:val="56"/>
    </w:rPr>
  </w:style>
  <w:style w:type="character" w:styleId="Emphasis">
    <w:name w:val="Emphasis"/>
    <w:aliases w:val="H 5"/>
    <w:basedOn w:val="DefaultParagraphFont"/>
    <w:uiPriority w:val="20"/>
    <w:qFormat/>
    <w:rsid w:val="0079486E"/>
    <w:rPr>
      <w:rFonts w:ascii="Times New Roman" w:hAnsi="Times New Roman" w:cs="Times New Roman" w:hint="default"/>
      <w:b/>
      <w:bCs w:val="0"/>
      <w:i w:val="0"/>
      <w:iCs w:val="0"/>
      <w:color w:val="000000" w:themeColor="text1"/>
      <w:sz w:val="24"/>
    </w:rPr>
  </w:style>
  <w:style w:type="paragraph" w:styleId="Bibliography">
    <w:name w:val="Bibliography"/>
    <w:basedOn w:val="Normal"/>
    <w:next w:val="Normal"/>
    <w:uiPriority w:val="37"/>
    <w:semiHidden/>
    <w:unhideWhenUsed/>
    <w:rsid w:val="0079486E"/>
    <w:rPr>
      <w:rFonts w:asciiTheme="minorHAnsi" w:eastAsiaTheme="minorEastAsia" w:hAnsiTheme="minorHAnsi" w:cstheme="minorBidi"/>
      <w:lang w:eastAsia="en-GB" w:bidi="si-LK"/>
    </w:rPr>
  </w:style>
  <w:style w:type="character" w:customStyle="1" w:styleId="ListParagraphChar">
    <w:name w:val="List Paragraph Char"/>
    <w:aliases w:val="Caption Figure Char"/>
    <w:link w:val="ListParagraph"/>
    <w:uiPriority w:val="34"/>
    <w:rsid w:val="0079486E"/>
    <w:rPr>
      <w:sz w:val="22"/>
      <w:szCs w:val="22"/>
      <w:lang w:val="en-GB"/>
    </w:rPr>
  </w:style>
  <w:style w:type="character" w:customStyle="1" w:styleId="2Char">
    <w:name w:val="2 Char"/>
    <w:link w:val="2"/>
    <w:locked/>
    <w:rsid w:val="0079486E"/>
    <w:rPr>
      <w:rFonts w:ascii="Times New Roman" w:hAnsi="Times New Roman"/>
      <w:b/>
      <w:sz w:val="24"/>
      <w:szCs w:val="24"/>
    </w:rPr>
  </w:style>
  <w:style w:type="paragraph" w:customStyle="1" w:styleId="2">
    <w:name w:val="2"/>
    <w:basedOn w:val="Normal"/>
    <w:link w:val="2Char"/>
    <w:qFormat/>
    <w:rsid w:val="0079486E"/>
    <w:pPr>
      <w:spacing w:before="60" w:after="240" w:line="360" w:lineRule="auto"/>
      <w:jc w:val="both"/>
    </w:pPr>
    <w:rPr>
      <w:rFonts w:ascii="Times New Roman" w:hAnsi="Times New Roman"/>
      <w:b/>
      <w:sz w:val="24"/>
      <w:szCs w:val="24"/>
      <w:lang w:val="en-US"/>
    </w:rPr>
  </w:style>
  <w:style w:type="paragraph" w:customStyle="1" w:styleId="body">
    <w:name w:val="body"/>
    <w:basedOn w:val="Normal"/>
    <w:link w:val="bodyChar"/>
    <w:qFormat/>
    <w:rsid w:val="0079486E"/>
    <w:pPr>
      <w:spacing w:after="120" w:line="360" w:lineRule="auto"/>
      <w:jc w:val="both"/>
    </w:pPr>
    <w:rPr>
      <w:rFonts w:ascii="Times New Roman" w:eastAsia="Times New Roman" w:hAnsi="Times New Roman"/>
      <w:sz w:val="24"/>
      <w:szCs w:val="24"/>
    </w:rPr>
  </w:style>
  <w:style w:type="character" w:customStyle="1" w:styleId="bodyChar">
    <w:name w:val="body Char"/>
    <w:link w:val="body"/>
    <w:rsid w:val="0079486E"/>
    <w:rPr>
      <w:rFonts w:ascii="Times New Roman" w:eastAsia="Times New Roman" w:hAnsi="Times New Roman"/>
      <w:sz w:val="24"/>
      <w:szCs w:val="24"/>
      <w:lang w:val="en-GB"/>
    </w:rPr>
  </w:style>
  <w:style w:type="character" w:customStyle="1" w:styleId="CaptionChar">
    <w:name w:val="Caption Char"/>
    <w:aliases w:val="Caption F Char,Caption Table Char"/>
    <w:link w:val="Caption"/>
    <w:uiPriority w:val="35"/>
    <w:rsid w:val="0079486E"/>
    <w:rPr>
      <w:rFonts w:ascii="Times New Roman" w:eastAsiaTheme="minorEastAsia" w:hAnsi="Times New Roman" w:cstheme="minorBidi"/>
      <w:iCs/>
      <w:szCs w:val="18"/>
      <w:lang w:val="en-GB" w:eastAsia="en-GB" w:bidi="si-LK"/>
    </w:rPr>
  </w:style>
  <w:style w:type="paragraph" w:customStyle="1" w:styleId="FIGURE">
    <w:name w:val="FIGURE"/>
    <w:basedOn w:val="Normal"/>
    <w:next w:val="Normal"/>
    <w:qFormat/>
    <w:rsid w:val="0079486E"/>
    <w:pPr>
      <w:spacing w:after="160" w:line="360" w:lineRule="auto"/>
    </w:pPr>
    <w:rPr>
      <w:rFonts w:ascii="Times New Roman" w:hAnsi="Times New Roman"/>
      <w:b/>
      <w:sz w:val="20"/>
    </w:rPr>
  </w:style>
  <w:style w:type="character" w:customStyle="1" w:styleId="Head3Char">
    <w:name w:val="Head 3 Char"/>
    <w:link w:val="Head3"/>
    <w:locked/>
    <w:rsid w:val="0079486E"/>
    <w:rPr>
      <w:rFonts w:ascii="Times New Roman" w:hAnsi="Times New Roman"/>
      <w:b/>
      <w:bCs/>
      <w:color w:val="000000"/>
      <w:sz w:val="24"/>
      <w:szCs w:val="22"/>
      <w:lang w:val="en-CA"/>
    </w:rPr>
  </w:style>
  <w:style w:type="paragraph" w:customStyle="1" w:styleId="Head3">
    <w:name w:val="Head 3"/>
    <w:basedOn w:val="Heading3"/>
    <w:next w:val="Normal"/>
    <w:link w:val="Head3Char"/>
    <w:qFormat/>
    <w:rsid w:val="0079486E"/>
    <w:pPr>
      <w:spacing w:before="240" w:after="120"/>
    </w:pPr>
    <w:rPr>
      <w:rFonts w:ascii="Times New Roman" w:eastAsia="Calibri" w:hAnsi="Times New Roman" w:cs="Times New Roman"/>
      <w:b/>
      <w:bCs/>
      <w:color w:val="000000"/>
      <w:szCs w:val="22"/>
      <w:lang w:val="en-CA"/>
    </w:rPr>
  </w:style>
  <w:style w:type="paragraph" w:customStyle="1" w:styleId="Head1">
    <w:name w:val="Head 1"/>
    <w:basedOn w:val="Heading1"/>
    <w:qFormat/>
    <w:rsid w:val="0079486E"/>
    <w:pPr>
      <w:numPr>
        <w:numId w:val="9"/>
      </w:numPr>
      <w:tabs>
        <w:tab w:val="num" w:pos="360"/>
      </w:tabs>
      <w:spacing w:before="0" w:after="120"/>
      <w:ind w:left="2520" w:firstLine="0"/>
      <w:jc w:val="right"/>
    </w:pPr>
    <w:rPr>
      <w:rFonts w:ascii="Times New Roman" w:eastAsia="Times New Roman" w:hAnsi="Times New Roman" w:cs="Times New Roman"/>
      <w:b/>
      <w:bCs/>
      <w:color w:val="auto"/>
      <w:sz w:val="28"/>
      <w:lang w:val="en-CA"/>
    </w:rPr>
  </w:style>
  <w:style w:type="character" w:customStyle="1" w:styleId="Head2Char">
    <w:name w:val="Head 2 Char"/>
    <w:link w:val="Head2"/>
    <w:locked/>
    <w:rsid w:val="0079486E"/>
    <w:rPr>
      <w:rFonts w:ascii="Times New Roman" w:hAnsi="Times New Roman"/>
      <w:b/>
      <w:bCs/>
      <w:sz w:val="24"/>
      <w:szCs w:val="28"/>
      <w:lang w:val="en-CA"/>
    </w:rPr>
  </w:style>
  <w:style w:type="paragraph" w:customStyle="1" w:styleId="Head2">
    <w:name w:val="Head 2"/>
    <w:basedOn w:val="Heading2"/>
    <w:link w:val="Head2Char"/>
    <w:qFormat/>
    <w:rsid w:val="0079486E"/>
    <w:pPr>
      <w:keepLines/>
      <w:numPr>
        <w:ilvl w:val="1"/>
        <w:numId w:val="9"/>
      </w:numPr>
      <w:spacing w:before="240" w:after="120" w:line="276" w:lineRule="auto"/>
      <w:ind w:left="0"/>
    </w:pPr>
    <w:rPr>
      <w:rFonts w:eastAsia="Calibri"/>
      <w:iCs w:val="0"/>
      <w:lang w:val="en-CA" w:eastAsia="en-US" w:bidi="ar-SA"/>
    </w:rPr>
  </w:style>
  <w:style w:type="character" w:customStyle="1" w:styleId="1LVL4Char">
    <w:name w:val="1 LVL 4 Char"/>
    <w:link w:val="1LVL4"/>
    <w:locked/>
    <w:rsid w:val="0079486E"/>
    <w:rPr>
      <w:rFonts w:ascii="Times New Roman" w:hAnsi="Times New Roman"/>
      <w:b/>
      <w:sz w:val="24"/>
      <w:szCs w:val="24"/>
    </w:rPr>
  </w:style>
  <w:style w:type="paragraph" w:customStyle="1" w:styleId="1LVL4">
    <w:name w:val="1 LVL 4"/>
    <w:basedOn w:val="Normal"/>
    <w:link w:val="1LVL4Char"/>
    <w:qFormat/>
    <w:rsid w:val="0079486E"/>
    <w:pPr>
      <w:spacing w:before="60" w:after="120" w:line="360" w:lineRule="auto"/>
      <w:ind w:left="340" w:hanging="360"/>
      <w:jc w:val="both"/>
    </w:pPr>
    <w:rPr>
      <w:rFonts w:ascii="Times New Roman" w:hAnsi="Times New Roman"/>
      <w:b/>
      <w:sz w:val="24"/>
      <w:szCs w:val="24"/>
      <w:lang w:val="en-US"/>
    </w:rPr>
  </w:style>
  <w:style w:type="character" w:customStyle="1" w:styleId="Style4Char">
    <w:name w:val="Style 4 Char"/>
    <w:link w:val="Style4"/>
    <w:locked/>
    <w:rsid w:val="0079486E"/>
    <w:rPr>
      <w:rFonts w:ascii="Times New Roman" w:hAnsi="Times New Roman"/>
      <w:b/>
      <w:sz w:val="24"/>
      <w:szCs w:val="24"/>
      <w:lang w:val="en-CA"/>
    </w:rPr>
  </w:style>
  <w:style w:type="paragraph" w:customStyle="1" w:styleId="Style4">
    <w:name w:val="Style 4"/>
    <w:basedOn w:val="Normal"/>
    <w:link w:val="Style4Char"/>
    <w:qFormat/>
    <w:rsid w:val="0079486E"/>
    <w:pPr>
      <w:spacing w:before="240" w:after="0" w:line="360" w:lineRule="auto"/>
      <w:jc w:val="both"/>
    </w:pPr>
    <w:rPr>
      <w:rFonts w:ascii="Times New Roman" w:hAnsi="Times New Roman"/>
      <w:b/>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7025C"/>
    <w:pPr>
      <w:spacing w:after="200" w:line="276" w:lineRule="auto"/>
    </w:pPr>
    <w:rPr>
      <w:sz w:val="22"/>
      <w:szCs w:val="22"/>
      <w:lang w:val="en-GB"/>
    </w:rPr>
  </w:style>
  <w:style w:type="paragraph" w:styleId="Heading1">
    <w:name w:val="heading 1"/>
    <w:basedOn w:val="Normal"/>
    <w:next w:val="Normal"/>
    <w:link w:val="Heading1Char"/>
    <w:uiPriority w:val="9"/>
    <w:rsid w:val="0079486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9486E"/>
    <w:pPr>
      <w:keepNext/>
      <w:spacing w:after="0" w:line="480" w:lineRule="auto"/>
      <w:outlineLvl w:val="1"/>
    </w:pPr>
    <w:rPr>
      <w:rFonts w:ascii="Times New Roman" w:eastAsia="Times New Roman" w:hAnsi="Times New Roman"/>
      <w:b/>
      <w:bCs/>
      <w:iCs/>
      <w:sz w:val="24"/>
      <w:szCs w:val="28"/>
      <w:lang w:eastAsia="en-GB" w:bidi="si-LK"/>
    </w:rPr>
  </w:style>
  <w:style w:type="paragraph" w:styleId="Heading3">
    <w:name w:val="heading 3"/>
    <w:basedOn w:val="Normal"/>
    <w:next w:val="Normal"/>
    <w:link w:val="Heading3Char"/>
    <w:uiPriority w:val="9"/>
    <w:semiHidden/>
    <w:unhideWhenUsed/>
    <w:qFormat/>
    <w:rsid w:val="0079486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55C22"/>
    <w:rPr>
      <w:sz w:val="20"/>
      <w:szCs w:val="20"/>
    </w:rPr>
  </w:style>
  <w:style w:type="character" w:customStyle="1" w:styleId="FootnoteTextChar">
    <w:name w:val="Footnote Text Char"/>
    <w:basedOn w:val="DefaultParagraphFont"/>
    <w:link w:val="FootnoteText"/>
    <w:uiPriority w:val="99"/>
    <w:semiHidden/>
    <w:rsid w:val="00B55C22"/>
    <w:rPr>
      <w:lang w:eastAsia="en-US"/>
    </w:rPr>
  </w:style>
  <w:style w:type="character" w:styleId="FootnoteReference">
    <w:name w:val="footnote reference"/>
    <w:basedOn w:val="DefaultParagraphFont"/>
    <w:uiPriority w:val="99"/>
    <w:semiHidden/>
    <w:unhideWhenUsed/>
    <w:rsid w:val="00B55C22"/>
    <w:rPr>
      <w:vertAlign w:val="superscript"/>
    </w:rPr>
  </w:style>
  <w:style w:type="character" w:customStyle="1" w:styleId="apple-style-span">
    <w:name w:val="apple-style-span"/>
    <w:basedOn w:val="DefaultParagraphFont"/>
    <w:rsid w:val="005443DD"/>
  </w:style>
  <w:style w:type="table" w:styleId="TableGrid">
    <w:name w:val="Table Grid"/>
    <w:basedOn w:val="TableNormal"/>
    <w:uiPriority w:val="59"/>
    <w:rsid w:val="00CC27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BF67C6"/>
    <w:rPr>
      <w:color w:val="0000FF"/>
      <w:u w:val="single"/>
    </w:rPr>
  </w:style>
  <w:style w:type="paragraph" w:customStyle="1" w:styleId="CIOBTitle">
    <w:name w:val="CIOB Title"/>
    <w:basedOn w:val="Normal"/>
    <w:link w:val="CIOBTitleChar"/>
    <w:qFormat/>
    <w:rsid w:val="00F56DB5"/>
    <w:pPr>
      <w:jc w:val="center"/>
    </w:pPr>
    <w:rPr>
      <w:rFonts w:ascii="Times New Roman" w:hAnsi="Times New Roman"/>
      <w:b/>
      <w:smallCaps/>
      <w:sz w:val="32"/>
      <w:szCs w:val="32"/>
    </w:rPr>
  </w:style>
  <w:style w:type="paragraph" w:customStyle="1" w:styleId="CIOBAuthorNames">
    <w:name w:val="CIOB Author Names"/>
    <w:basedOn w:val="Normal"/>
    <w:link w:val="CIOBAuthorNamesChar"/>
    <w:qFormat/>
    <w:rsid w:val="00730AD2"/>
    <w:pPr>
      <w:spacing w:after="0"/>
      <w:jc w:val="center"/>
    </w:pPr>
    <w:rPr>
      <w:rFonts w:ascii="Times New Roman" w:hAnsi="Times New Roman"/>
      <w:sz w:val="24"/>
      <w:szCs w:val="24"/>
    </w:rPr>
  </w:style>
  <w:style w:type="character" w:customStyle="1" w:styleId="CIOBTitleChar">
    <w:name w:val="CIOB Title Char"/>
    <w:basedOn w:val="DefaultParagraphFont"/>
    <w:link w:val="CIOBTitle"/>
    <w:rsid w:val="00F56DB5"/>
    <w:rPr>
      <w:rFonts w:ascii="Times New Roman" w:hAnsi="Times New Roman"/>
      <w:b/>
      <w:smallCaps/>
      <w:sz w:val="32"/>
      <w:szCs w:val="32"/>
      <w:lang w:val="en-GB"/>
    </w:rPr>
  </w:style>
  <w:style w:type="paragraph" w:customStyle="1" w:styleId="CIOBAuthorAffiliations">
    <w:name w:val="CIOB Author Affiliations"/>
    <w:basedOn w:val="Normal"/>
    <w:link w:val="CIOBAuthorAffiliationsChar"/>
    <w:qFormat/>
    <w:rsid w:val="00730AD2"/>
    <w:pPr>
      <w:spacing w:after="120"/>
      <w:jc w:val="center"/>
    </w:pPr>
    <w:rPr>
      <w:rFonts w:ascii="Times New Roman" w:hAnsi="Times New Roman"/>
      <w:sz w:val="20"/>
      <w:szCs w:val="20"/>
    </w:rPr>
  </w:style>
  <w:style w:type="character" w:customStyle="1" w:styleId="CIOBAuthorNamesChar">
    <w:name w:val="CIOB Author Names Char"/>
    <w:basedOn w:val="DefaultParagraphFont"/>
    <w:link w:val="CIOBAuthorNames"/>
    <w:rsid w:val="00730AD2"/>
    <w:rPr>
      <w:rFonts w:ascii="Times New Roman" w:hAnsi="Times New Roman"/>
      <w:sz w:val="24"/>
      <w:szCs w:val="24"/>
      <w:lang w:eastAsia="en-US"/>
    </w:rPr>
  </w:style>
  <w:style w:type="paragraph" w:customStyle="1" w:styleId="CIOBAbstractHeading">
    <w:name w:val="CIOB Abstract Heading"/>
    <w:basedOn w:val="Normal"/>
    <w:link w:val="CIOBAbstractHeadingChar"/>
    <w:qFormat/>
    <w:rsid w:val="00023067"/>
    <w:pPr>
      <w:spacing w:after="120"/>
      <w:jc w:val="center"/>
    </w:pPr>
    <w:rPr>
      <w:rFonts w:ascii="Times New Roman" w:hAnsi="Times New Roman"/>
      <w:b/>
      <w:i/>
      <w:smallCaps/>
      <w:sz w:val="20"/>
      <w:szCs w:val="20"/>
    </w:rPr>
  </w:style>
  <w:style w:type="character" w:customStyle="1" w:styleId="CIOBAuthorAffiliationsChar">
    <w:name w:val="CIOB Author Affiliations Char"/>
    <w:basedOn w:val="DefaultParagraphFont"/>
    <w:link w:val="CIOBAuthorAffiliations"/>
    <w:rsid w:val="00730AD2"/>
    <w:rPr>
      <w:rFonts w:ascii="Times New Roman" w:hAnsi="Times New Roman"/>
      <w:lang w:eastAsia="en-US"/>
    </w:rPr>
  </w:style>
  <w:style w:type="paragraph" w:customStyle="1" w:styleId="CIOBAbstract">
    <w:name w:val="CIOB Abstract"/>
    <w:basedOn w:val="Normal"/>
    <w:link w:val="CIOBAbstractChar"/>
    <w:qFormat/>
    <w:rsid w:val="001A526F"/>
    <w:pPr>
      <w:spacing w:line="240" w:lineRule="auto"/>
      <w:ind w:left="567" w:right="522"/>
      <w:jc w:val="both"/>
    </w:pPr>
    <w:rPr>
      <w:rFonts w:ascii="Times New Roman" w:hAnsi="Times New Roman"/>
      <w:i/>
      <w:sz w:val="20"/>
      <w:szCs w:val="20"/>
    </w:rPr>
  </w:style>
  <w:style w:type="character" w:customStyle="1" w:styleId="CIOBAbstractHeadingChar">
    <w:name w:val="CIOB Abstract Heading Char"/>
    <w:basedOn w:val="DefaultParagraphFont"/>
    <w:link w:val="CIOBAbstractHeading"/>
    <w:rsid w:val="00023067"/>
    <w:rPr>
      <w:rFonts w:ascii="Times New Roman" w:hAnsi="Times New Roman"/>
      <w:b/>
      <w:i/>
      <w:smallCaps/>
      <w:lang w:eastAsia="en-US"/>
    </w:rPr>
  </w:style>
  <w:style w:type="paragraph" w:customStyle="1" w:styleId="CIOBSection">
    <w:name w:val="CIOB Section"/>
    <w:basedOn w:val="Normal"/>
    <w:link w:val="CIOBSectionChar"/>
    <w:qFormat/>
    <w:rsid w:val="00F56DB5"/>
    <w:pPr>
      <w:numPr>
        <w:numId w:val="1"/>
      </w:numPr>
      <w:spacing w:before="360" w:after="120"/>
      <w:jc w:val="both"/>
    </w:pPr>
    <w:rPr>
      <w:rFonts w:ascii="Times New Roman" w:hAnsi="Times New Roman"/>
      <w:b/>
      <w:smallCaps/>
      <w:sz w:val="24"/>
    </w:rPr>
  </w:style>
  <w:style w:type="character" w:customStyle="1" w:styleId="CIOBAbstractChar">
    <w:name w:val="CIOB Abstract Char"/>
    <w:basedOn w:val="DefaultParagraphFont"/>
    <w:link w:val="CIOBAbstract"/>
    <w:rsid w:val="001A526F"/>
    <w:rPr>
      <w:rFonts w:ascii="Times New Roman" w:hAnsi="Times New Roman"/>
      <w:i/>
      <w:lang w:eastAsia="en-US"/>
    </w:rPr>
  </w:style>
  <w:style w:type="paragraph" w:customStyle="1" w:styleId="CIOBSubsection">
    <w:name w:val="CIOB Subsection"/>
    <w:basedOn w:val="Normal"/>
    <w:link w:val="CIOBSubsectionChar"/>
    <w:qFormat/>
    <w:rsid w:val="00924A23"/>
    <w:pPr>
      <w:numPr>
        <w:ilvl w:val="1"/>
        <w:numId w:val="1"/>
      </w:numPr>
      <w:spacing w:before="320" w:after="120"/>
      <w:ind w:left="360"/>
      <w:jc w:val="both"/>
    </w:pPr>
    <w:rPr>
      <w:rFonts w:ascii="Times New Roman" w:hAnsi="Times New Roman"/>
      <w:b/>
      <w:i/>
      <w:smallCaps/>
    </w:rPr>
  </w:style>
  <w:style w:type="character" w:customStyle="1" w:styleId="CIOBSectionChar">
    <w:name w:val="CIOB Section Char"/>
    <w:basedOn w:val="DefaultParagraphFont"/>
    <w:link w:val="CIOBSection"/>
    <w:rsid w:val="00F56DB5"/>
    <w:rPr>
      <w:rFonts w:ascii="Times New Roman" w:hAnsi="Times New Roman"/>
      <w:b/>
      <w:smallCaps/>
      <w:sz w:val="24"/>
      <w:szCs w:val="22"/>
      <w:lang w:val="en-GB"/>
    </w:rPr>
  </w:style>
  <w:style w:type="paragraph" w:customStyle="1" w:styleId="CIOBCaption">
    <w:name w:val="CIOB Caption"/>
    <w:basedOn w:val="Normal"/>
    <w:link w:val="CIOBCaptionChar"/>
    <w:qFormat/>
    <w:rsid w:val="0078721B"/>
    <w:pPr>
      <w:spacing w:after="120"/>
      <w:jc w:val="center"/>
    </w:pPr>
    <w:rPr>
      <w:rFonts w:ascii="Times New Roman" w:hAnsi="Times New Roman"/>
      <w:sz w:val="20"/>
      <w:szCs w:val="20"/>
    </w:rPr>
  </w:style>
  <w:style w:type="character" w:customStyle="1" w:styleId="CIOBSubsectionChar">
    <w:name w:val="CIOB Subsection Char"/>
    <w:basedOn w:val="DefaultParagraphFont"/>
    <w:link w:val="CIOBSubsection"/>
    <w:rsid w:val="00924A23"/>
    <w:rPr>
      <w:rFonts w:ascii="Times New Roman" w:hAnsi="Times New Roman"/>
      <w:b/>
      <w:i/>
      <w:smallCaps/>
      <w:sz w:val="22"/>
      <w:szCs w:val="22"/>
      <w:lang w:val="en-GB"/>
    </w:rPr>
  </w:style>
  <w:style w:type="paragraph" w:customStyle="1" w:styleId="CIOBTextbody">
    <w:name w:val="CIOB Text body"/>
    <w:basedOn w:val="Normal"/>
    <w:link w:val="CIOBTextbodyChar"/>
    <w:qFormat/>
    <w:rsid w:val="00F5041C"/>
    <w:pPr>
      <w:spacing w:after="120" w:line="240" w:lineRule="auto"/>
      <w:jc w:val="both"/>
    </w:pPr>
    <w:rPr>
      <w:rFonts w:ascii="Times New Roman" w:hAnsi="Times New Roman"/>
    </w:rPr>
  </w:style>
  <w:style w:type="character" w:customStyle="1" w:styleId="CIOBCaptionChar">
    <w:name w:val="CIOB Caption Char"/>
    <w:basedOn w:val="DefaultParagraphFont"/>
    <w:link w:val="CIOBCaption"/>
    <w:rsid w:val="0078721B"/>
    <w:rPr>
      <w:rFonts w:ascii="Times New Roman" w:hAnsi="Times New Roman"/>
      <w:lang w:eastAsia="en-US"/>
    </w:rPr>
  </w:style>
  <w:style w:type="paragraph" w:customStyle="1" w:styleId="CIOBEquation">
    <w:name w:val="CIOB Equation"/>
    <w:basedOn w:val="CIOBTextbody"/>
    <w:link w:val="CIOBEquationChar"/>
    <w:qFormat/>
    <w:rsid w:val="002F2A4F"/>
  </w:style>
  <w:style w:type="character" w:customStyle="1" w:styleId="CIOBTextbodyChar">
    <w:name w:val="CIOB Text body Char"/>
    <w:basedOn w:val="DefaultParagraphFont"/>
    <w:link w:val="CIOBTextbody"/>
    <w:rsid w:val="00F5041C"/>
    <w:rPr>
      <w:rFonts w:ascii="Times New Roman" w:hAnsi="Times New Roman"/>
      <w:sz w:val="22"/>
      <w:szCs w:val="22"/>
      <w:lang w:eastAsia="en-US"/>
    </w:rPr>
  </w:style>
  <w:style w:type="paragraph" w:customStyle="1" w:styleId="CIOBFootnote">
    <w:name w:val="CIOB Footnote"/>
    <w:basedOn w:val="FootnoteText"/>
    <w:link w:val="CIOBFootnoteChar"/>
    <w:qFormat/>
    <w:rsid w:val="00831408"/>
    <w:rPr>
      <w:rFonts w:ascii="Times New Roman" w:hAnsi="Times New Roman"/>
    </w:rPr>
  </w:style>
  <w:style w:type="character" w:customStyle="1" w:styleId="CIOBEquationChar">
    <w:name w:val="CIOB Equation Char"/>
    <w:basedOn w:val="CIOBTextbodyChar"/>
    <w:link w:val="CIOBEquation"/>
    <w:rsid w:val="002F2A4F"/>
    <w:rPr>
      <w:rFonts w:ascii="Times New Roman" w:hAnsi="Times New Roman"/>
      <w:sz w:val="22"/>
      <w:szCs w:val="22"/>
      <w:lang w:eastAsia="en-US"/>
    </w:rPr>
  </w:style>
  <w:style w:type="paragraph" w:customStyle="1" w:styleId="CIOBReferencetext">
    <w:name w:val="CIOB Reference text"/>
    <w:basedOn w:val="CIOBTextbody"/>
    <w:link w:val="CIOBReferencetextChar"/>
    <w:qFormat/>
    <w:rsid w:val="002A553D"/>
    <w:rPr>
      <w:sz w:val="20"/>
      <w:szCs w:val="20"/>
    </w:rPr>
  </w:style>
  <w:style w:type="character" w:customStyle="1" w:styleId="CIOBFootnoteChar">
    <w:name w:val="CIOB Footnote Char"/>
    <w:basedOn w:val="FootnoteTextChar"/>
    <w:link w:val="CIOBFootnote"/>
    <w:rsid w:val="00831408"/>
    <w:rPr>
      <w:rFonts w:ascii="Times New Roman" w:hAnsi="Times New Roman"/>
      <w:lang w:eastAsia="en-US"/>
    </w:rPr>
  </w:style>
  <w:style w:type="table" w:customStyle="1" w:styleId="LightShading1">
    <w:name w:val="Light Shading1"/>
    <w:basedOn w:val="TableNormal"/>
    <w:uiPriority w:val="60"/>
    <w:rsid w:val="007D28A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IOBReferencetextChar">
    <w:name w:val="CIOB Reference text Char"/>
    <w:basedOn w:val="CIOBTextbodyChar"/>
    <w:link w:val="CIOBReferencetext"/>
    <w:rsid w:val="002A553D"/>
    <w:rPr>
      <w:rFonts w:ascii="Times New Roman" w:hAnsi="Times New Roman"/>
      <w:sz w:val="22"/>
      <w:szCs w:val="22"/>
      <w:lang w:eastAsia="en-US"/>
    </w:rPr>
  </w:style>
  <w:style w:type="paragraph" w:styleId="NoSpacing">
    <w:name w:val="No Spacing"/>
    <w:uiPriority w:val="1"/>
    <w:rsid w:val="002D3310"/>
    <w:rPr>
      <w:rFonts w:cs="Iskoola Pota"/>
      <w:sz w:val="22"/>
      <w:szCs w:val="22"/>
      <w:lang w:bidi="si-LK"/>
    </w:rPr>
  </w:style>
  <w:style w:type="table" w:customStyle="1" w:styleId="LightShading-Accent11">
    <w:name w:val="Light Shading - Accent 11"/>
    <w:basedOn w:val="TableNormal"/>
    <w:uiPriority w:val="60"/>
    <w:rsid w:val="008570D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Header">
    <w:name w:val="header"/>
    <w:basedOn w:val="Normal"/>
    <w:link w:val="HeaderChar"/>
    <w:uiPriority w:val="99"/>
    <w:unhideWhenUsed/>
    <w:rsid w:val="0004413F"/>
    <w:pPr>
      <w:tabs>
        <w:tab w:val="center" w:pos="4513"/>
        <w:tab w:val="right" w:pos="9026"/>
      </w:tabs>
    </w:pPr>
  </w:style>
  <w:style w:type="character" w:customStyle="1" w:styleId="HeaderChar">
    <w:name w:val="Header Char"/>
    <w:basedOn w:val="DefaultParagraphFont"/>
    <w:link w:val="Header"/>
    <w:uiPriority w:val="99"/>
    <w:rsid w:val="0004413F"/>
    <w:rPr>
      <w:sz w:val="22"/>
      <w:szCs w:val="22"/>
      <w:lang w:eastAsia="en-US"/>
    </w:rPr>
  </w:style>
  <w:style w:type="paragraph" w:styleId="Footer">
    <w:name w:val="footer"/>
    <w:basedOn w:val="Normal"/>
    <w:link w:val="FooterChar"/>
    <w:uiPriority w:val="99"/>
    <w:unhideWhenUsed/>
    <w:rsid w:val="0004413F"/>
    <w:pPr>
      <w:tabs>
        <w:tab w:val="center" w:pos="4513"/>
        <w:tab w:val="right" w:pos="9026"/>
      </w:tabs>
    </w:pPr>
  </w:style>
  <w:style w:type="character" w:customStyle="1" w:styleId="FooterChar">
    <w:name w:val="Footer Char"/>
    <w:basedOn w:val="DefaultParagraphFont"/>
    <w:link w:val="Footer"/>
    <w:uiPriority w:val="99"/>
    <w:rsid w:val="0004413F"/>
    <w:rPr>
      <w:sz w:val="22"/>
      <w:szCs w:val="22"/>
      <w:lang w:eastAsia="en-US"/>
    </w:rPr>
  </w:style>
  <w:style w:type="paragraph" w:styleId="ListParagraph">
    <w:name w:val="List Paragraph"/>
    <w:aliases w:val="Caption Figure"/>
    <w:basedOn w:val="Normal"/>
    <w:link w:val="ListParagraphChar"/>
    <w:uiPriority w:val="34"/>
    <w:qFormat/>
    <w:rsid w:val="004A5A38"/>
    <w:pPr>
      <w:ind w:left="720"/>
      <w:contextualSpacing/>
    </w:pPr>
  </w:style>
  <w:style w:type="paragraph" w:customStyle="1" w:styleId="PaperTitle">
    <w:name w:val="Paper Title"/>
    <w:basedOn w:val="Normal"/>
    <w:link w:val="PaperTitleChar"/>
    <w:rsid w:val="00DE6F91"/>
    <w:pPr>
      <w:jc w:val="center"/>
    </w:pPr>
    <w:rPr>
      <w:rFonts w:ascii="Times New Roman" w:hAnsi="Times New Roman"/>
      <w:b/>
      <w:sz w:val="32"/>
      <w:szCs w:val="32"/>
    </w:rPr>
  </w:style>
  <w:style w:type="paragraph" w:customStyle="1" w:styleId="PaperAuthorNames">
    <w:name w:val="Paper Author Names"/>
    <w:basedOn w:val="Normal"/>
    <w:link w:val="PaperAuthorNamesChar"/>
    <w:rsid w:val="00DE6F91"/>
    <w:pPr>
      <w:spacing w:after="0"/>
      <w:jc w:val="center"/>
    </w:pPr>
    <w:rPr>
      <w:rFonts w:ascii="Times New Roman" w:hAnsi="Times New Roman"/>
      <w:sz w:val="24"/>
      <w:szCs w:val="24"/>
    </w:rPr>
  </w:style>
  <w:style w:type="character" w:customStyle="1" w:styleId="PaperTitleChar">
    <w:name w:val="Paper Title Char"/>
    <w:basedOn w:val="DefaultParagraphFont"/>
    <w:link w:val="PaperTitle"/>
    <w:rsid w:val="00DE6F91"/>
    <w:rPr>
      <w:rFonts w:ascii="Times New Roman" w:hAnsi="Times New Roman"/>
      <w:b/>
      <w:sz w:val="32"/>
      <w:szCs w:val="32"/>
      <w:lang w:val="en-GB"/>
    </w:rPr>
  </w:style>
  <w:style w:type="paragraph" w:customStyle="1" w:styleId="PaperAuthorAffiliations">
    <w:name w:val="Paper Author Affiliations"/>
    <w:basedOn w:val="Normal"/>
    <w:link w:val="PaperAuthorAffiliationsChar"/>
    <w:rsid w:val="00DE6F91"/>
    <w:pPr>
      <w:spacing w:after="120"/>
      <w:jc w:val="center"/>
    </w:pPr>
    <w:rPr>
      <w:rFonts w:ascii="Times New Roman" w:hAnsi="Times New Roman"/>
      <w:sz w:val="20"/>
      <w:szCs w:val="20"/>
    </w:rPr>
  </w:style>
  <w:style w:type="character" w:customStyle="1" w:styleId="PaperAuthorNamesChar">
    <w:name w:val="Paper Author Names Char"/>
    <w:basedOn w:val="DefaultParagraphFont"/>
    <w:link w:val="PaperAuthorNames"/>
    <w:rsid w:val="00DE6F91"/>
    <w:rPr>
      <w:rFonts w:ascii="Times New Roman" w:hAnsi="Times New Roman"/>
      <w:sz w:val="24"/>
      <w:szCs w:val="24"/>
      <w:lang w:val="en-GB"/>
    </w:rPr>
  </w:style>
  <w:style w:type="paragraph" w:customStyle="1" w:styleId="PaperAbstractHeading">
    <w:name w:val="Paper Abstract Heading"/>
    <w:basedOn w:val="Normal"/>
    <w:link w:val="PaperAbstractHeadingChar"/>
    <w:rsid w:val="00DE6F91"/>
    <w:pPr>
      <w:spacing w:after="120"/>
      <w:jc w:val="center"/>
    </w:pPr>
    <w:rPr>
      <w:rFonts w:ascii="Times New Roman" w:hAnsi="Times New Roman"/>
      <w:b/>
      <w:i/>
      <w:smallCaps/>
      <w:sz w:val="20"/>
      <w:szCs w:val="20"/>
    </w:rPr>
  </w:style>
  <w:style w:type="character" w:customStyle="1" w:styleId="PaperAuthorAffiliationsChar">
    <w:name w:val="Paper Author Affiliations Char"/>
    <w:basedOn w:val="DefaultParagraphFont"/>
    <w:link w:val="PaperAuthorAffiliations"/>
    <w:rsid w:val="00DE6F91"/>
    <w:rPr>
      <w:rFonts w:ascii="Times New Roman" w:hAnsi="Times New Roman"/>
      <w:lang w:val="en-GB"/>
    </w:rPr>
  </w:style>
  <w:style w:type="paragraph" w:customStyle="1" w:styleId="PaperAbstract">
    <w:name w:val="Paper Abstract"/>
    <w:basedOn w:val="Normal"/>
    <w:link w:val="PaperAbstractChar"/>
    <w:rsid w:val="00DE6F91"/>
    <w:pPr>
      <w:spacing w:line="240" w:lineRule="auto"/>
      <w:ind w:left="567" w:right="522"/>
      <w:jc w:val="both"/>
    </w:pPr>
    <w:rPr>
      <w:rFonts w:ascii="Times New Roman" w:hAnsi="Times New Roman"/>
      <w:i/>
      <w:sz w:val="20"/>
      <w:szCs w:val="20"/>
    </w:rPr>
  </w:style>
  <w:style w:type="character" w:customStyle="1" w:styleId="PaperAbstractHeadingChar">
    <w:name w:val="Paper Abstract Heading Char"/>
    <w:basedOn w:val="DefaultParagraphFont"/>
    <w:link w:val="PaperAbstractHeading"/>
    <w:rsid w:val="00DE6F91"/>
    <w:rPr>
      <w:rFonts w:ascii="Times New Roman" w:hAnsi="Times New Roman"/>
      <w:b/>
      <w:i/>
      <w:smallCaps/>
      <w:lang w:val="en-GB"/>
    </w:rPr>
  </w:style>
  <w:style w:type="paragraph" w:customStyle="1" w:styleId="PaperSection">
    <w:name w:val="Paper Section"/>
    <w:basedOn w:val="Normal"/>
    <w:link w:val="PaperSectionChar"/>
    <w:rsid w:val="00DE6F91"/>
    <w:pPr>
      <w:spacing w:before="360" w:after="120"/>
      <w:ind w:left="1353" w:hanging="360"/>
      <w:jc w:val="both"/>
    </w:pPr>
    <w:rPr>
      <w:rFonts w:ascii="Times New Roman" w:hAnsi="Times New Roman"/>
      <w:b/>
      <w:smallCaps/>
    </w:rPr>
  </w:style>
  <w:style w:type="character" w:customStyle="1" w:styleId="PaperAbstractChar">
    <w:name w:val="Paper Abstract Char"/>
    <w:basedOn w:val="DefaultParagraphFont"/>
    <w:link w:val="PaperAbstract"/>
    <w:rsid w:val="00DE6F91"/>
    <w:rPr>
      <w:rFonts w:ascii="Times New Roman" w:hAnsi="Times New Roman"/>
      <w:i/>
      <w:lang w:val="en-GB"/>
    </w:rPr>
  </w:style>
  <w:style w:type="paragraph" w:customStyle="1" w:styleId="PaperSubsection">
    <w:name w:val="Paper Subsection"/>
    <w:basedOn w:val="Normal"/>
    <w:link w:val="PaperSubsectionChar"/>
    <w:rsid w:val="00DE6F91"/>
    <w:pPr>
      <w:spacing w:before="320" w:after="120"/>
      <w:ind w:left="360" w:hanging="360"/>
      <w:jc w:val="both"/>
    </w:pPr>
    <w:rPr>
      <w:rFonts w:ascii="Times New Roman" w:hAnsi="Times New Roman"/>
      <w:b/>
      <w:i/>
      <w:smallCaps/>
    </w:rPr>
  </w:style>
  <w:style w:type="character" w:customStyle="1" w:styleId="PaperSectionChar">
    <w:name w:val="Paper Section Char"/>
    <w:basedOn w:val="DefaultParagraphFont"/>
    <w:link w:val="PaperSection"/>
    <w:rsid w:val="00DE6F91"/>
    <w:rPr>
      <w:rFonts w:ascii="Times New Roman" w:hAnsi="Times New Roman"/>
      <w:b/>
      <w:smallCaps/>
      <w:sz w:val="22"/>
      <w:szCs w:val="22"/>
      <w:lang w:val="en-GB"/>
    </w:rPr>
  </w:style>
  <w:style w:type="paragraph" w:customStyle="1" w:styleId="PaperCaption">
    <w:name w:val="Paper Caption"/>
    <w:basedOn w:val="Normal"/>
    <w:link w:val="PaperCaptionChar"/>
    <w:rsid w:val="00DE6F91"/>
    <w:pPr>
      <w:spacing w:after="120"/>
      <w:jc w:val="center"/>
    </w:pPr>
    <w:rPr>
      <w:rFonts w:ascii="Times New Roman" w:hAnsi="Times New Roman"/>
      <w:sz w:val="20"/>
      <w:szCs w:val="20"/>
    </w:rPr>
  </w:style>
  <w:style w:type="character" w:customStyle="1" w:styleId="PaperSubsectionChar">
    <w:name w:val="Paper Subsection Char"/>
    <w:basedOn w:val="DefaultParagraphFont"/>
    <w:link w:val="PaperSubsection"/>
    <w:rsid w:val="00DE6F91"/>
    <w:rPr>
      <w:rFonts w:ascii="Times New Roman" w:hAnsi="Times New Roman"/>
      <w:b/>
      <w:i/>
      <w:smallCaps/>
      <w:sz w:val="22"/>
      <w:szCs w:val="22"/>
      <w:lang w:val="en-GB"/>
    </w:rPr>
  </w:style>
  <w:style w:type="paragraph" w:customStyle="1" w:styleId="PaperTextbody">
    <w:name w:val="Paper Text body"/>
    <w:basedOn w:val="Normal"/>
    <w:link w:val="PaperTextbodyChar"/>
    <w:qFormat/>
    <w:rsid w:val="00DE6F91"/>
    <w:pPr>
      <w:spacing w:after="120" w:line="240" w:lineRule="auto"/>
      <w:jc w:val="both"/>
    </w:pPr>
    <w:rPr>
      <w:rFonts w:ascii="Times New Roman" w:hAnsi="Times New Roman"/>
    </w:rPr>
  </w:style>
  <w:style w:type="character" w:customStyle="1" w:styleId="PaperCaptionChar">
    <w:name w:val="Paper Caption Char"/>
    <w:basedOn w:val="DefaultParagraphFont"/>
    <w:link w:val="PaperCaption"/>
    <w:rsid w:val="00DE6F91"/>
    <w:rPr>
      <w:rFonts w:ascii="Times New Roman" w:hAnsi="Times New Roman"/>
      <w:lang w:val="en-GB"/>
    </w:rPr>
  </w:style>
  <w:style w:type="character" w:customStyle="1" w:styleId="PaperTextbodyChar">
    <w:name w:val="Paper Text body Char"/>
    <w:basedOn w:val="DefaultParagraphFont"/>
    <w:link w:val="PaperTextbody"/>
    <w:rsid w:val="00DE6F91"/>
    <w:rPr>
      <w:rFonts w:ascii="Times New Roman" w:hAnsi="Times New Roman"/>
      <w:sz w:val="22"/>
      <w:szCs w:val="22"/>
      <w:lang w:val="en-GB"/>
    </w:rPr>
  </w:style>
  <w:style w:type="paragraph" w:customStyle="1" w:styleId="PaperFootnote">
    <w:name w:val="Paper Footnote"/>
    <w:basedOn w:val="FootnoteText"/>
    <w:link w:val="PaperFootnoteChar"/>
    <w:rsid w:val="00DE6F91"/>
    <w:rPr>
      <w:rFonts w:ascii="Times New Roman" w:hAnsi="Times New Roman"/>
    </w:rPr>
  </w:style>
  <w:style w:type="paragraph" w:customStyle="1" w:styleId="PaperReferencetext">
    <w:name w:val="Paper Reference text"/>
    <w:basedOn w:val="PaperTextbody"/>
    <w:link w:val="PaperReferencetextChar"/>
    <w:qFormat/>
    <w:rsid w:val="00DE6F91"/>
    <w:rPr>
      <w:sz w:val="20"/>
      <w:szCs w:val="20"/>
    </w:rPr>
  </w:style>
  <w:style w:type="character" w:customStyle="1" w:styleId="PaperFootnoteChar">
    <w:name w:val="Paper Footnote Char"/>
    <w:basedOn w:val="FootnoteTextChar"/>
    <w:link w:val="PaperFootnote"/>
    <w:rsid w:val="00DE6F91"/>
    <w:rPr>
      <w:rFonts w:ascii="Times New Roman" w:hAnsi="Times New Roman"/>
      <w:lang w:val="en-GB" w:eastAsia="en-US"/>
    </w:rPr>
  </w:style>
  <w:style w:type="character" w:customStyle="1" w:styleId="PaperReferencetextChar">
    <w:name w:val="Paper Reference text Char"/>
    <w:basedOn w:val="PaperTextbodyChar"/>
    <w:link w:val="PaperReferencetext"/>
    <w:rsid w:val="00DE6F91"/>
    <w:rPr>
      <w:rFonts w:ascii="Times New Roman" w:hAnsi="Times New Roman"/>
      <w:sz w:val="22"/>
      <w:szCs w:val="22"/>
      <w:lang w:val="en-GB"/>
    </w:rPr>
  </w:style>
  <w:style w:type="paragraph" w:customStyle="1" w:styleId="CIOBkeywords">
    <w:name w:val="CIOB keywords"/>
    <w:basedOn w:val="PaperAbstract"/>
    <w:link w:val="CIOBkeywordsChar"/>
    <w:qFormat/>
    <w:rsid w:val="00507767"/>
    <w:pPr>
      <w:spacing w:after="360"/>
    </w:pPr>
    <w:rPr>
      <w:b/>
    </w:rPr>
  </w:style>
  <w:style w:type="character" w:customStyle="1" w:styleId="CIOBkeywordsChar">
    <w:name w:val="CIOB keywords Char"/>
    <w:basedOn w:val="PaperAbstractChar"/>
    <w:link w:val="CIOBkeywords"/>
    <w:rsid w:val="00507767"/>
    <w:rPr>
      <w:rFonts w:ascii="Times New Roman" w:hAnsi="Times New Roman"/>
      <w:b/>
      <w:i/>
      <w:lang w:val="en-GB"/>
    </w:rPr>
  </w:style>
  <w:style w:type="character" w:customStyle="1" w:styleId="Heading1Char">
    <w:name w:val="Heading 1 Char"/>
    <w:basedOn w:val="DefaultParagraphFont"/>
    <w:link w:val="Heading1"/>
    <w:uiPriority w:val="9"/>
    <w:rsid w:val="0079486E"/>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rsid w:val="0079486E"/>
    <w:rPr>
      <w:rFonts w:ascii="Times New Roman" w:eastAsia="Times New Roman" w:hAnsi="Times New Roman"/>
      <w:b/>
      <w:bCs/>
      <w:iCs/>
      <w:sz w:val="24"/>
      <w:szCs w:val="28"/>
      <w:lang w:val="en-GB" w:eastAsia="en-GB" w:bidi="si-LK"/>
    </w:rPr>
  </w:style>
  <w:style w:type="character" w:customStyle="1" w:styleId="Heading3Char">
    <w:name w:val="Heading 3 Char"/>
    <w:basedOn w:val="DefaultParagraphFont"/>
    <w:link w:val="Heading3"/>
    <w:uiPriority w:val="9"/>
    <w:semiHidden/>
    <w:rsid w:val="0079486E"/>
    <w:rPr>
      <w:rFonts w:asciiTheme="majorHAnsi" w:eastAsiaTheme="majorEastAsia" w:hAnsiTheme="majorHAnsi" w:cstheme="majorBidi"/>
      <w:color w:val="243F60" w:themeColor="accent1" w:themeShade="7F"/>
      <w:sz w:val="24"/>
      <w:szCs w:val="24"/>
      <w:lang w:val="en-GB"/>
    </w:rPr>
  </w:style>
  <w:style w:type="paragraph" w:styleId="Subtitle">
    <w:name w:val="Subtitle"/>
    <w:aliases w:val="Body"/>
    <w:basedOn w:val="Normal"/>
    <w:next w:val="Normal"/>
    <w:link w:val="SubtitleChar"/>
    <w:uiPriority w:val="11"/>
    <w:rsid w:val="0079486E"/>
    <w:pPr>
      <w:numPr>
        <w:ilvl w:val="1"/>
      </w:numPr>
      <w:spacing w:after="160" w:line="360" w:lineRule="auto"/>
      <w:jc w:val="both"/>
    </w:pPr>
    <w:rPr>
      <w:rFonts w:ascii="Times New Roman" w:eastAsiaTheme="minorEastAsia" w:hAnsi="Times New Roman" w:cstheme="minorBidi"/>
      <w:color w:val="000000" w:themeColor="text1"/>
      <w:spacing w:val="15"/>
      <w:sz w:val="24"/>
      <w:lang w:val="en-US"/>
    </w:rPr>
  </w:style>
  <w:style w:type="character" w:customStyle="1" w:styleId="SubtitleChar">
    <w:name w:val="Subtitle Char"/>
    <w:aliases w:val="Body Char"/>
    <w:basedOn w:val="DefaultParagraphFont"/>
    <w:link w:val="Subtitle"/>
    <w:uiPriority w:val="11"/>
    <w:rsid w:val="0079486E"/>
    <w:rPr>
      <w:rFonts w:ascii="Times New Roman" w:eastAsiaTheme="minorEastAsia" w:hAnsi="Times New Roman" w:cstheme="minorBidi"/>
      <w:color w:val="000000" w:themeColor="text1"/>
      <w:spacing w:val="15"/>
      <w:sz w:val="24"/>
      <w:szCs w:val="22"/>
    </w:rPr>
  </w:style>
  <w:style w:type="paragraph" w:styleId="Caption">
    <w:name w:val="caption"/>
    <w:aliases w:val="Caption F,Caption Table"/>
    <w:basedOn w:val="Normal"/>
    <w:next w:val="Normal"/>
    <w:link w:val="CaptionChar"/>
    <w:uiPriority w:val="35"/>
    <w:unhideWhenUsed/>
    <w:qFormat/>
    <w:rsid w:val="0079486E"/>
    <w:pPr>
      <w:spacing w:line="240" w:lineRule="auto"/>
    </w:pPr>
    <w:rPr>
      <w:rFonts w:ascii="Times New Roman" w:eastAsiaTheme="minorEastAsia" w:hAnsi="Times New Roman" w:cstheme="minorBidi"/>
      <w:iCs/>
      <w:sz w:val="20"/>
      <w:szCs w:val="18"/>
      <w:lang w:eastAsia="en-GB" w:bidi="si-LK"/>
    </w:rPr>
  </w:style>
  <w:style w:type="character" w:styleId="IntenseEmphasis">
    <w:name w:val="Intense Emphasis"/>
    <w:aliases w:val="F 1"/>
    <w:basedOn w:val="DefaultParagraphFont"/>
    <w:uiPriority w:val="21"/>
    <w:rsid w:val="0079486E"/>
    <w:rPr>
      <w:rFonts w:ascii="Times New Roman" w:hAnsi="Times New Roman"/>
      <w:b/>
      <w:i w:val="0"/>
      <w:iCs/>
      <w:color w:val="000000" w:themeColor="text1"/>
      <w:sz w:val="22"/>
    </w:rPr>
  </w:style>
  <w:style w:type="paragraph" w:styleId="Title">
    <w:name w:val="Title"/>
    <w:aliases w:val="H 3"/>
    <w:basedOn w:val="Normal"/>
    <w:next w:val="Normal"/>
    <w:link w:val="TitleChar"/>
    <w:uiPriority w:val="10"/>
    <w:qFormat/>
    <w:rsid w:val="0079486E"/>
    <w:pPr>
      <w:spacing w:before="120" w:after="120" w:line="240" w:lineRule="auto"/>
      <w:contextualSpacing/>
    </w:pPr>
    <w:rPr>
      <w:rFonts w:ascii="Times New Roman" w:eastAsiaTheme="majorEastAsia" w:hAnsi="Times New Roman" w:cstheme="majorBidi"/>
      <w:b/>
      <w:color w:val="000000" w:themeColor="text1"/>
      <w:spacing w:val="-10"/>
      <w:kern w:val="28"/>
      <w:sz w:val="24"/>
      <w:szCs w:val="56"/>
      <w:lang w:val="en-US"/>
    </w:rPr>
  </w:style>
  <w:style w:type="character" w:customStyle="1" w:styleId="TitleChar">
    <w:name w:val="Title Char"/>
    <w:aliases w:val="H 3 Char"/>
    <w:basedOn w:val="DefaultParagraphFont"/>
    <w:link w:val="Title"/>
    <w:uiPriority w:val="10"/>
    <w:rsid w:val="0079486E"/>
    <w:rPr>
      <w:rFonts w:ascii="Times New Roman" w:eastAsiaTheme="majorEastAsia" w:hAnsi="Times New Roman" w:cstheme="majorBidi"/>
      <w:b/>
      <w:color w:val="000000" w:themeColor="text1"/>
      <w:spacing w:val="-10"/>
      <w:kern w:val="28"/>
      <w:sz w:val="24"/>
      <w:szCs w:val="56"/>
    </w:rPr>
  </w:style>
  <w:style w:type="character" w:styleId="Emphasis">
    <w:name w:val="Emphasis"/>
    <w:aliases w:val="H 5"/>
    <w:basedOn w:val="DefaultParagraphFont"/>
    <w:uiPriority w:val="20"/>
    <w:qFormat/>
    <w:rsid w:val="0079486E"/>
    <w:rPr>
      <w:rFonts w:ascii="Times New Roman" w:hAnsi="Times New Roman" w:cs="Times New Roman" w:hint="default"/>
      <w:b/>
      <w:bCs w:val="0"/>
      <w:i w:val="0"/>
      <w:iCs w:val="0"/>
      <w:color w:val="000000" w:themeColor="text1"/>
      <w:sz w:val="24"/>
    </w:rPr>
  </w:style>
  <w:style w:type="paragraph" w:styleId="Bibliography">
    <w:name w:val="Bibliography"/>
    <w:basedOn w:val="Normal"/>
    <w:next w:val="Normal"/>
    <w:uiPriority w:val="37"/>
    <w:semiHidden/>
    <w:unhideWhenUsed/>
    <w:rsid w:val="0079486E"/>
    <w:rPr>
      <w:rFonts w:asciiTheme="minorHAnsi" w:eastAsiaTheme="minorEastAsia" w:hAnsiTheme="minorHAnsi" w:cstheme="minorBidi"/>
      <w:lang w:eastAsia="en-GB" w:bidi="si-LK"/>
    </w:rPr>
  </w:style>
  <w:style w:type="character" w:customStyle="1" w:styleId="ListParagraphChar">
    <w:name w:val="List Paragraph Char"/>
    <w:aliases w:val="Caption Figure Char"/>
    <w:link w:val="ListParagraph"/>
    <w:uiPriority w:val="34"/>
    <w:rsid w:val="0079486E"/>
    <w:rPr>
      <w:sz w:val="22"/>
      <w:szCs w:val="22"/>
      <w:lang w:val="en-GB"/>
    </w:rPr>
  </w:style>
  <w:style w:type="character" w:customStyle="1" w:styleId="2Char">
    <w:name w:val="2 Char"/>
    <w:link w:val="2"/>
    <w:locked/>
    <w:rsid w:val="0079486E"/>
    <w:rPr>
      <w:rFonts w:ascii="Times New Roman" w:hAnsi="Times New Roman"/>
      <w:b/>
      <w:sz w:val="24"/>
      <w:szCs w:val="24"/>
    </w:rPr>
  </w:style>
  <w:style w:type="paragraph" w:customStyle="1" w:styleId="2">
    <w:name w:val="2"/>
    <w:basedOn w:val="Normal"/>
    <w:link w:val="2Char"/>
    <w:qFormat/>
    <w:rsid w:val="0079486E"/>
    <w:pPr>
      <w:spacing w:before="60" w:after="240" w:line="360" w:lineRule="auto"/>
      <w:jc w:val="both"/>
    </w:pPr>
    <w:rPr>
      <w:rFonts w:ascii="Times New Roman" w:hAnsi="Times New Roman"/>
      <w:b/>
      <w:sz w:val="24"/>
      <w:szCs w:val="24"/>
      <w:lang w:val="en-US"/>
    </w:rPr>
  </w:style>
  <w:style w:type="paragraph" w:customStyle="1" w:styleId="body">
    <w:name w:val="body"/>
    <w:basedOn w:val="Normal"/>
    <w:link w:val="bodyChar"/>
    <w:qFormat/>
    <w:rsid w:val="0079486E"/>
    <w:pPr>
      <w:spacing w:after="120" w:line="360" w:lineRule="auto"/>
      <w:jc w:val="both"/>
    </w:pPr>
    <w:rPr>
      <w:rFonts w:ascii="Times New Roman" w:eastAsia="Times New Roman" w:hAnsi="Times New Roman"/>
      <w:sz w:val="24"/>
      <w:szCs w:val="24"/>
    </w:rPr>
  </w:style>
  <w:style w:type="character" w:customStyle="1" w:styleId="bodyChar">
    <w:name w:val="body Char"/>
    <w:link w:val="body"/>
    <w:rsid w:val="0079486E"/>
    <w:rPr>
      <w:rFonts w:ascii="Times New Roman" w:eastAsia="Times New Roman" w:hAnsi="Times New Roman"/>
      <w:sz w:val="24"/>
      <w:szCs w:val="24"/>
      <w:lang w:val="en-GB"/>
    </w:rPr>
  </w:style>
  <w:style w:type="character" w:customStyle="1" w:styleId="CaptionChar">
    <w:name w:val="Caption Char"/>
    <w:aliases w:val="Caption F Char,Caption Table Char"/>
    <w:link w:val="Caption"/>
    <w:uiPriority w:val="35"/>
    <w:rsid w:val="0079486E"/>
    <w:rPr>
      <w:rFonts w:ascii="Times New Roman" w:eastAsiaTheme="minorEastAsia" w:hAnsi="Times New Roman" w:cstheme="minorBidi"/>
      <w:iCs/>
      <w:szCs w:val="18"/>
      <w:lang w:val="en-GB" w:eastAsia="en-GB" w:bidi="si-LK"/>
    </w:rPr>
  </w:style>
  <w:style w:type="paragraph" w:customStyle="1" w:styleId="FIGURE">
    <w:name w:val="FIGURE"/>
    <w:basedOn w:val="Normal"/>
    <w:next w:val="Normal"/>
    <w:qFormat/>
    <w:rsid w:val="0079486E"/>
    <w:pPr>
      <w:spacing w:after="160" w:line="360" w:lineRule="auto"/>
    </w:pPr>
    <w:rPr>
      <w:rFonts w:ascii="Times New Roman" w:hAnsi="Times New Roman"/>
      <w:b/>
      <w:sz w:val="20"/>
    </w:rPr>
  </w:style>
  <w:style w:type="character" w:customStyle="1" w:styleId="Head3Char">
    <w:name w:val="Head 3 Char"/>
    <w:link w:val="Head3"/>
    <w:locked/>
    <w:rsid w:val="0079486E"/>
    <w:rPr>
      <w:rFonts w:ascii="Times New Roman" w:hAnsi="Times New Roman"/>
      <w:b/>
      <w:bCs/>
      <w:color w:val="000000"/>
      <w:sz w:val="24"/>
      <w:szCs w:val="22"/>
      <w:lang w:val="en-CA"/>
    </w:rPr>
  </w:style>
  <w:style w:type="paragraph" w:customStyle="1" w:styleId="Head3">
    <w:name w:val="Head 3"/>
    <w:basedOn w:val="Heading3"/>
    <w:next w:val="Normal"/>
    <w:link w:val="Head3Char"/>
    <w:qFormat/>
    <w:rsid w:val="0079486E"/>
    <w:pPr>
      <w:spacing w:before="240" w:after="120"/>
    </w:pPr>
    <w:rPr>
      <w:rFonts w:ascii="Times New Roman" w:eastAsia="Calibri" w:hAnsi="Times New Roman" w:cs="Times New Roman"/>
      <w:b/>
      <w:bCs/>
      <w:color w:val="000000"/>
      <w:szCs w:val="22"/>
      <w:lang w:val="en-CA"/>
    </w:rPr>
  </w:style>
  <w:style w:type="paragraph" w:customStyle="1" w:styleId="Head1">
    <w:name w:val="Head 1"/>
    <w:basedOn w:val="Heading1"/>
    <w:qFormat/>
    <w:rsid w:val="0079486E"/>
    <w:pPr>
      <w:numPr>
        <w:numId w:val="9"/>
      </w:numPr>
      <w:tabs>
        <w:tab w:val="num" w:pos="360"/>
      </w:tabs>
      <w:spacing w:before="0" w:after="120"/>
      <w:ind w:left="2520" w:firstLine="0"/>
      <w:jc w:val="right"/>
    </w:pPr>
    <w:rPr>
      <w:rFonts w:ascii="Times New Roman" w:eastAsia="Times New Roman" w:hAnsi="Times New Roman" w:cs="Times New Roman"/>
      <w:b/>
      <w:bCs/>
      <w:color w:val="auto"/>
      <w:sz w:val="28"/>
      <w:lang w:val="en-CA"/>
    </w:rPr>
  </w:style>
  <w:style w:type="character" w:customStyle="1" w:styleId="Head2Char">
    <w:name w:val="Head 2 Char"/>
    <w:link w:val="Head2"/>
    <w:locked/>
    <w:rsid w:val="0079486E"/>
    <w:rPr>
      <w:rFonts w:ascii="Times New Roman" w:hAnsi="Times New Roman"/>
      <w:b/>
      <w:bCs/>
      <w:sz w:val="24"/>
      <w:szCs w:val="28"/>
      <w:lang w:val="en-CA"/>
    </w:rPr>
  </w:style>
  <w:style w:type="paragraph" w:customStyle="1" w:styleId="Head2">
    <w:name w:val="Head 2"/>
    <w:basedOn w:val="Heading2"/>
    <w:link w:val="Head2Char"/>
    <w:qFormat/>
    <w:rsid w:val="0079486E"/>
    <w:pPr>
      <w:keepLines/>
      <w:numPr>
        <w:ilvl w:val="1"/>
        <w:numId w:val="9"/>
      </w:numPr>
      <w:spacing w:before="240" w:after="120" w:line="276" w:lineRule="auto"/>
      <w:ind w:left="0"/>
    </w:pPr>
    <w:rPr>
      <w:rFonts w:eastAsia="Calibri"/>
      <w:iCs w:val="0"/>
      <w:lang w:val="en-CA" w:eastAsia="en-US" w:bidi="ar-SA"/>
    </w:rPr>
  </w:style>
  <w:style w:type="character" w:customStyle="1" w:styleId="1LVL4Char">
    <w:name w:val="1 LVL 4 Char"/>
    <w:link w:val="1LVL4"/>
    <w:locked/>
    <w:rsid w:val="0079486E"/>
    <w:rPr>
      <w:rFonts w:ascii="Times New Roman" w:hAnsi="Times New Roman"/>
      <w:b/>
      <w:sz w:val="24"/>
      <w:szCs w:val="24"/>
    </w:rPr>
  </w:style>
  <w:style w:type="paragraph" w:customStyle="1" w:styleId="1LVL4">
    <w:name w:val="1 LVL 4"/>
    <w:basedOn w:val="Normal"/>
    <w:link w:val="1LVL4Char"/>
    <w:qFormat/>
    <w:rsid w:val="0079486E"/>
    <w:pPr>
      <w:spacing w:before="60" w:after="120" w:line="360" w:lineRule="auto"/>
      <w:ind w:left="340" w:hanging="360"/>
      <w:jc w:val="both"/>
    </w:pPr>
    <w:rPr>
      <w:rFonts w:ascii="Times New Roman" w:hAnsi="Times New Roman"/>
      <w:b/>
      <w:sz w:val="24"/>
      <w:szCs w:val="24"/>
      <w:lang w:val="en-US"/>
    </w:rPr>
  </w:style>
  <w:style w:type="character" w:customStyle="1" w:styleId="Style4Char">
    <w:name w:val="Style 4 Char"/>
    <w:link w:val="Style4"/>
    <w:locked/>
    <w:rsid w:val="0079486E"/>
    <w:rPr>
      <w:rFonts w:ascii="Times New Roman" w:hAnsi="Times New Roman"/>
      <w:b/>
      <w:sz w:val="24"/>
      <w:szCs w:val="24"/>
      <w:lang w:val="en-CA"/>
    </w:rPr>
  </w:style>
  <w:style w:type="paragraph" w:customStyle="1" w:styleId="Style4">
    <w:name w:val="Style 4"/>
    <w:basedOn w:val="Normal"/>
    <w:link w:val="Style4Char"/>
    <w:qFormat/>
    <w:rsid w:val="0079486E"/>
    <w:pPr>
      <w:spacing w:before="240" w:after="0" w:line="360" w:lineRule="auto"/>
      <w:jc w:val="both"/>
    </w:pPr>
    <w:rPr>
      <w:rFonts w:ascii="Times New Roman" w:hAnsi="Times New Roman"/>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cralanka.com/Sri%20Lanka%20Construction%20-%20Sept%2015%20final.pdf" TargetMode="External"/><Relationship Id="rId18" Type="http://schemas.openxmlformats.org/officeDocument/2006/relationships/hyperlink" Target="http://www.ccanz.org.nz/files/documents/20f91a78-0489-40f8-911d-b36c66c9f085/Chapter%2015%20-%20Formwork.pdf" TargetMode="External"/><Relationship Id="rId26" Type="http://schemas.openxmlformats.org/officeDocument/2006/relationships/hyperlink" Target="http://www.ewp.asn.au/library/downloads/ewpaa_plywood_in_concrete_formwork.pdf" TargetMode="External"/><Relationship Id="rId39" Type="http://schemas.openxmlformats.org/officeDocument/2006/relationships/hyperlink" Target="http://www.ilo.org/public/english/employment/recon/eiip/download/prod_norms.pdf" TargetMode="External"/><Relationship Id="rId3" Type="http://schemas.openxmlformats.org/officeDocument/2006/relationships/styles" Target="styles.xml"/><Relationship Id="rId21" Type="http://schemas.openxmlformats.org/officeDocument/2006/relationships/hyperlink" Target="http://dx.doi.org/10.1108/17260531211211872" TargetMode="External"/><Relationship Id="rId34" Type="http://schemas.openxmlformats.org/officeDocument/2006/relationships/hyperlink" Target="http://files.hostgator.co.in/hostgator181958/file/aluminiumformworksystemintro.pdf" TargetMode="External"/><Relationship Id="rId42" Type="http://schemas.openxmlformats.org/officeDocument/2006/relationships/hyperlink" Target="http://www.nova.edu/ssss/QR/QR3-3/tellis2.html"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arcom.ac.uk/-docs/proceedings/ar2001-271-280_Cheetham_and_Lewis.pdf" TargetMode="External"/><Relationship Id="rId17" Type="http://schemas.openxmlformats.org/officeDocument/2006/relationships/hyperlink" Target="http://www.tandfonline.com/action/showCitFormats?doi=10.1080/01446193.2011.590144" TargetMode="External"/><Relationship Id="rId25" Type="http://schemas.openxmlformats.org/officeDocument/2006/relationships/hyperlink" Target="http://www.gokulconstruction.com/wp-content/uploads/2011/09/Kumkang-Kinds-Aluminium-Formwork.pdf" TargetMode="External"/><Relationship Id="rId33" Type="http://schemas.openxmlformats.org/officeDocument/2006/relationships/hyperlink" Target="http://courses.washington.edu/cm420/Lesson1.pdf" TargetMode="External"/><Relationship Id="rId38" Type="http://schemas.openxmlformats.org/officeDocument/2006/relationships/hyperlink" Target="http://www.iaarc.org/publications/fulltext/isarc2007-3.1_1_016.pdf"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epress.lib.uts.edu.au/journals/index.php/AJCEB/article/viewFile/2120/2501" TargetMode="External"/><Relationship Id="rId20" Type="http://schemas.openxmlformats.org/officeDocument/2006/relationships/hyperlink" Target="http://www.ilo.org/public/english/employment/recon/eiip/download/prod_norms.pdf" TargetMode="External"/><Relationship Id="rId29" Type="http://schemas.openxmlformats.org/officeDocument/2006/relationships/hyperlink" Target="http://cd3wd.com/data/1003_core_vet_vocat_/_co_lowcost_housing_manual_72pps_h4258e_en_125270_.pdf" TargetMode="External"/><Relationship Id="rId41" Type="http://schemas.openxmlformats.org/officeDocument/2006/relationships/hyperlink" Target="http://www.tandfonline.com/doi/abs/10.1080/01446190420002059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rc-cnrc.gc.ca/irc" TargetMode="External"/><Relationship Id="rId24" Type="http://schemas.openxmlformats.org/officeDocument/2006/relationships/hyperlink" Target="https://www.google.lk/url?sa=t&amp;rct=j&amp;q=&amp;esrc=s&amp;source=web&amp;cd=5&amp;cad=rja&amp;uact=8&amp;ved=0CEAQFjAE&amp;url=http%3A%2F%2Fwww.cbsl.gov.lk%2Fpics_n_docs%2F02_prs%2F_docs%2Flecture%2Fpublec_20061019.doc&amp;ei=ypQqU6fMI8mrrAfe2oHQAQ&amp;usg=AFQjCNFK590IzNdQaWPKPLjoDGrZFhSxmw&amp;sig2=PcBO1q7AjvY9aXpPj9_pBg&amp;bvm=bv.62922401,d.bmk" TargetMode="External"/><Relationship Id="rId32" Type="http://schemas.openxmlformats.org/officeDocument/2006/relationships/hyperlink" Target="http://dx.doi.org/10.1080/01446193.2013.848995" TargetMode="External"/><Relationship Id="rId37" Type="http://schemas.openxmlformats.org/officeDocument/2006/relationships/hyperlink" Target="http://www.sundaytimes.lk/120318/BusinessTimes/bt41.html" TargetMode="External"/><Relationship Id="rId40" Type="http://schemas.openxmlformats.org/officeDocument/2006/relationships/hyperlink" Target="http://www.iosrjournals.org"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tandfonline.com/action/showCitFormats?doi=10.1080/09613210600590041" TargetMode="External"/><Relationship Id="rId23" Type="http://schemas.openxmlformats.org/officeDocument/2006/relationships/hyperlink" Target="http://www.cjasr.com/images/manuscripts/2013/03/AICCE12GIZ12/48" TargetMode="External"/><Relationship Id="rId28" Type="http://schemas.openxmlformats.org/officeDocument/2006/relationships/hyperlink" Target="http://www.defence.lk/new.asp?fname=Colombo_low_income_housing_projects_nearing_completion_20130828_04" TargetMode="External"/><Relationship Id="rId36" Type="http://schemas.openxmlformats.org/officeDocument/2006/relationships/hyperlink" Target="http://eaas-journal.org/survey/userfiles/files/v4i504%20Construction%20Engineering(1).pdf" TargetMode="External"/><Relationship Id="rId49" Type="http://schemas.openxmlformats.org/officeDocument/2006/relationships/header" Target="header3.xml"/><Relationship Id="rId10" Type="http://schemas.openxmlformats.org/officeDocument/2006/relationships/hyperlink" Target="http://www.aacei.org/non/rps/25r-03.pdf" TargetMode="External"/><Relationship Id="rId19" Type="http://schemas.openxmlformats.org/officeDocument/2006/relationships/hyperlink" Target="http://www.dekker.com" TargetMode="External"/><Relationship Id="rId31" Type="http://schemas.openxmlformats.org/officeDocument/2006/relationships/hyperlink" Target="http://dx.doi.org/10.1108/14714171011060088" TargetMode="External"/><Relationship Id="rId44" Type="http://schemas.openxmlformats.org/officeDocument/2006/relationships/hyperlink" Target="http://dl.nsf.ac.lk/bitstream/1/8537/2/SLA-103(4)-19.pdf"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www.safework.sa.gov.au/contentPages/docs/formwork_guide.pdf" TargetMode="External"/><Relationship Id="rId22" Type="http://schemas.openxmlformats.org/officeDocument/2006/relationships/hyperlink" Target="http://ebooks.narotama.ac.id/files/Concrete%20Construction%20Engineering%20(2nd%20Edition)/Chapter%207%20%20%20Design%20and%20Construction%20of%20Concrete%20Formwork.pdf" TargetMode="External"/><Relationship Id="rId27" Type="http://schemas.openxmlformats.org/officeDocument/2006/relationships/hyperlink" Target="https://www.google.lk/url?sa=t&amp;rct=j&amp;q=&amp;esrc=s&amp;source=web&amp;cd=1&amp;cad=rja&amp;uact=8&amp;ved=0CCsQFjAA&amp;url=http%3A%2F%2Fbst1.cityu.edu.hk%2Fe-learning%2Fbuilding_info_pack%2Fcontech%2Fformwork%2FFormwork-HK%2520application.pdf&amp;ei=rbN8U4_kMNeLuATVx4KQBA&amp;usg=AFQjCNFG9BPcDhqYKdUtDzEyjNQ7lJR7IQ&amp;sig2=JMcEaM8wpCk2HCsyobcrrw&amp;bvm=bv.67229260,d.c2E" TargetMode="External"/><Relationship Id="rId30" Type="http://schemas.openxmlformats.org/officeDocument/2006/relationships/hyperlink" Target="http://constructionduniya.blogspot.com/2012/02/mivan-aluminium-formwork.html" TargetMode="External"/><Relationship Id="rId35" Type="http://schemas.openxmlformats.org/officeDocument/2006/relationships/hyperlink" Target="http://www.academia.edu/5485079/Construction_Cost_Comparison_Between_Conventional_and_Formwork_System_for_Condominium_Project" TargetMode="External"/><Relationship Id="rId43" Type="http://schemas.openxmlformats.org/officeDocument/2006/relationships/hyperlink" Target="http://www.costandvalue.org/download/?id=2050" TargetMode="External"/><Relationship Id="rId4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jruchini@yahoo.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DA~1\AppData\Local\Temp\Paper_Template.dot" TargetMode="Externa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D:\Documents\Ruchini\QS%20Dissertation\Data%20Collection\Observations\CHECK%20LISTS\Check%20Lists%202014.09.11\Summary%20Factor%20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GB" sz="1200" b="1">
                <a:solidFill>
                  <a:sysClr val="windowText" lastClr="000000"/>
                </a:solidFill>
                <a:latin typeface="Times New Roman" panose="02020603050405020304" pitchFamily="18" charset="0"/>
                <a:cs typeface="Times New Roman" panose="02020603050405020304" pitchFamily="18" charset="0"/>
              </a:rPr>
              <a:t>Labour</a:t>
            </a:r>
            <a:r>
              <a:rPr lang="en-GB" sz="1200" b="1" baseline="0">
                <a:solidFill>
                  <a:sysClr val="windowText" lastClr="000000"/>
                </a:solidFill>
                <a:latin typeface="Times New Roman" panose="02020603050405020304" pitchFamily="18" charset="0"/>
                <a:cs typeface="Times New Roman" panose="02020603050405020304" pitchFamily="18" charset="0"/>
              </a:rPr>
              <a:t> Productivity Norm- Element base</a:t>
            </a:r>
            <a:endParaRPr lang="en-GB" sz="1200" b="1">
              <a:solidFill>
                <a:sysClr val="windowText" lastClr="000000"/>
              </a:solidFill>
              <a:latin typeface="Times New Roman" panose="02020603050405020304" pitchFamily="18" charset="0"/>
              <a:cs typeface="Times New Roman" panose="02020603050405020304" pitchFamily="18" charset="0"/>
            </a:endParaRPr>
          </a:p>
        </c:rich>
      </c:tx>
      <c:layout/>
      <c:overlay val="0"/>
      <c:spPr>
        <a:noFill/>
        <a:ln>
          <a:noFill/>
        </a:ln>
        <a:effectLst/>
      </c:spPr>
    </c:title>
    <c:autoTitleDeleted val="0"/>
    <c:plotArea>
      <c:layout/>
      <c:lineChart>
        <c:grouping val="standard"/>
        <c:varyColors val="0"/>
        <c:ser>
          <c:idx val="0"/>
          <c:order val="0"/>
          <c:tx>
            <c:strRef>
              <c:f>'Summary of norms'!$A$9</c:f>
              <c:strCache>
                <c:ptCount val="1"/>
                <c:pt idx="0">
                  <c:v>Columns</c:v>
                </c:pt>
              </c:strCache>
            </c:strRef>
          </c:tx>
          <c:spPr>
            <a:ln w="28575" cap="rnd">
              <a:solidFill>
                <a:schemeClr val="accent2"/>
              </a:solidFill>
              <a:prstDash val="sysDot"/>
              <a:round/>
            </a:ln>
            <a:effectLst/>
          </c:spPr>
          <c:marker>
            <c:symbol val="none"/>
          </c:marker>
          <c:cat>
            <c:strRef>
              <c:f>'Summary of norms'!$B$6:$E$6</c:f>
              <c:strCache>
                <c:ptCount val="4"/>
                <c:pt idx="0">
                  <c:v>Time study 1</c:v>
                </c:pt>
                <c:pt idx="1">
                  <c:v>Time study 2</c:v>
                </c:pt>
                <c:pt idx="2">
                  <c:v>Time study 3</c:v>
                </c:pt>
                <c:pt idx="3">
                  <c:v>Time study 4</c:v>
                </c:pt>
              </c:strCache>
            </c:strRef>
          </c:cat>
          <c:val>
            <c:numRef>
              <c:f>'Summary of norms'!$B$9:$E$9</c:f>
              <c:numCache>
                <c:formatCode>0.00</c:formatCode>
                <c:ptCount val="4"/>
                <c:pt idx="0">
                  <c:v>1.4997922176526435</c:v>
                </c:pt>
                <c:pt idx="1">
                  <c:v>1.6604650383141739</c:v>
                </c:pt>
                <c:pt idx="2">
                  <c:v>1.6677970206736881</c:v>
                </c:pt>
                <c:pt idx="3">
                  <c:v>1.7448648888888743</c:v>
                </c:pt>
              </c:numCache>
            </c:numRef>
          </c:val>
          <c:smooth val="0"/>
        </c:ser>
        <c:ser>
          <c:idx val="1"/>
          <c:order val="1"/>
          <c:tx>
            <c:strRef>
              <c:f>'Summary of norms'!$A$10</c:f>
              <c:strCache>
                <c:ptCount val="1"/>
                <c:pt idx="0">
                  <c:v>Beams</c:v>
                </c:pt>
              </c:strCache>
            </c:strRef>
          </c:tx>
          <c:spPr>
            <a:ln w="28575" cap="rnd">
              <a:solidFill>
                <a:srgbClr val="92D050"/>
              </a:solidFill>
              <a:prstDash val="dash"/>
              <a:round/>
            </a:ln>
            <a:effectLst/>
          </c:spPr>
          <c:marker>
            <c:symbol val="none"/>
          </c:marker>
          <c:cat>
            <c:strRef>
              <c:f>'Summary of norms'!$B$6:$E$6</c:f>
              <c:strCache>
                <c:ptCount val="4"/>
                <c:pt idx="0">
                  <c:v>Time study 1</c:v>
                </c:pt>
                <c:pt idx="1">
                  <c:v>Time study 2</c:v>
                </c:pt>
                <c:pt idx="2">
                  <c:v>Time study 3</c:v>
                </c:pt>
                <c:pt idx="3">
                  <c:v>Time study 4</c:v>
                </c:pt>
              </c:strCache>
            </c:strRef>
          </c:cat>
          <c:val>
            <c:numRef>
              <c:f>'Summary of norms'!$B$10:$E$10</c:f>
              <c:numCache>
                <c:formatCode>0.00</c:formatCode>
                <c:ptCount val="4"/>
                <c:pt idx="0">
                  <c:v>1.4755866781615217</c:v>
                </c:pt>
                <c:pt idx="1">
                  <c:v>1.5775056333333213</c:v>
                </c:pt>
                <c:pt idx="2">
                  <c:v>1.6003287878787569</c:v>
                </c:pt>
                <c:pt idx="3">
                  <c:v>1.5993082538632506</c:v>
                </c:pt>
              </c:numCache>
            </c:numRef>
          </c:val>
          <c:smooth val="0"/>
        </c:ser>
        <c:ser>
          <c:idx val="2"/>
          <c:order val="2"/>
          <c:tx>
            <c:strRef>
              <c:f>'Summary of norms'!$A$11</c:f>
              <c:strCache>
                <c:ptCount val="1"/>
                <c:pt idx="0">
                  <c:v>Slabs</c:v>
                </c:pt>
              </c:strCache>
            </c:strRef>
          </c:tx>
          <c:spPr>
            <a:ln w="28575" cap="rnd">
              <a:solidFill>
                <a:schemeClr val="accent5">
                  <a:lumMod val="75000"/>
                </a:schemeClr>
              </a:solidFill>
              <a:prstDash val="solid"/>
              <a:round/>
            </a:ln>
            <a:effectLst/>
          </c:spPr>
          <c:marker>
            <c:symbol val="none"/>
          </c:marker>
          <c:cat>
            <c:strRef>
              <c:f>'Summary of norms'!$B$6:$E$6</c:f>
              <c:strCache>
                <c:ptCount val="4"/>
                <c:pt idx="0">
                  <c:v>Time study 1</c:v>
                </c:pt>
                <c:pt idx="1">
                  <c:v>Time study 2</c:v>
                </c:pt>
                <c:pt idx="2">
                  <c:v>Time study 3</c:v>
                </c:pt>
                <c:pt idx="3">
                  <c:v>Time study 4</c:v>
                </c:pt>
              </c:strCache>
            </c:strRef>
          </c:cat>
          <c:val>
            <c:numRef>
              <c:f>'Summary of norms'!$B$11:$E$11</c:f>
              <c:numCache>
                <c:formatCode>0.00</c:formatCode>
                <c:ptCount val="4"/>
                <c:pt idx="0">
                  <c:v>1.2894050402675459</c:v>
                </c:pt>
                <c:pt idx="1">
                  <c:v>1.3054938150000073</c:v>
                </c:pt>
                <c:pt idx="2">
                  <c:v>1.5277339083333537</c:v>
                </c:pt>
                <c:pt idx="3">
                  <c:v>1.6344048218673102</c:v>
                </c:pt>
              </c:numCache>
            </c:numRef>
          </c:val>
          <c:smooth val="0"/>
        </c:ser>
        <c:dLbls>
          <c:showLegendKey val="0"/>
          <c:showVal val="0"/>
          <c:showCatName val="0"/>
          <c:showSerName val="0"/>
          <c:showPercent val="0"/>
          <c:showBubbleSize val="0"/>
        </c:dLbls>
        <c:dropLines>
          <c:spPr>
            <a:ln w="9525" cap="flat" cmpd="sng" algn="ctr">
              <a:solidFill>
                <a:schemeClr val="tx1">
                  <a:lumMod val="35000"/>
                  <a:lumOff val="65000"/>
                </a:schemeClr>
              </a:solidFill>
              <a:round/>
            </a:ln>
            <a:effectLst/>
          </c:spPr>
        </c:dropLines>
        <c:marker val="1"/>
        <c:smooth val="0"/>
        <c:axId val="82651008"/>
        <c:axId val="82653952"/>
      </c:lineChart>
      <c:catAx>
        <c:axId val="82651008"/>
        <c:scaling>
          <c:orientation val="minMax"/>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sz="1000" b="1">
                    <a:solidFill>
                      <a:sysClr val="windowText" lastClr="000000"/>
                    </a:solidFill>
                    <a:latin typeface="Times New Roman" panose="02020603050405020304" pitchFamily="18" charset="0"/>
                    <a:cs typeface="Times New Roman" panose="02020603050405020304" pitchFamily="18" charset="0"/>
                  </a:rPr>
                  <a:t>Time study</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2653952"/>
        <c:crosses val="autoZero"/>
        <c:auto val="1"/>
        <c:lblAlgn val="ctr"/>
        <c:lblOffset val="100"/>
        <c:noMultiLvlLbl val="0"/>
      </c:catAx>
      <c:valAx>
        <c:axId val="826539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b="1">
                    <a:solidFill>
                      <a:sysClr val="windowText" lastClr="000000"/>
                    </a:solidFill>
                    <a:latin typeface="Times New Roman" panose="02020603050405020304" pitchFamily="18" charset="0"/>
                    <a:cs typeface="Times New Roman" panose="02020603050405020304" pitchFamily="18" charset="0"/>
                  </a:rPr>
                  <a:t>Labour Productivity Norm (hr/m</a:t>
                </a:r>
                <a:r>
                  <a:rPr lang="en-GB" b="1" baseline="30000">
                    <a:solidFill>
                      <a:sysClr val="windowText" lastClr="000000"/>
                    </a:solidFill>
                    <a:latin typeface="Times New Roman" panose="02020603050405020304" pitchFamily="18" charset="0"/>
                    <a:cs typeface="Times New Roman" panose="02020603050405020304" pitchFamily="18" charset="0"/>
                  </a:rPr>
                  <a:t>2</a:t>
                </a:r>
                <a:r>
                  <a:rPr lang="en-GB" b="1">
                    <a:solidFill>
                      <a:sysClr val="windowText" lastClr="000000"/>
                    </a:solidFill>
                    <a:latin typeface="Times New Roman" panose="02020603050405020304" pitchFamily="18" charset="0"/>
                    <a:cs typeface="Times New Roman" panose="02020603050405020304" pitchFamily="18" charset="0"/>
                  </a:rPr>
                  <a:t>)</a:t>
                </a:r>
              </a:p>
            </c:rich>
          </c:tx>
          <c:layout>
            <c:manualLayout>
              <c:xMode val="edge"/>
              <c:yMode val="edge"/>
              <c:x val="2.6468155500413572E-2"/>
              <c:y val="7.7630853994490379E-2"/>
            </c:manualLayout>
          </c:layout>
          <c:overlay val="0"/>
          <c:spPr>
            <a:noFill/>
            <a:ln>
              <a:noFill/>
            </a:ln>
            <a:effectLst/>
          </c:spPr>
        </c:title>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2651008"/>
        <c:crosses val="autoZero"/>
        <c:crossBetween val="between"/>
      </c:valAx>
      <c:spPr>
        <a:noFill/>
        <a:ln>
          <a:solidFill>
            <a:schemeClr val="accent1"/>
          </a:solidFill>
          <a:prstDash val="sysDot"/>
        </a:ln>
        <a:effectLst/>
      </c:spPr>
    </c:plotArea>
    <c:legend>
      <c:legendPos val="r"/>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zero"/>
    <c:showDLblsOverMax val="0"/>
  </c:chart>
  <c:spPr>
    <a:solidFill>
      <a:schemeClr val="bg1"/>
    </a:solidFill>
    <a:ln w="9525" cap="flat" cmpd="sng" algn="ctr">
      <a:solidFill>
        <a:schemeClr val="tx1"/>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FB25F-5567-42E9-AD40-DA6E4C27B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Paper_Template</Template>
  <TotalTime>0</TotalTime>
  <Pages>14</Pages>
  <Words>7902</Words>
  <Characters>45046</Characters>
  <Application>Microsoft Office Word</Application>
  <DocSecurity>4</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dc:creator>
  <cp:lastModifiedBy>Nirodha Fernando</cp:lastModifiedBy>
  <cp:revision>2</cp:revision>
  <dcterms:created xsi:type="dcterms:W3CDTF">2016-01-06T13:37:00Z</dcterms:created>
  <dcterms:modified xsi:type="dcterms:W3CDTF">2016-01-06T13:37:00Z</dcterms:modified>
</cp:coreProperties>
</file>