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FE" w:rsidRDefault="00615CFE" w:rsidP="000A2E2F">
      <w:pPr>
        <w:spacing w:after="0" w:line="360" w:lineRule="auto"/>
        <w:ind w:right="379"/>
        <w:jc w:val="center"/>
        <w:rPr>
          <w:rFonts w:ascii="Times New Roman" w:hAnsi="Times New Roman" w:cs="Times New Roman"/>
          <w:b/>
          <w:sz w:val="24"/>
          <w:szCs w:val="24"/>
        </w:rPr>
      </w:pPr>
    </w:p>
    <w:p w:rsidR="008E2FB4" w:rsidRPr="00D55AE7" w:rsidRDefault="00B658BC" w:rsidP="000A2E2F">
      <w:pPr>
        <w:spacing w:after="0" w:line="360" w:lineRule="auto"/>
        <w:ind w:right="379"/>
        <w:jc w:val="center"/>
        <w:rPr>
          <w:rFonts w:ascii="Times New Roman" w:hAnsi="Times New Roman" w:cs="Times New Roman"/>
          <w:b/>
          <w:sz w:val="24"/>
          <w:szCs w:val="24"/>
        </w:rPr>
      </w:pPr>
      <w:r>
        <w:rPr>
          <w:rFonts w:ascii="Times New Roman" w:hAnsi="Times New Roman" w:cs="Times New Roman"/>
          <w:b/>
          <w:sz w:val="24"/>
          <w:szCs w:val="24"/>
        </w:rPr>
        <w:t>Beer, Brewing, and Business History</w:t>
      </w:r>
    </w:p>
    <w:p w:rsidR="008E2FB4" w:rsidRDefault="008E2FB4" w:rsidP="000A2E2F">
      <w:pPr>
        <w:spacing w:after="0" w:line="360" w:lineRule="auto"/>
        <w:ind w:right="379"/>
        <w:jc w:val="center"/>
        <w:rPr>
          <w:rFonts w:ascii="Times New Roman" w:hAnsi="Times New Roman" w:cs="Times New Roman"/>
          <w:sz w:val="24"/>
          <w:szCs w:val="24"/>
        </w:rPr>
      </w:pPr>
    </w:p>
    <w:p w:rsidR="008E2FB4" w:rsidRDefault="008E2FB4" w:rsidP="000A2E2F">
      <w:pPr>
        <w:ind w:right="379"/>
        <w:jc w:val="center"/>
        <w:rPr>
          <w:rFonts w:ascii="Times New Roman" w:hAnsi="Times New Roman" w:cs="Times New Roman"/>
          <w:sz w:val="24"/>
          <w:szCs w:val="24"/>
        </w:rPr>
      </w:pPr>
      <w:r w:rsidRPr="00D55AE7">
        <w:rPr>
          <w:rFonts w:ascii="Times New Roman" w:hAnsi="Times New Roman" w:cs="Times New Roman"/>
          <w:sz w:val="24"/>
          <w:szCs w:val="24"/>
        </w:rPr>
        <w:t xml:space="preserve">Ignazio Cabras </w:t>
      </w:r>
    </w:p>
    <w:p w:rsidR="008E2FB4" w:rsidRPr="00D968DF" w:rsidRDefault="008E2FB4" w:rsidP="000A2E2F">
      <w:pPr>
        <w:ind w:right="379"/>
        <w:jc w:val="center"/>
        <w:rPr>
          <w:rFonts w:ascii="Times New Roman" w:hAnsi="Times New Roman" w:cs="Times New Roman"/>
          <w:i/>
          <w:sz w:val="24"/>
          <w:szCs w:val="24"/>
        </w:rPr>
      </w:pPr>
      <w:r w:rsidRPr="00D968DF">
        <w:rPr>
          <w:rFonts w:ascii="Times New Roman" w:hAnsi="Times New Roman" w:cs="Times New Roman"/>
          <w:i/>
          <w:sz w:val="24"/>
          <w:szCs w:val="24"/>
        </w:rPr>
        <w:t>Northumbria University</w:t>
      </w:r>
      <w:r>
        <w:rPr>
          <w:rFonts w:ascii="Times New Roman" w:hAnsi="Times New Roman" w:cs="Times New Roman"/>
          <w:i/>
          <w:sz w:val="24"/>
          <w:szCs w:val="24"/>
        </w:rPr>
        <w:t>,</w:t>
      </w:r>
    </w:p>
    <w:p w:rsidR="008E2FB4" w:rsidRDefault="008E2FB4" w:rsidP="000A2E2F">
      <w:pPr>
        <w:ind w:right="379"/>
        <w:jc w:val="center"/>
        <w:rPr>
          <w:rFonts w:ascii="Times New Roman" w:hAnsi="Times New Roman" w:cs="Times New Roman"/>
          <w:sz w:val="24"/>
          <w:szCs w:val="24"/>
        </w:rPr>
      </w:pPr>
      <w:r w:rsidRPr="00D55AE7">
        <w:rPr>
          <w:rFonts w:ascii="Times New Roman" w:hAnsi="Times New Roman" w:cs="Times New Roman"/>
          <w:sz w:val="24"/>
          <w:szCs w:val="24"/>
        </w:rPr>
        <w:t>David M. Higgins</w:t>
      </w:r>
    </w:p>
    <w:p w:rsidR="008E2FB4" w:rsidRPr="00D968DF" w:rsidRDefault="008E2FB4" w:rsidP="000A2E2F">
      <w:pPr>
        <w:ind w:right="379"/>
        <w:jc w:val="center"/>
        <w:rPr>
          <w:rFonts w:ascii="Times New Roman" w:hAnsi="Times New Roman" w:cs="Times New Roman"/>
          <w:i/>
          <w:sz w:val="24"/>
          <w:szCs w:val="24"/>
        </w:rPr>
      </w:pPr>
      <w:r w:rsidRPr="00D968DF">
        <w:rPr>
          <w:rFonts w:ascii="Times New Roman" w:hAnsi="Times New Roman" w:cs="Times New Roman"/>
          <w:i/>
          <w:sz w:val="24"/>
          <w:szCs w:val="24"/>
        </w:rPr>
        <w:t xml:space="preserve"> Newcastle University</w:t>
      </w:r>
    </w:p>
    <w:p w:rsidR="008E2FB4" w:rsidRDefault="008E2FB4" w:rsidP="000A2E2F">
      <w:pPr>
        <w:spacing w:after="0" w:line="360" w:lineRule="auto"/>
        <w:ind w:right="379"/>
        <w:jc w:val="center"/>
        <w:rPr>
          <w:rFonts w:ascii="Times New Roman" w:hAnsi="Times New Roman" w:cs="Times New Roman"/>
          <w:b/>
          <w:sz w:val="24"/>
          <w:szCs w:val="24"/>
        </w:rPr>
      </w:pPr>
    </w:p>
    <w:p w:rsidR="00B658BC" w:rsidRDefault="00B658BC" w:rsidP="000A2E2F">
      <w:pPr>
        <w:ind w:right="379"/>
        <w:rPr>
          <w:rFonts w:ascii="Times New Roman" w:hAnsi="Times New Roman" w:cs="Times New Roman"/>
          <w:sz w:val="24"/>
          <w:szCs w:val="24"/>
        </w:rPr>
      </w:pPr>
    </w:p>
    <w:p w:rsidR="008E2FB4" w:rsidRPr="008E2FB4" w:rsidRDefault="008E2FB4" w:rsidP="000A2E2F">
      <w:pPr>
        <w:ind w:right="379"/>
        <w:rPr>
          <w:rFonts w:ascii="Times New Roman" w:hAnsi="Times New Roman" w:cs="Times New Roman"/>
          <w:sz w:val="24"/>
          <w:szCs w:val="24"/>
        </w:rPr>
      </w:pPr>
      <w:r w:rsidRPr="008E2FB4">
        <w:rPr>
          <w:rFonts w:ascii="Times New Roman" w:hAnsi="Times New Roman" w:cs="Times New Roman"/>
          <w:sz w:val="24"/>
          <w:szCs w:val="24"/>
        </w:rPr>
        <w:t>Authors’ contact details</w:t>
      </w:r>
    </w:p>
    <w:p w:rsidR="008E2FB4" w:rsidRDefault="008E2FB4" w:rsidP="00F055FA">
      <w:pPr>
        <w:spacing w:after="0" w:line="240" w:lineRule="auto"/>
        <w:ind w:right="379"/>
        <w:rPr>
          <w:rFonts w:ascii="Times New Roman" w:hAnsi="Times New Roman" w:cs="Times New Roman"/>
          <w:sz w:val="24"/>
          <w:szCs w:val="24"/>
        </w:rPr>
      </w:pPr>
      <w:r w:rsidRPr="008E2FB4">
        <w:rPr>
          <w:rFonts w:ascii="Times New Roman" w:hAnsi="Times New Roman" w:cs="Times New Roman"/>
          <w:sz w:val="24"/>
          <w:szCs w:val="24"/>
        </w:rPr>
        <w:t>Ignazio Cabras</w:t>
      </w:r>
    </w:p>
    <w:p w:rsidR="00F055FA" w:rsidRPr="00F055FA" w:rsidRDefault="00F055FA" w:rsidP="00F055FA">
      <w:pPr>
        <w:spacing w:after="0" w:line="240" w:lineRule="auto"/>
        <w:ind w:right="380"/>
        <w:rPr>
          <w:rFonts w:ascii="Times New Roman" w:hAnsi="Times New Roman" w:cs="Times New Roman"/>
          <w:sz w:val="24"/>
          <w:szCs w:val="24"/>
        </w:rPr>
      </w:pPr>
      <w:r w:rsidRPr="00F055FA">
        <w:rPr>
          <w:rFonts w:ascii="Times New Roman" w:hAnsi="Times New Roman" w:cs="Times New Roman"/>
          <w:sz w:val="24"/>
          <w:szCs w:val="24"/>
        </w:rPr>
        <w:t>Newcastle Business School</w:t>
      </w:r>
    </w:p>
    <w:p w:rsidR="00F055FA" w:rsidRPr="00F055FA" w:rsidRDefault="00F055FA" w:rsidP="00F055FA">
      <w:pPr>
        <w:spacing w:after="0" w:line="240" w:lineRule="auto"/>
        <w:ind w:right="380"/>
        <w:rPr>
          <w:rFonts w:ascii="Times New Roman" w:hAnsi="Times New Roman" w:cs="Times New Roman"/>
          <w:sz w:val="24"/>
          <w:szCs w:val="24"/>
        </w:rPr>
      </w:pPr>
      <w:r w:rsidRPr="00F055FA">
        <w:rPr>
          <w:rFonts w:ascii="Times New Roman" w:hAnsi="Times New Roman" w:cs="Times New Roman"/>
          <w:sz w:val="24"/>
          <w:szCs w:val="24"/>
        </w:rPr>
        <w:t>Northumbria University</w:t>
      </w:r>
    </w:p>
    <w:p w:rsidR="00F055FA" w:rsidRPr="00F055FA" w:rsidRDefault="00F055FA" w:rsidP="00F055FA">
      <w:pPr>
        <w:spacing w:after="0" w:line="240" w:lineRule="auto"/>
        <w:ind w:right="380"/>
        <w:rPr>
          <w:rFonts w:ascii="Times New Roman" w:hAnsi="Times New Roman" w:cs="Times New Roman"/>
          <w:sz w:val="24"/>
          <w:szCs w:val="24"/>
        </w:rPr>
      </w:pPr>
      <w:r w:rsidRPr="00F055FA">
        <w:rPr>
          <w:rFonts w:ascii="Times New Roman" w:hAnsi="Times New Roman" w:cs="Times New Roman"/>
          <w:sz w:val="24"/>
          <w:szCs w:val="24"/>
        </w:rPr>
        <w:t>City Campus East</w:t>
      </w:r>
    </w:p>
    <w:p w:rsidR="00F055FA" w:rsidRPr="00F055FA" w:rsidRDefault="00F055FA" w:rsidP="00F055FA">
      <w:pPr>
        <w:spacing w:after="0" w:line="240" w:lineRule="auto"/>
        <w:ind w:right="380"/>
        <w:rPr>
          <w:rFonts w:ascii="Times New Roman" w:hAnsi="Times New Roman" w:cs="Times New Roman"/>
          <w:sz w:val="24"/>
          <w:szCs w:val="24"/>
        </w:rPr>
      </w:pPr>
      <w:r w:rsidRPr="00F055FA">
        <w:rPr>
          <w:rFonts w:ascii="Times New Roman" w:hAnsi="Times New Roman" w:cs="Times New Roman"/>
          <w:sz w:val="24"/>
          <w:szCs w:val="24"/>
        </w:rPr>
        <w:t>Newcastle upon Tyne</w:t>
      </w:r>
    </w:p>
    <w:p w:rsidR="00F055FA" w:rsidRPr="00F055FA" w:rsidRDefault="00F055FA" w:rsidP="00F055FA">
      <w:pPr>
        <w:spacing w:after="0" w:line="240" w:lineRule="auto"/>
        <w:ind w:right="380"/>
        <w:rPr>
          <w:rFonts w:ascii="Times New Roman" w:hAnsi="Times New Roman" w:cs="Times New Roman"/>
          <w:sz w:val="24"/>
          <w:szCs w:val="24"/>
        </w:rPr>
      </w:pPr>
      <w:r w:rsidRPr="00F055FA">
        <w:rPr>
          <w:rFonts w:ascii="Times New Roman" w:hAnsi="Times New Roman" w:cs="Times New Roman"/>
          <w:sz w:val="24"/>
          <w:szCs w:val="24"/>
        </w:rPr>
        <w:t>NE1 8ST</w:t>
      </w:r>
    </w:p>
    <w:p w:rsidR="00F055FA" w:rsidRDefault="00F055FA" w:rsidP="00F055FA">
      <w:pPr>
        <w:spacing w:after="0" w:line="240" w:lineRule="auto"/>
        <w:ind w:right="380"/>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0945B5">
          <w:rPr>
            <w:rStyle w:val="Hyperlink"/>
            <w:rFonts w:ascii="Times New Roman" w:hAnsi="Times New Roman" w:cs="Times New Roman"/>
            <w:sz w:val="24"/>
            <w:szCs w:val="24"/>
          </w:rPr>
          <w:t>ignazio.cabras@northumbria.ac.uk</w:t>
        </w:r>
      </w:hyperlink>
    </w:p>
    <w:p w:rsidR="00F055FA" w:rsidRPr="00F055FA" w:rsidRDefault="00F055FA" w:rsidP="00F055FA">
      <w:pPr>
        <w:spacing w:after="0" w:line="240" w:lineRule="auto"/>
        <w:ind w:right="380"/>
        <w:rPr>
          <w:rFonts w:ascii="Times New Roman" w:hAnsi="Times New Roman" w:cs="Times New Roman"/>
          <w:sz w:val="24"/>
          <w:szCs w:val="24"/>
        </w:rPr>
      </w:pPr>
    </w:p>
    <w:p w:rsidR="008E2FB4" w:rsidRDefault="008E2FB4" w:rsidP="00F055FA">
      <w:pPr>
        <w:spacing w:after="0" w:line="240" w:lineRule="auto"/>
        <w:ind w:right="379"/>
        <w:rPr>
          <w:rFonts w:ascii="Times New Roman" w:hAnsi="Times New Roman" w:cs="Times New Roman"/>
          <w:sz w:val="24"/>
          <w:szCs w:val="24"/>
        </w:rPr>
      </w:pPr>
    </w:p>
    <w:p w:rsidR="008E2FB4" w:rsidRDefault="008E2FB4" w:rsidP="00F055FA">
      <w:pPr>
        <w:spacing w:after="0" w:line="240" w:lineRule="auto"/>
        <w:ind w:right="379"/>
        <w:rPr>
          <w:rFonts w:ascii="Times New Roman" w:hAnsi="Times New Roman" w:cs="Times New Roman"/>
          <w:sz w:val="24"/>
          <w:szCs w:val="24"/>
        </w:rPr>
      </w:pPr>
    </w:p>
    <w:p w:rsidR="008E2FB4" w:rsidRDefault="008E2FB4" w:rsidP="00F055FA">
      <w:pPr>
        <w:spacing w:after="0" w:line="240" w:lineRule="auto"/>
        <w:ind w:right="379"/>
        <w:rPr>
          <w:rFonts w:ascii="Times New Roman" w:hAnsi="Times New Roman" w:cs="Times New Roman"/>
          <w:sz w:val="24"/>
          <w:szCs w:val="24"/>
        </w:rPr>
      </w:pPr>
      <w:r>
        <w:rPr>
          <w:rFonts w:ascii="Times New Roman" w:hAnsi="Times New Roman" w:cs="Times New Roman"/>
          <w:sz w:val="24"/>
          <w:szCs w:val="24"/>
        </w:rPr>
        <w:t>David M. Higgins</w:t>
      </w:r>
    </w:p>
    <w:p w:rsidR="008E2FB4" w:rsidRDefault="008E2FB4" w:rsidP="00F055FA">
      <w:pPr>
        <w:spacing w:after="0" w:line="240" w:lineRule="auto"/>
        <w:ind w:right="379"/>
        <w:rPr>
          <w:rFonts w:ascii="Times New Roman" w:hAnsi="Times New Roman" w:cs="Times New Roman"/>
          <w:sz w:val="24"/>
          <w:szCs w:val="24"/>
        </w:rPr>
      </w:pPr>
      <w:r>
        <w:rPr>
          <w:rFonts w:ascii="Times New Roman" w:hAnsi="Times New Roman" w:cs="Times New Roman"/>
          <w:sz w:val="24"/>
          <w:szCs w:val="24"/>
        </w:rPr>
        <w:t>Newcastle University Business School,</w:t>
      </w:r>
    </w:p>
    <w:p w:rsidR="008E2FB4" w:rsidRDefault="008E2FB4" w:rsidP="00F055FA">
      <w:pPr>
        <w:spacing w:after="0" w:line="240" w:lineRule="auto"/>
        <w:ind w:right="379"/>
        <w:rPr>
          <w:rFonts w:ascii="Times New Roman" w:hAnsi="Times New Roman" w:cs="Times New Roman"/>
          <w:sz w:val="24"/>
          <w:szCs w:val="24"/>
        </w:rPr>
      </w:pPr>
      <w:r>
        <w:rPr>
          <w:rFonts w:ascii="Times New Roman" w:hAnsi="Times New Roman" w:cs="Times New Roman"/>
          <w:sz w:val="24"/>
          <w:szCs w:val="24"/>
        </w:rPr>
        <w:t>5 Barrack Road,</w:t>
      </w:r>
    </w:p>
    <w:p w:rsidR="008E2FB4" w:rsidRDefault="008E2FB4" w:rsidP="00F055FA">
      <w:pPr>
        <w:spacing w:after="0" w:line="240" w:lineRule="auto"/>
        <w:ind w:right="379"/>
        <w:rPr>
          <w:rFonts w:ascii="Times New Roman" w:hAnsi="Times New Roman" w:cs="Times New Roman"/>
          <w:sz w:val="24"/>
          <w:szCs w:val="24"/>
        </w:rPr>
      </w:pPr>
      <w:r>
        <w:rPr>
          <w:rFonts w:ascii="Times New Roman" w:hAnsi="Times New Roman" w:cs="Times New Roman"/>
          <w:sz w:val="24"/>
          <w:szCs w:val="24"/>
        </w:rPr>
        <w:t>Newcastle-upon-Tyne</w:t>
      </w:r>
    </w:p>
    <w:p w:rsidR="008E2FB4" w:rsidRDefault="008E2FB4" w:rsidP="00F055FA">
      <w:pPr>
        <w:spacing w:after="0" w:line="240" w:lineRule="auto"/>
        <w:ind w:right="379"/>
        <w:rPr>
          <w:rFonts w:ascii="Times New Roman" w:hAnsi="Times New Roman" w:cs="Times New Roman"/>
          <w:sz w:val="24"/>
          <w:szCs w:val="24"/>
        </w:rPr>
      </w:pPr>
      <w:r>
        <w:rPr>
          <w:rFonts w:ascii="Times New Roman" w:hAnsi="Times New Roman" w:cs="Times New Roman"/>
          <w:sz w:val="24"/>
          <w:szCs w:val="24"/>
        </w:rPr>
        <w:t>NE1 4SE</w:t>
      </w:r>
    </w:p>
    <w:p w:rsidR="008E2FB4" w:rsidRDefault="008E2FB4" w:rsidP="00F055FA">
      <w:pPr>
        <w:spacing w:after="0" w:line="240" w:lineRule="auto"/>
        <w:ind w:right="379"/>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282186">
          <w:rPr>
            <w:rStyle w:val="Hyperlink"/>
            <w:rFonts w:ascii="Times New Roman" w:hAnsi="Times New Roman" w:cs="Times New Roman"/>
            <w:sz w:val="24"/>
            <w:szCs w:val="24"/>
          </w:rPr>
          <w:t>david.higgins@ncl.ac.uk</w:t>
        </w:r>
      </w:hyperlink>
    </w:p>
    <w:p w:rsidR="0084130B" w:rsidRDefault="0084130B" w:rsidP="000A2E2F">
      <w:pPr>
        <w:ind w:right="379"/>
        <w:rPr>
          <w:rFonts w:ascii="Times New Roman" w:hAnsi="Times New Roman" w:cs="Times New Roman"/>
          <w:b/>
          <w:sz w:val="24"/>
          <w:szCs w:val="24"/>
        </w:rPr>
      </w:pPr>
    </w:p>
    <w:p w:rsidR="00F055FA" w:rsidRDefault="0084130B" w:rsidP="000A2E2F">
      <w:pPr>
        <w:ind w:right="379"/>
        <w:rPr>
          <w:rFonts w:ascii="Times New Roman" w:hAnsi="Times New Roman" w:cs="Times New Roman"/>
          <w:b/>
          <w:sz w:val="24"/>
          <w:szCs w:val="24"/>
        </w:rPr>
      </w:pPr>
      <w:r>
        <w:rPr>
          <w:rFonts w:ascii="Times New Roman" w:hAnsi="Times New Roman" w:cs="Times New Roman"/>
          <w:b/>
          <w:sz w:val="24"/>
          <w:szCs w:val="24"/>
        </w:rPr>
        <w:t>Bibliographic details</w:t>
      </w:r>
    </w:p>
    <w:p w:rsidR="00BA70F8" w:rsidRDefault="00F055FA" w:rsidP="00F055FA">
      <w:pPr>
        <w:ind w:right="379"/>
        <w:rPr>
          <w:rFonts w:ascii="Times New Roman" w:hAnsi="Times New Roman" w:cs="Times New Roman"/>
          <w:sz w:val="24"/>
          <w:szCs w:val="24"/>
        </w:rPr>
      </w:pPr>
      <w:r w:rsidRPr="00F055FA">
        <w:rPr>
          <w:rFonts w:ascii="Times New Roman" w:hAnsi="Times New Roman" w:cs="Times New Roman"/>
          <w:sz w:val="24"/>
          <w:szCs w:val="24"/>
        </w:rPr>
        <w:t>Dr Ignazio Cabras is a Reader in Economics, Business and Management at Newcastle Business School, Northumbria University; and an Associate Fellow of the York Centre for Complex Systems Analysis, University of York. He has published widely on beer, brewing and pubs in the United</w:t>
      </w:r>
      <w:r>
        <w:rPr>
          <w:rFonts w:ascii="Times New Roman" w:hAnsi="Times New Roman" w:cs="Times New Roman"/>
          <w:sz w:val="24"/>
          <w:szCs w:val="24"/>
        </w:rPr>
        <w:t xml:space="preserve"> </w:t>
      </w:r>
      <w:r w:rsidRPr="00F055FA">
        <w:rPr>
          <w:rFonts w:ascii="Times New Roman" w:hAnsi="Times New Roman" w:cs="Times New Roman"/>
          <w:sz w:val="24"/>
          <w:szCs w:val="24"/>
        </w:rPr>
        <w:t>Kingdom</w:t>
      </w:r>
      <w:r>
        <w:rPr>
          <w:rFonts w:ascii="Times New Roman" w:hAnsi="Times New Roman" w:cs="Times New Roman"/>
          <w:sz w:val="24"/>
          <w:szCs w:val="24"/>
        </w:rPr>
        <w:t xml:space="preserve"> and at a global level</w:t>
      </w:r>
      <w:r w:rsidRPr="00F055FA">
        <w:rPr>
          <w:rFonts w:ascii="Times New Roman" w:hAnsi="Times New Roman" w:cs="Times New Roman"/>
          <w:sz w:val="24"/>
          <w:szCs w:val="24"/>
        </w:rPr>
        <w:t>.</w:t>
      </w:r>
    </w:p>
    <w:p w:rsidR="00BA70F8" w:rsidRDefault="00BA70F8" w:rsidP="00F055FA">
      <w:pPr>
        <w:ind w:right="379"/>
        <w:rPr>
          <w:rFonts w:ascii="Times New Roman" w:hAnsi="Times New Roman" w:cs="Times New Roman"/>
          <w:sz w:val="24"/>
          <w:szCs w:val="24"/>
        </w:rPr>
      </w:pPr>
    </w:p>
    <w:p w:rsidR="008E2FB4" w:rsidRDefault="00BA70F8" w:rsidP="00F055FA">
      <w:pPr>
        <w:ind w:right="379"/>
        <w:rPr>
          <w:rFonts w:ascii="Times New Roman" w:hAnsi="Times New Roman" w:cs="Times New Roman"/>
          <w:b/>
          <w:sz w:val="24"/>
          <w:szCs w:val="24"/>
        </w:rPr>
      </w:pPr>
      <w:r>
        <w:rPr>
          <w:rFonts w:ascii="Times New Roman" w:hAnsi="Times New Roman" w:cs="Times New Roman"/>
          <w:sz w:val="24"/>
          <w:szCs w:val="24"/>
        </w:rPr>
        <w:t>David Higgins</w:t>
      </w:r>
      <w:r w:rsidR="00222683">
        <w:rPr>
          <w:rFonts w:ascii="Times New Roman" w:hAnsi="Times New Roman" w:cs="Times New Roman"/>
          <w:sz w:val="24"/>
          <w:szCs w:val="24"/>
        </w:rPr>
        <w:t xml:space="preserve"> is a Professor in the Accounting and Finance division </w:t>
      </w:r>
      <w:r w:rsidR="00BD69C0">
        <w:rPr>
          <w:rFonts w:ascii="Times New Roman" w:hAnsi="Times New Roman" w:cs="Times New Roman"/>
          <w:sz w:val="24"/>
          <w:szCs w:val="24"/>
        </w:rPr>
        <w:t xml:space="preserve">within Newcastle University Business School.  His major research interests are the protection of intellectual property and aspects of corporate governance. </w:t>
      </w:r>
      <w:r w:rsidR="008E2FB4">
        <w:rPr>
          <w:rFonts w:ascii="Times New Roman" w:hAnsi="Times New Roman" w:cs="Times New Roman"/>
          <w:b/>
          <w:sz w:val="24"/>
          <w:szCs w:val="24"/>
        </w:rPr>
        <w:br w:type="page"/>
      </w:r>
    </w:p>
    <w:p w:rsidR="0013769C" w:rsidRPr="006E2F97" w:rsidRDefault="003E2605" w:rsidP="00CC2999">
      <w:pPr>
        <w:pStyle w:val="Heading1"/>
        <w:shd w:val="clear" w:color="auto" w:fill="FFFFFF"/>
        <w:spacing w:before="0"/>
        <w:ind w:right="379"/>
        <w:jc w:val="both"/>
        <w:textAlignment w:val="top"/>
        <w:rPr>
          <w:rFonts w:ascii="Times New Roman" w:eastAsia="Times New Roman" w:hAnsi="Times New Roman" w:cs="Times New Roman"/>
          <w:b w:val="0"/>
          <w:bCs w:val="0"/>
          <w:color w:val="auto"/>
          <w:kern w:val="36"/>
          <w:sz w:val="24"/>
          <w:szCs w:val="24"/>
          <w:bdr w:val="none" w:sz="0" w:space="0" w:color="auto" w:frame="1"/>
          <w:lang w:eastAsia="en-GB"/>
        </w:rPr>
      </w:pPr>
      <w:r w:rsidRPr="006E2F97">
        <w:rPr>
          <w:rFonts w:ascii="Times New Roman" w:hAnsi="Times New Roman" w:cs="Times New Roman"/>
          <w:b w:val="0"/>
          <w:color w:val="auto"/>
          <w:sz w:val="24"/>
          <w:szCs w:val="24"/>
        </w:rPr>
        <w:lastRenderedPageBreak/>
        <w:t>There can be little doubt that the production</w:t>
      </w:r>
      <w:r w:rsidR="00DD36FD" w:rsidRPr="006E2F97">
        <w:rPr>
          <w:rFonts w:ascii="Times New Roman" w:hAnsi="Times New Roman" w:cs="Times New Roman"/>
          <w:b w:val="0"/>
          <w:color w:val="auto"/>
          <w:sz w:val="24"/>
          <w:szCs w:val="24"/>
        </w:rPr>
        <w:t xml:space="preserve"> </w:t>
      </w:r>
      <w:r w:rsidRPr="006E2F97">
        <w:rPr>
          <w:rFonts w:ascii="Times New Roman" w:hAnsi="Times New Roman" w:cs="Times New Roman"/>
          <w:b w:val="0"/>
          <w:color w:val="auto"/>
          <w:sz w:val="24"/>
          <w:szCs w:val="24"/>
        </w:rPr>
        <w:t>and</w:t>
      </w:r>
      <w:r w:rsidR="008C465B" w:rsidRPr="006E2F97">
        <w:rPr>
          <w:rFonts w:ascii="Times New Roman" w:hAnsi="Times New Roman" w:cs="Times New Roman"/>
          <w:b w:val="0"/>
          <w:color w:val="auto"/>
          <w:sz w:val="24"/>
          <w:szCs w:val="24"/>
        </w:rPr>
        <w:t xml:space="preserve"> </w:t>
      </w:r>
      <w:r w:rsidRPr="006E2F97">
        <w:rPr>
          <w:rFonts w:ascii="Times New Roman" w:hAnsi="Times New Roman" w:cs="Times New Roman"/>
          <w:b w:val="0"/>
          <w:color w:val="auto"/>
          <w:sz w:val="24"/>
          <w:szCs w:val="24"/>
        </w:rPr>
        <w:t>consumption</w:t>
      </w:r>
      <w:r w:rsidR="00DD36FD" w:rsidRPr="006E2F97">
        <w:rPr>
          <w:rFonts w:ascii="Times New Roman" w:hAnsi="Times New Roman" w:cs="Times New Roman"/>
          <w:b w:val="0"/>
          <w:color w:val="auto"/>
          <w:sz w:val="24"/>
          <w:szCs w:val="24"/>
        </w:rPr>
        <w:t xml:space="preserve"> of beer </w:t>
      </w:r>
      <w:r w:rsidR="008C465B" w:rsidRPr="006E2F97">
        <w:rPr>
          <w:rFonts w:ascii="Times New Roman" w:hAnsi="Times New Roman" w:cs="Times New Roman"/>
          <w:b w:val="0"/>
          <w:color w:val="auto"/>
          <w:sz w:val="24"/>
          <w:szCs w:val="24"/>
        </w:rPr>
        <w:t xml:space="preserve">feature </w:t>
      </w:r>
      <w:r w:rsidR="00862402" w:rsidRPr="006E2F97">
        <w:rPr>
          <w:rFonts w:ascii="Times New Roman" w:hAnsi="Times New Roman" w:cs="Times New Roman"/>
          <w:b w:val="0"/>
          <w:color w:val="auto"/>
          <w:sz w:val="24"/>
          <w:szCs w:val="24"/>
        </w:rPr>
        <w:t xml:space="preserve">prominently in </w:t>
      </w:r>
      <w:r w:rsidR="00DD36FD" w:rsidRPr="006E2F97">
        <w:rPr>
          <w:rFonts w:ascii="Times New Roman" w:hAnsi="Times New Roman" w:cs="Times New Roman"/>
          <w:b w:val="0"/>
          <w:color w:val="auto"/>
          <w:sz w:val="24"/>
          <w:szCs w:val="24"/>
        </w:rPr>
        <w:t xml:space="preserve">our daily lives. </w:t>
      </w:r>
      <w:r w:rsidR="008C465B" w:rsidRPr="006E2F97">
        <w:rPr>
          <w:rFonts w:ascii="Times New Roman" w:hAnsi="Times New Roman" w:cs="Times New Roman"/>
          <w:b w:val="0"/>
          <w:color w:val="auto"/>
          <w:sz w:val="24"/>
          <w:szCs w:val="24"/>
        </w:rPr>
        <w:t>Brewers have been adept at launching powerful</w:t>
      </w:r>
      <w:r w:rsidR="00953FD8" w:rsidRPr="006E2F97">
        <w:rPr>
          <w:rFonts w:ascii="Times New Roman" w:hAnsi="Times New Roman" w:cs="Times New Roman"/>
          <w:b w:val="0"/>
          <w:color w:val="auto"/>
          <w:sz w:val="24"/>
          <w:szCs w:val="24"/>
        </w:rPr>
        <w:t>,</w:t>
      </w:r>
      <w:r w:rsidR="002242EC" w:rsidRPr="006E2F97">
        <w:rPr>
          <w:rFonts w:ascii="Times New Roman" w:hAnsi="Times New Roman" w:cs="Times New Roman"/>
          <w:b w:val="0"/>
          <w:color w:val="auto"/>
          <w:sz w:val="24"/>
          <w:szCs w:val="24"/>
        </w:rPr>
        <w:t xml:space="preserve"> and often humorous </w:t>
      </w:r>
      <w:r w:rsidR="004A29E9" w:rsidRPr="006E2F97">
        <w:rPr>
          <w:rFonts w:ascii="Times New Roman" w:hAnsi="Times New Roman" w:cs="Times New Roman"/>
          <w:b w:val="0"/>
          <w:color w:val="auto"/>
          <w:sz w:val="24"/>
          <w:szCs w:val="24"/>
        </w:rPr>
        <w:t>advertis</w:t>
      </w:r>
      <w:r w:rsidR="00862402" w:rsidRPr="006E2F97">
        <w:rPr>
          <w:rFonts w:ascii="Times New Roman" w:hAnsi="Times New Roman" w:cs="Times New Roman"/>
          <w:b w:val="0"/>
          <w:color w:val="auto"/>
          <w:sz w:val="24"/>
          <w:szCs w:val="24"/>
        </w:rPr>
        <w:t>ing campaigns</w:t>
      </w:r>
      <w:r w:rsidR="00953FD8" w:rsidRPr="006E2F97">
        <w:rPr>
          <w:rFonts w:ascii="Times New Roman" w:hAnsi="Times New Roman" w:cs="Times New Roman"/>
          <w:b w:val="0"/>
          <w:color w:val="auto"/>
          <w:sz w:val="24"/>
          <w:szCs w:val="24"/>
        </w:rPr>
        <w:t>,</w:t>
      </w:r>
      <w:r w:rsidR="00862402" w:rsidRPr="006E2F97">
        <w:rPr>
          <w:rFonts w:ascii="Times New Roman" w:hAnsi="Times New Roman" w:cs="Times New Roman"/>
          <w:b w:val="0"/>
          <w:color w:val="auto"/>
          <w:sz w:val="24"/>
          <w:szCs w:val="24"/>
        </w:rPr>
        <w:t xml:space="preserve"> which bombard our TV viewing, </w:t>
      </w:r>
      <w:r w:rsidR="008C465B" w:rsidRPr="006E2F97">
        <w:rPr>
          <w:rFonts w:ascii="Times New Roman" w:hAnsi="Times New Roman" w:cs="Times New Roman"/>
          <w:b w:val="0"/>
          <w:color w:val="auto"/>
          <w:sz w:val="24"/>
          <w:szCs w:val="24"/>
        </w:rPr>
        <w:t xml:space="preserve">including:  </w:t>
      </w:r>
      <w:r w:rsidR="004A29E9" w:rsidRPr="006E2F97">
        <w:rPr>
          <w:rFonts w:ascii="Times New Roman" w:hAnsi="Times New Roman" w:cs="Times New Roman"/>
          <w:b w:val="0"/>
          <w:color w:val="auto"/>
          <w:sz w:val="24"/>
          <w:szCs w:val="24"/>
        </w:rPr>
        <w:t>‘</w:t>
      </w:r>
      <w:r w:rsidR="004A29E9" w:rsidRPr="006E2F97">
        <w:rPr>
          <w:rFonts w:ascii="Times New Roman" w:eastAsia="Times New Roman" w:hAnsi="Times New Roman" w:cs="Times New Roman"/>
          <w:b w:val="0"/>
          <w:bCs w:val="0"/>
          <w:color w:val="auto"/>
          <w:kern w:val="36"/>
          <w:sz w:val="24"/>
          <w:szCs w:val="24"/>
          <w:bdr w:val="none" w:sz="0" w:space="0" w:color="auto" w:frame="1"/>
          <w:lang w:eastAsia="en-GB"/>
        </w:rPr>
        <w:t>Australians wouldn't give a C</w:t>
      </w:r>
      <w:r w:rsidR="008C465B" w:rsidRPr="006E2F97">
        <w:rPr>
          <w:rFonts w:ascii="Times New Roman" w:eastAsia="Times New Roman" w:hAnsi="Times New Roman" w:cs="Times New Roman"/>
          <w:b w:val="0"/>
          <w:bCs w:val="0"/>
          <w:color w:val="auto"/>
          <w:kern w:val="36"/>
          <w:sz w:val="24"/>
          <w:szCs w:val="24"/>
          <w:bdr w:val="none" w:sz="0" w:space="0" w:color="auto" w:frame="1"/>
          <w:lang w:eastAsia="en-GB"/>
        </w:rPr>
        <w:t>astlemaine XXXX for anything</w:t>
      </w:r>
      <w:r w:rsidR="004A29E9" w:rsidRPr="006E2F97">
        <w:rPr>
          <w:rFonts w:ascii="Times New Roman" w:eastAsia="Times New Roman" w:hAnsi="Times New Roman" w:cs="Times New Roman"/>
          <w:b w:val="0"/>
          <w:bCs w:val="0"/>
          <w:color w:val="auto"/>
          <w:kern w:val="36"/>
          <w:sz w:val="24"/>
          <w:szCs w:val="24"/>
          <w:bdr w:val="none" w:sz="0" w:space="0" w:color="auto" w:frame="1"/>
          <w:lang w:eastAsia="en-GB"/>
        </w:rPr>
        <w:t xml:space="preserve"> else’; Foster’s, ‘the Amber Nectar’, and </w:t>
      </w:r>
      <w:r w:rsidR="00862402" w:rsidRPr="006E2F97">
        <w:rPr>
          <w:rFonts w:ascii="Times New Roman" w:eastAsia="Times New Roman" w:hAnsi="Times New Roman" w:cs="Times New Roman"/>
          <w:b w:val="0"/>
          <w:bCs w:val="0"/>
          <w:color w:val="auto"/>
          <w:kern w:val="36"/>
          <w:sz w:val="24"/>
          <w:szCs w:val="24"/>
          <w:bdr w:val="none" w:sz="0" w:space="0" w:color="auto" w:frame="1"/>
          <w:lang w:eastAsia="en-GB"/>
        </w:rPr>
        <w:t>‘I bet he drinks Carling Black label’.</w:t>
      </w:r>
      <w:r w:rsidR="0013769C" w:rsidRPr="006E2F97">
        <w:rPr>
          <w:rStyle w:val="EndnoteReference"/>
          <w:rFonts w:ascii="Times New Roman" w:eastAsia="Times New Roman" w:hAnsi="Times New Roman" w:cs="Times New Roman"/>
          <w:b w:val="0"/>
          <w:bCs w:val="0"/>
          <w:color w:val="auto"/>
          <w:kern w:val="36"/>
          <w:sz w:val="24"/>
          <w:szCs w:val="24"/>
          <w:bdr w:val="none" w:sz="0" w:space="0" w:color="auto" w:frame="1"/>
          <w:lang w:eastAsia="en-GB"/>
        </w:rPr>
        <w:endnoteReference w:id="1"/>
      </w:r>
      <w:r w:rsidR="0013769C" w:rsidRPr="006E2F97">
        <w:rPr>
          <w:rFonts w:ascii="Times New Roman" w:eastAsia="Times New Roman" w:hAnsi="Times New Roman" w:cs="Times New Roman"/>
          <w:b w:val="0"/>
          <w:bCs w:val="0"/>
          <w:color w:val="auto"/>
          <w:kern w:val="36"/>
          <w:sz w:val="24"/>
          <w:szCs w:val="24"/>
          <w:bdr w:val="none" w:sz="0" w:space="0" w:color="auto" w:frame="1"/>
          <w:lang w:eastAsia="en-GB"/>
        </w:rPr>
        <w:t xml:space="preserve">  Additionally, a strong relationship has emerged between brewers and the sponsorship of major sporting events. Thus, Marston’s ‘Pedigree’ is the ‘official beer’ of the English Cricketing Board; the ‘Heineken’ or ‘H’ Cup was the most prestigious award in European rugby union between 1995 and 2014. In the US, Budweiser was the official sponsor for the FIFA World Cup in football, and in 2010 Budweiser Light paid $1 billion to secure publicity rights with the NFL.  The previous examples could be extended in any number of ways to include: beer consumption during major sporting events and social celebrations.  </w:t>
      </w:r>
    </w:p>
    <w:p w:rsidR="0013769C" w:rsidRPr="006E2F97" w:rsidRDefault="0013769C" w:rsidP="00CC2999">
      <w:pPr>
        <w:pStyle w:val="Heading1"/>
        <w:shd w:val="clear" w:color="auto" w:fill="FFFFFF"/>
        <w:spacing w:before="0"/>
        <w:ind w:right="379" w:firstLine="720"/>
        <w:jc w:val="both"/>
        <w:textAlignment w:val="top"/>
        <w:rPr>
          <w:rFonts w:ascii="Times New Roman" w:eastAsia="Times New Roman" w:hAnsi="Times New Roman" w:cs="Times New Roman"/>
          <w:b w:val="0"/>
          <w:bCs w:val="0"/>
          <w:color w:val="auto"/>
          <w:kern w:val="36"/>
          <w:sz w:val="24"/>
          <w:szCs w:val="24"/>
          <w:bdr w:val="none" w:sz="0" w:space="0" w:color="auto" w:frame="1"/>
          <w:lang w:eastAsia="en-GB"/>
        </w:rPr>
      </w:pPr>
    </w:p>
    <w:p w:rsidR="0013769C" w:rsidRDefault="006E520F" w:rsidP="00CC2999">
      <w:pPr>
        <w:pStyle w:val="Heading1"/>
        <w:shd w:val="clear" w:color="auto" w:fill="FFFFFF"/>
        <w:spacing w:before="0"/>
        <w:ind w:right="379" w:firstLine="720"/>
        <w:jc w:val="both"/>
        <w:textAlignment w:val="top"/>
        <w:rPr>
          <w:rFonts w:ascii="Times New Roman" w:eastAsia="Times New Roman" w:hAnsi="Times New Roman" w:cs="Times New Roman"/>
          <w:b w:val="0"/>
          <w:bCs w:val="0"/>
          <w:color w:val="auto"/>
          <w:kern w:val="36"/>
          <w:sz w:val="24"/>
          <w:szCs w:val="24"/>
          <w:bdr w:val="none" w:sz="0" w:space="0" w:color="auto" w:frame="1"/>
          <w:lang w:eastAsia="en-GB"/>
        </w:rPr>
      </w:pPr>
      <w:r>
        <w:rPr>
          <w:rFonts w:ascii="Times New Roman" w:eastAsia="Times New Roman" w:hAnsi="Times New Roman" w:cs="Times New Roman"/>
          <w:b w:val="0"/>
          <w:bCs w:val="0"/>
          <w:color w:val="auto"/>
          <w:kern w:val="36"/>
          <w:sz w:val="24"/>
          <w:szCs w:val="24"/>
          <w:bdr w:val="none" w:sz="0" w:space="0" w:color="auto" w:frame="1"/>
          <w:lang w:eastAsia="en-GB"/>
        </w:rPr>
        <w:t>The advertising activities</w:t>
      </w:r>
      <w:r w:rsidR="0013769C" w:rsidRPr="006E2F97">
        <w:rPr>
          <w:rFonts w:ascii="Times New Roman" w:eastAsia="Times New Roman" w:hAnsi="Times New Roman" w:cs="Times New Roman"/>
          <w:b w:val="0"/>
          <w:bCs w:val="0"/>
          <w:color w:val="auto"/>
          <w:kern w:val="36"/>
          <w:sz w:val="24"/>
          <w:szCs w:val="24"/>
          <w:bdr w:val="none" w:sz="0" w:space="0" w:color="auto" w:frame="1"/>
          <w:lang w:eastAsia="en-GB"/>
        </w:rPr>
        <w:t xml:space="preserve"> </w:t>
      </w:r>
      <w:r w:rsidR="00456D6A">
        <w:rPr>
          <w:rFonts w:ascii="Times New Roman" w:eastAsia="Times New Roman" w:hAnsi="Times New Roman" w:cs="Times New Roman"/>
          <w:b w:val="0"/>
          <w:bCs w:val="0"/>
          <w:color w:val="auto"/>
          <w:kern w:val="36"/>
          <w:sz w:val="24"/>
          <w:szCs w:val="24"/>
          <w:bdr w:val="none" w:sz="0" w:space="0" w:color="auto" w:frame="1"/>
          <w:lang w:eastAsia="en-GB"/>
        </w:rPr>
        <w:t>of the brewing industry conceal</w:t>
      </w:r>
      <w:r w:rsidR="0013769C" w:rsidRPr="006E2F97">
        <w:rPr>
          <w:rFonts w:ascii="Times New Roman" w:eastAsia="Times New Roman" w:hAnsi="Times New Roman" w:cs="Times New Roman"/>
          <w:b w:val="0"/>
          <w:bCs w:val="0"/>
          <w:color w:val="auto"/>
          <w:kern w:val="36"/>
          <w:sz w:val="24"/>
          <w:szCs w:val="24"/>
          <w:bdr w:val="none" w:sz="0" w:space="0" w:color="auto" w:frame="1"/>
          <w:lang w:eastAsia="en-GB"/>
        </w:rPr>
        <w:t xml:space="preserve"> the considerable importance that b</w:t>
      </w:r>
      <w:r>
        <w:rPr>
          <w:rFonts w:ascii="Times New Roman" w:eastAsia="Times New Roman" w:hAnsi="Times New Roman" w:cs="Times New Roman"/>
          <w:b w:val="0"/>
          <w:bCs w:val="0"/>
          <w:color w:val="auto"/>
          <w:kern w:val="36"/>
          <w:sz w:val="24"/>
          <w:szCs w:val="24"/>
          <w:bdr w:val="none" w:sz="0" w:space="0" w:color="auto" w:frame="1"/>
          <w:lang w:eastAsia="en-GB"/>
        </w:rPr>
        <w:t>rewing has</w:t>
      </w:r>
      <w:r w:rsidR="0013769C" w:rsidRPr="006E2F97">
        <w:rPr>
          <w:rFonts w:ascii="Times New Roman" w:eastAsia="Times New Roman" w:hAnsi="Times New Roman" w:cs="Times New Roman"/>
          <w:b w:val="0"/>
          <w:bCs w:val="0"/>
          <w:color w:val="auto"/>
          <w:kern w:val="36"/>
          <w:sz w:val="24"/>
          <w:szCs w:val="24"/>
          <w:bdr w:val="none" w:sz="0" w:space="0" w:color="auto" w:frame="1"/>
          <w:lang w:eastAsia="en-GB"/>
        </w:rPr>
        <w:t xml:space="preserve"> on economic life.  For ex</w:t>
      </w:r>
      <w:r>
        <w:rPr>
          <w:rFonts w:ascii="Times New Roman" w:eastAsia="Times New Roman" w:hAnsi="Times New Roman" w:cs="Times New Roman"/>
          <w:b w:val="0"/>
          <w:bCs w:val="0"/>
          <w:color w:val="auto"/>
          <w:kern w:val="36"/>
          <w:sz w:val="24"/>
          <w:szCs w:val="24"/>
          <w:bdr w:val="none" w:sz="0" w:space="0" w:color="auto" w:frame="1"/>
          <w:lang w:eastAsia="en-GB"/>
        </w:rPr>
        <w:t xml:space="preserve">ample, </w:t>
      </w:r>
      <w:r w:rsidR="0013769C" w:rsidRPr="006E2F97">
        <w:rPr>
          <w:rFonts w:ascii="Times New Roman" w:eastAsia="Times New Roman" w:hAnsi="Times New Roman" w:cs="Times New Roman"/>
          <w:b w:val="0"/>
          <w:bCs w:val="0"/>
          <w:color w:val="auto"/>
          <w:kern w:val="36"/>
          <w:sz w:val="24"/>
          <w:szCs w:val="24"/>
          <w:bdr w:val="none" w:sz="0" w:space="0" w:color="auto" w:frame="1"/>
          <w:lang w:eastAsia="en-GB"/>
        </w:rPr>
        <w:t>in an EU context, brewing and related activities make significant contributions to the economy.  Between 2008 and 2013, excise duties levied on beer raised approximately 10 billion euros.  Over the same period, the number of active brewing companies (excluding micro breweries) increased from 1818 to 3906.</w:t>
      </w:r>
      <w:r w:rsidR="0013769C" w:rsidRPr="006E2F97">
        <w:rPr>
          <w:rStyle w:val="EndnoteReference"/>
          <w:rFonts w:ascii="Times New Roman" w:eastAsia="Times New Roman" w:hAnsi="Times New Roman" w:cs="Times New Roman"/>
          <w:b w:val="0"/>
          <w:bCs w:val="0"/>
          <w:color w:val="auto"/>
          <w:kern w:val="36"/>
          <w:sz w:val="24"/>
          <w:szCs w:val="24"/>
          <w:bdr w:val="none" w:sz="0" w:space="0" w:color="auto" w:frame="1"/>
          <w:lang w:eastAsia="en-GB"/>
        </w:rPr>
        <w:endnoteReference w:id="2"/>
      </w:r>
      <w:r w:rsidR="0013769C" w:rsidRPr="006E2F97">
        <w:rPr>
          <w:rFonts w:ascii="Times New Roman" w:eastAsia="Times New Roman" w:hAnsi="Times New Roman" w:cs="Times New Roman"/>
          <w:b w:val="0"/>
          <w:bCs w:val="0"/>
          <w:color w:val="auto"/>
          <w:kern w:val="36"/>
          <w:sz w:val="24"/>
          <w:szCs w:val="24"/>
          <w:bdr w:val="none" w:sz="0" w:space="0" w:color="auto" w:frame="1"/>
          <w:lang w:eastAsia="en-GB"/>
        </w:rPr>
        <w:t xml:space="preserve"> In the US, the figures are mind-boggling: in 2014, the total economic impact of the brewing industry was $ 78 billion in wages and over $250 billion in output (or approximately 1.5% of national output). In the same year, the total excise and sales tax revenues exceeded $11 billion.</w:t>
      </w:r>
      <w:r w:rsidR="0013769C" w:rsidRPr="006E2F97">
        <w:rPr>
          <w:rStyle w:val="EndnoteReference"/>
          <w:rFonts w:ascii="Times New Roman" w:eastAsia="Times New Roman" w:hAnsi="Times New Roman" w:cs="Times New Roman"/>
          <w:b w:val="0"/>
          <w:bCs w:val="0"/>
          <w:color w:val="auto"/>
          <w:kern w:val="36"/>
          <w:sz w:val="24"/>
          <w:szCs w:val="24"/>
          <w:bdr w:val="none" w:sz="0" w:space="0" w:color="auto" w:frame="1"/>
          <w:lang w:eastAsia="en-GB"/>
        </w:rPr>
        <w:endnoteReference w:id="3"/>
      </w:r>
      <w:r w:rsidR="0013769C">
        <w:rPr>
          <w:rFonts w:ascii="Times New Roman" w:eastAsia="Times New Roman" w:hAnsi="Times New Roman" w:cs="Times New Roman"/>
          <w:b w:val="0"/>
          <w:bCs w:val="0"/>
          <w:color w:val="auto"/>
          <w:kern w:val="36"/>
          <w:sz w:val="24"/>
          <w:szCs w:val="24"/>
          <w:bdr w:val="none" w:sz="0" w:space="0" w:color="auto" w:frame="1"/>
          <w:lang w:eastAsia="en-GB"/>
        </w:rPr>
        <w:t xml:space="preserve"> </w:t>
      </w:r>
    </w:p>
    <w:p w:rsidR="0013769C" w:rsidRDefault="0013769C" w:rsidP="00CC2999">
      <w:pPr>
        <w:pStyle w:val="Heading1"/>
        <w:shd w:val="clear" w:color="auto" w:fill="FFFFFF"/>
        <w:spacing w:before="0"/>
        <w:ind w:right="379" w:firstLine="720"/>
        <w:jc w:val="both"/>
        <w:textAlignment w:val="top"/>
        <w:rPr>
          <w:rFonts w:ascii="Times New Roman" w:eastAsia="Times New Roman" w:hAnsi="Times New Roman" w:cs="Times New Roman"/>
          <w:b w:val="0"/>
          <w:bCs w:val="0"/>
          <w:color w:val="auto"/>
          <w:kern w:val="36"/>
          <w:sz w:val="24"/>
          <w:szCs w:val="24"/>
          <w:bdr w:val="none" w:sz="0" w:space="0" w:color="auto" w:frame="1"/>
          <w:lang w:eastAsia="en-GB"/>
        </w:rPr>
      </w:pPr>
    </w:p>
    <w:p w:rsidR="00641699" w:rsidRPr="00270F9B" w:rsidRDefault="0013769C" w:rsidP="00270F9B">
      <w:pPr>
        <w:pStyle w:val="Heading1"/>
        <w:shd w:val="clear" w:color="auto" w:fill="FFFFFF"/>
        <w:spacing w:before="0"/>
        <w:ind w:right="379" w:firstLine="720"/>
        <w:jc w:val="both"/>
        <w:textAlignment w:val="top"/>
        <w:rPr>
          <w:rFonts w:ascii="Times New Roman" w:hAnsi="Times New Roman" w:cs="Times New Roman"/>
          <w:b w:val="0"/>
          <w:color w:val="auto"/>
          <w:sz w:val="24"/>
          <w:szCs w:val="24"/>
          <w:lang w:eastAsia="en-GB"/>
        </w:rPr>
      </w:pPr>
      <w:r>
        <w:rPr>
          <w:rFonts w:ascii="Times New Roman" w:hAnsi="Times New Roman" w:cs="Times New Roman"/>
          <w:b w:val="0"/>
          <w:color w:val="auto"/>
          <w:sz w:val="24"/>
          <w:szCs w:val="24"/>
          <w:lang w:eastAsia="en-GB"/>
        </w:rPr>
        <w:t>The current scale and diversity of the brewing industry belies its relatively humble beginnings.</w:t>
      </w:r>
      <w:r>
        <w:rPr>
          <w:rStyle w:val="EndnoteReference"/>
          <w:rFonts w:ascii="Times New Roman" w:hAnsi="Times New Roman" w:cs="Times New Roman"/>
          <w:b w:val="0"/>
          <w:color w:val="auto"/>
          <w:sz w:val="24"/>
          <w:szCs w:val="24"/>
          <w:lang w:eastAsia="en-GB"/>
        </w:rPr>
        <w:endnoteReference w:id="4"/>
      </w:r>
      <w:r>
        <w:rPr>
          <w:rFonts w:ascii="Times New Roman" w:hAnsi="Times New Roman" w:cs="Times New Roman"/>
          <w:b w:val="0"/>
          <w:color w:val="auto"/>
          <w:sz w:val="24"/>
          <w:szCs w:val="24"/>
          <w:lang w:eastAsia="en-GB"/>
        </w:rPr>
        <w:t xml:space="preserve"> Until the late mid – to –late nineteenth century, most </w:t>
      </w:r>
      <w:r w:rsidR="000569AC">
        <w:rPr>
          <w:rFonts w:ascii="Times New Roman" w:hAnsi="Times New Roman" w:cs="Times New Roman"/>
          <w:b w:val="0"/>
          <w:color w:val="auto"/>
          <w:sz w:val="24"/>
          <w:szCs w:val="24"/>
          <w:lang w:eastAsia="en-GB"/>
        </w:rPr>
        <w:t xml:space="preserve">brewers were locally based and </w:t>
      </w:r>
      <w:r>
        <w:rPr>
          <w:rFonts w:ascii="Times New Roman" w:hAnsi="Times New Roman" w:cs="Times New Roman"/>
          <w:b w:val="0"/>
          <w:color w:val="auto"/>
          <w:sz w:val="24"/>
          <w:szCs w:val="24"/>
          <w:lang w:eastAsia="en-GB"/>
        </w:rPr>
        <w:t>privately owned. National, let alone global</w:t>
      </w:r>
      <w:r w:rsidR="009B7C2A">
        <w:rPr>
          <w:rFonts w:ascii="Times New Roman" w:hAnsi="Times New Roman" w:cs="Times New Roman"/>
          <w:b w:val="0"/>
          <w:color w:val="auto"/>
          <w:sz w:val="24"/>
          <w:szCs w:val="24"/>
          <w:lang w:eastAsia="en-GB"/>
        </w:rPr>
        <w:t xml:space="preserve"> </w:t>
      </w:r>
      <w:r>
        <w:rPr>
          <w:rFonts w:ascii="Times New Roman" w:hAnsi="Times New Roman" w:cs="Times New Roman"/>
          <w:b w:val="0"/>
          <w:color w:val="auto"/>
          <w:sz w:val="24"/>
          <w:szCs w:val="24"/>
          <w:lang w:eastAsia="en-GB"/>
        </w:rPr>
        <w:t>brands, barely existed. The evolution of the industry into the global behemoth it is today, has attracted considerable attention, first amongst business and economic historians</w:t>
      </w:r>
      <w:r>
        <w:rPr>
          <w:rStyle w:val="EndnoteReference"/>
          <w:rFonts w:ascii="Times New Roman" w:hAnsi="Times New Roman" w:cs="Times New Roman"/>
          <w:b w:val="0"/>
          <w:color w:val="auto"/>
          <w:sz w:val="24"/>
          <w:szCs w:val="24"/>
          <w:lang w:eastAsia="en-GB"/>
        </w:rPr>
        <w:endnoteReference w:id="5"/>
      </w:r>
      <w:r>
        <w:rPr>
          <w:rFonts w:ascii="Times New Roman" w:hAnsi="Times New Roman" w:cs="Times New Roman"/>
          <w:b w:val="0"/>
          <w:color w:val="auto"/>
          <w:sz w:val="24"/>
          <w:szCs w:val="24"/>
          <w:lang w:eastAsia="en-GB"/>
        </w:rPr>
        <w:t xml:space="preserve"> and, subsequently, by scholars interested in industrial economics and strategic management.</w:t>
      </w:r>
      <w:r>
        <w:rPr>
          <w:rStyle w:val="EndnoteReference"/>
          <w:rFonts w:ascii="Times New Roman" w:hAnsi="Times New Roman" w:cs="Times New Roman"/>
          <w:b w:val="0"/>
          <w:color w:val="auto"/>
          <w:sz w:val="24"/>
          <w:szCs w:val="24"/>
          <w:lang w:eastAsia="en-GB"/>
        </w:rPr>
        <w:endnoteReference w:id="6"/>
      </w:r>
      <w:r>
        <w:rPr>
          <w:rFonts w:ascii="Times New Roman" w:hAnsi="Times New Roman" w:cs="Times New Roman"/>
          <w:b w:val="0"/>
          <w:color w:val="auto"/>
          <w:sz w:val="24"/>
          <w:szCs w:val="24"/>
          <w:lang w:eastAsia="en-GB"/>
        </w:rPr>
        <w:t xml:space="preserve">  </w:t>
      </w:r>
      <w:r w:rsidR="00641699" w:rsidRPr="0038588B">
        <w:rPr>
          <w:rFonts w:ascii="Times New Roman" w:hAnsi="Times New Roman" w:cs="Times New Roman"/>
          <w:b w:val="0"/>
          <w:color w:val="auto"/>
          <w:sz w:val="24"/>
          <w:szCs w:val="24"/>
          <w:highlight w:val="yellow"/>
          <w:lang w:eastAsia="en-GB"/>
        </w:rPr>
        <w:t>However, despite the considerable volume of work published on this industry (which we discus</w:t>
      </w:r>
      <w:r w:rsidR="00CC2999" w:rsidRPr="0038588B">
        <w:rPr>
          <w:rFonts w:ascii="Times New Roman" w:hAnsi="Times New Roman" w:cs="Times New Roman"/>
          <w:b w:val="0"/>
          <w:color w:val="auto"/>
          <w:sz w:val="24"/>
          <w:szCs w:val="24"/>
          <w:highlight w:val="yellow"/>
          <w:lang w:eastAsia="en-GB"/>
        </w:rPr>
        <w:t>s</w:t>
      </w:r>
      <w:r w:rsidR="00641699" w:rsidRPr="0038588B">
        <w:rPr>
          <w:rFonts w:ascii="Times New Roman" w:hAnsi="Times New Roman" w:cs="Times New Roman"/>
          <w:b w:val="0"/>
          <w:color w:val="auto"/>
          <w:sz w:val="24"/>
          <w:szCs w:val="24"/>
          <w:highlight w:val="yellow"/>
          <w:lang w:eastAsia="en-GB"/>
        </w:rPr>
        <w:t xml:space="preserve"> in later sections), the </w:t>
      </w:r>
      <w:r w:rsidR="00641699" w:rsidRPr="0038588B">
        <w:rPr>
          <w:rFonts w:ascii="Times New Roman" w:hAnsi="Times New Roman" w:cs="Times New Roman"/>
          <w:b w:val="0"/>
          <w:i/>
          <w:color w:val="auto"/>
          <w:sz w:val="24"/>
          <w:szCs w:val="24"/>
          <w:highlight w:val="yellow"/>
          <w:lang w:eastAsia="en-GB"/>
        </w:rPr>
        <w:t xml:space="preserve">future </w:t>
      </w:r>
      <w:r w:rsidR="00641699" w:rsidRPr="0038588B">
        <w:rPr>
          <w:rFonts w:ascii="Times New Roman" w:hAnsi="Times New Roman" w:cs="Times New Roman"/>
          <w:b w:val="0"/>
          <w:color w:val="auto"/>
          <w:sz w:val="24"/>
          <w:szCs w:val="24"/>
          <w:highlight w:val="yellow"/>
          <w:lang w:eastAsia="en-GB"/>
        </w:rPr>
        <w:t xml:space="preserve">evolution of the brewing industry presents a number of challenging research issues. </w:t>
      </w:r>
      <w:r w:rsidR="00270F9B" w:rsidRPr="0038588B">
        <w:rPr>
          <w:rFonts w:ascii="Times New Roman" w:hAnsi="Times New Roman" w:cs="Times New Roman"/>
          <w:b w:val="0"/>
          <w:color w:val="auto"/>
          <w:sz w:val="24"/>
          <w:szCs w:val="24"/>
          <w:highlight w:val="yellow"/>
          <w:lang w:eastAsia="en-GB"/>
        </w:rPr>
        <w:t xml:space="preserve"> </w:t>
      </w:r>
      <w:r w:rsidR="00641699" w:rsidRPr="0038588B">
        <w:rPr>
          <w:rFonts w:ascii="Times New Roman" w:hAnsi="Times New Roman" w:cs="Times New Roman"/>
          <w:b w:val="0"/>
          <w:color w:val="auto"/>
          <w:sz w:val="24"/>
          <w:szCs w:val="24"/>
          <w:highlight w:val="yellow"/>
          <w:lang w:eastAsia="en-GB"/>
        </w:rPr>
        <w:t>One topic is the extent to which growing beer consumption in</w:t>
      </w:r>
      <w:r w:rsidR="00270F9B" w:rsidRPr="0038588B">
        <w:rPr>
          <w:rFonts w:ascii="Times New Roman" w:hAnsi="Times New Roman" w:cs="Times New Roman"/>
          <w:b w:val="0"/>
          <w:color w:val="auto"/>
          <w:sz w:val="24"/>
          <w:szCs w:val="24"/>
          <w:highlight w:val="yellow"/>
          <w:lang w:eastAsia="en-GB"/>
        </w:rPr>
        <w:t xml:space="preserve"> L</w:t>
      </w:r>
      <w:r w:rsidR="0038588B" w:rsidRPr="0038588B">
        <w:rPr>
          <w:rFonts w:ascii="Times New Roman" w:hAnsi="Times New Roman" w:cs="Times New Roman"/>
          <w:b w:val="0"/>
          <w:color w:val="auto"/>
          <w:sz w:val="24"/>
          <w:szCs w:val="24"/>
          <w:highlight w:val="yellow"/>
          <w:lang w:eastAsia="en-GB"/>
        </w:rPr>
        <w:t>atin America and</w:t>
      </w:r>
      <w:r w:rsidR="00641699" w:rsidRPr="0038588B">
        <w:rPr>
          <w:rFonts w:ascii="Times New Roman" w:hAnsi="Times New Roman" w:cs="Times New Roman"/>
          <w:b w:val="0"/>
          <w:color w:val="auto"/>
          <w:sz w:val="24"/>
          <w:szCs w:val="24"/>
          <w:highlight w:val="yellow"/>
          <w:lang w:eastAsia="en-GB"/>
        </w:rPr>
        <w:t xml:space="preserve"> </w:t>
      </w:r>
      <w:r w:rsidR="00270F9B" w:rsidRPr="0038588B">
        <w:rPr>
          <w:rFonts w:ascii="Times New Roman" w:hAnsi="Times New Roman" w:cs="Times New Roman"/>
          <w:b w:val="0"/>
          <w:color w:val="auto"/>
          <w:sz w:val="24"/>
          <w:szCs w:val="24"/>
          <w:highlight w:val="yellow"/>
          <w:lang w:eastAsia="en-GB"/>
        </w:rPr>
        <w:t xml:space="preserve">Eastern markets </w:t>
      </w:r>
      <w:r w:rsidR="00CF2E7D" w:rsidRPr="0038588B">
        <w:rPr>
          <w:rFonts w:ascii="Times New Roman" w:hAnsi="Times New Roman" w:cs="Times New Roman"/>
          <w:b w:val="0"/>
          <w:color w:val="auto"/>
          <w:sz w:val="24"/>
          <w:szCs w:val="24"/>
          <w:highlight w:val="yellow"/>
          <w:lang w:eastAsia="en-GB"/>
        </w:rPr>
        <w:t xml:space="preserve">will alter the geographic concentration </w:t>
      </w:r>
      <w:r w:rsidR="00167110" w:rsidRPr="0038588B">
        <w:rPr>
          <w:rFonts w:ascii="Times New Roman" w:hAnsi="Times New Roman" w:cs="Times New Roman"/>
          <w:b w:val="0"/>
          <w:color w:val="auto"/>
          <w:sz w:val="24"/>
          <w:szCs w:val="24"/>
          <w:highlight w:val="yellow"/>
          <w:lang w:eastAsia="en-GB"/>
        </w:rPr>
        <w:t>of the global brewi</w:t>
      </w:r>
      <w:r w:rsidR="00270F9B" w:rsidRPr="0038588B">
        <w:rPr>
          <w:rFonts w:ascii="Times New Roman" w:hAnsi="Times New Roman" w:cs="Times New Roman"/>
          <w:b w:val="0"/>
          <w:color w:val="auto"/>
          <w:sz w:val="24"/>
          <w:szCs w:val="24"/>
          <w:highlight w:val="yellow"/>
          <w:lang w:eastAsia="en-GB"/>
        </w:rPr>
        <w:t>ng industry.  For example, m</w:t>
      </w:r>
      <w:r w:rsidR="00CC2999" w:rsidRPr="0038588B">
        <w:rPr>
          <w:rFonts w:ascii="Times New Roman" w:hAnsi="Times New Roman" w:cs="Times New Roman"/>
          <w:b w:val="0"/>
          <w:color w:val="auto"/>
          <w:sz w:val="24"/>
          <w:szCs w:val="24"/>
          <w:highlight w:val="yellow"/>
          <w:lang w:eastAsia="en-GB"/>
        </w:rPr>
        <w:t>erge</w:t>
      </w:r>
      <w:r w:rsidR="00270F9B" w:rsidRPr="0038588B">
        <w:rPr>
          <w:rFonts w:ascii="Times New Roman" w:hAnsi="Times New Roman" w:cs="Times New Roman"/>
          <w:b w:val="0"/>
          <w:color w:val="auto"/>
          <w:sz w:val="24"/>
          <w:szCs w:val="24"/>
          <w:highlight w:val="yellow"/>
          <w:lang w:eastAsia="en-GB"/>
        </w:rPr>
        <w:t>r</w:t>
      </w:r>
      <w:r w:rsidR="00CC2999" w:rsidRPr="0038588B">
        <w:rPr>
          <w:rFonts w:ascii="Times New Roman" w:hAnsi="Times New Roman" w:cs="Times New Roman"/>
          <w:b w:val="0"/>
          <w:color w:val="auto"/>
          <w:sz w:val="24"/>
          <w:szCs w:val="24"/>
          <w:highlight w:val="yellow"/>
          <w:lang w:eastAsia="en-GB"/>
        </w:rPr>
        <w:t>s between national brewers and</w:t>
      </w:r>
      <w:r w:rsidR="0038588B" w:rsidRPr="0038588B">
        <w:rPr>
          <w:rFonts w:ascii="Times New Roman" w:hAnsi="Times New Roman" w:cs="Times New Roman"/>
          <w:b w:val="0"/>
          <w:color w:val="auto"/>
          <w:sz w:val="24"/>
          <w:szCs w:val="24"/>
          <w:highlight w:val="yellow"/>
          <w:lang w:eastAsia="en-GB"/>
        </w:rPr>
        <w:t xml:space="preserve"> multinational companies</w:t>
      </w:r>
      <w:r w:rsidR="00CC2999" w:rsidRPr="0038588B">
        <w:rPr>
          <w:rFonts w:ascii="Times New Roman" w:hAnsi="Times New Roman" w:cs="Times New Roman"/>
          <w:b w:val="0"/>
          <w:color w:val="auto"/>
          <w:sz w:val="24"/>
          <w:szCs w:val="24"/>
          <w:highlight w:val="yellow"/>
          <w:lang w:eastAsia="en-GB"/>
        </w:rPr>
        <w:t xml:space="preserve"> </w:t>
      </w:r>
      <w:r w:rsidR="00270F9B" w:rsidRPr="0038588B">
        <w:rPr>
          <w:rFonts w:ascii="Times New Roman" w:hAnsi="Times New Roman" w:cs="Times New Roman"/>
          <w:b w:val="0"/>
          <w:color w:val="auto"/>
          <w:sz w:val="24"/>
          <w:szCs w:val="24"/>
          <w:highlight w:val="yellow"/>
          <w:lang w:eastAsia="en-GB"/>
        </w:rPr>
        <w:t xml:space="preserve">in the former continent </w:t>
      </w:r>
      <w:r w:rsidR="004E1370" w:rsidRPr="0038588B">
        <w:rPr>
          <w:rFonts w:ascii="Times New Roman" w:hAnsi="Times New Roman" w:cs="Times New Roman"/>
          <w:b w:val="0"/>
          <w:color w:val="auto"/>
          <w:sz w:val="24"/>
          <w:szCs w:val="24"/>
          <w:highlight w:val="yellow"/>
          <w:lang w:eastAsia="en-GB"/>
        </w:rPr>
        <w:t>ignited complex trajectories that shaped the</w:t>
      </w:r>
      <w:r w:rsidR="0038588B" w:rsidRPr="0038588B">
        <w:rPr>
          <w:rFonts w:ascii="Times New Roman" w:hAnsi="Times New Roman" w:cs="Times New Roman"/>
          <w:b w:val="0"/>
          <w:color w:val="auto"/>
          <w:sz w:val="24"/>
          <w:szCs w:val="24"/>
          <w:highlight w:val="yellow"/>
          <w:lang w:eastAsia="en-GB"/>
        </w:rPr>
        <w:t xml:space="preserve"> global characteristics of the industry.  Consider the formation</w:t>
      </w:r>
      <w:r w:rsidR="00CC2999" w:rsidRPr="0038588B">
        <w:rPr>
          <w:rFonts w:ascii="Times New Roman" w:hAnsi="Times New Roman" w:cs="Times New Roman"/>
          <w:b w:val="0"/>
          <w:color w:val="auto"/>
          <w:sz w:val="24"/>
          <w:szCs w:val="24"/>
          <w:highlight w:val="yellow"/>
          <w:lang w:eastAsia="en-GB"/>
        </w:rPr>
        <w:t xml:space="preserve"> of AmBev</w:t>
      </w:r>
      <w:r w:rsidR="0038588B" w:rsidRPr="0038588B">
        <w:rPr>
          <w:rFonts w:ascii="Times New Roman" w:hAnsi="Times New Roman" w:cs="Times New Roman"/>
          <w:b w:val="0"/>
          <w:color w:val="auto"/>
          <w:sz w:val="24"/>
          <w:szCs w:val="24"/>
          <w:highlight w:val="yellow"/>
          <w:lang w:eastAsia="en-GB"/>
        </w:rPr>
        <w:t xml:space="preserve">, a merger between  </w:t>
      </w:r>
      <w:r w:rsidR="00CC2999" w:rsidRPr="0038588B">
        <w:rPr>
          <w:rFonts w:ascii="Times New Roman" w:hAnsi="Times New Roman" w:cs="Times New Roman"/>
          <w:b w:val="0"/>
          <w:color w:val="auto"/>
          <w:sz w:val="24"/>
          <w:szCs w:val="24"/>
          <w:highlight w:val="yellow"/>
          <w:lang w:eastAsia="en-GB"/>
        </w:rPr>
        <w:t>Companhia Antarctica and Cervejaria Brahma</w:t>
      </w:r>
      <w:r w:rsidR="004E1370" w:rsidRPr="0038588B">
        <w:rPr>
          <w:rFonts w:ascii="Times New Roman" w:hAnsi="Times New Roman" w:cs="Times New Roman"/>
          <w:b w:val="0"/>
          <w:color w:val="auto"/>
          <w:sz w:val="24"/>
          <w:szCs w:val="24"/>
          <w:highlight w:val="yellow"/>
          <w:lang w:eastAsia="en-GB"/>
        </w:rPr>
        <w:t xml:space="preserve"> in 1999</w:t>
      </w:r>
      <w:r w:rsidR="0038588B" w:rsidRPr="0038588B">
        <w:rPr>
          <w:rFonts w:ascii="Times New Roman" w:hAnsi="Times New Roman" w:cs="Times New Roman"/>
          <w:b w:val="0"/>
          <w:color w:val="auto"/>
          <w:sz w:val="24"/>
          <w:szCs w:val="24"/>
          <w:highlight w:val="yellow"/>
          <w:lang w:eastAsia="en-GB"/>
        </w:rPr>
        <w:t xml:space="preserve">.  Subsequently, </w:t>
      </w:r>
      <w:r w:rsidR="004E1370" w:rsidRPr="0038588B">
        <w:rPr>
          <w:rFonts w:ascii="Times New Roman" w:hAnsi="Times New Roman" w:cs="Times New Roman"/>
          <w:b w:val="0"/>
          <w:color w:val="auto"/>
          <w:sz w:val="24"/>
          <w:szCs w:val="24"/>
          <w:highlight w:val="yellow"/>
          <w:lang w:eastAsia="en-GB"/>
        </w:rPr>
        <w:t>AmBev</w:t>
      </w:r>
      <w:r w:rsidR="00CC2999" w:rsidRPr="0038588B">
        <w:rPr>
          <w:rFonts w:ascii="Times New Roman" w:hAnsi="Times New Roman" w:cs="Times New Roman"/>
          <w:b w:val="0"/>
          <w:color w:val="auto"/>
          <w:sz w:val="24"/>
          <w:szCs w:val="24"/>
          <w:highlight w:val="yellow"/>
          <w:lang w:eastAsia="en-GB"/>
        </w:rPr>
        <w:t xml:space="preserve"> merged with the Belgian company Inter</w:t>
      </w:r>
      <w:r w:rsidR="0038588B" w:rsidRPr="0038588B">
        <w:rPr>
          <w:rFonts w:ascii="Times New Roman" w:hAnsi="Times New Roman" w:cs="Times New Roman"/>
          <w:b w:val="0"/>
          <w:color w:val="auto"/>
          <w:sz w:val="24"/>
          <w:szCs w:val="24"/>
          <w:highlight w:val="yellow"/>
          <w:lang w:eastAsia="en-GB"/>
        </w:rPr>
        <w:t>brew to form InBev in 2004,</w:t>
      </w:r>
      <w:r w:rsidR="00CC2999" w:rsidRPr="0038588B">
        <w:rPr>
          <w:rFonts w:ascii="Times New Roman" w:hAnsi="Times New Roman" w:cs="Times New Roman"/>
          <w:b w:val="0"/>
          <w:color w:val="auto"/>
          <w:sz w:val="24"/>
          <w:szCs w:val="24"/>
          <w:highlight w:val="yellow"/>
          <w:lang w:eastAsia="en-GB"/>
        </w:rPr>
        <w:t xml:space="preserve"> becoming AB-InBev in 2008.</w:t>
      </w:r>
      <w:r w:rsidR="00167110" w:rsidRPr="0038588B">
        <w:rPr>
          <w:rFonts w:ascii="Times New Roman" w:hAnsi="Times New Roman" w:cs="Times New Roman"/>
          <w:b w:val="0"/>
          <w:color w:val="auto"/>
          <w:sz w:val="24"/>
          <w:szCs w:val="24"/>
          <w:lang w:eastAsia="en-GB"/>
        </w:rPr>
        <w:t xml:space="preserve">  </w:t>
      </w:r>
    </w:p>
    <w:p w:rsidR="004E1370" w:rsidRDefault="004E1370" w:rsidP="00CC2999">
      <w:pPr>
        <w:ind w:right="379"/>
        <w:jc w:val="both"/>
        <w:rPr>
          <w:lang w:eastAsia="en-GB"/>
        </w:rPr>
      </w:pPr>
    </w:p>
    <w:p w:rsidR="00167110" w:rsidRPr="00167110" w:rsidRDefault="00167110" w:rsidP="00CC2999">
      <w:pPr>
        <w:ind w:right="379"/>
        <w:jc w:val="both"/>
        <w:rPr>
          <w:rFonts w:ascii="Times New Roman" w:hAnsi="Times New Roman" w:cs="Times New Roman"/>
          <w:sz w:val="24"/>
          <w:szCs w:val="24"/>
          <w:lang w:eastAsia="en-GB"/>
        </w:rPr>
      </w:pPr>
      <w:r>
        <w:rPr>
          <w:lang w:eastAsia="en-GB"/>
        </w:rPr>
        <w:tab/>
      </w:r>
      <w:r w:rsidRPr="0038588B">
        <w:rPr>
          <w:rFonts w:ascii="Times New Roman" w:hAnsi="Times New Roman" w:cs="Times New Roman"/>
          <w:sz w:val="24"/>
          <w:szCs w:val="24"/>
          <w:highlight w:val="yellow"/>
          <w:lang w:eastAsia="en-GB"/>
        </w:rPr>
        <w:t>A related topic is the relationship between major brewers and the</w:t>
      </w:r>
      <w:r w:rsidR="00E004B3" w:rsidRPr="0038588B">
        <w:rPr>
          <w:rFonts w:ascii="Times New Roman" w:hAnsi="Times New Roman" w:cs="Times New Roman"/>
          <w:sz w:val="24"/>
          <w:szCs w:val="24"/>
          <w:highlight w:val="yellow"/>
          <w:lang w:eastAsia="en-GB"/>
        </w:rPr>
        <w:t>ir</w:t>
      </w:r>
      <w:r w:rsidRPr="0038588B">
        <w:rPr>
          <w:rFonts w:ascii="Times New Roman" w:hAnsi="Times New Roman" w:cs="Times New Roman"/>
          <w:sz w:val="24"/>
          <w:szCs w:val="24"/>
          <w:highlight w:val="yellow"/>
          <w:lang w:eastAsia="en-GB"/>
        </w:rPr>
        <w:t xml:space="preserve"> smaller, ‘craft’ or ‘micro’</w:t>
      </w:r>
      <w:r w:rsidR="00E004B3" w:rsidRPr="0038588B">
        <w:rPr>
          <w:rFonts w:ascii="Times New Roman" w:hAnsi="Times New Roman" w:cs="Times New Roman"/>
          <w:sz w:val="24"/>
          <w:szCs w:val="24"/>
          <w:highlight w:val="yellow"/>
          <w:lang w:eastAsia="en-GB"/>
        </w:rPr>
        <w:t xml:space="preserve"> brethren.  For example, will some of the latter emerge to become major players tomorrow?</w:t>
      </w:r>
      <w:r w:rsidR="00763741" w:rsidRPr="0038588B">
        <w:rPr>
          <w:rStyle w:val="EndnoteReference"/>
          <w:rFonts w:ascii="Times New Roman" w:hAnsi="Times New Roman" w:cs="Times New Roman"/>
          <w:sz w:val="24"/>
          <w:szCs w:val="24"/>
          <w:highlight w:val="yellow"/>
          <w:lang w:eastAsia="en-GB"/>
        </w:rPr>
        <w:endnoteReference w:id="7"/>
      </w:r>
      <w:r w:rsidR="00E004B3" w:rsidRPr="0038588B">
        <w:rPr>
          <w:rFonts w:ascii="Times New Roman" w:hAnsi="Times New Roman" w:cs="Times New Roman"/>
          <w:sz w:val="24"/>
          <w:szCs w:val="24"/>
          <w:highlight w:val="yellow"/>
          <w:lang w:eastAsia="en-GB"/>
        </w:rPr>
        <w:t xml:space="preserve">  This raises a number of questions: can ‘traditional’ beers and ales be produced on a larger scale –</w:t>
      </w:r>
      <w:r w:rsidR="00763741" w:rsidRPr="0038588B">
        <w:rPr>
          <w:rFonts w:ascii="Times New Roman" w:hAnsi="Times New Roman" w:cs="Times New Roman"/>
          <w:sz w:val="24"/>
          <w:szCs w:val="24"/>
          <w:highlight w:val="yellow"/>
          <w:lang w:eastAsia="en-GB"/>
        </w:rPr>
        <w:t xml:space="preserve"> o</w:t>
      </w:r>
      <w:r w:rsidR="00E004B3" w:rsidRPr="0038588B">
        <w:rPr>
          <w:rFonts w:ascii="Times New Roman" w:hAnsi="Times New Roman" w:cs="Times New Roman"/>
          <w:sz w:val="24"/>
          <w:szCs w:val="24"/>
          <w:highlight w:val="yellow"/>
          <w:lang w:eastAsia="en-GB"/>
        </w:rPr>
        <w:t>r</w:t>
      </w:r>
      <w:r w:rsidR="00763741" w:rsidRPr="0038588B">
        <w:rPr>
          <w:rFonts w:ascii="Times New Roman" w:hAnsi="Times New Roman" w:cs="Times New Roman"/>
          <w:sz w:val="24"/>
          <w:szCs w:val="24"/>
          <w:highlight w:val="yellow"/>
          <w:lang w:eastAsia="en-GB"/>
        </w:rPr>
        <w:t xml:space="preserve"> wo</w:t>
      </w:r>
      <w:r w:rsidR="00E004B3" w:rsidRPr="0038588B">
        <w:rPr>
          <w:rFonts w:ascii="Times New Roman" w:hAnsi="Times New Roman" w:cs="Times New Roman"/>
          <w:sz w:val="24"/>
          <w:szCs w:val="24"/>
          <w:highlight w:val="yellow"/>
          <w:lang w:eastAsia="en-GB"/>
        </w:rPr>
        <w:t>uld this undermine their ‘distinctiveness’?</w:t>
      </w:r>
      <w:r w:rsidR="00763741" w:rsidRPr="0038588B">
        <w:rPr>
          <w:rFonts w:ascii="Times New Roman" w:hAnsi="Times New Roman" w:cs="Times New Roman"/>
          <w:sz w:val="24"/>
          <w:szCs w:val="24"/>
          <w:highlight w:val="yellow"/>
          <w:lang w:eastAsia="en-GB"/>
        </w:rPr>
        <w:t xml:space="preserve">  </w:t>
      </w:r>
      <w:r w:rsidR="00E004B3" w:rsidRPr="0038588B">
        <w:rPr>
          <w:rFonts w:ascii="Times New Roman" w:hAnsi="Times New Roman" w:cs="Times New Roman"/>
          <w:sz w:val="24"/>
          <w:szCs w:val="24"/>
          <w:highlight w:val="yellow"/>
          <w:lang w:eastAsia="en-GB"/>
        </w:rPr>
        <w:t xml:space="preserve"> </w:t>
      </w:r>
      <w:r w:rsidR="00763741" w:rsidRPr="0038588B">
        <w:rPr>
          <w:rFonts w:ascii="Times New Roman" w:hAnsi="Times New Roman" w:cs="Times New Roman"/>
          <w:sz w:val="24"/>
          <w:szCs w:val="24"/>
          <w:highlight w:val="yellow"/>
          <w:lang w:eastAsia="en-GB"/>
        </w:rPr>
        <w:t xml:space="preserve"> Alternatively, if the</w:t>
      </w:r>
      <w:r w:rsidR="00763741" w:rsidRPr="00CC2999">
        <w:rPr>
          <w:rFonts w:ascii="Times New Roman" w:hAnsi="Times New Roman" w:cs="Times New Roman"/>
          <w:sz w:val="24"/>
          <w:szCs w:val="24"/>
          <w:lang w:eastAsia="en-GB"/>
        </w:rPr>
        <w:t xml:space="preserve"> </w:t>
      </w:r>
      <w:r w:rsidR="00763741" w:rsidRPr="0038588B">
        <w:rPr>
          <w:rFonts w:ascii="Times New Roman" w:hAnsi="Times New Roman" w:cs="Times New Roman"/>
          <w:sz w:val="24"/>
          <w:szCs w:val="24"/>
          <w:highlight w:val="yellow"/>
          <w:lang w:eastAsia="en-GB"/>
        </w:rPr>
        <w:lastRenderedPageBreak/>
        <w:t>major brewers perceive micro br</w:t>
      </w:r>
      <w:r w:rsidR="0039677B" w:rsidRPr="0038588B">
        <w:rPr>
          <w:rFonts w:ascii="Times New Roman" w:hAnsi="Times New Roman" w:cs="Times New Roman"/>
          <w:sz w:val="24"/>
          <w:szCs w:val="24"/>
          <w:highlight w:val="yellow"/>
          <w:lang w:eastAsia="en-GB"/>
        </w:rPr>
        <w:t>ewers to be a threat, they could respo</w:t>
      </w:r>
      <w:r w:rsidR="00763741" w:rsidRPr="0038588B">
        <w:rPr>
          <w:rFonts w:ascii="Times New Roman" w:hAnsi="Times New Roman" w:cs="Times New Roman"/>
          <w:sz w:val="24"/>
          <w:szCs w:val="24"/>
          <w:highlight w:val="yellow"/>
          <w:lang w:eastAsia="en-GB"/>
        </w:rPr>
        <w:t>nd by launching their own versions of ‘real’ ale</w:t>
      </w:r>
      <w:r w:rsidR="0039677B" w:rsidRPr="0038588B">
        <w:rPr>
          <w:rFonts w:ascii="Times New Roman" w:hAnsi="Times New Roman" w:cs="Times New Roman"/>
          <w:sz w:val="24"/>
          <w:szCs w:val="24"/>
          <w:highlight w:val="yellow"/>
          <w:lang w:eastAsia="en-GB"/>
        </w:rPr>
        <w:t xml:space="preserve"> and utilise their considerable financial and logistic capabilities to dominate this market. Such speculation is not fanciful: </w:t>
      </w:r>
      <w:r w:rsidR="005A6B0F" w:rsidRPr="0038588B">
        <w:rPr>
          <w:rFonts w:ascii="Times New Roman" w:hAnsi="Times New Roman" w:cs="Times New Roman"/>
          <w:sz w:val="24"/>
          <w:szCs w:val="24"/>
          <w:highlight w:val="yellow"/>
          <w:lang w:eastAsia="en-GB"/>
        </w:rPr>
        <w:t xml:space="preserve">joint ventures </w:t>
      </w:r>
      <w:r w:rsidR="00E04E1E" w:rsidRPr="0038588B">
        <w:rPr>
          <w:rFonts w:ascii="Times New Roman" w:hAnsi="Times New Roman" w:cs="Times New Roman"/>
          <w:sz w:val="24"/>
          <w:szCs w:val="24"/>
          <w:highlight w:val="yellow"/>
          <w:lang w:eastAsia="en-GB"/>
        </w:rPr>
        <w:t>enable large companies to benefit from the expertise of smaller competitors. Current trends, however, suggest that the two markets can coexist and that the major brewers are more concerned with their direct riv</w:t>
      </w:r>
      <w:r w:rsidR="00704D65" w:rsidRPr="0038588B">
        <w:rPr>
          <w:rFonts w:ascii="Times New Roman" w:hAnsi="Times New Roman" w:cs="Times New Roman"/>
          <w:sz w:val="24"/>
          <w:szCs w:val="24"/>
          <w:highlight w:val="yellow"/>
          <w:lang w:eastAsia="en-GB"/>
        </w:rPr>
        <w:t>als.  For example, at the time o</w:t>
      </w:r>
      <w:r w:rsidR="00E04E1E" w:rsidRPr="0038588B">
        <w:rPr>
          <w:rFonts w:ascii="Times New Roman" w:hAnsi="Times New Roman" w:cs="Times New Roman"/>
          <w:sz w:val="24"/>
          <w:szCs w:val="24"/>
          <w:highlight w:val="yellow"/>
          <w:lang w:eastAsia="en-GB"/>
        </w:rPr>
        <w:t>f writing (O</w:t>
      </w:r>
      <w:r w:rsidR="00704D65" w:rsidRPr="0038588B">
        <w:rPr>
          <w:rFonts w:ascii="Times New Roman" w:hAnsi="Times New Roman" w:cs="Times New Roman"/>
          <w:sz w:val="24"/>
          <w:szCs w:val="24"/>
          <w:highlight w:val="yellow"/>
          <w:lang w:eastAsia="en-GB"/>
        </w:rPr>
        <w:t>ctober, 2015) Anheuser-Busch InBev had launched a takeover of its rival, SABMiller, for a purchase of slightly over $100bn – making it the</w:t>
      </w:r>
      <w:r w:rsidR="00270F9B" w:rsidRPr="0038588B">
        <w:rPr>
          <w:rFonts w:ascii="Times New Roman" w:hAnsi="Times New Roman" w:cs="Times New Roman"/>
          <w:sz w:val="24"/>
          <w:szCs w:val="24"/>
          <w:highlight w:val="yellow"/>
          <w:lang w:eastAsia="en-GB"/>
        </w:rPr>
        <w:t xml:space="preserve"> fifth biggest acquisition ever – and comfortably in excess of Pfizer Incorporated’s takeover of Warner-Lambert in 1999 for  $87.3bn, and Royal Dutch Shell’s acquisition of Shell Transport &amp; Trading Company in 2004 for $80.1bn. </w:t>
      </w:r>
      <w:r w:rsidR="008639BE" w:rsidRPr="0038588B">
        <w:rPr>
          <w:rStyle w:val="EndnoteReference"/>
          <w:rFonts w:ascii="Times New Roman" w:hAnsi="Times New Roman" w:cs="Times New Roman"/>
          <w:sz w:val="24"/>
          <w:szCs w:val="24"/>
          <w:highlight w:val="yellow"/>
          <w:lang w:eastAsia="en-GB"/>
        </w:rPr>
        <w:endnoteReference w:id="8"/>
      </w:r>
      <w:r w:rsidR="00704D65">
        <w:rPr>
          <w:rFonts w:ascii="Times New Roman" w:hAnsi="Times New Roman" w:cs="Times New Roman"/>
          <w:sz w:val="24"/>
          <w:szCs w:val="24"/>
          <w:lang w:eastAsia="en-GB"/>
        </w:rPr>
        <w:t xml:space="preserve">  </w:t>
      </w:r>
    </w:p>
    <w:p w:rsidR="00A55ECA" w:rsidRPr="00456D6A" w:rsidRDefault="00704D65" w:rsidP="00456D6A">
      <w:pPr>
        <w:ind w:right="379" w:firstLine="720"/>
        <w:jc w:val="both"/>
        <w:rPr>
          <w:rFonts w:ascii="Times New Roman" w:hAnsi="Times New Roman" w:cs="Times New Roman"/>
          <w:sz w:val="24"/>
          <w:szCs w:val="24"/>
          <w:lang w:eastAsia="en-GB"/>
        </w:rPr>
      </w:pPr>
      <w:r w:rsidRPr="00456D6A">
        <w:rPr>
          <w:rFonts w:ascii="Times New Roman" w:hAnsi="Times New Roman" w:cs="Times New Roman"/>
          <w:sz w:val="24"/>
          <w:szCs w:val="24"/>
          <w:highlight w:val="yellow"/>
          <w:lang w:eastAsia="en-GB"/>
        </w:rPr>
        <w:t xml:space="preserve">A final topic which is becoming more prominent is the social role of pubs.  </w:t>
      </w:r>
      <w:r w:rsidR="00AE0FFF" w:rsidRPr="00456D6A">
        <w:rPr>
          <w:rFonts w:ascii="Times New Roman" w:hAnsi="Times New Roman" w:cs="Times New Roman"/>
          <w:sz w:val="24"/>
          <w:szCs w:val="24"/>
          <w:highlight w:val="yellow"/>
          <w:lang w:eastAsia="en-GB"/>
        </w:rPr>
        <w:t>Historically, pubs developed in a v</w:t>
      </w:r>
      <w:r w:rsidR="00456D6A" w:rsidRPr="00456D6A">
        <w:rPr>
          <w:rFonts w:ascii="Times New Roman" w:hAnsi="Times New Roman" w:cs="Times New Roman"/>
          <w:sz w:val="24"/>
          <w:szCs w:val="24"/>
          <w:highlight w:val="yellow"/>
          <w:lang w:eastAsia="en-GB"/>
        </w:rPr>
        <w:t>ariety of forms, from</w:t>
      </w:r>
      <w:r w:rsidR="00AE0FFF" w:rsidRPr="00456D6A">
        <w:rPr>
          <w:rFonts w:ascii="Times New Roman" w:hAnsi="Times New Roman" w:cs="Times New Roman"/>
          <w:sz w:val="24"/>
          <w:szCs w:val="24"/>
          <w:highlight w:val="yellow"/>
          <w:lang w:eastAsia="en-GB"/>
        </w:rPr>
        <w:t xml:space="preserve"> serving drinks only to </w:t>
      </w:r>
      <w:r w:rsidR="00456D6A" w:rsidRPr="00456D6A">
        <w:rPr>
          <w:rFonts w:ascii="Times New Roman" w:hAnsi="Times New Roman" w:cs="Times New Roman"/>
          <w:sz w:val="24"/>
          <w:szCs w:val="24"/>
          <w:highlight w:val="yellow"/>
          <w:lang w:eastAsia="en-GB"/>
        </w:rPr>
        <w:t xml:space="preserve">providing food, </w:t>
      </w:r>
      <w:r w:rsidR="00AE0FFF" w:rsidRPr="00456D6A">
        <w:rPr>
          <w:rFonts w:ascii="Times New Roman" w:hAnsi="Times New Roman" w:cs="Times New Roman"/>
          <w:sz w:val="24"/>
          <w:szCs w:val="24"/>
          <w:highlight w:val="yellow"/>
          <w:lang w:eastAsia="en-GB"/>
        </w:rPr>
        <w:t xml:space="preserve"> accommodation</w:t>
      </w:r>
      <w:r w:rsidR="00456D6A" w:rsidRPr="00456D6A">
        <w:rPr>
          <w:rFonts w:ascii="Times New Roman" w:hAnsi="Times New Roman" w:cs="Times New Roman"/>
          <w:sz w:val="24"/>
          <w:szCs w:val="24"/>
          <w:highlight w:val="yellow"/>
          <w:lang w:eastAsia="en-GB"/>
        </w:rPr>
        <w:t>,</w:t>
      </w:r>
      <w:r w:rsidR="00AE0FFF" w:rsidRPr="00456D6A">
        <w:rPr>
          <w:rFonts w:ascii="Times New Roman" w:hAnsi="Times New Roman" w:cs="Times New Roman"/>
          <w:sz w:val="24"/>
          <w:szCs w:val="24"/>
          <w:highlight w:val="yellow"/>
          <w:lang w:eastAsia="en-GB"/>
        </w:rPr>
        <w:t xml:space="preserve"> and other services. However, </w:t>
      </w:r>
      <w:r w:rsidR="00D645B2" w:rsidRPr="00456D6A">
        <w:rPr>
          <w:rFonts w:ascii="Times New Roman" w:hAnsi="Times New Roman" w:cs="Times New Roman"/>
          <w:sz w:val="24"/>
          <w:szCs w:val="24"/>
          <w:highlight w:val="yellow"/>
          <w:lang w:eastAsia="en-GB"/>
        </w:rPr>
        <w:t>the pub is a vital institution which not only retails beer but provides opportunities for socialising. Pubs</w:t>
      </w:r>
      <w:r w:rsidR="00AE0FFF" w:rsidRPr="00456D6A">
        <w:rPr>
          <w:rFonts w:ascii="Times New Roman" w:hAnsi="Times New Roman" w:cs="Times New Roman"/>
          <w:sz w:val="24"/>
          <w:szCs w:val="24"/>
          <w:highlight w:val="yellow"/>
          <w:lang w:eastAsia="en-GB"/>
        </w:rPr>
        <w:t xml:space="preserve"> provide </w:t>
      </w:r>
      <w:r w:rsidR="00D645B2" w:rsidRPr="00456D6A">
        <w:rPr>
          <w:rFonts w:ascii="Times New Roman" w:hAnsi="Times New Roman" w:cs="Times New Roman"/>
          <w:sz w:val="24"/>
          <w:szCs w:val="24"/>
          <w:highlight w:val="yellow"/>
          <w:lang w:eastAsia="en-GB"/>
        </w:rPr>
        <w:t xml:space="preserve">important </w:t>
      </w:r>
      <w:r w:rsidR="00AE0FFF" w:rsidRPr="00456D6A">
        <w:rPr>
          <w:rFonts w:ascii="Times New Roman" w:hAnsi="Times New Roman" w:cs="Times New Roman"/>
          <w:sz w:val="24"/>
          <w:szCs w:val="24"/>
          <w:highlight w:val="yellow"/>
          <w:lang w:eastAsia="en-GB"/>
        </w:rPr>
        <w:t>physical places for social aggregation and engagement, and contribute to a sense of social belonging for the stakeholder groups they serve within the community. This is partic</w:t>
      </w:r>
      <w:r w:rsidR="00456D6A" w:rsidRPr="00456D6A">
        <w:rPr>
          <w:rFonts w:ascii="Times New Roman" w:hAnsi="Times New Roman" w:cs="Times New Roman"/>
          <w:sz w:val="24"/>
          <w:szCs w:val="24"/>
          <w:highlight w:val="yellow"/>
          <w:lang w:eastAsia="en-GB"/>
        </w:rPr>
        <w:t>ularly true in rural and remote</w:t>
      </w:r>
      <w:r w:rsidR="00AE0FFF" w:rsidRPr="00456D6A">
        <w:rPr>
          <w:rFonts w:ascii="Times New Roman" w:hAnsi="Times New Roman" w:cs="Times New Roman"/>
          <w:sz w:val="24"/>
          <w:szCs w:val="24"/>
          <w:highlight w:val="yellow"/>
          <w:lang w:eastAsia="en-GB"/>
        </w:rPr>
        <w:t xml:space="preserve"> areas</w:t>
      </w:r>
      <w:r w:rsidR="00D645B2" w:rsidRPr="00456D6A">
        <w:rPr>
          <w:rFonts w:ascii="Times New Roman" w:hAnsi="Times New Roman" w:cs="Times New Roman"/>
          <w:sz w:val="24"/>
          <w:szCs w:val="24"/>
          <w:highlight w:val="yellow"/>
          <w:lang w:eastAsia="en-GB"/>
        </w:rPr>
        <w:t xml:space="preserve"> of Britain and Ireland</w:t>
      </w:r>
      <w:r w:rsidR="00AE0FFF" w:rsidRPr="00456D6A">
        <w:rPr>
          <w:rFonts w:ascii="Times New Roman" w:hAnsi="Times New Roman" w:cs="Times New Roman"/>
          <w:sz w:val="24"/>
          <w:szCs w:val="24"/>
          <w:highlight w:val="yellow"/>
          <w:lang w:eastAsia="en-GB"/>
        </w:rPr>
        <w:t xml:space="preserve">, especially those marginalised in terms of critical infrastructure, </w:t>
      </w:r>
      <w:r w:rsidR="00D645B2" w:rsidRPr="00456D6A">
        <w:rPr>
          <w:rFonts w:ascii="Times New Roman" w:hAnsi="Times New Roman" w:cs="Times New Roman"/>
          <w:sz w:val="24"/>
          <w:szCs w:val="24"/>
          <w:highlight w:val="yellow"/>
          <w:lang w:eastAsia="en-GB"/>
        </w:rPr>
        <w:t>where</w:t>
      </w:r>
      <w:r w:rsidR="00AE0FFF" w:rsidRPr="00456D6A">
        <w:rPr>
          <w:rFonts w:ascii="Times New Roman" w:hAnsi="Times New Roman" w:cs="Times New Roman"/>
          <w:sz w:val="24"/>
          <w:szCs w:val="24"/>
          <w:highlight w:val="yellow"/>
          <w:lang w:eastAsia="en-GB"/>
        </w:rPr>
        <w:t xml:space="preserve"> pub</w:t>
      </w:r>
      <w:r w:rsidR="00D645B2" w:rsidRPr="00456D6A">
        <w:rPr>
          <w:rFonts w:ascii="Times New Roman" w:hAnsi="Times New Roman" w:cs="Times New Roman"/>
          <w:sz w:val="24"/>
          <w:szCs w:val="24"/>
          <w:highlight w:val="yellow"/>
          <w:lang w:eastAsia="en-GB"/>
        </w:rPr>
        <w:t>s</w:t>
      </w:r>
      <w:r w:rsidR="00AE0FFF" w:rsidRPr="00456D6A">
        <w:rPr>
          <w:rFonts w:ascii="Times New Roman" w:hAnsi="Times New Roman" w:cs="Times New Roman"/>
          <w:sz w:val="24"/>
          <w:szCs w:val="24"/>
          <w:highlight w:val="yellow"/>
          <w:lang w:eastAsia="en-GB"/>
        </w:rPr>
        <w:t xml:space="preserve"> </w:t>
      </w:r>
      <w:r w:rsidR="00D645B2" w:rsidRPr="00456D6A">
        <w:rPr>
          <w:rFonts w:ascii="Times New Roman" w:hAnsi="Times New Roman" w:cs="Times New Roman"/>
          <w:sz w:val="24"/>
          <w:szCs w:val="24"/>
          <w:highlight w:val="yellow"/>
          <w:lang w:eastAsia="en-GB"/>
        </w:rPr>
        <w:t>represent</w:t>
      </w:r>
      <w:r w:rsidR="00AE0FFF" w:rsidRPr="00456D6A">
        <w:rPr>
          <w:rFonts w:ascii="Times New Roman" w:hAnsi="Times New Roman" w:cs="Times New Roman"/>
          <w:sz w:val="24"/>
          <w:szCs w:val="24"/>
          <w:highlight w:val="yellow"/>
          <w:lang w:eastAsia="en-GB"/>
        </w:rPr>
        <w:t xml:space="preserve"> vital asset</w:t>
      </w:r>
      <w:r w:rsidR="00A34AB4" w:rsidRPr="00456D6A">
        <w:rPr>
          <w:rFonts w:ascii="Times New Roman" w:hAnsi="Times New Roman" w:cs="Times New Roman"/>
          <w:sz w:val="24"/>
          <w:szCs w:val="24"/>
          <w:highlight w:val="yellow"/>
          <w:lang w:eastAsia="en-GB"/>
        </w:rPr>
        <w:t>s</w:t>
      </w:r>
      <w:r w:rsidR="00AE0FFF" w:rsidRPr="00456D6A">
        <w:rPr>
          <w:rFonts w:ascii="Times New Roman" w:hAnsi="Times New Roman" w:cs="Times New Roman"/>
          <w:sz w:val="24"/>
          <w:szCs w:val="24"/>
          <w:highlight w:val="yellow"/>
          <w:lang w:eastAsia="en-GB"/>
        </w:rPr>
        <w:t xml:space="preserve"> and networking place</w:t>
      </w:r>
      <w:r w:rsidR="00A34AB4" w:rsidRPr="00456D6A">
        <w:rPr>
          <w:rFonts w:ascii="Times New Roman" w:hAnsi="Times New Roman" w:cs="Times New Roman"/>
          <w:sz w:val="24"/>
          <w:szCs w:val="24"/>
          <w:highlight w:val="yellow"/>
          <w:lang w:eastAsia="en-GB"/>
        </w:rPr>
        <w:t>s</w:t>
      </w:r>
      <w:r w:rsidR="00AE0FFF" w:rsidRPr="00456D6A">
        <w:rPr>
          <w:rStyle w:val="EndnoteReference"/>
          <w:rFonts w:ascii="Times New Roman" w:hAnsi="Times New Roman" w:cs="Times New Roman"/>
          <w:sz w:val="24"/>
          <w:szCs w:val="24"/>
          <w:highlight w:val="yellow"/>
          <w:lang w:eastAsia="en-GB"/>
        </w:rPr>
        <w:endnoteReference w:id="9"/>
      </w:r>
      <w:r w:rsidR="00AE0FFF" w:rsidRPr="00456D6A">
        <w:rPr>
          <w:rFonts w:ascii="Times New Roman" w:hAnsi="Times New Roman" w:cs="Times New Roman"/>
          <w:sz w:val="24"/>
          <w:szCs w:val="24"/>
          <w:highlight w:val="yellow"/>
          <w:lang w:eastAsia="en-GB"/>
        </w:rPr>
        <w:t xml:space="preserve">. </w:t>
      </w:r>
      <w:r w:rsidR="00456D6A" w:rsidRPr="00456D6A">
        <w:rPr>
          <w:rFonts w:ascii="Times New Roman" w:hAnsi="Times New Roman" w:cs="Times New Roman"/>
          <w:sz w:val="24"/>
          <w:szCs w:val="24"/>
          <w:highlight w:val="yellow"/>
          <w:lang w:eastAsia="en-GB"/>
        </w:rPr>
        <w:t xml:space="preserve"> </w:t>
      </w:r>
      <w:r w:rsidR="00AE0FFF" w:rsidRPr="00456D6A">
        <w:rPr>
          <w:rFonts w:ascii="Times New Roman" w:hAnsi="Times New Roman" w:cs="Times New Roman"/>
          <w:sz w:val="24"/>
          <w:szCs w:val="24"/>
          <w:highlight w:val="yellow"/>
          <w:lang w:eastAsia="en-GB"/>
        </w:rPr>
        <w:t>The im</w:t>
      </w:r>
      <w:r w:rsidR="00456D6A" w:rsidRPr="00456D6A">
        <w:rPr>
          <w:rFonts w:ascii="Times New Roman" w:hAnsi="Times New Roman" w:cs="Times New Roman"/>
          <w:sz w:val="24"/>
          <w:szCs w:val="24"/>
          <w:highlight w:val="yellow"/>
          <w:lang w:eastAsia="en-GB"/>
        </w:rPr>
        <w:t>pact of their decline, which has been steady since the 1980s, had a considerable</w:t>
      </w:r>
      <w:r w:rsidR="00AE0FFF" w:rsidRPr="00456D6A">
        <w:rPr>
          <w:rFonts w:ascii="Times New Roman" w:hAnsi="Times New Roman" w:cs="Times New Roman"/>
          <w:sz w:val="24"/>
          <w:szCs w:val="24"/>
          <w:highlight w:val="yellow"/>
          <w:lang w:eastAsia="en-GB"/>
        </w:rPr>
        <w:t xml:space="preserve"> effect on the levels of community cohesion and social wellbeing in </w:t>
      </w:r>
      <w:r w:rsidR="00A34AB4" w:rsidRPr="00456D6A">
        <w:rPr>
          <w:rFonts w:ascii="Times New Roman" w:hAnsi="Times New Roman" w:cs="Times New Roman"/>
          <w:sz w:val="24"/>
          <w:szCs w:val="24"/>
          <w:highlight w:val="yellow"/>
          <w:lang w:eastAsia="en-GB"/>
        </w:rPr>
        <w:t>rural communities</w:t>
      </w:r>
      <w:r w:rsidR="00AE0FFF" w:rsidRPr="00456D6A">
        <w:rPr>
          <w:rFonts w:ascii="Times New Roman" w:hAnsi="Times New Roman" w:cs="Times New Roman"/>
          <w:sz w:val="24"/>
          <w:szCs w:val="24"/>
          <w:highlight w:val="yellow"/>
          <w:lang w:eastAsia="en-GB"/>
        </w:rPr>
        <w:t xml:space="preserve">. </w:t>
      </w:r>
      <w:r w:rsidR="00456D6A" w:rsidRPr="00456D6A">
        <w:rPr>
          <w:rFonts w:ascii="Times New Roman" w:hAnsi="Times New Roman" w:cs="Times New Roman"/>
          <w:sz w:val="24"/>
          <w:szCs w:val="24"/>
          <w:highlight w:val="yellow"/>
          <w:lang w:eastAsia="en-GB"/>
        </w:rPr>
        <w:t xml:space="preserve"> Their decline also had</w:t>
      </w:r>
      <w:r w:rsidR="00AE0FFF" w:rsidRPr="00456D6A">
        <w:rPr>
          <w:rFonts w:ascii="Times New Roman" w:hAnsi="Times New Roman" w:cs="Times New Roman"/>
          <w:sz w:val="24"/>
          <w:szCs w:val="24"/>
          <w:highlight w:val="yellow"/>
          <w:lang w:eastAsia="en-GB"/>
        </w:rPr>
        <w:t xml:space="preserve"> an impact on alcohol consumption</w:t>
      </w:r>
      <w:r w:rsidR="00A34AB4" w:rsidRPr="00456D6A">
        <w:rPr>
          <w:rFonts w:ascii="Times New Roman" w:hAnsi="Times New Roman" w:cs="Times New Roman"/>
          <w:sz w:val="24"/>
          <w:szCs w:val="24"/>
          <w:highlight w:val="yellow"/>
          <w:lang w:eastAsia="en-GB"/>
        </w:rPr>
        <w:t xml:space="preserve"> trends</w:t>
      </w:r>
      <w:r w:rsidR="00456D6A" w:rsidRPr="00456D6A">
        <w:rPr>
          <w:rFonts w:ascii="Times New Roman" w:hAnsi="Times New Roman" w:cs="Times New Roman"/>
          <w:sz w:val="24"/>
          <w:szCs w:val="24"/>
          <w:highlight w:val="yellow"/>
          <w:lang w:eastAsia="en-GB"/>
        </w:rPr>
        <w:t xml:space="preserve">: </w:t>
      </w:r>
      <w:r w:rsidR="00D645B2" w:rsidRPr="00456D6A">
        <w:rPr>
          <w:rFonts w:ascii="Times New Roman" w:hAnsi="Times New Roman" w:cs="Times New Roman"/>
          <w:sz w:val="24"/>
          <w:szCs w:val="24"/>
          <w:highlight w:val="yellow"/>
          <w:lang w:eastAsia="en-GB"/>
        </w:rPr>
        <w:t xml:space="preserve"> pubs provide a safe and controlled environment which foster</w:t>
      </w:r>
      <w:r w:rsidR="00456D6A" w:rsidRPr="00456D6A">
        <w:rPr>
          <w:rFonts w:ascii="Times New Roman" w:hAnsi="Times New Roman" w:cs="Times New Roman"/>
          <w:sz w:val="24"/>
          <w:szCs w:val="24"/>
          <w:highlight w:val="yellow"/>
          <w:lang w:eastAsia="en-GB"/>
        </w:rPr>
        <w:t>s ‘</w:t>
      </w:r>
      <w:r w:rsidR="00D645B2" w:rsidRPr="00456D6A">
        <w:rPr>
          <w:rFonts w:ascii="Times New Roman" w:hAnsi="Times New Roman" w:cs="Times New Roman"/>
          <w:sz w:val="24"/>
          <w:szCs w:val="24"/>
          <w:highlight w:val="yellow"/>
          <w:lang w:eastAsia="en-GB"/>
        </w:rPr>
        <w:t>social drink</w:t>
      </w:r>
      <w:bookmarkStart w:id="0" w:name="_GoBack"/>
      <w:bookmarkEnd w:id="0"/>
      <w:r w:rsidR="00D645B2" w:rsidRPr="00456D6A">
        <w:rPr>
          <w:rFonts w:ascii="Times New Roman" w:hAnsi="Times New Roman" w:cs="Times New Roman"/>
          <w:sz w:val="24"/>
          <w:szCs w:val="24"/>
          <w:highlight w:val="yellow"/>
          <w:lang w:eastAsia="en-GB"/>
        </w:rPr>
        <w:t>ing</w:t>
      </w:r>
      <w:r w:rsidR="00456D6A" w:rsidRPr="00456D6A">
        <w:rPr>
          <w:rFonts w:ascii="Times New Roman" w:hAnsi="Times New Roman" w:cs="Times New Roman"/>
          <w:sz w:val="24"/>
          <w:szCs w:val="24"/>
          <w:highlight w:val="yellow"/>
          <w:lang w:eastAsia="en-GB"/>
        </w:rPr>
        <w:t>’</w:t>
      </w:r>
      <w:r w:rsidR="00D645B2" w:rsidRPr="00456D6A">
        <w:rPr>
          <w:rFonts w:ascii="Times New Roman" w:hAnsi="Times New Roman" w:cs="Times New Roman"/>
          <w:sz w:val="24"/>
          <w:szCs w:val="24"/>
          <w:highlight w:val="yellow"/>
          <w:lang w:eastAsia="en-GB"/>
        </w:rPr>
        <w:t xml:space="preserve">, </w:t>
      </w:r>
      <w:r w:rsidR="00456D6A" w:rsidRPr="00456D6A">
        <w:rPr>
          <w:rFonts w:ascii="Times New Roman" w:hAnsi="Times New Roman" w:cs="Times New Roman"/>
          <w:sz w:val="24"/>
          <w:szCs w:val="24"/>
          <w:highlight w:val="yellow"/>
          <w:lang w:eastAsia="en-GB"/>
        </w:rPr>
        <w:t xml:space="preserve">but </w:t>
      </w:r>
      <w:r w:rsidR="00D645B2" w:rsidRPr="00456D6A">
        <w:rPr>
          <w:rFonts w:ascii="Times New Roman" w:hAnsi="Times New Roman" w:cs="Times New Roman"/>
          <w:sz w:val="24"/>
          <w:szCs w:val="24"/>
          <w:highlight w:val="yellow"/>
          <w:lang w:eastAsia="en-GB"/>
        </w:rPr>
        <w:t xml:space="preserve">their decline is </w:t>
      </w:r>
      <w:r w:rsidR="00A34AB4" w:rsidRPr="00456D6A">
        <w:rPr>
          <w:rFonts w:ascii="Times New Roman" w:hAnsi="Times New Roman" w:cs="Times New Roman"/>
          <w:sz w:val="24"/>
          <w:szCs w:val="24"/>
          <w:highlight w:val="yellow"/>
          <w:lang w:eastAsia="en-GB"/>
        </w:rPr>
        <w:t xml:space="preserve">frequently </w:t>
      </w:r>
      <w:r w:rsidR="00D645B2" w:rsidRPr="00456D6A">
        <w:rPr>
          <w:rFonts w:ascii="Times New Roman" w:hAnsi="Times New Roman" w:cs="Times New Roman"/>
          <w:sz w:val="24"/>
          <w:szCs w:val="24"/>
          <w:highlight w:val="yellow"/>
          <w:lang w:eastAsia="en-GB"/>
        </w:rPr>
        <w:t xml:space="preserve">associated with increased levels of </w:t>
      </w:r>
      <w:r w:rsidR="00A34AB4" w:rsidRPr="00456D6A">
        <w:rPr>
          <w:rFonts w:ascii="Times New Roman" w:hAnsi="Times New Roman" w:cs="Times New Roman"/>
          <w:sz w:val="24"/>
          <w:szCs w:val="24"/>
          <w:highlight w:val="yellow"/>
          <w:lang w:eastAsia="en-GB"/>
        </w:rPr>
        <w:t xml:space="preserve">alcohol </w:t>
      </w:r>
      <w:r w:rsidR="00D645B2" w:rsidRPr="00456D6A">
        <w:rPr>
          <w:rFonts w:ascii="Times New Roman" w:hAnsi="Times New Roman" w:cs="Times New Roman"/>
          <w:sz w:val="24"/>
          <w:szCs w:val="24"/>
          <w:highlight w:val="yellow"/>
          <w:lang w:eastAsia="en-GB"/>
        </w:rPr>
        <w:t>consumption within private premises</w:t>
      </w:r>
      <w:r w:rsidR="00A34AB4" w:rsidRPr="00456D6A">
        <w:rPr>
          <w:rFonts w:ascii="Times New Roman" w:hAnsi="Times New Roman" w:cs="Times New Roman"/>
          <w:sz w:val="24"/>
          <w:szCs w:val="24"/>
          <w:highlight w:val="yellow"/>
          <w:lang w:eastAsia="en-GB"/>
        </w:rPr>
        <w:t>. This signifies higher</w:t>
      </w:r>
      <w:r w:rsidR="00D645B2" w:rsidRPr="00456D6A">
        <w:rPr>
          <w:rFonts w:ascii="Times New Roman" w:hAnsi="Times New Roman" w:cs="Times New Roman"/>
          <w:sz w:val="24"/>
          <w:szCs w:val="24"/>
          <w:highlight w:val="yellow"/>
          <w:lang w:eastAsia="en-GB"/>
        </w:rPr>
        <w:t xml:space="preserve"> risks </w:t>
      </w:r>
      <w:r w:rsidR="00A34AB4" w:rsidRPr="00456D6A">
        <w:rPr>
          <w:rFonts w:ascii="Times New Roman" w:hAnsi="Times New Roman" w:cs="Times New Roman"/>
          <w:sz w:val="24"/>
          <w:szCs w:val="24"/>
          <w:highlight w:val="yellow"/>
          <w:lang w:eastAsia="en-GB"/>
        </w:rPr>
        <w:t>in terms of</w:t>
      </w:r>
      <w:r w:rsidR="00D645B2" w:rsidRPr="00456D6A">
        <w:rPr>
          <w:rFonts w:ascii="Times New Roman" w:hAnsi="Times New Roman" w:cs="Times New Roman"/>
          <w:sz w:val="24"/>
          <w:szCs w:val="24"/>
          <w:highlight w:val="yellow"/>
          <w:lang w:eastAsia="en-GB"/>
        </w:rPr>
        <w:t xml:space="preserve"> health and depression</w:t>
      </w:r>
      <w:r w:rsidR="00A34AB4" w:rsidRPr="00456D6A">
        <w:rPr>
          <w:rFonts w:ascii="Times New Roman" w:hAnsi="Times New Roman" w:cs="Times New Roman"/>
          <w:sz w:val="24"/>
          <w:szCs w:val="24"/>
          <w:highlight w:val="yellow"/>
          <w:lang w:eastAsia="en-GB"/>
        </w:rPr>
        <w:t>,</w:t>
      </w:r>
      <w:r w:rsidR="00D645B2" w:rsidRPr="00456D6A">
        <w:rPr>
          <w:rFonts w:ascii="Times New Roman" w:hAnsi="Times New Roman" w:cs="Times New Roman"/>
          <w:sz w:val="24"/>
          <w:szCs w:val="24"/>
          <w:highlight w:val="yellow"/>
          <w:lang w:eastAsia="en-GB"/>
        </w:rPr>
        <w:t xml:space="preserve"> which </w:t>
      </w:r>
      <w:r w:rsidR="00A34AB4" w:rsidRPr="00456D6A">
        <w:rPr>
          <w:rFonts w:ascii="Times New Roman" w:hAnsi="Times New Roman" w:cs="Times New Roman"/>
          <w:sz w:val="24"/>
          <w:szCs w:val="24"/>
          <w:highlight w:val="yellow"/>
          <w:lang w:eastAsia="en-GB"/>
        </w:rPr>
        <w:t xml:space="preserve">in the absence of pubs (or similar places for communal aggregation) </w:t>
      </w:r>
      <w:r w:rsidR="00D645B2" w:rsidRPr="00456D6A">
        <w:rPr>
          <w:rFonts w:ascii="Times New Roman" w:hAnsi="Times New Roman" w:cs="Times New Roman"/>
          <w:sz w:val="24"/>
          <w:szCs w:val="24"/>
          <w:highlight w:val="yellow"/>
          <w:lang w:eastAsia="en-GB"/>
        </w:rPr>
        <w:t>often remain unreported even in the smallest communities</w:t>
      </w:r>
      <w:r w:rsidR="00D645B2" w:rsidRPr="00456D6A">
        <w:rPr>
          <w:rStyle w:val="EndnoteReference"/>
          <w:rFonts w:ascii="Times New Roman" w:hAnsi="Times New Roman" w:cs="Times New Roman"/>
          <w:sz w:val="24"/>
          <w:szCs w:val="24"/>
          <w:highlight w:val="yellow"/>
          <w:lang w:eastAsia="en-GB"/>
        </w:rPr>
        <w:endnoteReference w:id="10"/>
      </w:r>
      <w:r w:rsidR="00D645B2" w:rsidRPr="00456D6A">
        <w:rPr>
          <w:rFonts w:ascii="Times New Roman" w:hAnsi="Times New Roman" w:cs="Times New Roman"/>
          <w:sz w:val="24"/>
          <w:szCs w:val="24"/>
          <w:highlight w:val="yellow"/>
          <w:lang w:eastAsia="en-GB"/>
        </w:rPr>
        <w:t>.</w:t>
      </w:r>
    </w:p>
    <w:p w:rsidR="0013769C" w:rsidRPr="00763741" w:rsidRDefault="0013769C" w:rsidP="000A2E2F">
      <w:pPr>
        <w:pStyle w:val="Heading1"/>
        <w:shd w:val="clear" w:color="auto" w:fill="FFFFFF"/>
        <w:spacing w:before="0"/>
        <w:ind w:right="379" w:firstLine="720"/>
        <w:jc w:val="both"/>
        <w:textAlignment w:val="top"/>
        <w:rPr>
          <w:rFonts w:ascii="Times New Roman" w:hAnsi="Times New Roman" w:cs="Times New Roman"/>
          <w:b w:val="0"/>
          <w:color w:val="auto"/>
          <w:sz w:val="24"/>
          <w:szCs w:val="24"/>
          <w:lang w:eastAsia="en-GB"/>
        </w:rPr>
      </w:pPr>
      <w:r w:rsidRPr="00763741">
        <w:rPr>
          <w:rFonts w:ascii="Times New Roman" w:hAnsi="Times New Roman" w:cs="Times New Roman"/>
          <w:b w:val="0"/>
          <w:color w:val="auto"/>
          <w:sz w:val="24"/>
          <w:szCs w:val="24"/>
          <w:lang w:eastAsia="en-GB"/>
        </w:rPr>
        <w:t>This editorial begins with a history of the brewing industry</w:t>
      </w:r>
      <w:r w:rsidR="006E2F97" w:rsidRPr="00763741">
        <w:rPr>
          <w:rFonts w:ascii="Times New Roman" w:hAnsi="Times New Roman" w:cs="Times New Roman"/>
          <w:b w:val="0"/>
          <w:color w:val="auto"/>
          <w:sz w:val="24"/>
          <w:szCs w:val="24"/>
          <w:lang w:eastAsia="en-GB"/>
        </w:rPr>
        <w:t xml:space="preserve">, from ancient to modern times and </w:t>
      </w:r>
      <w:r w:rsidR="008F4CC4" w:rsidRPr="00763741">
        <w:rPr>
          <w:rFonts w:ascii="Times New Roman" w:hAnsi="Times New Roman" w:cs="Times New Roman"/>
          <w:b w:val="0"/>
          <w:color w:val="auto"/>
          <w:sz w:val="24"/>
          <w:szCs w:val="24"/>
          <w:lang w:eastAsia="en-GB"/>
        </w:rPr>
        <w:t>notes the key drivers of change</w:t>
      </w:r>
      <w:r w:rsidRPr="00763741">
        <w:rPr>
          <w:rFonts w:ascii="Times New Roman" w:hAnsi="Times New Roman" w:cs="Times New Roman"/>
          <w:b w:val="0"/>
          <w:color w:val="auto"/>
          <w:sz w:val="24"/>
          <w:szCs w:val="24"/>
          <w:lang w:eastAsia="en-GB"/>
        </w:rPr>
        <w:t xml:space="preserve"> (section II).</w:t>
      </w:r>
      <w:r w:rsidRPr="00763741">
        <w:rPr>
          <w:rFonts w:ascii="Times New Roman" w:hAnsi="Times New Roman" w:cs="Times New Roman"/>
          <w:color w:val="auto"/>
          <w:lang w:eastAsia="en-GB"/>
        </w:rPr>
        <w:t xml:space="preserve">  </w:t>
      </w:r>
      <w:r w:rsidRPr="00763741">
        <w:rPr>
          <w:rFonts w:ascii="Times New Roman" w:hAnsi="Times New Roman" w:cs="Times New Roman"/>
          <w:b w:val="0"/>
          <w:color w:val="auto"/>
          <w:sz w:val="24"/>
          <w:szCs w:val="24"/>
          <w:lang w:eastAsia="en-GB"/>
        </w:rPr>
        <w:t xml:space="preserve">Because of the diverse interest in beer and brewing, subsequent sections highlight particular themes which have featured prominently in academic debate on the development of this industry. In section III, we discuss </w:t>
      </w:r>
      <w:r w:rsidR="00164721" w:rsidRPr="00763741">
        <w:rPr>
          <w:rFonts w:ascii="Times New Roman" w:hAnsi="Times New Roman" w:cs="Times New Roman"/>
          <w:b w:val="0"/>
          <w:color w:val="auto"/>
          <w:sz w:val="24"/>
          <w:szCs w:val="24"/>
          <w:lang w:eastAsia="en-GB"/>
        </w:rPr>
        <w:t xml:space="preserve">how mergers and acquisitions (M &amp;A), at the national and global levels, have shaped concentration in this industry.  </w:t>
      </w:r>
      <w:r w:rsidR="00B34513" w:rsidRPr="00763741">
        <w:rPr>
          <w:rFonts w:ascii="Times New Roman" w:hAnsi="Times New Roman" w:cs="Times New Roman"/>
          <w:b w:val="0"/>
          <w:color w:val="auto"/>
          <w:sz w:val="24"/>
          <w:szCs w:val="24"/>
          <w:lang w:eastAsia="en-GB"/>
        </w:rPr>
        <w:t xml:space="preserve">As noted above, brands and trade marks have featured prominently in the brewing industry, and the role of these indicia is reviewed in Section </w:t>
      </w:r>
      <w:r w:rsidR="006E2F97" w:rsidRPr="00763741">
        <w:rPr>
          <w:rFonts w:ascii="Times New Roman" w:hAnsi="Times New Roman" w:cs="Times New Roman"/>
          <w:b w:val="0"/>
          <w:color w:val="auto"/>
          <w:sz w:val="24"/>
          <w:szCs w:val="24"/>
          <w:lang w:eastAsia="en-GB"/>
        </w:rPr>
        <w:t>I</w:t>
      </w:r>
      <w:r w:rsidR="00B34513" w:rsidRPr="00763741">
        <w:rPr>
          <w:rFonts w:ascii="Times New Roman" w:hAnsi="Times New Roman" w:cs="Times New Roman"/>
          <w:b w:val="0"/>
          <w:color w:val="auto"/>
          <w:sz w:val="24"/>
          <w:szCs w:val="24"/>
          <w:lang w:eastAsia="en-GB"/>
        </w:rPr>
        <w:t xml:space="preserve">V.  </w:t>
      </w:r>
      <w:r w:rsidR="006E2F97" w:rsidRPr="00763741">
        <w:rPr>
          <w:rFonts w:ascii="Times New Roman" w:hAnsi="Times New Roman" w:cs="Times New Roman"/>
          <w:b w:val="0"/>
          <w:color w:val="auto"/>
          <w:sz w:val="24"/>
          <w:szCs w:val="24"/>
          <w:lang w:eastAsia="en-GB"/>
        </w:rPr>
        <w:t>In section V</w:t>
      </w:r>
      <w:r w:rsidRPr="00763741">
        <w:rPr>
          <w:rFonts w:ascii="Times New Roman" w:hAnsi="Times New Roman" w:cs="Times New Roman"/>
          <w:b w:val="0"/>
          <w:color w:val="auto"/>
          <w:sz w:val="24"/>
          <w:szCs w:val="24"/>
          <w:lang w:eastAsia="en-GB"/>
        </w:rPr>
        <w:t xml:space="preserve"> we present an overview of the articles that appear in this Special Issue.</w:t>
      </w:r>
    </w:p>
    <w:p w:rsidR="00B34513" w:rsidRDefault="00B34513" w:rsidP="00B34513">
      <w:pPr>
        <w:rPr>
          <w:lang w:eastAsia="en-GB"/>
        </w:rPr>
      </w:pPr>
    </w:p>
    <w:p w:rsidR="00B34513" w:rsidRPr="00B34513" w:rsidRDefault="00B34513" w:rsidP="00B34513">
      <w:pPr>
        <w:jc w:val="both"/>
        <w:rPr>
          <w:rFonts w:ascii="Times New Roman" w:hAnsi="Times New Roman" w:cs="Times New Roman"/>
          <w:i/>
          <w:sz w:val="24"/>
          <w:szCs w:val="24"/>
        </w:rPr>
      </w:pPr>
      <w:r>
        <w:rPr>
          <w:lang w:eastAsia="en-GB"/>
        </w:rPr>
        <w:tab/>
      </w:r>
      <w:r w:rsidRPr="00C902D2">
        <w:rPr>
          <w:rFonts w:ascii="Times New Roman" w:hAnsi="Times New Roman" w:cs="Times New Roman"/>
          <w:sz w:val="24"/>
          <w:szCs w:val="24"/>
        </w:rPr>
        <w:t xml:space="preserve"> </w:t>
      </w:r>
    </w:p>
    <w:p w:rsidR="00B34513" w:rsidRPr="00B34513" w:rsidRDefault="00B34513" w:rsidP="00B34513">
      <w:pPr>
        <w:rPr>
          <w:lang w:eastAsia="en-GB"/>
        </w:rPr>
      </w:pPr>
    </w:p>
    <w:p w:rsidR="0013769C" w:rsidRPr="002C3065" w:rsidRDefault="0013769C" w:rsidP="000A2E2F">
      <w:pPr>
        <w:ind w:right="379"/>
        <w:rPr>
          <w:lang w:eastAsia="en-GB"/>
        </w:rPr>
      </w:pPr>
    </w:p>
    <w:p w:rsidR="0013769C" w:rsidRDefault="0013769C" w:rsidP="000A2E2F">
      <w:pPr>
        <w:ind w:right="379"/>
        <w:rPr>
          <w:lang w:eastAsia="en-GB"/>
        </w:rPr>
      </w:pPr>
    </w:p>
    <w:p w:rsidR="0013769C" w:rsidRPr="007B531E" w:rsidRDefault="006E520F" w:rsidP="000A2E2F">
      <w:pPr>
        <w:ind w:right="379"/>
        <w:rPr>
          <w:rFonts w:ascii="Times New Roman" w:eastAsiaTheme="majorEastAsia" w:hAnsi="Times New Roman" w:cs="Times New Roman"/>
          <w:b/>
          <w:sz w:val="24"/>
          <w:szCs w:val="24"/>
          <w:lang w:eastAsia="en-GB"/>
        </w:rPr>
      </w:pPr>
      <w:r>
        <w:rPr>
          <w:rFonts w:ascii="Times New Roman" w:hAnsi="Times New Roman" w:cs="Times New Roman"/>
          <w:b/>
          <w:sz w:val="24"/>
          <w:szCs w:val="24"/>
        </w:rPr>
        <w:lastRenderedPageBreak/>
        <w:t>An historical o</w:t>
      </w:r>
      <w:r w:rsidR="0013769C" w:rsidRPr="007B531E">
        <w:rPr>
          <w:rFonts w:ascii="Times New Roman" w:hAnsi="Times New Roman" w:cs="Times New Roman"/>
          <w:b/>
          <w:sz w:val="24"/>
          <w:szCs w:val="24"/>
        </w:rPr>
        <w:t>verview</w:t>
      </w:r>
      <w:r>
        <w:rPr>
          <w:rFonts w:ascii="Times New Roman" w:hAnsi="Times New Roman" w:cs="Times New Roman"/>
          <w:b/>
          <w:sz w:val="24"/>
          <w:szCs w:val="24"/>
        </w:rPr>
        <w:t xml:space="preserve"> of the beer industry.</w:t>
      </w:r>
    </w:p>
    <w:p w:rsidR="0013769C" w:rsidRPr="00EC0445" w:rsidRDefault="0013769C" w:rsidP="000A2E2F">
      <w:pPr>
        <w:ind w:right="379"/>
        <w:jc w:val="both"/>
        <w:rPr>
          <w:rFonts w:ascii="Times New Roman" w:hAnsi="Times New Roman" w:cs="Times New Roman"/>
          <w:sz w:val="24"/>
          <w:szCs w:val="24"/>
        </w:rPr>
      </w:pPr>
      <w:r w:rsidRPr="00EC0445">
        <w:rPr>
          <w:rFonts w:ascii="Times New Roman" w:hAnsi="Times New Roman" w:cs="Times New Roman"/>
          <w:sz w:val="24"/>
          <w:szCs w:val="24"/>
        </w:rPr>
        <w:t>The discovery and development of brewing techniques represents one of the most important technological achievements of humankind. A number of authors</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r w:rsidRPr="00EC0445">
        <w:rPr>
          <w:rFonts w:ascii="Times New Roman" w:hAnsi="Times New Roman" w:cs="Times New Roman"/>
          <w:sz w:val="24"/>
          <w:szCs w:val="24"/>
        </w:rPr>
        <w:t xml:space="preserve"> even indicate brewing as the cornerstone of the so-called “Neolithic Revolution” (about 12000 BC), characterised by the transition from hunting and gathering to living in stable settlements. It was the discovery of the alcohol contained in beer and its associated intoxicating effects, rather than the use of grain for other foodstuffs that provided a key-incentive to the domestication of various types of plants and animals and to the emergence of agriculture techniques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
      </w:r>
      <w:r w:rsidRPr="00EC0445">
        <w:rPr>
          <w:rFonts w:ascii="Times New Roman" w:hAnsi="Times New Roman" w:cs="Times New Roman"/>
          <w:sz w:val="24"/>
          <w:szCs w:val="24"/>
        </w:rPr>
        <w:t xml:space="preserve"> </w:t>
      </w:r>
    </w:p>
    <w:p w:rsidR="0013769C" w:rsidRPr="00EC0445"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t>The dating of the invention of beer brewing technology at the beginning of the Neolithic period has still not found official confirmation. However, since the development of agriculture related to the processing of grain after the harvest, it is highly possible that beer brewing soon became a common process for grain conservation and consumption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w:t>
      </w:r>
      <w:r w:rsidRPr="00EC0445">
        <w:rPr>
          <w:rFonts w:ascii="Times New Roman" w:hAnsi="Times New Roman" w:cs="Times New Roman"/>
          <w:sz w:val="24"/>
          <w:szCs w:val="24"/>
        </w:rPr>
        <w:t xml:space="preserve"> Historically, the production and consumption of derivatives from the fermentation of grains has been proved in different parts of the world, in Europe as well in North Africa and China</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
      </w:r>
      <w:r w:rsidRPr="00EC0445">
        <w:rPr>
          <w:rFonts w:ascii="Times New Roman" w:hAnsi="Times New Roman" w:cs="Times New Roman"/>
          <w:sz w:val="24"/>
          <w:szCs w:val="24"/>
        </w:rPr>
        <w:t xml:space="preserve"> In ancient times, however, the raw materials, ingredients, processes and techniques used to obtain products which could resemble nowadays beer varied significantly.</w:t>
      </w:r>
    </w:p>
    <w:p w:rsidR="0013769C" w:rsidRPr="00EC0445"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t>First evidence of fermented beverages appears to come from China. Shards of pottery, collected from a Neolithic village known as Jiahu in Northern China's Henan province, and analysed with modern techniques including mass spectrometry, chromatography and isotope revealed traces of alcoholic liquid dated between 9000 and 7000 years ago. The liquids were the result of mixed fermented beverage of wild grapes (the earliest attested use), hawthorn, rice, and honey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5"/>
      </w:r>
      <w:r w:rsidRPr="00EC0445">
        <w:rPr>
          <w:rFonts w:ascii="Times New Roman" w:hAnsi="Times New Roman" w:cs="Times New Roman"/>
          <w:sz w:val="24"/>
          <w:szCs w:val="24"/>
        </w:rPr>
        <w:t xml:space="preserve"> </w:t>
      </w:r>
    </w:p>
    <w:p w:rsidR="0013769C" w:rsidRPr="00EC0445" w:rsidRDefault="0013769C" w:rsidP="000A2E2F">
      <w:pPr>
        <w:ind w:right="379"/>
        <w:jc w:val="both"/>
        <w:rPr>
          <w:rFonts w:ascii="Times New Roman" w:hAnsi="Times New Roman" w:cs="Times New Roman"/>
          <w:sz w:val="24"/>
          <w:szCs w:val="24"/>
        </w:rPr>
      </w:pPr>
      <w:r w:rsidRPr="00EC0445">
        <w:rPr>
          <w:rFonts w:ascii="Times New Roman" w:hAnsi="Times New Roman" w:cs="Times New Roman"/>
          <w:sz w:val="24"/>
          <w:szCs w:val="24"/>
        </w:rPr>
        <w:t>Other evidence of sustained beer brewing arrives from the ancient Mesopotamia, were archaeological fragments of potteries dating back to about 6000 BC reveal the presence of systematic brewing activities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w:t>
      </w:r>
      <w:r w:rsidRPr="00EC0445">
        <w:rPr>
          <w:rFonts w:ascii="Times New Roman" w:hAnsi="Times New Roman" w:cs="Times New Roman"/>
          <w:sz w:val="24"/>
          <w:szCs w:val="24"/>
        </w:rPr>
        <w:t xml:space="preserve"> Significant climate changes in this region, occurred around 4000 BC, caused a dramatic decrease in the water level, which favoured the emergence of settlements in the fertile areas comprised between the Tigri and Euphrates rivers. The region became the centre of the Sumerian culture, which saw the development of large cities, with primordial forms of stratification of the society and the definition of social classes with different access to resources. Sumerians also invented various tools such as clay-tokens, numerical tablets, and proto-cuneiform writing. These tools had an important role in re-distributing resources among social classes, contributing to shaping the Sumeric growing economy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w:t>
      </w:r>
      <w:r w:rsidRPr="00EC0445">
        <w:rPr>
          <w:rFonts w:ascii="Times New Roman" w:hAnsi="Times New Roman" w:cs="Times New Roman"/>
          <w:sz w:val="24"/>
          <w:szCs w:val="24"/>
        </w:rPr>
        <w:t xml:space="preserve"> Proto-cuneiform texts dating from 3200 to 3000 BC document that ‘beer was no longer simply an agricultural product of the rural settlements, but rather belonged to the products subjected to the centralized economy of Sumerian states’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8"/>
      </w:r>
      <w:r w:rsidRPr="00EC0445">
        <w:rPr>
          <w:rFonts w:ascii="Times New Roman" w:hAnsi="Times New Roman" w:cs="Times New Roman"/>
          <w:sz w:val="24"/>
          <w:szCs w:val="24"/>
        </w:rPr>
        <w:t xml:space="preserve"> Beer was then a commercialised product in early cities, subjected to original forms of duties and taxation (firstly introduced by King Hammurabi around 4000 BC) and with totally disjointed patterns of production and consumption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9"/>
      </w:r>
      <w:r w:rsidRPr="00EC0445">
        <w:rPr>
          <w:rFonts w:ascii="Times New Roman" w:hAnsi="Times New Roman" w:cs="Times New Roman"/>
          <w:sz w:val="24"/>
          <w:szCs w:val="24"/>
        </w:rPr>
        <w:t xml:space="preserve"> </w:t>
      </w:r>
    </w:p>
    <w:p w:rsidR="0013769C" w:rsidRPr="00EC0445"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lastRenderedPageBreak/>
        <w:t>Substantial and continuous documentation of the production and consumption of beer arrives from ancient Egypt too, where beer brewing as well as bread baking as an established and common commercial activity since 5000 BC. As reported by Brewer and Teeter</w:t>
      </w:r>
      <w:r w:rsidR="005651DD">
        <w:rPr>
          <w:rFonts w:ascii="Times New Roman" w:hAnsi="Times New Roman" w:cs="Times New Roman"/>
          <w:sz w:val="24"/>
          <w:szCs w:val="24"/>
        </w:rPr>
        <w:t xml:space="preserve">, </w:t>
      </w:r>
      <w:r w:rsidRPr="00EC0445">
        <w:rPr>
          <w:rFonts w:ascii="Times New Roman" w:hAnsi="Times New Roman" w:cs="Times New Roman"/>
          <w:sz w:val="24"/>
          <w:szCs w:val="24"/>
        </w:rPr>
        <w:t>wages were paid in grain which was used to make two staples of the Egyptian diet: bread and beer</w:t>
      </w:r>
      <w:r w:rsidR="005651DD">
        <w:rPr>
          <w:rStyle w:val="EndnoteReference"/>
          <w:rFonts w:ascii="Times New Roman" w:hAnsi="Times New Roman" w:cs="Times New Roman"/>
          <w:sz w:val="24"/>
          <w:szCs w:val="24"/>
        </w:rPr>
        <w:endnoteReference w:id="20"/>
      </w:r>
      <w:r w:rsidRPr="00EC0445">
        <w:rPr>
          <w:rFonts w:ascii="Times New Roman" w:hAnsi="Times New Roman" w:cs="Times New Roman"/>
          <w:sz w:val="24"/>
          <w:szCs w:val="24"/>
        </w:rPr>
        <w:t>. At that time, beer was sold in public drinking places and exported in other ports across the main commercial routes which started flourishing in the south Mediterranean Sea</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t>
      </w:r>
      <w:r w:rsidRPr="00EC0445">
        <w:rPr>
          <w:rFonts w:ascii="Times New Roman" w:hAnsi="Times New Roman" w:cs="Times New Roman"/>
          <w:sz w:val="24"/>
          <w:szCs w:val="24"/>
        </w:rPr>
        <w:t xml:space="preserve"> The Egyptians called their beer </w:t>
      </w:r>
      <w:r w:rsidRPr="00EC0445">
        <w:rPr>
          <w:rFonts w:ascii="Times New Roman" w:hAnsi="Times New Roman" w:cs="Times New Roman"/>
          <w:i/>
          <w:sz w:val="24"/>
          <w:szCs w:val="24"/>
        </w:rPr>
        <w:t>hequ</w:t>
      </w:r>
      <w:r w:rsidRPr="00EC0445">
        <w:rPr>
          <w:rFonts w:ascii="Times New Roman" w:hAnsi="Times New Roman" w:cs="Times New Roman"/>
          <w:sz w:val="24"/>
          <w:szCs w:val="24"/>
        </w:rPr>
        <w:t xml:space="preserve"> or </w:t>
      </w:r>
      <w:r w:rsidRPr="00EC0445">
        <w:rPr>
          <w:rFonts w:ascii="Times New Roman" w:hAnsi="Times New Roman" w:cs="Times New Roman"/>
          <w:i/>
          <w:sz w:val="24"/>
          <w:szCs w:val="24"/>
        </w:rPr>
        <w:t>hega</w:t>
      </w:r>
      <w:r w:rsidRPr="00EC0445">
        <w:rPr>
          <w:rFonts w:ascii="Times New Roman" w:hAnsi="Times New Roman" w:cs="Times New Roman"/>
          <w:sz w:val="24"/>
          <w:szCs w:val="24"/>
        </w:rPr>
        <w:t>, and among the range of grains used in the brewing process, barley was the most important. Ancient Egyptian beer had to be drunk soon after it was made because it went flat very quickly. Egyptians made a variety of beers of different strengths.</w:t>
      </w:r>
    </w:p>
    <w:p w:rsidR="0013769C" w:rsidRPr="0013769C" w:rsidRDefault="0013769C" w:rsidP="000A2E2F">
      <w:pPr>
        <w:ind w:right="379" w:firstLine="720"/>
        <w:jc w:val="both"/>
        <w:rPr>
          <w:rFonts w:ascii="Times New Roman" w:hAnsi="Times New Roman" w:cs="Times New Roman"/>
          <w:sz w:val="24"/>
          <w:szCs w:val="24"/>
        </w:rPr>
      </w:pPr>
      <w:r w:rsidRPr="0013769C">
        <w:rPr>
          <w:rFonts w:ascii="Times New Roman" w:hAnsi="Times New Roman" w:cs="Times New Roman"/>
          <w:sz w:val="24"/>
          <w:szCs w:val="24"/>
        </w:rPr>
        <w:t>As reported by Colin and Swinnen, the earliest indications of beer production in Europe are from around 3600 BC with evidence of brewing activities in different locations across the continent</w:t>
      </w:r>
      <w:r w:rsidRPr="0013769C">
        <w:rPr>
          <w:rStyle w:val="EndnoteReference"/>
          <w:rFonts w:ascii="Times New Roman" w:hAnsi="Times New Roman" w:cs="Times New Roman"/>
          <w:sz w:val="24"/>
          <w:szCs w:val="24"/>
        </w:rPr>
        <w:endnoteReference w:id="22"/>
      </w:r>
      <w:r w:rsidRPr="0013769C">
        <w:rPr>
          <w:rFonts w:ascii="Times New Roman" w:hAnsi="Times New Roman" w:cs="Times New Roman"/>
          <w:sz w:val="24"/>
          <w:szCs w:val="24"/>
        </w:rPr>
        <w:t xml:space="preserve"> Confirmation of sustained beer production and consumption can be found in ancient Greece dating back to 3000 BC. It is possible that brewing techniques for obtaining ancient Greek beer were influenced by the Egyptians. Beer – or </w:t>
      </w:r>
      <w:r w:rsidRPr="0013769C">
        <w:rPr>
          <w:rFonts w:ascii="Times New Roman" w:hAnsi="Times New Roman" w:cs="Times New Roman"/>
          <w:i/>
          <w:sz w:val="24"/>
          <w:szCs w:val="24"/>
        </w:rPr>
        <w:t>brytos</w:t>
      </w:r>
      <w:r w:rsidRPr="0013769C">
        <w:rPr>
          <w:rFonts w:ascii="Times New Roman" w:hAnsi="Times New Roman" w:cs="Times New Roman"/>
          <w:sz w:val="24"/>
          <w:szCs w:val="24"/>
        </w:rPr>
        <w:t xml:space="preserve"> - was the beverage for lower social classes, while aristocracy tended to consume wine.</w:t>
      </w:r>
      <w:r w:rsidRPr="0013769C">
        <w:rPr>
          <w:rStyle w:val="EndnoteReference"/>
          <w:rFonts w:ascii="Times New Roman" w:hAnsi="Times New Roman" w:cs="Times New Roman"/>
          <w:sz w:val="24"/>
          <w:szCs w:val="24"/>
        </w:rPr>
        <w:endnoteReference w:id="23"/>
      </w:r>
      <w:r w:rsidRPr="0013769C">
        <w:rPr>
          <w:rFonts w:ascii="Times New Roman" w:hAnsi="Times New Roman" w:cs="Times New Roman"/>
          <w:sz w:val="24"/>
          <w:szCs w:val="24"/>
        </w:rPr>
        <w:t xml:space="preserve"> </w:t>
      </w:r>
    </w:p>
    <w:p w:rsidR="0013769C" w:rsidRPr="00EC0445"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t>This tendency continued in Roman times, during which wine came to supplant beer (or honey beer or mead) as the upper-class beverage in most of these</w:t>
      </w:r>
      <w:r>
        <w:rPr>
          <w:rFonts w:ascii="Times New Roman" w:hAnsi="Times New Roman" w:cs="Times New Roman"/>
          <w:sz w:val="24"/>
          <w:szCs w:val="24"/>
        </w:rPr>
        <w:t xml:space="preserve"> areas.</w:t>
      </w:r>
      <w:r w:rsidRPr="00EC0445">
        <w:rPr>
          <w:rFonts w:ascii="Times New Roman" w:hAnsi="Times New Roman" w:cs="Times New Roman"/>
          <w:sz w:val="24"/>
          <w:szCs w:val="24"/>
        </w:rPr>
        <w:t xml:space="preserve"> Commercial routes for wine flourished across the Mediterranean Sea during the emergence of the Roman Empire, developing from the networks started from the Greeks who already exported wine to southern France, particularly via Massala (Marseille), since 650 BC However, it appears that Romans learnt to brew beer – or </w:t>
      </w:r>
      <w:r w:rsidRPr="00EC0445">
        <w:rPr>
          <w:rFonts w:ascii="Times New Roman" w:hAnsi="Times New Roman" w:cs="Times New Roman"/>
          <w:i/>
          <w:sz w:val="24"/>
          <w:szCs w:val="24"/>
        </w:rPr>
        <w:t>cerevisia</w:t>
      </w:r>
      <w:r w:rsidRPr="00EC0445">
        <w:rPr>
          <w:rFonts w:ascii="Times New Roman" w:hAnsi="Times New Roman" w:cs="Times New Roman"/>
          <w:sz w:val="24"/>
          <w:szCs w:val="24"/>
        </w:rPr>
        <w:t xml:space="preserve"> – directly from the Egyptians, although the name has Celtic roots Romans soon started to despise the beverage and its drinkers, indicated as ‘uncivilised’ or ‘barbarians’</w:t>
      </w:r>
      <w:r>
        <w:rPr>
          <w:rStyle w:val="EndnoteReference"/>
          <w:rFonts w:ascii="Times New Roman" w:hAnsi="Times New Roman" w:cs="Times New Roman"/>
          <w:sz w:val="24"/>
          <w:szCs w:val="24"/>
        </w:rPr>
        <w:endnoteReference w:id="24"/>
      </w:r>
      <w:r w:rsidRPr="00EC0445">
        <w:rPr>
          <w:rFonts w:ascii="Times New Roman" w:hAnsi="Times New Roman" w:cs="Times New Roman"/>
          <w:sz w:val="24"/>
          <w:szCs w:val="24"/>
        </w:rPr>
        <w:t xml:space="preserve"> </w:t>
      </w:r>
    </w:p>
    <w:p w:rsidR="0013769C" w:rsidRPr="00EC0445"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t>With the Roman conquest of Europe, the diffusion of wine towards spread over the continent. Wine started to be extensively produced in regions located above the Po-river, speeding eastward across the Alps to Provence, the Iberian peninsula, and later to Northern Gaul. For hundreds of years until the collapse of the Roman Empire, wine continued to be considered as a luxury item and only consumed by the upper class, with beer mostly brewed and consumed by the lower class</w:t>
      </w:r>
      <w:r w:rsidR="003D57C1">
        <w:rPr>
          <w:rStyle w:val="EndnoteReference"/>
          <w:rFonts w:ascii="Times New Roman" w:hAnsi="Times New Roman" w:cs="Times New Roman"/>
          <w:sz w:val="24"/>
          <w:szCs w:val="24"/>
        </w:rPr>
        <w:endnoteReference w:id="25"/>
      </w:r>
      <w:r w:rsidRPr="00EC0445">
        <w:rPr>
          <w:rFonts w:ascii="Times New Roman" w:hAnsi="Times New Roman" w:cs="Times New Roman"/>
          <w:sz w:val="24"/>
          <w:szCs w:val="24"/>
        </w:rPr>
        <w:t xml:space="preserve">. </w:t>
      </w:r>
    </w:p>
    <w:p w:rsidR="0013769C" w:rsidRPr="00EC0445"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t xml:space="preserve">Meanwhile, beer brewing remained popular among the Germanic and Celtic populations occupying the Northern and Eastern parts of Europe. Evidence of sustained brewing activity is documented in the regions now forming Germany, across the British Isles and in </w:t>
      </w:r>
      <w:r>
        <w:rPr>
          <w:rFonts w:ascii="Times New Roman" w:hAnsi="Times New Roman" w:cs="Times New Roman"/>
          <w:sz w:val="24"/>
          <w:szCs w:val="24"/>
        </w:rPr>
        <w:t xml:space="preserve">Scandinavia.  </w:t>
      </w:r>
      <w:r w:rsidRPr="00EC0445">
        <w:rPr>
          <w:rFonts w:ascii="Times New Roman" w:hAnsi="Times New Roman" w:cs="Times New Roman"/>
          <w:sz w:val="24"/>
          <w:szCs w:val="24"/>
        </w:rPr>
        <w:t xml:space="preserve">Particularly diffused in these areas was the </w:t>
      </w:r>
      <w:r w:rsidRPr="00EC0445">
        <w:rPr>
          <w:rFonts w:ascii="Times New Roman" w:hAnsi="Times New Roman" w:cs="Times New Roman"/>
          <w:i/>
          <w:sz w:val="24"/>
          <w:szCs w:val="24"/>
        </w:rPr>
        <w:t>mead</w:t>
      </w:r>
      <w:r w:rsidRPr="00EC0445">
        <w:rPr>
          <w:rFonts w:ascii="Times New Roman" w:hAnsi="Times New Roman" w:cs="Times New Roman"/>
          <w:sz w:val="24"/>
          <w:szCs w:val="24"/>
        </w:rPr>
        <w:t>, an alcoholic beverage obtained by fermenting honey with water, sometimes with various fruits, spices, grains, or hops. By many considered as a precursor of beer in Northern Europe, mead will continue to be brewed in Scandinavia until the late Middle Age.</w:t>
      </w:r>
      <w:r>
        <w:rPr>
          <w:rStyle w:val="EndnoteReference"/>
          <w:rFonts w:ascii="Times New Roman" w:hAnsi="Times New Roman" w:cs="Times New Roman"/>
          <w:sz w:val="24"/>
          <w:szCs w:val="24"/>
        </w:rPr>
        <w:endnoteReference w:id="26"/>
      </w:r>
    </w:p>
    <w:p w:rsidR="0013769C" w:rsidRPr="00EC0445"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t xml:space="preserve">The spread of </w:t>
      </w:r>
      <w:r>
        <w:rPr>
          <w:rFonts w:ascii="Times New Roman" w:hAnsi="Times New Roman" w:cs="Times New Roman"/>
          <w:sz w:val="24"/>
          <w:szCs w:val="24"/>
        </w:rPr>
        <w:t>his</w:t>
      </w:r>
      <w:r w:rsidRPr="00EC0445">
        <w:rPr>
          <w:rFonts w:ascii="Times New Roman" w:hAnsi="Times New Roman" w:cs="Times New Roman"/>
          <w:sz w:val="24"/>
          <w:szCs w:val="24"/>
        </w:rPr>
        <w:t xml:space="preserve"> Holy Roman Empire around 800 AD give the impulse to build many monasteries across Europe. While monasteries located in Southern Europe continued to grow grapes and produce wine, many monasteries located in Northern Europe became </w:t>
      </w:r>
      <w:r w:rsidRPr="00EC0445">
        <w:rPr>
          <w:rFonts w:ascii="Times New Roman" w:hAnsi="Times New Roman" w:cs="Times New Roman"/>
          <w:sz w:val="24"/>
          <w:szCs w:val="24"/>
        </w:rPr>
        <w:lastRenderedPageBreak/>
        <w:t>centres of brewing. Cooler climate made it easier to grow barley instead of grapes, determine the emergence in the early Middle Ages of ‘monastic brewing’ which spread to the British Isles, Germany, Scandinavia and the Low Countries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w:t>
      </w:r>
      <w:r w:rsidRPr="00EC0445">
        <w:rPr>
          <w:rFonts w:ascii="Times New Roman" w:hAnsi="Times New Roman" w:cs="Times New Roman"/>
          <w:sz w:val="24"/>
          <w:szCs w:val="24"/>
        </w:rPr>
        <w:t xml:space="preserve">Monks brewed beer predominantly for their own consumption or </w:t>
      </w:r>
      <w:r>
        <w:rPr>
          <w:rFonts w:ascii="Times New Roman" w:hAnsi="Times New Roman" w:cs="Times New Roman"/>
          <w:sz w:val="24"/>
          <w:szCs w:val="24"/>
        </w:rPr>
        <w:t xml:space="preserve">to restore guests and pilgrims.  </w:t>
      </w:r>
      <w:r w:rsidRPr="00EC0445">
        <w:rPr>
          <w:rFonts w:ascii="Times New Roman" w:hAnsi="Times New Roman" w:cs="Times New Roman"/>
          <w:sz w:val="24"/>
          <w:szCs w:val="24"/>
        </w:rPr>
        <w:t>Later, between twelfth and thirteenth centuries after the thirteen century, monks started to supply beers to noblemen and to sell their brew in so-called ‘monastery pubs’, with brewing slowly e</w:t>
      </w:r>
      <w:r>
        <w:rPr>
          <w:rFonts w:ascii="Times New Roman" w:hAnsi="Times New Roman" w:cs="Times New Roman"/>
          <w:sz w:val="24"/>
          <w:szCs w:val="24"/>
        </w:rPr>
        <w:t xml:space="preserve">merging as a commercial venture.  </w:t>
      </w:r>
      <w:r w:rsidRPr="00EC0445">
        <w:rPr>
          <w:rFonts w:ascii="Times New Roman" w:hAnsi="Times New Roman" w:cs="Times New Roman"/>
          <w:sz w:val="24"/>
          <w:szCs w:val="24"/>
        </w:rPr>
        <w:t>In addition, as the water in the Middle Ages was often polluted, beer was healthier than water, and this gave an important boost to the production and consumption of this beverage.</w:t>
      </w:r>
      <w:r>
        <w:rPr>
          <w:rStyle w:val="EndnoteReference"/>
          <w:rFonts w:ascii="Times New Roman" w:hAnsi="Times New Roman" w:cs="Times New Roman"/>
          <w:sz w:val="24"/>
          <w:szCs w:val="24"/>
        </w:rPr>
        <w:endnoteReference w:id="28"/>
      </w:r>
      <w:r w:rsidRPr="00EC0445">
        <w:rPr>
          <w:rFonts w:ascii="Times New Roman" w:hAnsi="Times New Roman" w:cs="Times New Roman"/>
          <w:sz w:val="24"/>
          <w:szCs w:val="24"/>
        </w:rPr>
        <w:t xml:space="preserve"> </w:t>
      </w:r>
    </w:p>
    <w:p w:rsidR="0013769C" w:rsidRPr="00EC0445"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t>The introduction of hops in the</w:t>
      </w:r>
      <w:r>
        <w:rPr>
          <w:rFonts w:ascii="Times New Roman" w:hAnsi="Times New Roman" w:cs="Times New Roman"/>
          <w:sz w:val="24"/>
          <w:szCs w:val="24"/>
        </w:rPr>
        <w:t xml:space="preserve"> brewing process by German monks</w:t>
      </w:r>
      <w:r w:rsidRPr="00EC0445">
        <w:rPr>
          <w:rFonts w:ascii="Times New Roman" w:hAnsi="Times New Roman" w:cs="Times New Roman"/>
          <w:sz w:val="24"/>
          <w:szCs w:val="24"/>
        </w:rPr>
        <w:t xml:space="preserve"> represents an important innovation of monastic brewing. Hops were used mostly to preserve beer longer and to counterbalance the rather sweet flavour of the malt, the predominant ingredient in Germanic beer</w:t>
      </w:r>
      <w:r w:rsidR="000031CD">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w:t>
      </w:r>
      <w:r w:rsidRPr="00EC0445">
        <w:rPr>
          <w:rFonts w:ascii="Times New Roman" w:hAnsi="Times New Roman" w:cs="Times New Roman"/>
          <w:sz w:val="24"/>
          <w:szCs w:val="24"/>
        </w:rPr>
        <w:t xml:space="preserve"> The addition of hops in the brewing processes eventually spread slowly across other parts of Europe, mainly due to taxes raised by local authorities in many regions in association with its use. </w:t>
      </w:r>
      <w:r>
        <w:rPr>
          <w:rFonts w:ascii="Times New Roman" w:hAnsi="Times New Roman" w:cs="Times New Roman"/>
          <w:sz w:val="24"/>
          <w:szCs w:val="24"/>
        </w:rPr>
        <w:t xml:space="preserve">  </w:t>
      </w:r>
      <w:r w:rsidRPr="00EC0445">
        <w:rPr>
          <w:rFonts w:ascii="Times New Roman" w:hAnsi="Times New Roman" w:cs="Times New Roman"/>
          <w:sz w:val="24"/>
          <w:szCs w:val="24"/>
        </w:rPr>
        <w:t xml:space="preserve">Before the introduction of hops, breweries were subjected to a ‘flavoring licence’ called ‘Grutrecht’, named after the </w:t>
      </w:r>
      <w:r w:rsidRPr="00EC0445">
        <w:rPr>
          <w:rFonts w:ascii="Times New Roman" w:hAnsi="Times New Roman" w:cs="Times New Roman"/>
          <w:i/>
          <w:sz w:val="24"/>
          <w:szCs w:val="24"/>
        </w:rPr>
        <w:t>grut</w:t>
      </w:r>
      <w:r w:rsidRPr="00EC0445">
        <w:rPr>
          <w:rFonts w:ascii="Times New Roman" w:hAnsi="Times New Roman" w:cs="Times New Roman"/>
          <w:sz w:val="24"/>
          <w:szCs w:val="24"/>
        </w:rPr>
        <w:t xml:space="preserve"> - a combination of herbs that were used to flavour and preserve the beer</w:t>
      </w:r>
      <w:r w:rsidR="000031CD">
        <w:rPr>
          <w:rStyle w:val="EndnoteReference"/>
          <w:rFonts w:ascii="Times New Roman" w:hAnsi="Times New Roman" w:cs="Times New Roman"/>
          <w:sz w:val="24"/>
          <w:szCs w:val="24"/>
        </w:rPr>
        <w:endnoteReference w:id="30"/>
      </w:r>
      <w:r w:rsidRPr="00EC0445">
        <w:rPr>
          <w:rFonts w:ascii="Times New Roman" w:hAnsi="Times New Roman" w:cs="Times New Roman"/>
          <w:sz w:val="24"/>
          <w:szCs w:val="24"/>
        </w:rPr>
        <w:t>. Grut was an important factor in distinguishin</w:t>
      </w:r>
      <w:r>
        <w:rPr>
          <w:rFonts w:ascii="Times New Roman" w:hAnsi="Times New Roman" w:cs="Times New Roman"/>
          <w:sz w:val="24"/>
          <w:szCs w:val="24"/>
        </w:rPr>
        <w:t xml:space="preserve">g between different beer brews.  </w:t>
      </w:r>
      <w:r w:rsidRPr="00EC0445">
        <w:rPr>
          <w:rFonts w:ascii="Times New Roman" w:hAnsi="Times New Roman" w:cs="Times New Roman"/>
          <w:sz w:val="24"/>
          <w:szCs w:val="24"/>
        </w:rPr>
        <w:t xml:space="preserve">Local </w:t>
      </w:r>
      <w:r>
        <w:rPr>
          <w:rFonts w:ascii="Times New Roman" w:hAnsi="Times New Roman" w:cs="Times New Roman"/>
          <w:sz w:val="24"/>
          <w:szCs w:val="24"/>
        </w:rPr>
        <w:t>rulers</w:t>
      </w:r>
      <w:r w:rsidRPr="00EC0445">
        <w:rPr>
          <w:rFonts w:ascii="Times New Roman" w:hAnsi="Times New Roman" w:cs="Times New Roman"/>
          <w:sz w:val="24"/>
          <w:szCs w:val="24"/>
        </w:rPr>
        <w:t xml:space="preserve"> ha</w:t>
      </w:r>
      <w:r>
        <w:rPr>
          <w:rFonts w:ascii="Times New Roman" w:hAnsi="Times New Roman" w:cs="Times New Roman"/>
          <w:sz w:val="24"/>
          <w:szCs w:val="24"/>
        </w:rPr>
        <w:t>d</w:t>
      </w:r>
      <w:r w:rsidRPr="00EC0445">
        <w:rPr>
          <w:rFonts w:ascii="Times New Roman" w:hAnsi="Times New Roman" w:cs="Times New Roman"/>
          <w:sz w:val="24"/>
          <w:szCs w:val="24"/>
        </w:rPr>
        <w:t xml:space="preserve"> </w:t>
      </w:r>
      <w:r w:rsidRPr="00F7051E">
        <w:rPr>
          <w:rFonts w:ascii="Times New Roman" w:hAnsi="Times New Roman" w:cs="Times New Roman"/>
          <w:sz w:val="24"/>
          <w:szCs w:val="24"/>
        </w:rPr>
        <w:t>different rules and different compositions of ingredients to be charged by applying the Grutecht</w:t>
      </w:r>
      <w:r>
        <w:rPr>
          <w:rFonts w:ascii="Times New Roman" w:hAnsi="Times New Roman" w:cs="Times New Roman"/>
          <w:sz w:val="24"/>
          <w:szCs w:val="24"/>
        </w:rPr>
        <w:t>. B</w:t>
      </w:r>
      <w:r w:rsidRPr="00F7051E">
        <w:rPr>
          <w:rFonts w:ascii="Times New Roman" w:hAnsi="Times New Roman" w:cs="Times New Roman"/>
          <w:sz w:val="24"/>
          <w:szCs w:val="24"/>
        </w:rPr>
        <w:t xml:space="preserve">rewers were </w:t>
      </w:r>
      <w:r>
        <w:rPr>
          <w:rFonts w:ascii="Times New Roman" w:hAnsi="Times New Roman" w:cs="Times New Roman"/>
          <w:sz w:val="24"/>
          <w:szCs w:val="24"/>
        </w:rPr>
        <w:t>forced</w:t>
      </w:r>
      <w:r w:rsidRPr="00F7051E">
        <w:rPr>
          <w:rFonts w:ascii="Times New Roman" w:hAnsi="Times New Roman" w:cs="Times New Roman"/>
          <w:sz w:val="24"/>
          <w:szCs w:val="24"/>
        </w:rPr>
        <w:t xml:space="preserve"> to buy grut for their brews from local rulers</w:t>
      </w:r>
      <w:r>
        <w:rPr>
          <w:rFonts w:ascii="Times New Roman" w:hAnsi="Times New Roman" w:cs="Times New Roman"/>
          <w:sz w:val="24"/>
          <w:szCs w:val="24"/>
        </w:rPr>
        <w:t xml:space="preserve"> since</w:t>
      </w:r>
      <w:r w:rsidRPr="00F7051E">
        <w:rPr>
          <w:rFonts w:ascii="Times New Roman" w:hAnsi="Times New Roman" w:cs="Times New Roman"/>
          <w:sz w:val="24"/>
          <w:szCs w:val="24"/>
        </w:rPr>
        <w:t xml:space="preserve"> brewing beer without grut was forbidden. To avoid tax evasion, the exact composition of grut was kept a secret</w:t>
      </w:r>
      <w:r>
        <w:rPr>
          <w:rFonts w:ascii="Times New Roman" w:hAnsi="Times New Roman" w:cs="Times New Roman"/>
          <w:sz w:val="24"/>
          <w:szCs w:val="24"/>
        </w:rPr>
        <w:t>.</w:t>
      </w:r>
      <w:r w:rsidRPr="00F7051E">
        <w:rPr>
          <w:rFonts w:ascii="Times New Roman" w:hAnsi="Times New Roman" w:cs="Times New Roman"/>
          <w:sz w:val="24"/>
          <w:szCs w:val="24"/>
        </w:rPr>
        <w:t xml:space="preserve"> </w:t>
      </w:r>
      <w:r w:rsidRPr="00EC0445">
        <w:rPr>
          <w:rFonts w:ascii="Times New Roman" w:hAnsi="Times New Roman" w:cs="Times New Roman"/>
          <w:sz w:val="24"/>
          <w:szCs w:val="24"/>
        </w:rPr>
        <w:t>When the practice of adding hops threatened the Grutrecht, local rulers in many regions reacted by forbidding its use</w:t>
      </w:r>
      <w:r>
        <w:rPr>
          <w:rFonts w:ascii="Times New Roman" w:hAnsi="Times New Roman" w:cs="Times New Roman"/>
          <w:sz w:val="24"/>
          <w:szCs w:val="24"/>
        </w:rPr>
        <w:t xml:space="preserve"> -</w:t>
      </w:r>
      <w:r w:rsidRPr="00EC0445">
        <w:rPr>
          <w:rFonts w:ascii="Times New Roman" w:hAnsi="Times New Roman" w:cs="Times New Roman"/>
          <w:sz w:val="24"/>
          <w:szCs w:val="24"/>
        </w:rPr>
        <w:t xml:space="preserve"> a prohibition that lasted until after the fourteen century.</w:t>
      </w:r>
      <w:r>
        <w:rPr>
          <w:rStyle w:val="EndnoteReference"/>
          <w:rFonts w:ascii="Times New Roman" w:hAnsi="Times New Roman" w:cs="Times New Roman"/>
          <w:sz w:val="24"/>
          <w:szCs w:val="24"/>
        </w:rPr>
        <w:endnoteReference w:id="31"/>
      </w:r>
    </w:p>
    <w:p w:rsidR="0013769C" w:rsidRPr="00EC0445" w:rsidRDefault="0013769C" w:rsidP="000A2E2F">
      <w:pPr>
        <w:ind w:right="379" w:firstLine="720"/>
        <w:jc w:val="both"/>
        <w:rPr>
          <w:rFonts w:ascii="Times New Roman" w:hAnsi="Times New Roman" w:cs="Times New Roman"/>
          <w:sz w:val="24"/>
          <w:szCs w:val="24"/>
        </w:rPr>
      </w:pPr>
    </w:p>
    <w:p w:rsidR="0013769C" w:rsidRPr="00EC0445"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t xml:space="preserve">The discovery of America in 1492 and the explorative voyages financially supported by European crowns between fifteen and the eighteen hundred opened new commercial routes to beer. Moreover, explorations provided evidence of brewing activities in cultures and communities unknown until then. </w:t>
      </w:r>
      <w:r w:rsidRPr="00F7051E">
        <w:rPr>
          <w:rFonts w:ascii="Times New Roman" w:hAnsi="Times New Roman" w:cs="Times New Roman"/>
          <w:sz w:val="24"/>
          <w:szCs w:val="24"/>
        </w:rPr>
        <w:t>The chronicles left by the first</w:t>
      </w:r>
      <w:r w:rsidRPr="00F7051E">
        <w:rPr>
          <w:rFonts w:ascii="Times New Roman" w:hAnsi="Times New Roman" w:cs="Times New Roman"/>
          <w:i/>
          <w:sz w:val="24"/>
          <w:szCs w:val="24"/>
        </w:rPr>
        <w:t xml:space="preserve"> conquistadores </w:t>
      </w:r>
      <w:r w:rsidRPr="00F7051E">
        <w:rPr>
          <w:rFonts w:ascii="Times New Roman" w:hAnsi="Times New Roman" w:cs="Times New Roman"/>
          <w:sz w:val="24"/>
          <w:szCs w:val="24"/>
        </w:rPr>
        <w:t>in South America mention the ‘</w:t>
      </w:r>
      <w:r w:rsidRPr="00F7051E">
        <w:rPr>
          <w:rFonts w:ascii="Times New Roman" w:hAnsi="Times New Roman" w:cs="Times New Roman"/>
          <w:i/>
          <w:sz w:val="24"/>
          <w:szCs w:val="24"/>
        </w:rPr>
        <w:t>chicha</w:t>
      </w:r>
      <w:r w:rsidRPr="00F7051E">
        <w:rPr>
          <w:rFonts w:ascii="Times New Roman" w:hAnsi="Times New Roman" w:cs="Times New Roman"/>
          <w:sz w:val="24"/>
          <w:szCs w:val="24"/>
        </w:rPr>
        <w:t xml:space="preserve">’, a sort of beer brewed by the Inca from the maze which contained slight amount of alcohol (1-3%). </w:t>
      </w:r>
      <w:r>
        <w:rPr>
          <w:rFonts w:ascii="Times New Roman" w:hAnsi="Times New Roman" w:cs="Times New Roman"/>
          <w:sz w:val="24"/>
          <w:szCs w:val="24"/>
        </w:rPr>
        <w:t>More</w:t>
      </w:r>
      <w:r w:rsidRPr="00F7051E">
        <w:rPr>
          <w:rFonts w:ascii="Times New Roman" w:hAnsi="Times New Roman" w:cs="Times New Roman"/>
          <w:sz w:val="24"/>
          <w:szCs w:val="24"/>
        </w:rPr>
        <w:t xml:space="preserve"> evidence of beer brewing, although with different grains used </w:t>
      </w:r>
      <w:r>
        <w:rPr>
          <w:rFonts w:ascii="Times New Roman" w:hAnsi="Times New Roman" w:cs="Times New Roman"/>
          <w:sz w:val="24"/>
          <w:szCs w:val="24"/>
        </w:rPr>
        <w:t>in the fermentation process</w:t>
      </w:r>
      <w:r w:rsidRPr="00F7051E">
        <w:rPr>
          <w:rFonts w:ascii="Times New Roman" w:hAnsi="Times New Roman" w:cs="Times New Roman"/>
          <w:sz w:val="24"/>
          <w:szCs w:val="24"/>
        </w:rPr>
        <w:t xml:space="preserve">, </w:t>
      </w:r>
      <w:r>
        <w:rPr>
          <w:rFonts w:ascii="Times New Roman" w:hAnsi="Times New Roman" w:cs="Times New Roman"/>
          <w:sz w:val="24"/>
          <w:szCs w:val="24"/>
        </w:rPr>
        <w:t>is available in relation to native</w:t>
      </w:r>
      <w:r w:rsidRPr="00F7051E">
        <w:rPr>
          <w:rFonts w:ascii="Times New Roman" w:hAnsi="Times New Roman" w:cs="Times New Roman"/>
          <w:sz w:val="24"/>
          <w:szCs w:val="24"/>
        </w:rPr>
        <w:t xml:space="preserve"> populations in Central America</w:t>
      </w:r>
      <w:r>
        <w:rPr>
          <w:rFonts w:ascii="Times New Roman" w:hAnsi="Times New Roman" w:cs="Times New Roman"/>
          <w:sz w:val="24"/>
          <w:szCs w:val="24"/>
        </w:rPr>
        <w:t>. Similarly, evidence of beer brewing is</w:t>
      </w:r>
      <w:r w:rsidRPr="00F7051E">
        <w:rPr>
          <w:rFonts w:ascii="Times New Roman" w:hAnsi="Times New Roman" w:cs="Times New Roman"/>
          <w:sz w:val="24"/>
          <w:szCs w:val="24"/>
        </w:rPr>
        <w:t xml:space="preserve"> </w:t>
      </w:r>
      <w:r>
        <w:rPr>
          <w:rFonts w:ascii="Times New Roman" w:hAnsi="Times New Roman" w:cs="Times New Roman"/>
          <w:sz w:val="24"/>
          <w:szCs w:val="24"/>
        </w:rPr>
        <w:t>available among</w:t>
      </w:r>
      <w:r w:rsidRPr="00F7051E">
        <w:rPr>
          <w:rFonts w:ascii="Times New Roman" w:hAnsi="Times New Roman" w:cs="Times New Roman"/>
          <w:sz w:val="24"/>
          <w:szCs w:val="24"/>
        </w:rPr>
        <w:t xml:space="preserve"> </w:t>
      </w:r>
      <w:r>
        <w:rPr>
          <w:rFonts w:ascii="Times New Roman" w:hAnsi="Times New Roman" w:cs="Times New Roman"/>
          <w:sz w:val="24"/>
          <w:szCs w:val="24"/>
        </w:rPr>
        <w:t xml:space="preserve">native populations in </w:t>
      </w:r>
      <w:r w:rsidRPr="00F7051E">
        <w:rPr>
          <w:rFonts w:ascii="Times New Roman" w:hAnsi="Times New Roman" w:cs="Times New Roman"/>
          <w:sz w:val="24"/>
          <w:szCs w:val="24"/>
        </w:rPr>
        <w:t>West and South Africa, and from Australasia</w:t>
      </w:r>
      <w:r w:rsidR="003D57C1">
        <w:rPr>
          <w:rStyle w:val="EndnoteReference"/>
          <w:rFonts w:ascii="Times New Roman" w:hAnsi="Times New Roman" w:cs="Times New Roman"/>
          <w:sz w:val="24"/>
          <w:szCs w:val="24"/>
        </w:rPr>
        <w:endnoteReference w:id="32"/>
      </w:r>
      <w:r w:rsidRPr="00F7051E">
        <w:rPr>
          <w:rFonts w:ascii="Times New Roman" w:hAnsi="Times New Roman" w:cs="Times New Roman"/>
          <w:sz w:val="24"/>
          <w:szCs w:val="24"/>
        </w:rPr>
        <w:t>.</w:t>
      </w:r>
    </w:p>
    <w:p w:rsidR="0013769C" w:rsidRPr="00EC0445"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t xml:space="preserve">In the nineteenth century, technological discoveries and improvements such as the introduction of refrigeration and the development of Pasteurization techniques dramatically changed beer brewing. By controlling the brewing process, the environment and type of fermentation, and the type of yeast culture, brewers were able to obtain a ‘standardised’ product, something that could not be achieved in the past. In addition, the expansion of the steam engine and the invention of the ‘chilled iron mould’ enhanced opportunities for mass production and consumption as well as large scale packaging and distribution, determining the industrialisation of brewing as a production process. The expansion of infrastructure </w:t>
      </w:r>
      <w:r w:rsidRPr="00EC0445">
        <w:rPr>
          <w:rFonts w:ascii="Times New Roman" w:hAnsi="Times New Roman" w:cs="Times New Roman"/>
          <w:sz w:val="24"/>
          <w:szCs w:val="24"/>
        </w:rPr>
        <w:lastRenderedPageBreak/>
        <w:t xml:space="preserve">and railway networks accelerated the diffusion of beer. Better packaging and faster transport means increased the quantity and quality of distributions, enlarging markets and enhancing the importance of beer as a global product. </w:t>
      </w:r>
    </w:p>
    <w:p w:rsidR="0013769C" w:rsidRDefault="0013769C" w:rsidP="000A2E2F">
      <w:pPr>
        <w:ind w:right="379" w:firstLine="720"/>
        <w:jc w:val="both"/>
        <w:rPr>
          <w:rFonts w:ascii="Times New Roman" w:hAnsi="Times New Roman" w:cs="Times New Roman"/>
          <w:sz w:val="24"/>
          <w:szCs w:val="24"/>
        </w:rPr>
      </w:pPr>
      <w:r w:rsidRPr="00EC0445">
        <w:rPr>
          <w:rFonts w:ascii="Times New Roman" w:hAnsi="Times New Roman" w:cs="Times New Roman"/>
          <w:sz w:val="24"/>
          <w:szCs w:val="24"/>
        </w:rPr>
        <w:t>Between WWI and WWII, beer production and consumption were affected significantly. The war effort resulted in a great shortage in supply for brewers, which had to cope with rising prices of grains combined with a general scarcity of raw materials. Governments issued laws to limit the distribution and consumption of alcoholic drinks, pushing larger brewers to diversify into alternative products, such as soft drinks. Particularly in the US, the rise of the ‘Temperance Movement’ and the introduction of Prohibitionism nearly wiped put the entire brewing industry in the country, with surviving breweries turning into producing mostly alcohol-free beverages</w:t>
      </w:r>
      <w:r w:rsidR="000031CD">
        <w:rPr>
          <w:rStyle w:val="EndnoteReference"/>
          <w:rFonts w:ascii="Times New Roman" w:hAnsi="Times New Roman" w:cs="Times New Roman"/>
          <w:sz w:val="24"/>
          <w:szCs w:val="24"/>
        </w:rPr>
        <w:endnoteReference w:id="33"/>
      </w:r>
      <w:r w:rsidRPr="00EC0445">
        <w:rPr>
          <w:rFonts w:ascii="Times New Roman" w:hAnsi="Times New Roman" w:cs="Times New Roman"/>
          <w:sz w:val="24"/>
          <w:szCs w:val="24"/>
        </w:rPr>
        <w:t xml:space="preserve">. </w:t>
      </w:r>
      <w:r w:rsidRPr="0013769C">
        <w:rPr>
          <w:rFonts w:ascii="Times New Roman" w:hAnsi="Times New Roman" w:cs="Times New Roman"/>
          <w:sz w:val="24"/>
          <w:szCs w:val="24"/>
        </w:rPr>
        <w:t>Moreover, the Great Depression, combined with a series of dust storms and severe draught (known as the ‘dust bowl’), significantly affected the nature of the brewing process during the 1930s. Brewers reacted to increased grain prices by switching ingredients, producing a lighter beer by predominantly using corn and rice to supplement malted barley. This left a legacy on US consumer preferences that remained until today, with major brand beers such as Budweiser still brewed from a grist incorporating a significant proportion of rice</w:t>
      </w:r>
      <w:r w:rsidR="006E520F">
        <w:rPr>
          <w:rFonts w:ascii="Times New Roman" w:hAnsi="Times New Roman" w:cs="Times New Roman"/>
          <w:sz w:val="24"/>
          <w:szCs w:val="24"/>
        </w:rPr>
        <w:t>.</w:t>
      </w:r>
      <w:r w:rsidR="000031CD">
        <w:rPr>
          <w:rStyle w:val="EndnoteReference"/>
          <w:rFonts w:ascii="Times New Roman" w:hAnsi="Times New Roman" w:cs="Times New Roman"/>
          <w:sz w:val="24"/>
          <w:szCs w:val="24"/>
        </w:rPr>
        <w:endnoteReference w:id="34"/>
      </w:r>
    </w:p>
    <w:p w:rsidR="006E520F" w:rsidRDefault="006E520F" w:rsidP="000A2E2F">
      <w:pPr>
        <w:ind w:right="379" w:firstLine="720"/>
        <w:jc w:val="both"/>
        <w:rPr>
          <w:rFonts w:ascii="Times New Roman" w:hAnsi="Times New Roman" w:cs="Times New Roman"/>
          <w:sz w:val="24"/>
          <w:szCs w:val="24"/>
        </w:rPr>
      </w:pPr>
    </w:p>
    <w:p w:rsidR="006E520F" w:rsidRPr="0013769C" w:rsidRDefault="006E520F" w:rsidP="000A2E2F">
      <w:pPr>
        <w:ind w:right="379" w:firstLine="720"/>
        <w:jc w:val="both"/>
        <w:rPr>
          <w:rFonts w:ascii="Times New Roman" w:hAnsi="Times New Roman" w:cs="Times New Roman"/>
          <w:sz w:val="24"/>
          <w:szCs w:val="24"/>
        </w:rPr>
      </w:pPr>
    </w:p>
    <w:p w:rsidR="0013769C" w:rsidRDefault="0013769C" w:rsidP="00CF67B2">
      <w:pPr>
        <w:autoSpaceDE w:val="0"/>
        <w:autoSpaceDN w:val="0"/>
        <w:adjustRightInd w:val="0"/>
        <w:spacing w:after="0" w:line="240" w:lineRule="auto"/>
        <w:ind w:right="379"/>
        <w:jc w:val="both"/>
        <w:rPr>
          <w:rFonts w:ascii="Times New Roman" w:hAnsi="Times New Roman" w:cs="Times New Roman"/>
          <w:b/>
          <w:sz w:val="24"/>
          <w:szCs w:val="24"/>
        </w:rPr>
      </w:pPr>
    </w:p>
    <w:p w:rsidR="0013769C" w:rsidRDefault="0013769C" w:rsidP="00CF67B2">
      <w:pPr>
        <w:autoSpaceDE w:val="0"/>
        <w:autoSpaceDN w:val="0"/>
        <w:adjustRightInd w:val="0"/>
        <w:spacing w:after="0" w:line="240" w:lineRule="auto"/>
        <w:ind w:right="379"/>
        <w:jc w:val="both"/>
        <w:rPr>
          <w:rFonts w:ascii="Times New Roman" w:hAnsi="Times New Roman" w:cs="Times New Roman"/>
          <w:b/>
          <w:sz w:val="24"/>
          <w:szCs w:val="24"/>
        </w:rPr>
      </w:pPr>
      <w:r>
        <w:rPr>
          <w:rFonts w:ascii="Times New Roman" w:hAnsi="Times New Roman" w:cs="Times New Roman"/>
          <w:b/>
          <w:sz w:val="24"/>
          <w:szCs w:val="24"/>
        </w:rPr>
        <w:t>Mergers and Acquisitions</w:t>
      </w:r>
    </w:p>
    <w:p w:rsidR="0013769C" w:rsidRDefault="0013769C" w:rsidP="00CF67B2">
      <w:pPr>
        <w:autoSpaceDE w:val="0"/>
        <w:autoSpaceDN w:val="0"/>
        <w:adjustRightInd w:val="0"/>
        <w:spacing w:after="0" w:line="240" w:lineRule="auto"/>
        <w:ind w:right="379"/>
        <w:jc w:val="both"/>
        <w:rPr>
          <w:rFonts w:ascii="Times New Roman" w:hAnsi="Times New Roman" w:cs="Times New Roman"/>
          <w:b/>
          <w:sz w:val="24"/>
          <w:szCs w:val="24"/>
        </w:rPr>
      </w:pPr>
    </w:p>
    <w:p w:rsidR="0013769C" w:rsidRPr="00A941CE" w:rsidRDefault="0013769C" w:rsidP="00E5232B">
      <w:pPr>
        <w:jc w:val="both"/>
        <w:rPr>
          <w:rFonts w:ascii="Times New Roman" w:hAnsi="Times New Roman" w:cs="Times New Roman"/>
          <w:sz w:val="24"/>
          <w:szCs w:val="24"/>
        </w:rPr>
      </w:pPr>
      <w:r w:rsidRPr="0050498D">
        <w:rPr>
          <w:rFonts w:ascii="Times New Roman" w:hAnsi="Times New Roman" w:cs="Times New Roman"/>
          <w:sz w:val="24"/>
          <w:szCs w:val="24"/>
          <w:lang w:eastAsia="en-GB"/>
        </w:rPr>
        <w:t>In a British context, the market for corporate control</w:t>
      </w:r>
      <w:r w:rsidR="00DA2BE8" w:rsidRPr="0050498D">
        <w:rPr>
          <w:rFonts w:ascii="Times New Roman" w:hAnsi="Times New Roman" w:cs="Times New Roman"/>
          <w:sz w:val="24"/>
          <w:szCs w:val="24"/>
          <w:lang w:eastAsia="en-GB"/>
        </w:rPr>
        <w:t xml:space="preserve"> in brewing </w:t>
      </w:r>
      <w:r w:rsidR="0050498D">
        <w:rPr>
          <w:rFonts w:ascii="Times New Roman" w:hAnsi="Times New Roman" w:cs="Times New Roman"/>
          <w:sz w:val="24"/>
          <w:szCs w:val="24"/>
          <w:lang w:eastAsia="en-GB"/>
        </w:rPr>
        <w:t>received a rude awaken</w:t>
      </w:r>
      <w:r w:rsidR="00DA2BE8" w:rsidRPr="0050498D">
        <w:rPr>
          <w:rFonts w:ascii="Times New Roman" w:hAnsi="Times New Roman" w:cs="Times New Roman"/>
          <w:sz w:val="24"/>
          <w:szCs w:val="24"/>
          <w:lang w:eastAsia="en-GB"/>
        </w:rPr>
        <w:t xml:space="preserve">ing when, in 1959, Charles Clore made a hostile cash bid for </w:t>
      </w:r>
      <w:r w:rsidR="0050498D" w:rsidRPr="0050498D">
        <w:rPr>
          <w:rFonts w:ascii="Times New Roman" w:hAnsi="Times New Roman" w:cs="Times New Roman"/>
          <w:sz w:val="24"/>
          <w:szCs w:val="24"/>
          <w:lang w:eastAsia="en-GB"/>
        </w:rPr>
        <w:t xml:space="preserve">a </w:t>
      </w:r>
      <w:r w:rsidR="00DA2BE8" w:rsidRPr="0050498D">
        <w:rPr>
          <w:rFonts w:ascii="Times New Roman" w:hAnsi="Times New Roman" w:cs="Times New Roman"/>
          <w:sz w:val="24"/>
          <w:szCs w:val="24"/>
          <w:lang w:eastAsia="en-GB"/>
        </w:rPr>
        <w:t>75%</w:t>
      </w:r>
      <w:r w:rsidR="0050498D" w:rsidRPr="0050498D">
        <w:rPr>
          <w:rFonts w:ascii="Times New Roman" w:hAnsi="Times New Roman" w:cs="Times New Roman"/>
          <w:sz w:val="24"/>
          <w:szCs w:val="24"/>
          <w:lang w:eastAsia="en-GB"/>
        </w:rPr>
        <w:t xml:space="preserve"> share in Watney Mann.  This ‘bolt out of the blue…[led] to a closing of the brewing ranks’.</w:t>
      </w:r>
      <w:r w:rsidR="0050498D">
        <w:rPr>
          <w:rStyle w:val="EndnoteReference"/>
          <w:rFonts w:ascii="Times New Roman" w:hAnsi="Times New Roman" w:cs="Times New Roman"/>
          <w:sz w:val="24"/>
          <w:szCs w:val="24"/>
          <w:lang w:eastAsia="en-GB"/>
        </w:rPr>
        <w:endnoteReference w:id="35"/>
      </w:r>
      <w:r w:rsidR="0050498D" w:rsidRPr="0050498D">
        <w:rPr>
          <w:lang w:eastAsia="en-GB"/>
        </w:rPr>
        <w:t xml:space="preserve"> </w:t>
      </w:r>
      <w:r w:rsidR="007D5FD3">
        <w:rPr>
          <w:lang w:eastAsia="en-GB"/>
        </w:rPr>
        <w:t xml:space="preserve"> </w:t>
      </w:r>
      <w:r w:rsidRPr="00A941CE">
        <w:rPr>
          <w:rFonts w:ascii="Times New Roman" w:hAnsi="Times New Roman" w:cs="Times New Roman"/>
          <w:sz w:val="24"/>
          <w:szCs w:val="24"/>
        </w:rPr>
        <w:t xml:space="preserve">Since the post-war time until the early 1980s, the number of independent brewing companies across the world decreased steadily, while concentration in beer national markets resulted in the rise of major corporate players almost everywhere in the world. Traditional </w:t>
      </w:r>
      <w:r w:rsidRPr="00A941CE">
        <w:rPr>
          <w:rFonts w:ascii="Times New Roman" w:hAnsi="Times New Roman" w:cs="Times New Roman"/>
          <w:i/>
          <w:sz w:val="24"/>
          <w:szCs w:val="24"/>
        </w:rPr>
        <w:t>brew-houses</w:t>
      </w:r>
      <w:r w:rsidRPr="00A941CE">
        <w:rPr>
          <w:rFonts w:ascii="Times New Roman" w:hAnsi="Times New Roman" w:cs="Times New Roman"/>
          <w:sz w:val="24"/>
          <w:szCs w:val="24"/>
        </w:rPr>
        <w:t xml:space="preserve"> or </w:t>
      </w:r>
      <w:r w:rsidRPr="00A941CE">
        <w:rPr>
          <w:rFonts w:ascii="Times New Roman" w:hAnsi="Times New Roman" w:cs="Times New Roman"/>
          <w:i/>
          <w:sz w:val="24"/>
          <w:szCs w:val="24"/>
        </w:rPr>
        <w:t>brew-pubs</w:t>
      </w:r>
      <w:r w:rsidRPr="00A941CE">
        <w:rPr>
          <w:rFonts w:ascii="Times New Roman" w:hAnsi="Times New Roman" w:cs="Times New Roman"/>
          <w:sz w:val="24"/>
          <w:szCs w:val="24"/>
        </w:rPr>
        <w:t xml:space="preserve">, places that brewed their own beer mostly in a brewery on site or nearby their premises, disappeared almost completely, either purchased by larger breweries or ceasing activity. </w:t>
      </w:r>
    </w:p>
    <w:p w:rsidR="00FD583F" w:rsidRDefault="0013769C" w:rsidP="005F6C08">
      <w:pPr>
        <w:ind w:firstLine="720"/>
        <w:jc w:val="both"/>
        <w:rPr>
          <w:rFonts w:ascii="Times New Roman" w:hAnsi="Times New Roman" w:cs="Times New Roman"/>
          <w:sz w:val="24"/>
          <w:szCs w:val="24"/>
        </w:rPr>
      </w:pPr>
      <w:r w:rsidRPr="00A941CE">
        <w:rPr>
          <w:rFonts w:ascii="Times New Roman" w:hAnsi="Times New Roman" w:cs="Times New Roman"/>
          <w:sz w:val="24"/>
          <w:szCs w:val="24"/>
        </w:rPr>
        <w:t>The effects derived by concentration in the market started to be most significant during 1970s and 1980s. A number of global conglomerates originated as a result of a series of large acquisitions and merges. In the US, the continued expansion of Anheuser-Busch, Miller Brewing Company, Coors Brewing Company and Pabst brought almost 75% of the US market into the hands of only four companies in the early 1980s. In the UK, the market was dominated by six large national brewers (Whitbread Beer Company, Scottish</w:t>
      </w:r>
      <w:r w:rsidR="00BD69C0">
        <w:rPr>
          <w:rFonts w:ascii="Times New Roman" w:hAnsi="Times New Roman" w:cs="Times New Roman"/>
          <w:sz w:val="24"/>
          <w:szCs w:val="24"/>
        </w:rPr>
        <w:t xml:space="preserve"> </w:t>
      </w:r>
      <w:r w:rsidRPr="00A941CE">
        <w:rPr>
          <w:rFonts w:ascii="Times New Roman" w:hAnsi="Times New Roman" w:cs="Times New Roman"/>
          <w:sz w:val="24"/>
          <w:szCs w:val="24"/>
        </w:rPr>
        <w:t>&amp;Newcastle, Courage, Bass, Watneys / Grand Metropolitan, Allied-Lyons) which controlled not only the production but also the distribution of beer given that these purchased of the vast majority of pubs in the country.</w:t>
      </w:r>
      <w:r w:rsidR="0050498D">
        <w:rPr>
          <w:rFonts w:ascii="Times New Roman" w:hAnsi="Times New Roman" w:cs="Times New Roman"/>
          <w:sz w:val="24"/>
          <w:szCs w:val="24"/>
        </w:rPr>
        <w:t xml:space="preserve">  Subsequently, further M &amp; A activity – especially the formation of Scottish &amp; Newcastle</w:t>
      </w:r>
      <w:r w:rsidR="00FD583F">
        <w:rPr>
          <w:rFonts w:ascii="Times New Roman" w:hAnsi="Times New Roman" w:cs="Times New Roman"/>
          <w:sz w:val="24"/>
          <w:szCs w:val="24"/>
        </w:rPr>
        <w:t xml:space="preserve"> and its acquisition of Courage in 1995 meant the latter accounted for approximately 30 % of UK beer supplies.  Conversely, it has been argued that unsuccessful M &amp; A activity </w:t>
      </w:r>
      <w:r w:rsidR="00FD583F">
        <w:rPr>
          <w:rFonts w:ascii="Times New Roman" w:hAnsi="Times New Roman" w:cs="Times New Roman"/>
          <w:sz w:val="24"/>
          <w:szCs w:val="24"/>
        </w:rPr>
        <w:lastRenderedPageBreak/>
        <w:t>by Bass and Whitbread accounted for their exit from the UK beer market.</w:t>
      </w:r>
      <w:r w:rsidR="00FD583F">
        <w:rPr>
          <w:rStyle w:val="EndnoteReference"/>
          <w:rFonts w:ascii="Times New Roman" w:hAnsi="Times New Roman" w:cs="Times New Roman"/>
          <w:sz w:val="24"/>
          <w:szCs w:val="24"/>
        </w:rPr>
        <w:endnoteReference w:id="36"/>
      </w:r>
      <w:r w:rsidR="00FD583F">
        <w:rPr>
          <w:rFonts w:ascii="Times New Roman" w:hAnsi="Times New Roman" w:cs="Times New Roman"/>
          <w:sz w:val="24"/>
          <w:szCs w:val="24"/>
        </w:rPr>
        <w:t xml:space="preserve">  has been </w:t>
      </w:r>
      <w:r w:rsidR="0050498D">
        <w:rPr>
          <w:rFonts w:ascii="Times New Roman" w:hAnsi="Times New Roman" w:cs="Times New Roman"/>
          <w:sz w:val="24"/>
          <w:szCs w:val="24"/>
        </w:rPr>
        <w:t xml:space="preserve"> – accelerated </w:t>
      </w:r>
      <w:r w:rsidR="00FD583F">
        <w:rPr>
          <w:rFonts w:ascii="Times New Roman" w:hAnsi="Times New Roman" w:cs="Times New Roman"/>
          <w:sz w:val="24"/>
          <w:szCs w:val="24"/>
        </w:rPr>
        <w:t xml:space="preserve">the </w:t>
      </w:r>
      <w:r w:rsidRPr="00A941CE">
        <w:rPr>
          <w:rFonts w:ascii="Times New Roman" w:hAnsi="Times New Roman" w:cs="Times New Roman"/>
          <w:sz w:val="24"/>
          <w:szCs w:val="24"/>
        </w:rPr>
        <w:t xml:space="preserve"> In Europe, Heineken dominated the market, together with Guinness (later Diageo) and Carlsberg. By 1999, four global leaders accounted for 60% the world production of beer with Anheauser-Busch having a quarter (25%), Interbrew (13%), Heineken (12%) and AmBev (later Inbev, 10%) in volume terms</w:t>
      </w:r>
      <w:r w:rsidR="007D5FD3">
        <w:rPr>
          <w:rFonts w:ascii="Times New Roman" w:hAnsi="Times New Roman" w:cs="Times New Roman"/>
          <w:sz w:val="24"/>
          <w:szCs w:val="24"/>
        </w:rPr>
        <w:t>.</w:t>
      </w:r>
      <w:r w:rsidR="007D5FD3">
        <w:rPr>
          <w:rStyle w:val="EndnoteReference"/>
          <w:rFonts w:ascii="Times New Roman" w:hAnsi="Times New Roman" w:cs="Times New Roman"/>
          <w:sz w:val="24"/>
          <w:szCs w:val="24"/>
        </w:rPr>
        <w:endnoteReference w:id="37"/>
      </w:r>
      <w:r w:rsidRPr="00A941CE">
        <w:rPr>
          <w:rFonts w:ascii="Times New Roman" w:hAnsi="Times New Roman" w:cs="Times New Roman"/>
          <w:sz w:val="24"/>
          <w:szCs w:val="24"/>
        </w:rPr>
        <w:t xml:space="preserve"> </w:t>
      </w:r>
    </w:p>
    <w:p w:rsidR="00B97F26" w:rsidRPr="009E2A43" w:rsidRDefault="000569AC" w:rsidP="005F6C08">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the more recent period, a number of studies have emerged </w:t>
      </w:r>
      <w:r w:rsidR="009B1FA6">
        <w:rPr>
          <w:rFonts w:ascii="Times New Roman" w:hAnsi="Times New Roman" w:cs="Times New Roman"/>
          <w:sz w:val="24"/>
          <w:szCs w:val="24"/>
        </w:rPr>
        <w:t>which seek to explain the pattern of cross-border M &amp; A</w:t>
      </w:r>
      <w:r w:rsidR="009E2A43">
        <w:rPr>
          <w:rFonts w:ascii="Times New Roman" w:hAnsi="Times New Roman" w:cs="Times New Roman"/>
          <w:sz w:val="24"/>
          <w:szCs w:val="24"/>
        </w:rPr>
        <w:t xml:space="preserve"> and its</w:t>
      </w:r>
      <w:r w:rsidR="009B1FA6">
        <w:rPr>
          <w:rFonts w:ascii="Times New Roman" w:hAnsi="Times New Roman" w:cs="Times New Roman"/>
          <w:sz w:val="24"/>
          <w:szCs w:val="24"/>
        </w:rPr>
        <w:t xml:space="preserve"> effects on concentration in the global beer industry.</w:t>
      </w:r>
      <w:r w:rsidR="009B1FA6">
        <w:rPr>
          <w:rStyle w:val="EndnoteReference"/>
          <w:rFonts w:ascii="Times New Roman" w:hAnsi="Times New Roman" w:cs="Times New Roman"/>
          <w:sz w:val="24"/>
          <w:szCs w:val="24"/>
        </w:rPr>
        <w:endnoteReference w:id="38"/>
      </w:r>
      <w:r w:rsidR="009E2A43">
        <w:rPr>
          <w:rFonts w:ascii="Times New Roman" w:hAnsi="Times New Roman" w:cs="Times New Roman"/>
          <w:sz w:val="24"/>
          <w:szCs w:val="24"/>
        </w:rPr>
        <w:t xml:space="preserve">  For example, between 2002 and 2013, concentration in the global beer marked more than doubled.</w:t>
      </w:r>
      <w:r w:rsidR="009E2A43">
        <w:rPr>
          <w:rStyle w:val="EndnoteReference"/>
          <w:rFonts w:ascii="Times New Roman" w:hAnsi="Times New Roman" w:cs="Times New Roman"/>
          <w:sz w:val="24"/>
          <w:szCs w:val="24"/>
        </w:rPr>
        <w:endnoteReference w:id="39"/>
      </w:r>
      <w:r w:rsidR="009E2A43">
        <w:rPr>
          <w:rFonts w:ascii="Times New Roman" w:hAnsi="Times New Roman" w:cs="Times New Roman"/>
          <w:sz w:val="24"/>
          <w:szCs w:val="24"/>
        </w:rPr>
        <w:t xml:space="preserve">  It is now recognised that plant-level scale economies were important determinants of M &amp; A at the national level.  But beer is generally a bulky, low-value product and international trade (as opposed to production), is small. Recent studies have suggested that cross-border M &amp; A has been motivated by the synergies resulting from </w:t>
      </w:r>
      <w:r w:rsidR="009E2A43" w:rsidRPr="009E2A43">
        <w:rPr>
          <w:rFonts w:ascii="Times New Roman" w:hAnsi="Times New Roman" w:cs="Times New Roman"/>
          <w:i/>
          <w:sz w:val="24"/>
          <w:szCs w:val="24"/>
        </w:rPr>
        <w:t>firm</w:t>
      </w:r>
      <w:r w:rsidR="009E2A43">
        <w:rPr>
          <w:rFonts w:ascii="Times New Roman" w:hAnsi="Times New Roman" w:cs="Times New Roman"/>
          <w:i/>
          <w:sz w:val="24"/>
          <w:szCs w:val="24"/>
        </w:rPr>
        <w:t>-level</w:t>
      </w:r>
      <w:r w:rsidR="009E2A43">
        <w:rPr>
          <w:rFonts w:ascii="Times New Roman" w:hAnsi="Times New Roman" w:cs="Times New Roman"/>
          <w:sz w:val="24"/>
          <w:szCs w:val="24"/>
        </w:rPr>
        <w:t xml:space="preserve"> scale economies, especially in advertising, branding and distribution.</w:t>
      </w:r>
      <w:r w:rsidR="009E2A43">
        <w:rPr>
          <w:rStyle w:val="EndnoteReference"/>
          <w:rFonts w:ascii="Times New Roman" w:hAnsi="Times New Roman" w:cs="Times New Roman"/>
          <w:sz w:val="24"/>
          <w:szCs w:val="24"/>
        </w:rPr>
        <w:endnoteReference w:id="40"/>
      </w:r>
      <w:r w:rsidR="009E2A43">
        <w:rPr>
          <w:rFonts w:ascii="Times New Roman" w:hAnsi="Times New Roman" w:cs="Times New Roman"/>
          <w:sz w:val="24"/>
          <w:szCs w:val="24"/>
        </w:rPr>
        <w:t xml:space="preserve">  </w:t>
      </w:r>
      <w:r w:rsidR="00FE7D7A">
        <w:rPr>
          <w:rFonts w:ascii="Times New Roman" w:hAnsi="Times New Roman" w:cs="Times New Roman"/>
          <w:sz w:val="24"/>
          <w:szCs w:val="24"/>
        </w:rPr>
        <w:t>Other studies recognise the importance of firm-level scale economies, and the powerful role that advertising and branding exert on the beer industry, and suggest that ‘behavioural lock-in’ has also facilitated the emergence of global brands.</w:t>
      </w:r>
      <w:r w:rsidR="00FE7D7A">
        <w:rPr>
          <w:rStyle w:val="EndnoteReference"/>
          <w:rFonts w:ascii="Times New Roman" w:hAnsi="Times New Roman" w:cs="Times New Roman"/>
          <w:sz w:val="24"/>
          <w:szCs w:val="24"/>
        </w:rPr>
        <w:endnoteReference w:id="41"/>
      </w:r>
      <w:r w:rsidR="00FE7D7A">
        <w:rPr>
          <w:rFonts w:ascii="Times New Roman" w:hAnsi="Times New Roman" w:cs="Times New Roman"/>
          <w:sz w:val="24"/>
          <w:szCs w:val="24"/>
        </w:rPr>
        <w:t xml:space="preserve"> </w:t>
      </w:r>
    </w:p>
    <w:p w:rsidR="0013769C" w:rsidRDefault="0013769C" w:rsidP="00BD69C0">
      <w:pPr>
        <w:ind w:firstLine="720"/>
        <w:jc w:val="both"/>
        <w:rPr>
          <w:rFonts w:ascii="Times New Roman" w:hAnsi="Times New Roman" w:cs="Times New Roman"/>
          <w:sz w:val="24"/>
          <w:szCs w:val="24"/>
        </w:rPr>
      </w:pPr>
      <w:r w:rsidRPr="00A941CE">
        <w:rPr>
          <w:rFonts w:ascii="Times New Roman" w:hAnsi="Times New Roman" w:cs="Times New Roman"/>
          <w:sz w:val="24"/>
          <w:szCs w:val="24"/>
        </w:rPr>
        <w:t>However, most recent times have seen the rise in number of micro and craft breweries almost everywhere in the world. In 1980, the number of breweries in the UK was about 142. Just over three decades later, in 2012, the number increased to 1,113. An even larger growth was registered in the US within the same period, with the number of breweries passing from 92 to 2,751. Similar trends are registered in many other European countries, such as Germany, Italy and Spain. The heavy concentration processes in the brewing industry, which left space for new entrants and created condition for niche markets; policies in support of small entrepreneurships, such as rate reliefs and financial grants made available by local governments; and an increased level of sophistication in consumers’ tastes, more inclined to try qualitatively different products, are among the main factors which contributed to reviving micro-brewing worldwide.</w:t>
      </w:r>
    </w:p>
    <w:p w:rsidR="006E520F" w:rsidRPr="0013769C" w:rsidRDefault="006E520F" w:rsidP="00EA1FB0">
      <w:pPr>
        <w:ind w:right="379" w:firstLine="720"/>
        <w:jc w:val="both"/>
        <w:rPr>
          <w:rFonts w:ascii="Times New Roman" w:hAnsi="Times New Roman" w:cs="Times New Roman"/>
          <w:sz w:val="24"/>
          <w:szCs w:val="24"/>
          <w:lang w:eastAsia="en-GB"/>
        </w:rPr>
      </w:pPr>
      <w:r w:rsidRPr="00CF67B2">
        <w:rPr>
          <w:rFonts w:ascii="Times New Roman" w:hAnsi="Times New Roman" w:cs="Times New Roman"/>
          <w:sz w:val="24"/>
          <w:szCs w:val="24"/>
          <w:lang w:eastAsia="en-GB"/>
        </w:rPr>
        <w:t xml:space="preserve">We indicated earlier that </w:t>
      </w:r>
      <w:r>
        <w:rPr>
          <w:rFonts w:ascii="Times New Roman" w:hAnsi="Times New Roman" w:cs="Times New Roman"/>
          <w:sz w:val="24"/>
          <w:szCs w:val="24"/>
          <w:lang w:eastAsia="en-GB"/>
        </w:rPr>
        <w:t xml:space="preserve">the global beer trade is now dominated by a handful of international brewers who are, effectively, multinational companies.  To a large extent this concentration was inevitable: having achieved supremacy in their domestic markets, the major brewers sought to increase their scale and scope through international expansion.  However, the emergence of an oligopolistic structure in international brewing belies the fact that, at the grass-roots level, there has been a rapid growth in the number of ‘micro’ or ‘craft’ breweries.  </w:t>
      </w:r>
      <w:r w:rsidRPr="0013769C">
        <w:rPr>
          <w:rFonts w:ascii="Times New Roman" w:hAnsi="Times New Roman" w:cs="Times New Roman"/>
          <w:sz w:val="24"/>
          <w:szCs w:val="24"/>
          <w:lang w:eastAsia="en-GB"/>
        </w:rPr>
        <w:t>The data, however, disguises a shift in the dynamic within the brewing sectors of some nations. For instance, in the US and the UK, where beer sales are in overall decline, there is a healthy upturn in beers belonging to the co-called craft or micro-brewing sectors. This positive trend in both countries has occurred mostly in recent decades. The number of breweries in the UK increased from 142 to 1,285 between 1980 and 2014. Similarly, the number of breweries in the US increased from 92 to 3,464 in the same period</w:t>
      </w:r>
      <w:r w:rsidRPr="0013769C">
        <w:rPr>
          <w:rStyle w:val="EndnoteReference"/>
          <w:rFonts w:ascii="Times New Roman" w:hAnsi="Times New Roman" w:cs="Times New Roman"/>
          <w:sz w:val="24"/>
          <w:szCs w:val="24"/>
          <w:lang w:eastAsia="en-GB"/>
        </w:rPr>
        <w:endnoteReference w:id="42"/>
      </w:r>
      <w:r w:rsidRPr="0013769C">
        <w:rPr>
          <w:rFonts w:ascii="Times New Roman" w:hAnsi="Times New Roman" w:cs="Times New Roman"/>
          <w:sz w:val="24"/>
          <w:szCs w:val="24"/>
          <w:lang w:eastAsia="en-GB"/>
        </w:rPr>
        <w:t>. Notwithstanding the space left to new entrants by the high concentration processes in the brewing industry, several other factors contributed to reviving micro-brewing in the two countries, which deserve some consideration.</w:t>
      </w:r>
    </w:p>
    <w:p w:rsidR="00EA1FB0" w:rsidRPr="0013769C" w:rsidRDefault="006E520F" w:rsidP="00EA1FB0">
      <w:pPr>
        <w:ind w:right="379" w:firstLine="720"/>
        <w:jc w:val="both"/>
        <w:rPr>
          <w:rFonts w:ascii="Times New Roman" w:hAnsi="Times New Roman" w:cs="Times New Roman"/>
          <w:sz w:val="24"/>
          <w:szCs w:val="24"/>
          <w:lang w:eastAsia="en-GB"/>
        </w:rPr>
      </w:pPr>
      <w:r w:rsidRPr="00EA1FB0">
        <w:rPr>
          <w:rFonts w:ascii="Times New Roman" w:hAnsi="Times New Roman" w:cs="Times New Roman"/>
          <w:sz w:val="24"/>
          <w:szCs w:val="24"/>
          <w:lang w:eastAsia="en-GB"/>
        </w:rPr>
        <w:lastRenderedPageBreak/>
        <w:t>In the UK, the revival of micro and small breweries was</w:t>
      </w:r>
      <w:r w:rsidR="0009325E" w:rsidRPr="00EA1FB0">
        <w:rPr>
          <w:rFonts w:ascii="Times New Roman" w:hAnsi="Times New Roman" w:cs="Times New Roman"/>
          <w:sz w:val="24"/>
          <w:szCs w:val="24"/>
          <w:lang w:eastAsia="en-GB"/>
        </w:rPr>
        <w:t xml:space="preserve"> ignited </w:t>
      </w:r>
      <w:r w:rsidR="00EA1FB0" w:rsidRPr="00EA1FB0">
        <w:rPr>
          <w:rFonts w:ascii="Times New Roman" w:hAnsi="Times New Roman" w:cs="Times New Roman"/>
          <w:sz w:val="24"/>
          <w:szCs w:val="24"/>
          <w:lang w:eastAsia="en-GB"/>
        </w:rPr>
        <w:t xml:space="preserve">by CAMRA (Campaign for Real Ale), and the increasing dissatisfaction among consumers with the bland offerings by the major brewers.  These trends indicate that consumers were becoming increasingly dissatisfied with the bland offerings of the major brewers: consumer tastes  were becoming increasingly sophisticated and micro brewers were better able to cater for this market.  </w:t>
      </w:r>
      <w:r w:rsidR="00EA1FB0">
        <w:rPr>
          <w:rFonts w:ascii="Times New Roman" w:hAnsi="Times New Roman" w:cs="Times New Roman"/>
          <w:sz w:val="24"/>
          <w:szCs w:val="24"/>
          <w:lang w:eastAsia="en-GB"/>
        </w:rPr>
        <w:t xml:space="preserve"> </w:t>
      </w:r>
      <w:r w:rsidR="00EA1FB0" w:rsidRPr="0013769C">
        <w:rPr>
          <w:rFonts w:ascii="Times New Roman" w:hAnsi="Times New Roman" w:cs="Times New Roman"/>
          <w:sz w:val="24"/>
          <w:szCs w:val="24"/>
          <w:lang w:eastAsia="en-GB"/>
        </w:rPr>
        <w:t>CAMRA activities and campaigns increased awareness of traditional ales, creating a potential customer base for new breweries representing an alternative to mass producers</w:t>
      </w:r>
      <w:r w:rsidR="00EA1FB0" w:rsidRPr="0013769C">
        <w:rPr>
          <w:rStyle w:val="EndnoteReference"/>
          <w:rFonts w:ascii="Times New Roman" w:hAnsi="Times New Roman" w:cs="Times New Roman"/>
          <w:sz w:val="24"/>
          <w:szCs w:val="24"/>
          <w:lang w:eastAsia="en-GB"/>
        </w:rPr>
        <w:endnoteReference w:id="43"/>
      </w:r>
      <w:r w:rsidR="00EA1FB0" w:rsidRPr="0013769C">
        <w:rPr>
          <w:rFonts w:ascii="Times New Roman" w:hAnsi="Times New Roman" w:cs="Times New Roman"/>
          <w:sz w:val="24"/>
          <w:szCs w:val="24"/>
          <w:lang w:eastAsia="en-GB"/>
        </w:rPr>
        <w:t xml:space="preserve">. The rapid increase in the number of new businesses brought the development of specialised real-ale producers, which enabled many new breweries to start with more efficient and more cost effective brewing equipment. The introduction of the Beer Orders in 1989, which forced the larger brewers to either sell or free a large number of their pubs from the tie enabled the formation of large retailing companies or </w:t>
      </w:r>
      <w:r w:rsidR="00EA1FB0">
        <w:rPr>
          <w:rFonts w:ascii="Times New Roman" w:hAnsi="Times New Roman" w:cs="Times New Roman"/>
          <w:sz w:val="24"/>
          <w:szCs w:val="24"/>
          <w:lang w:eastAsia="en-GB"/>
        </w:rPr>
        <w:t>pubcos, which purchased</w:t>
      </w:r>
      <w:r w:rsidR="00EA1FB0" w:rsidRPr="0013769C">
        <w:rPr>
          <w:rFonts w:ascii="Times New Roman" w:hAnsi="Times New Roman" w:cs="Times New Roman"/>
          <w:sz w:val="24"/>
          <w:szCs w:val="24"/>
          <w:lang w:eastAsia="en-GB"/>
        </w:rPr>
        <w:t xml:space="preserve"> the majority of pubs and selecting a very limited range of breweries as their suppliers, creating fewer opportunities for new breweries to expand their supply network</w:t>
      </w:r>
      <w:r w:rsidR="00EA1FB0" w:rsidRPr="0013769C">
        <w:rPr>
          <w:rStyle w:val="EndnoteReference"/>
          <w:rFonts w:ascii="Times New Roman" w:hAnsi="Times New Roman" w:cs="Times New Roman"/>
          <w:sz w:val="24"/>
          <w:szCs w:val="24"/>
          <w:lang w:eastAsia="en-GB"/>
        </w:rPr>
        <w:endnoteReference w:id="44"/>
      </w:r>
      <w:r w:rsidR="00EA1FB0" w:rsidRPr="0013769C">
        <w:rPr>
          <w:rFonts w:ascii="Times New Roman" w:hAnsi="Times New Roman" w:cs="Times New Roman"/>
          <w:sz w:val="24"/>
          <w:szCs w:val="24"/>
          <w:lang w:eastAsia="en-GB"/>
        </w:rPr>
        <w:t>. The introduction of Progressive Beer Duty (PBD) in 2002, which granted small and micro-breweries a lower tax levy than large brewers, boosted the growth of these businesses throughout the country</w:t>
      </w:r>
      <w:r w:rsidR="00EA1FB0" w:rsidRPr="0013769C">
        <w:rPr>
          <w:rStyle w:val="EndnoteReference"/>
          <w:rFonts w:ascii="Times New Roman" w:hAnsi="Times New Roman" w:cs="Times New Roman"/>
          <w:sz w:val="24"/>
          <w:szCs w:val="24"/>
          <w:lang w:eastAsia="en-GB"/>
        </w:rPr>
        <w:endnoteReference w:id="45"/>
      </w:r>
      <w:r w:rsidR="00EA1FB0" w:rsidRPr="0013769C">
        <w:rPr>
          <w:rFonts w:ascii="Times New Roman" w:hAnsi="Times New Roman" w:cs="Times New Roman"/>
          <w:sz w:val="24"/>
          <w:szCs w:val="24"/>
          <w:lang w:eastAsia="en-GB"/>
        </w:rPr>
        <w:t xml:space="preserve">. Moreover, the most recent financial crisis forced large </w:t>
      </w:r>
      <w:r w:rsidR="00EA1FB0">
        <w:rPr>
          <w:rFonts w:ascii="Times New Roman" w:hAnsi="Times New Roman" w:cs="Times New Roman"/>
          <w:sz w:val="24"/>
          <w:szCs w:val="24"/>
          <w:lang w:eastAsia="en-GB"/>
        </w:rPr>
        <w:t>pubcos</w:t>
      </w:r>
      <w:r w:rsidR="00EA1FB0" w:rsidRPr="0013769C">
        <w:rPr>
          <w:rFonts w:ascii="Times New Roman" w:hAnsi="Times New Roman" w:cs="Times New Roman"/>
          <w:sz w:val="24"/>
          <w:szCs w:val="24"/>
          <w:lang w:eastAsia="en-GB"/>
        </w:rPr>
        <w:t>to put large parts of their estates on the market, creating more opportunities for small breweries to acquire their own pubs</w:t>
      </w:r>
      <w:r w:rsidR="00EA1FB0" w:rsidRPr="0013769C">
        <w:rPr>
          <w:rStyle w:val="EndnoteReference"/>
          <w:rFonts w:ascii="Times New Roman" w:hAnsi="Times New Roman" w:cs="Times New Roman"/>
          <w:sz w:val="24"/>
          <w:szCs w:val="24"/>
          <w:lang w:eastAsia="en-GB"/>
        </w:rPr>
        <w:endnoteReference w:id="46"/>
      </w:r>
      <w:r w:rsidR="00EA1FB0" w:rsidRPr="0013769C">
        <w:rPr>
          <w:rFonts w:ascii="Times New Roman" w:hAnsi="Times New Roman" w:cs="Times New Roman"/>
          <w:sz w:val="24"/>
          <w:szCs w:val="24"/>
          <w:lang w:eastAsia="en-GB"/>
        </w:rPr>
        <w:t>.</w:t>
      </w:r>
    </w:p>
    <w:p w:rsidR="00EA1FB0" w:rsidRDefault="00EA1FB0" w:rsidP="006E520F">
      <w:pPr>
        <w:ind w:right="379" w:firstLine="72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09325E" w:rsidRPr="00EA1FB0">
        <w:rPr>
          <w:rFonts w:ascii="Times New Roman" w:hAnsi="Times New Roman" w:cs="Times New Roman"/>
          <w:sz w:val="24"/>
          <w:szCs w:val="24"/>
          <w:lang w:eastAsia="en-GB"/>
        </w:rPr>
        <w:t xml:space="preserve">Having smaller fixed costs and therefore being less reliant on economies of scale, micro brewers have been more adept at responding to changing consumer tastes.  In addition, because they supply a more discerning market, the craft brewers can afford to be more adventurous in the styles of beer they produce and this has increased their competitiveness even though they are selling at premium prices. Viewed from another perspective, the growth of micro brewers is testament to growing entrepreneurship in this industry.  Thus, in 2011, the BrassCastle brewery established itself in a garage before renting brewing facilities on Lord Halifax’s Garrowby estate.  Of the two partners, Phil Saltonstall worked part-time with the RNLI, while Ian Goodall was semi-retired.  They received support from David Smith, a local brewing consultant who help set up more than one hundred small and microbrewery in the UK since 1980s.  Similarly, </w:t>
      </w:r>
      <w:r w:rsidR="0009325E" w:rsidRPr="00EA1FB0">
        <w:rPr>
          <w:rFonts w:ascii="Times New Roman" w:hAnsi="Times New Roman" w:cs="Times New Roman"/>
          <w:sz w:val="24"/>
          <w:szCs w:val="24"/>
          <w:shd w:val="clear" w:color="auto" w:fill="FFFFFF"/>
        </w:rPr>
        <w:t>Nick Stafford, founder of Hambleton Ales, was made redundant twice within seven months during the worst recession since the Second World War and set out to earn a living without relocating. Despite severe underfunding, and after only a few months, awards, employment and growth were significant features of this business. Financial targets were met months early and after just three years the brewery had to be relocated within the hamlet. In 1997 Hambleton Ales gained the coveted award of CAMRA Champion Winter Beer of Britain for its Nightmare brand. Turnover is now £1.3 million.</w:t>
      </w:r>
      <w:r w:rsidRPr="0013769C">
        <w:rPr>
          <w:rFonts w:ascii="Times New Roman" w:hAnsi="Times New Roman" w:cs="Times New Roman"/>
          <w:sz w:val="24"/>
          <w:szCs w:val="24"/>
          <w:lang w:eastAsia="en-GB"/>
        </w:rPr>
        <w:t xml:space="preserve"> </w:t>
      </w:r>
    </w:p>
    <w:p w:rsidR="00EA1FB0" w:rsidRDefault="00EA1FB0" w:rsidP="006E520F">
      <w:pPr>
        <w:ind w:right="379" w:firstLine="720"/>
        <w:jc w:val="both"/>
        <w:rPr>
          <w:rFonts w:ascii="Times New Roman" w:hAnsi="Times New Roman" w:cs="Times New Roman"/>
          <w:sz w:val="24"/>
          <w:szCs w:val="24"/>
          <w:lang w:eastAsia="en-GB"/>
        </w:rPr>
      </w:pPr>
    </w:p>
    <w:p w:rsidR="006E520F" w:rsidRPr="0013769C" w:rsidRDefault="006E520F" w:rsidP="006E520F">
      <w:pPr>
        <w:ind w:right="379" w:firstLine="720"/>
        <w:jc w:val="both"/>
        <w:rPr>
          <w:rFonts w:ascii="Times New Roman" w:hAnsi="Times New Roman" w:cs="Times New Roman"/>
          <w:sz w:val="24"/>
          <w:szCs w:val="24"/>
          <w:lang w:eastAsia="en-GB"/>
        </w:rPr>
      </w:pPr>
      <w:r w:rsidRPr="0013769C">
        <w:rPr>
          <w:rFonts w:ascii="Times New Roman" w:hAnsi="Times New Roman" w:cs="Times New Roman"/>
          <w:sz w:val="24"/>
          <w:szCs w:val="24"/>
          <w:lang w:eastAsia="en-GB"/>
        </w:rPr>
        <w:t>In the US, the growth of micro and small breweries was facilitated by changes in government regulations and cuts in federal taxes for smaller breweries introduced in the late 1970s. In 1979, the Cranston Act legalised home-brewing for the first time since before Prohibition, opening the market to many home-brewers</w:t>
      </w:r>
      <w:r>
        <w:rPr>
          <w:rStyle w:val="EndnoteReference"/>
          <w:rFonts w:ascii="Times New Roman" w:hAnsi="Times New Roman" w:cs="Times New Roman"/>
          <w:sz w:val="24"/>
          <w:szCs w:val="24"/>
          <w:lang w:eastAsia="en-GB"/>
        </w:rPr>
        <w:endnoteReference w:id="47"/>
      </w:r>
      <w:r w:rsidRPr="0013769C">
        <w:rPr>
          <w:rFonts w:ascii="Times New Roman" w:hAnsi="Times New Roman" w:cs="Times New Roman"/>
          <w:sz w:val="24"/>
          <w:szCs w:val="24"/>
          <w:lang w:eastAsia="en-GB"/>
        </w:rPr>
        <w:t xml:space="preserve">. In addition, discounted excise </w:t>
      </w:r>
      <w:r w:rsidRPr="0013769C">
        <w:rPr>
          <w:rFonts w:ascii="Times New Roman" w:hAnsi="Times New Roman" w:cs="Times New Roman"/>
          <w:sz w:val="24"/>
          <w:szCs w:val="24"/>
          <w:lang w:eastAsia="en-GB"/>
        </w:rPr>
        <w:lastRenderedPageBreak/>
        <w:t>rates were applied to brewers selling less than two million barrels per year, generating a significant effect on the costs of small producers</w:t>
      </w:r>
      <w:r w:rsidRPr="0013769C">
        <w:rPr>
          <w:rStyle w:val="EndnoteReference"/>
          <w:rFonts w:ascii="Times New Roman" w:hAnsi="Times New Roman" w:cs="Times New Roman"/>
          <w:sz w:val="24"/>
          <w:szCs w:val="24"/>
          <w:lang w:eastAsia="en-GB"/>
        </w:rPr>
        <w:endnoteReference w:id="48"/>
      </w:r>
      <w:r w:rsidRPr="0013769C">
        <w:rPr>
          <w:rFonts w:ascii="Times New Roman" w:hAnsi="Times New Roman" w:cs="Times New Roman"/>
          <w:sz w:val="24"/>
          <w:szCs w:val="24"/>
          <w:lang w:eastAsia="en-GB"/>
        </w:rPr>
        <w:t>. Between 1980s and 1990s, a growing number of US micro-brewers started to contract their production to larger breweries. By doing so, smaller brewers avoided building or enlarging new facilities, while large brewers could reduce their excess capacity</w:t>
      </w:r>
      <w:r w:rsidRPr="0013769C">
        <w:rPr>
          <w:rStyle w:val="EndnoteReference"/>
          <w:rFonts w:ascii="Times New Roman" w:hAnsi="Times New Roman" w:cs="Times New Roman"/>
          <w:sz w:val="24"/>
          <w:szCs w:val="24"/>
          <w:lang w:eastAsia="en-GB"/>
        </w:rPr>
        <w:endnoteReference w:id="49"/>
      </w:r>
      <w:r w:rsidRPr="0013769C">
        <w:rPr>
          <w:rFonts w:ascii="Times New Roman" w:hAnsi="Times New Roman" w:cs="Times New Roman"/>
          <w:sz w:val="24"/>
          <w:szCs w:val="24"/>
          <w:lang w:eastAsia="en-GB"/>
        </w:rPr>
        <w:t>. In the 2000s, micro-breweries and brewpubs continued to rise in number, but some of the older breweries consolidated their presence in the market by enlarging their brewing facilities and acquiring new plants to increase their capacity, and expanding their production into other states through a series of acquisitions and mergers, becoming major national brewing companies whilst exporting to different markets worldwide</w:t>
      </w:r>
      <w:r w:rsidRPr="0013769C">
        <w:rPr>
          <w:rStyle w:val="EndnoteReference"/>
          <w:rFonts w:ascii="Times New Roman" w:hAnsi="Times New Roman" w:cs="Times New Roman"/>
          <w:sz w:val="24"/>
          <w:szCs w:val="24"/>
          <w:lang w:eastAsia="en-GB"/>
        </w:rPr>
        <w:endnoteReference w:id="50"/>
      </w:r>
      <w:r w:rsidRPr="0013769C">
        <w:rPr>
          <w:rFonts w:ascii="Times New Roman" w:hAnsi="Times New Roman" w:cs="Times New Roman"/>
          <w:sz w:val="24"/>
          <w:szCs w:val="24"/>
          <w:lang w:eastAsia="en-GB"/>
        </w:rPr>
        <w:t>.</w:t>
      </w:r>
    </w:p>
    <w:p w:rsidR="006E520F" w:rsidRPr="0013769C" w:rsidRDefault="006E520F" w:rsidP="006E520F">
      <w:pPr>
        <w:ind w:right="379" w:firstLine="720"/>
        <w:jc w:val="both"/>
        <w:rPr>
          <w:rFonts w:ascii="Times New Roman" w:hAnsi="Times New Roman" w:cs="Times New Roman"/>
          <w:sz w:val="24"/>
          <w:szCs w:val="24"/>
          <w:lang w:eastAsia="en-GB"/>
        </w:rPr>
      </w:pPr>
      <w:r w:rsidRPr="0013769C">
        <w:rPr>
          <w:rFonts w:ascii="Times New Roman" w:hAnsi="Times New Roman" w:cs="Times New Roman"/>
          <w:sz w:val="24"/>
          <w:szCs w:val="24"/>
          <w:lang w:eastAsia="en-GB"/>
        </w:rPr>
        <w:t>The growth of micro-breweries and craft-beers in the US and UK was rapid, but similar patterns of growth have been registered in other countries in recent times, although with sharper and more rapid trajectories</w:t>
      </w:r>
      <w:r w:rsidRPr="0013769C">
        <w:rPr>
          <w:rStyle w:val="EndnoteReference"/>
          <w:rFonts w:ascii="Times New Roman" w:hAnsi="Times New Roman" w:cs="Times New Roman"/>
          <w:sz w:val="24"/>
          <w:szCs w:val="24"/>
          <w:lang w:eastAsia="en-GB"/>
        </w:rPr>
        <w:endnoteReference w:id="51"/>
      </w:r>
      <w:r w:rsidRPr="0013769C">
        <w:rPr>
          <w:rFonts w:ascii="Times New Roman" w:hAnsi="Times New Roman" w:cs="Times New Roman"/>
          <w:sz w:val="24"/>
          <w:szCs w:val="24"/>
          <w:lang w:eastAsia="en-GB"/>
        </w:rPr>
        <w:t>. In the Czech Republic the number of micro and small breweries almost trebled from about 80 to more than 220 between 2003 and 2012</w:t>
      </w:r>
      <w:r w:rsidRPr="0013769C">
        <w:rPr>
          <w:rStyle w:val="EndnoteReference"/>
          <w:rFonts w:ascii="Times New Roman" w:hAnsi="Times New Roman" w:cs="Times New Roman"/>
          <w:sz w:val="24"/>
          <w:szCs w:val="24"/>
          <w:lang w:eastAsia="en-GB"/>
        </w:rPr>
        <w:endnoteReference w:id="52"/>
      </w:r>
      <w:r w:rsidRPr="0013769C">
        <w:rPr>
          <w:rFonts w:ascii="Times New Roman" w:hAnsi="Times New Roman" w:cs="Times New Roman"/>
          <w:sz w:val="24"/>
          <w:szCs w:val="24"/>
          <w:lang w:eastAsia="en-GB"/>
        </w:rPr>
        <w:t>. Interestingly, this sharp growth has also been observed in non-traditional beer-drinking countries, such as Italy and Spain, where micro and craft breweries grew from a few dozen breweries operating in their markets to having 650 and 430 respectively in 2014</w:t>
      </w:r>
      <w:r w:rsidRPr="0013769C">
        <w:rPr>
          <w:rStyle w:val="EndnoteReference"/>
          <w:rFonts w:ascii="Times New Roman" w:hAnsi="Times New Roman" w:cs="Times New Roman"/>
          <w:sz w:val="24"/>
          <w:szCs w:val="24"/>
          <w:lang w:eastAsia="en-GB"/>
        </w:rPr>
        <w:endnoteReference w:id="53"/>
      </w:r>
      <w:r w:rsidRPr="0013769C">
        <w:rPr>
          <w:rFonts w:ascii="Times New Roman" w:hAnsi="Times New Roman" w:cs="Times New Roman"/>
          <w:sz w:val="24"/>
          <w:szCs w:val="24"/>
          <w:lang w:eastAsia="en-GB"/>
        </w:rPr>
        <w:t>.</w:t>
      </w:r>
    </w:p>
    <w:p w:rsidR="006E520F" w:rsidRPr="0013769C" w:rsidRDefault="006E520F" w:rsidP="006E520F">
      <w:pPr>
        <w:ind w:right="379"/>
        <w:jc w:val="both"/>
        <w:rPr>
          <w:rFonts w:ascii="Times New Roman" w:hAnsi="Times New Roman" w:cs="Times New Roman"/>
          <w:sz w:val="24"/>
          <w:szCs w:val="24"/>
          <w:lang w:eastAsia="en-GB"/>
        </w:rPr>
      </w:pPr>
      <w:r w:rsidRPr="0013769C">
        <w:rPr>
          <w:rFonts w:ascii="Times New Roman" w:hAnsi="Times New Roman" w:cs="Times New Roman"/>
          <w:b/>
          <w:sz w:val="24"/>
          <w:szCs w:val="24"/>
          <w:lang w:eastAsia="en-GB"/>
        </w:rPr>
        <w:tab/>
      </w:r>
      <w:r w:rsidRPr="0013769C">
        <w:rPr>
          <w:rFonts w:ascii="Times New Roman" w:hAnsi="Times New Roman" w:cs="Times New Roman"/>
          <w:sz w:val="24"/>
          <w:szCs w:val="24"/>
          <w:lang w:eastAsia="en-GB"/>
        </w:rPr>
        <w:t xml:space="preserve">In contrast with the tremendous growth registered by microbreweries at a global level, the patterns of beer consumptions have shifted dramatically, with now a significant proportion of beer sold on the off-trade rather than on the on-trade market. In many countries. The UK, where the traditional public houses or </w:t>
      </w:r>
      <w:r w:rsidRPr="0013769C">
        <w:rPr>
          <w:rFonts w:ascii="Times New Roman" w:hAnsi="Times New Roman" w:cs="Times New Roman"/>
          <w:i/>
          <w:sz w:val="24"/>
          <w:szCs w:val="24"/>
          <w:lang w:eastAsia="en-GB"/>
        </w:rPr>
        <w:t>pubs</w:t>
      </w:r>
      <w:r w:rsidRPr="0013769C">
        <w:rPr>
          <w:rFonts w:ascii="Times New Roman" w:hAnsi="Times New Roman" w:cs="Times New Roman"/>
          <w:sz w:val="24"/>
          <w:szCs w:val="24"/>
          <w:lang w:eastAsia="en-GB"/>
        </w:rPr>
        <w:t xml:space="preserve"> have experienced a significant decline since 1980s, passing from about 64,000 to less than 49,500 in the period 1990-2012, is a clear example</w:t>
      </w:r>
      <w:r w:rsidRPr="0013769C">
        <w:rPr>
          <w:rStyle w:val="EndnoteReference"/>
          <w:rFonts w:ascii="Times New Roman" w:hAnsi="Times New Roman" w:cs="Times New Roman"/>
          <w:sz w:val="24"/>
          <w:szCs w:val="24"/>
          <w:lang w:eastAsia="en-GB"/>
        </w:rPr>
        <w:endnoteReference w:id="54"/>
      </w:r>
      <w:r w:rsidRPr="0013769C">
        <w:rPr>
          <w:rFonts w:ascii="Times New Roman" w:hAnsi="Times New Roman" w:cs="Times New Roman"/>
          <w:sz w:val="24"/>
          <w:szCs w:val="24"/>
          <w:lang w:eastAsia="en-GB"/>
        </w:rPr>
        <w:t xml:space="preserve">. </w:t>
      </w:r>
    </w:p>
    <w:p w:rsidR="006E520F" w:rsidRPr="0013769C" w:rsidRDefault="006E520F" w:rsidP="006E520F">
      <w:pPr>
        <w:ind w:right="379" w:firstLine="720"/>
        <w:jc w:val="both"/>
        <w:rPr>
          <w:rFonts w:ascii="Times New Roman" w:hAnsi="Times New Roman" w:cs="Times New Roman"/>
          <w:sz w:val="24"/>
          <w:szCs w:val="24"/>
          <w:lang w:eastAsia="en-GB"/>
        </w:rPr>
      </w:pPr>
      <w:r w:rsidRPr="0013769C">
        <w:rPr>
          <w:rFonts w:ascii="Times New Roman" w:hAnsi="Times New Roman" w:cs="Times New Roman"/>
          <w:sz w:val="24"/>
          <w:szCs w:val="24"/>
          <w:lang w:eastAsia="en-GB"/>
        </w:rPr>
        <w:t xml:space="preserve">British pubs, and on-sale retailers in general, have been affected by a variety of factors which affected the market since the 1960s. Above all, the progressive separation of pubs from breweries that traditionally owned them and the Beer Orders, which forced breweries to sell pubs at very attractive prices, leading to the rise and enlargement of corporate pub-companies or </w:t>
      </w:r>
      <w:r w:rsidRPr="0013769C">
        <w:rPr>
          <w:rFonts w:ascii="Times New Roman" w:hAnsi="Times New Roman" w:cs="Times New Roman"/>
          <w:i/>
          <w:sz w:val="24"/>
          <w:szCs w:val="24"/>
          <w:lang w:eastAsia="en-GB"/>
        </w:rPr>
        <w:t>pubcos</w:t>
      </w:r>
      <w:r w:rsidRPr="0013769C">
        <w:rPr>
          <w:rFonts w:ascii="Times New Roman" w:hAnsi="Times New Roman" w:cs="Times New Roman"/>
          <w:sz w:val="24"/>
          <w:szCs w:val="24"/>
          <w:lang w:eastAsia="en-GB"/>
        </w:rPr>
        <w:t xml:space="preserve"> dedicated to retail. These companies exploited the traditional tie-system in which regional breweries operated pubs as their direct outlets. With pubcos, the number of lease and tenancy holders exploded, bringing the vast majority of pubs under direct control of either large national brewers or corporate pub chains. At the end of 2011, 55% of the UK pubs were controlled by pubcos, while the number of free houses, privately owned or family managed pubs, decreased to about a fifth of the total</w:t>
      </w:r>
      <w:r w:rsidRPr="0013769C">
        <w:rPr>
          <w:rStyle w:val="EndnoteReference"/>
          <w:rFonts w:ascii="Times New Roman" w:hAnsi="Times New Roman" w:cs="Times New Roman"/>
          <w:sz w:val="24"/>
          <w:szCs w:val="24"/>
          <w:lang w:eastAsia="en-GB"/>
        </w:rPr>
        <w:endnoteReference w:id="55"/>
      </w:r>
      <w:r w:rsidRPr="0013769C">
        <w:rPr>
          <w:rFonts w:ascii="Times New Roman" w:hAnsi="Times New Roman" w:cs="Times New Roman"/>
          <w:sz w:val="24"/>
          <w:szCs w:val="24"/>
          <w:lang w:eastAsia="en-GB"/>
        </w:rPr>
        <w:t xml:space="preserve">. </w:t>
      </w:r>
    </w:p>
    <w:p w:rsidR="006E520F" w:rsidRPr="0013769C" w:rsidRDefault="006E520F" w:rsidP="006E520F">
      <w:pPr>
        <w:ind w:right="379" w:firstLine="720"/>
        <w:jc w:val="both"/>
        <w:rPr>
          <w:rFonts w:ascii="Times New Roman" w:hAnsi="Times New Roman" w:cs="Times New Roman"/>
          <w:sz w:val="24"/>
          <w:szCs w:val="24"/>
          <w:lang w:eastAsia="en-GB"/>
        </w:rPr>
      </w:pPr>
      <w:r w:rsidRPr="0013769C">
        <w:rPr>
          <w:rFonts w:ascii="Times New Roman" w:hAnsi="Times New Roman" w:cs="Times New Roman"/>
          <w:sz w:val="24"/>
          <w:szCs w:val="24"/>
          <w:lang w:eastAsia="en-GB"/>
        </w:rPr>
        <w:t>The financial crisis brought heavy financial losses for some of the largest pubcos, which catalysed significant disinvestment, ownership changes and several pub closures. In 2015, two fifths of British pubs are owned by pubcos, two fifths are free-houses and the rest are owned by breweries. Despite this rebalance in the market and the introduction of self-regulative bodies to monitor the industry, tenants seem to continue struggling financially struggling, with many generating a profit below minimum wage</w:t>
      </w:r>
      <w:r w:rsidRPr="0013769C">
        <w:rPr>
          <w:rStyle w:val="EndnoteReference"/>
          <w:rFonts w:ascii="Times New Roman" w:hAnsi="Times New Roman" w:cs="Times New Roman"/>
          <w:sz w:val="24"/>
          <w:szCs w:val="24"/>
          <w:lang w:eastAsia="en-GB"/>
        </w:rPr>
        <w:endnoteReference w:id="56"/>
      </w:r>
      <w:r w:rsidRPr="0013769C">
        <w:rPr>
          <w:rFonts w:ascii="Times New Roman" w:hAnsi="Times New Roman" w:cs="Times New Roman"/>
          <w:sz w:val="24"/>
          <w:szCs w:val="24"/>
          <w:lang w:eastAsia="en-GB"/>
        </w:rPr>
        <w:t xml:space="preserve">. Changes in the ownership structure also brought about changes in the marketing strategies pursued by pubs with regard to customers. Many pubs ceased their traditional beer-oriented vocation </w:t>
      </w:r>
      <w:r w:rsidRPr="0013769C">
        <w:rPr>
          <w:rFonts w:ascii="Times New Roman" w:hAnsi="Times New Roman" w:cs="Times New Roman"/>
          <w:sz w:val="24"/>
          <w:szCs w:val="24"/>
          <w:lang w:eastAsia="en-GB"/>
        </w:rPr>
        <w:lastRenderedPageBreak/>
        <w:t>and started to develop into different types of businesses e.g. gastro-pubs or European style cafes, or the so called ‘theme-pubs’, which combine drink-retailing with a specific environmental setting (i.e. sophisticated premises, 1980s designed style, sport bars etc.)</w:t>
      </w:r>
      <w:r w:rsidRPr="0013769C">
        <w:rPr>
          <w:rStyle w:val="EndnoteReference"/>
          <w:rFonts w:ascii="Times New Roman" w:hAnsi="Times New Roman" w:cs="Times New Roman"/>
          <w:sz w:val="24"/>
          <w:szCs w:val="24"/>
          <w:lang w:eastAsia="en-GB"/>
        </w:rPr>
        <w:endnoteReference w:id="57"/>
      </w:r>
      <w:r w:rsidRPr="0013769C">
        <w:rPr>
          <w:rFonts w:ascii="Times New Roman" w:hAnsi="Times New Roman" w:cs="Times New Roman"/>
          <w:sz w:val="24"/>
          <w:szCs w:val="24"/>
          <w:lang w:eastAsia="en-GB"/>
        </w:rPr>
        <w:t xml:space="preserve">. </w:t>
      </w:r>
    </w:p>
    <w:p w:rsidR="006E520F" w:rsidRPr="0013769C" w:rsidRDefault="006E520F" w:rsidP="006E520F">
      <w:pPr>
        <w:ind w:right="379" w:firstLine="720"/>
        <w:jc w:val="both"/>
        <w:rPr>
          <w:rFonts w:ascii="Times New Roman" w:hAnsi="Times New Roman" w:cs="Times New Roman"/>
          <w:sz w:val="24"/>
          <w:szCs w:val="24"/>
          <w:lang w:eastAsia="en-GB"/>
        </w:rPr>
      </w:pPr>
      <w:r w:rsidRPr="0013769C">
        <w:rPr>
          <w:rFonts w:ascii="Times New Roman" w:hAnsi="Times New Roman" w:cs="Times New Roman"/>
          <w:sz w:val="24"/>
          <w:szCs w:val="24"/>
          <w:lang w:eastAsia="en-GB"/>
        </w:rPr>
        <w:t>A significant decrease of prices for food and alcoholic beverages from off-licenses and supermarkets has also had an impact on customers’ choice and on the attractiveness of pub nights. More affordable prices provided by the off-licence trade give incentives for people to drink at home rather than in public places</w:t>
      </w:r>
      <w:r w:rsidRPr="0013769C">
        <w:rPr>
          <w:rStyle w:val="EndnoteReference"/>
          <w:rFonts w:ascii="Times New Roman" w:hAnsi="Times New Roman" w:cs="Times New Roman"/>
          <w:sz w:val="24"/>
          <w:szCs w:val="24"/>
          <w:lang w:eastAsia="en-GB"/>
        </w:rPr>
        <w:endnoteReference w:id="58"/>
      </w:r>
      <w:r w:rsidRPr="0013769C">
        <w:rPr>
          <w:rFonts w:ascii="Times New Roman" w:hAnsi="Times New Roman" w:cs="Times New Roman"/>
          <w:sz w:val="24"/>
          <w:szCs w:val="24"/>
          <w:lang w:eastAsia="en-GB"/>
        </w:rPr>
        <w:t>. In addition, the growth of home entertainment has also contributed to making pub nights less attractive. Devices such as high-definition TVs and home-theatre sound systems have become progressively more affordable in the past twenty years, and the commercialization of video-game consoles that enable players to play in groups of two or more has provided significant opportunities for in-house gatherings. As a consequence, the average number of night outs among households has been progressively reduced and mainly pushed to the weekend</w:t>
      </w:r>
      <w:r w:rsidRPr="0013769C">
        <w:rPr>
          <w:rStyle w:val="EndnoteReference"/>
          <w:rFonts w:ascii="Times New Roman" w:hAnsi="Times New Roman" w:cs="Times New Roman"/>
          <w:sz w:val="24"/>
          <w:szCs w:val="24"/>
          <w:lang w:eastAsia="en-GB"/>
        </w:rPr>
        <w:endnoteReference w:id="59"/>
      </w:r>
      <w:r w:rsidRPr="0013769C">
        <w:rPr>
          <w:rFonts w:ascii="Times New Roman" w:hAnsi="Times New Roman" w:cs="Times New Roman"/>
          <w:sz w:val="24"/>
          <w:szCs w:val="24"/>
          <w:lang w:eastAsia="en-GB"/>
        </w:rPr>
        <w:t>.</w:t>
      </w:r>
    </w:p>
    <w:p w:rsidR="006E520F" w:rsidRPr="0013769C" w:rsidRDefault="006E520F" w:rsidP="006E520F">
      <w:pPr>
        <w:ind w:right="379" w:firstLine="720"/>
        <w:jc w:val="both"/>
        <w:rPr>
          <w:rFonts w:ascii="Times New Roman" w:hAnsi="Times New Roman" w:cs="Times New Roman"/>
          <w:sz w:val="24"/>
          <w:szCs w:val="24"/>
          <w:lang w:eastAsia="en-GB"/>
        </w:rPr>
      </w:pPr>
      <w:r w:rsidRPr="0013769C">
        <w:rPr>
          <w:rFonts w:ascii="Times New Roman" w:hAnsi="Times New Roman" w:cs="Times New Roman"/>
          <w:sz w:val="24"/>
          <w:szCs w:val="24"/>
          <w:lang w:eastAsia="en-GB"/>
        </w:rPr>
        <w:t>The decline pubs, the rise of off-trade sales and the increase of home-entertainment have inevitably an impact of society, which is more significant on small communities located in spatially remote areas. Several studies have demonstrated the crucial role pubs play in fostering and enhancing community and social cohesion within local communities</w:t>
      </w:r>
      <w:r w:rsidRPr="0013769C">
        <w:rPr>
          <w:rStyle w:val="EndnoteReference"/>
          <w:rFonts w:ascii="Times New Roman" w:hAnsi="Times New Roman" w:cs="Times New Roman"/>
          <w:sz w:val="24"/>
          <w:szCs w:val="24"/>
          <w:lang w:eastAsia="en-GB"/>
        </w:rPr>
        <w:endnoteReference w:id="60"/>
      </w:r>
      <w:r w:rsidRPr="0013769C">
        <w:rPr>
          <w:rFonts w:ascii="Times New Roman" w:hAnsi="Times New Roman" w:cs="Times New Roman"/>
          <w:sz w:val="24"/>
          <w:szCs w:val="24"/>
          <w:lang w:eastAsia="en-GB"/>
        </w:rPr>
        <w:t>. Pubs enhance the level of social capital at a local level, with social capital defined as the whole of networking relationships and ties and human resources endowment in a given area. In addition, pubs increase the levels of community and social cohesion, the former defined as the amount of relationships and activities that make residents feeling belonging to a given community, while the latter describes the level of cohesiveness among different components forming a social context e.g. ethnic and/or religious groups, census etc. Pub closures, therefore, frequently result in the vanishing of many opportunities associated with social and economic development, since these businesses work as incubators and hubs for communal initiatives and are frequently used as selling points from local businesses.</w:t>
      </w:r>
    </w:p>
    <w:p w:rsidR="006E520F" w:rsidRDefault="006E520F" w:rsidP="006E520F">
      <w:pPr>
        <w:ind w:right="379"/>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en-GB"/>
        </w:rPr>
        <w:tab/>
      </w:r>
    </w:p>
    <w:p w:rsidR="006E520F" w:rsidRDefault="006E520F" w:rsidP="00BD69C0">
      <w:pPr>
        <w:ind w:firstLine="720"/>
        <w:jc w:val="both"/>
        <w:rPr>
          <w:rFonts w:ascii="Times New Roman" w:hAnsi="Times New Roman" w:cs="Times New Roman"/>
          <w:sz w:val="24"/>
          <w:szCs w:val="24"/>
        </w:rPr>
      </w:pPr>
    </w:p>
    <w:p w:rsidR="006E520F" w:rsidRDefault="006E520F" w:rsidP="00BD69C0">
      <w:pPr>
        <w:ind w:firstLine="720"/>
        <w:jc w:val="both"/>
        <w:rPr>
          <w:rFonts w:ascii="Times New Roman" w:hAnsi="Times New Roman" w:cs="Times New Roman"/>
          <w:sz w:val="24"/>
          <w:szCs w:val="24"/>
        </w:rPr>
      </w:pPr>
    </w:p>
    <w:p w:rsidR="0013769C" w:rsidRDefault="0013769C" w:rsidP="00CA0640">
      <w:pPr>
        <w:ind w:right="379"/>
        <w:jc w:val="both"/>
        <w:rPr>
          <w:lang w:eastAsia="en-GB"/>
        </w:rPr>
      </w:pPr>
    </w:p>
    <w:p w:rsidR="0013769C" w:rsidRDefault="0013769C" w:rsidP="00207FBA">
      <w:pPr>
        <w:ind w:right="379"/>
        <w:jc w:val="both"/>
        <w:rPr>
          <w:rFonts w:ascii="Times New Roman" w:hAnsi="Times New Roman" w:cs="Times New Roman"/>
          <w:sz w:val="24"/>
          <w:szCs w:val="24"/>
          <w:lang w:eastAsia="en-GB"/>
        </w:rPr>
      </w:pPr>
    </w:p>
    <w:p w:rsidR="0013769C" w:rsidRPr="00A941CE" w:rsidRDefault="0013769C" w:rsidP="000A2E2F">
      <w:pPr>
        <w:ind w:right="379"/>
        <w:rPr>
          <w:rFonts w:ascii="Times New Roman" w:hAnsi="Times New Roman" w:cs="Times New Roman"/>
          <w:b/>
          <w:sz w:val="24"/>
          <w:szCs w:val="24"/>
          <w:lang w:eastAsia="en-GB"/>
        </w:rPr>
      </w:pPr>
      <w:r w:rsidRPr="00A941CE">
        <w:rPr>
          <w:rFonts w:ascii="Times New Roman" w:hAnsi="Times New Roman" w:cs="Times New Roman"/>
          <w:b/>
          <w:sz w:val="24"/>
          <w:szCs w:val="24"/>
          <w:lang w:eastAsia="en-GB"/>
        </w:rPr>
        <w:t>Brands and Trade marks</w:t>
      </w:r>
    </w:p>
    <w:p w:rsidR="0013769C" w:rsidRPr="00161BFE" w:rsidRDefault="0013769C" w:rsidP="008038AA">
      <w:pPr>
        <w:autoSpaceDE w:val="0"/>
        <w:autoSpaceDN w:val="0"/>
        <w:adjustRightInd w:val="0"/>
        <w:spacing w:line="240" w:lineRule="auto"/>
        <w:ind w:right="380" w:firstLine="720"/>
        <w:jc w:val="both"/>
        <w:rPr>
          <w:rFonts w:ascii="Times-Roman" w:hAnsi="Times-Roman" w:cs="Times-Roman"/>
          <w:sz w:val="24"/>
          <w:szCs w:val="24"/>
        </w:rPr>
      </w:pPr>
      <w:r w:rsidRPr="00A941CE">
        <w:rPr>
          <w:rFonts w:ascii="Times-Roman" w:hAnsi="Times-Roman" w:cs="Times-Roman"/>
          <w:sz w:val="24"/>
          <w:szCs w:val="24"/>
        </w:rPr>
        <w:t>In recent years there has been a resurgence of interest in the role of branding as an important part</w:t>
      </w:r>
      <w:r>
        <w:rPr>
          <w:rFonts w:ascii="Times-Roman" w:hAnsi="Times-Roman" w:cs="Times-Roman"/>
          <w:sz w:val="24"/>
          <w:szCs w:val="24"/>
        </w:rPr>
        <w:t xml:space="preserve"> of business strategy and the beer industry has featured prominently in these debates.</w:t>
      </w:r>
      <w:r>
        <w:rPr>
          <w:rStyle w:val="EndnoteReference"/>
          <w:rFonts w:ascii="Times-Roman" w:hAnsi="Times-Roman" w:cs="Times-Roman"/>
          <w:sz w:val="24"/>
          <w:szCs w:val="24"/>
        </w:rPr>
        <w:endnoteReference w:id="61"/>
      </w:r>
      <w:r w:rsidRPr="00EB64EF">
        <w:rPr>
          <w:rFonts w:ascii="Times New Roman" w:hAnsi="Times New Roman" w:cs="Times New Roman"/>
          <w:sz w:val="24"/>
          <w:szCs w:val="24"/>
        </w:rPr>
        <w:t xml:space="preserve"> Traditionally, most beer was brewed and consumed within a limited geographical region. As rail networks expanded during the nineteenth and early twentieth centuries, brewers recognised that they could only expand the scale of their operations if they sought to satisfy regional, national, and international markets.  Branding and </w:t>
      </w:r>
      <w:r w:rsidRPr="00EB64EF">
        <w:rPr>
          <w:rFonts w:ascii="Times New Roman" w:hAnsi="Times New Roman" w:cs="Times New Roman"/>
          <w:sz w:val="24"/>
          <w:szCs w:val="24"/>
        </w:rPr>
        <w:lastRenderedPageBreak/>
        <w:t xml:space="preserve">advertising were important components of the competitive strategy in responding to growing market share because the established relationship between </w:t>
      </w:r>
      <w:r w:rsidRPr="00EB64EF">
        <w:rPr>
          <w:rFonts w:ascii="Times New Roman" w:hAnsi="Times New Roman" w:cs="Times New Roman"/>
          <w:i/>
          <w:sz w:val="24"/>
          <w:szCs w:val="24"/>
        </w:rPr>
        <w:t>local</w:t>
      </w:r>
      <w:r w:rsidRPr="00EB64EF">
        <w:rPr>
          <w:rFonts w:ascii="Times New Roman" w:hAnsi="Times New Roman" w:cs="Times New Roman"/>
          <w:sz w:val="24"/>
          <w:szCs w:val="24"/>
        </w:rPr>
        <w:t xml:space="preserve"> brewer and </w:t>
      </w:r>
      <w:r w:rsidRPr="00EB64EF">
        <w:rPr>
          <w:rFonts w:ascii="Times New Roman" w:hAnsi="Times New Roman" w:cs="Times New Roman"/>
          <w:i/>
          <w:sz w:val="24"/>
          <w:szCs w:val="24"/>
        </w:rPr>
        <w:t>local</w:t>
      </w:r>
      <w:r w:rsidRPr="00EB64EF">
        <w:rPr>
          <w:rFonts w:ascii="Times New Roman" w:hAnsi="Times New Roman" w:cs="Times New Roman"/>
          <w:sz w:val="24"/>
          <w:szCs w:val="24"/>
        </w:rPr>
        <w:t xml:space="preserve"> consumer was weakened once beer sales extended beyond the immediate vicinity.</w:t>
      </w:r>
      <w:r>
        <w:rPr>
          <w:rStyle w:val="EndnoteReference"/>
          <w:rFonts w:ascii="Times New Roman" w:hAnsi="Times New Roman" w:cs="Times New Roman"/>
          <w:sz w:val="24"/>
          <w:szCs w:val="24"/>
        </w:rPr>
        <w:endnoteReference w:id="62"/>
      </w:r>
      <w:r w:rsidRPr="00EB64EF">
        <w:rPr>
          <w:rFonts w:cstheme="minorHAnsi"/>
        </w:rPr>
        <w:t xml:space="preserve">  </w:t>
      </w:r>
      <w:r w:rsidRPr="00161BFE">
        <w:rPr>
          <w:rFonts w:ascii="Times New Roman" w:hAnsi="Times New Roman" w:cs="Times New Roman"/>
          <w:sz w:val="24"/>
          <w:szCs w:val="24"/>
        </w:rPr>
        <w:t>It is perhaps unsurprising, therefore, that one of the UK’s leading brewers, Bass, re</w:t>
      </w:r>
      <w:r>
        <w:rPr>
          <w:rFonts w:ascii="Times New Roman" w:hAnsi="Times New Roman" w:cs="Times New Roman"/>
          <w:sz w:val="24"/>
          <w:szCs w:val="24"/>
        </w:rPr>
        <w:t xml:space="preserve">gistered the first </w:t>
      </w:r>
      <w:r w:rsidRPr="00161BFE">
        <w:rPr>
          <w:rFonts w:ascii="Times New Roman" w:hAnsi="Times New Roman" w:cs="Times New Roman"/>
          <w:sz w:val="24"/>
          <w:szCs w:val="24"/>
        </w:rPr>
        <w:t>tra</w:t>
      </w:r>
      <w:r>
        <w:rPr>
          <w:rFonts w:ascii="Times New Roman" w:hAnsi="Times New Roman" w:cs="Times New Roman"/>
          <w:sz w:val="24"/>
          <w:szCs w:val="24"/>
        </w:rPr>
        <w:t>d</w:t>
      </w:r>
      <w:r w:rsidRPr="00161BFE">
        <w:rPr>
          <w:rFonts w:ascii="Times New Roman" w:hAnsi="Times New Roman" w:cs="Times New Roman"/>
          <w:sz w:val="24"/>
          <w:szCs w:val="24"/>
        </w:rPr>
        <w:t xml:space="preserve">e </w:t>
      </w:r>
      <w:r>
        <w:rPr>
          <w:rFonts w:ascii="Times New Roman" w:hAnsi="Times New Roman" w:cs="Times New Roman"/>
          <w:sz w:val="24"/>
          <w:szCs w:val="24"/>
        </w:rPr>
        <w:t>m</w:t>
      </w:r>
      <w:r w:rsidRPr="00161BFE">
        <w:rPr>
          <w:rFonts w:ascii="Times New Roman" w:hAnsi="Times New Roman" w:cs="Times New Roman"/>
          <w:sz w:val="24"/>
          <w:szCs w:val="24"/>
        </w:rPr>
        <w:t xml:space="preserve">ark under the </w:t>
      </w:r>
      <w:r>
        <w:rPr>
          <w:rFonts w:ascii="Times New Roman" w:hAnsi="Times New Roman" w:cs="Times New Roman"/>
          <w:sz w:val="24"/>
          <w:szCs w:val="24"/>
        </w:rPr>
        <w:t>Trade Marks A</w:t>
      </w:r>
      <w:r w:rsidRPr="00161BFE">
        <w:rPr>
          <w:rFonts w:ascii="Times New Roman" w:hAnsi="Times New Roman" w:cs="Times New Roman"/>
          <w:sz w:val="24"/>
          <w:szCs w:val="24"/>
        </w:rPr>
        <w:t xml:space="preserve">ct, 1875. </w:t>
      </w:r>
    </w:p>
    <w:p w:rsidR="0013769C" w:rsidRDefault="0013769C" w:rsidP="000A2E2F">
      <w:pPr>
        <w:ind w:right="379"/>
        <w:jc w:val="both"/>
        <w:rPr>
          <w:rFonts w:ascii="Times New Roman" w:hAnsi="Times New Roman" w:cs="Times New Roman"/>
          <w:sz w:val="24"/>
          <w:szCs w:val="24"/>
        </w:rPr>
      </w:pPr>
    </w:p>
    <w:p w:rsidR="0013769C" w:rsidRDefault="0013769C" w:rsidP="008038AA">
      <w:pPr>
        <w:ind w:right="380" w:firstLine="720"/>
        <w:jc w:val="both"/>
        <w:rPr>
          <w:rFonts w:ascii="Times New Roman" w:hAnsi="Times New Roman" w:cs="Times New Roman"/>
          <w:sz w:val="24"/>
          <w:szCs w:val="24"/>
        </w:rPr>
      </w:pPr>
      <w:r>
        <w:rPr>
          <w:rFonts w:ascii="Times New Roman" w:hAnsi="Times New Roman" w:cs="Times New Roman"/>
          <w:sz w:val="24"/>
          <w:szCs w:val="24"/>
        </w:rPr>
        <w:t>It has long been recognised in the law and economics literature that trade marks are an important intangible asset that can yield numerous benefits to their owners including, for example: conveying reputation; assuring consumers that quality will not be debased.  Additionally, trade marks can facilitate the maintenance of monopoly power.</w:t>
      </w:r>
      <w:r>
        <w:rPr>
          <w:rStyle w:val="EndnoteReference"/>
          <w:rFonts w:ascii="Times New Roman" w:hAnsi="Times New Roman" w:cs="Times New Roman"/>
          <w:sz w:val="24"/>
          <w:szCs w:val="24"/>
        </w:rPr>
        <w:endnoteReference w:id="63"/>
      </w:r>
      <w:r>
        <w:rPr>
          <w:rFonts w:ascii="Times New Roman" w:hAnsi="Times New Roman" w:cs="Times New Roman"/>
          <w:sz w:val="24"/>
          <w:szCs w:val="24"/>
        </w:rPr>
        <w:t xml:space="preserve">   However,  the growing geographical distance between production and consumption meant it become increasingly important that firms with the most-highly valued – and therefore most imitated – trade marks, ensured that these indicia were not fraudulently used.  Misuse of trade marks deprives the genuine owner of the benefits they have established for their brand.  In addition, if the mark is misused on inferior products, an insidious process of quality debasement can arise which ultimately renders the mark worthless.</w:t>
      </w:r>
      <w:r>
        <w:rPr>
          <w:rStyle w:val="EndnoteReference"/>
          <w:rFonts w:ascii="Times New Roman" w:hAnsi="Times New Roman" w:cs="Times New Roman"/>
          <w:sz w:val="24"/>
          <w:szCs w:val="24"/>
        </w:rPr>
        <w:endnoteReference w:id="64"/>
      </w:r>
      <w:r>
        <w:rPr>
          <w:rFonts w:ascii="Times New Roman" w:hAnsi="Times New Roman" w:cs="Times New Roman"/>
          <w:sz w:val="24"/>
          <w:szCs w:val="24"/>
        </w:rPr>
        <w:t xml:space="preserve"> Consumers are also disadvantaged from illicit use of trade mark.  For example, the mark no longer guarantees they will obtain expected levels of satisfaction (based on previous experience) and they pay a higher price for a lower-quality product. </w:t>
      </w:r>
    </w:p>
    <w:p w:rsidR="0013769C" w:rsidRDefault="0013769C" w:rsidP="000A2E2F">
      <w:pPr>
        <w:autoSpaceDE w:val="0"/>
        <w:autoSpaceDN w:val="0"/>
        <w:adjustRightInd w:val="0"/>
        <w:spacing w:after="0" w:line="240" w:lineRule="auto"/>
        <w:ind w:right="379" w:firstLine="720"/>
        <w:jc w:val="both"/>
        <w:rPr>
          <w:rFonts w:ascii="Times New Roman" w:hAnsi="Times New Roman" w:cs="Times New Roman"/>
          <w:sz w:val="24"/>
          <w:szCs w:val="24"/>
        </w:rPr>
      </w:pPr>
      <w:r>
        <w:rPr>
          <w:rFonts w:ascii="Times New Roman" w:hAnsi="Times New Roman" w:cs="Times New Roman"/>
          <w:sz w:val="24"/>
          <w:szCs w:val="24"/>
        </w:rPr>
        <w:t>The threat posed by misuse of trade marks varied according to business structure. For example, a fully vertically-integrated brewer had direct control over the beer from brewery through to final consumer. One of the defining characteristics of the beer industry, both in continental Europe and the UK was its reliance on the ‘tied house’.</w:t>
      </w:r>
      <w:r>
        <w:rPr>
          <w:rStyle w:val="EndnoteReference"/>
          <w:rFonts w:ascii="Times New Roman" w:hAnsi="Times New Roman" w:cs="Times New Roman"/>
          <w:sz w:val="24"/>
          <w:szCs w:val="24"/>
        </w:rPr>
        <w:endnoteReference w:id="65"/>
      </w:r>
      <w:r>
        <w:rPr>
          <w:rFonts w:ascii="Times New Roman" w:hAnsi="Times New Roman" w:cs="Times New Roman"/>
          <w:sz w:val="24"/>
          <w:szCs w:val="24"/>
        </w:rPr>
        <w:t xml:space="preserve">  B</w:t>
      </w:r>
      <w:r w:rsidRPr="004332B5">
        <w:rPr>
          <w:rFonts w:ascii="Times New Roman" w:hAnsi="Times New Roman" w:cs="Times New Roman"/>
          <w:sz w:val="24"/>
          <w:szCs w:val="24"/>
        </w:rPr>
        <w:t>efore 1880 the majority of brewers relied almost entirely on sales</w:t>
      </w:r>
      <w:r>
        <w:rPr>
          <w:rFonts w:ascii="Times New Roman" w:hAnsi="Times New Roman" w:cs="Times New Roman"/>
          <w:sz w:val="24"/>
          <w:szCs w:val="24"/>
        </w:rPr>
        <w:t xml:space="preserve"> to independent publicans</w:t>
      </w:r>
      <w:r>
        <w:rPr>
          <w:rStyle w:val="EndnoteReference"/>
          <w:rFonts w:ascii="Times New Roman" w:hAnsi="Times New Roman" w:cs="Times New Roman"/>
          <w:sz w:val="24"/>
          <w:szCs w:val="24"/>
        </w:rPr>
        <w:endnoteReference w:id="66"/>
      </w:r>
      <w:r>
        <w:rPr>
          <w:rFonts w:ascii="Times New Roman" w:hAnsi="Times New Roman" w:cs="Times New Roman"/>
          <w:sz w:val="24"/>
          <w:szCs w:val="24"/>
        </w:rPr>
        <w:t xml:space="preserve">. </w:t>
      </w:r>
      <w:r w:rsidRPr="004332B5">
        <w:rPr>
          <w:rFonts w:ascii="Times New Roman" w:hAnsi="Times New Roman" w:cs="Times New Roman"/>
          <w:sz w:val="24"/>
          <w:szCs w:val="24"/>
        </w:rPr>
        <w:t>However,</w:t>
      </w:r>
      <w:r>
        <w:rPr>
          <w:rFonts w:ascii="Times New Roman" w:hAnsi="Times New Roman" w:cs="Times New Roman"/>
          <w:sz w:val="24"/>
          <w:szCs w:val="24"/>
        </w:rPr>
        <w:t xml:space="preserve"> in the last twenty years of the nineteenth century, there was a rapid growth in tied housing. </w:t>
      </w:r>
      <w:r w:rsidRPr="004332B5">
        <w:rPr>
          <w:rFonts w:ascii="Times New Roman" w:hAnsi="Times New Roman" w:cs="Times New Roman"/>
          <w:sz w:val="24"/>
          <w:szCs w:val="24"/>
        </w:rPr>
        <w:t xml:space="preserve"> </w:t>
      </w:r>
      <w:r>
        <w:rPr>
          <w:rFonts w:ascii="Times New Roman" w:hAnsi="Times New Roman" w:cs="Times New Roman"/>
          <w:sz w:val="24"/>
          <w:szCs w:val="24"/>
        </w:rPr>
        <w:t>Until this period, the tied trade was most pronounced in the provinces.  For example, Greenall Whitley &amp; Co. (St Helens), owned 681 houses and Peter Walker &amp; Co. (Warrington) owned 410 houses.</w:t>
      </w:r>
      <w:r>
        <w:rPr>
          <w:rStyle w:val="EndnoteReference"/>
          <w:rFonts w:ascii="Times New Roman" w:hAnsi="Times New Roman" w:cs="Times New Roman"/>
          <w:sz w:val="24"/>
          <w:szCs w:val="24"/>
        </w:rPr>
        <w:endnoteReference w:id="67"/>
      </w:r>
      <w:r>
        <w:rPr>
          <w:rFonts w:ascii="Times New Roman" w:hAnsi="Times New Roman" w:cs="Times New Roman"/>
          <w:sz w:val="24"/>
          <w:szCs w:val="24"/>
        </w:rPr>
        <w:t xml:space="preserve">  The provincial tied estates were rapidly surpassed by London brewers:  b</w:t>
      </w:r>
      <w:r w:rsidRPr="004332B5">
        <w:rPr>
          <w:rFonts w:ascii="Times New Roman" w:hAnsi="Times New Roman" w:cs="Times New Roman"/>
          <w:sz w:val="24"/>
          <w:szCs w:val="24"/>
        </w:rPr>
        <w:t>etween 1895 and 1902 the London brewe</w:t>
      </w:r>
      <w:r>
        <w:rPr>
          <w:rFonts w:ascii="Times New Roman" w:hAnsi="Times New Roman" w:cs="Times New Roman"/>
          <w:sz w:val="24"/>
          <w:szCs w:val="24"/>
        </w:rPr>
        <w:t>rs as a whole were acquiring approximately</w:t>
      </w:r>
      <w:r w:rsidRPr="004332B5">
        <w:rPr>
          <w:rFonts w:ascii="Times New Roman" w:hAnsi="Times New Roman" w:cs="Times New Roman"/>
          <w:sz w:val="24"/>
          <w:szCs w:val="24"/>
        </w:rPr>
        <w:t xml:space="preserve"> 500 leases a year, and by 1902</w:t>
      </w:r>
      <w:r>
        <w:rPr>
          <w:rFonts w:ascii="Times New Roman" w:hAnsi="Times New Roman" w:cs="Times New Roman"/>
          <w:sz w:val="24"/>
          <w:szCs w:val="24"/>
        </w:rPr>
        <w:t xml:space="preserve">, almost 90 % </w:t>
      </w:r>
      <w:r w:rsidRPr="004332B5">
        <w:rPr>
          <w:rFonts w:ascii="Times New Roman" w:hAnsi="Times New Roman" w:cs="Times New Roman"/>
          <w:sz w:val="24"/>
          <w:szCs w:val="24"/>
        </w:rPr>
        <w:t xml:space="preserve">  of the trade of the</w:t>
      </w:r>
      <w:r>
        <w:rPr>
          <w:rFonts w:ascii="Times New Roman" w:hAnsi="Times New Roman" w:cs="Times New Roman"/>
          <w:sz w:val="24"/>
          <w:szCs w:val="24"/>
        </w:rPr>
        <w:t xml:space="preserve"> leading London brewers was tied. One of the consequences of this integration was that fraudulent imitation of the trade marks of, for example, Barclay Perkins, Watney, Combe &amp; Reid, and Whitbread,</w:t>
      </w:r>
      <w:r w:rsidR="005F3211">
        <w:rPr>
          <w:rFonts w:ascii="Times New Roman" w:hAnsi="Times New Roman" w:cs="Times New Roman"/>
          <w:sz w:val="24"/>
          <w:szCs w:val="24"/>
        </w:rPr>
        <w:t xml:space="preserve"> </w:t>
      </w:r>
      <w:r>
        <w:rPr>
          <w:rFonts w:ascii="Times New Roman" w:hAnsi="Times New Roman" w:cs="Times New Roman"/>
          <w:sz w:val="24"/>
          <w:szCs w:val="24"/>
        </w:rPr>
        <w:t>are non-existent.</w:t>
      </w:r>
      <w:r>
        <w:rPr>
          <w:rStyle w:val="EndnoteReference"/>
          <w:rFonts w:ascii="Times New Roman" w:hAnsi="Times New Roman" w:cs="Times New Roman"/>
          <w:sz w:val="24"/>
          <w:szCs w:val="24"/>
        </w:rPr>
        <w:endnoteReference w:id="68"/>
      </w:r>
    </w:p>
    <w:p w:rsidR="0013769C" w:rsidRDefault="0013769C" w:rsidP="000A2E2F">
      <w:pPr>
        <w:autoSpaceDE w:val="0"/>
        <w:autoSpaceDN w:val="0"/>
        <w:adjustRightInd w:val="0"/>
        <w:spacing w:after="0" w:line="240" w:lineRule="auto"/>
        <w:ind w:right="379"/>
        <w:jc w:val="both"/>
        <w:rPr>
          <w:rFonts w:ascii="Times New Roman" w:hAnsi="Times New Roman" w:cs="Times New Roman"/>
          <w:sz w:val="24"/>
          <w:szCs w:val="24"/>
        </w:rPr>
      </w:pPr>
    </w:p>
    <w:p w:rsidR="0013769C" w:rsidRDefault="0013769C" w:rsidP="000A2E2F">
      <w:pPr>
        <w:autoSpaceDE w:val="0"/>
        <w:autoSpaceDN w:val="0"/>
        <w:adjustRightInd w:val="0"/>
        <w:spacing w:after="0" w:line="240" w:lineRule="auto"/>
        <w:ind w:right="379"/>
        <w:jc w:val="both"/>
        <w:rPr>
          <w:rFonts w:ascii="Times New Roman" w:hAnsi="Times New Roman" w:cs="Times New Roman"/>
          <w:sz w:val="24"/>
          <w:szCs w:val="24"/>
        </w:rPr>
      </w:pPr>
      <w:r>
        <w:rPr>
          <w:rFonts w:ascii="Times New Roman" w:hAnsi="Times New Roman" w:cs="Times New Roman"/>
          <w:sz w:val="24"/>
          <w:szCs w:val="24"/>
        </w:rPr>
        <w:tab/>
        <w:t>In contrast, Paul Duguid has shown that fraudulent imitation of trade marks was most pronounced among producers who did not pursue extensive vertical integration. The port and champagne trades were vulnerable to misrepresentation throughout the supply chain.</w:t>
      </w:r>
      <w:r>
        <w:rPr>
          <w:rStyle w:val="EndnoteReference"/>
          <w:rFonts w:ascii="Times New Roman" w:hAnsi="Times New Roman" w:cs="Times New Roman"/>
          <w:sz w:val="24"/>
          <w:szCs w:val="24"/>
        </w:rPr>
        <w:endnoteReference w:id="69"/>
      </w:r>
      <w:r>
        <w:rPr>
          <w:rFonts w:ascii="Times New Roman" w:hAnsi="Times New Roman" w:cs="Times New Roman"/>
          <w:sz w:val="24"/>
          <w:szCs w:val="24"/>
        </w:rPr>
        <w:t xml:space="preserve"> In beer, Bass and Guinness, featured prominently. Bass made only tentative steps in acquiring tied housing prior to 1914, and the bulk of its beer was sold to agencies</w:t>
      </w:r>
      <w:r>
        <w:rPr>
          <w:rStyle w:val="EndnoteReference"/>
          <w:rFonts w:ascii="Times New Roman" w:hAnsi="Times New Roman" w:cs="Times New Roman"/>
          <w:sz w:val="24"/>
          <w:szCs w:val="24"/>
        </w:rPr>
        <w:endnoteReference w:id="70"/>
      </w:r>
      <w:r>
        <w:rPr>
          <w:rFonts w:ascii="Times New Roman" w:hAnsi="Times New Roman" w:cs="Times New Roman"/>
          <w:sz w:val="24"/>
          <w:szCs w:val="24"/>
        </w:rPr>
        <w:t xml:space="preserve"> while Guinness was wholly reliant on the free-trade. These two brewers experienced innumerable infractions of their marks by a variety of underhand practices:  bottles of inferior beer were sold with imitation labels and the ‘get-up’ of rivals’ marks was almost indistinguishable from the genuine marks of Bass and Guinness. Unsurprisingly, both of these brewing companies were unstinting in the defence of their marks, both prior to 1914 and during the inter war period. </w:t>
      </w:r>
      <w:r>
        <w:rPr>
          <w:rStyle w:val="EndnoteReference"/>
          <w:rFonts w:ascii="Times New Roman" w:hAnsi="Times New Roman" w:cs="Times New Roman"/>
          <w:sz w:val="24"/>
          <w:szCs w:val="24"/>
        </w:rPr>
        <w:endnoteReference w:id="71"/>
      </w:r>
    </w:p>
    <w:p w:rsidR="006A73AC" w:rsidRDefault="006A73AC" w:rsidP="000A2E2F">
      <w:pPr>
        <w:autoSpaceDE w:val="0"/>
        <w:autoSpaceDN w:val="0"/>
        <w:adjustRightInd w:val="0"/>
        <w:spacing w:after="0" w:line="240" w:lineRule="auto"/>
        <w:ind w:right="379"/>
        <w:jc w:val="both"/>
        <w:rPr>
          <w:rFonts w:ascii="Times New Roman" w:hAnsi="Times New Roman" w:cs="Times New Roman"/>
          <w:sz w:val="24"/>
          <w:szCs w:val="24"/>
        </w:rPr>
      </w:pPr>
    </w:p>
    <w:p w:rsidR="006061A1" w:rsidRDefault="006A73AC" w:rsidP="000A2E2F">
      <w:pPr>
        <w:autoSpaceDE w:val="0"/>
        <w:autoSpaceDN w:val="0"/>
        <w:adjustRightInd w:val="0"/>
        <w:spacing w:after="0" w:line="240" w:lineRule="auto"/>
        <w:ind w:right="379"/>
        <w:jc w:val="both"/>
        <w:rPr>
          <w:rFonts w:ascii="Times New Roman" w:hAnsi="Times New Roman" w:cs="Times New Roman"/>
          <w:sz w:val="24"/>
          <w:szCs w:val="24"/>
        </w:rPr>
      </w:pPr>
      <w:r>
        <w:rPr>
          <w:rFonts w:ascii="Times New Roman" w:hAnsi="Times New Roman" w:cs="Times New Roman"/>
          <w:sz w:val="24"/>
          <w:szCs w:val="24"/>
        </w:rPr>
        <w:lastRenderedPageBreak/>
        <w:tab/>
        <w:t>Turning to the modern period</w:t>
      </w:r>
      <w:r w:rsidR="007943F9">
        <w:rPr>
          <w:rFonts w:ascii="Times New Roman" w:hAnsi="Times New Roman" w:cs="Times New Roman"/>
          <w:sz w:val="24"/>
          <w:szCs w:val="24"/>
        </w:rPr>
        <w:t>, the trade-marking strategies</w:t>
      </w:r>
      <w:r>
        <w:rPr>
          <w:rFonts w:ascii="Times New Roman" w:hAnsi="Times New Roman" w:cs="Times New Roman"/>
          <w:sz w:val="24"/>
          <w:szCs w:val="24"/>
        </w:rPr>
        <w:t xml:space="preserve"> of some European bre</w:t>
      </w:r>
      <w:r w:rsidR="007943F9">
        <w:rPr>
          <w:rFonts w:ascii="Times New Roman" w:hAnsi="Times New Roman" w:cs="Times New Roman"/>
          <w:sz w:val="24"/>
          <w:szCs w:val="24"/>
        </w:rPr>
        <w:t xml:space="preserve">wers has changed significantly. Currently, the </w:t>
      </w:r>
      <w:r w:rsidR="007943F9" w:rsidRPr="007943F9">
        <w:rPr>
          <w:rFonts w:ascii="Times New Roman" w:hAnsi="Times New Roman" w:cs="Times New Roman"/>
          <w:i/>
          <w:sz w:val="24"/>
          <w:szCs w:val="24"/>
        </w:rPr>
        <w:t>global</w:t>
      </w:r>
      <w:r w:rsidR="007943F9">
        <w:rPr>
          <w:rFonts w:ascii="Times New Roman" w:hAnsi="Times New Roman" w:cs="Times New Roman"/>
          <w:sz w:val="24"/>
          <w:szCs w:val="24"/>
        </w:rPr>
        <w:t xml:space="preserve"> marketplace is dominated by a few super-brands, such as </w:t>
      </w:r>
      <w:r w:rsidR="007943F9" w:rsidRPr="006061A1">
        <w:rPr>
          <w:rFonts w:ascii="Times New Roman" w:hAnsi="Times New Roman" w:cs="Times New Roman"/>
          <w:i/>
          <w:sz w:val="24"/>
          <w:szCs w:val="24"/>
        </w:rPr>
        <w:t>Brahma, Budweiser, Coors Light, Heineken</w:t>
      </w:r>
      <w:r w:rsidR="007943F9">
        <w:rPr>
          <w:rFonts w:ascii="Times New Roman" w:hAnsi="Times New Roman" w:cs="Times New Roman"/>
          <w:sz w:val="24"/>
          <w:szCs w:val="24"/>
        </w:rPr>
        <w:t xml:space="preserve">, and </w:t>
      </w:r>
      <w:r w:rsidR="007943F9" w:rsidRPr="006061A1">
        <w:rPr>
          <w:rFonts w:ascii="Times New Roman" w:hAnsi="Times New Roman" w:cs="Times New Roman"/>
          <w:i/>
          <w:sz w:val="24"/>
          <w:szCs w:val="24"/>
        </w:rPr>
        <w:t>Tsingtao</w:t>
      </w:r>
      <w:r w:rsidR="007943F9">
        <w:rPr>
          <w:rFonts w:ascii="Times New Roman" w:hAnsi="Times New Roman" w:cs="Times New Roman"/>
          <w:sz w:val="24"/>
          <w:szCs w:val="24"/>
        </w:rPr>
        <w:t>. The beer</w:t>
      </w:r>
      <w:r w:rsidR="006061A1">
        <w:rPr>
          <w:rFonts w:ascii="Times New Roman" w:hAnsi="Times New Roman" w:cs="Times New Roman"/>
          <w:sz w:val="24"/>
          <w:szCs w:val="24"/>
        </w:rPr>
        <w:t xml:space="preserve"> sold with</w:t>
      </w:r>
      <w:r w:rsidR="005F3211">
        <w:rPr>
          <w:rFonts w:ascii="Times New Roman" w:hAnsi="Times New Roman" w:cs="Times New Roman"/>
          <w:sz w:val="24"/>
          <w:szCs w:val="24"/>
        </w:rPr>
        <w:t xml:space="preserve"> these marks is ubiquitous and </w:t>
      </w:r>
      <w:r w:rsidR="006061A1">
        <w:rPr>
          <w:rFonts w:ascii="Times New Roman" w:hAnsi="Times New Roman" w:cs="Times New Roman"/>
          <w:sz w:val="24"/>
          <w:szCs w:val="24"/>
        </w:rPr>
        <w:t>b</w:t>
      </w:r>
      <w:r w:rsidR="000A2E2F">
        <w:rPr>
          <w:rFonts w:ascii="Times New Roman" w:hAnsi="Times New Roman" w:cs="Times New Roman"/>
          <w:sz w:val="24"/>
          <w:szCs w:val="24"/>
        </w:rPr>
        <w:t>ecause</w:t>
      </w:r>
      <w:r w:rsidR="006061A1">
        <w:rPr>
          <w:rFonts w:ascii="Times New Roman" w:hAnsi="Times New Roman" w:cs="Times New Roman"/>
          <w:sz w:val="24"/>
          <w:szCs w:val="24"/>
        </w:rPr>
        <w:t xml:space="preserve"> this beer is produced in many locations, the brand does not signify geographical origin. In any case, it is likely that most consumers are indifferent about where mass-produced beers and lager are made.  However,</w:t>
      </w:r>
      <w:r w:rsidR="005F3211">
        <w:rPr>
          <w:rFonts w:ascii="Times New Roman" w:hAnsi="Times New Roman" w:cs="Times New Roman"/>
          <w:sz w:val="24"/>
          <w:szCs w:val="24"/>
        </w:rPr>
        <w:t xml:space="preserve"> in a </w:t>
      </w:r>
      <w:r w:rsidR="006061A1">
        <w:rPr>
          <w:rFonts w:ascii="Times New Roman" w:hAnsi="Times New Roman" w:cs="Times New Roman"/>
          <w:sz w:val="24"/>
          <w:szCs w:val="24"/>
        </w:rPr>
        <w:t xml:space="preserve">European context, the geographical location </w:t>
      </w:r>
      <w:r w:rsidR="007176F5">
        <w:rPr>
          <w:rFonts w:ascii="Times New Roman" w:hAnsi="Times New Roman" w:cs="Times New Roman"/>
          <w:sz w:val="24"/>
          <w:szCs w:val="24"/>
        </w:rPr>
        <w:t>of beer is beco</w:t>
      </w:r>
      <w:r w:rsidR="006061A1">
        <w:rPr>
          <w:rFonts w:ascii="Times New Roman" w:hAnsi="Times New Roman" w:cs="Times New Roman"/>
          <w:sz w:val="24"/>
          <w:szCs w:val="24"/>
        </w:rPr>
        <w:t xml:space="preserve">ming more important.  Many beers, for example, </w:t>
      </w:r>
      <w:r w:rsidR="006061A1" w:rsidRPr="007176F5">
        <w:rPr>
          <w:rFonts w:ascii="Times New Roman" w:hAnsi="Times New Roman" w:cs="Times New Roman"/>
          <w:i/>
          <w:sz w:val="24"/>
          <w:szCs w:val="24"/>
        </w:rPr>
        <w:t>Rutland Bitter</w:t>
      </w:r>
      <w:r w:rsidR="006061A1">
        <w:rPr>
          <w:rFonts w:ascii="Times New Roman" w:hAnsi="Times New Roman" w:cs="Times New Roman"/>
          <w:sz w:val="24"/>
          <w:szCs w:val="24"/>
        </w:rPr>
        <w:t xml:space="preserve"> and </w:t>
      </w:r>
      <w:r w:rsidR="006061A1" w:rsidRPr="007176F5">
        <w:rPr>
          <w:rFonts w:ascii="Times New Roman" w:hAnsi="Times New Roman" w:cs="Times New Roman"/>
          <w:i/>
          <w:sz w:val="24"/>
          <w:szCs w:val="24"/>
        </w:rPr>
        <w:t>Kentish Ale</w:t>
      </w:r>
      <w:r w:rsidR="00525C13">
        <w:rPr>
          <w:rFonts w:ascii="Times New Roman" w:hAnsi="Times New Roman" w:cs="Times New Roman"/>
          <w:sz w:val="24"/>
          <w:szCs w:val="24"/>
        </w:rPr>
        <w:t xml:space="preserve"> produced in the UK, and </w:t>
      </w:r>
      <w:r w:rsidR="007176F5">
        <w:rPr>
          <w:rFonts w:ascii="Times New Roman" w:hAnsi="Times New Roman" w:cs="Times New Roman"/>
          <w:sz w:val="24"/>
          <w:szCs w:val="24"/>
        </w:rPr>
        <w:t>Bremer, Dortmunder,</w:t>
      </w:r>
      <w:r w:rsidR="00BC1C5E">
        <w:rPr>
          <w:rFonts w:ascii="Times New Roman" w:hAnsi="Times New Roman" w:cs="Times New Roman"/>
          <w:sz w:val="24"/>
          <w:szCs w:val="24"/>
        </w:rPr>
        <w:t xml:space="preserve"> and </w:t>
      </w:r>
      <w:r w:rsidR="007176F5">
        <w:rPr>
          <w:rFonts w:ascii="Times New Roman" w:hAnsi="Times New Roman" w:cs="Times New Roman"/>
          <w:sz w:val="24"/>
          <w:szCs w:val="24"/>
        </w:rPr>
        <w:t xml:space="preserve"> Münchener,  made in Germany</w:t>
      </w:r>
      <w:r w:rsidR="00BC1C5E">
        <w:rPr>
          <w:rFonts w:ascii="Times New Roman" w:hAnsi="Times New Roman" w:cs="Times New Roman"/>
          <w:sz w:val="24"/>
          <w:szCs w:val="24"/>
        </w:rPr>
        <w:t xml:space="preserve"> – as well as </w:t>
      </w:r>
      <w:r w:rsidR="00BC1C5E" w:rsidRPr="00BC1C5E">
        <w:rPr>
          <w:rFonts w:ascii="Times New Roman" w:hAnsi="Times New Roman" w:cs="Times New Roman"/>
          <w:i/>
          <w:sz w:val="24"/>
          <w:szCs w:val="24"/>
        </w:rPr>
        <w:t>Oktoberfestbier</w:t>
      </w:r>
      <w:r w:rsidR="00BC1C5E">
        <w:rPr>
          <w:rFonts w:ascii="Times New Roman" w:hAnsi="Times New Roman" w:cs="Times New Roman"/>
          <w:sz w:val="24"/>
          <w:szCs w:val="24"/>
        </w:rPr>
        <w:t xml:space="preserve"> -- </w:t>
      </w:r>
      <w:r w:rsidR="007176F5">
        <w:rPr>
          <w:rFonts w:ascii="Times New Roman" w:hAnsi="Times New Roman" w:cs="Times New Roman"/>
          <w:sz w:val="24"/>
          <w:szCs w:val="24"/>
        </w:rPr>
        <w:t xml:space="preserve"> are marked to indicate their geographical location.</w:t>
      </w:r>
    </w:p>
    <w:p w:rsidR="007176F5" w:rsidRDefault="007176F5" w:rsidP="000A2E2F">
      <w:pPr>
        <w:autoSpaceDE w:val="0"/>
        <w:autoSpaceDN w:val="0"/>
        <w:adjustRightInd w:val="0"/>
        <w:spacing w:after="0" w:line="240" w:lineRule="auto"/>
        <w:ind w:right="379"/>
        <w:jc w:val="both"/>
        <w:rPr>
          <w:rFonts w:ascii="Times New Roman" w:hAnsi="Times New Roman" w:cs="Times New Roman"/>
          <w:sz w:val="24"/>
          <w:szCs w:val="24"/>
        </w:rPr>
      </w:pPr>
    </w:p>
    <w:p w:rsidR="006A73AC" w:rsidRDefault="007176F5" w:rsidP="000A2E2F">
      <w:pPr>
        <w:autoSpaceDE w:val="0"/>
        <w:autoSpaceDN w:val="0"/>
        <w:adjustRightInd w:val="0"/>
        <w:spacing w:after="0" w:line="240" w:lineRule="auto"/>
        <w:ind w:right="379"/>
        <w:jc w:val="both"/>
        <w:rPr>
          <w:rFonts w:ascii="Times New Roman" w:hAnsi="Times New Roman" w:cs="Times New Roman"/>
          <w:sz w:val="24"/>
          <w:szCs w:val="24"/>
        </w:rPr>
      </w:pPr>
      <w:r>
        <w:rPr>
          <w:rFonts w:ascii="Times New Roman" w:hAnsi="Times New Roman" w:cs="Times New Roman"/>
          <w:sz w:val="24"/>
          <w:szCs w:val="24"/>
        </w:rPr>
        <w:tab/>
        <w:t>The impetus to indicate geographic origin stems</w:t>
      </w:r>
      <w:r w:rsidR="007A5E4C">
        <w:rPr>
          <w:rFonts w:ascii="Times New Roman" w:hAnsi="Times New Roman" w:cs="Times New Roman"/>
          <w:sz w:val="24"/>
          <w:szCs w:val="24"/>
        </w:rPr>
        <w:t xml:space="preserve"> from an EU initiative launched </w:t>
      </w:r>
      <w:r w:rsidR="00BB6731">
        <w:rPr>
          <w:rFonts w:ascii="Times New Roman" w:hAnsi="Times New Roman" w:cs="Times New Roman"/>
          <w:sz w:val="24"/>
          <w:szCs w:val="24"/>
        </w:rPr>
        <w:t xml:space="preserve">in 1992. </w:t>
      </w:r>
      <w:r w:rsidR="007A5E4C">
        <w:rPr>
          <w:rFonts w:ascii="Times New Roman" w:hAnsi="Times New Roman" w:cs="Times New Roman"/>
          <w:sz w:val="24"/>
          <w:szCs w:val="24"/>
        </w:rPr>
        <w:t xml:space="preserve"> </w:t>
      </w:r>
      <w:r w:rsidR="00BC1C5E">
        <w:rPr>
          <w:rFonts w:ascii="Times New Roman" w:hAnsi="Times New Roman" w:cs="Times New Roman"/>
          <w:sz w:val="24"/>
          <w:szCs w:val="24"/>
        </w:rPr>
        <w:t xml:space="preserve">It was thought that greater emphasis on ‘traditional’ or artisanal methods of production would </w:t>
      </w:r>
      <w:r w:rsidR="00BB6731">
        <w:rPr>
          <w:rFonts w:ascii="Times New Roman" w:hAnsi="Times New Roman" w:cs="Times New Roman"/>
          <w:sz w:val="24"/>
          <w:szCs w:val="24"/>
        </w:rPr>
        <w:t>help EU agriculturalists fight back against the onslaught of globalisation. Heterogeneity would replace homogeneity. To achieve this aim, the EU established the Protected Designation of Origin (PDO) and Protected Geographical Indication (PGI) schemes.  These indicia fulfil a number of requirem</w:t>
      </w:r>
      <w:r w:rsidR="00643D85">
        <w:rPr>
          <w:rFonts w:ascii="Times New Roman" w:hAnsi="Times New Roman" w:cs="Times New Roman"/>
          <w:sz w:val="24"/>
          <w:szCs w:val="24"/>
        </w:rPr>
        <w:t>ents includ</w:t>
      </w:r>
      <w:r w:rsidR="00BB6731">
        <w:rPr>
          <w:rFonts w:ascii="Times New Roman" w:hAnsi="Times New Roman" w:cs="Times New Roman"/>
          <w:sz w:val="24"/>
          <w:szCs w:val="24"/>
        </w:rPr>
        <w:t>ing product specification, but di</w:t>
      </w:r>
      <w:r w:rsidR="00643D85">
        <w:rPr>
          <w:rFonts w:ascii="Times New Roman" w:hAnsi="Times New Roman" w:cs="Times New Roman"/>
          <w:sz w:val="24"/>
          <w:szCs w:val="24"/>
        </w:rPr>
        <w:t>f</w:t>
      </w:r>
      <w:r w:rsidR="00BB6731">
        <w:rPr>
          <w:rFonts w:ascii="Times New Roman" w:hAnsi="Times New Roman" w:cs="Times New Roman"/>
          <w:sz w:val="24"/>
          <w:szCs w:val="24"/>
        </w:rPr>
        <w:t xml:space="preserve">fer according to the strength of the relationship between </w:t>
      </w:r>
      <w:r w:rsidR="00643D85">
        <w:rPr>
          <w:rFonts w:ascii="Times New Roman" w:hAnsi="Times New Roman" w:cs="Times New Roman"/>
          <w:sz w:val="24"/>
          <w:szCs w:val="24"/>
        </w:rPr>
        <w:t>geographic orig</w:t>
      </w:r>
      <w:r w:rsidR="00BB6731">
        <w:rPr>
          <w:rFonts w:ascii="Times New Roman" w:hAnsi="Times New Roman" w:cs="Times New Roman"/>
          <w:sz w:val="24"/>
          <w:szCs w:val="24"/>
        </w:rPr>
        <w:t>in and product. The former designation requires that the quality or cha</w:t>
      </w:r>
      <w:r w:rsidR="00643D85">
        <w:rPr>
          <w:rFonts w:ascii="Times New Roman" w:hAnsi="Times New Roman" w:cs="Times New Roman"/>
          <w:sz w:val="24"/>
          <w:szCs w:val="24"/>
        </w:rPr>
        <w:t>racteristics of a product are, ‘</w:t>
      </w:r>
      <w:r w:rsidR="00BB6731">
        <w:rPr>
          <w:rFonts w:ascii="Times New Roman" w:hAnsi="Times New Roman" w:cs="Times New Roman"/>
          <w:sz w:val="24"/>
          <w:szCs w:val="24"/>
        </w:rPr>
        <w:t>e</w:t>
      </w:r>
      <w:r w:rsidR="00643D85">
        <w:rPr>
          <w:rFonts w:ascii="Times New Roman" w:hAnsi="Times New Roman" w:cs="Times New Roman"/>
          <w:sz w:val="24"/>
          <w:szCs w:val="24"/>
        </w:rPr>
        <w:t>ssent</w:t>
      </w:r>
      <w:r w:rsidR="00BB6731">
        <w:rPr>
          <w:rFonts w:ascii="Times New Roman" w:hAnsi="Times New Roman" w:cs="Times New Roman"/>
          <w:sz w:val="24"/>
          <w:szCs w:val="24"/>
        </w:rPr>
        <w:t>i</w:t>
      </w:r>
      <w:r w:rsidR="00643D85">
        <w:rPr>
          <w:rFonts w:ascii="Times New Roman" w:hAnsi="Times New Roman" w:cs="Times New Roman"/>
          <w:sz w:val="24"/>
          <w:szCs w:val="24"/>
        </w:rPr>
        <w:t>a</w:t>
      </w:r>
      <w:r w:rsidR="00BB6731">
        <w:rPr>
          <w:rFonts w:ascii="Times New Roman" w:hAnsi="Times New Roman" w:cs="Times New Roman"/>
          <w:sz w:val="24"/>
          <w:szCs w:val="24"/>
        </w:rPr>
        <w:t xml:space="preserve">lly or exclusively’, </w:t>
      </w:r>
      <w:r w:rsidR="00643D85">
        <w:rPr>
          <w:rFonts w:ascii="Times New Roman" w:hAnsi="Times New Roman" w:cs="Times New Roman"/>
          <w:sz w:val="24"/>
          <w:szCs w:val="24"/>
        </w:rPr>
        <w:t>due to a particular location; the latter requires only that a particular characteristic is, ‘attributable to the geographical origin’. For this reason, most EU beers which participate in the scheme bear the PGI mark. The only exception to</w:t>
      </w:r>
      <w:r w:rsidR="00192015">
        <w:rPr>
          <w:rFonts w:ascii="Times New Roman" w:hAnsi="Times New Roman" w:cs="Times New Roman"/>
          <w:sz w:val="24"/>
          <w:szCs w:val="24"/>
        </w:rPr>
        <w:t xml:space="preserve"> this is that some EU beers, designated Traditional Speciality Guaranteed (TSG), do not make any claim that their particular characteristics are due to location.  Nonetheless, beers which are classed as TSG, such as </w:t>
      </w:r>
      <w:r w:rsidR="00192015" w:rsidRPr="00192015">
        <w:rPr>
          <w:rFonts w:ascii="Times New Roman" w:hAnsi="Times New Roman" w:cs="Times New Roman"/>
          <w:i/>
          <w:sz w:val="24"/>
          <w:szCs w:val="24"/>
        </w:rPr>
        <w:t>Sahti</w:t>
      </w:r>
      <w:r w:rsidR="00192015">
        <w:rPr>
          <w:rFonts w:ascii="Times New Roman" w:hAnsi="Times New Roman" w:cs="Times New Roman"/>
          <w:sz w:val="24"/>
          <w:szCs w:val="24"/>
        </w:rPr>
        <w:t xml:space="preserve"> (Finland) and </w:t>
      </w:r>
      <w:r w:rsidR="00192015" w:rsidRPr="00192015">
        <w:rPr>
          <w:rFonts w:ascii="Times New Roman" w:hAnsi="Times New Roman" w:cs="Times New Roman"/>
          <w:i/>
          <w:sz w:val="24"/>
          <w:szCs w:val="24"/>
        </w:rPr>
        <w:t>Lambic, Geuze, Kriek</w:t>
      </w:r>
      <w:r w:rsidR="00192015">
        <w:rPr>
          <w:rFonts w:ascii="Times New Roman" w:hAnsi="Times New Roman" w:cs="Times New Roman"/>
          <w:sz w:val="24"/>
          <w:szCs w:val="24"/>
        </w:rPr>
        <w:t xml:space="preserve"> and </w:t>
      </w:r>
      <w:r w:rsidR="00192015" w:rsidRPr="00192015">
        <w:rPr>
          <w:rFonts w:ascii="Times New Roman" w:hAnsi="Times New Roman" w:cs="Times New Roman"/>
          <w:i/>
          <w:sz w:val="24"/>
          <w:szCs w:val="24"/>
        </w:rPr>
        <w:t>Framboise-Lambic</w:t>
      </w:r>
      <w:r w:rsidR="00192015">
        <w:rPr>
          <w:rFonts w:ascii="Times New Roman" w:hAnsi="Times New Roman" w:cs="Times New Roman"/>
          <w:sz w:val="24"/>
          <w:szCs w:val="24"/>
        </w:rPr>
        <w:t>, which are made in Belgium, must ensure that th</w:t>
      </w:r>
      <w:r w:rsidR="008F71CA">
        <w:rPr>
          <w:rFonts w:ascii="Times New Roman" w:hAnsi="Times New Roman" w:cs="Times New Roman"/>
          <w:sz w:val="24"/>
          <w:szCs w:val="24"/>
        </w:rPr>
        <w:t>ey have a traditional character</w:t>
      </w:r>
      <w:r w:rsidR="00643D85">
        <w:rPr>
          <w:rFonts w:ascii="Times New Roman" w:hAnsi="Times New Roman" w:cs="Times New Roman"/>
          <w:sz w:val="24"/>
          <w:szCs w:val="24"/>
        </w:rPr>
        <w:t xml:space="preserve"> in terms of composition or means of production. </w:t>
      </w:r>
    </w:p>
    <w:p w:rsidR="00A941CE" w:rsidRDefault="00A941CE" w:rsidP="00A941CE">
      <w:pPr>
        <w:jc w:val="both"/>
        <w:rPr>
          <w:rFonts w:ascii="Times New Roman" w:hAnsi="Times New Roman" w:cs="Times New Roman"/>
          <w:b/>
          <w:sz w:val="24"/>
          <w:szCs w:val="24"/>
        </w:rPr>
      </w:pPr>
    </w:p>
    <w:p w:rsidR="00F578AD" w:rsidRDefault="00324933" w:rsidP="00F578AD">
      <w:pPr>
        <w:rPr>
          <w:rFonts w:ascii="Times New Roman" w:hAnsi="Times New Roman" w:cs="Times New Roman"/>
          <w:sz w:val="24"/>
          <w:szCs w:val="24"/>
        </w:rPr>
      </w:pPr>
      <w:r>
        <w:rPr>
          <w:rFonts w:ascii="Times New Roman" w:hAnsi="Times New Roman" w:cs="Times New Roman"/>
          <w:b/>
          <w:sz w:val="24"/>
          <w:szCs w:val="24"/>
        </w:rPr>
        <w:t>M</w:t>
      </w:r>
      <w:r w:rsidR="000F56A4" w:rsidRPr="005F6C08">
        <w:rPr>
          <w:rFonts w:ascii="Times New Roman" w:hAnsi="Times New Roman" w:cs="Times New Roman"/>
          <w:b/>
          <w:sz w:val="24"/>
          <w:szCs w:val="24"/>
        </w:rPr>
        <w:t>anuscripts</w:t>
      </w:r>
      <w:r>
        <w:rPr>
          <w:rFonts w:ascii="Times New Roman" w:hAnsi="Times New Roman" w:cs="Times New Roman"/>
          <w:b/>
          <w:sz w:val="24"/>
          <w:szCs w:val="24"/>
        </w:rPr>
        <w:t xml:space="preserve"> in this Special Issue</w:t>
      </w:r>
    </w:p>
    <w:p w:rsidR="005F6C08" w:rsidRDefault="00B53F62" w:rsidP="00B53F62">
      <w:pPr>
        <w:jc w:val="both"/>
        <w:rPr>
          <w:rFonts w:ascii="Times New Roman" w:hAnsi="Times New Roman" w:cs="Times New Roman"/>
          <w:sz w:val="24"/>
          <w:szCs w:val="24"/>
        </w:rPr>
      </w:pPr>
      <w:r>
        <w:rPr>
          <w:rFonts w:ascii="Times New Roman" w:hAnsi="Times New Roman" w:cs="Times New Roman"/>
          <w:sz w:val="24"/>
          <w:szCs w:val="24"/>
        </w:rPr>
        <w:t xml:space="preserve">The first article, by Ignazio Cabras and Charles Bamforth discusses the rapid growth in small and micro-breweries in the UK and the US from the early 1980s.  This trend can be explained by the superior ability of these brewers to cater for niche and specialist markets in which economies of scale and scope are unimportant.   Many of these small brewers retain their original size.  </w:t>
      </w:r>
      <w:r w:rsidR="00F14D76">
        <w:rPr>
          <w:rFonts w:ascii="Times New Roman" w:hAnsi="Times New Roman" w:cs="Times New Roman"/>
          <w:sz w:val="24"/>
          <w:szCs w:val="24"/>
        </w:rPr>
        <w:t xml:space="preserve">Using case studies of </w:t>
      </w:r>
      <w:r w:rsidR="00F14D76" w:rsidRPr="00F14D76">
        <w:rPr>
          <w:rFonts w:ascii="Times New Roman" w:hAnsi="Times New Roman" w:cs="Times New Roman"/>
          <w:i/>
          <w:sz w:val="24"/>
          <w:szCs w:val="24"/>
        </w:rPr>
        <w:t>Brew Dog</w:t>
      </w:r>
      <w:r w:rsidR="00F14D76">
        <w:rPr>
          <w:rFonts w:ascii="Times New Roman" w:hAnsi="Times New Roman" w:cs="Times New Roman"/>
          <w:sz w:val="24"/>
          <w:szCs w:val="24"/>
        </w:rPr>
        <w:t xml:space="preserve"> (UK) and </w:t>
      </w:r>
      <w:r w:rsidR="00F14D76" w:rsidRPr="00F14D76">
        <w:rPr>
          <w:rFonts w:ascii="Times New Roman" w:hAnsi="Times New Roman" w:cs="Times New Roman"/>
          <w:i/>
          <w:sz w:val="24"/>
          <w:szCs w:val="24"/>
        </w:rPr>
        <w:t>Sierra Nevada</w:t>
      </w:r>
      <w:r w:rsidR="00F14D76">
        <w:rPr>
          <w:rFonts w:ascii="Times New Roman" w:hAnsi="Times New Roman" w:cs="Times New Roman"/>
          <w:sz w:val="24"/>
          <w:szCs w:val="24"/>
        </w:rPr>
        <w:t xml:space="preserve"> (US), Cabras and Bamforth show that these brewers develo</w:t>
      </w:r>
      <w:r w:rsidR="00E004B3">
        <w:rPr>
          <w:rFonts w:ascii="Times New Roman" w:hAnsi="Times New Roman" w:cs="Times New Roman"/>
          <w:sz w:val="24"/>
          <w:szCs w:val="24"/>
        </w:rPr>
        <w:t>p</w:t>
      </w:r>
      <w:r w:rsidR="00F14D76">
        <w:rPr>
          <w:rFonts w:ascii="Times New Roman" w:hAnsi="Times New Roman" w:cs="Times New Roman"/>
          <w:sz w:val="24"/>
          <w:szCs w:val="24"/>
        </w:rPr>
        <w:t>ed from small-scale to medium-sized brewers, supplying national and international markets.  Their analysis emphasises the aggressive marketing and innovation strategies pursued by these breweries.</w:t>
      </w:r>
    </w:p>
    <w:p w:rsidR="00F14D76" w:rsidRDefault="00F14D76" w:rsidP="00B53F62">
      <w:pPr>
        <w:jc w:val="both"/>
        <w:rPr>
          <w:rFonts w:ascii="Times New Roman" w:hAnsi="Times New Roman" w:cs="Times New Roman"/>
          <w:sz w:val="24"/>
          <w:szCs w:val="24"/>
        </w:rPr>
      </w:pPr>
    </w:p>
    <w:p w:rsidR="00F14D76" w:rsidRDefault="00F14D76" w:rsidP="00F14D76">
      <w:pPr>
        <w:ind w:firstLine="720"/>
        <w:jc w:val="both"/>
        <w:rPr>
          <w:rFonts w:ascii="Times New Roman" w:hAnsi="Times New Roman" w:cs="Times New Roman"/>
          <w:sz w:val="24"/>
          <w:szCs w:val="24"/>
        </w:rPr>
      </w:pPr>
      <w:r>
        <w:rPr>
          <w:rFonts w:ascii="Times New Roman" w:hAnsi="Times New Roman" w:cs="Times New Roman"/>
          <w:sz w:val="24"/>
          <w:szCs w:val="24"/>
        </w:rPr>
        <w:t xml:space="preserve">The next two papers, by Julie Bower, and by David Higgins, Steve Toms and Moshfique Uddin, examine the consequences of the dismantling of the ‘traditional’ structure of the UK beer industry following the </w:t>
      </w:r>
      <w:r w:rsidRPr="00F14D76">
        <w:rPr>
          <w:rFonts w:ascii="Times New Roman" w:hAnsi="Times New Roman" w:cs="Times New Roman"/>
          <w:i/>
          <w:sz w:val="24"/>
          <w:szCs w:val="24"/>
        </w:rPr>
        <w:t>Beer Orders</w:t>
      </w:r>
      <w:r>
        <w:rPr>
          <w:rFonts w:ascii="Times New Roman" w:hAnsi="Times New Roman" w:cs="Times New Roman"/>
          <w:sz w:val="24"/>
          <w:szCs w:val="24"/>
        </w:rPr>
        <w:t xml:space="preserve"> of 1989. Prior to these Orders, major national brewers such as Bass, Courage, Grand Metropolitan (owners of Watney Mann)</w:t>
      </w:r>
      <w:r w:rsidR="00DB77F9">
        <w:rPr>
          <w:rFonts w:ascii="Times New Roman" w:hAnsi="Times New Roman" w:cs="Times New Roman"/>
          <w:sz w:val="24"/>
          <w:szCs w:val="24"/>
        </w:rPr>
        <w:t xml:space="preserve">, and Scottish &amp; Newcastle, owned substantial estates of tied-houses in which they vended their beer.  These estates represented a high barrier to entry for new entrants and meant the leading brewers had a substantial monopoly position.  </w:t>
      </w:r>
      <w:r w:rsidR="00DB77F9" w:rsidRPr="00DB77F9">
        <w:rPr>
          <w:rFonts w:ascii="Times New Roman" w:hAnsi="Times New Roman" w:cs="Times New Roman"/>
          <w:i/>
          <w:sz w:val="24"/>
          <w:szCs w:val="24"/>
        </w:rPr>
        <w:t>A priori</w:t>
      </w:r>
      <w:r w:rsidR="00DB77F9">
        <w:rPr>
          <w:rFonts w:ascii="Times New Roman" w:hAnsi="Times New Roman" w:cs="Times New Roman"/>
          <w:sz w:val="24"/>
          <w:szCs w:val="24"/>
        </w:rPr>
        <w:t xml:space="preserve">, we might expect that the enforced divestment </w:t>
      </w:r>
      <w:r w:rsidR="00DB77F9">
        <w:rPr>
          <w:rFonts w:ascii="Times New Roman" w:hAnsi="Times New Roman" w:cs="Times New Roman"/>
          <w:sz w:val="24"/>
          <w:szCs w:val="24"/>
        </w:rPr>
        <w:lastRenderedPageBreak/>
        <w:t xml:space="preserve">of much of these estates would have improved the performance of this industry. However, Bower’s study raises the possibility that the original structure of the industry might have been preferable to what emerged after the </w:t>
      </w:r>
      <w:r w:rsidR="00DB77F9" w:rsidRPr="00DB77F9">
        <w:rPr>
          <w:rFonts w:ascii="Times New Roman" w:hAnsi="Times New Roman" w:cs="Times New Roman"/>
          <w:i/>
          <w:sz w:val="24"/>
          <w:szCs w:val="24"/>
        </w:rPr>
        <w:t>Orders</w:t>
      </w:r>
      <w:r w:rsidR="00DB77F9">
        <w:rPr>
          <w:rFonts w:ascii="Times New Roman" w:hAnsi="Times New Roman" w:cs="Times New Roman"/>
          <w:sz w:val="24"/>
          <w:szCs w:val="24"/>
        </w:rPr>
        <w:t xml:space="preserve"> when a new breed of owners --- not engaged in brewing, but heavily involved in ‘financial engineering’ – emerged.   Higgins, Toms and Uddin also re-appraise the effects of the financialisation of the industry, but from a different perspective. </w:t>
      </w:r>
      <w:r w:rsidR="00C40D30">
        <w:rPr>
          <w:rFonts w:ascii="Times New Roman" w:hAnsi="Times New Roman" w:cs="Times New Roman"/>
          <w:sz w:val="24"/>
          <w:szCs w:val="24"/>
        </w:rPr>
        <w:t xml:space="preserve"> Their study examines the risk-return trade-off for different categories of publican -- tenants and managers under the ‘old’ and ‘new’ system and demonstrates that </w:t>
      </w:r>
      <w:r w:rsidR="003C7500">
        <w:rPr>
          <w:rFonts w:ascii="Times New Roman" w:hAnsi="Times New Roman" w:cs="Times New Roman"/>
          <w:sz w:val="24"/>
          <w:szCs w:val="24"/>
        </w:rPr>
        <w:t>post-</w:t>
      </w:r>
      <w:r w:rsidR="003C7500" w:rsidRPr="00DC24A0">
        <w:rPr>
          <w:rFonts w:ascii="Times New Roman" w:hAnsi="Times New Roman" w:cs="Times New Roman"/>
          <w:i/>
          <w:sz w:val="24"/>
          <w:szCs w:val="24"/>
        </w:rPr>
        <w:t>Beer Orders</w:t>
      </w:r>
      <w:r w:rsidR="003C7500">
        <w:rPr>
          <w:rFonts w:ascii="Times New Roman" w:hAnsi="Times New Roman" w:cs="Times New Roman"/>
          <w:sz w:val="24"/>
          <w:szCs w:val="24"/>
        </w:rPr>
        <w:t>, the new breed of ‘pub cos’ transferred a disproportionate amount of risk onto their publicans.  This was possible because the ‘pub cos’ were able to use the wet/dry rent system to specify asymmetric contracts.</w:t>
      </w:r>
    </w:p>
    <w:p w:rsidR="0082407F" w:rsidRDefault="0082407F" w:rsidP="00F14D76">
      <w:pPr>
        <w:ind w:firstLine="720"/>
        <w:jc w:val="both"/>
        <w:rPr>
          <w:rFonts w:ascii="Times New Roman" w:hAnsi="Times New Roman" w:cs="Times New Roman"/>
          <w:sz w:val="24"/>
          <w:szCs w:val="24"/>
        </w:rPr>
      </w:pPr>
    </w:p>
    <w:p w:rsidR="00AD7BE5" w:rsidRDefault="0082407F" w:rsidP="00046776">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Articles four and </w:t>
      </w:r>
      <w:r w:rsidRPr="005F3211">
        <w:rPr>
          <w:rFonts w:ascii="Times New Roman" w:hAnsi="Times New Roman" w:cs="Times New Roman"/>
          <w:sz w:val="24"/>
          <w:szCs w:val="24"/>
        </w:rPr>
        <w:t>five, by El</w:t>
      </w:r>
      <w:r w:rsidR="005F3211" w:rsidRPr="005F3211">
        <w:rPr>
          <w:rFonts w:ascii="Times New Roman" w:hAnsi="Times New Roman" w:cs="Times New Roman"/>
          <w:sz w:val="24"/>
          <w:szCs w:val="24"/>
        </w:rPr>
        <w:t>i</w:t>
      </w:r>
      <w:r w:rsidRPr="005F3211">
        <w:rPr>
          <w:rFonts w:ascii="Times New Roman" w:hAnsi="Times New Roman" w:cs="Times New Roman"/>
          <w:sz w:val="24"/>
          <w:szCs w:val="24"/>
        </w:rPr>
        <w:t xml:space="preserve">ne Poelmans and Jo Swinnen, and by Graeme Acheson, Christoher Coyle and John Turner, focus on excise and corporate governance, respectively.  </w:t>
      </w:r>
      <w:r w:rsidR="00AD7BE5" w:rsidRPr="005F3211">
        <w:rPr>
          <w:rFonts w:ascii="Times New Roman" w:hAnsi="Times New Roman" w:cs="Times New Roman"/>
          <w:sz w:val="24"/>
          <w:szCs w:val="24"/>
        </w:rPr>
        <w:t>In the former, Poelmans and Swinnen examine how the success of the Dutch revolt against Spanish rule, between 1566 and</w:t>
      </w:r>
      <w:r w:rsidR="00AD7BE5">
        <w:rPr>
          <w:rFonts w:ascii="Times New Roman" w:hAnsi="Times New Roman" w:cs="Times New Roman"/>
          <w:sz w:val="24"/>
          <w:szCs w:val="24"/>
        </w:rPr>
        <w:t xml:space="preserve"> 1648, can be explained by the superior ability of the Dutch to finance their campaign.  In this respect beer excise played a crucial role: this levy was  equivalent to about a third </w:t>
      </w:r>
      <w:r w:rsidR="00AD7BE5" w:rsidRPr="00AD7BE5">
        <w:rPr>
          <w:rFonts w:ascii="Times New Roman" w:hAnsi="Times New Roman" w:cs="Times New Roman"/>
          <w:sz w:val="24"/>
          <w:szCs w:val="24"/>
        </w:rPr>
        <w:t xml:space="preserve">of </w:t>
      </w:r>
      <w:r w:rsidR="00AD7BE5" w:rsidRPr="00AD7BE5">
        <w:rPr>
          <w:rFonts w:ascii="Times New Roman" w:hAnsi="Times New Roman" w:cs="Times New Roman"/>
          <w:color w:val="000000"/>
          <w:sz w:val="24"/>
          <w:szCs w:val="24"/>
          <w:shd w:val="clear" w:color="auto" w:fill="FFFFFF"/>
        </w:rPr>
        <w:t xml:space="preserve"> Spanish tax revenues on silver from America.</w:t>
      </w:r>
      <w:r w:rsidR="00AD7BE5">
        <w:rPr>
          <w:rFonts w:ascii="Times New Roman" w:hAnsi="Times New Roman" w:cs="Times New Roman"/>
          <w:color w:val="000000"/>
          <w:sz w:val="24"/>
          <w:szCs w:val="24"/>
          <w:shd w:val="clear" w:color="auto" w:fill="FFFFFF"/>
        </w:rPr>
        <w:t xml:space="preserve"> The success of the revolt led, ultimately, to the creation of Belgium as a separate state. Acheson, </w:t>
      </w:r>
      <w:r w:rsidR="00AD7BE5" w:rsidRPr="00AD7BE5">
        <w:rPr>
          <w:rFonts w:ascii="Times New Roman" w:hAnsi="Times New Roman" w:cs="Times New Roman"/>
          <w:color w:val="000000"/>
          <w:sz w:val="24"/>
          <w:szCs w:val="24"/>
          <w:shd w:val="clear" w:color="auto" w:fill="FFFFFF"/>
        </w:rPr>
        <w:t xml:space="preserve">Coyle and Turner </w:t>
      </w:r>
      <w:r w:rsidR="00AD7BE5">
        <w:rPr>
          <w:rFonts w:ascii="Times New Roman" w:hAnsi="Times New Roman" w:cs="Times New Roman"/>
          <w:color w:val="000000"/>
          <w:sz w:val="24"/>
          <w:szCs w:val="24"/>
          <w:shd w:val="clear" w:color="auto" w:fill="FFFFFF"/>
        </w:rPr>
        <w:t xml:space="preserve">analyse the returns to investors in the British brewing industry between the late nineteenth century and the early 1900s.  Their findings -- </w:t>
      </w:r>
      <w:r w:rsidR="00AD7BE5" w:rsidRPr="00AD7BE5">
        <w:rPr>
          <w:rFonts w:ascii="Times New Roman" w:hAnsi="Times New Roman" w:cs="Times New Roman"/>
          <w:color w:val="000000"/>
          <w:sz w:val="24"/>
          <w:szCs w:val="24"/>
          <w:shd w:val="clear" w:color="auto" w:fill="FFFFFF"/>
        </w:rPr>
        <w:t>that post-1900 performance correlates positively with capital-market discipline and good corporate governance and negativel</w:t>
      </w:r>
      <w:r w:rsidR="00AD7BE5">
        <w:rPr>
          <w:rFonts w:ascii="Times New Roman" w:hAnsi="Times New Roman" w:cs="Times New Roman"/>
          <w:color w:val="000000"/>
          <w:sz w:val="24"/>
          <w:szCs w:val="24"/>
          <w:shd w:val="clear" w:color="auto" w:fill="FFFFFF"/>
        </w:rPr>
        <w:t xml:space="preserve">y with family control – advances our understanding </w:t>
      </w:r>
      <w:r w:rsidR="00046776">
        <w:rPr>
          <w:rFonts w:ascii="Times New Roman" w:hAnsi="Times New Roman" w:cs="Times New Roman"/>
          <w:color w:val="000000"/>
          <w:sz w:val="24"/>
          <w:szCs w:val="24"/>
          <w:shd w:val="clear" w:color="auto" w:fill="FFFFFF"/>
        </w:rPr>
        <w:t>of the effects of the financing of this industry.</w:t>
      </w:r>
    </w:p>
    <w:p w:rsidR="00046776" w:rsidRDefault="00046776" w:rsidP="00AD7BE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F14D76" w:rsidRPr="008F4CC4" w:rsidRDefault="00046776" w:rsidP="008F4CC4">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final three articles in this Special Issue examine the broader social and institutional environment within which breweries operated.  The first, by Ranjit Dighe, echoes some of the themes by Cabras and Bamforth.  Dighe argues that the strong temperance </w:t>
      </w:r>
      <w:r w:rsidR="0040756B">
        <w:rPr>
          <w:rFonts w:ascii="Times New Roman" w:hAnsi="Times New Roman" w:cs="Times New Roman"/>
          <w:color w:val="000000"/>
          <w:sz w:val="24"/>
          <w:szCs w:val="24"/>
          <w:shd w:val="clear" w:color="auto" w:fill="FFFFFF"/>
        </w:rPr>
        <w:t>in the US stimulated brewers to produce lighter beers with low ABV. But the longer-term consequence of this trend was to encourage a consumer backlash against ‘boring beers and this provided a fertile environment for the growth of micro-brewers.     Richard White examines the beer industry in Alabama and its post-prohibition renaissance which was characterised by the brewpub movement. Central to White’s analysis are switches in the legislative environment</w:t>
      </w:r>
      <w:r w:rsidR="000159ED">
        <w:rPr>
          <w:rFonts w:ascii="Times New Roman" w:hAnsi="Times New Roman" w:cs="Times New Roman"/>
          <w:color w:val="000000"/>
          <w:sz w:val="24"/>
          <w:szCs w:val="24"/>
          <w:shd w:val="clear" w:color="auto" w:fill="FFFFFF"/>
        </w:rPr>
        <w:t xml:space="preserve">, culminating in the 1902 Brewpub Act. </w:t>
      </w:r>
      <w:r w:rsidR="000159ED" w:rsidRPr="00BF5E2C">
        <w:rPr>
          <w:rFonts w:ascii="Times New Roman" w:hAnsi="Times New Roman" w:cs="Times New Roman"/>
          <w:color w:val="000000"/>
          <w:sz w:val="24"/>
          <w:szCs w:val="24"/>
          <w:shd w:val="clear" w:color="auto" w:fill="FFFFFF"/>
        </w:rPr>
        <w:t xml:space="preserve">The final article in this Special Issue, by </w:t>
      </w:r>
      <w:r w:rsidR="003A52B2" w:rsidRPr="00BF5E2C">
        <w:rPr>
          <w:rFonts w:ascii="Times New Roman" w:hAnsi="Times New Roman" w:cs="Times New Roman"/>
          <w:color w:val="000000"/>
          <w:sz w:val="24"/>
          <w:szCs w:val="24"/>
          <w:shd w:val="clear" w:color="auto" w:fill="FFFFFF"/>
        </w:rPr>
        <w:t>William</w:t>
      </w:r>
      <w:r w:rsidR="000159ED" w:rsidRPr="00BF5E2C">
        <w:rPr>
          <w:rFonts w:ascii="Times New Roman" w:hAnsi="Times New Roman" w:cs="Times New Roman"/>
          <w:color w:val="000000"/>
          <w:sz w:val="24"/>
          <w:szCs w:val="24"/>
          <w:shd w:val="clear" w:color="auto" w:fill="FFFFFF"/>
        </w:rPr>
        <w:t xml:space="preserve"> Foster, </w:t>
      </w:r>
      <w:r w:rsidR="003A52B2" w:rsidRPr="00BF5E2C">
        <w:rPr>
          <w:rFonts w:ascii="Times New Roman" w:hAnsi="Times New Roman" w:cs="Times New Roman"/>
          <w:color w:val="000000"/>
          <w:sz w:val="24"/>
          <w:szCs w:val="24"/>
          <w:shd w:val="clear" w:color="auto" w:fill="FFFFFF"/>
        </w:rPr>
        <w:t>Kai Lamertz, Joachem Kroezen and Diego Coraiola, presents an</w:t>
      </w:r>
      <w:r w:rsidR="000159ED" w:rsidRPr="00BF5E2C">
        <w:rPr>
          <w:rFonts w:ascii="Times New Roman" w:hAnsi="Times New Roman" w:cs="Times New Roman"/>
          <w:color w:val="000000"/>
          <w:sz w:val="24"/>
          <w:szCs w:val="24"/>
          <w:shd w:val="clear" w:color="auto" w:fill="FFFFFF"/>
        </w:rPr>
        <w:t xml:space="preserve"> </w:t>
      </w:r>
      <w:r w:rsidR="003A52B2" w:rsidRPr="00BF5E2C">
        <w:rPr>
          <w:rFonts w:ascii="Times New Roman" w:hAnsi="Times New Roman" w:cs="Times New Roman"/>
          <w:color w:val="000000"/>
          <w:sz w:val="24"/>
          <w:szCs w:val="24"/>
          <w:shd w:val="clear" w:color="auto" w:fill="FFFFFF"/>
        </w:rPr>
        <w:t xml:space="preserve">exploratory analysis of historical narratives and data covering 200 years of beer brewing in the Canadian </w:t>
      </w:r>
      <w:r w:rsidR="00BF5E2C">
        <w:rPr>
          <w:rFonts w:ascii="Times New Roman" w:hAnsi="Times New Roman" w:cs="Times New Roman"/>
          <w:color w:val="000000"/>
          <w:sz w:val="24"/>
          <w:szCs w:val="24"/>
          <w:shd w:val="clear" w:color="auto" w:fill="FFFFFF"/>
        </w:rPr>
        <w:t>province of Ontario. They</w:t>
      </w:r>
      <w:r w:rsidR="003A52B2" w:rsidRPr="00BF5E2C">
        <w:rPr>
          <w:rFonts w:ascii="Times New Roman" w:hAnsi="Times New Roman" w:cs="Times New Roman"/>
          <w:color w:val="000000"/>
          <w:sz w:val="24"/>
          <w:szCs w:val="24"/>
          <w:shd w:val="clear" w:color="auto" w:fill="FFFFFF"/>
        </w:rPr>
        <w:t xml:space="preserve"> describe how many brewers fell by the wayside as the beer brewing field matured an</w:t>
      </w:r>
      <w:r w:rsidR="00BF5E2C">
        <w:rPr>
          <w:rFonts w:ascii="Times New Roman" w:hAnsi="Times New Roman" w:cs="Times New Roman"/>
          <w:color w:val="000000"/>
          <w:sz w:val="24"/>
          <w:szCs w:val="24"/>
          <w:shd w:val="clear" w:color="auto" w:fill="FFFFFF"/>
        </w:rPr>
        <w:t xml:space="preserve">d settled on a path of corporate development.  A novel feature of this article is its emphasis on </w:t>
      </w:r>
      <w:r w:rsidR="003A52B2" w:rsidRPr="00BF5E2C">
        <w:rPr>
          <w:rFonts w:ascii="Times New Roman" w:hAnsi="Times New Roman" w:cs="Times New Roman"/>
          <w:color w:val="000000"/>
          <w:sz w:val="24"/>
          <w:szCs w:val="24"/>
          <w:shd w:val="clear" w:color="auto" w:fill="FFFFFF"/>
        </w:rPr>
        <w:t>collective identity and or</w:t>
      </w:r>
      <w:r w:rsidR="00BF5E2C">
        <w:rPr>
          <w:rFonts w:ascii="Times New Roman" w:hAnsi="Times New Roman" w:cs="Times New Roman"/>
          <w:color w:val="000000"/>
          <w:sz w:val="24"/>
          <w:szCs w:val="24"/>
          <w:shd w:val="clear" w:color="auto" w:fill="FFFFFF"/>
        </w:rPr>
        <w:t>ganizational legacy.</w:t>
      </w:r>
    </w:p>
    <w:p w:rsidR="00F14D76" w:rsidRDefault="00F14D76" w:rsidP="00B53F62">
      <w:pPr>
        <w:jc w:val="both"/>
        <w:rPr>
          <w:rFonts w:ascii="Times New Roman" w:hAnsi="Times New Roman" w:cs="Times New Roman"/>
          <w:sz w:val="24"/>
          <w:szCs w:val="24"/>
        </w:rPr>
      </w:pPr>
    </w:p>
    <w:p w:rsidR="005F6C08" w:rsidRDefault="005F6C08">
      <w:pPr>
        <w:rPr>
          <w:rFonts w:ascii="Times New Roman" w:hAnsi="Times New Roman" w:cs="Times New Roman"/>
          <w:sz w:val="24"/>
          <w:szCs w:val="24"/>
        </w:rPr>
      </w:pPr>
      <w:r w:rsidRPr="005F6C08">
        <w:rPr>
          <w:rFonts w:ascii="Times New Roman" w:hAnsi="Times New Roman" w:cs="Times New Roman"/>
          <w:b/>
          <w:i/>
          <w:sz w:val="24"/>
          <w:szCs w:val="24"/>
        </w:rPr>
        <w:t>Acknowledgements</w:t>
      </w:r>
    </w:p>
    <w:p w:rsidR="005F6C08" w:rsidRDefault="006E2F97" w:rsidP="00164721">
      <w:pPr>
        <w:jc w:val="both"/>
        <w:rPr>
          <w:rFonts w:ascii="Times New Roman" w:hAnsi="Times New Roman" w:cs="Times New Roman"/>
          <w:i/>
          <w:sz w:val="24"/>
          <w:szCs w:val="24"/>
        </w:rPr>
      </w:pPr>
      <w:r w:rsidRPr="00B34513">
        <w:rPr>
          <w:rFonts w:ascii="Times New Roman" w:hAnsi="Times New Roman" w:cs="Times New Roman"/>
          <w:sz w:val="24"/>
          <w:szCs w:val="24"/>
          <w:lang w:eastAsia="en-GB"/>
        </w:rPr>
        <w:lastRenderedPageBreak/>
        <w:t xml:space="preserve">It </w:t>
      </w:r>
      <w:r>
        <w:rPr>
          <w:rFonts w:ascii="Times New Roman" w:hAnsi="Times New Roman" w:cs="Times New Roman"/>
          <w:sz w:val="24"/>
          <w:szCs w:val="24"/>
          <w:lang w:eastAsia="en-GB"/>
        </w:rPr>
        <w:t xml:space="preserve">is appropriate </w:t>
      </w:r>
      <w:r w:rsidRPr="00B34513">
        <w:rPr>
          <w:rFonts w:ascii="Times New Roman" w:hAnsi="Times New Roman" w:cs="Times New Roman"/>
          <w:sz w:val="24"/>
          <w:szCs w:val="24"/>
          <w:lang w:eastAsia="en-GB"/>
        </w:rPr>
        <w:t xml:space="preserve">to </w:t>
      </w:r>
      <w:r w:rsidRPr="00B34513">
        <w:rPr>
          <w:rFonts w:ascii="Times New Roman" w:hAnsi="Times New Roman" w:cs="Times New Roman"/>
          <w:sz w:val="24"/>
          <w:szCs w:val="24"/>
        </w:rPr>
        <w:t xml:space="preserve">thank Ray Stokes and the editorial team of </w:t>
      </w:r>
      <w:r w:rsidRPr="00B34513">
        <w:rPr>
          <w:rFonts w:ascii="Times New Roman" w:hAnsi="Times New Roman" w:cs="Times New Roman"/>
          <w:i/>
          <w:sz w:val="24"/>
          <w:szCs w:val="24"/>
        </w:rPr>
        <w:t>Business History</w:t>
      </w:r>
      <w:r w:rsidRPr="00B34513">
        <w:rPr>
          <w:rFonts w:ascii="Times New Roman" w:hAnsi="Times New Roman" w:cs="Times New Roman"/>
          <w:sz w:val="24"/>
          <w:szCs w:val="24"/>
        </w:rPr>
        <w:t xml:space="preserve"> for </w:t>
      </w:r>
      <w:r>
        <w:rPr>
          <w:rFonts w:ascii="Times New Roman" w:hAnsi="Times New Roman" w:cs="Times New Roman"/>
          <w:sz w:val="24"/>
          <w:szCs w:val="24"/>
        </w:rPr>
        <w:t xml:space="preserve">approving this Special Issue. </w:t>
      </w:r>
      <w:r w:rsidRPr="00E97D89">
        <w:rPr>
          <w:rFonts w:ascii="Times New Roman" w:hAnsi="Times New Roman" w:cs="Times New Roman"/>
          <w:sz w:val="24"/>
          <w:szCs w:val="24"/>
        </w:rPr>
        <w:t xml:space="preserve">We are also pleased to record our thanks to the many </w:t>
      </w:r>
      <w:r w:rsidRPr="00C902D2">
        <w:rPr>
          <w:rFonts w:ascii="Times New Roman" w:hAnsi="Times New Roman" w:cs="Times New Roman"/>
          <w:sz w:val="24"/>
          <w:szCs w:val="24"/>
        </w:rPr>
        <w:t xml:space="preserve">referees who helped us to determine the final selection of papers: </w:t>
      </w:r>
      <w:r>
        <w:rPr>
          <w:rFonts w:ascii="Times New Roman" w:hAnsi="Times New Roman" w:cs="Times New Roman"/>
          <w:sz w:val="24"/>
          <w:szCs w:val="24"/>
        </w:rPr>
        <w:t xml:space="preserve">Julie Bower; </w:t>
      </w:r>
      <w:r w:rsidRPr="00C902D2">
        <w:rPr>
          <w:rFonts w:ascii="Times New Roman" w:hAnsi="Times New Roman" w:cs="Times New Roman"/>
          <w:sz w:val="24"/>
          <w:szCs w:val="24"/>
        </w:rPr>
        <w:t>Derek Brewin; Jesus Canduela; Howard Cox; Ronal Davies; Darren Eberts; Simon Loretz; Jill McClusky; Eline Poelmans; Vito Polito; David Preece; Carlo Reggiani; Neil Reid; Felix Schulz; Martin Stack; James Sumner; Jo Swinnen; Kevin Tennant</w:t>
      </w:r>
      <w:r>
        <w:rPr>
          <w:rFonts w:ascii="Times New Roman" w:hAnsi="Times New Roman" w:cs="Times New Roman"/>
          <w:sz w:val="24"/>
          <w:szCs w:val="24"/>
        </w:rPr>
        <w:t xml:space="preserve"> and</w:t>
      </w:r>
      <w:r w:rsidRPr="00C902D2">
        <w:rPr>
          <w:rFonts w:ascii="Times New Roman" w:hAnsi="Times New Roman" w:cs="Times New Roman"/>
          <w:sz w:val="24"/>
          <w:szCs w:val="24"/>
        </w:rPr>
        <w:t xml:space="preserve"> Steve Toms.  </w:t>
      </w:r>
      <w:r>
        <w:rPr>
          <w:rFonts w:ascii="Times New Roman" w:hAnsi="Times New Roman" w:cs="Times New Roman"/>
          <w:sz w:val="24"/>
          <w:szCs w:val="24"/>
        </w:rPr>
        <w:t>Charles Bamforth,</w:t>
      </w:r>
      <w:r w:rsidRPr="00C902D2">
        <w:rPr>
          <w:rFonts w:ascii="Times New Roman" w:hAnsi="Times New Roman" w:cs="Times New Roman"/>
          <w:sz w:val="24"/>
          <w:szCs w:val="24"/>
        </w:rPr>
        <w:t xml:space="preserve"> </w:t>
      </w:r>
      <w:r>
        <w:rPr>
          <w:rFonts w:ascii="Times New Roman" w:hAnsi="Times New Roman" w:cs="Times New Roman"/>
          <w:sz w:val="24"/>
          <w:szCs w:val="24"/>
        </w:rPr>
        <w:t>Ignazio Cabras,</w:t>
      </w:r>
      <w:r w:rsidRPr="00C902D2">
        <w:rPr>
          <w:rFonts w:ascii="Times New Roman" w:hAnsi="Times New Roman" w:cs="Times New Roman"/>
          <w:sz w:val="24"/>
          <w:szCs w:val="24"/>
        </w:rPr>
        <w:t xml:space="preserve"> David Higgins</w:t>
      </w:r>
      <w:r>
        <w:rPr>
          <w:rFonts w:ascii="Times New Roman" w:hAnsi="Times New Roman" w:cs="Times New Roman"/>
          <w:sz w:val="24"/>
          <w:szCs w:val="24"/>
        </w:rPr>
        <w:t xml:space="preserve">, </w:t>
      </w:r>
      <w:r w:rsidRPr="00C902D2">
        <w:rPr>
          <w:rFonts w:ascii="Times New Roman" w:hAnsi="Times New Roman" w:cs="Times New Roman"/>
          <w:sz w:val="24"/>
          <w:szCs w:val="24"/>
        </w:rPr>
        <w:t>Eline Poelmans</w:t>
      </w:r>
      <w:r>
        <w:rPr>
          <w:rFonts w:ascii="Times New Roman" w:hAnsi="Times New Roman" w:cs="Times New Roman"/>
          <w:sz w:val="24"/>
          <w:szCs w:val="24"/>
        </w:rPr>
        <w:t>,</w:t>
      </w:r>
      <w:r w:rsidRPr="00C902D2">
        <w:rPr>
          <w:rFonts w:ascii="Times New Roman" w:hAnsi="Times New Roman" w:cs="Times New Roman"/>
          <w:sz w:val="24"/>
          <w:szCs w:val="24"/>
        </w:rPr>
        <w:t xml:space="preserve"> </w:t>
      </w:r>
      <w:r>
        <w:rPr>
          <w:rFonts w:ascii="Times New Roman" w:hAnsi="Times New Roman" w:cs="Times New Roman"/>
          <w:sz w:val="24"/>
          <w:szCs w:val="24"/>
        </w:rPr>
        <w:t>Jo Swinnen,</w:t>
      </w:r>
      <w:r w:rsidRPr="00C902D2">
        <w:rPr>
          <w:rFonts w:ascii="Times New Roman" w:hAnsi="Times New Roman" w:cs="Times New Roman"/>
          <w:sz w:val="24"/>
          <w:szCs w:val="24"/>
        </w:rPr>
        <w:t xml:space="preserve"> Steve Toms</w:t>
      </w:r>
      <w:r>
        <w:rPr>
          <w:rFonts w:ascii="Times New Roman" w:hAnsi="Times New Roman" w:cs="Times New Roman"/>
          <w:sz w:val="24"/>
          <w:szCs w:val="24"/>
        </w:rPr>
        <w:t xml:space="preserve"> and Moshfique Uddin</w:t>
      </w:r>
      <w:r w:rsidRPr="00C902D2">
        <w:rPr>
          <w:rFonts w:ascii="Times New Roman" w:hAnsi="Times New Roman" w:cs="Times New Roman"/>
          <w:sz w:val="24"/>
          <w:szCs w:val="24"/>
        </w:rPr>
        <w:t xml:space="preserve"> were not involved in the refereeing of their paper</w:t>
      </w:r>
      <w:r>
        <w:rPr>
          <w:rFonts w:ascii="Times New Roman" w:hAnsi="Times New Roman" w:cs="Times New Roman"/>
          <w:sz w:val="24"/>
          <w:szCs w:val="24"/>
        </w:rPr>
        <w:t>s</w:t>
      </w:r>
      <w:r w:rsidRPr="00C902D2">
        <w:rPr>
          <w:rFonts w:ascii="Times New Roman" w:hAnsi="Times New Roman" w:cs="Times New Roman"/>
          <w:sz w:val="24"/>
          <w:szCs w:val="24"/>
        </w:rPr>
        <w:t xml:space="preserve">. </w:t>
      </w:r>
      <w:r w:rsidR="00164721">
        <w:rPr>
          <w:rFonts w:ascii="Times New Roman" w:hAnsi="Times New Roman" w:cs="Times New Roman"/>
          <w:sz w:val="24"/>
          <w:szCs w:val="24"/>
        </w:rPr>
        <w:t xml:space="preserve">We are </w:t>
      </w:r>
      <w:r>
        <w:rPr>
          <w:rFonts w:ascii="Times New Roman" w:hAnsi="Times New Roman" w:cs="Times New Roman"/>
          <w:sz w:val="24"/>
          <w:szCs w:val="24"/>
        </w:rPr>
        <w:t xml:space="preserve">also </w:t>
      </w:r>
      <w:r w:rsidR="00164721">
        <w:rPr>
          <w:rFonts w:ascii="Times New Roman" w:hAnsi="Times New Roman" w:cs="Times New Roman"/>
          <w:sz w:val="24"/>
          <w:szCs w:val="24"/>
        </w:rPr>
        <w:t xml:space="preserve">grateful to the participants at the </w:t>
      </w:r>
      <w:r w:rsidR="00164721" w:rsidRPr="00164721">
        <w:rPr>
          <w:rFonts w:ascii="Times New Roman" w:hAnsi="Times New Roman" w:cs="Times New Roman"/>
          <w:i/>
          <w:sz w:val="24"/>
          <w:szCs w:val="24"/>
        </w:rPr>
        <w:t>Beeronomic</w:t>
      </w:r>
      <w:r w:rsidR="00164721">
        <w:rPr>
          <w:rFonts w:ascii="Times New Roman" w:hAnsi="Times New Roman" w:cs="Times New Roman"/>
          <w:sz w:val="24"/>
          <w:szCs w:val="24"/>
        </w:rPr>
        <w:t xml:space="preserve">s Conference held at The York Management School, </w:t>
      </w:r>
      <w:r w:rsidR="00164721" w:rsidRPr="00B15AC3">
        <w:rPr>
          <w:rFonts w:ascii="Times New Roman" w:hAnsi="Times New Roman" w:cs="Times New Roman"/>
          <w:sz w:val="24"/>
          <w:szCs w:val="24"/>
        </w:rPr>
        <w:t>University of York, in 201</w:t>
      </w:r>
      <w:r w:rsidR="005F3211" w:rsidRPr="00B15AC3">
        <w:rPr>
          <w:rFonts w:ascii="Times New Roman" w:hAnsi="Times New Roman" w:cs="Times New Roman"/>
          <w:sz w:val="24"/>
          <w:szCs w:val="24"/>
        </w:rPr>
        <w:t>3</w:t>
      </w:r>
      <w:r w:rsidR="00164721" w:rsidRPr="00B15AC3">
        <w:rPr>
          <w:rFonts w:ascii="Times New Roman" w:hAnsi="Times New Roman" w:cs="Times New Roman"/>
          <w:sz w:val="24"/>
          <w:szCs w:val="24"/>
        </w:rPr>
        <w:t>.</w:t>
      </w:r>
      <w:r w:rsidR="00164721">
        <w:rPr>
          <w:rFonts w:ascii="Times New Roman" w:hAnsi="Times New Roman" w:cs="Times New Roman"/>
          <w:sz w:val="24"/>
          <w:szCs w:val="24"/>
        </w:rPr>
        <w:t xml:space="preserve">  </w:t>
      </w:r>
    </w:p>
    <w:p w:rsidR="005F6C08" w:rsidRDefault="005F6C08">
      <w:pPr>
        <w:rPr>
          <w:rFonts w:ascii="Times New Roman" w:hAnsi="Times New Roman" w:cs="Times New Roman"/>
          <w:i/>
          <w:sz w:val="24"/>
          <w:szCs w:val="24"/>
        </w:rPr>
      </w:pPr>
      <w:r>
        <w:rPr>
          <w:rFonts w:ascii="Times New Roman" w:hAnsi="Times New Roman" w:cs="Times New Roman"/>
          <w:i/>
          <w:sz w:val="24"/>
          <w:szCs w:val="24"/>
        </w:rPr>
        <w:br w:type="page"/>
      </w:r>
    </w:p>
    <w:p w:rsidR="005F6C08" w:rsidRDefault="005F6C08" w:rsidP="00EB64EF">
      <w:pPr>
        <w:pStyle w:val="EndnoteText"/>
        <w:rPr>
          <w:rFonts w:ascii="Times New Roman" w:hAnsi="Times New Roman" w:cs="Times New Roman"/>
          <w:i/>
          <w:sz w:val="24"/>
          <w:szCs w:val="24"/>
        </w:rPr>
      </w:pPr>
    </w:p>
    <w:p w:rsidR="00EB64EF" w:rsidRDefault="00EB64EF" w:rsidP="00EB64EF">
      <w:pPr>
        <w:pStyle w:val="EndnoteText"/>
        <w:rPr>
          <w:rFonts w:ascii="Times New Roman" w:hAnsi="Times New Roman" w:cs="Times New Roman"/>
          <w:sz w:val="24"/>
          <w:szCs w:val="24"/>
        </w:rPr>
      </w:pPr>
      <w:r w:rsidRPr="00DB198A">
        <w:rPr>
          <w:rFonts w:ascii="Times New Roman" w:hAnsi="Times New Roman" w:cs="Times New Roman"/>
          <w:i/>
          <w:sz w:val="24"/>
          <w:szCs w:val="24"/>
        </w:rPr>
        <w:t>References</w:t>
      </w:r>
    </w:p>
    <w:p w:rsidR="00EB64EF" w:rsidRDefault="00EB64EF" w:rsidP="00EB64EF">
      <w:pPr>
        <w:pStyle w:val="EndnoteText"/>
        <w:rPr>
          <w:rFonts w:ascii="Times New Roman" w:hAnsi="Times New Roman" w:cs="Times New Roman"/>
          <w:sz w:val="24"/>
          <w:szCs w:val="24"/>
        </w:rPr>
      </w:pPr>
    </w:p>
    <w:p w:rsidR="00310579" w:rsidRDefault="00D7245A" w:rsidP="00803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Akerlof, G. “The Market for Lemons: Quality Uncertainty and the Market M</w:t>
      </w:r>
      <w:r w:rsidR="00441912">
        <w:rPr>
          <w:rFonts w:ascii="Times New Roman" w:hAnsi="Times New Roman" w:cs="Times New Roman"/>
          <w:sz w:val="24"/>
          <w:szCs w:val="24"/>
        </w:rPr>
        <w:t xml:space="preserve">echanism.” </w:t>
      </w:r>
      <w:r w:rsidR="00441912" w:rsidRPr="00441912">
        <w:rPr>
          <w:rFonts w:ascii="Times New Roman" w:hAnsi="Times New Roman" w:cs="Times New Roman"/>
          <w:i/>
          <w:sz w:val="24"/>
          <w:szCs w:val="24"/>
        </w:rPr>
        <w:t>Quarterly Journal of Economics</w:t>
      </w:r>
      <w:r w:rsidR="00441912">
        <w:rPr>
          <w:rFonts w:ascii="Times New Roman" w:hAnsi="Times New Roman" w:cs="Times New Roman"/>
          <w:sz w:val="24"/>
          <w:szCs w:val="24"/>
        </w:rPr>
        <w:t xml:space="preserve"> 84, no.3 (1970): 488-500. </w:t>
      </w:r>
    </w:p>
    <w:p w:rsidR="00F26B2D" w:rsidRDefault="00F26B2D" w:rsidP="008038AA">
      <w:pPr>
        <w:autoSpaceDE w:val="0"/>
        <w:autoSpaceDN w:val="0"/>
        <w:adjustRightInd w:val="0"/>
        <w:spacing w:after="0" w:line="240" w:lineRule="auto"/>
        <w:jc w:val="both"/>
        <w:rPr>
          <w:rFonts w:ascii="Times New Roman" w:hAnsi="Times New Roman" w:cs="Times New Roman"/>
          <w:sz w:val="24"/>
          <w:szCs w:val="24"/>
        </w:rPr>
      </w:pPr>
    </w:p>
    <w:p w:rsidR="00F26B2D" w:rsidRPr="00F26B2D" w:rsidRDefault="00F26B2D" w:rsidP="008038AA">
      <w:pPr>
        <w:jc w:val="both"/>
        <w:rPr>
          <w:rFonts w:ascii="Times New Roman" w:hAnsi="Times New Roman" w:cs="Times New Roman"/>
          <w:sz w:val="24"/>
        </w:rPr>
      </w:pPr>
      <w:r w:rsidRPr="00F26B2D">
        <w:rPr>
          <w:rFonts w:ascii="Times New Roman" w:hAnsi="Times New Roman" w:cs="Times New Roman"/>
          <w:sz w:val="24"/>
        </w:rPr>
        <w:t>All Party Parliamentary Save the Pub Group</w:t>
      </w:r>
      <w:r>
        <w:rPr>
          <w:rFonts w:ascii="Times New Roman" w:hAnsi="Times New Roman" w:cs="Times New Roman"/>
          <w:sz w:val="24"/>
        </w:rPr>
        <w:t>;</w:t>
      </w:r>
      <w:r w:rsidRPr="00F26B2D">
        <w:rPr>
          <w:rFonts w:ascii="Times New Roman" w:hAnsi="Times New Roman" w:cs="Times New Roman"/>
          <w:sz w:val="24"/>
        </w:rPr>
        <w:t xml:space="preserve"> </w:t>
      </w:r>
      <w:r w:rsidRPr="00F26B2D">
        <w:rPr>
          <w:rFonts w:ascii="Times New Roman" w:hAnsi="Times New Roman" w:cs="Times New Roman"/>
          <w:i/>
          <w:sz w:val="24"/>
        </w:rPr>
        <w:t>London Economics ‘research’ as fundamentally flawed, biased and a suspicious waste of £40K of taxpayers’ money</w:t>
      </w:r>
      <w:r w:rsidRPr="00F26B2D">
        <w:rPr>
          <w:rFonts w:ascii="Times New Roman" w:hAnsi="Times New Roman" w:cs="Times New Roman"/>
          <w:sz w:val="24"/>
        </w:rPr>
        <w:t>. London: APPSTP</w:t>
      </w:r>
      <w:r>
        <w:rPr>
          <w:rFonts w:ascii="Times New Roman" w:hAnsi="Times New Roman" w:cs="Times New Roman"/>
          <w:sz w:val="24"/>
        </w:rPr>
        <w:t>, 2014</w:t>
      </w:r>
    </w:p>
    <w:p w:rsidR="00310579" w:rsidRPr="00F26B2D" w:rsidRDefault="008038AA" w:rsidP="00803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Andrews, D., and Turner, S.</w:t>
      </w:r>
      <w:r w:rsidR="00310579" w:rsidRPr="00F26B2D">
        <w:rPr>
          <w:rFonts w:ascii="Times New Roman" w:hAnsi="Times New Roman" w:cs="Times New Roman"/>
          <w:sz w:val="24"/>
          <w:szCs w:val="24"/>
        </w:rPr>
        <w:t xml:space="preserve"> </w:t>
      </w:r>
      <w:r>
        <w:rPr>
          <w:rFonts w:ascii="Times New Roman" w:hAnsi="Times New Roman" w:cs="Times New Roman"/>
          <w:sz w:val="24"/>
          <w:szCs w:val="24"/>
        </w:rPr>
        <w:t>“</w:t>
      </w:r>
      <w:r w:rsidR="00310579" w:rsidRPr="00F26B2D">
        <w:rPr>
          <w:rFonts w:ascii="Times New Roman" w:hAnsi="Times New Roman" w:cs="Times New Roman"/>
          <w:sz w:val="24"/>
          <w:szCs w:val="24"/>
        </w:rPr>
        <w:t>Is the pub still the hub?</w:t>
      </w:r>
      <w:r>
        <w:rPr>
          <w:rFonts w:ascii="Times New Roman" w:hAnsi="Times New Roman" w:cs="Times New Roman"/>
          <w:sz w:val="24"/>
          <w:szCs w:val="24"/>
        </w:rPr>
        <w:t>”</w:t>
      </w:r>
      <w:r w:rsidR="00310579" w:rsidRPr="00F26B2D">
        <w:rPr>
          <w:rFonts w:ascii="Times New Roman" w:hAnsi="Times New Roman" w:cs="Times New Roman"/>
          <w:sz w:val="24"/>
          <w:szCs w:val="24"/>
        </w:rPr>
        <w:t xml:space="preserve"> International Journal of Contemporary Hospital</w:t>
      </w:r>
      <w:r w:rsidR="004B112F" w:rsidRPr="00F26B2D">
        <w:rPr>
          <w:rFonts w:ascii="Times New Roman" w:hAnsi="Times New Roman" w:cs="Times New Roman"/>
          <w:sz w:val="24"/>
          <w:szCs w:val="24"/>
        </w:rPr>
        <w:t>ity and Management 24 no. 4</w:t>
      </w:r>
      <w:r w:rsidR="00310579" w:rsidRPr="00F26B2D">
        <w:rPr>
          <w:rFonts w:ascii="Times New Roman" w:hAnsi="Times New Roman" w:cs="Times New Roman"/>
          <w:sz w:val="24"/>
          <w:szCs w:val="24"/>
        </w:rPr>
        <w:t xml:space="preserve"> </w:t>
      </w:r>
      <w:r w:rsidR="004B112F" w:rsidRPr="00F26B2D">
        <w:rPr>
          <w:rFonts w:ascii="Times New Roman" w:hAnsi="Times New Roman" w:cs="Times New Roman"/>
          <w:sz w:val="24"/>
          <w:szCs w:val="24"/>
        </w:rPr>
        <w:t xml:space="preserve">(2012): </w:t>
      </w:r>
      <w:r w:rsidR="00310579" w:rsidRPr="00F26B2D">
        <w:rPr>
          <w:rFonts w:ascii="Times New Roman" w:hAnsi="Times New Roman" w:cs="Times New Roman"/>
          <w:sz w:val="24"/>
          <w:szCs w:val="24"/>
        </w:rPr>
        <w:t>1-11.</w:t>
      </w:r>
    </w:p>
    <w:p w:rsidR="00310579" w:rsidRPr="00F26B2D" w:rsidRDefault="00310579" w:rsidP="008038AA">
      <w:pPr>
        <w:autoSpaceDE w:val="0"/>
        <w:autoSpaceDN w:val="0"/>
        <w:adjustRightInd w:val="0"/>
        <w:spacing w:after="0" w:line="240" w:lineRule="auto"/>
        <w:jc w:val="both"/>
        <w:rPr>
          <w:rFonts w:ascii="Times New Roman" w:hAnsi="Times New Roman" w:cs="Times New Roman"/>
          <w:sz w:val="24"/>
          <w:szCs w:val="24"/>
        </w:rPr>
      </w:pPr>
    </w:p>
    <w:p w:rsidR="00310579" w:rsidRPr="00F26B2D" w:rsidRDefault="00310579"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sz w:val="24"/>
          <w:szCs w:val="24"/>
        </w:rPr>
        <w:t xml:space="preserve">Balach, V. </w:t>
      </w:r>
      <w:r w:rsidRPr="00F26B2D">
        <w:rPr>
          <w:rFonts w:ascii="Times New Roman" w:hAnsi="Times New Roman" w:cs="Times New Roman"/>
          <w:i/>
          <w:sz w:val="24"/>
          <w:szCs w:val="24"/>
        </w:rPr>
        <w:t>Czech Beer Market Development. Czech Beer Market Association</w:t>
      </w:r>
      <w:r w:rsidRPr="00F26B2D">
        <w:rPr>
          <w:rFonts w:ascii="Times New Roman" w:hAnsi="Times New Roman" w:cs="Times New Roman"/>
          <w:sz w:val="24"/>
          <w:szCs w:val="24"/>
        </w:rPr>
        <w:t xml:space="preserve">. </w:t>
      </w:r>
      <w:r w:rsidR="00F26B2D">
        <w:rPr>
          <w:rFonts w:ascii="Times New Roman" w:hAnsi="Times New Roman" w:cs="Times New Roman"/>
          <w:sz w:val="24"/>
          <w:szCs w:val="24"/>
        </w:rPr>
        <w:t xml:space="preserve">201; </w:t>
      </w:r>
      <w:r w:rsidRPr="00F26B2D">
        <w:rPr>
          <w:rFonts w:ascii="Times New Roman" w:hAnsi="Times New Roman" w:cs="Times New Roman"/>
          <w:sz w:val="24"/>
          <w:szCs w:val="24"/>
        </w:rPr>
        <w:t>Available at: http://www.eesc.europa.eu/resources/docs/balach.pdf (Accessed 24 March 2015)</w:t>
      </w:r>
    </w:p>
    <w:p w:rsidR="00310579" w:rsidRPr="00F26B2D" w:rsidRDefault="00310579" w:rsidP="008038AA">
      <w:pPr>
        <w:autoSpaceDE w:val="0"/>
        <w:autoSpaceDN w:val="0"/>
        <w:adjustRightInd w:val="0"/>
        <w:spacing w:after="0" w:line="240" w:lineRule="auto"/>
        <w:jc w:val="both"/>
        <w:rPr>
          <w:rFonts w:ascii="Times New Roman" w:hAnsi="Times New Roman" w:cs="Times New Roman"/>
          <w:sz w:val="24"/>
          <w:szCs w:val="24"/>
        </w:rPr>
      </w:pPr>
    </w:p>
    <w:p w:rsidR="00310579" w:rsidRDefault="00310579" w:rsidP="008038AA">
      <w:pPr>
        <w:jc w:val="both"/>
        <w:rPr>
          <w:rFonts w:ascii="Times New Roman" w:hAnsi="Times New Roman" w:cs="Times New Roman"/>
          <w:sz w:val="24"/>
          <w:szCs w:val="24"/>
        </w:rPr>
      </w:pPr>
      <w:r w:rsidRPr="00F26B2D">
        <w:rPr>
          <w:rFonts w:ascii="Times New Roman" w:hAnsi="Times New Roman" w:cs="Times New Roman"/>
          <w:sz w:val="24"/>
          <w:szCs w:val="24"/>
        </w:rPr>
        <w:t>Beer Serves America</w:t>
      </w:r>
      <w:r>
        <w:rPr>
          <w:rFonts w:ascii="Times New Roman" w:hAnsi="Times New Roman" w:cs="Times New Roman"/>
          <w:sz w:val="24"/>
          <w:szCs w:val="24"/>
        </w:rPr>
        <w:t xml:space="preserve">.  </w:t>
      </w:r>
      <w:r w:rsidRPr="00F26B2D">
        <w:rPr>
          <w:rFonts w:ascii="Times New Roman" w:hAnsi="Times New Roman" w:cs="Times New Roman"/>
          <w:i/>
          <w:sz w:val="24"/>
          <w:szCs w:val="24"/>
        </w:rPr>
        <w:t>Economic Impact of the Beer Industry, 2014 data</w:t>
      </w:r>
      <w:r>
        <w:rPr>
          <w:rFonts w:ascii="Times New Roman" w:hAnsi="Times New Roman" w:cs="Times New Roman"/>
          <w:sz w:val="24"/>
          <w:szCs w:val="24"/>
        </w:rPr>
        <w:t xml:space="preserve">.  Accessed at </w:t>
      </w:r>
      <w:hyperlink r:id="rId10" w:history="1">
        <w:r w:rsidRPr="00E00F7D">
          <w:rPr>
            <w:rStyle w:val="Hyperlink"/>
            <w:rFonts w:ascii="Times New Roman" w:hAnsi="Times New Roman" w:cs="Times New Roman"/>
            <w:sz w:val="24"/>
            <w:szCs w:val="24"/>
          </w:rPr>
          <w:t>http://www.beerinstitute.org/br/economic-impact</w:t>
        </w:r>
      </w:hyperlink>
    </w:p>
    <w:p w:rsidR="00310579" w:rsidRPr="00D83A7A" w:rsidRDefault="00310579" w:rsidP="008038AA">
      <w:pPr>
        <w:jc w:val="both"/>
        <w:rPr>
          <w:rStyle w:val="Hyperlink"/>
          <w:rFonts w:ascii="Times New Roman" w:hAnsi="Times New Roman" w:cs="Times New Roman"/>
          <w:color w:val="auto"/>
          <w:sz w:val="24"/>
          <w:szCs w:val="24"/>
        </w:rPr>
      </w:pPr>
      <w:r>
        <w:rPr>
          <w:rFonts w:ascii="Times New Roman" w:hAnsi="Times New Roman" w:cs="Times New Roman"/>
          <w:sz w:val="24"/>
          <w:szCs w:val="24"/>
        </w:rPr>
        <w:t xml:space="preserve">Beer Statistics, </w:t>
      </w:r>
      <w:r w:rsidR="004B112F">
        <w:rPr>
          <w:rFonts w:ascii="Times New Roman" w:hAnsi="Times New Roman" w:cs="Times New Roman"/>
          <w:sz w:val="24"/>
          <w:szCs w:val="24"/>
        </w:rPr>
        <w:t xml:space="preserve">2014 </w:t>
      </w:r>
      <w:r>
        <w:rPr>
          <w:rFonts w:ascii="Times New Roman" w:hAnsi="Times New Roman" w:cs="Times New Roman"/>
          <w:sz w:val="24"/>
          <w:szCs w:val="24"/>
        </w:rPr>
        <w:t xml:space="preserve">edition.  Accessed at: </w:t>
      </w:r>
      <w:hyperlink r:id="rId11" w:history="1">
        <w:r w:rsidRPr="00D83A7A">
          <w:rPr>
            <w:rStyle w:val="Hyperlink"/>
            <w:rFonts w:ascii="Times New Roman" w:hAnsi="Times New Roman" w:cs="Times New Roman"/>
            <w:color w:val="auto"/>
            <w:sz w:val="24"/>
            <w:szCs w:val="24"/>
          </w:rPr>
          <w:t>http://www.brewersofeurope.org/uploads/mycms-files/documents/publications/2014/statistics_2014_web_2.pdf</w:t>
        </w:r>
      </w:hyperlink>
    </w:p>
    <w:p w:rsidR="00310579" w:rsidRPr="00D83A7A" w:rsidRDefault="00310579" w:rsidP="008038AA">
      <w:pPr>
        <w:autoSpaceDE w:val="0"/>
        <w:autoSpaceDN w:val="0"/>
        <w:adjustRightInd w:val="0"/>
        <w:spacing w:after="0" w:line="240" w:lineRule="auto"/>
        <w:jc w:val="both"/>
        <w:rPr>
          <w:rFonts w:ascii="Times New Roman" w:hAnsi="Times New Roman" w:cs="Times New Roman"/>
          <w:sz w:val="24"/>
          <w:szCs w:val="24"/>
        </w:rPr>
      </w:pPr>
      <w:r w:rsidRPr="00D83A7A">
        <w:rPr>
          <w:rFonts w:ascii="Times New Roman" w:hAnsi="Times New Roman" w:cs="Times New Roman"/>
          <w:sz w:val="24"/>
          <w:szCs w:val="24"/>
        </w:rPr>
        <w:t>Beer Institute  Beer Tax Facts: The Economic and Societal Impacts of State and Federal Taxes on Beer. Washington DC: The Beer Institute</w:t>
      </w:r>
      <w:r w:rsidR="004B112F" w:rsidRPr="00D83A7A">
        <w:rPr>
          <w:rFonts w:ascii="Times New Roman" w:hAnsi="Times New Roman" w:cs="Times New Roman"/>
          <w:sz w:val="24"/>
          <w:szCs w:val="24"/>
        </w:rPr>
        <w:t>, 2014</w:t>
      </w:r>
      <w:r w:rsidRPr="00D83A7A">
        <w:rPr>
          <w:rFonts w:ascii="Times New Roman" w:hAnsi="Times New Roman" w:cs="Times New Roman"/>
          <w:sz w:val="24"/>
          <w:szCs w:val="24"/>
        </w:rPr>
        <w:t>. Available at: http://www.beerinstitute.org/assets/uploads/Beer_Tax_Facts1.pdf (accessed 23 March 2015)</w:t>
      </w:r>
    </w:p>
    <w:p w:rsidR="00310579" w:rsidRPr="00D83A7A" w:rsidRDefault="00310579" w:rsidP="008038AA">
      <w:pPr>
        <w:autoSpaceDE w:val="0"/>
        <w:autoSpaceDN w:val="0"/>
        <w:adjustRightInd w:val="0"/>
        <w:spacing w:after="0" w:line="240" w:lineRule="auto"/>
        <w:jc w:val="both"/>
        <w:rPr>
          <w:rFonts w:ascii="Times New Roman" w:hAnsi="Times New Roman" w:cs="Times New Roman"/>
          <w:sz w:val="24"/>
          <w:szCs w:val="24"/>
        </w:rPr>
      </w:pPr>
    </w:p>
    <w:p w:rsidR="00310579" w:rsidRPr="00D83A7A" w:rsidRDefault="00310579" w:rsidP="008038AA">
      <w:pPr>
        <w:jc w:val="both"/>
        <w:rPr>
          <w:rFonts w:ascii="Times New Roman" w:hAnsi="Times New Roman" w:cs="Times New Roman"/>
          <w:sz w:val="24"/>
          <w:szCs w:val="24"/>
        </w:rPr>
      </w:pPr>
      <w:r w:rsidRPr="00D83A7A">
        <w:rPr>
          <w:rFonts w:ascii="Times New Roman" w:hAnsi="Times New Roman" w:cs="Times New Roman"/>
          <w:sz w:val="24"/>
          <w:szCs w:val="24"/>
        </w:rPr>
        <w:t xml:space="preserve">Behre K ‘The History of Beer Additives in Europe – A Review’. Vegeterian History of Archaeobotanic 8 </w:t>
      </w:r>
      <w:r w:rsidR="004B112F" w:rsidRPr="00D83A7A">
        <w:rPr>
          <w:rFonts w:ascii="Times New Roman" w:hAnsi="Times New Roman" w:cs="Times New Roman"/>
          <w:sz w:val="24"/>
          <w:szCs w:val="24"/>
        </w:rPr>
        <w:t xml:space="preserve">(1999): </w:t>
      </w:r>
      <w:r w:rsidRPr="00D83A7A">
        <w:rPr>
          <w:rFonts w:ascii="Times New Roman" w:hAnsi="Times New Roman" w:cs="Times New Roman"/>
          <w:sz w:val="24"/>
          <w:szCs w:val="24"/>
        </w:rPr>
        <w:t>35-48</w:t>
      </w:r>
    </w:p>
    <w:p w:rsidR="00310579" w:rsidRPr="00D83A7A" w:rsidRDefault="00310579" w:rsidP="008038AA">
      <w:pPr>
        <w:jc w:val="both"/>
        <w:rPr>
          <w:rStyle w:val="Hyperlink"/>
          <w:rFonts w:ascii="Times New Roman" w:hAnsi="Times New Roman" w:cs="Times New Roman"/>
          <w:color w:val="auto"/>
          <w:sz w:val="24"/>
          <w:szCs w:val="24"/>
          <w:u w:val="none"/>
        </w:rPr>
      </w:pPr>
      <w:r w:rsidRPr="00D83A7A">
        <w:rPr>
          <w:rStyle w:val="Hyperlink"/>
          <w:rFonts w:ascii="Times New Roman" w:hAnsi="Times New Roman" w:cs="Times New Roman"/>
          <w:color w:val="auto"/>
          <w:sz w:val="24"/>
          <w:szCs w:val="24"/>
          <w:u w:val="none"/>
        </w:rPr>
        <w:t xml:space="preserve">Bower, J., and Cox, H. “How Scottish &amp; Newcastle Became the World’s Largest Brewer: a Case of Regulatory Capture?” </w:t>
      </w:r>
      <w:r w:rsidRPr="00D83A7A">
        <w:rPr>
          <w:rStyle w:val="Hyperlink"/>
          <w:rFonts w:ascii="Times New Roman" w:hAnsi="Times New Roman" w:cs="Times New Roman"/>
          <w:i/>
          <w:color w:val="auto"/>
          <w:sz w:val="24"/>
          <w:szCs w:val="24"/>
          <w:u w:val="none"/>
        </w:rPr>
        <w:t>Business History Review</w:t>
      </w:r>
      <w:r w:rsidRPr="00D83A7A">
        <w:rPr>
          <w:rStyle w:val="Hyperlink"/>
          <w:rFonts w:ascii="Times New Roman" w:hAnsi="Times New Roman" w:cs="Times New Roman"/>
          <w:color w:val="auto"/>
          <w:sz w:val="24"/>
          <w:szCs w:val="24"/>
          <w:u w:val="none"/>
        </w:rPr>
        <w:t xml:space="preserve"> 86, no.2 (2012): 43-68.</w:t>
      </w:r>
    </w:p>
    <w:p w:rsidR="00310579" w:rsidRPr="00D83A7A" w:rsidRDefault="00310579" w:rsidP="008038AA">
      <w:pPr>
        <w:jc w:val="both"/>
        <w:rPr>
          <w:rFonts w:ascii="Times New Roman" w:hAnsi="Times New Roman" w:cs="Times New Roman"/>
          <w:sz w:val="24"/>
          <w:szCs w:val="24"/>
        </w:rPr>
      </w:pPr>
      <w:r w:rsidRPr="00D83A7A">
        <w:rPr>
          <w:rFonts w:ascii="Times New Roman" w:hAnsi="Times New Roman" w:cs="Times New Roman"/>
          <w:sz w:val="24"/>
          <w:szCs w:val="24"/>
        </w:rPr>
        <w:t>Brewer, D. and Teeter, E.</w:t>
      </w:r>
      <w:r w:rsidR="003A52B2">
        <w:rPr>
          <w:rFonts w:ascii="Times New Roman" w:hAnsi="Times New Roman" w:cs="Times New Roman"/>
          <w:sz w:val="24"/>
          <w:szCs w:val="24"/>
        </w:rPr>
        <w:t>,</w:t>
      </w:r>
      <w:r w:rsidRPr="00D83A7A">
        <w:rPr>
          <w:rFonts w:ascii="Times New Roman" w:hAnsi="Times New Roman" w:cs="Times New Roman"/>
          <w:sz w:val="24"/>
          <w:szCs w:val="24"/>
        </w:rPr>
        <w:t xml:space="preserve"> </w:t>
      </w:r>
      <w:r w:rsidRPr="003A52B2">
        <w:rPr>
          <w:rFonts w:ascii="Times New Roman" w:hAnsi="Times New Roman" w:cs="Times New Roman"/>
          <w:i/>
          <w:sz w:val="24"/>
          <w:szCs w:val="24"/>
        </w:rPr>
        <w:t>Egypt and the Egyptians</w:t>
      </w:r>
      <w:r w:rsidRPr="00D83A7A">
        <w:rPr>
          <w:rFonts w:ascii="Times New Roman" w:hAnsi="Times New Roman" w:cs="Times New Roman"/>
          <w:sz w:val="24"/>
          <w:szCs w:val="24"/>
        </w:rPr>
        <w:t>. Cambridge: Cambridge University Press</w:t>
      </w:r>
      <w:r w:rsidR="004B112F" w:rsidRPr="00D83A7A">
        <w:rPr>
          <w:rFonts w:ascii="Times New Roman" w:hAnsi="Times New Roman" w:cs="Times New Roman"/>
          <w:sz w:val="24"/>
          <w:szCs w:val="24"/>
        </w:rPr>
        <w:t>, 2007</w:t>
      </w:r>
    </w:p>
    <w:p w:rsidR="00310579" w:rsidRPr="00D83A7A" w:rsidRDefault="00310579" w:rsidP="008038AA">
      <w:pPr>
        <w:jc w:val="both"/>
        <w:rPr>
          <w:rFonts w:ascii="Times New Roman" w:hAnsi="Times New Roman" w:cs="Times New Roman"/>
          <w:sz w:val="24"/>
          <w:szCs w:val="24"/>
        </w:rPr>
      </w:pPr>
      <w:r w:rsidRPr="00D83A7A">
        <w:rPr>
          <w:rFonts w:ascii="Times New Roman" w:hAnsi="Times New Roman" w:cs="Times New Roman"/>
          <w:sz w:val="24"/>
          <w:szCs w:val="24"/>
        </w:rPr>
        <w:t xml:space="preserve">Brewers Association, </w:t>
      </w:r>
      <w:r w:rsidRPr="003A52B2">
        <w:rPr>
          <w:rFonts w:ascii="Times New Roman" w:hAnsi="Times New Roman" w:cs="Times New Roman"/>
          <w:i/>
          <w:sz w:val="24"/>
          <w:szCs w:val="24"/>
        </w:rPr>
        <w:t>Craft Beer Defined</w:t>
      </w:r>
      <w:r w:rsidRPr="00D83A7A">
        <w:rPr>
          <w:rFonts w:ascii="Times New Roman" w:hAnsi="Times New Roman" w:cs="Times New Roman"/>
          <w:sz w:val="24"/>
          <w:szCs w:val="24"/>
        </w:rPr>
        <w:t>. Brewers Association website</w:t>
      </w:r>
      <w:r w:rsidR="00F26B2D" w:rsidRPr="00D83A7A">
        <w:rPr>
          <w:rFonts w:ascii="Times New Roman" w:hAnsi="Times New Roman" w:cs="Times New Roman"/>
          <w:sz w:val="24"/>
          <w:szCs w:val="24"/>
        </w:rPr>
        <w:t xml:space="preserve"> 2014</w:t>
      </w:r>
      <w:r w:rsidRPr="00D83A7A">
        <w:rPr>
          <w:rFonts w:ascii="Times New Roman" w:hAnsi="Times New Roman" w:cs="Times New Roman"/>
          <w:sz w:val="24"/>
          <w:szCs w:val="24"/>
        </w:rPr>
        <w:t>: http://www.brewersassociation.org/statistics/craft-brewer-defined/ (accessed 3 November 2014)</w:t>
      </w:r>
    </w:p>
    <w:p w:rsidR="00F26B2D" w:rsidRPr="00F26B2D" w:rsidRDefault="00F26B2D" w:rsidP="008038AA">
      <w:pPr>
        <w:jc w:val="both"/>
        <w:rPr>
          <w:rFonts w:ascii="Times New Roman" w:hAnsi="Times New Roman" w:cs="Times New Roman"/>
          <w:sz w:val="24"/>
        </w:rPr>
      </w:pPr>
      <w:r w:rsidRPr="00D83A7A">
        <w:rPr>
          <w:rFonts w:ascii="Times New Roman" w:hAnsi="Times New Roman" w:cs="Times New Roman"/>
          <w:sz w:val="24"/>
        </w:rPr>
        <w:t>Cabras I. “Industrial and Provident S</w:t>
      </w:r>
      <w:r w:rsidRPr="00F26B2D">
        <w:rPr>
          <w:rFonts w:ascii="Times New Roman" w:hAnsi="Times New Roman" w:cs="Times New Roman"/>
          <w:sz w:val="24"/>
        </w:rPr>
        <w:t xml:space="preserve">ocieties and Village Pubs: Exploring Community Cohesion in Rural Britain”. </w:t>
      </w:r>
      <w:r w:rsidRPr="00F26B2D">
        <w:rPr>
          <w:rFonts w:ascii="Times New Roman" w:hAnsi="Times New Roman" w:cs="Times New Roman"/>
          <w:i/>
          <w:sz w:val="24"/>
        </w:rPr>
        <w:t>Environment and Planning A</w:t>
      </w:r>
      <w:r w:rsidRPr="00F26B2D">
        <w:rPr>
          <w:rFonts w:ascii="Times New Roman" w:hAnsi="Times New Roman" w:cs="Times New Roman"/>
          <w:sz w:val="24"/>
        </w:rPr>
        <w:t xml:space="preserve"> 43</w:t>
      </w:r>
      <w:r>
        <w:rPr>
          <w:rFonts w:ascii="Times New Roman" w:hAnsi="Times New Roman" w:cs="Times New Roman"/>
          <w:sz w:val="24"/>
        </w:rPr>
        <w:t xml:space="preserve"> no.10</w:t>
      </w:r>
      <w:r w:rsidRPr="00F26B2D">
        <w:rPr>
          <w:rFonts w:ascii="Times New Roman" w:hAnsi="Times New Roman" w:cs="Times New Roman"/>
          <w:sz w:val="24"/>
        </w:rPr>
        <w:t xml:space="preserve"> (2011)</w:t>
      </w:r>
      <w:r>
        <w:rPr>
          <w:rFonts w:ascii="Times New Roman" w:hAnsi="Times New Roman" w:cs="Times New Roman"/>
          <w:sz w:val="24"/>
        </w:rPr>
        <w:t>:</w:t>
      </w:r>
      <w:r w:rsidRPr="00F26B2D">
        <w:rPr>
          <w:rFonts w:ascii="Times New Roman" w:hAnsi="Times New Roman" w:cs="Times New Roman"/>
          <w:sz w:val="24"/>
        </w:rPr>
        <w:t xml:space="preserve"> 2435-2451</w:t>
      </w:r>
    </w:p>
    <w:p w:rsidR="00F26B2D" w:rsidRPr="00F26B2D" w:rsidRDefault="00F26B2D" w:rsidP="008038AA">
      <w:pPr>
        <w:jc w:val="both"/>
        <w:rPr>
          <w:rFonts w:ascii="Times New Roman" w:hAnsi="Times New Roman" w:cs="Times New Roman"/>
          <w:sz w:val="24"/>
        </w:rPr>
      </w:pPr>
      <w:r w:rsidRPr="00F26B2D">
        <w:rPr>
          <w:rFonts w:ascii="Times New Roman" w:hAnsi="Times New Roman" w:cs="Times New Roman"/>
          <w:sz w:val="24"/>
        </w:rPr>
        <w:t xml:space="preserve">Cabras I., Canduela J.and Raeside R. 'The relation of village and rural pubs with community life and peoples well-being in Great Britain'. </w:t>
      </w:r>
      <w:r w:rsidRPr="00F26B2D">
        <w:rPr>
          <w:rFonts w:ascii="Times New Roman" w:hAnsi="Times New Roman" w:cs="Times New Roman"/>
          <w:i/>
          <w:sz w:val="24"/>
        </w:rPr>
        <w:t>German Journal of Agricultural Economics</w:t>
      </w:r>
      <w:r>
        <w:rPr>
          <w:rFonts w:ascii="Times New Roman" w:hAnsi="Times New Roman" w:cs="Times New Roman"/>
          <w:sz w:val="24"/>
        </w:rPr>
        <w:t xml:space="preserve"> 61 no.4</w:t>
      </w:r>
      <w:r w:rsidRPr="00F26B2D">
        <w:rPr>
          <w:rFonts w:ascii="Times New Roman" w:hAnsi="Times New Roman" w:cs="Times New Roman"/>
          <w:sz w:val="24"/>
        </w:rPr>
        <w:t xml:space="preserve"> </w:t>
      </w:r>
      <w:r>
        <w:rPr>
          <w:rFonts w:ascii="Times New Roman" w:hAnsi="Times New Roman" w:cs="Times New Roman"/>
          <w:sz w:val="24"/>
        </w:rPr>
        <w:t>(2012)</w:t>
      </w:r>
      <w:r w:rsidRPr="00F26B2D">
        <w:rPr>
          <w:rFonts w:ascii="Times New Roman" w:hAnsi="Times New Roman" w:cs="Times New Roman"/>
          <w:sz w:val="24"/>
        </w:rPr>
        <w:t>: 265-274</w:t>
      </w:r>
    </w:p>
    <w:p w:rsidR="00F26B2D" w:rsidRPr="00F26B2D" w:rsidRDefault="00F26B2D" w:rsidP="008038AA">
      <w:pPr>
        <w:jc w:val="both"/>
        <w:rPr>
          <w:rFonts w:ascii="Times New Roman" w:hAnsi="Times New Roman" w:cs="Times New Roman"/>
          <w:sz w:val="24"/>
        </w:rPr>
      </w:pPr>
      <w:r w:rsidRPr="00F26B2D">
        <w:rPr>
          <w:rFonts w:ascii="Times New Roman" w:hAnsi="Times New Roman" w:cs="Times New Roman"/>
          <w:sz w:val="24"/>
        </w:rPr>
        <w:t xml:space="preserve">Cabras I. and Bosworth G. ‘Embedded models of rural entrepreneurship: the case of pubs in Cumbria, North West of England’. </w:t>
      </w:r>
      <w:r w:rsidRPr="00F26B2D">
        <w:rPr>
          <w:rFonts w:ascii="Times New Roman" w:hAnsi="Times New Roman" w:cs="Times New Roman"/>
          <w:i/>
          <w:sz w:val="24"/>
        </w:rPr>
        <w:t>Local Economy</w:t>
      </w:r>
      <w:r w:rsidRPr="00F26B2D">
        <w:rPr>
          <w:rFonts w:ascii="Times New Roman" w:hAnsi="Times New Roman" w:cs="Times New Roman"/>
          <w:sz w:val="24"/>
        </w:rPr>
        <w:t xml:space="preserve"> Vol. 29 no. 6/7</w:t>
      </w:r>
      <w:r>
        <w:rPr>
          <w:rFonts w:ascii="Times New Roman" w:hAnsi="Times New Roman" w:cs="Times New Roman"/>
          <w:sz w:val="24"/>
        </w:rPr>
        <w:t xml:space="preserve"> </w:t>
      </w:r>
      <w:r w:rsidRPr="00F26B2D">
        <w:rPr>
          <w:rFonts w:ascii="Times New Roman" w:hAnsi="Times New Roman" w:cs="Times New Roman"/>
          <w:sz w:val="24"/>
        </w:rPr>
        <w:t>(2014</w:t>
      </w:r>
      <w:r>
        <w:rPr>
          <w:rFonts w:ascii="Times New Roman" w:hAnsi="Times New Roman" w:cs="Times New Roman"/>
          <w:sz w:val="24"/>
        </w:rPr>
        <w:t>):</w:t>
      </w:r>
      <w:r w:rsidRPr="00F26B2D">
        <w:rPr>
          <w:rFonts w:ascii="Times New Roman" w:hAnsi="Times New Roman" w:cs="Times New Roman"/>
          <w:sz w:val="24"/>
        </w:rPr>
        <w:t xml:space="preserve"> 598–616 </w:t>
      </w:r>
    </w:p>
    <w:p w:rsidR="00D645B2" w:rsidRDefault="00D645B2" w:rsidP="008038AA">
      <w:pPr>
        <w:jc w:val="both"/>
        <w:rPr>
          <w:rStyle w:val="Hyperlink"/>
          <w:rFonts w:ascii="Times New Roman" w:hAnsi="Times New Roman" w:cs="Times New Roman"/>
          <w:color w:val="auto"/>
          <w:sz w:val="24"/>
          <w:szCs w:val="24"/>
          <w:u w:val="none"/>
        </w:rPr>
      </w:pPr>
      <w:r w:rsidRPr="00D645B2">
        <w:rPr>
          <w:rStyle w:val="Hyperlink"/>
          <w:rFonts w:ascii="Times New Roman" w:hAnsi="Times New Roman" w:cs="Times New Roman"/>
          <w:color w:val="auto"/>
          <w:sz w:val="24"/>
          <w:szCs w:val="24"/>
          <w:u w:val="none"/>
        </w:rPr>
        <w:lastRenderedPageBreak/>
        <w:t>Cabras I</w:t>
      </w:r>
      <w:r>
        <w:rPr>
          <w:rStyle w:val="Hyperlink"/>
          <w:rFonts w:ascii="Times New Roman" w:hAnsi="Times New Roman" w:cs="Times New Roman"/>
          <w:color w:val="auto"/>
          <w:sz w:val="24"/>
          <w:szCs w:val="24"/>
          <w:u w:val="none"/>
        </w:rPr>
        <w:t>.</w:t>
      </w:r>
      <w:r w:rsidRPr="00D645B2">
        <w:rPr>
          <w:rStyle w:val="Hyperlink"/>
          <w:rFonts w:ascii="Times New Roman" w:hAnsi="Times New Roman" w:cs="Times New Roman"/>
          <w:color w:val="auto"/>
          <w:sz w:val="24"/>
          <w:szCs w:val="24"/>
          <w:u w:val="none"/>
        </w:rPr>
        <w:t xml:space="preserve"> and Mou</w:t>
      </w:r>
      <w:r>
        <w:rPr>
          <w:rStyle w:val="Hyperlink"/>
          <w:rFonts w:ascii="Times New Roman" w:hAnsi="Times New Roman" w:cs="Times New Roman"/>
          <w:color w:val="auto"/>
          <w:sz w:val="24"/>
          <w:szCs w:val="24"/>
          <w:u w:val="none"/>
        </w:rPr>
        <w:t>n</w:t>
      </w:r>
      <w:r w:rsidRPr="00D645B2">
        <w:rPr>
          <w:rStyle w:val="Hyperlink"/>
          <w:rFonts w:ascii="Times New Roman" w:hAnsi="Times New Roman" w:cs="Times New Roman"/>
          <w:color w:val="auto"/>
          <w:sz w:val="24"/>
          <w:szCs w:val="24"/>
          <w:u w:val="none"/>
        </w:rPr>
        <w:t xml:space="preserve">t M. </w:t>
      </w:r>
      <w:r>
        <w:rPr>
          <w:rStyle w:val="Hyperlink"/>
          <w:rFonts w:ascii="Times New Roman" w:hAnsi="Times New Roman" w:cs="Times New Roman"/>
          <w:color w:val="auto"/>
          <w:sz w:val="24"/>
          <w:szCs w:val="24"/>
          <w:u w:val="none"/>
        </w:rPr>
        <w:t>“</w:t>
      </w:r>
      <w:r w:rsidRPr="00D645B2">
        <w:rPr>
          <w:rStyle w:val="Hyperlink"/>
          <w:rFonts w:ascii="Times New Roman" w:hAnsi="Times New Roman" w:cs="Times New Roman"/>
          <w:color w:val="auto"/>
          <w:sz w:val="24"/>
          <w:szCs w:val="24"/>
          <w:u w:val="none"/>
        </w:rPr>
        <w:t>Economic Development, Entrepreneurial Embeddedness and Resilience: The Case of Pubs in Rural Ireland</w:t>
      </w:r>
      <w:r>
        <w:rPr>
          <w:rStyle w:val="Hyperlink"/>
          <w:rFonts w:ascii="Times New Roman" w:hAnsi="Times New Roman" w:cs="Times New Roman"/>
          <w:color w:val="auto"/>
          <w:sz w:val="24"/>
          <w:szCs w:val="24"/>
          <w:u w:val="none"/>
        </w:rPr>
        <w:t>”</w:t>
      </w:r>
      <w:r w:rsidRPr="00D645B2">
        <w:rPr>
          <w:rStyle w:val="Hyperlink"/>
          <w:rFonts w:ascii="Times New Roman" w:hAnsi="Times New Roman" w:cs="Times New Roman"/>
          <w:color w:val="auto"/>
          <w:sz w:val="24"/>
          <w:szCs w:val="24"/>
          <w:u w:val="none"/>
        </w:rPr>
        <w:t>. European Planning Studies</w:t>
      </w:r>
      <w:r>
        <w:rPr>
          <w:rStyle w:val="Hyperlink"/>
          <w:rFonts w:ascii="Times New Roman" w:hAnsi="Times New Roman" w:cs="Times New Roman"/>
          <w:color w:val="auto"/>
          <w:sz w:val="24"/>
          <w:szCs w:val="24"/>
          <w:u w:val="none"/>
        </w:rPr>
        <w:t xml:space="preserve"> </w:t>
      </w:r>
      <w:r w:rsidRPr="00D645B2">
        <w:rPr>
          <w:rStyle w:val="Hyperlink"/>
          <w:rFonts w:ascii="Times New Roman" w:hAnsi="Times New Roman" w:cs="Times New Roman"/>
          <w:color w:val="auto"/>
          <w:sz w:val="24"/>
          <w:szCs w:val="24"/>
          <w:u w:val="none"/>
        </w:rPr>
        <w:t xml:space="preserve">(2015) DOI:10.1080/09654313.2015.1074163 </w:t>
      </w:r>
    </w:p>
    <w:p w:rsidR="0013769C" w:rsidRPr="00D83A7A" w:rsidRDefault="00D40FB2" w:rsidP="008038AA">
      <w:pPr>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Davis</w:t>
      </w:r>
      <w:r w:rsidR="008038AA">
        <w:rPr>
          <w:rStyle w:val="Hyperlink"/>
          <w:rFonts w:ascii="Times New Roman" w:hAnsi="Times New Roman" w:cs="Times New Roman"/>
          <w:color w:val="auto"/>
          <w:sz w:val="24"/>
          <w:szCs w:val="24"/>
          <w:u w:val="none"/>
        </w:rPr>
        <w:t xml:space="preserve"> J.</w:t>
      </w:r>
      <w:r w:rsidR="00D40324">
        <w:rPr>
          <w:rStyle w:val="Hyperlink"/>
          <w:rFonts w:ascii="Times New Roman" w:hAnsi="Times New Roman" w:cs="Times New Roman"/>
          <w:color w:val="auto"/>
          <w:sz w:val="24"/>
          <w:szCs w:val="24"/>
          <w:u w:val="none"/>
        </w:rPr>
        <w:t xml:space="preserve"> and Maniatis</w:t>
      </w:r>
      <w:r>
        <w:rPr>
          <w:rStyle w:val="Hyperlink"/>
          <w:rFonts w:ascii="Times New Roman" w:hAnsi="Times New Roman" w:cs="Times New Roman"/>
          <w:color w:val="auto"/>
          <w:sz w:val="24"/>
          <w:szCs w:val="24"/>
          <w:u w:val="none"/>
        </w:rPr>
        <w:t>, S., “</w:t>
      </w:r>
      <w:r w:rsidR="00D7245A">
        <w:rPr>
          <w:rStyle w:val="Hyperlink"/>
          <w:rFonts w:ascii="Times New Roman" w:hAnsi="Times New Roman" w:cs="Times New Roman"/>
          <w:color w:val="auto"/>
          <w:sz w:val="24"/>
          <w:szCs w:val="24"/>
          <w:u w:val="none"/>
        </w:rPr>
        <w:t>Trade marks, Brands and C</w:t>
      </w:r>
      <w:r>
        <w:rPr>
          <w:rStyle w:val="Hyperlink"/>
          <w:rFonts w:ascii="Times New Roman" w:hAnsi="Times New Roman" w:cs="Times New Roman"/>
          <w:color w:val="auto"/>
          <w:sz w:val="24"/>
          <w:szCs w:val="24"/>
          <w:u w:val="none"/>
        </w:rPr>
        <w:t xml:space="preserve">ompetition.” In </w:t>
      </w:r>
      <w:r w:rsidRPr="00D40FB2">
        <w:rPr>
          <w:rStyle w:val="Hyperlink"/>
          <w:rFonts w:ascii="Times New Roman" w:hAnsi="Times New Roman" w:cs="Times New Roman"/>
          <w:i/>
          <w:color w:val="auto"/>
          <w:sz w:val="24"/>
          <w:szCs w:val="24"/>
          <w:u w:val="none"/>
        </w:rPr>
        <w:t>Trademarks, Brands</w:t>
      </w:r>
      <w:r>
        <w:rPr>
          <w:rStyle w:val="Hyperlink"/>
          <w:rFonts w:ascii="Times New Roman" w:hAnsi="Times New Roman" w:cs="Times New Roman"/>
          <w:i/>
          <w:color w:val="auto"/>
          <w:sz w:val="24"/>
          <w:szCs w:val="24"/>
          <w:u w:val="none"/>
        </w:rPr>
        <w:t>, and Com</w:t>
      </w:r>
      <w:r w:rsidRPr="00D40FB2">
        <w:rPr>
          <w:rStyle w:val="Hyperlink"/>
          <w:rFonts w:ascii="Times New Roman" w:hAnsi="Times New Roman" w:cs="Times New Roman"/>
          <w:i/>
          <w:color w:val="auto"/>
          <w:sz w:val="24"/>
          <w:szCs w:val="24"/>
          <w:u w:val="none"/>
        </w:rPr>
        <w:t>petitiveness</w:t>
      </w:r>
      <w:r>
        <w:rPr>
          <w:rStyle w:val="Hyperlink"/>
          <w:rFonts w:ascii="Times New Roman" w:hAnsi="Times New Roman" w:cs="Times New Roman"/>
          <w:color w:val="auto"/>
          <w:sz w:val="24"/>
          <w:szCs w:val="24"/>
          <w:u w:val="none"/>
        </w:rPr>
        <w:t xml:space="preserve">, edited by Teresa da Silva Lopes and Paul Duguid, 119-137. London: </w:t>
      </w:r>
      <w:r w:rsidRPr="00D83A7A">
        <w:rPr>
          <w:rStyle w:val="Hyperlink"/>
          <w:rFonts w:ascii="Times New Roman" w:hAnsi="Times New Roman" w:cs="Times New Roman"/>
          <w:color w:val="auto"/>
          <w:sz w:val="24"/>
          <w:szCs w:val="24"/>
          <w:u w:val="none"/>
        </w:rPr>
        <w:t>Routledge, 2010.</w:t>
      </w:r>
    </w:p>
    <w:p w:rsidR="00EB6E8B" w:rsidRPr="00D83A7A" w:rsidRDefault="00EB6E8B" w:rsidP="008038AA">
      <w:pPr>
        <w:jc w:val="both"/>
        <w:rPr>
          <w:rFonts w:ascii="Times New Roman" w:hAnsi="Times New Roman" w:cs="Times New Roman"/>
          <w:sz w:val="24"/>
          <w:szCs w:val="24"/>
        </w:rPr>
      </w:pPr>
      <w:r w:rsidRPr="00D83A7A">
        <w:rPr>
          <w:rFonts w:ascii="Times New Roman" w:hAnsi="Times New Roman" w:cs="Times New Roman"/>
          <w:sz w:val="24"/>
          <w:szCs w:val="24"/>
        </w:rPr>
        <w:t xml:space="preserve">Damerow P. Sumerian Beer: The Origins of Brewing Technology in Ancient Mesopotamia Cuneiform Digital Library Journal (2012) pp.1-20 ISSN 1540-8779 </w:t>
      </w:r>
    </w:p>
    <w:p w:rsidR="006C266A" w:rsidRPr="00D83A7A" w:rsidRDefault="006C266A" w:rsidP="008038AA">
      <w:pPr>
        <w:autoSpaceDE w:val="0"/>
        <w:autoSpaceDN w:val="0"/>
        <w:adjustRightInd w:val="0"/>
        <w:spacing w:after="0" w:line="240" w:lineRule="auto"/>
        <w:jc w:val="both"/>
        <w:rPr>
          <w:rFonts w:ascii="Times New Roman" w:hAnsi="Times New Roman" w:cs="Times New Roman"/>
          <w:sz w:val="24"/>
          <w:szCs w:val="24"/>
        </w:rPr>
      </w:pPr>
      <w:r w:rsidRPr="00D83A7A">
        <w:rPr>
          <w:rStyle w:val="Hyperlink"/>
          <w:rFonts w:ascii="Times New Roman" w:hAnsi="Times New Roman" w:cs="Times New Roman"/>
          <w:color w:val="auto"/>
          <w:sz w:val="24"/>
          <w:szCs w:val="24"/>
          <w:u w:val="none"/>
        </w:rPr>
        <w:t>Duguid, P. “</w:t>
      </w:r>
      <w:r w:rsidR="00D7245A" w:rsidRPr="00D83A7A">
        <w:rPr>
          <w:rFonts w:ascii="Times New Roman" w:hAnsi="Times New Roman" w:cs="Times New Roman"/>
          <w:sz w:val="24"/>
          <w:szCs w:val="24"/>
        </w:rPr>
        <w:t>Developing the Brand: The Case of A</w:t>
      </w:r>
      <w:r w:rsidRPr="00D83A7A">
        <w:rPr>
          <w:rFonts w:ascii="Times New Roman" w:hAnsi="Times New Roman" w:cs="Times New Roman"/>
          <w:sz w:val="24"/>
          <w:szCs w:val="24"/>
        </w:rPr>
        <w:t xml:space="preserve">lcohol, 1800-1880.”  </w:t>
      </w:r>
      <w:r w:rsidRPr="00D83A7A">
        <w:rPr>
          <w:rFonts w:ascii="Times New Roman" w:hAnsi="Times New Roman" w:cs="Times New Roman"/>
          <w:i/>
          <w:iCs/>
          <w:sz w:val="24"/>
          <w:szCs w:val="24"/>
        </w:rPr>
        <w:t xml:space="preserve">Enterprise and Society </w:t>
      </w:r>
      <w:r w:rsidR="00DD71E9" w:rsidRPr="00D83A7A">
        <w:rPr>
          <w:rFonts w:ascii="Times New Roman" w:hAnsi="Times New Roman" w:cs="Times New Roman"/>
          <w:sz w:val="24"/>
          <w:szCs w:val="24"/>
        </w:rPr>
        <w:t>4, no. 3 (2003):</w:t>
      </w:r>
      <w:r w:rsidRPr="00D83A7A">
        <w:rPr>
          <w:rFonts w:ascii="Times New Roman" w:hAnsi="Times New Roman" w:cs="Times New Roman"/>
          <w:sz w:val="24"/>
          <w:szCs w:val="24"/>
        </w:rPr>
        <w:t xml:space="preserve"> 405–41.</w:t>
      </w:r>
    </w:p>
    <w:p w:rsidR="006C266A" w:rsidRPr="00D83A7A" w:rsidRDefault="006C266A" w:rsidP="008038AA">
      <w:pPr>
        <w:autoSpaceDE w:val="0"/>
        <w:autoSpaceDN w:val="0"/>
        <w:adjustRightInd w:val="0"/>
        <w:spacing w:after="0" w:line="240" w:lineRule="auto"/>
        <w:jc w:val="both"/>
        <w:rPr>
          <w:rFonts w:ascii="Times New Roman" w:hAnsi="Times New Roman" w:cs="Times New Roman"/>
          <w:sz w:val="24"/>
          <w:szCs w:val="24"/>
        </w:rPr>
      </w:pPr>
    </w:p>
    <w:p w:rsidR="00310579" w:rsidRPr="00D83A7A" w:rsidRDefault="00D7245A" w:rsidP="008038AA">
      <w:pPr>
        <w:autoSpaceDE w:val="0"/>
        <w:autoSpaceDN w:val="0"/>
        <w:adjustRightInd w:val="0"/>
        <w:spacing w:after="0" w:line="240" w:lineRule="auto"/>
        <w:jc w:val="both"/>
        <w:rPr>
          <w:rFonts w:ascii="Times New Roman" w:hAnsi="Times New Roman" w:cs="Times New Roman"/>
          <w:sz w:val="24"/>
          <w:szCs w:val="24"/>
        </w:rPr>
      </w:pPr>
      <w:r w:rsidRPr="00D83A7A">
        <w:rPr>
          <w:rFonts w:ascii="Times New Roman" w:hAnsi="Times New Roman" w:cs="Times New Roman"/>
          <w:sz w:val="24"/>
          <w:szCs w:val="24"/>
        </w:rPr>
        <w:t>Duguid, P. 2005. Networks and Knowledge: The B</w:t>
      </w:r>
      <w:r w:rsidR="00DA2BE8" w:rsidRPr="00D83A7A">
        <w:rPr>
          <w:rFonts w:ascii="Times New Roman" w:hAnsi="Times New Roman" w:cs="Times New Roman"/>
          <w:sz w:val="24"/>
          <w:szCs w:val="24"/>
        </w:rPr>
        <w:t>eginning and end of the Port Commodity C</w:t>
      </w:r>
      <w:r w:rsidR="006C266A" w:rsidRPr="00D83A7A">
        <w:rPr>
          <w:rFonts w:ascii="Times New Roman" w:hAnsi="Times New Roman" w:cs="Times New Roman"/>
          <w:sz w:val="24"/>
          <w:szCs w:val="24"/>
        </w:rPr>
        <w:t xml:space="preserve">hain, 1703–1860. </w:t>
      </w:r>
      <w:r w:rsidR="00DD71E9" w:rsidRPr="00D83A7A">
        <w:rPr>
          <w:rFonts w:ascii="Times New Roman" w:hAnsi="Times New Roman" w:cs="Times New Roman"/>
          <w:i/>
          <w:iCs/>
          <w:sz w:val="24"/>
          <w:szCs w:val="24"/>
        </w:rPr>
        <w:t xml:space="preserve">Business </w:t>
      </w:r>
      <w:r w:rsidR="006C266A" w:rsidRPr="00D83A7A">
        <w:rPr>
          <w:rFonts w:ascii="Times New Roman" w:hAnsi="Times New Roman" w:cs="Times New Roman"/>
          <w:i/>
          <w:iCs/>
          <w:sz w:val="24"/>
          <w:szCs w:val="24"/>
        </w:rPr>
        <w:t xml:space="preserve">History Review </w:t>
      </w:r>
      <w:r w:rsidR="00DD71E9" w:rsidRPr="00D83A7A">
        <w:rPr>
          <w:rFonts w:ascii="Times New Roman" w:hAnsi="Times New Roman" w:cs="Times New Roman"/>
          <w:sz w:val="24"/>
          <w:szCs w:val="24"/>
        </w:rPr>
        <w:t>79, no. 2 (2005):</w:t>
      </w:r>
      <w:r w:rsidR="006C266A" w:rsidRPr="00D83A7A">
        <w:rPr>
          <w:rFonts w:ascii="Times New Roman" w:hAnsi="Times New Roman" w:cs="Times New Roman"/>
          <w:sz w:val="24"/>
          <w:szCs w:val="24"/>
        </w:rPr>
        <w:t xml:space="preserve"> 493–526.</w:t>
      </w:r>
    </w:p>
    <w:p w:rsidR="00310579" w:rsidRPr="00D83A7A" w:rsidRDefault="00310579" w:rsidP="008038AA">
      <w:pPr>
        <w:autoSpaceDE w:val="0"/>
        <w:autoSpaceDN w:val="0"/>
        <w:adjustRightInd w:val="0"/>
        <w:spacing w:after="0" w:line="240" w:lineRule="auto"/>
        <w:jc w:val="both"/>
        <w:rPr>
          <w:rFonts w:ascii="Times New Roman" w:hAnsi="Times New Roman" w:cs="Times New Roman"/>
          <w:sz w:val="24"/>
          <w:szCs w:val="24"/>
        </w:rPr>
      </w:pPr>
    </w:p>
    <w:p w:rsidR="00310579" w:rsidRPr="00D83A7A" w:rsidRDefault="00310579" w:rsidP="008038AA">
      <w:pPr>
        <w:autoSpaceDE w:val="0"/>
        <w:autoSpaceDN w:val="0"/>
        <w:adjustRightInd w:val="0"/>
        <w:spacing w:after="0" w:line="240" w:lineRule="auto"/>
        <w:jc w:val="both"/>
        <w:rPr>
          <w:rFonts w:ascii="Times New Roman" w:hAnsi="Times New Roman" w:cs="Times New Roman"/>
          <w:sz w:val="24"/>
          <w:szCs w:val="24"/>
        </w:rPr>
      </w:pPr>
      <w:r w:rsidRPr="00D83A7A">
        <w:rPr>
          <w:rFonts w:ascii="Times New Roman" w:hAnsi="Times New Roman" w:cs="Times New Roman"/>
          <w:sz w:val="24"/>
          <w:szCs w:val="24"/>
        </w:rPr>
        <w:t>Garavaglia, C. and Pezzoni M., 2013. The evolution of the US brewing industry: a history-friendly model. Paper presented at the III Beeronomics Conference, York (UK) 18-21 September</w:t>
      </w:r>
    </w:p>
    <w:p w:rsidR="00EB6E8B" w:rsidRPr="00D83A7A" w:rsidRDefault="00EB6E8B" w:rsidP="008038AA">
      <w:pPr>
        <w:autoSpaceDE w:val="0"/>
        <w:autoSpaceDN w:val="0"/>
        <w:adjustRightInd w:val="0"/>
        <w:spacing w:after="0" w:line="240" w:lineRule="auto"/>
        <w:jc w:val="both"/>
        <w:rPr>
          <w:rFonts w:ascii="Times New Roman" w:hAnsi="Times New Roman" w:cs="Times New Roman"/>
          <w:sz w:val="24"/>
          <w:szCs w:val="24"/>
        </w:rPr>
      </w:pPr>
    </w:p>
    <w:p w:rsidR="00EB6E8B" w:rsidRPr="00F26B2D" w:rsidRDefault="0013769C" w:rsidP="008038AA">
      <w:pPr>
        <w:autoSpaceDE w:val="0"/>
        <w:autoSpaceDN w:val="0"/>
        <w:adjustRightInd w:val="0"/>
        <w:spacing w:after="0" w:line="240" w:lineRule="auto"/>
        <w:jc w:val="both"/>
        <w:rPr>
          <w:rStyle w:val="Hyperlink"/>
          <w:rFonts w:ascii="Times New Roman" w:hAnsi="Times New Roman" w:cs="Times New Roman"/>
          <w:color w:val="auto"/>
          <w:sz w:val="24"/>
          <w:szCs w:val="24"/>
          <w:u w:val="none"/>
        </w:rPr>
      </w:pPr>
      <w:r w:rsidRPr="00F26B2D">
        <w:rPr>
          <w:rStyle w:val="Hyperlink"/>
          <w:rFonts w:ascii="Times New Roman" w:hAnsi="Times New Roman" w:cs="Times New Roman"/>
          <w:color w:val="auto"/>
          <w:sz w:val="24"/>
          <w:szCs w:val="24"/>
          <w:u w:val="none"/>
        </w:rPr>
        <w:t xml:space="preserve">Gourvish, T., and Wilson, R. </w:t>
      </w:r>
      <w:r w:rsidRPr="00F26B2D">
        <w:rPr>
          <w:rStyle w:val="Hyperlink"/>
          <w:rFonts w:ascii="Times New Roman" w:hAnsi="Times New Roman" w:cs="Times New Roman"/>
          <w:i/>
          <w:color w:val="auto"/>
          <w:sz w:val="24"/>
          <w:szCs w:val="24"/>
          <w:u w:val="none"/>
        </w:rPr>
        <w:t>The British Brewing Industry</w:t>
      </w:r>
      <w:r w:rsidRPr="00F26B2D">
        <w:rPr>
          <w:rStyle w:val="Hyperlink"/>
          <w:rFonts w:ascii="Times New Roman" w:hAnsi="Times New Roman" w:cs="Times New Roman"/>
          <w:color w:val="auto"/>
          <w:sz w:val="24"/>
          <w:szCs w:val="24"/>
          <w:u w:val="none"/>
        </w:rPr>
        <w:t>, 1830-1980. Cambridge: Cambridge University Press, 1994.</w:t>
      </w:r>
    </w:p>
    <w:p w:rsidR="00EB6E8B" w:rsidRPr="00F26B2D" w:rsidRDefault="00EB6E8B" w:rsidP="008038AA">
      <w:pPr>
        <w:autoSpaceDE w:val="0"/>
        <w:autoSpaceDN w:val="0"/>
        <w:adjustRightInd w:val="0"/>
        <w:spacing w:after="0" w:line="240" w:lineRule="auto"/>
        <w:jc w:val="both"/>
        <w:rPr>
          <w:rStyle w:val="Hyperlink"/>
          <w:rFonts w:ascii="Times New Roman" w:hAnsi="Times New Roman" w:cs="Times New Roman"/>
          <w:color w:val="auto"/>
          <w:sz w:val="24"/>
          <w:szCs w:val="24"/>
          <w:u w:val="none"/>
        </w:rPr>
      </w:pPr>
    </w:p>
    <w:p w:rsidR="00EB6E8B" w:rsidRPr="00F26B2D" w:rsidRDefault="00EB6E8B"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sz w:val="24"/>
          <w:szCs w:val="24"/>
        </w:rPr>
        <w:t xml:space="preserve">Hardwick, W., </w:t>
      </w:r>
      <w:r w:rsidRPr="00F26B2D">
        <w:rPr>
          <w:rFonts w:ascii="Times New Roman" w:hAnsi="Times New Roman" w:cs="Times New Roman"/>
          <w:i/>
          <w:sz w:val="24"/>
          <w:szCs w:val="24"/>
        </w:rPr>
        <w:t xml:space="preserve">Handbook of Brewing. </w:t>
      </w:r>
      <w:r w:rsidRPr="00F26B2D">
        <w:rPr>
          <w:rFonts w:ascii="Times New Roman" w:hAnsi="Times New Roman" w:cs="Times New Roman"/>
          <w:sz w:val="24"/>
          <w:szCs w:val="24"/>
        </w:rPr>
        <w:t>New York: Marcel Dekker Inc., 1994</w:t>
      </w:r>
    </w:p>
    <w:p w:rsidR="00EB6E8B" w:rsidRPr="00F26B2D" w:rsidRDefault="00EB6E8B" w:rsidP="008038AA">
      <w:pPr>
        <w:autoSpaceDE w:val="0"/>
        <w:autoSpaceDN w:val="0"/>
        <w:adjustRightInd w:val="0"/>
        <w:spacing w:after="0" w:line="240" w:lineRule="auto"/>
        <w:jc w:val="both"/>
        <w:rPr>
          <w:rFonts w:ascii="Times New Roman" w:hAnsi="Times New Roman" w:cs="Times New Roman"/>
          <w:sz w:val="24"/>
          <w:szCs w:val="24"/>
        </w:rPr>
      </w:pPr>
    </w:p>
    <w:p w:rsidR="00EB6E8B" w:rsidRPr="00F26B2D" w:rsidRDefault="00DE44A8"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sz w:val="24"/>
          <w:szCs w:val="24"/>
        </w:rPr>
        <w:t xml:space="preserve">Hawkins, K., Pass, C.   </w:t>
      </w:r>
      <w:r w:rsidR="00DA2BE8" w:rsidRPr="00F26B2D">
        <w:rPr>
          <w:rFonts w:ascii="Times New Roman" w:hAnsi="Times New Roman" w:cs="Times New Roman"/>
          <w:i/>
          <w:iCs/>
          <w:sz w:val="24"/>
          <w:szCs w:val="24"/>
        </w:rPr>
        <w:t>The Brewing I</w:t>
      </w:r>
      <w:r w:rsidRPr="00F26B2D">
        <w:rPr>
          <w:rFonts w:ascii="Times New Roman" w:hAnsi="Times New Roman" w:cs="Times New Roman"/>
          <w:i/>
          <w:iCs/>
          <w:sz w:val="24"/>
          <w:szCs w:val="24"/>
        </w:rPr>
        <w:t>ndustry</w:t>
      </w:r>
      <w:r w:rsidRPr="00F26B2D">
        <w:rPr>
          <w:rFonts w:ascii="Times New Roman" w:hAnsi="Times New Roman" w:cs="Times New Roman"/>
          <w:sz w:val="24"/>
          <w:szCs w:val="24"/>
        </w:rPr>
        <w:t xml:space="preserve">. London: Heinemann, 1979. </w:t>
      </w:r>
    </w:p>
    <w:p w:rsidR="00EB6E8B" w:rsidRPr="00F26B2D" w:rsidRDefault="00EB6E8B" w:rsidP="008038AA">
      <w:pPr>
        <w:autoSpaceDE w:val="0"/>
        <w:autoSpaceDN w:val="0"/>
        <w:adjustRightInd w:val="0"/>
        <w:spacing w:after="0" w:line="240" w:lineRule="auto"/>
        <w:jc w:val="both"/>
        <w:rPr>
          <w:rFonts w:ascii="Times New Roman" w:hAnsi="Times New Roman" w:cs="Times New Roman"/>
          <w:sz w:val="24"/>
          <w:szCs w:val="24"/>
        </w:rPr>
      </w:pPr>
    </w:p>
    <w:p w:rsidR="00DA2BE8" w:rsidRPr="00F26B2D" w:rsidRDefault="00A55983"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sz w:val="24"/>
          <w:szCs w:val="24"/>
        </w:rPr>
        <w:t>H</w:t>
      </w:r>
      <w:r w:rsidR="00DA2BE8" w:rsidRPr="00F26B2D">
        <w:rPr>
          <w:rFonts w:ascii="Times New Roman" w:hAnsi="Times New Roman" w:cs="Times New Roman"/>
          <w:sz w:val="24"/>
          <w:szCs w:val="24"/>
        </w:rPr>
        <w:t>iggins, D., and Verma, S. “The Business of Protection: Bass &amp; Co. and Trade Mark D</w:t>
      </w:r>
      <w:r w:rsidRPr="00F26B2D">
        <w:rPr>
          <w:rFonts w:ascii="Times New Roman" w:hAnsi="Times New Roman" w:cs="Times New Roman"/>
          <w:sz w:val="24"/>
          <w:szCs w:val="24"/>
        </w:rPr>
        <w:t xml:space="preserve">efence, c.1870-1914.”  </w:t>
      </w:r>
      <w:r w:rsidRPr="00F26B2D">
        <w:rPr>
          <w:rFonts w:ascii="Times New Roman" w:hAnsi="Times New Roman" w:cs="Times New Roman"/>
          <w:i/>
          <w:sz w:val="24"/>
          <w:szCs w:val="24"/>
        </w:rPr>
        <w:t>Accounting, Business &amp; Financial History</w:t>
      </w:r>
      <w:r w:rsidRPr="00F26B2D">
        <w:rPr>
          <w:rFonts w:ascii="Times New Roman" w:hAnsi="Times New Roman" w:cs="Times New Roman"/>
          <w:sz w:val="24"/>
          <w:szCs w:val="24"/>
        </w:rPr>
        <w:t xml:space="preserve"> 19, no.1 (</w:t>
      </w:r>
      <w:r w:rsidR="00503F7A" w:rsidRPr="00F26B2D">
        <w:rPr>
          <w:rFonts w:ascii="Times New Roman" w:hAnsi="Times New Roman" w:cs="Times New Roman"/>
          <w:sz w:val="24"/>
          <w:szCs w:val="24"/>
        </w:rPr>
        <w:t>2009): 1-19.</w:t>
      </w:r>
    </w:p>
    <w:p w:rsidR="004B112F" w:rsidRPr="00F26B2D" w:rsidRDefault="004B112F" w:rsidP="008038AA">
      <w:pPr>
        <w:autoSpaceDE w:val="0"/>
        <w:autoSpaceDN w:val="0"/>
        <w:adjustRightInd w:val="0"/>
        <w:spacing w:after="0" w:line="240" w:lineRule="auto"/>
        <w:jc w:val="both"/>
        <w:rPr>
          <w:rFonts w:ascii="Times New Roman" w:hAnsi="Times New Roman" w:cs="Times New Roman"/>
          <w:sz w:val="24"/>
          <w:szCs w:val="24"/>
        </w:rPr>
      </w:pPr>
    </w:p>
    <w:p w:rsidR="004B112F" w:rsidRPr="00F26B2D" w:rsidRDefault="00DA2BE8" w:rsidP="008038AA">
      <w:pPr>
        <w:autoSpaceDE w:val="0"/>
        <w:autoSpaceDN w:val="0"/>
        <w:adjustRightInd w:val="0"/>
        <w:spacing w:after="0" w:line="240" w:lineRule="auto"/>
        <w:jc w:val="both"/>
        <w:rPr>
          <w:rFonts w:ascii="AdvTimes-b" w:hAnsi="AdvTimes-b" w:cs="AdvTimes-b"/>
          <w:sz w:val="24"/>
          <w:szCs w:val="24"/>
        </w:rPr>
      </w:pPr>
      <w:r w:rsidRPr="00F26B2D">
        <w:rPr>
          <w:rFonts w:ascii="Times New Roman" w:hAnsi="Times New Roman" w:cs="Times New Roman"/>
          <w:sz w:val="24"/>
          <w:szCs w:val="24"/>
        </w:rPr>
        <w:t xml:space="preserve">Higgins, D., and Toms, S. “Explaining Corporate Success: The Structure and Performance of British Firms, 1950–84.” </w:t>
      </w:r>
      <w:r w:rsidRPr="00F26B2D">
        <w:rPr>
          <w:rFonts w:ascii="Times New Roman" w:hAnsi="Times New Roman" w:cs="Times New Roman"/>
          <w:i/>
          <w:sz w:val="24"/>
          <w:szCs w:val="24"/>
        </w:rPr>
        <w:t>Business History</w:t>
      </w:r>
      <w:r w:rsidRPr="00F26B2D">
        <w:rPr>
          <w:rFonts w:ascii="Times New Roman" w:hAnsi="Times New Roman" w:cs="Times New Roman"/>
          <w:sz w:val="24"/>
          <w:szCs w:val="24"/>
        </w:rPr>
        <w:t xml:space="preserve"> 53, no.1 (2011): 85-118.</w:t>
      </w:r>
    </w:p>
    <w:p w:rsidR="004B112F" w:rsidRPr="00F26B2D" w:rsidRDefault="004B112F" w:rsidP="008038AA">
      <w:pPr>
        <w:autoSpaceDE w:val="0"/>
        <w:autoSpaceDN w:val="0"/>
        <w:adjustRightInd w:val="0"/>
        <w:spacing w:after="0" w:line="240" w:lineRule="auto"/>
        <w:jc w:val="both"/>
        <w:rPr>
          <w:rFonts w:ascii="AdvTimes-b" w:hAnsi="AdvTimes-b" w:cs="AdvTimes-b"/>
          <w:sz w:val="24"/>
          <w:szCs w:val="24"/>
        </w:rPr>
      </w:pPr>
    </w:p>
    <w:p w:rsidR="00F26B2D" w:rsidRPr="00F26B2D" w:rsidRDefault="00F26B2D" w:rsidP="008038AA">
      <w:pPr>
        <w:jc w:val="both"/>
        <w:rPr>
          <w:rFonts w:ascii="Times New Roman" w:hAnsi="Times New Roman" w:cs="Times New Roman"/>
          <w:sz w:val="24"/>
          <w:szCs w:val="24"/>
        </w:rPr>
      </w:pPr>
      <w:r w:rsidRPr="00F26B2D">
        <w:rPr>
          <w:rFonts w:ascii="Times New Roman" w:hAnsi="Times New Roman" w:cs="Times New Roman"/>
          <w:sz w:val="24"/>
          <w:szCs w:val="24"/>
        </w:rPr>
        <w:t xml:space="preserve">Hornsey  I. </w:t>
      </w:r>
      <w:r w:rsidRPr="00F26B2D">
        <w:rPr>
          <w:rFonts w:ascii="Times New Roman" w:hAnsi="Times New Roman" w:cs="Times New Roman"/>
          <w:i/>
          <w:sz w:val="24"/>
          <w:szCs w:val="24"/>
        </w:rPr>
        <w:t>A History of Beer and Brewing</w:t>
      </w:r>
      <w:r w:rsidRPr="00F26B2D">
        <w:rPr>
          <w:rFonts w:ascii="Times New Roman" w:hAnsi="Times New Roman" w:cs="Times New Roman"/>
          <w:sz w:val="24"/>
          <w:szCs w:val="24"/>
        </w:rPr>
        <w:t>. London: Royal Society of Chemistry, 2013</w:t>
      </w:r>
    </w:p>
    <w:p w:rsidR="00F26B2D" w:rsidRPr="00F26B2D" w:rsidRDefault="00F26B2D" w:rsidP="008038AA">
      <w:pPr>
        <w:jc w:val="both"/>
        <w:rPr>
          <w:rFonts w:ascii="Times New Roman" w:hAnsi="Times New Roman" w:cs="Times New Roman"/>
          <w:sz w:val="24"/>
          <w:szCs w:val="24"/>
        </w:rPr>
      </w:pPr>
      <w:r w:rsidRPr="00F26B2D">
        <w:rPr>
          <w:rFonts w:ascii="Times New Roman" w:hAnsi="Times New Roman" w:cs="Times New Roman"/>
          <w:sz w:val="24"/>
          <w:szCs w:val="24"/>
        </w:rPr>
        <w:t xml:space="preserve">Jennings, P. </w:t>
      </w:r>
      <w:r w:rsidRPr="00D83A7A">
        <w:rPr>
          <w:rFonts w:ascii="Times New Roman" w:hAnsi="Times New Roman" w:cs="Times New Roman"/>
          <w:i/>
          <w:sz w:val="24"/>
          <w:szCs w:val="24"/>
        </w:rPr>
        <w:t>The Local: A history of the English pub</w:t>
      </w:r>
      <w:r w:rsidRPr="00F26B2D">
        <w:rPr>
          <w:rFonts w:ascii="Times New Roman" w:hAnsi="Times New Roman" w:cs="Times New Roman"/>
          <w:sz w:val="24"/>
          <w:szCs w:val="24"/>
        </w:rPr>
        <w:t xml:space="preserve">, Stroud: Tempus, 2007. </w:t>
      </w:r>
    </w:p>
    <w:p w:rsidR="004B112F" w:rsidRPr="00F26B2D" w:rsidRDefault="004B112F"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sz w:val="24"/>
          <w:szCs w:val="24"/>
        </w:rPr>
        <w:t xml:space="preserve">Joffe A. “Alcohol and Social Complexity in Ancient Western Asia.” </w:t>
      </w:r>
      <w:r w:rsidRPr="00F26B2D">
        <w:rPr>
          <w:rFonts w:ascii="Times New Roman" w:hAnsi="Times New Roman" w:cs="Times New Roman"/>
          <w:i/>
          <w:sz w:val="24"/>
          <w:szCs w:val="24"/>
        </w:rPr>
        <w:t>Current Anthropology</w:t>
      </w:r>
      <w:r w:rsidRPr="00F26B2D">
        <w:rPr>
          <w:rFonts w:ascii="Times New Roman" w:hAnsi="Times New Roman" w:cs="Times New Roman"/>
          <w:sz w:val="24"/>
          <w:szCs w:val="24"/>
        </w:rPr>
        <w:t xml:space="preserve"> 39 (1998): 297-322</w:t>
      </w:r>
    </w:p>
    <w:p w:rsidR="004B112F" w:rsidRPr="00F26B2D" w:rsidRDefault="004B112F" w:rsidP="008038AA">
      <w:pPr>
        <w:autoSpaceDE w:val="0"/>
        <w:autoSpaceDN w:val="0"/>
        <w:adjustRightInd w:val="0"/>
        <w:spacing w:after="0" w:line="240" w:lineRule="auto"/>
        <w:jc w:val="both"/>
        <w:rPr>
          <w:rFonts w:ascii="AdvTimes-b" w:hAnsi="AdvTimes-b" w:cs="AdvTimes-b"/>
          <w:sz w:val="24"/>
          <w:szCs w:val="24"/>
        </w:rPr>
      </w:pPr>
    </w:p>
    <w:p w:rsidR="004B112F" w:rsidRPr="00F26B2D" w:rsidRDefault="004B112F" w:rsidP="008038AA">
      <w:pPr>
        <w:jc w:val="both"/>
        <w:rPr>
          <w:rFonts w:ascii="Times New Roman" w:hAnsi="Times New Roman" w:cs="Times New Roman"/>
          <w:sz w:val="24"/>
          <w:szCs w:val="24"/>
        </w:rPr>
      </w:pPr>
      <w:r w:rsidRPr="00F26B2D">
        <w:rPr>
          <w:rFonts w:ascii="Times New Roman" w:hAnsi="Times New Roman" w:cs="Times New Roman"/>
          <w:sz w:val="24"/>
          <w:szCs w:val="24"/>
        </w:rPr>
        <w:t xml:space="preserve">Katz S. and Voigt M. Beer and Bread: the Early Use of Cereals in the Human Diet. Expedition 28 no.2 (1986): 23-23. Available at: http://www.penn.museum/documents/publications/expedition/PDFs/28-2/Bread.pdf </w:t>
      </w:r>
    </w:p>
    <w:p w:rsidR="004B112F" w:rsidRPr="00F26B2D" w:rsidRDefault="004B112F" w:rsidP="008038AA">
      <w:pPr>
        <w:jc w:val="both"/>
        <w:rPr>
          <w:rFonts w:ascii="Times New Roman" w:hAnsi="Times New Roman" w:cs="Times New Roman"/>
          <w:sz w:val="24"/>
          <w:szCs w:val="24"/>
        </w:rPr>
      </w:pPr>
      <w:r w:rsidRPr="00F26B2D">
        <w:rPr>
          <w:rFonts w:ascii="Times New Roman" w:hAnsi="Times New Roman" w:cs="Times New Roman"/>
          <w:sz w:val="24"/>
          <w:szCs w:val="24"/>
        </w:rPr>
        <w:t xml:space="preserve">Katz S. and Maytag F. “Brewing an Ancient Beer” </w:t>
      </w:r>
      <w:r w:rsidRPr="00F26B2D">
        <w:rPr>
          <w:rFonts w:ascii="Times New Roman" w:hAnsi="Times New Roman" w:cs="Times New Roman"/>
          <w:i/>
          <w:sz w:val="24"/>
          <w:szCs w:val="24"/>
        </w:rPr>
        <w:t>Expedition</w:t>
      </w:r>
      <w:r w:rsidRPr="00F26B2D">
        <w:rPr>
          <w:rFonts w:ascii="Times New Roman" w:hAnsi="Times New Roman" w:cs="Times New Roman"/>
          <w:sz w:val="24"/>
          <w:szCs w:val="24"/>
        </w:rPr>
        <w:t xml:space="preserve"> 44 (1991): 24-33</w:t>
      </w:r>
    </w:p>
    <w:p w:rsidR="00310579" w:rsidRPr="00F26B2D" w:rsidRDefault="00310579" w:rsidP="008038AA">
      <w:pPr>
        <w:jc w:val="both"/>
        <w:rPr>
          <w:rFonts w:ascii="Times New Roman" w:hAnsi="Times New Roman" w:cs="Times New Roman"/>
          <w:sz w:val="24"/>
          <w:szCs w:val="24"/>
        </w:rPr>
      </w:pPr>
      <w:r w:rsidRPr="00F26B2D">
        <w:rPr>
          <w:rFonts w:ascii="Times New Roman" w:hAnsi="Times New Roman" w:cs="Times New Roman"/>
          <w:sz w:val="24"/>
          <w:szCs w:val="24"/>
        </w:rPr>
        <w:t>Knowles, T. and Egan, D., 2002. The changing structure of UK brewing and pub retailing. International Journal of Contemporary Hospitality Management 14(2): 65-71</w:t>
      </w:r>
    </w:p>
    <w:p w:rsidR="00A55983" w:rsidRPr="00F26B2D" w:rsidRDefault="0039112E" w:rsidP="008038AA">
      <w:pPr>
        <w:jc w:val="both"/>
        <w:rPr>
          <w:rFonts w:ascii="Times New Roman" w:hAnsi="Times New Roman" w:cs="Times New Roman"/>
          <w:sz w:val="24"/>
          <w:szCs w:val="24"/>
        </w:rPr>
      </w:pPr>
      <w:r w:rsidRPr="00F26B2D">
        <w:rPr>
          <w:rFonts w:ascii="Times New Roman" w:hAnsi="Times New Roman" w:cs="Times New Roman"/>
          <w:sz w:val="24"/>
          <w:szCs w:val="24"/>
        </w:rPr>
        <w:lastRenderedPageBreak/>
        <w:t>Landes, W.,</w:t>
      </w:r>
      <w:r w:rsidR="00A55983" w:rsidRPr="00F26B2D">
        <w:rPr>
          <w:rFonts w:ascii="Times New Roman" w:hAnsi="Times New Roman" w:cs="Times New Roman"/>
          <w:sz w:val="24"/>
          <w:szCs w:val="24"/>
        </w:rPr>
        <w:t xml:space="preserve"> and Posner, R.  “</w:t>
      </w:r>
      <w:r w:rsidR="00DA2BE8" w:rsidRPr="00F26B2D">
        <w:rPr>
          <w:rFonts w:ascii="Times New Roman" w:hAnsi="Times New Roman" w:cs="Times New Roman"/>
          <w:sz w:val="24"/>
          <w:szCs w:val="24"/>
        </w:rPr>
        <w:t>Tradem</w:t>
      </w:r>
      <w:r w:rsidR="00A55983" w:rsidRPr="00F26B2D">
        <w:rPr>
          <w:rFonts w:ascii="Times New Roman" w:hAnsi="Times New Roman" w:cs="Times New Roman"/>
          <w:sz w:val="24"/>
          <w:szCs w:val="24"/>
        </w:rPr>
        <w:t>ar</w:t>
      </w:r>
      <w:r w:rsidR="00DA2BE8" w:rsidRPr="00F26B2D">
        <w:rPr>
          <w:rFonts w:ascii="Times New Roman" w:hAnsi="Times New Roman" w:cs="Times New Roman"/>
          <w:sz w:val="24"/>
          <w:szCs w:val="24"/>
        </w:rPr>
        <w:t>k Law: An Economic P</w:t>
      </w:r>
      <w:r w:rsidR="00A55983" w:rsidRPr="00F26B2D">
        <w:rPr>
          <w:rFonts w:ascii="Times New Roman" w:hAnsi="Times New Roman" w:cs="Times New Roman"/>
          <w:sz w:val="24"/>
          <w:szCs w:val="24"/>
        </w:rPr>
        <w:t xml:space="preserve">erspective.” </w:t>
      </w:r>
      <w:r w:rsidR="00A55983" w:rsidRPr="00F26B2D">
        <w:rPr>
          <w:rFonts w:ascii="Times New Roman" w:hAnsi="Times New Roman" w:cs="Times New Roman"/>
          <w:i/>
          <w:iCs/>
          <w:sz w:val="24"/>
          <w:szCs w:val="24"/>
        </w:rPr>
        <w:t xml:space="preserve">Journal of Law and Economics </w:t>
      </w:r>
      <w:r w:rsidR="00A55983" w:rsidRPr="00F26B2D">
        <w:rPr>
          <w:rFonts w:ascii="Times New Roman" w:hAnsi="Times New Roman" w:cs="Times New Roman"/>
          <w:sz w:val="24"/>
          <w:szCs w:val="24"/>
        </w:rPr>
        <w:t>30, no. 2 (1987): 265–309.</w:t>
      </w:r>
    </w:p>
    <w:p w:rsidR="00DA2BE8" w:rsidRDefault="00DA2BE8" w:rsidP="008038AA">
      <w:pPr>
        <w:jc w:val="both"/>
        <w:rPr>
          <w:rFonts w:ascii="Times New Roman" w:hAnsi="Times New Roman" w:cs="Times New Roman"/>
          <w:sz w:val="24"/>
          <w:szCs w:val="24"/>
        </w:rPr>
      </w:pPr>
      <w:r>
        <w:rPr>
          <w:rFonts w:ascii="Times New Roman" w:hAnsi="Times New Roman" w:cs="Times New Roman"/>
          <w:sz w:val="24"/>
          <w:szCs w:val="24"/>
        </w:rPr>
        <w:t xml:space="preserve">Lopes, T. “Brands and the Evolution of Multinationals in Alcoholic Beverages.” </w:t>
      </w:r>
      <w:r w:rsidRPr="00DA2BE8">
        <w:rPr>
          <w:rFonts w:ascii="Times New Roman" w:hAnsi="Times New Roman" w:cs="Times New Roman"/>
          <w:i/>
          <w:sz w:val="24"/>
          <w:szCs w:val="24"/>
        </w:rPr>
        <w:t>Business History</w:t>
      </w:r>
      <w:r>
        <w:rPr>
          <w:rFonts w:ascii="Times New Roman" w:hAnsi="Times New Roman" w:cs="Times New Roman"/>
          <w:sz w:val="24"/>
          <w:szCs w:val="24"/>
        </w:rPr>
        <w:t xml:space="preserve"> 44 (2002): 1-30.</w:t>
      </w:r>
    </w:p>
    <w:p w:rsidR="00A55983" w:rsidRPr="008038AA" w:rsidRDefault="0039112E" w:rsidP="008038AA">
      <w:pPr>
        <w:autoSpaceDE w:val="0"/>
        <w:autoSpaceDN w:val="0"/>
        <w:adjustRightInd w:val="0"/>
        <w:spacing w:after="0" w:line="240" w:lineRule="auto"/>
        <w:jc w:val="both"/>
        <w:rPr>
          <w:rFonts w:ascii="Times New Roman" w:hAnsi="Times New Roman" w:cs="Times New Roman"/>
          <w:sz w:val="24"/>
          <w:szCs w:val="24"/>
        </w:rPr>
      </w:pPr>
      <w:r w:rsidRPr="008038AA">
        <w:rPr>
          <w:rFonts w:ascii="Times New Roman" w:hAnsi="Times New Roman" w:cs="Times New Roman"/>
          <w:sz w:val="24"/>
          <w:szCs w:val="24"/>
        </w:rPr>
        <w:t>Lopes, T.,</w:t>
      </w:r>
      <w:r w:rsidR="00D40FB2" w:rsidRPr="008038AA">
        <w:rPr>
          <w:rFonts w:ascii="Times New Roman" w:hAnsi="Times New Roman" w:cs="Times New Roman"/>
          <w:sz w:val="24"/>
          <w:szCs w:val="24"/>
        </w:rPr>
        <w:t xml:space="preserve"> and Casson, M. “</w:t>
      </w:r>
      <w:r w:rsidR="00DA2BE8" w:rsidRPr="008038AA">
        <w:rPr>
          <w:rFonts w:ascii="Times New Roman" w:hAnsi="Times New Roman" w:cs="Times New Roman"/>
          <w:sz w:val="24"/>
          <w:szCs w:val="24"/>
        </w:rPr>
        <w:t>Brand Protection and the Globalisation of British B</w:t>
      </w:r>
      <w:r w:rsidR="00D47D71" w:rsidRPr="008038AA">
        <w:rPr>
          <w:rFonts w:ascii="Times New Roman" w:hAnsi="Times New Roman" w:cs="Times New Roman"/>
          <w:sz w:val="24"/>
          <w:szCs w:val="24"/>
        </w:rPr>
        <w:t xml:space="preserve">usiness.” </w:t>
      </w:r>
      <w:r w:rsidR="00D47D71" w:rsidRPr="008038AA">
        <w:rPr>
          <w:rFonts w:ascii="Times New Roman" w:hAnsi="Times New Roman" w:cs="Times New Roman"/>
          <w:i/>
          <w:sz w:val="24"/>
          <w:szCs w:val="24"/>
        </w:rPr>
        <w:t>Business History Review</w:t>
      </w:r>
      <w:r w:rsidR="00D47D71" w:rsidRPr="008038AA">
        <w:rPr>
          <w:rFonts w:ascii="Times New Roman" w:hAnsi="Times New Roman" w:cs="Times New Roman"/>
          <w:sz w:val="24"/>
          <w:szCs w:val="24"/>
        </w:rPr>
        <w:t xml:space="preserve"> 86, no.2 (2012):</w:t>
      </w:r>
      <w:r w:rsidR="00D5733E" w:rsidRPr="008038AA">
        <w:rPr>
          <w:rFonts w:ascii="Times New Roman" w:hAnsi="Times New Roman" w:cs="Times New Roman"/>
          <w:sz w:val="24"/>
          <w:szCs w:val="24"/>
        </w:rPr>
        <w:t xml:space="preserve"> </w:t>
      </w:r>
      <w:r w:rsidR="00D47D71" w:rsidRPr="008038AA">
        <w:rPr>
          <w:rFonts w:ascii="Times New Roman" w:hAnsi="Times New Roman" w:cs="Times New Roman"/>
          <w:sz w:val="24"/>
          <w:szCs w:val="24"/>
        </w:rPr>
        <w:t>287-310.</w:t>
      </w:r>
    </w:p>
    <w:p w:rsidR="009B1FA6" w:rsidRPr="008038AA" w:rsidRDefault="009B1FA6" w:rsidP="008038AA">
      <w:pPr>
        <w:autoSpaceDE w:val="0"/>
        <w:autoSpaceDN w:val="0"/>
        <w:adjustRightInd w:val="0"/>
        <w:spacing w:after="0" w:line="240" w:lineRule="auto"/>
        <w:jc w:val="both"/>
        <w:rPr>
          <w:rFonts w:ascii="Times New Roman" w:hAnsi="Times New Roman" w:cs="Times New Roman"/>
          <w:sz w:val="24"/>
          <w:szCs w:val="24"/>
        </w:rPr>
      </w:pPr>
    </w:p>
    <w:p w:rsidR="009B1FA6" w:rsidRPr="008038AA" w:rsidRDefault="009B1FA6" w:rsidP="008038AA">
      <w:pPr>
        <w:spacing w:after="0" w:line="240" w:lineRule="auto"/>
        <w:jc w:val="both"/>
        <w:rPr>
          <w:rFonts w:ascii="Times New Roman" w:hAnsi="Times New Roman"/>
          <w:sz w:val="24"/>
          <w:szCs w:val="24"/>
          <w:lang w:val="en-US"/>
        </w:rPr>
      </w:pPr>
      <w:r w:rsidRPr="008038AA">
        <w:rPr>
          <w:rFonts w:ascii="Times New Roman" w:hAnsi="Times New Roman"/>
          <w:sz w:val="24"/>
          <w:szCs w:val="24"/>
          <w:lang w:val="en-US"/>
        </w:rPr>
        <w:t>Madsen, E. S., Peders</w:t>
      </w:r>
      <w:r w:rsidR="005A50CD" w:rsidRPr="008038AA">
        <w:rPr>
          <w:rFonts w:ascii="Times New Roman" w:hAnsi="Times New Roman"/>
          <w:sz w:val="24"/>
          <w:szCs w:val="24"/>
          <w:lang w:val="en-US"/>
        </w:rPr>
        <w:t>en K. and Lund-Thomsen L., “</w:t>
      </w:r>
      <w:r w:rsidRPr="008038AA">
        <w:rPr>
          <w:rFonts w:ascii="Times New Roman" w:hAnsi="Times New Roman"/>
          <w:sz w:val="24"/>
          <w:szCs w:val="24"/>
          <w:lang w:val="en-US"/>
        </w:rPr>
        <w:t>Effects of the M&amp;A wave in the global brewing industry 2000-2010.</w:t>
      </w:r>
      <w:r w:rsidR="005A50CD" w:rsidRPr="008038AA">
        <w:rPr>
          <w:rFonts w:ascii="Times New Roman" w:hAnsi="Times New Roman"/>
          <w:sz w:val="24"/>
          <w:szCs w:val="24"/>
          <w:lang w:val="en-US"/>
        </w:rPr>
        <w:t>”</w:t>
      </w:r>
      <w:r w:rsidRPr="008038AA">
        <w:rPr>
          <w:rFonts w:ascii="Times New Roman" w:hAnsi="Times New Roman"/>
          <w:sz w:val="24"/>
          <w:szCs w:val="24"/>
          <w:lang w:val="en-US"/>
        </w:rPr>
        <w:t xml:space="preserve"> </w:t>
      </w:r>
      <w:r w:rsidRPr="008038AA">
        <w:rPr>
          <w:rFonts w:ascii="Times New Roman" w:hAnsi="Times New Roman"/>
          <w:i/>
          <w:sz w:val="24"/>
          <w:szCs w:val="24"/>
          <w:lang w:val="en-US"/>
        </w:rPr>
        <w:t>German Journal of Agricultural Economics</w:t>
      </w:r>
      <w:r w:rsidR="005A50CD" w:rsidRPr="008038AA">
        <w:rPr>
          <w:rFonts w:ascii="Times New Roman" w:hAnsi="Times New Roman"/>
          <w:sz w:val="24"/>
          <w:szCs w:val="24"/>
          <w:lang w:val="en-US"/>
        </w:rPr>
        <w:t xml:space="preserve"> 61, 4 (2012)</w:t>
      </w:r>
      <w:r w:rsidRPr="008038AA">
        <w:rPr>
          <w:rFonts w:ascii="Times New Roman" w:hAnsi="Times New Roman"/>
          <w:sz w:val="24"/>
          <w:szCs w:val="24"/>
          <w:lang w:val="en-US"/>
        </w:rPr>
        <w:t>: 235-43.</w:t>
      </w:r>
    </w:p>
    <w:p w:rsidR="009B1FA6" w:rsidRPr="008038AA" w:rsidRDefault="009B1FA6" w:rsidP="008038AA">
      <w:pPr>
        <w:spacing w:after="0" w:line="240" w:lineRule="auto"/>
        <w:jc w:val="both"/>
        <w:rPr>
          <w:rFonts w:ascii="Times New Roman" w:hAnsi="Times New Roman"/>
          <w:sz w:val="24"/>
          <w:szCs w:val="24"/>
          <w:lang w:val="en-US"/>
        </w:rPr>
      </w:pPr>
    </w:p>
    <w:p w:rsidR="005A50CD" w:rsidRPr="008038AA" w:rsidRDefault="005A50CD" w:rsidP="008038AA">
      <w:pPr>
        <w:spacing w:after="0" w:line="240" w:lineRule="auto"/>
        <w:jc w:val="both"/>
        <w:rPr>
          <w:rFonts w:ascii="Times New Roman" w:hAnsi="Times New Roman"/>
          <w:sz w:val="24"/>
          <w:szCs w:val="24"/>
          <w:lang w:val="en-US"/>
        </w:rPr>
      </w:pPr>
      <w:r w:rsidRPr="008038AA">
        <w:rPr>
          <w:rFonts w:ascii="Times New Roman" w:hAnsi="Times New Roman"/>
          <w:sz w:val="24"/>
          <w:szCs w:val="24"/>
          <w:lang w:val="en-US"/>
        </w:rPr>
        <w:t xml:space="preserve">Madsen, E., and Wu, Y., “Marketing and Globalisation in the Brewing Industry”, in Cabras, I., Higgins, D, and Preece, D. (eds). </w:t>
      </w:r>
      <w:r w:rsidRPr="008038AA">
        <w:rPr>
          <w:rFonts w:ascii="Times New Roman" w:hAnsi="Times New Roman"/>
          <w:i/>
          <w:sz w:val="24"/>
          <w:szCs w:val="24"/>
          <w:lang w:val="en-US"/>
        </w:rPr>
        <w:t>Brewing, Beer and Pubs: A Global Perspective</w:t>
      </w:r>
      <w:r w:rsidRPr="008038AA">
        <w:rPr>
          <w:rFonts w:ascii="Times New Roman" w:hAnsi="Times New Roman"/>
          <w:sz w:val="24"/>
          <w:szCs w:val="24"/>
          <w:lang w:val="en-US"/>
        </w:rPr>
        <w:t>. London: Palgrave Macmillan, 2016.</w:t>
      </w:r>
    </w:p>
    <w:p w:rsidR="009B1FA6" w:rsidRPr="008038AA" w:rsidRDefault="009B1FA6" w:rsidP="008038AA">
      <w:pPr>
        <w:autoSpaceDE w:val="0"/>
        <w:autoSpaceDN w:val="0"/>
        <w:adjustRightInd w:val="0"/>
        <w:spacing w:after="0" w:line="240" w:lineRule="auto"/>
        <w:jc w:val="both"/>
        <w:rPr>
          <w:rFonts w:ascii="Times New Roman" w:hAnsi="Times New Roman" w:cs="Times New Roman"/>
          <w:sz w:val="24"/>
          <w:szCs w:val="24"/>
        </w:rPr>
      </w:pPr>
    </w:p>
    <w:p w:rsidR="0013769C" w:rsidRPr="008038AA" w:rsidRDefault="0013769C" w:rsidP="008038AA">
      <w:pPr>
        <w:jc w:val="both"/>
        <w:rPr>
          <w:rStyle w:val="Hyperlink"/>
          <w:rFonts w:ascii="Times New Roman" w:hAnsi="Times New Roman" w:cs="Times New Roman"/>
          <w:color w:val="auto"/>
          <w:sz w:val="24"/>
          <w:szCs w:val="24"/>
          <w:u w:val="none"/>
        </w:rPr>
      </w:pPr>
      <w:r w:rsidRPr="008038AA">
        <w:rPr>
          <w:rStyle w:val="Hyperlink"/>
          <w:rFonts w:ascii="Times New Roman" w:hAnsi="Times New Roman" w:cs="Times New Roman"/>
          <w:color w:val="auto"/>
          <w:sz w:val="24"/>
          <w:szCs w:val="24"/>
          <w:u w:val="none"/>
        </w:rPr>
        <w:t xml:space="preserve">Mathias, P. </w:t>
      </w:r>
      <w:r w:rsidRPr="008038AA">
        <w:rPr>
          <w:rStyle w:val="Hyperlink"/>
          <w:rFonts w:ascii="Times New Roman" w:hAnsi="Times New Roman" w:cs="Times New Roman"/>
          <w:i/>
          <w:color w:val="auto"/>
          <w:sz w:val="24"/>
          <w:szCs w:val="24"/>
          <w:u w:val="none"/>
        </w:rPr>
        <w:t>The Brewing Industry in England</w:t>
      </w:r>
      <w:r w:rsidRPr="008038AA">
        <w:rPr>
          <w:rStyle w:val="Hyperlink"/>
          <w:rFonts w:ascii="Times New Roman" w:hAnsi="Times New Roman" w:cs="Times New Roman"/>
          <w:color w:val="auto"/>
          <w:sz w:val="24"/>
          <w:szCs w:val="24"/>
          <w:u w:val="none"/>
        </w:rPr>
        <w:t>, 1700-1830. Cambridge: Cambridge University Press,</w:t>
      </w:r>
      <w:r w:rsidR="00DE44A8" w:rsidRPr="008038AA">
        <w:rPr>
          <w:rStyle w:val="Hyperlink"/>
          <w:rFonts w:ascii="Times New Roman" w:hAnsi="Times New Roman" w:cs="Times New Roman"/>
          <w:color w:val="auto"/>
          <w:sz w:val="24"/>
          <w:szCs w:val="24"/>
          <w:u w:val="none"/>
        </w:rPr>
        <w:t xml:space="preserve"> </w:t>
      </w:r>
      <w:r w:rsidRPr="008038AA">
        <w:rPr>
          <w:rStyle w:val="Hyperlink"/>
          <w:rFonts w:ascii="Times New Roman" w:hAnsi="Times New Roman" w:cs="Times New Roman"/>
          <w:color w:val="auto"/>
          <w:sz w:val="24"/>
          <w:szCs w:val="24"/>
          <w:u w:val="none"/>
        </w:rPr>
        <w:t>1959.</w:t>
      </w:r>
    </w:p>
    <w:p w:rsidR="00310579" w:rsidRPr="00F26B2D" w:rsidRDefault="00310579" w:rsidP="008038AA">
      <w:pPr>
        <w:jc w:val="both"/>
        <w:rPr>
          <w:rFonts w:ascii="Times New Roman" w:hAnsi="Times New Roman" w:cs="Times New Roman"/>
          <w:sz w:val="24"/>
          <w:szCs w:val="24"/>
        </w:rPr>
      </w:pPr>
      <w:r w:rsidRPr="00F26B2D">
        <w:rPr>
          <w:rFonts w:ascii="Times New Roman" w:hAnsi="Times New Roman" w:cs="Times New Roman"/>
          <w:sz w:val="24"/>
          <w:szCs w:val="24"/>
        </w:rPr>
        <w:t>Mason, C., and McNally, K.,. Market change, distribution, and new firm formation and growth: the case of real-ale breweries in the United Kingdom. Environment and Planning A 29</w:t>
      </w:r>
      <w:r w:rsidR="004B112F" w:rsidRPr="00F26B2D">
        <w:rPr>
          <w:rFonts w:ascii="Times New Roman" w:hAnsi="Times New Roman" w:cs="Times New Roman"/>
          <w:sz w:val="24"/>
          <w:szCs w:val="24"/>
        </w:rPr>
        <w:t xml:space="preserve"> no.2 (1997</w:t>
      </w:r>
      <w:r w:rsidRPr="00F26B2D">
        <w:rPr>
          <w:rFonts w:ascii="Times New Roman" w:hAnsi="Times New Roman" w:cs="Times New Roman"/>
          <w:sz w:val="24"/>
          <w:szCs w:val="24"/>
        </w:rPr>
        <w:t>): 405-417</w:t>
      </w:r>
    </w:p>
    <w:p w:rsidR="00310579" w:rsidRPr="00F26B2D" w:rsidRDefault="00310579" w:rsidP="008038AA">
      <w:pPr>
        <w:jc w:val="both"/>
        <w:rPr>
          <w:rFonts w:ascii="Times New Roman" w:hAnsi="Times New Roman" w:cs="Times New Roman"/>
          <w:sz w:val="24"/>
          <w:szCs w:val="24"/>
        </w:rPr>
      </w:pPr>
      <w:r w:rsidRPr="00F26B2D">
        <w:rPr>
          <w:rFonts w:ascii="Times New Roman" w:hAnsi="Times New Roman" w:cs="Times New Roman"/>
          <w:sz w:val="24"/>
          <w:szCs w:val="24"/>
        </w:rPr>
        <w:t>McGovern P, Zhang J, Tang J, Zhang Z, Hall G, Moreau R, Nuñez A, Butrym E, Richards M, Wang C., Cheng G, Zhao Z, and Wang C (2004) Fermented Beverages of Pre- and Proto-Historic China. Proceedings of the National Academy of Sciences USA 101.51: 17593-9</w:t>
      </w:r>
    </w:p>
    <w:p w:rsidR="00310579" w:rsidRPr="00F26B2D" w:rsidRDefault="004B112F" w:rsidP="008038AA">
      <w:pPr>
        <w:jc w:val="both"/>
        <w:rPr>
          <w:rFonts w:ascii="Times New Roman" w:hAnsi="Times New Roman" w:cs="Times New Roman"/>
          <w:sz w:val="24"/>
          <w:szCs w:val="24"/>
        </w:rPr>
      </w:pPr>
      <w:r w:rsidRPr="00F26B2D">
        <w:rPr>
          <w:rFonts w:ascii="Times New Roman" w:hAnsi="Times New Roman" w:cs="Times New Roman"/>
          <w:sz w:val="24"/>
          <w:szCs w:val="24"/>
        </w:rPr>
        <w:t>Mount, M. and Cabras, I.</w:t>
      </w:r>
      <w:r w:rsidR="00310579" w:rsidRPr="00F26B2D">
        <w:rPr>
          <w:rFonts w:ascii="Times New Roman" w:hAnsi="Times New Roman" w:cs="Times New Roman"/>
          <w:sz w:val="24"/>
          <w:szCs w:val="24"/>
        </w:rPr>
        <w:t xml:space="preserve"> Community Cohesion and Village Pubs in Northern England: An Econometric Study. Regional Studies </w:t>
      </w:r>
      <w:r w:rsidRPr="00F26B2D">
        <w:rPr>
          <w:rFonts w:ascii="Times New Roman" w:hAnsi="Times New Roman" w:cs="Times New Roman"/>
          <w:sz w:val="24"/>
          <w:szCs w:val="24"/>
        </w:rPr>
        <w:t xml:space="preserve">(2015) </w:t>
      </w:r>
      <w:r w:rsidR="00310579" w:rsidRPr="00F26B2D">
        <w:rPr>
          <w:rFonts w:ascii="Times New Roman" w:hAnsi="Times New Roman" w:cs="Times New Roman"/>
          <w:sz w:val="24"/>
          <w:szCs w:val="24"/>
        </w:rPr>
        <w:t>DOI: 10.1080/00343404.2014.989150</w:t>
      </w:r>
    </w:p>
    <w:p w:rsidR="00DE44A8" w:rsidRPr="00F26B2D" w:rsidRDefault="00DE44A8" w:rsidP="008038AA">
      <w:pPr>
        <w:autoSpaceDE w:val="0"/>
        <w:autoSpaceDN w:val="0"/>
        <w:adjustRightInd w:val="0"/>
        <w:spacing w:after="0" w:line="240" w:lineRule="auto"/>
        <w:jc w:val="both"/>
        <w:rPr>
          <w:rFonts w:ascii="Times New Roman" w:hAnsi="Times New Roman" w:cs="Times New Roman"/>
          <w:i/>
          <w:sz w:val="24"/>
          <w:szCs w:val="24"/>
        </w:rPr>
      </w:pPr>
      <w:r w:rsidRPr="00F26B2D">
        <w:rPr>
          <w:rFonts w:ascii="Times New Roman" w:hAnsi="Times New Roman" w:cs="Times New Roman"/>
          <w:sz w:val="24"/>
          <w:szCs w:val="24"/>
        </w:rPr>
        <w:t>Mutch, A.</w:t>
      </w:r>
      <w:r w:rsidR="00DA2BE8" w:rsidRPr="00F26B2D">
        <w:rPr>
          <w:rFonts w:ascii="Times New Roman" w:hAnsi="Times New Roman" w:cs="Times New Roman"/>
          <w:i/>
          <w:sz w:val="24"/>
          <w:szCs w:val="24"/>
        </w:rPr>
        <w:t xml:space="preserve"> Strategic and Organisational Change: From Production to R</w:t>
      </w:r>
      <w:r w:rsidRPr="00F26B2D">
        <w:rPr>
          <w:rFonts w:ascii="Times New Roman" w:hAnsi="Times New Roman" w:cs="Times New Roman"/>
          <w:i/>
          <w:sz w:val="24"/>
          <w:szCs w:val="24"/>
        </w:rPr>
        <w:t>etailing in UK</w:t>
      </w:r>
    </w:p>
    <w:p w:rsidR="00DE44A8" w:rsidRPr="00F26B2D" w:rsidRDefault="00DA2BE8"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i/>
          <w:sz w:val="24"/>
          <w:szCs w:val="24"/>
        </w:rPr>
        <w:t>B</w:t>
      </w:r>
      <w:r w:rsidR="00DE44A8" w:rsidRPr="00F26B2D">
        <w:rPr>
          <w:rFonts w:ascii="Times New Roman" w:hAnsi="Times New Roman" w:cs="Times New Roman"/>
          <w:i/>
          <w:sz w:val="24"/>
          <w:szCs w:val="24"/>
        </w:rPr>
        <w:t>rewing</w:t>
      </w:r>
      <w:r w:rsidR="00DE44A8" w:rsidRPr="00F26B2D">
        <w:rPr>
          <w:rFonts w:ascii="Times New Roman" w:hAnsi="Times New Roman" w:cs="Times New Roman"/>
          <w:sz w:val="24"/>
          <w:szCs w:val="24"/>
        </w:rPr>
        <w:t>, 1950–1990. London: Routledge, 2006.</w:t>
      </w:r>
    </w:p>
    <w:p w:rsidR="00D40324" w:rsidRDefault="00D40324" w:rsidP="008038AA">
      <w:pPr>
        <w:autoSpaceDE w:val="0"/>
        <w:autoSpaceDN w:val="0"/>
        <w:adjustRightInd w:val="0"/>
        <w:spacing w:after="0" w:line="240" w:lineRule="auto"/>
        <w:jc w:val="both"/>
        <w:rPr>
          <w:rFonts w:ascii="Times New Roman" w:hAnsi="Times New Roman" w:cs="Times New Roman"/>
          <w:sz w:val="24"/>
          <w:szCs w:val="24"/>
        </w:rPr>
      </w:pPr>
    </w:p>
    <w:p w:rsidR="00F26B2D" w:rsidRPr="00F26B2D" w:rsidRDefault="00F26B2D" w:rsidP="008038AA">
      <w:pPr>
        <w:jc w:val="both"/>
        <w:rPr>
          <w:rFonts w:ascii="Times New Roman" w:hAnsi="Times New Roman" w:cs="Times New Roman"/>
          <w:sz w:val="24"/>
          <w:szCs w:val="24"/>
        </w:rPr>
      </w:pPr>
      <w:r w:rsidRPr="00F26B2D">
        <w:rPr>
          <w:rFonts w:ascii="Times New Roman" w:hAnsi="Times New Roman" w:cs="Times New Roman"/>
          <w:sz w:val="24"/>
          <w:szCs w:val="24"/>
        </w:rPr>
        <w:t xml:space="preserve">Nelson M., </w:t>
      </w:r>
      <w:r w:rsidRPr="00F26B2D">
        <w:rPr>
          <w:rFonts w:ascii="Times New Roman" w:hAnsi="Times New Roman" w:cs="Times New Roman"/>
          <w:i/>
          <w:sz w:val="24"/>
          <w:szCs w:val="24"/>
        </w:rPr>
        <w:t>The Barbarian's beverage: A History of beer in Ancient Europe</w:t>
      </w:r>
      <w:r w:rsidRPr="00F26B2D">
        <w:rPr>
          <w:rFonts w:ascii="Times New Roman" w:hAnsi="Times New Roman" w:cs="Times New Roman"/>
          <w:sz w:val="24"/>
          <w:szCs w:val="24"/>
        </w:rPr>
        <w:t>. London: Routledge, 2005</w:t>
      </w:r>
    </w:p>
    <w:p w:rsidR="00F26B2D" w:rsidRPr="00F26B2D" w:rsidRDefault="00F26B2D" w:rsidP="008038AA">
      <w:pPr>
        <w:jc w:val="both"/>
        <w:rPr>
          <w:rFonts w:ascii="Times New Roman" w:hAnsi="Times New Roman" w:cs="Times New Roman"/>
          <w:sz w:val="24"/>
          <w:szCs w:val="24"/>
        </w:rPr>
      </w:pPr>
      <w:r w:rsidRPr="00F26B2D">
        <w:rPr>
          <w:rFonts w:ascii="Times New Roman" w:hAnsi="Times New Roman" w:cs="Times New Roman"/>
          <w:sz w:val="24"/>
          <w:szCs w:val="24"/>
        </w:rPr>
        <w:t>Nelson M., Beer: necessity or luxury? AVISTA Forum Journal 21 no. 1/2 (2011): 73-85</w:t>
      </w:r>
    </w:p>
    <w:p w:rsidR="00F26B2D" w:rsidRPr="00F26B2D" w:rsidRDefault="00F26B2D"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sz w:val="24"/>
          <w:szCs w:val="24"/>
        </w:rPr>
        <w:t>Oldenburg, R. 1999. The Great Good Place-Cafes, Coffee Shops, Bookstores, Bars, Hair Salons, and other Hangouts at the heart of a Community, Marlowe &amp; Co. New York</w:t>
      </w:r>
    </w:p>
    <w:p w:rsidR="00F26B2D" w:rsidRPr="00F26B2D" w:rsidRDefault="00F26B2D" w:rsidP="008038AA">
      <w:pPr>
        <w:autoSpaceDE w:val="0"/>
        <w:autoSpaceDN w:val="0"/>
        <w:adjustRightInd w:val="0"/>
        <w:spacing w:after="0" w:line="240" w:lineRule="auto"/>
        <w:jc w:val="both"/>
        <w:rPr>
          <w:rFonts w:ascii="Times New Roman" w:hAnsi="Times New Roman" w:cs="Times New Roman"/>
          <w:sz w:val="24"/>
          <w:szCs w:val="24"/>
        </w:rPr>
      </w:pPr>
    </w:p>
    <w:p w:rsidR="00D40324" w:rsidRPr="00F26B2D" w:rsidRDefault="00D5733E"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sz w:val="24"/>
          <w:szCs w:val="24"/>
        </w:rPr>
        <w:t xml:space="preserve">Owen, C. </w:t>
      </w:r>
      <w:r w:rsidR="00DA2BE8" w:rsidRPr="00F26B2D">
        <w:rPr>
          <w:rFonts w:ascii="Times New Roman" w:hAnsi="Times New Roman" w:cs="Times New Roman"/>
          <w:i/>
          <w:iCs/>
          <w:sz w:val="24"/>
          <w:szCs w:val="24"/>
        </w:rPr>
        <w:t>The Greatest Brewery in the World: A H</w:t>
      </w:r>
      <w:r w:rsidRPr="00F26B2D">
        <w:rPr>
          <w:rFonts w:ascii="Times New Roman" w:hAnsi="Times New Roman" w:cs="Times New Roman"/>
          <w:i/>
          <w:iCs/>
          <w:sz w:val="24"/>
          <w:szCs w:val="24"/>
        </w:rPr>
        <w:t>istory of Bass, Ratcliffe and Gretton</w:t>
      </w:r>
      <w:r w:rsidRPr="00F26B2D">
        <w:rPr>
          <w:rFonts w:ascii="Times New Roman" w:hAnsi="Times New Roman" w:cs="Times New Roman"/>
          <w:sz w:val="24"/>
          <w:szCs w:val="24"/>
        </w:rPr>
        <w:t>. Chesterfield: Derbyshire Record Society, 1992.</w:t>
      </w:r>
    </w:p>
    <w:p w:rsidR="00D40324" w:rsidRDefault="00D40324" w:rsidP="008038AA">
      <w:pPr>
        <w:autoSpaceDE w:val="0"/>
        <w:autoSpaceDN w:val="0"/>
        <w:adjustRightInd w:val="0"/>
        <w:spacing w:after="0" w:line="240" w:lineRule="auto"/>
        <w:jc w:val="both"/>
        <w:rPr>
          <w:rFonts w:ascii="Times New Roman" w:hAnsi="Times New Roman" w:cs="Times New Roman"/>
          <w:sz w:val="24"/>
          <w:szCs w:val="24"/>
        </w:rPr>
      </w:pPr>
    </w:p>
    <w:p w:rsidR="008038AA" w:rsidRDefault="008038AA" w:rsidP="008038AA">
      <w:pPr>
        <w:spacing w:after="0" w:line="240" w:lineRule="auto"/>
        <w:jc w:val="both"/>
        <w:rPr>
          <w:rFonts w:ascii="Times New Roman" w:hAnsi="Times New Roman"/>
          <w:lang w:val="en-US"/>
        </w:rPr>
      </w:pPr>
      <w:r w:rsidRPr="005A50CD">
        <w:rPr>
          <w:rFonts w:ascii="Times New Roman" w:hAnsi="Times New Roman"/>
          <w:lang w:val="en-US"/>
        </w:rPr>
        <w:t xml:space="preserve">Pedersen, K., Madsen, E. S. and Lund-Thomsen, L., 2013. How Mergers and Acquisitions Restructured the International Brewery Industry 2000-10 – And Why? In J. Gammelgaard and D. Dörrenbächer (eds.): </w:t>
      </w:r>
      <w:r w:rsidRPr="005A50CD">
        <w:rPr>
          <w:rFonts w:ascii="Times New Roman" w:hAnsi="Times New Roman"/>
          <w:i/>
          <w:lang w:val="en-US"/>
        </w:rPr>
        <w:t>The Global Brewery Industry – Markets, Strategies and Rivalries</w:t>
      </w:r>
      <w:r>
        <w:rPr>
          <w:rFonts w:ascii="Times New Roman" w:hAnsi="Times New Roman"/>
          <w:lang w:val="en-US"/>
        </w:rPr>
        <w:t>. Cheltenham: Edward Elgar, 2013.</w:t>
      </w:r>
    </w:p>
    <w:p w:rsidR="008038AA" w:rsidRPr="00F26B2D" w:rsidRDefault="008038AA" w:rsidP="008038AA">
      <w:pPr>
        <w:autoSpaceDE w:val="0"/>
        <w:autoSpaceDN w:val="0"/>
        <w:adjustRightInd w:val="0"/>
        <w:spacing w:after="0" w:line="240" w:lineRule="auto"/>
        <w:jc w:val="both"/>
        <w:rPr>
          <w:rFonts w:ascii="Times New Roman" w:hAnsi="Times New Roman" w:cs="Times New Roman"/>
          <w:sz w:val="24"/>
          <w:szCs w:val="24"/>
        </w:rPr>
      </w:pPr>
    </w:p>
    <w:p w:rsidR="00310579" w:rsidRDefault="00310579" w:rsidP="008038AA">
      <w:pPr>
        <w:jc w:val="both"/>
        <w:rPr>
          <w:rFonts w:ascii="Times New Roman" w:hAnsi="Times New Roman" w:cs="Times New Roman"/>
          <w:sz w:val="24"/>
          <w:szCs w:val="24"/>
        </w:rPr>
      </w:pPr>
      <w:r w:rsidRPr="00F26B2D">
        <w:rPr>
          <w:rFonts w:ascii="Times New Roman" w:hAnsi="Times New Roman" w:cs="Times New Roman"/>
          <w:sz w:val="24"/>
          <w:szCs w:val="24"/>
        </w:rPr>
        <w:lastRenderedPageBreak/>
        <w:t>Poelmans, E. and Swinnen J. A brief economic history of beer. In J. Swinnen (Ed.) The Economics of Beer. Oxford: Oxford University Press, 3-28</w:t>
      </w:r>
      <w:r w:rsidR="004B112F" w:rsidRPr="00F26B2D">
        <w:rPr>
          <w:rFonts w:ascii="Times New Roman" w:hAnsi="Times New Roman" w:cs="Times New Roman"/>
          <w:sz w:val="24"/>
          <w:szCs w:val="24"/>
        </w:rPr>
        <w:t>, 2009</w:t>
      </w:r>
    </w:p>
    <w:p w:rsidR="00F26B2D" w:rsidRDefault="00F26B2D" w:rsidP="008038AA">
      <w:pPr>
        <w:autoSpaceDE w:val="0"/>
        <w:autoSpaceDN w:val="0"/>
        <w:adjustRightInd w:val="0"/>
        <w:spacing w:after="0" w:line="240" w:lineRule="auto"/>
        <w:jc w:val="both"/>
        <w:rPr>
          <w:rFonts w:ascii="Times New Roman" w:hAnsi="Times New Roman" w:cs="Times New Roman"/>
          <w:sz w:val="24"/>
          <w:szCs w:val="24"/>
        </w:rPr>
      </w:pPr>
      <w:r w:rsidRPr="004B112F">
        <w:rPr>
          <w:rFonts w:ascii="Times New Roman" w:hAnsi="Times New Roman" w:cs="Times New Roman"/>
          <w:sz w:val="24"/>
        </w:rPr>
        <w:t xml:space="preserve">Pratten </w:t>
      </w:r>
      <w:r>
        <w:rPr>
          <w:rFonts w:ascii="Times New Roman" w:hAnsi="Times New Roman" w:cs="Times New Roman"/>
          <w:sz w:val="24"/>
        </w:rPr>
        <w:t xml:space="preserve">J., </w:t>
      </w:r>
      <w:r w:rsidRPr="004B112F">
        <w:rPr>
          <w:rFonts w:ascii="Times New Roman" w:hAnsi="Times New Roman" w:cs="Times New Roman"/>
          <w:sz w:val="24"/>
        </w:rPr>
        <w:t>“The changing nature of the British pub”. British Food Journal 105</w:t>
      </w:r>
      <w:r>
        <w:rPr>
          <w:rFonts w:ascii="Times New Roman" w:hAnsi="Times New Roman" w:cs="Times New Roman"/>
          <w:sz w:val="24"/>
        </w:rPr>
        <w:t xml:space="preserve"> no. </w:t>
      </w:r>
      <w:r w:rsidRPr="004B112F">
        <w:rPr>
          <w:rFonts w:ascii="Times New Roman" w:hAnsi="Times New Roman" w:cs="Times New Roman"/>
          <w:sz w:val="24"/>
        </w:rPr>
        <w:t>4/5</w:t>
      </w:r>
      <w:r>
        <w:rPr>
          <w:rFonts w:ascii="Times New Roman" w:hAnsi="Times New Roman" w:cs="Times New Roman"/>
          <w:sz w:val="24"/>
        </w:rPr>
        <w:t xml:space="preserve"> (2003):</w:t>
      </w:r>
      <w:r w:rsidRPr="004B112F">
        <w:rPr>
          <w:rFonts w:ascii="Times New Roman" w:hAnsi="Times New Roman" w:cs="Times New Roman"/>
          <w:sz w:val="24"/>
        </w:rPr>
        <w:t xml:space="preserve"> 252-262</w:t>
      </w:r>
      <w:r>
        <w:rPr>
          <w:rFonts w:ascii="Times New Roman" w:hAnsi="Times New Roman" w:cs="Times New Roman"/>
          <w:sz w:val="24"/>
        </w:rPr>
        <w:t xml:space="preserve">, </w:t>
      </w:r>
    </w:p>
    <w:p w:rsidR="00F26B2D" w:rsidRDefault="00F26B2D" w:rsidP="008038AA">
      <w:pPr>
        <w:autoSpaceDE w:val="0"/>
        <w:autoSpaceDN w:val="0"/>
        <w:adjustRightInd w:val="0"/>
        <w:spacing w:after="0" w:line="240" w:lineRule="auto"/>
        <w:jc w:val="both"/>
        <w:rPr>
          <w:rFonts w:ascii="Times New Roman" w:hAnsi="Times New Roman" w:cs="Times New Roman"/>
          <w:sz w:val="24"/>
          <w:szCs w:val="24"/>
        </w:rPr>
      </w:pPr>
    </w:p>
    <w:p w:rsidR="00F26B2D" w:rsidRDefault="00F26B2D" w:rsidP="008038AA">
      <w:pPr>
        <w:autoSpaceDE w:val="0"/>
        <w:autoSpaceDN w:val="0"/>
        <w:adjustRightInd w:val="0"/>
        <w:spacing w:after="0" w:line="240" w:lineRule="auto"/>
        <w:jc w:val="both"/>
        <w:rPr>
          <w:rFonts w:ascii="Times New Roman" w:hAnsi="Times New Roman" w:cs="Times New Roman"/>
          <w:sz w:val="24"/>
          <w:szCs w:val="24"/>
        </w:rPr>
      </w:pPr>
      <w:r w:rsidRPr="004B112F">
        <w:rPr>
          <w:rFonts w:ascii="Times New Roman" w:hAnsi="Times New Roman" w:cs="Times New Roman"/>
          <w:sz w:val="24"/>
        </w:rPr>
        <w:t>Pratten J</w:t>
      </w:r>
      <w:r>
        <w:rPr>
          <w:rFonts w:ascii="Times New Roman" w:hAnsi="Times New Roman" w:cs="Times New Roman"/>
          <w:sz w:val="24"/>
        </w:rPr>
        <w:t>.,</w:t>
      </w:r>
      <w:r w:rsidRPr="004B112F">
        <w:rPr>
          <w:rFonts w:ascii="Times New Roman" w:hAnsi="Times New Roman" w:cs="Times New Roman"/>
          <w:sz w:val="24"/>
        </w:rPr>
        <w:t xml:space="preserve"> “</w:t>
      </w:r>
      <w:r w:rsidRPr="00F26B2D">
        <w:rPr>
          <w:rFonts w:ascii="Times New Roman" w:hAnsi="Times New Roman" w:cs="Times New Roman"/>
          <w:i/>
          <w:sz w:val="24"/>
        </w:rPr>
        <w:t>Examining the possible causes of business failure in British public houses</w:t>
      </w:r>
      <w:r w:rsidRPr="004B112F">
        <w:rPr>
          <w:rFonts w:ascii="Times New Roman" w:hAnsi="Times New Roman" w:cs="Times New Roman"/>
          <w:sz w:val="24"/>
        </w:rPr>
        <w:t>”. International Journal of Contemporary Hospitality Management. 16</w:t>
      </w:r>
      <w:r>
        <w:rPr>
          <w:rFonts w:ascii="Times New Roman" w:hAnsi="Times New Roman" w:cs="Times New Roman"/>
          <w:sz w:val="24"/>
        </w:rPr>
        <w:t xml:space="preserve"> no. </w:t>
      </w:r>
      <w:r w:rsidRPr="004B112F">
        <w:rPr>
          <w:rFonts w:ascii="Times New Roman" w:hAnsi="Times New Roman" w:cs="Times New Roman"/>
          <w:sz w:val="24"/>
        </w:rPr>
        <w:t>4</w:t>
      </w:r>
      <w:r>
        <w:rPr>
          <w:rFonts w:ascii="Times New Roman" w:hAnsi="Times New Roman" w:cs="Times New Roman"/>
          <w:sz w:val="24"/>
        </w:rPr>
        <w:t xml:space="preserve"> (2004):</w:t>
      </w:r>
      <w:r w:rsidRPr="004B112F">
        <w:rPr>
          <w:rFonts w:ascii="Times New Roman" w:hAnsi="Times New Roman" w:cs="Times New Roman"/>
          <w:sz w:val="24"/>
        </w:rPr>
        <w:t xml:space="preserve"> 246-252</w:t>
      </w:r>
    </w:p>
    <w:p w:rsidR="00F26B2D" w:rsidRPr="00F26B2D" w:rsidRDefault="00F26B2D" w:rsidP="008038AA">
      <w:pPr>
        <w:autoSpaceDE w:val="0"/>
        <w:autoSpaceDN w:val="0"/>
        <w:adjustRightInd w:val="0"/>
        <w:spacing w:after="0" w:line="240" w:lineRule="auto"/>
        <w:jc w:val="both"/>
        <w:rPr>
          <w:rFonts w:ascii="Times New Roman" w:hAnsi="Times New Roman" w:cs="Times New Roman"/>
          <w:sz w:val="24"/>
          <w:szCs w:val="24"/>
        </w:rPr>
      </w:pPr>
    </w:p>
    <w:p w:rsidR="00F26B2D" w:rsidRPr="00F26B2D" w:rsidRDefault="00F26B2D"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sz w:val="24"/>
          <w:szCs w:val="24"/>
        </w:rPr>
        <w:t>Preece D. ‘Turbulence in UK Public House Retailing: Ramifications and Responses’. In I. Cabras, D. Higgins and D. Preece (Eds): Beer, Brewing and Pubs: a Global Per</w:t>
      </w:r>
      <w:r w:rsidR="00D003EC">
        <w:rPr>
          <w:rFonts w:ascii="Times New Roman" w:hAnsi="Times New Roman" w:cs="Times New Roman"/>
          <w:sz w:val="24"/>
          <w:szCs w:val="24"/>
        </w:rPr>
        <w:t>s</w:t>
      </w:r>
      <w:r w:rsidRPr="00F26B2D">
        <w:rPr>
          <w:rFonts w:ascii="Times New Roman" w:hAnsi="Times New Roman" w:cs="Times New Roman"/>
          <w:sz w:val="24"/>
          <w:szCs w:val="24"/>
        </w:rPr>
        <w:t>pective. London: Palgrave Macmillan, 2016</w:t>
      </w:r>
    </w:p>
    <w:p w:rsidR="00F26B2D" w:rsidRPr="00F26B2D" w:rsidRDefault="00F26B2D" w:rsidP="008038AA">
      <w:pPr>
        <w:autoSpaceDE w:val="0"/>
        <w:autoSpaceDN w:val="0"/>
        <w:adjustRightInd w:val="0"/>
        <w:spacing w:after="0" w:line="240" w:lineRule="auto"/>
        <w:jc w:val="both"/>
        <w:rPr>
          <w:rFonts w:ascii="Times New Roman" w:hAnsi="Times New Roman" w:cs="Times New Roman"/>
          <w:sz w:val="24"/>
          <w:szCs w:val="24"/>
        </w:rPr>
      </w:pPr>
    </w:p>
    <w:p w:rsidR="00F26B2D" w:rsidRPr="00F26B2D" w:rsidRDefault="00F26B2D"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sz w:val="24"/>
          <w:szCs w:val="24"/>
        </w:rPr>
        <w:t xml:space="preserve">Ramello, G. “What’s in a Sign? Trademark Law and Economic Theory.” </w:t>
      </w:r>
      <w:r w:rsidRPr="00F26B2D">
        <w:rPr>
          <w:rFonts w:ascii="Times New Roman" w:hAnsi="Times New Roman" w:cs="Times New Roman"/>
          <w:i/>
          <w:sz w:val="24"/>
          <w:szCs w:val="24"/>
        </w:rPr>
        <w:t>Journal of Economic Surveys</w:t>
      </w:r>
      <w:r w:rsidRPr="00F26B2D">
        <w:rPr>
          <w:rFonts w:ascii="Times New Roman" w:hAnsi="Times New Roman" w:cs="Times New Roman"/>
          <w:sz w:val="24"/>
          <w:szCs w:val="24"/>
        </w:rPr>
        <w:t xml:space="preserve"> 20, no.4  (2006):547-65</w:t>
      </w:r>
    </w:p>
    <w:p w:rsidR="00F26B2D" w:rsidRPr="00F26B2D" w:rsidRDefault="00F26B2D" w:rsidP="008038AA">
      <w:pPr>
        <w:autoSpaceDE w:val="0"/>
        <w:autoSpaceDN w:val="0"/>
        <w:adjustRightInd w:val="0"/>
        <w:spacing w:after="0" w:line="240" w:lineRule="auto"/>
        <w:jc w:val="both"/>
        <w:rPr>
          <w:rFonts w:ascii="Times New Roman" w:hAnsi="Times New Roman" w:cs="Times New Roman"/>
          <w:sz w:val="24"/>
          <w:szCs w:val="24"/>
        </w:rPr>
      </w:pPr>
    </w:p>
    <w:p w:rsidR="00F26B2D" w:rsidRDefault="00F26B2D" w:rsidP="008038AA">
      <w:pPr>
        <w:autoSpaceDE w:val="0"/>
        <w:autoSpaceDN w:val="0"/>
        <w:adjustRightInd w:val="0"/>
        <w:spacing w:after="0" w:line="240" w:lineRule="auto"/>
        <w:jc w:val="both"/>
        <w:rPr>
          <w:rStyle w:val="Hyperlink"/>
          <w:rFonts w:ascii="Times New Roman" w:hAnsi="Times New Roman" w:cs="Times New Roman"/>
          <w:color w:val="auto"/>
          <w:sz w:val="24"/>
          <w:szCs w:val="24"/>
          <w:u w:val="none"/>
        </w:rPr>
      </w:pPr>
      <w:r w:rsidRPr="00F26B2D">
        <w:rPr>
          <w:rFonts w:ascii="Times New Roman" w:hAnsi="Times New Roman" w:cs="Times New Roman"/>
          <w:sz w:val="24"/>
          <w:szCs w:val="24"/>
        </w:rPr>
        <w:t xml:space="preserve">Stack, M. “A Concise History of American Brewing Industry.” 2009, Available at: </w:t>
      </w:r>
      <w:hyperlink r:id="rId12" w:history="1">
        <w:r w:rsidRPr="00F26B2D">
          <w:rPr>
            <w:rStyle w:val="Hyperlink"/>
            <w:rFonts w:ascii="Times New Roman" w:hAnsi="Times New Roman" w:cs="Times New Roman"/>
            <w:color w:val="auto"/>
            <w:sz w:val="24"/>
            <w:szCs w:val="24"/>
          </w:rPr>
          <w:t>http://eh.net/encyclopedia/a-concise-history-of-americas-brewing-industry/</w:t>
        </w:r>
      </w:hyperlink>
    </w:p>
    <w:p w:rsidR="00D003EC" w:rsidRDefault="00D003EC" w:rsidP="008038AA">
      <w:pPr>
        <w:autoSpaceDE w:val="0"/>
        <w:autoSpaceDN w:val="0"/>
        <w:adjustRightInd w:val="0"/>
        <w:spacing w:after="0" w:line="240" w:lineRule="auto"/>
        <w:jc w:val="both"/>
        <w:rPr>
          <w:rStyle w:val="Hyperlink"/>
          <w:rFonts w:ascii="Times New Roman" w:hAnsi="Times New Roman" w:cs="Times New Roman"/>
          <w:color w:val="auto"/>
          <w:sz w:val="24"/>
          <w:szCs w:val="24"/>
          <w:u w:val="none"/>
        </w:rPr>
      </w:pPr>
    </w:p>
    <w:p w:rsidR="00D003EC" w:rsidRPr="008038AA" w:rsidRDefault="00D003EC" w:rsidP="008038AA">
      <w:pPr>
        <w:autoSpaceDE w:val="0"/>
        <w:autoSpaceDN w:val="0"/>
        <w:adjustRightInd w:val="0"/>
        <w:spacing w:after="0" w:line="240" w:lineRule="auto"/>
        <w:jc w:val="both"/>
        <w:rPr>
          <w:rFonts w:ascii="Times New Roman" w:hAnsi="Times New Roman" w:cs="Times New Roman"/>
          <w:sz w:val="24"/>
          <w:szCs w:val="24"/>
        </w:rPr>
      </w:pPr>
      <w:r w:rsidRPr="008038AA">
        <w:rPr>
          <w:rFonts w:ascii="Times New Roman" w:hAnsi="Times New Roman" w:cs="Times New Roman"/>
          <w:sz w:val="24"/>
          <w:szCs w:val="24"/>
        </w:rPr>
        <w:t>Stack, M., Gartland, M., and Keane, T., “Path Dependency, Behavioural Lock-in and the International Market for Beer”, In I. Cabras, D. Higgins and D. Preece (Eds): Beer, Brewing and Pubs: a Global Perspective. London: Palgrave Macmillan, 2016</w:t>
      </w:r>
    </w:p>
    <w:p w:rsidR="00F26B2D" w:rsidRPr="008038AA" w:rsidRDefault="00F26B2D" w:rsidP="008038AA">
      <w:pPr>
        <w:autoSpaceDE w:val="0"/>
        <w:autoSpaceDN w:val="0"/>
        <w:adjustRightInd w:val="0"/>
        <w:spacing w:after="0" w:line="240" w:lineRule="auto"/>
        <w:jc w:val="both"/>
        <w:rPr>
          <w:rFonts w:ascii="Times New Roman" w:hAnsi="Times New Roman" w:cs="Times New Roman"/>
          <w:sz w:val="24"/>
          <w:szCs w:val="24"/>
        </w:rPr>
      </w:pPr>
    </w:p>
    <w:p w:rsidR="00F26B2D" w:rsidRPr="005C2BD3" w:rsidRDefault="00F26B2D" w:rsidP="008038AA">
      <w:pPr>
        <w:autoSpaceDE w:val="0"/>
        <w:autoSpaceDN w:val="0"/>
        <w:adjustRightInd w:val="0"/>
        <w:spacing w:after="0" w:line="240" w:lineRule="auto"/>
        <w:jc w:val="both"/>
        <w:rPr>
          <w:rFonts w:ascii="Times New Roman" w:hAnsi="Times New Roman" w:cs="Times New Roman"/>
          <w:sz w:val="24"/>
          <w:szCs w:val="24"/>
        </w:rPr>
      </w:pPr>
      <w:r w:rsidRPr="005C2BD3">
        <w:rPr>
          <w:rFonts w:ascii="Times New Roman" w:hAnsi="Times New Roman" w:cs="Times New Roman"/>
          <w:sz w:val="24"/>
          <w:szCs w:val="24"/>
        </w:rPr>
        <w:t>Spicer J, Thurman C, Walters J, and Ward S (2012) Intervention in the Modern UK Brewing Industry. London: Palgrave Macmillan</w:t>
      </w:r>
    </w:p>
    <w:p w:rsidR="00F26B2D" w:rsidRPr="005C2BD3" w:rsidRDefault="00F26B2D" w:rsidP="008038AA">
      <w:pPr>
        <w:autoSpaceDE w:val="0"/>
        <w:autoSpaceDN w:val="0"/>
        <w:adjustRightInd w:val="0"/>
        <w:spacing w:after="0" w:line="240" w:lineRule="auto"/>
        <w:jc w:val="both"/>
        <w:rPr>
          <w:rFonts w:ascii="Times New Roman" w:hAnsi="Times New Roman" w:cs="Times New Roman"/>
          <w:sz w:val="24"/>
          <w:szCs w:val="24"/>
        </w:rPr>
      </w:pPr>
    </w:p>
    <w:p w:rsidR="008038AA" w:rsidRPr="005C2BD3" w:rsidRDefault="008038AA" w:rsidP="008038AA">
      <w:pPr>
        <w:autoSpaceDE w:val="0"/>
        <w:autoSpaceDN w:val="0"/>
        <w:adjustRightInd w:val="0"/>
        <w:spacing w:after="0" w:line="240" w:lineRule="auto"/>
        <w:jc w:val="both"/>
        <w:rPr>
          <w:rFonts w:ascii="Times New Roman" w:hAnsi="Times New Roman" w:cs="Times New Roman"/>
          <w:sz w:val="24"/>
          <w:szCs w:val="24"/>
        </w:rPr>
      </w:pPr>
      <w:r w:rsidRPr="005C2BD3">
        <w:rPr>
          <w:rFonts w:ascii="Times New Roman" w:hAnsi="Times New Roman" w:cs="Times New Roman"/>
          <w:sz w:val="24"/>
          <w:szCs w:val="24"/>
        </w:rPr>
        <w:t xml:space="preserve">Stone M. and McCall I. </w:t>
      </w:r>
      <w:r w:rsidRPr="005C2BD3">
        <w:rPr>
          <w:rFonts w:ascii="Times New Roman" w:hAnsi="Times New Roman" w:cs="Times New Roman"/>
          <w:i/>
          <w:sz w:val="24"/>
          <w:szCs w:val="24"/>
        </w:rPr>
        <w:t>International Strategic Marketing: A European Perspective</w:t>
      </w:r>
      <w:r w:rsidRPr="005C2BD3">
        <w:rPr>
          <w:rFonts w:ascii="Times New Roman" w:hAnsi="Times New Roman" w:cs="Times New Roman"/>
          <w:sz w:val="24"/>
          <w:szCs w:val="24"/>
        </w:rPr>
        <w:t>. London: Routlege, 2004</w:t>
      </w:r>
    </w:p>
    <w:p w:rsidR="008038AA" w:rsidRPr="005C2BD3" w:rsidRDefault="008038AA" w:rsidP="008038AA">
      <w:pPr>
        <w:autoSpaceDE w:val="0"/>
        <w:autoSpaceDN w:val="0"/>
        <w:adjustRightInd w:val="0"/>
        <w:spacing w:after="0" w:line="240" w:lineRule="auto"/>
        <w:jc w:val="both"/>
        <w:rPr>
          <w:rFonts w:ascii="Times New Roman" w:hAnsi="Times New Roman" w:cs="Times New Roman"/>
          <w:sz w:val="24"/>
          <w:szCs w:val="24"/>
        </w:rPr>
      </w:pPr>
    </w:p>
    <w:p w:rsidR="00DE44A8" w:rsidRPr="005C2BD3" w:rsidRDefault="00DE44A8" w:rsidP="008038AA">
      <w:pPr>
        <w:autoSpaceDE w:val="0"/>
        <w:autoSpaceDN w:val="0"/>
        <w:adjustRightInd w:val="0"/>
        <w:spacing w:after="0" w:line="240" w:lineRule="auto"/>
        <w:jc w:val="both"/>
        <w:rPr>
          <w:rFonts w:ascii="Times New Roman" w:hAnsi="Times New Roman" w:cs="Times New Roman"/>
          <w:sz w:val="24"/>
          <w:szCs w:val="24"/>
        </w:rPr>
      </w:pPr>
      <w:r w:rsidRPr="005C2BD3">
        <w:rPr>
          <w:rFonts w:ascii="Times New Roman" w:hAnsi="Times New Roman" w:cs="Times New Roman"/>
          <w:sz w:val="24"/>
          <w:szCs w:val="24"/>
        </w:rPr>
        <w:t xml:space="preserve">Swinnen, J. </w:t>
      </w:r>
      <w:r w:rsidRPr="005C2BD3">
        <w:rPr>
          <w:rFonts w:ascii="Times New Roman" w:hAnsi="Times New Roman" w:cs="Times New Roman"/>
          <w:i/>
          <w:sz w:val="24"/>
          <w:szCs w:val="24"/>
        </w:rPr>
        <w:t>The Economics of Beer</w:t>
      </w:r>
      <w:r w:rsidRPr="005C2BD3">
        <w:rPr>
          <w:rFonts w:ascii="Times New Roman" w:hAnsi="Times New Roman" w:cs="Times New Roman"/>
          <w:sz w:val="24"/>
          <w:szCs w:val="24"/>
        </w:rPr>
        <w:t>. Oxford: Oxford University Press, 2011.</w:t>
      </w:r>
    </w:p>
    <w:p w:rsidR="007D5FD3" w:rsidRPr="005C2BD3" w:rsidRDefault="007D5FD3" w:rsidP="008038AA">
      <w:pPr>
        <w:spacing w:before="100" w:beforeAutospacing="1" w:after="75" w:line="240" w:lineRule="auto"/>
        <w:jc w:val="both"/>
        <w:rPr>
          <w:rFonts w:ascii="Times New Roman" w:eastAsia="Times New Roman" w:hAnsi="Times New Roman" w:cs="Times New Roman"/>
          <w:sz w:val="24"/>
          <w:szCs w:val="24"/>
          <w:lang w:eastAsia="en-GB"/>
        </w:rPr>
      </w:pPr>
      <w:r w:rsidRPr="005C2BD3">
        <w:rPr>
          <w:rFonts w:ascii="Times New Roman" w:eastAsia="Times New Roman" w:hAnsi="Times New Roman" w:cs="Times New Roman"/>
          <w:sz w:val="24"/>
          <w:szCs w:val="24"/>
          <w:lang w:eastAsia="en-GB"/>
        </w:rPr>
        <w:t>Toms</w:t>
      </w:r>
      <w:r w:rsidR="008038AA" w:rsidRPr="005C2BD3">
        <w:rPr>
          <w:rFonts w:ascii="Times New Roman" w:eastAsia="Times New Roman" w:hAnsi="Times New Roman" w:cs="Times New Roman"/>
          <w:sz w:val="24"/>
          <w:szCs w:val="24"/>
          <w:lang w:eastAsia="en-GB"/>
        </w:rPr>
        <w:t xml:space="preserve"> S.</w:t>
      </w:r>
      <w:r w:rsidRPr="005C2BD3">
        <w:rPr>
          <w:rFonts w:ascii="Times New Roman" w:eastAsia="Times New Roman" w:hAnsi="Times New Roman" w:cs="Times New Roman"/>
          <w:sz w:val="24"/>
          <w:szCs w:val="24"/>
          <w:lang w:eastAsia="en-GB"/>
        </w:rPr>
        <w:t xml:space="preserve"> and D.M Wright. “Corporate governance, strategy and structure in British business history, 1950-2000.” ,</w:t>
      </w:r>
      <w:r w:rsidRPr="005C2BD3">
        <w:rPr>
          <w:rFonts w:ascii="Times New Roman" w:eastAsia="Times New Roman" w:hAnsi="Times New Roman" w:cs="Times New Roman"/>
          <w:bCs/>
          <w:sz w:val="24"/>
          <w:szCs w:val="24"/>
          <w:lang w:eastAsia="en-GB"/>
        </w:rPr>
        <w:t>Business History</w:t>
      </w:r>
      <w:r w:rsidRPr="005C2BD3">
        <w:rPr>
          <w:rFonts w:ascii="Times New Roman" w:eastAsia="Times New Roman" w:hAnsi="Times New Roman" w:cs="Times New Roman"/>
          <w:i/>
          <w:iCs/>
          <w:sz w:val="24"/>
          <w:szCs w:val="24"/>
          <w:lang w:eastAsia="en-GB"/>
        </w:rPr>
        <w:t xml:space="preserve"> </w:t>
      </w:r>
      <w:r w:rsidRPr="005C2BD3">
        <w:rPr>
          <w:rFonts w:ascii="Times New Roman" w:eastAsia="Times New Roman" w:hAnsi="Times New Roman" w:cs="Times New Roman"/>
          <w:sz w:val="24"/>
          <w:szCs w:val="24"/>
          <w:lang w:eastAsia="en-GB"/>
        </w:rPr>
        <w:t>44, No.3 (2002): 91-124.</w:t>
      </w:r>
    </w:p>
    <w:p w:rsidR="00DE44A8" w:rsidRPr="005C2BD3" w:rsidRDefault="00DE44A8" w:rsidP="008038AA">
      <w:pPr>
        <w:autoSpaceDE w:val="0"/>
        <w:autoSpaceDN w:val="0"/>
        <w:adjustRightInd w:val="0"/>
        <w:spacing w:after="0" w:line="240" w:lineRule="auto"/>
        <w:jc w:val="both"/>
        <w:rPr>
          <w:rFonts w:ascii="Times New Roman" w:hAnsi="Times New Roman" w:cs="Times New Roman"/>
          <w:sz w:val="24"/>
          <w:szCs w:val="24"/>
        </w:rPr>
      </w:pPr>
    </w:p>
    <w:p w:rsidR="00310579" w:rsidRPr="00F26B2D" w:rsidRDefault="00310579" w:rsidP="008038AA">
      <w:pPr>
        <w:jc w:val="both"/>
        <w:rPr>
          <w:rFonts w:ascii="Times New Roman" w:hAnsi="Times New Roman" w:cs="Times New Roman"/>
          <w:sz w:val="24"/>
          <w:szCs w:val="24"/>
        </w:rPr>
      </w:pPr>
      <w:r w:rsidRPr="005C2BD3">
        <w:rPr>
          <w:rFonts w:ascii="Times New Roman" w:hAnsi="Times New Roman" w:cs="Times New Roman"/>
          <w:sz w:val="24"/>
          <w:szCs w:val="24"/>
        </w:rPr>
        <w:t>Tremblay, V.J., and Tremblay, C.H.,. The U.S. Brewing Industry. Cambridge (MA): MIT Press</w:t>
      </w:r>
      <w:r w:rsidR="004B112F" w:rsidRPr="005C2BD3">
        <w:rPr>
          <w:rFonts w:ascii="Times New Roman" w:hAnsi="Times New Roman" w:cs="Times New Roman"/>
          <w:sz w:val="24"/>
          <w:szCs w:val="24"/>
        </w:rPr>
        <w:t>, 2005</w:t>
      </w:r>
      <w:r w:rsidRPr="005C2BD3">
        <w:rPr>
          <w:rFonts w:ascii="Times New Roman" w:hAnsi="Times New Roman" w:cs="Times New Roman"/>
          <w:sz w:val="24"/>
          <w:szCs w:val="24"/>
        </w:rPr>
        <w:t>.</w:t>
      </w:r>
    </w:p>
    <w:p w:rsidR="00F26B2D" w:rsidRPr="00F26B2D" w:rsidRDefault="00F26B2D" w:rsidP="008038AA">
      <w:pPr>
        <w:jc w:val="both"/>
        <w:rPr>
          <w:rFonts w:ascii="Times New Roman" w:hAnsi="Times New Roman" w:cs="Times New Roman"/>
          <w:sz w:val="24"/>
          <w:szCs w:val="24"/>
        </w:rPr>
      </w:pPr>
      <w:r w:rsidRPr="00F26B2D">
        <w:rPr>
          <w:rFonts w:ascii="Times New Roman" w:hAnsi="Times New Roman" w:cs="Times New Roman"/>
          <w:sz w:val="24"/>
          <w:szCs w:val="24"/>
        </w:rPr>
        <w:t>Unger R (2004) Beer in the Middle Ages and the Renaissance. University of Pennsylvania State Press, Philadelphia</w:t>
      </w:r>
    </w:p>
    <w:p w:rsidR="00F26B2D" w:rsidRPr="00F26B2D" w:rsidRDefault="00F26B2D" w:rsidP="008038AA">
      <w:pPr>
        <w:jc w:val="both"/>
        <w:rPr>
          <w:rFonts w:ascii="Times New Roman" w:hAnsi="Times New Roman" w:cs="Times New Roman"/>
          <w:sz w:val="24"/>
          <w:szCs w:val="24"/>
        </w:rPr>
      </w:pPr>
      <w:r w:rsidRPr="00F26B2D">
        <w:rPr>
          <w:rFonts w:ascii="Times New Roman" w:hAnsi="Times New Roman" w:cs="Times New Roman"/>
          <w:sz w:val="24"/>
          <w:szCs w:val="24"/>
        </w:rPr>
        <w:t xml:space="preserve">Unger R (2011) Gruit and the preservation of beer in the Middle Ages. AVISTA Forum Journal 21(1/2): 48-54 </w:t>
      </w:r>
    </w:p>
    <w:p w:rsidR="00F26B2D" w:rsidRDefault="00A55983" w:rsidP="008038AA">
      <w:pPr>
        <w:autoSpaceDE w:val="0"/>
        <w:autoSpaceDN w:val="0"/>
        <w:adjustRightInd w:val="0"/>
        <w:spacing w:after="0" w:line="240" w:lineRule="auto"/>
        <w:jc w:val="both"/>
        <w:rPr>
          <w:rFonts w:ascii="Times New Roman" w:hAnsi="Times New Roman" w:cs="Times New Roman"/>
          <w:sz w:val="24"/>
          <w:szCs w:val="24"/>
        </w:rPr>
      </w:pPr>
      <w:r w:rsidRPr="00F26B2D">
        <w:rPr>
          <w:rFonts w:ascii="Times New Roman" w:hAnsi="Times New Roman" w:cs="Times New Roman"/>
          <w:sz w:val="24"/>
          <w:szCs w:val="24"/>
        </w:rPr>
        <w:t>Wilkins, M. “</w:t>
      </w:r>
      <w:r w:rsidR="00DA2BE8" w:rsidRPr="00F26B2D">
        <w:rPr>
          <w:rFonts w:ascii="Times New Roman" w:hAnsi="Times New Roman" w:cs="Times New Roman"/>
          <w:sz w:val="24"/>
          <w:szCs w:val="24"/>
        </w:rPr>
        <w:t>The Neglected Intangible Asset: The Influence of the Trade Mark on the Rise of the Modern C</w:t>
      </w:r>
      <w:r w:rsidRPr="00F26B2D">
        <w:rPr>
          <w:rFonts w:ascii="Times New Roman" w:hAnsi="Times New Roman" w:cs="Times New Roman"/>
          <w:sz w:val="24"/>
          <w:szCs w:val="24"/>
        </w:rPr>
        <w:t xml:space="preserve">orporation.” </w:t>
      </w:r>
      <w:r w:rsidRPr="00F26B2D">
        <w:rPr>
          <w:rFonts w:ascii="Times New Roman" w:hAnsi="Times New Roman" w:cs="Times New Roman"/>
          <w:i/>
          <w:iCs/>
          <w:sz w:val="24"/>
          <w:szCs w:val="24"/>
        </w:rPr>
        <w:t xml:space="preserve">Business History </w:t>
      </w:r>
      <w:r w:rsidRPr="00F26B2D">
        <w:rPr>
          <w:rFonts w:ascii="Times New Roman" w:hAnsi="Times New Roman" w:cs="Times New Roman"/>
          <w:sz w:val="24"/>
          <w:szCs w:val="24"/>
        </w:rPr>
        <w:t>34, no. 1 (1992</w:t>
      </w:r>
      <w:r>
        <w:rPr>
          <w:rFonts w:ascii="Times New Roman" w:hAnsi="Times New Roman" w:cs="Times New Roman"/>
          <w:sz w:val="24"/>
          <w:szCs w:val="24"/>
        </w:rPr>
        <w:t>)</w:t>
      </w:r>
      <w:r w:rsidRPr="00A55983">
        <w:rPr>
          <w:rFonts w:ascii="Times New Roman" w:hAnsi="Times New Roman" w:cs="Times New Roman"/>
          <w:sz w:val="24"/>
          <w:szCs w:val="24"/>
        </w:rPr>
        <w:t>: 66–95.</w:t>
      </w:r>
    </w:p>
    <w:p w:rsidR="00F26B2D" w:rsidRDefault="00F26B2D" w:rsidP="008038AA">
      <w:pPr>
        <w:autoSpaceDE w:val="0"/>
        <w:autoSpaceDN w:val="0"/>
        <w:adjustRightInd w:val="0"/>
        <w:spacing w:after="0" w:line="240" w:lineRule="auto"/>
        <w:jc w:val="both"/>
        <w:rPr>
          <w:rFonts w:ascii="Times New Roman" w:hAnsi="Times New Roman" w:cs="Times New Roman"/>
          <w:sz w:val="24"/>
          <w:szCs w:val="24"/>
        </w:rPr>
      </w:pPr>
    </w:p>
    <w:p w:rsidR="00F26B2D" w:rsidRDefault="00310579" w:rsidP="008038AA">
      <w:pPr>
        <w:autoSpaceDE w:val="0"/>
        <w:autoSpaceDN w:val="0"/>
        <w:adjustRightInd w:val="0"/>
        <w:spacing w:after="0" w:line="240" w:lineRule="auto"/>
        <w:jc w:val="both"/>
        <w:rPr>
          <w:rFonts w:ascii="Times New Roman" w:hAnsi="Times New Roman" w:cs="Times New Roman"/>
          <w:sz w:val="24"/>
          <w:szCs w:val="24"/>
        </w:rPr>
      </w:pPr>
      <w:r w:rsidRPr="00310579">
        <w:rPr>
          <w:rFonts w:ascii="Times New Roman" w:hAnsi="Times New Roman" w:cs="Times New Roman"/>
          <w:sz w:val="24"/>
        </w:rPr>
        <w:t xml:space="preserve">Wyld J., Pugh G. and Tyrrall D. ‘Evaluating the impact of progressive beer duty on small breweries: a case study of tax breaks to promote SMEs’. </w:t>
      </w:r>
      <w:r w:rsidRPr="00EB6E8B">
        <w:rPr>
          <w:rFonts w:ascii="Times New Roman" w:hAnsi="Times New Roman" w:cs="Times New Roman"/>
          <w:i/>
          <w:sz w:val="24"/>
        </w:rPr>
        <w:t>Environment and Planning C: Government and Policy</w:t>
      </w:r>
      <w:r w:rsidRPr="00310579">
        <w:rPr>
          <w:rFonts w:ascii="Times New Roman" w:hAnsi="Times New Roman" w:cs="Times New Roman"/>
          <w:sz w:val="24"/>
        </w:rPr>
        <w:t xml:space="preserve"> 28</w:t>
      </w:r>
      <w:r>
        <w:rPr>
          <w:rFonts w:ascii="Times New Roman" w:hAnsi="Times New Roman" w:cs="Times New Roman"/>
          <w:sz w:val="24"/>
        </w:rPr>
        <w:t>, no.</w:t>
      </w:r>
      <w:r w:rsidRPr="00310579">
        <w:rPr>
          <w:rFonts w:ascii="Times New Roman" w:hAnsi="Times New Roman" w:cs="Times New Roman"/>
          <w:sz w:val="24"/>
        </w:rPr>
        <w:t>1</w:t>
      </w:r>
      <w:r w:rsidR="00EB6E8B">
        <w:rPr>
          <w:rFonts w:ascii="Times New Roman" w:hAnsi="Times New Roman" w:cs="Times New Roman"/>
          <w:sz w:val="24"/>
        </w:rPr>
        <w:t xml:space="preserve"> </w:t>
      </w:r>
      <w:r w:rsidRPr="00310579">
        <w:rPr>
          <w:rFonts w:ascii="Times New Roman" w:hAnsi="Times New Roman" w:cs="Times New Roman"/>
          <w:sz w:val="24"/>
        </w:rPr>
        <w:t>(2010)</w:t>
      </w:r>
      <w:r>
        <w:rPr>
          <w:rFonts w:ascii="Times New Roman" w:hAnsi="Times New Roman" w:cs="Times New Roman"/>
          <w:sz w:val="24"/>
        </w:rPr>
        <w:t>:</w:t>
      </w:r>
      <w:r w:rsidRPr="00310579">
        <w:rPr>
          <w:rFonts w:ascii="Times New Roman" w:hAnsi="Times New Roman" w:cs="Times New Roman"/>
          <w:sz w:val="24"/>
        </w:rPr>
        <w:t xml:space="preserve"> 225-240</w:t>
      </w:r>
    </w:p>
    <w:p w:rsidR="00F26B2D" w:rsidRDefault="00F26B2D" w:rsidP="00F26B2D">
      <w:pPr>
        <w:autoSpaceDE w:val="0"/>
        <w:autoSpaceDN w:val="0"/>
        <w:adjustRightInd w:val="0"/>
        <w:spacing w:after="0" w:line="240" w:lineRule="auto"/>
        <w:rPr>
          <w:rFonts w:ascii="Times New Roman" w:hAnsi="Times New Roman" w:cs="Times New Roman"/>
          <w:sz w:val="24"/>
          <w:szCs w:val="24"/>
        </w:rPr>
      </w:pPr>
    </w:p>
    <w:p w:rsidR="00F26B2D" w:rsidRDefault="00F26B2D" w:rsidP="00F26B2D">
      <w:pPr>
        <w:autoSpaceDE w:val="0"/>
        <w:autoSpaceDN w:val="0"/>
        <w:adjustRightInd w:val="0"/>
        <w:spacing w:after="0" w:line="240" w:lineRule="auto"/>
        <w:rPr>
          <w:rFonts w:ascii="Times New Roman" w:hAnsi="Times New Roman" w:cs="Times New Roman"/>
          <w:sz w:val="24"/>
          <w:szCs w:val="24"/>
        </w:rPr>
      </w:pPr>
    </w:p>
    <w:p w:rsidR="00632539" w:rsidRPr="00632539" w:rsidRDefault="00632539" w:rsidP="00632539">
      <w:pPr>
        <w:rPr>
          <w:rFonts w:ascii="Times New Roman" w:hAnsi="Times New Roman" w:cs="Times New Roman"/>
          <w:color w:val="FF0000"/>
          <w:sz w:val="24"/>
          <w:szCs w:val="24"/>
        </w:rPr>
      </w:pPr>
    </w:p>
    <w:sectPr w:rsidR="00632539" w:rsidRPr="00632539">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E7" w:rsidRDefault="00C938E7" w:rsidP="00AB2F47">
      <w:pPr>
        <w:spacing w:after="0" w:line="240" w:lineRule="auto"/>
      </w:pPr>
      <w:r>
        <w:separator/>
      </w:r>
    </w:p>
  </w:endnote>
  <w:endnote w:type="continuationSeparator" w:id="0">
    <w:p w:rsidR="00C938E7" w:rsidRDefault="00C938E7" w:rsidP="00AB2F47">
      <w:pPr>
        <w:spacing w:after="0" w:line="240" w:lineRule="auto"/>
      </w:pPr>
      <w:r>
        <w:continuationSeparator/>
      </w:r>
    </w:p>
  </w:endnote>
  <w:endnote w:id="1">
    <w:p w:rsidR="000F24A8" w:rsidRPr="003B07CC" w:rsidRDefault="000F24A8" w:rsidP="00632539">
      <w:pPr>
        <w:pStyle w:val="EndnoteText"/>
        <w:ind w:left="709" w:hanging="709"/>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 xml:space="preserve">Interested readers are encouraged to access the following vintage adverts: which became classics in the advertisement of beer: </w:t>
      </w:r>
      <w:hyperlink r:id="rId1" w:history="1">
        <w:r w:rsidRPr="003B07CC">
          <w:rPr>
            <w:rStyle w:val="Hyperlink"/>
            <w:rFonts w:ascii="Times New Roman" w:hAnsi="Times New Roman" w:cs="Times New Roman"/>
          </w:rPr>
          <w:t>https://www.youtube.com/watch?v=7TGCrBE3JvY</w:t>
        </w:r>
      </w:hyperlink>
      <w:r w:rsidRPr="003B07CC">
        <w:rPr>
          <w:rFonts w:ascii="Times New Roman" w:hAnsi="Times New Roman" w:cs="Times New Roman"/>
        </w:rPr>
        <w:t xml:space="preserve">; </w:t>
      </w:r>
      <w:hyperlink r:id="rId2" w:history="1">
        <w:r w:rsidRPr="003B07CC">
          <w:rPr>
            <w:rStyle w:val="Hyperlink"/>
            <w:rFonts w:ascii="Times New Roman" w:hAnsi="Times New Roman" w:cs="Times New Roman"/>
          </w:rPr>
          <w:t>https://www.youtube.com/watch?v=9mp646_H_xo</w:t>
        </w:r>
      </w:hyperlink>
    </w:p>
  </w:endnote>
  <w:endnote w:id="2">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 xml:space="preserve">Calculated from </w:t>
      </w:r>
      <w:r w:rsidRPr="003B07CC">
        <w:rPr>
          <w:rFonts w:ascii="Times New Roman" w:hAnsi="Times New Roman" w:cs="Times New Roman"/>
          <w:i/>
        </w:rPr>
        <w:t>Beer Statistics</w:t>
      </w:r>
      <w:r w:rsidRPr="003B07CC">
        <w:rPr>
          <w:rFonts w:ascii="Times New Roman" w:hAnsi="Times New Roman" w:cs="Times New Roman"/>
        </w:rPr>
        <w:t xml:space="preserve">, 2014 edition, Table 13: 28; Table 11: 25. </w:t>
      </w:r>
    </w:p>
  </w:endnote>
  <w:endnote w:id="3">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 xml:space="preserve">Calculated from </w:t>
      </w:r>
      <w:r w:rsidRPr="003B07CC">
        <w:rPr>
          <w:rFonts w:ascii="Times New Roman" w:hAnsi="Times New Roman" w:cs="Times New Roman"/>
          <w:i/>
        </w:rPr>
        <w:t>Beer Serves America: Economic Impact of the Beer Industry</w:t>
      </w:r>
      <w:r w:rsidRPr="003B07CC">
        <w:rPr>
          <w:rFonts w:ascii="Times New Roman" w:hAnsi="Times New Roman" w:cs="Times New Roman"/>
        </w:rPr>
        <w:t>, 2014: 1-2.</w:t>
      </w:r>
    </w:p>
  </w:endnote>
  <w:endnote w:id="4">
    <w:p w:rsidR="000F24A8" w:rsidRPr="003B07CC" w:rsidRDefault="000F24A8" w:rsidP="00632539">
      <w:pPr>
        <w:spacing w:after="0" w:line="240" w:lineRule="auto"/>
        <w:ind w:left="709" w:hanging="709"/>
        <w:jc w:val="both"/>
        <w:rPr>
          <w:rFonts w:ascii="Times New Roman" w:eastAsia="Calibri" w:hAnsi="Times New Roman" w:cs="Times New Roman"/>
          <w:sz w:val="20"/>
          <w:szCs w:val="20"/>
          <w:lang w:val="en-US" w:eastAsia="nl-NL"/>
        </w:rPr>
      </w:pPr>
      <w:r w:rsidRPr="003B07CC">
        <w:rPr>
          <w:rStyle w:val="EndnoteReference"/>
          <w:rFonts w:ascii="Times New Roman" w:hAnsi="Times New Roman" w:cs="Times New Roman"/>
          <w:sz w:val="20"/>
          <w:szCs w:val="20"/>
        </w:rPr>
        <w:endnoteRef/>
      </w:r>
      <w:r w:rsidRPr="003B07CC">
        <w:rPr>
          <w:rFonts w:ascii="Times New Roman" w:hAnsi="Times New Roman" w:cs="Times New Roman"/>
          <w:sz w:val="20"/>
          <w:szCs w:val="20"/>
        </w:rPr>
        <w:t xml:space="preserve"> </w:t>
      </w:r>
      <w:r w:rsidRPr="003B07CC">
        <w:rPr>
          <w:rFonts w:ascii="Times New Roman" w:hAnsi="Times New Roman" w:cs="Times New Roman"/>
          <w:sz w:val="20"/>
          <w:szCs w:val="20"/>
        </w:rPr>
        <w:tab/>
      </w:r>
      <w:r>
        <w:rPr>
          <w:rFonts w:ascii="Times New Roman" w:eastAsia="Calibri" w:hAnsi="Times New Roman" w:cs="Times New Roman"/>
          <w:sz w:val="20"/>
          <w:szCs w:val="20"/>
          <w:lang w:val="en-US" w:eastAsia="nl-NL"/>
        </w:rPr>
        <w:t xml:space="preserve">Poelmans, </w:t>
      </w:r>
      <w:r w:rsidRPr="003B07CC">
        <w:rPr>
          <w:rFonts w:ascii="Times New Roman" w:eastAsia="Calibri" w:hAnsi="Times New Roman" w:cs="Times New Roman"/>
          <w:sz w:val="20"/>
          <w:szCs w:val="20"/>
          <w:lang w:val="en-US" w:eastAsia="nl-NL"/>
        </w:rPr>
        <w:t>and Swinnen, “From Monasteries to Multinationals”.</w:t>
      </w:r>
    </w:p>
  </w:endnote>
  <w:endnote w:id="5">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 xml:space="preserve">Mathias, </w:t>
      </w:r>
      <w:r w:rsidRPr="003B07CC">
        <w:rPr>
          <w:rFonts w:ascii="Times New Roman" w:hAnsi="Times New Roman" w:cs="Times New Roman"/>
          <w:i/>
        </w:rPr>
        <w:t>The Brewing Industry</w:t>
      </w:r>
      <w:r w:rsidRPr="003B07CC">
        <w:rPr>
          <w:rFonts w:ascii="Times New Roman" w:hAnsi="Times New Roman" w:cs="Times New Roman"/>
        </w:rPr>
        <w:t xml:space="preserve">; Gourvish and Wilson, </w:t>
      </w:r>
      <w:r w:rsidRPr="003B07CC">
        <w:rPr>
          <w:rFonts w:ascii="Times New Roman" w:hAnsi="Times New Roman" w:cs="Times New Roman"/>
          <w:i/>
        </w:rPr>
        <w:t>The British Brewing</w:t>
      </w:r>
      <w:r w:rsidRPr="003B07CC">
        <w:rPr>
          <w:rFonts w:ascii="Times New Roman" w:hAnsi="Times New Roman" w:cs="Times New Roman"/>
        </w:rPr>
        <w:t>.</w:t>
      </w:r>
    </w:p>
  </w:endnote>
  <w:endnote w:id="6">
    <w:p w:rsidR="000F24A8" w:rsidRPr="003B07CC" w:rsidRDefault="000F24A8" w:rsidP="00632539">
      <w:pPr>
        <w:pStyle w:val="EndnoteText"/>
        <w:ind w:left="709" w:hanging="709"/>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 xml:space="preserve">Hawkins and Pass, The Brewing Industry; Mutch, </w:t>
      </w:r>
      <w:r w:rsidRPr="003B07CC">
        <w:rPr>
          <w:rFonts w:ascii="Times New Roman" w:hAnsi="Times New Roman" w:cs="Times New Roman"/>
          <w:i/>
        </w:rPr>
        <w:t>Strategic and organisational change</w:t>
      </w:r>
      <w:r w:rsidRPr="003B07CC">
        <w:rPr>
          <w:rFonts w:ascii="Times New Roman" w:hAnsi="Times New Roman" w:cs="Times New Roman"/>
        </w:rPr>
        <w:t xml:space="preserve">; Swinnen, </w:t>
      </w:r>
      <w:r w:rsidRPr="003B07CC">
        <w:rPr>
          <w:rFonts w:ascii="Times New Roman" w:hAnsi="Times New Roman" w:cs="Times New Roman"/>
          <w:i/>
        </w:rPr>
        <w:t>The Economics</w:t>
      </w:r>
      <w:r w:rsidRPr="003B07CC">
        <w:rPr>
          <w:rFonts w:ascii="Times New Roman" w:hAnsi="Times New Roman" w:cs="Times New Roman"/>
        </w:rPr>
        <w:t xml:space="preserve">; Trembly and Tremblay, </w:t>
      </w:r>
      <w:r w:rsidRPr="003B07CC">
        <w:rPr>
          <w:rFonts w:ascii="Times New Roman" w:hAnsi="Times New Roman" w:cs="Times New Roman"/>
          <w:i/>
        </w:rPr>
        <w:t>The US Brewing Industry</w:t>
      </w:r>
      <w:r w:rsidRPr="003B07CC">
        <w:rPr>
          <w:rFonts w:ascii="Times New Roman" w:hAnsi="Times New Roman" w:cs="Times New Roman"/>
        </w:rPr>
        <w:t>.</w:t>
      </w:r>
    </w:p>
  </w:endnote>
  <w:endnote w:id="7">
    <w:p w:rsidR="00763741" w:rsidRDefault="00AD1228" w:rsidP="00D645B2">
      <w:pPr>
        <w:pStyle w:val="EndnoteText"/>
        <w:ind w:left="709" w:firstLine="11"/>
      </w:pPr>
      <w:r w:rsidRPr="00AD1228">
        <w:rPr>
          <w:rFonts w:ascii="Times New Roman" w:hAnsi="Times New Roman" w:cs="Times New Roman"/>
        </w:rPr>
        <w:t>The chapter by</w:t>
      </w:r>
      <w:r w:rsidR="00763741" w:rsidRPr="00AD1228">
        <w:rPr>
          <w:rFonts w:ascii="Times New Roman" w:hAnsi="Times New Roman" w:cs="Times New Roman"/>
        </w:rPr>
        <w:t xml:space="preserve"> Cabras and Bamforth </w:t>
      </w:r>
      <w:r w:rsidRPr="00AD1228">
        <w:rPr>
          <w:rFonts w:ascii="Times New Roman" w:hAnsi="Times New Roman" w:cs="Times New Roman"/>
        </w:rPr>
        <w:t>explains the rapid growth of Sierre Nevada from a small to medium sized brewer supplying national and international markets.</w:t>
      </w:r>
      <w:r>
        <w:t xml:space="preserve"> </w:t>
      </w:r>
    </w:p>
  </w:endnote>
  <w:endnote w:id="8">
    <w:p w:rsidR="008639BE" w:rsidRDefault="008639BE">
      <w:pPr>
        <w:pStyle w:val="EndnoteText"/>
      </w:pPr>
      <w:r>
        <w:rPr>
          <w:rStyle w:val="EndnoteReference"/>
        </w:rPr>
        <w:endnoteRef/>
      </w:r>
      <w:r>
        <w:t xml:space="preserve"> </w:t>
      </w:r>
      <w:r>
        <w:tab/>
      </w:r>
      <w:hyperlink r:id="rId3" w:history="1">
        <w:r w:rsidRPr="005E1395">
          <w:rPr>
            <w:rStyle w:val="Hyperlink"/>
          </w:rPr>
          <w:t>http://www.businessinsider.com/16-biggest-acquisitions-of-all-time-2014-2?IR=T</w:t>
        </w:r>
      </w:hyperlink>
    </w:p>
    <w:p w:rsidR="008639BE" w:rsidRDefault="008639BE">
      <w:pPr>
        <w:pStyle w:val="EndnoteText"/>
      </w:pPr>
    </w:p>
  </w:endnote>
  <w:endnote w:id="9">
    <w:p w:rsidR="00AE0FFF" w:rsidRDefault="00AE0FFF">
      <w:pPr>
        <w:pStyle w:val="EndnoteText"/>
      </w:pPr>
      <w:r>
        <w:rPr>
          <w:rStyle w:val="EndnoteReference"/>
        </w:rPr>
        <w:endnoteRef/>
      </w:r>
      <w:r>
        <w:t xml:space="preserve"> </w:t>
      </w:r>
      <w:r>
        <w:tab/>
      </w:r>
      <w:r w:rsidRPr="00AE0FFF">
        <w:rPr>
          <w:rFonts w:ascii="Times New Roman" w:hAnsi="Times New Roman" w:cs="Times New Roman"/>
        </w:rPr>
        <w:t>Mount and Cabras</w:t>
      </w:r>
      <w:r>
        <w:rPr>
          <w:rFonts w:ascii="Times New Roman" w:hAnsi="Times New Roman" w:cs="Times New Roman"/>
        </w:rPr>
        <w:t xml:space="preserve"> “</w:t>
      </w:r>
      <w:r w:rsidRPr="00AE0FFF">
        <w:rPr>
          <w:rFonts w:ascii="Times New Roman" w:hAnsi="Times New Roman" w:cs="Times New Roman"/>
        </w:rPr>
        <w:t>Community Cohesion</w:t>
      </w:r>
      <w:r>
        <w:rPr>
          <w:rFonts w:ascii="Times New Roman" w:hAnsi="Times New Roman" w:cs="Times New Roman"/>
        </w:rPr>
        <w:t xml:space="preserve"> </w:t>
      </w:r>
      <w:r w:rsidRPr="00AE0FFF">
        <w:rPr>
          <w:rFonts w:ascii="Times New Roman" w:hAnsi="Times New Roman" w:cs="Times New Roman"/>
        </w:rPr>
        <w:t xml:space="preserve"> and Village Pubs</w:t>
      </w:r>
      <w:r>
        <w:rPr>
          <w:rFonts w:ascii="Times New Roman" w:hAnsi="Times New Roman" w:cs="Times New Roman"/>
        </w:rPr>
        <w:t>”</w:t>
      </w:r>
    </w:p>
  </w:endnote>
  <w:endnote w:id="10">
    <w:p w:rsidR="00D645B2" w:rsidRDefault="00D645B2">
      <w:pPr>
        <w:pStyle w:val="EndnoteText"/>
      </w:pPr>
      <w:r>
        <w:rPr>
          <w:rStyle w:val="EndnoteReference"/>
        </w:rPr>
        <w:endnoteRef/>
      </w:r>
      <w:r>
        <w:t xml:space="preserve"> </w:t>
      </w:r>
      <w:r>
        <w:tab/>
      </w:r>
      <w:r w:rsidRPr="00D645B2">
        <w:rPr>
          <w:rFonts w:ascii="Times New Roman" w:hAnsi="Times New Roman" w:cs="Times New Roman"/>
        </w:rPr>
        <w:t>Cabras and Mount</w:t>
      </w:r>
      <w:r>
        <w:rPr>
          <w:rFonts w:ascii="Times New Roman" w:hAnsi="Times New Roman" w:cs="Times New Roman"/>
        </w:rPr>
        <w:t xml:space="preserve"> “Economic Development”</w:t>
      </w:r>
    </w:p>
  </w:endnote>
  <w:endnote w:id="11">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r>
      <w:r>
        <w:rPr>
          <w:rFonts w:ascii="Times New Roman" w:hAnsi="Times New Roman" w:cs="Times New Roman"/>
        </w:rPr>
        <w:t>Katz and Maytag “Brewing and Ancient Beer”</w:t>
      </w:r>
      <w:r w:rsidRPr="003B07CC">
        <w:rPr>
          <w:rFonts w:ascii="Times New Roman" w:hAnsi="Times New Roman" w:cs="Times New Roman"/>
        </w:rPr>
        <w:t xml:space="preserve">;   </w:t>
      </w:r>
      <w:r>
        <w:rPr>
          <w:rFonts w:ascii="Times New Roman" w:hAnsi="Times New Roman" w:cs="Times New Roman"/>
        </w:rPr>
        <w:t>Joffe, “Alcohol and Social Complexity”</w:t>
      </w:r>
    </w:p>
  </w:endnote>
  <w:endnote w:id="12">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Damerow “Sumerian Beer”</w:t>
      </w:r>
    </w:p>
  </w:endnote>
  <w:endnote w:id="13">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r>
      <w:r w:rsidRPr="000031CD">
        <w:rPr>
          <w:rFonts w:ascii="Times New Roman" w:hAnsi="Times New Roman" w:cs="Times New Roman"/>
          <w:i/>
        </w:rPr>
        <w:t>Ibid.</w:t>
      </w:r>
      <w:r w:rsidRPr="003B07CC">
        <w:rPr>
          <w:rFonts w:ascii="Times New Roman" w:hAnsi="Times New Roman" w:cs="Times New Roman"/>
        </w:rPr>
        <w:t xml:space="preserve"> </w:t>
      </w:r>
    </w:p>
  </w:endnote>
  <w:endnote w:id="14">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Col</w:t>
      </w:r>
      <w:r>
        <w:rPr>
          <w:rFonts w:ascii="Times New Roman" w:hAnsi="Times New Roman" w:cs="Times New Roman"/>
        </w:rPr>
        <w:t>e</w:t>
      </w:r>
      <w:r w:rsidRPr="003B07CC">
        <w:rPr>
          <w:rFonts w:ascii="Times New Roman" w:hAnsi="Times New Roman" w:cs="Times New Roman"/>
        </w:rPr>
        <w:t>n and Swinnen</w:t>
      </w:r>
      <w:r>
        <w:rPr>
          <w:rFonts w:ascii="Times New Roman" w:hAnsi="Times New Roman" w:cs="Times New Roman"/>
        </w:rPr>
        <w:t>, “Beer Drinking Nations”</w:t>
      </w:r>
    </w:p>
  </w:endnote>
  <w:endnote w:id="15">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r>
      <w:r w:rsidRPr="003B07CC">
        <w:rPr>
          <w:rFonts w:ascii="Times New Roman" w:hAnsi="Times New Roman" w:cs="Times New Roman"/>
        </w:rPr>
        <w:t>McGovern et al</w:t>
      </w:r>
      <w:r>
        <w:rPr>
          <w:rFonts w:ascii="Times New Roman" w:hAnsi="Times New Roman" w:cs="Times New Roman"/>
        </w:rPr>
        <w:t>, “Fermented Beers…”</w:t>
      </w:r>
    </w:p>
  </w:endnote>
  <w:endnote w:id="16">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 xml:space="preserve">Hardwick, </w:t>
      </w:r>
      <w:r>
        <w:rPr>
          <w:rFonts w:ascii="Times New Roman" w:hAnsi="Times New Roman" w:cs="Times New Roman"/>
        </w:rPr>
        <w:t>“Handbook of Brewing”</w:t>
      </w:r>
    </w:p>
  </w:endnote>
  <w:endnote w:id="17">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r>
      <w:r w:rsidRPr="004B112F">
        <w:rPr>
          <w:rFonts w:ascii="Times New Roman" w:hAnsi="Times New Roman" w:cs="Times New Roman"/>
          <w:szCs w:val="24"/>
        </w:rPr>
        <w:t>Katz and Voigt, “Beer and Bread”</w:t>
      </w:r>
    </w:p>
  </w:endnote>
  <w:endnote w:id="18">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Damerow “Sumerian Beer”</w:t>
      </w:r>
      <w:r w:rsidRPr="003B07CC">
        <w:rPr>
          <w:rFonts w:ascii="Times New Roman" w:hAnsi="Times New Roman" w:cs="Times New Roman"/>
        </w:rPr>
        <w:t>, p.3</w:t>
      </w:r>
    </w:p>
  </w:endnote>
  <w:endnote w:id="19">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Brewer and Teeter, “Egypt and the Egyptians”</w:t>
      </w:r>
    </w:p>
  </w:endnote>
  <w:endnote w:id="20">
    <w:p w:rsidR="000F24A8" w:rsidRDefault="000F24A8">
      <w:pPr>
        <w:pStyle w:val="EndnoteText"/>
      </w:pPr>
      <w:r>
        <w:rPr>
          <w:rStyle w:val="EndnoteReference"/>
        </w:rPr>
        <w:endnoteRef/>
      </w:r>
      <w:r>
        <w:t xml:space="preserve"> </w:t>
      </w:r>
      <w:r>
        <w:tab/>
      </w:r>
      <w:r w:rsidRPr="000031CD">
        <w:rPr>
          <w:rFonts w:ascii="Times New Roman" w:hAnsi="Times New Roman" w:cs="Times New Roman"/>
          <w:i/>
        </w:rPr>
        <w:t>Ibid.</w:t>
      </w:r>
    </w:p>
  </w:endnote>
  <w:endnote w:id="21">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r>
      <w:r>
        <w:rPr>
          <w:rFonts w:ascii="Times New Roman" w:hAnsi="Times New Roman" w:cs="Times New Roman"/>
        </w:rPr>
        <w:t>Damerow, “Sumerian Beer”; Katz and Maytag “Brewing and Ancient Beer”</w:t>
      </w:r>
      <w:r w:rsidRPr="003B07CC">
        <w:rPr>
          <w:rFonts w:ascii="Times New Roman" w:hAnsi="Times New Roman" w:cs="Times New Roman"/>
        </w:rPr>
        <w:t xml:space="preserve"> </w:t>
      </w:r>
    </w:p>
  </w:endnote>
  <w:endnote w:id="22">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 xml:space="preserve">Poelmans and Swinnen </w:t>
      </w:r>
      <w:r>
        <w:rPr>
          <w:rFonts w:ascii="Times New Roman" w:hAnsi="Times New Roman" w:cs="Times New Roman"/>
        </w:rPr>
        <w:t>“A Brief Economic History of Beer”</w:t>
      </w:r>
    </w:p>
  </w:endnote>
  <w:endnote w:id="23">
    <w:p w:rsidR="000F24A8" w:rsidRPr="003B07CC" w:rsidRDefault="000F24A8" w:rsidP="006737E0">
      <w:pPr>
        <w:pStyle w:val="EndnoteText"/>
        <w:ind w:left="709" w:hanging="709"/>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r>
      <w:r>
        <w:rPr>
          <w:rFonts w:ascii="Times New Roman" w:hAnsi="Times New Roman" w:cs="Times New Roman"/>
        </w:rPr>
        <w:t>Nelson, “The Barbarian Beverage…”</w:t>
      </w:r>
    </w:p>
  </w:endnote>
  <w:endnote w:id="24">
    <w:p w:rsidR="000F24A8" w:rsidRPr="003B07CC" w:rsidRDefault="000F24A8" w:rsidP="00937497">
      <w:pPr>
        <w:pStyle w:val="EndnoteText"/>
        <w:ind w:left="720" w:hanging="720"/>
        <w:rPr>
          <w:rFonts w:ascii="Times New Roman" w:hAnsi="Times New Roman" w:cs="Times New Roman"/>
        </w:rPr>
      </w:pPr>
      <w:r w:rsidRPr="003B07CC">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r>
      <w:r w:rsidRPr="003B07CC">
        <w:rPr>
          <w:rFonts w:ascii="Times New Roman" w:hAnsi="Times New Roman" w:cs="Times New Roman"/>
        </w:rPr>
        <w:t xml:space="preserve">Hardwick, </w:t>
      </w:r>
      <w:r>
        <w:rPr>
          <w:rFonts w:ascii="Times New Roman" w:hAnsi="Times New Roman" w:cs="Times New Roman"/>
        </w:rPr>
        <w:t xml:space="preserve">“Handbook of Brewing”, </w:t>
      </w:r>
      <w:r w:rsidRPr="003B07CC">
        <w:rPr>
          <w:rFonts w:ascii="Times New Roman" w:hAnsi="Times New Roman" w:cs="Times New Roman"/>
        </w:rPr>
        <w:t xml:space="preserve">Poelmans and Swinnen </w:t>
      </w:r>
      <w:r>
        <w:rPr>
          <w:rFonts w:ascii="Times New Roman" w:hAnsi="Times New Roman" w:cs="Times New Roman"/>
        </w:rPr>
        <w:t xml:space="preserve">“A Brief Economic History of Beer”, </w:t>
      </w:r>
      <w:r w:rsidRPr="003B07CC">
        <w:rPr>
          <w:rFonts w:ascii="Times New Roman" w:hAnsi="Times New Roman" w:cs="Times New Roman"/>
        </w:rPr>
        <w:t>Col</w:t>
      </w:r>
      <w:r>
        <w:rPr>
          <w:rFonts w:ascii="Times New Roman" w:hAnsi="Times New Roman" w:cs="Times New Roman"/>
        </w:rPr>
        <w:t>e</w:t>
      </w:r>
      <w:r w:rsidRPr="003B07CC">
        <w:rPr>
          <w:rFonts w:ascii="Times New Roman" w:hAnsi="Times New Roman" w:cs="Times New Roman"/>
        </w:rPr>
        <w:t>n and Swinnen</w:t>
      </w:r>
      <w:r>
        <w:rPr>
          <w:rFonts w:ascii="Times New Roman" w:hAnsi="Times New Roman" w:cs="Times New Roman"/>
        </w:rPr>
        <w:t>, “Beer Drinking Nations”</w:t>
      </w:r>
    </w:p>
  </w:endnote>
  <w:endnote w:id="25">
    <w:p w:rsidR="003D57C1" w:rsidRDefault="003D57C1">
      <w:pPr>
        <w:pStyle w:val="EndnoteText"/>
      </w:pPr>
      <w:r>
        <w:rPr>
          <w:rStyle w:val="EndnoteReference"/>
        </w:rPr>
        <w:endnoteRef/>
      </w:r>
      <w:r>
        <w:t xml:space="preserve"> </w:t>
      </w:r>
      <w:r>
        <w:tab/>
      </w:r>
      <w:r w:rsidRPr="003D57C1">
        <w:rPr>
          <w:rFonts w:ascii="Times New Roman" w:hAnsi="Times New Roman" w:cs="Times New Roman"/>
        </w:rPr>
        <w:t>Ibid.</w:t>
      </w:r>
    </w:p>
  </w:endnote>
  <w:endnote w:id="26">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 xml:space="preserve">Nelson </w:t>
      </w:r>
      <w:r>
        <w:rPr>
          <w:rFonts w:ascii="Times New Roman" w:hAnsi="Times New Roman" w:cs="Times New Roman"/>
        </w:rPr>
        <w:t>, “Beer: Necessity or Luxury?”</w:t>
      </w:r>
    </w:p>
  </w:endnote>
  <w:endnote w:id="27">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Unger</w:t>
      </w:r>
      <w:r>
        <w:rPr>
          <w:rFonts w:ascii="Times New Roman" w:hAnsi="Times New Roman" w:cs="Times New Roman"/>
        </w:rPr>
        <w:t>, “Beer in the Middle Ages”;</w:t>
      </w:r>
      <w:r w:rsidRPr="003B07CC">
        <w:rPr>
          <w:rFonts w:ascii="Times New Roman" w:hAnsi="Times New Roman" w:cs="Times New Roman"/>
        </w:rPr>
        <w:t xml:space="preserve"> </w:t>
      </w:r>
      <w:r>
        <w:rPr>
          <w:rFonts w:ascii="Times New Roman" w:hAnsi="Times New Roman" w:cs="Times New Roman"/>
        </w:rPr>
        <w:t>Poelmans and Swinnen, “A Brief Economic History of Beer”</w:t>
      </w:r>
    </w:p>
  </w:endnote>
  <w:endnote w:id="28">
    <w:p w:rsidR="000F24A8" w:rsidRPr="003B07CC" w:rsidRDefault="000F24A8" w:rsidP="006737E0">
      <w:pPr>
        <w:pStyle w:val="EndnoteText"/>
        <w:ind w:left="720" w:hanging="720"/>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Horsney</w:t>
      </w:r>
      <w:r>
        <w:rPr>
          <w:rFonts w:ascii="Times New Roman" w:hAnsi="Times New Roman" w:cs="Times New Roman"/>
        </w:rPr>
        <w:t>,</w:t>
      </w:r>
      <w:r w:rsidRPr="003B07CC">
        <w:rPr>
          <w:rFonts w:ascii="Times New Roman" w:hAnsi="Times New Roman" w:cs="Times New Roman"/>
        </w:rPr>
        <w:t xml:space="preserve"> </w:t>
      </w:r>
      <w:r>
        <w:rPr>
          <w:rFonts w:ascii="Times New Roman" w:hAnsi="Times New Roman" w:cs="Times New Roman"/>
        </w:rPr>
        <w:t xml:space="preserve">“A History of Beer and Brewing”; </w:t>
      </w:r>
    </w:p>
  </w:endnote>
  <w:endnote w:id="29">
    <w:p w:rsidR="000031CD" w:rsidRDefault="000031CD">
      <w:pPr>
        <w:pStyle w:val="EndnoteText"/>
      </w:pPr>
      <w:r>
        <w:rPr>
          <w:rStyle w:val="EndnoteReference"/>
        </w:rPr>
        <w:endnoteRef/>
      </w:r>
      <w:r>
        <w:t xml:space="preserve"> </w:t>
      </w:r>
      <w:r>
        <w:tab/>
      </w:r>
      <w:r>
        <w:rPr>
          <w:rFonts w:ascii="Times New Roman" w:hAnsi="Times New Roman" w:cs="Times New Roman"/>
        </w:rPr>
        <w:t>Poelmans and Swinnen, “A Brief Economic History of Beer”</w:t>
      </w:r>
    </w:p>
  </w:endnote>
  <w:endnote w:id="30">
    <w:p w:rsidR="000031CD" w:rsidRDefault="000031CD">
      <w:pPr>
        <w:pStyle w:val="EndnoteText"/>
      </w:pPr>
      <w:r>
        <w:rPr>
          <w:rStyle w:val="EndnoteReference"/>
        </w:rPr>
        <w:endnoteRef/>
      </w:r>
      <w:r>
        <w:t xml:space="preserve"> </w:t>
      </w:r>
      <w:r>
        <w:tab/>
      </w:r>
      <w:r w:rsidRPr="000031CD">
        <w:rPr>
          <w:rFonts w:ascii="Times New Roman" w:hAnsi="Times New Roman" w:cs="Times New Roman"/>
          <w:i/>
        </w:rPr>
        <w:t>Ibid.</w:t>
      </w:r>
    </w:p>
  </w:endnote>
  <w:endnote w:id="31">
    <w:p w:rsidR="000F24A8" w:rsidRPr="003B07CC" w:rsidRDefault="003D57C1" w:rsidP="000031CD">
      <w:pPr>
        <w:pStyle w:val="EndnoteText"/>
        <w:ind w:left="720" w:hanging="720"/>
        <w:rPr>
          <w:rFonts w:ascii="Times New Roman" w:hAnsi="Times New Roman" w:cs="Times New Roman"/>
        </w:rPr>
      </w:pPr>
      <w:r>
        <w:rPr>
          <w:rStyle w:val="EndnoteReference"/>
        </w:rPr>
        <w:endnoteRef/>
      </w:r>
      <w:r>
        <w:rPr>
          <w:rFonts w:ascii="Times New Roman" w:hAnsi="Times New Roman" w:cs="Times New Roman"/>
        </w:rPr>
        <w:t xml:space="preserve"> </w:t>
      </w:r>
      <w:r>
        <w:rPr>
          <w:rFonts w:ascii="Times New Roman" w:hAnsi="Times New Roman" w:cs="Times New Roman"/>
        </w:rPr>
        <w:tab/>
      </w:r>
      <w:r w:rsidR="000F24A8" w:rsidRPr="003B07CC">
        <w:rPr>
          <w:rFonts w:ascii="Times New Roman" w:hAnsi="Times New Roman" w:cs="Times New Roman"/>
        </w:rPr>
        <w:t>Behre</w:t>
      </w:r>
      <w:r w:rsidR="000F24A8">
        <w:rPr>
          <w:rFonts w:ascii="Times New Roman" w:hAnsi="Times New Roman" w:cs="Times New Roman"/>
        </w:rPr>
        <w:t xml:space="preserve">, “The History of Beer Additives…”; </w:t>
      </w:r>
      <w:r w:rsidR="000F24A8" w:rsidRPr="003B07CC">
        <w:rPr>
          <w:rFonts w:ascii="Times New Roman" w:hAnsi="Times New Roman" w:cs="Times New Roman"/>
        </w:rPr>
        <w:t>Unger</w:t>
      </w:r>
      <w:r w:rsidR="000F24A8">
        <w:rPr>
          <w:rFonts w:ascii="Times New Roman" w:hAnsi="Times New Roman" w:cs="Times New Roman"/>
        </w:rPr>
        <w:t>, “Beer in the Middle Ages”; Nelson,  “The Barbarian Beverage…”</w:t>
      </w:r>
    </w:p>
  </w:endnote>
  <w:endnote w:id="32">
    <w:p w:rsidR="003D57C1" w:rsidRDefault="003D57C1">
      <w:pPr>
        <w:pStyle w:val="EndnoteText"/>
      </w:pPr>
      <w:r>
        <w:rPr>
          <w:rStyle w:val="EndnoteReference"/>
        </w:rPr>
        <w:endnoteRef/>
      </w:r>
      <w:r>
        <w:t xml:space="preserve"> </w:t>
      </w:r>
      <w:r w:rsidR="000031CD">
        <w:tab/>
      </w:r>
      <w:r w:rsidR="000031CD" w:rsidRPr="003B07CC">
        <w:rPr>
          <w:rFonts w:ascii="Times New Roman" w:hAnsi="Times New Roman" w:cs="Times New Roman"/>
        </w:rPr>
        <w:t xml:space="preserve">Swinnen, </w:t>
      </w:r>
      <w:r w:rsidR="000031CD" w:rsidRPr="003B07CC">
        <w:rPr>
          <w:rFonts w:ascii="Times New Roman" w:hAnsi="Times New Roman" w:cs="Times New Roman"/>
          <w:i/>
        </w:rPr>
        <w:t>The Economics</w:t>
      </w:r>
      <w:r w:rsidR="000031CD" w:rsidRPr="003B07CC">
        <w:rPr>
          <w:rFonts w:ascii="Times New Roman" w:hAnsi="Times New Roman" w:cs="Times New Roman"/>
        </w:rPr>
        <w:t>;</w:t>
      </w:r>
    </w:p>
  </w:endnote>
  <w:endnote w:id="33">
    <w:p w:rsidR="000031CD" w:rsidRDefault="000031CD">
      <w:pPr>
        <w:pStyle w:val="EndnoteText"/>
      </w:pPr>
      <w:r>
        <w:rPr>
          <w:rStyle w:val="EndnoteReference"/>
        </w:rPr>
        <w:endnoteRef/>
      </w:r>
      <w:r>
        <w:t xml:space="preserve"> </w:t>
      </w:r>
      <w:r>
        <w:tab/>
      </w:r>
      <w:r>
        <w:rPr>
          <w:rFonts w:ascii="Times New Roman" w:hAnsi="Times New Roman" w:cs="Times New Roman"/>
          <w:szCs w:val="24"/>
        </w:rPr>
        <w:t>Stack, “A Coincise History…”</w:t>
      </w:r>
    </w:p>
  </w:endnote>
  <w:endnote w:id="34">
    <w:p w:rsidR="000031CD" w:rsidRDefault="000031CD">
      <w:pPr>
        <w:pStyle w:val="EndnoteText"/>
      </w:pPr>
      <w:r>
        <w:rPr>
          <w:rStyle w:val="EndnoteReference"/>
        </w:rPr>
        <w:endnoteRef/>
      </w:r>
      <w:r>
        <w:t xml:space="preserve"> </w:t>
      </w:r>
      <w:r>
        <w:tab/>
      </w:r>
      <w:r w:rsidRPr="000031CD">
        <w:rPr>
          <w:rFonts w:ascii="Times New Roman" w:hAnsi="Times New Roman" w:cs="Times New Roman"/>
          <w:i/>
        </w:rPr>
        <w:t>Ibid.</w:t>
      </w:r>
    </w:p>
  </w:endnote>
  <w:endnote w:id="35">
    <w:p w:rsidR="000F24A8" w:rsidRDefault="000F24A8" w:rsidP="00632539">
      <w:pPr>
        <w:pStyle w:val="EndnoteText"/>
        <w:ind w:left="709" w:hanging="709"/>
      </w:pPr>
      <w:r>
        <w:rPr>
          <w:rStyle w:val="EndnoteReference"/>
        </w:rPr>
        <w:endnoteRef/>
      </w:r>
      <w:r>
        <w:t xml:space="preserve"> </w:t>
      </w:r>
      <w:r>
        <w:tab/>
      </w:r>
      <w:r w:rsidRPr="0050498D">
        <w:rPr>
          <w:rFonts w:ascii="Times New Roman" w:hAnsi="Times New Roman" w:cs="Times New Roman"/>
        </w:rPr>
        <w:t xml:space="preserve">Spicer, Thurman, Walters and Ward. </w:t>
      </w:r>
      <w:r w:rsidRPr="0050498D">
        <w:rPr>
          <w:rFonts w:ascii="Times New Roman" w:hAnsi="Times New Roman" w:cs="Times New Roman"/>
          <w:i/>
        </w:rPr>
        <w:t>Intervention,</w:t>
      </w:r>
      <w:r w:rsidRPr="0050498D">
        <w:rPr>
          <w:rFonts w:ascii="Times New Roman" w:hAnsi="Times New Roman" w:cs="Times New Roman"/>
        </w:rPr>
        <w:t xml:space="preserve"> 2</w:t>
      </w:r>
      <w:r>
        <w:rPr>
          <w:rFonts w:ascii="Times New Roman" w:hAnsi="Times New Roman" w:cs="Times New Roman"/>
        </w:rPr>
        <w:t xml:space="preserve">. Further details of Clore’s M &amp; A activity can be found in </w:t>
      </w:r>
      <w:r w:rsidRPr="004216E1">
        <w:rPr>
          <w:rFonts w:ascii="Times New Roman" w:hAnsi="Times New Roman" w:cs="Times New Roman"/>
        </w:rPr>
        <w:t>Toms and Wright, “</w:t>
      </w:r>
      <w:r>
        <w:rPr>
          <w:rFonts w:ascii="Times New Roman" w:hAnsi="Times New Roman" w:cs="Times New Roman"/>
        </w:rPr>
        <w:t>Corporate governance”.</w:t>
      </w:r>
    </w:p>
  </w:endnote>
  <w:endnote w:id="36">
    <w:p w:rsidR="000F24A8" w:rsidRPr="000F24A8" w:rsidRDefault="000F24A8">
      <w:pPr>
        <w:pStyle w:val="EndnoteText"/>
        <w:rPr>
          <w:rFonts w:ascii="Times New Roman" w:hAnsi="Times New Roman" w:cs="Times New Roman"/>
        </w:rPr>
      </w:pPr>
      <w:r>
        <w:rPr>
          <w:rStyle w:val="EndnoteReference"/>
        </w:rPr>
        <w:endnoteRef/>
      </w:r>
      <w:r>
        <w:t xml:space="preserve"> </w:t>
      </w:r>
      <w:r>
        <w:tab/>
      </w:r>
      <w:r w:rsidRPr="00FD583F">
        <w:rPr>
          <w:rFonts w:ascii="Times New Roman" w:hAnsi="Times New Roman" w:cs="Times New Roman"/>
        </w:rPr>
        <w:t>Bower and Cox, “How Scottish”; see also Lopes, “Brands”.</w:t>
      </w:r>
    </w:p>
  </w:endnote>
  <w:endnote w:id="37">
    <w:p w:rsidR="000F24A8" w:rsidRPr="000F24A8" w:rsidRDefault="000F24A8">
      <w:pPr>
        <w:pStyle w:val="EndnoteText"/>
        <w:rPr>
          <w:rFonts w:ascii="Times New Roman" w:hAnsi="Times New Roman" w:cs="Times New Roman"/>
        </w:rPr>
      </w:pPr>
      <w:r w:rsidRPr="000F24A8">
        <w:rPr>
          <w:rStyle w:val="EndnoteReference"/>
          <w:rFonts w:ascii="Times New Roman" w:hAnsi="Times New Roman" w:cs="Times New Roman"/>
        </w:rPr>
        <w:endnoteRef/>
      </w:r>
      <w:r w:rsidRPr="000F24A8">
        <w:rPr>
          <w:rFonts w:ascii="Times New Roman" w:hAnsi="Times New Roman" w:cs="Times New Roman"/>
        </w:rPr>
        <w:t xml:space="preserve"> </w:t>
      </w:r>
      <w:r w:rsidRPr="000F24A8">
        <w:rPr>
          <w:rFonts w:ascii="Times New Roman" w:hAnsi="Times New Roman" w:cs="Times New Roman"/>
        </w:rPr>
        <w:tab/>
        <w:t>See Stone and McCall, “</w:t>
      </w:r>
      <w:r>
        <w:rPr>
          <w:rFonts w:ascii="Times New Roman" w:hAnsi="Times New Roman" w:cs="Times New Roman"/>
        </w:rPr>
        <w:t>International Strategic Marketing”</w:t>
      </w:r>
    </w:p>
  </w:endnote>
  <w:endnote w:id="38">
    <w:p w:rsidR="000F24A8" w:rsidRPr="000F24A8" w:rsidRDefault="000F24A8" w:rsidP="000F24A8">
      <w:pPr>
        <w:spacing w:after="0" w:line="240" w:lineRule="auto"/>
        <w:ind w:left="720" w:hanging="720"/>
        <w:jc w:val="both"/>
        <w:rPr>
          <w:rFonts w:ascii="Times New Roman" w:hAnsi="Times New Roman" w:cs="Times New Roman"/>
          <w:sz w:val="20"/>
          <w:szCs w:val="20"/>
        </w:rPr>
      </w:pPr>
      <w:r w:rsidRPr="000F24A8">
        <w:rPr>
          <w:rStyle w:val="EndnoteReference"/>
          <w:rFonts w:ascii="Times New Roman" w:hAnsi="Times New Roman" w:cs="Times New Roman"/>
          <w:sz w:val="20"/>
          <w:szCs w:val="20"/>
        </w:rPr>
        <w:endnoteRef/>
      </w:r>
      <w:r w:rsidRPr="000F24A8">
        <w:rPr>
          <w:rFonts w:ascii="Times New Roman" w:hAnsi="Times New Roman" w:cs="Times New Roman"/>
          <w:sz w:val="20"/>
          <w:szCs w:val="20"/>
        </w:rPr>
        <w:t xml:space="preserve"> </w:t>
      </w:r>
      <w:r w:rsidRPr="000F24A8">
        <w:rPr>
          <w:rFonts w:ascii="Times New Roman" w:hAnsi="Times New Roman" w:cs="Times New Roman"/>
          <w:sz w:val="20"/>
          <w:szCs w:val="20"/>
        </w:rPr>
        <w:tab/>
      </w:r>
      <w:r w:rsidRPr="000F24A8">
        <w:rPr>
          <w:rFonts w:ascii="Times New Roman" w:hAnsi="Times New Roman" w:cs="Times New Roman"/>
          <w:sz w:val="20"/>
          <w:szCs w:val="20"/>
          <w:lang w:val="en-US"/>
        </w:rPr>
        <w:t xml:space="preserve">Madsen,  Pedersen, and Lund-Thomsen, “Effects of the M&amp;A wave”; Pedersen, Madsen, and Lund-Thomsen, “How Mergers and Acquisitions.” </w:t>
      </w:r>
    </w:p>
  </w:endnote>
  <w:endnote w:id="39">
    <w:p w:rsidR="000F24A8" w:rsidRPr="000F24A8" w:rsidRDefault="000F24A8">
      <w:pPr>
        <w:pStyle w:val="EndnoteText"/>
        <w:rPr>
          <w:rFonts w:ascii="Times New Roman" w:hAnsi="Times New Roman" w:cs="Times New Roman"/>
        </w:rPr>
      </w:pPr>
      <w:r w:rsidRPr="000F24A8">
        <w:rPr>
          <w:rStyle w:val="EndnoteReference"/>
          <w:rFonts w:ascii="Times New Roman" w:hAnsi="Times New Roman" w:cs="Times New Roman"/>
        </w:rPr>
        <w:endnoteRef/>
      </w:r>
      <w:r w:rsidRPr="000F24A8">
        <w:rPr>
          <w:rFonts w:ascii="Times New Roman" w:hAnsi="Times New Roman" w:cs="Times New Roman"/>
        </w:rPr>
        <w:t xml:space="preserve"> </w:t>
      </w:r>
      <w:r w:rsidRPr="000F24A8">
        <w:rPr>
          <w:rFonts w:ascii="Times New Roman" w:hAnsi="Times New Roman" w:cs="Times New Roman"/>
        </w:rPr>
        <w:tab/>
        <w:t>Madsen and Wu, “Marketing and globalisation.”</w:t>
      </w:r>
    </w:p>
  </w:endnote>
  <w:endnote w:id="40">
    <w:p w:rsidR="000F24A8" w:rsidRPr="000F24A8" w:rsidRDefault="000F24A8">
      <w:pPr>
        <w:pStyle w:val="EndnoteText"/>
        <w:rPr>
          <w:rFonts w:ascii="Times New Roman" w:hAnsi="Times New Roman" w:cs="Times New Roman"/>
        </w:rPr>
      </w:pPr>
      <w:r w:rsidRPr="000F24A8">
        <w:rPr>
          <w:rStyle w:val="EndnoteReference"/>
          <w:rFonts w:ascii="Times New Roman" w:hAnsi="Times New Roman" w:cs="Times New Roman"/>
        </w:rPr>
        <w:endnoteRef/>
      </w:r>
      <w:r w:rsidRPr="000F24A8">
        <w:rPr>
          <w:rFonts w:ascii="Times New Roman" w:hAnsi="Times New Roman" w:cs="Times New Roman"/>
        </w:rPr>
        <w:t xml:space="preserve"> </w:t>
      </w:r>
      <w:r w:rsidRPr="000F24A8">
        <w:rPr>
          <w:rFonts w:ascii="Times New Roman" w:hAnsi="Times New Roman" w:cs="Times New Roman"/>
        </w:rPr>
        <w:tab/>
      </w:r>
      <w:r w:rsidRPr="000F24A8">
        <w:rPr>
          <w:rFonts w:ascii="Times New Roman" w:hAnsi="Times New Roman" w:cs="Times New Roman"/>
          <w:i/>
        </w:rPr>
        <w:t>Ibid.</w:t>
      </w:r>
    </w:p>
  </w:endnote>
  <w:endnote w:id="41">
    <w:p w:rsidR="000F24A8" w:rsidRPr="000F24A8" w:rsidRDefault="000F24A8">
      <w:pPr>
        <w:pStyle w:val="EndnoteText"/>
        <w:rPr>
          <w:rFonts w:ascii="Times New Roman" w:hAnsi="Times New Roman" w:cs="Times New Roman"/>
        </w:rPr>
      </w:pPr>
      <w:r w:rsidRPr="000F24A8">
        <w:rPr>
          <w:rStyle w:val="EndnoteReference"/>
          <w:rFonts w:ascii="Times New Roman" w:hAnsi="Times New Roman" w:cs="Times New Roman"/>
        </w:rPr>
        <w:endnoteRef/>
      </w:r>
      <w:r w:rsidRPr="000F24A8">
        <w:rPr>
          <w:rFonts w:ascii="Times New Roman" w:hAnsi="Times New Roman" w:cs="Times New Roman"/>
        </w:rPr>
        <w:t xml:space="preserve"> </w:t>
      </w:r>
      <w:r w:rsidRPr="000F24A8">
        <w:rPr>
          <w:rFonts w:ascii="Times New Roman" w:hAnsi="Times New Roman" w:cs="Times New Roman"/>
        </w:rPr>
        <w:tab/>
        <w:t>Stack, M., Gartland, M., and Keane, T., “Path Dependency”.</w:t>
      </w:r>
    </w:p>
  </w:endnote>
  <w:endnote w:id="42">
    <w:p w:rsidR="006E520F" w:rsidRPr="000F24A8" w:rsidRDefault="006E520F" w:rsidP="006E520F">
      <w:pPr>
        <w:pStyle w:val="EndnoteText"/>
        <w:ind w:left="720" w:hanging="720"/>
        <w:rPr>
          <w:rFonts w:ascii="Times New Roman" w:hAnsi="Times New Roman" w:cs="Times New Roman"/>
        </w:rPr>
      </w:pPr>
      <w:r w:rsidRPr="000F24A8">
        <w:rPr>
          <w:rStyle w:val="EndnoteReference"/>
          <w:rFonts w:ascii="Times New Roman" w:hAnsi="Times New Roman" w:cs="Times New Roman"/>
        </w:rPr>
        <w:endnoteRef/>
      </w:r>
      <w:r w:rsidRPr="000F24A8">
        <w:rPr>
          <w:rFonts w:ascii="Times New Roman" w:hAnsi="Times New Roman" w:cs="Times New Roman"/>
        </w:rPr>
        <w:t xml:space="preserve"> </w:t>
      </w:r>
      <w:r w:rsidRPr="000F24A8">
        <w:rPr>
          <w:rFonts w:ascii="Times New Roman" w:hAnsi="Times New Roman" w:cs="Times New Roman"/>
        </w:rPr>
        <w:tab/>
      </w:r>
      <w:r w:rsidRPr="000F24A8">
        <w:rPr>
          <w:rFonts w:ascii="Times New Roman" w:hAnsi="Times New Roman" w:cs="Times New Roman"/>
          <w:lang w:eastAsia="en-GB"/>
        </w:rPr>
        <w:t>This figure comprises both craft/micro-breweries, regional breweries and brewpubs  aside larger brewers (Brewers Association, 2015)</w:t>
      </w:r>
    </w:p>
  </w:endnote>
  <w:endnote w:id="43">
    <w:p w:rsidR="00EA1FB0" w:rsidRPr="00632539" w:rsidRDefault="00EA1FB0" w:rsidP="00EA1FB0">
      <w:pPr>
        <w:pStyle w:val="EndnoteText"/>
        <w:rPr>
          <w:rFonts w:ascii="Times New Roman" w:hAnsi="Times New Roman" w:cs="Times New Roman"/>
        </w:rPr>
      </w:pPr>
      <w:r w:rsidRPr="000F24A8">
        <w:rPr>
          <w:rStyle w:val="EndnoteReference"/>
          <w:rFonts w:ascii="Times New Roman" w:hAnsi="Times New Roman" w:cs="Times New Roman"/>
        </w:rPr>
        <w:endnoteRef/>
      </w:r>
      <w:r w:rsidRPr="000F24A8">
        <w:rPr>
          <w:rFonts w:ascii="Times New Roman" w:hAnsi="Times New Roman" w:cs="Times New Roman"/>
        </w:rPr>
        <w:t xml:space="preserve"> </w:t>
      </w:r>
      <w:r w:rsidRPr="000F24A8">
        <w:rPr>
          <w:rFonts w:ascii="Times New Roman" w:hAnsi="Times New Roman" w:cs="Times New Roman"/>
        </w:rPr>
        <w:tab/>
      </w:r>
      <w:r w:rsidRPr="000F24A8">
        <w:rPr>
          <w:rFonts w:ascii="Times New Roman" w:hAnsi="Times New Roman" w:cs="Times New Roman"/>
          <w:lang w:eastAsia="en-GB"/>
        </w:rPr>
        <w:t>Mason and McNeill, “Market change</w:t>
      </w:r>
      <w:r>
        <w:rPr>
          <w:rFonts w:ascii="Times New Roman" w:hAnsi="Times New Roman" w:cs="Times New Roman"/>
          <w:lang w:eastAsia="en-GB"/>
        </w:rPr>
        <w:t>…”; Jennings, “The Local”</w:t>
      </w:r>
    </w:p>
  </w:endnote>
  <w:endnote w:id="44">
    <w:p w:rsidR="00EA1FB0" w:rsidRPr="00632539" w:rsidRDefault="00EA1FB0" w:rsidP="00EA1FB0">
      <w:pPr>
        <w:pStyle w:val="EndnoteText"/>
        <w:rPr>
          <w:rFonts w:ascii="Times New Roman" w:hAnsi="Times New Roman" w:cs="Times New Roman"/>
        </w:rPr>
      </w:pPr>
      <w:r w:rsidRPr="00632539">
        <w:rPr>
          <w:rStyle w:val="EndnoteReference"/>
          <w:rFonts w:ascii="Times New Roman" w:hAnsi="Times New Roman" w:cs="Times New Roman"/>
        </w:rPr>
        <w:endnoteRef/>
      </w:r>
      <w:r w:rsidRPr="00632539">
        <w:rPr>
          <w:rFonts w:ascii="Times New Roman" w:hAnsi="Times New Roman" w:cs="Times New Roman"/>
        </w:rPr>
        <w:t xml:space="preserve"> </w:t>
      </w:r>
      <w:r w:rsidRPr="00632539">
        <w:rPr>
          <w:rFonts w:ascii="Times New Roman" w:hAnsi="Times New Roman" w:cs="Times New Roman"/>
        </w:rPr>
        <w:tab/>
      </w:r>
      <w:r w:rsidRPr="00632539">
        <w:rPr>
          <w:rFonts w:ascii="Times New Roman" w:hAnsi="Times New Roman" w:cs="Times New Roman"/>
          <w:lang w:eastAsia="en-GB"/>
        </w:rPr>
        <w:t>Preece</w:t>
      </w:r>
      <w:r>
        <w:rPr>
          <w:rFonts w:ascii="Times New Roman" w:hAnsi="Times New Roman" w:cs="Times New Roman"/>
          <w:lang w:eastAsia="en-GB"/>
        </w:rPr>
        <w:t>, “Turbulence in the UK…”</w:t>
      </w:r>
    </w:p>
  </w:endnote>
  <w:endnote w:id="45">
    <w:p w:rsidR="00EA1FB0" w:rsidRPr="00632539" w:rsidRDefault="00EA1FB0" w:rsidP="00EA1FB0">
      <w:pPr>
        <w:pStyle w:val="EndnoteText"/>
        <w:rPr>
          <w:rFonts w:ascii="Times New Roman" w:hAnsi="Times New Roman" w:cs="Times New Roman"/>
        </w:rPr>
      </w:pPr>
      <w:r w:rsidRPr="00632539">
        <w:rPr>
          <w:rStyle w:val="EndnoteReference"/>
          <w:rFonts w:ascii="Times New Roman" w:hAnsi="Times New Roman" w:cs="Times New Roman"/>
        </w:rPr>
        <w:endnoteRef/>
      </w:r>
      <w:r w:rsidRPr="00632539">
        <w:rPr>
          <w:rFonts w:ascii="Times New Roman" w:hAnsi="Times New Roman" w:cs="Times New Roman"/>
        </w:rPr>
        <w:t xml:space="preserve"> </w:t>
      </w:r>
      <w:r w:rsidRPr="00632539">
        <w:rPr>
          <w:rFonts w:ascii="Times New Roman" w:hAnsi="Times New Roman" w:cs="Times New Roman"/>
        </w:rPr>
        <w:tab/>
      </w:r>
      <w:r w:rsidRPr="00632539">
        <w:rPr>
          <w:rFonts w:ascii="Times New Roman" w:hAnsi="Times New Roman" w:cs="Times New Roman"/>
          <w:lang w:eastAsia="en-GB"/>
        </w:rPr>
        <w:t>Mason and McNeill</w:t>
      </w:r>
      <w:r>
        <w:rPr>
          <w:rFonts w:ascii="Times New Roman" w:hAnsi="Times New Roman" w:cs="Times New Roman"/>
          <w:lang w:eastAsia="en-GB"/>
        </w:rPr>
        <w:t xml:space="preserve">, “Market change…”; </w:t>
      </w:r>
      <w:r w:rsidRPr="00632539">
        <w:rPr>
          <w:rFonts w:ascii="Times New Roman" w:hAnsi="Times New Roman" w:cs="Times New Roman"/>
          <w:lang w:eastAsia="en-GB"/>
        </w:rPr>
        <w:t>Wyld et al, 2010</w:t>
      </w:r>
      <w:r>
        <w:rPr>
          <w:rFonts w:ascii="Times New Roman" w:hAnsi="Times New Roman" w:cs="Times New Roman"/>
          <w:lang w:eastAsia="en-GB"/>
        </w:rPr>
        <w:t xml:space="preserve"> “Evaluating the Impact</w:t>
      </w:r>
    </w:p>
  </w:endnote>
  <w:endnote w:id="46">
    <w:p w:rsidR="00EA1FB0" w:rsidRPr="00632539" w:rsidRDefault="00EA1FB0" w:rsidP="00EA1FB0">
      <w:pPr>
        <w:pStyle w:val="EndnoteText"/>
        <w:rPr>
          <w:rFonts w:ascii="Times New Roman" w:hAnsi="Times New Roman" w:cs="Times New Roman"/>
        </w:rPr>
      </w:pPr>
      <w:r w:rsidRPr="00632539">
        <w:rPr>
          <w:rStyle w:val="EndnoteReference"/>
          <w:rFonts w:ascii="Times New Roman" w:hAnsi="Times New Roman" w:cs="Times New Roman"/>
        </w:rPr>
        <w:endnoteRef/>
      </w:r>
      <w:r w:rsidRPr="00632539">
        <w:rPr>
          <w:rFonts w:ascii="Times New Roman" w:hAnsi="Times New Roman" w:cs="Times New Roman"/>
        </w:rPr>
        <w:t xml:space="preserve"> </w:t>
      </w:r>
      <w:r w:rsidRPr="00632539">
        <w:rPr>
          <w:rFonts w:ascii="Times New Roman" w:hAnsi="Times New Roman" w:cs="Times New Roman"/>
        </w:rPr>
        <w:tab/>
      </w:r>
      <w:r>
        <w:rPr>
          <w:rFonts w:ascii="Times New Roman" w:hAnsi="Times New Roman" w:cs="Times New Roman"/>
          <w:lang w:eastAsia="en-GB"/>
        </w:rPr>
        <w:t>Andrews and Turner, “Is the Pub…”, Preece “Turbulence in the…”</w:t>
      </w:r>
    </w:p>
  </w:endnote>
  <w:endnote w:id="47">
    <w:p w:rsidR="006E520F" w:rsidRPr="00310579" w:rsidRDefault="006E520F" w:rsidP="006E520F">
      <w:pPr>
        <w:pStyle w:val="EndnoteText"/>
        <w:rPr>
          <w:rFonts w:ascii="Times New Roman" w:hAnsi="Times New Roman" w:cs="Times New Roman"/>
        </w:rPr>
      </w:pPr>
      <w:r>
        <w:rPr>
          <w:rStyle w:val="EndnoteReference"/>
        </w:rPr>
        <w:endnoteRef/>
      </w:r>
      <w:r>
        <w:t xml:space="preserve"> </w:t>
      </w:r>
      <w:r>
        <w:tab/>
      </w:r>
      <w:r w:rsidRPr="00310579">
        <w:rPr>
          <w:rFonts w:ascii="Times New Roman" w:hAnsi="Times New Roman" w:cs="Times New Roman"/>
        </w:rPr>
        <w:t>Stack, “A Coincise History…”</w:t>
      </w:r>
    </w:p>
  </w:endnote>
  <w:endnote w:id="48">
    <w:p w:rsidR="006E520F" w:rsidRPr="00632539" w:rsidRDefault="006E520F" w:rsidP="006E520F">
      <w:pPr>
        <w:pStyle w:val="EndnoteText"/>
        <w:rPr>
          <w:rFonts w:ascii="Times New Roman" w:hAnsi="Times New Roman" w:cs="Times New Roman"/>
        </w:rPr>
      </w:pPr>
      <w:r w:rsidRPr="00310579">
        <w:rPr>
          <w:rStyle w:val="EndnoteReference"/>
          <w:rFonts w:ascii="Times New Roman" w:hAnsi="Times New Roman" w:cs="Times New Roman"/>
        </w:rPr>
        <w:endnoteRef/>
      </w:r>
      <w:r w:rsidRPr="00310579">
        <w:rPr>
          <w:rFonts w:ascii="Times New Roman" w:hAnsi="Times New Roman" w:cs="Times New Roman"/>
        </w:rPr>
        <w:t xml:space="preserve"> </w:t>
      </w:r>
      <w:r w:rsidRPr="00310579">
        <w:rPr>
          <w:rFonts w:ascii="Times New Roman" w:hAnsi="Times New Roman" w:cs="Times New Roman"/>
        </w:rPr>
        <w:tab/>
      </w:r>
      <w:r w:rsidRPr="00310579">
        <w:rPr>
          <w:rFonts w:ascii="Times New Roman" w:hAnsi="Times New Roman" w:cs="Times New Roman"/>
          <w:lang w:eastAsia="en-GB"/>
        </w:rPr>
        <w:t>Tremblay and Tremblay, “The U.S. Brewing</w:t>
      </w:r>
      <w:r>
        <w:rPr>
          <w:rFonts w:ascii="Times New Roman" w:hAnsi="Times New Roman" w:cs="Times New Roman"/>
          <w:lang w:eastAsia="en-GB"/>
        </w:rPr>
        <w:t xml:space="preserve"> Industry”</w:t>
      </w:r>
    </w:p>
  </w:endnote>
  <w:endnote w:id="49">
    <w:p w:rsidR="006E520F" w:rsidRPr="00632539" w:rsidRDefault="006E520F" w:rsidP="006E520F">
      <w:pPr>
        <w:pStyle w:val="EndnoteText"/>
        <w:rPr>
          <w:rFonts w:ascii="Times New Roman" w:hAnsi="Times New Roman" w:cs="Times New Roman"/>
        </w:rPr>
      </w:pPr>
      <w:r w:rsidRPr="00632539">
        <w:rPr>
          <w:rStyle w:val="EndnoteReference"/>
          <w:rFonts w:ascii="Times New Roman" w:hAnsi="Times New Roman" w:cs="Times New Roman"/>
        </w:rPr>
        <w:endnoteRef/>
      </w:r>
      <w:r w:rsidRPr="00632539">
        <w:rPr>
          <w:rFonts w:ascii="Times New Roman" w:hAnsi="Times New Roman" w:cs="Times New Roman"/>
        </w:rPr>
        <w:t xml:space="preserve"> </w:t>
      </w:r>
      <w:r w:rsidRPr="00632539">
        <w:rPr>
          <w:rFonts w:ascii="Times New Roman" w:hAnsi="Times New Roman" w:cs="Times New Roman"/>
        </w:rPr>
        <w:tab/>
      </w:r>
      <w:r w:rsidRPr="000031CD">
        <w:rPr>
          <w:rFonts w:ascii="Times New Roman" w:hAnsi="Times New Roman" w:cs="Times New Roman"/>
          <w:i/>
          <w:lang w:eastAsia="en-GB"/>
        </w:rPr>
        <w:t>Ibid.</w:t>
      </w:r>
    </w:p>
  </w:endnote>
  <w:endnote w:id="50">
    <w:p w:rsidR="006E520F" w:rsidRPr="00632539" w:rsidRDefault="006E520F" w:rsidP="006E520F">
      <w:pPr>
        <w:pStyle w:val="EndnoteText"/>
        <w:rPr>
          <w:rFonts w:ascii="Times New Roman" w:hAnsi="Times New Roman" w:cs="Times New Roman"/>
        </w:rPr>
      </w:pPr>
      <w:r w:rsidRPr="00632539">
        <w:rPr>
          <w:rStyle w:val="EndnoteReference"/>
          <w:rFonts w:ascii="Times New Roman" w:hAnsi="Times New Roman" w:cs="Times New Roman"/>
        </w:rPr>
        <w:endnoteRef/>
      </w:r>
      <w:r w:rsidRPr="00632539">
        <w:rPr>
          <w:rFonts w:ascii="Times New Roman" w:hAnsi="Times New Roman" w:cs="Times New Roman"/>
        </w:rPr>
        <w:t xml:space="preserve"> </w:t>
      </w:r>
      <w:r w:rsidRPr="00632539">
        <w:rPr>
          <w:rFonts w:ascii="Times New Roman" w:hAnsi="Times New Roman" w:cs="Times New Roman"/>
        </w:rPr>
        <w:tab/>
      </w:r>
      <w:r w:rsidRPr="00632539">
        <w:rPr>
          <w:rFonts w:ascii="Times New Roman" w:hAnsi="Times New Roman" w:cs="Times New Roman"/>
          <w:lang w:eastAsia="en-GB"/>
        </w:rPr>
        <w:t>Moore et al</w:t>
      </w:r>
      <w:r>
        <w:rPr>
          <w:rFonts w:ascii="Times New Roman" w:hAnsi="Times New Roman" w:cs="Times New Roman"/>
          <w:lang w:eastAsia="en-GB"/>
        </w:rPr>
        <w:t>, “The Locational Determinants…”</w:t>
      </w:r>
    </w:p>
  </w:endnote>
  <w:endnote w:id="51">
    <w:p w:rsidR="006E520F" w:rsidRPr="003B07CC" w:rsidRDefault="006E520F" w:rsidP="006E520F">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t xml:space="preserve">Bamforth and Cabras, </w:t>
      </w:r>
      <w:r>
        <w:rPr>
          <w:rFonts w:ascii="Times New Roman" w:hAnsi="Times New Roman" w:cs="Times New Roman"/>
        </w:rPr>
        <w:t>“Interesting Times…”</w:t>
      </w:r>
    </w:p>
  </w:endnote>
  <w:endnote w:id="52">
    <w:p w:rsidR="006E520F" w:rsidRPr="00632539" w:rsidRDefault="006E520F" w:rsidP="006E520F">
      <w:pPr>
        <w:pStyle w:val="EndnoteText"/>
        <w:rPr>
          <w:rFonts w:ascii="Times New Roman" w:hAnsi="Times New Roman" w:cs="Times New Roman"/>
        </w:rPr>
      </w:pPr>
      <w:r w:rsidRPr="003B07CC">
        <w:rPr>
          <w:rStyle w:val="EndnoteReference"/>
          <w:rFonts w:ascii="Times New Roman" w:hAnsi="Times New Roman" w:cs="Times New Roman"/>
        </w:rPr>
        <w:endnoteRef/>
      </w:r>
      <w:r w:rsidRPr="003B07CC">
        <w:rPr>
          <w:rFonts w:ascii="Times New Roman" w:hAnsi="Times New Roman" w:cs="Times New Roman"/>
        </w:rPr>
        <w:t xml:space="preserve"> </w:t>
      </w:r>
      <w:r w:rsidRPr="003B07CC">
        <w:rPr>
          <w:rFonts w:ascii="Times New Roman" w:hAnsi="Times New Roman" w:cs="Times New Roman"/>
        </w:rPr>
        <w:tab/>
      </w:r>
      <w:r w:rsidRPr="00632539">
        <w:rPr>
          <w:rFonts w:ascii="Times New Roman" w:hAnsi="Times New Roman" w:cs="Times New Roman"/>
          <w:lang w:eastAsia="en-GB"/>
        </w:rPr>
        <w:t xml:space="preserve">Balach, </w:t>
      </w:r>
      <w:r>
        <w:rPr>
          <w:rFonts w:ascii="Times New Roman" w:hAnsi="Times New Roman" w:cs="Times New Roman"/>
          <w:lang w:eastAsia="en-GB"/>
        </w:rPr>
        <w:t>“Czech Beer Market…”</w:t>
      </w:r>
    </w:p>
  </w:endnote>
  <w:endnote w:id="53">
    <w:p w:rsidR="006E520F" w:rsidRPr="00F26B2D" w:rsidRDefault="006E520F" w:rsidP="006E520F">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r>
      <w:r w:rsidRPr="00F26B2D">
        <w:rPr>
          <w:rFonts w:ascii="Times New Roman" w:hAnsi="Times New Roman" w:cs="Times New Roman"/>
          <w:lang w:eastAsia="en-GB"/>
        </w:rPr>
        <w:t>Garavaglia and Pezzoni, “The evolution of…”</w:t>
      </w:r>
    </w:p>
  </w:endnote>
  <w:endnote w:id="54">
    <w:p w:rsidR="006E520F" w:rsidRPr="00F26B2D" w:rsidRDefault="006E520F" w:rsidP="006E520F">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t>British Beer and Pubs Association, “Statistics Handbook”</w:t>
      </w:r>
    </w:p>
  </w:endnote>
  <w:endnote w:id="55">
    <w:p w:rsidR="006E520F" w:rsidRPr="00F26B2D" w:rsidRDefault="006E520F" w:rsidP="006E520F">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r>
      <w:r w:rsidRPr="00F26B2D">
        <w:rPr>
          <w:rFonts w:ascii="Times New Roman" w:hAnsi="Times New Roman" w:cs="Times New Roman"/>
          <w:lang w:eastAsia="en-GB"/>
        </w:rPr>
        <w:t>Mount and Cabras, “Community Cohesion and Village Pubs”</w:t>
      </w:r>
    </w:p>
  </w:endnote>
  <w:endnote w:id="56">
    <w:p w:rsidR="006E520F" w:rsidRPr="00F26B2D" w:rsidRDefault="006E520F" w:rsidP="006E520F">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r>
      <w:r w:rsidRPr="00F26B2D">
        <w:rPr>
          <w:rFonts w:ascii="Times New Roman" w:hAnsi="Times New Roman" w:cs="Times New Roman"/>
          <w:lang w:eastAsia="en-GB"/>
        </w:rPr>
        <w:t xml:space="preserve">All Party Parliamentary Save the Pub Group, </w:t>
      </w:r>
    </w:p>
  </w:endnote>
  <w:endnote w:id="57">
    <w:p w:rsidR="006E520F" w:rsidRPr="00F26B2D" w:rsidRDefault="006E520F" w:rsidP="006E520F">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r>
      <w:r w:rsidRPr="00F26B2D">
        <w:rPr>
          <w:rFonts w:ascii="Times New Roman" w:hAnsi="Times New Roman" w:cs="Times New Roman"/>
          <w:lang w:eastAsia="en-GB"/>
        </w:rPr>
        <w:t xml:space="preserve">Pratten, “Changing Nature”; </w:t>
      </w:r>
    </w:p>
  </w:endnote>
  <w:endnote w:id="58">
    <w:p w:rsidR="006E520F" w:rsidRPr="00F26B2D" w:rsidRDefault="006E520F" w:rsidP="006E520F">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r>
      <w:r w:rsidRPr="00F26B2D">
        <w:rPr>
          <w:rFonts w:ascii="Times New Roman" w:hAnsi="Times New Roman" w:cs="Times New Roman"/>
          <w:lang w:eastAsia="en-GB"/>
        </w:rPr>
        <w:t>Pratten, “Examining”</w:t>
      </w:r>
    </w:p>
  </w:endnote>
  <w:endnote w:id="59">
    <w:p w:rsidR="006E520F" w:rsidRPr="00F26B2D" w:rsidRDefault="006E520F" w:rsidP="006E520F">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r>
      <w:r w:rsidRPr="00F26B2D">
        <w:rPr>
          <w:rFonts w:ascii="Times New Roman" w:hAnsi="Times New Roman" w:cs="Times New Roman"/>
          <w:lang w:eastAsia="en-GB"/>
        </w:rPr>
        <w:t>Cabras et al., “The relationship…”</w:t>
      </w:r>
    </w:p>
  </w:endnote>
  <w:endnote w:id="60">
    <w:p w:rsidR="006E520F" w:rsidRPr="00F26B2D" w:rsidRDefault="006E520F" w:rsidP="006E520F">
      <w:pPr>
        <w:pStyle w:val="EndnoteText"/>
        <w:ind w:left="720" w:hanging="720"/>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t>See, for example, the work of Cabras, Cabras and Bosworth, Cabras et al., and Mount and Cabras on the significance of pubs in spatially remote areas</w:t>
      </w:r>
    </w:p>
  </w:endnote>
  <w:endnote w:id="61">
    <w:p w:rsidR="000F24A8" w:rsidRPr="00F26B2D" w:rsidRDefault="000F24A8" w:rsidP="00632539">
      <w:pPr>
        <w:autoSpaceDE w:val="0"/>
        <w:autoSpaceDN w:val="0"/>
        <w:adjustRightInd w:val="0"/>
        <w:spacing w:after="0" w:line="240" w:lineRule="auto"/>
        <w:ind w:left="709" w:right="379" w:hanging="709"/>
        <w:jc w:val="both"/>
        <w:rPr>
          <w:rFonts w:ascii="Times New Roman" w:hAnsi="Times New Roman" w:cs="Times New Roman"/>
          <w:sz w:val="20"/>
          <w:szCs w:val="20"/>
        </w:rPr>
      </w:pPr>
      <w:r w:rsidRPr="00F26B2D">
        <w:rPr>
          <w:rStyle w:val="EndnoteReference"/>
          <w:rFonts w:ascii="Times New Roman" w:hAnsi="Times New Roman" w:cs="Times New Roman"/>
          <w:sz w:val="20"/>
          <w:szCs w:val="20"/>
        </w:rPr>
        <w:endnoteRef/>
      </w:r>
      <w:r w:rsidRPr="00F26B2D">
        <w:rPr>
          <w:rFonts w:ascii="Times New Roman" w:hAnsi="Times New Roman" w:cs="Times New Roman"/>
          <w:sz w:val="20"/>
          <w:szCs w:val="20"/>
        </w:rPr>
        <w:t xml:space="preserve"> </w:t>
      </w:r>
      <w:r w:rsidRPr="00F26B2D">
        <w:rPr>
          <w:rFonts w:ascii="Times New Roman" w:hAnsi="Times New Roman" w:cs="Times New Roman"/>
          <w:sz w:val="20"/>
          <w:szCs w:val="20"/>
        </w:rPr>
        <w:tab/>
        <w:t xml:space="preserve">See, for example, Duguid, “Developing the brand”; Lopes, </w:t>
      </w:r>
      <w:r w:rsidRPr="00F26B2D">
        <w:rPr>
          <w:rFonts w:ascii="Times New Roman" w:hAnsi="Times New Roman" w:cs="Times New Roman"/>
          <w:i/>
          <w:sz w:val="20"/>
          <w:szCs w:val="20"/>
        </w:rPr>
        <w:t>Global Brands</w:t>
      </w:r>
      <w:r w:rsidRPr="00F26B2D">
        <w:rPr>
          <w:rFonts w:ascii="Times New Roman" w:hAnsi="Times New Roman" w:cs="Times New Roman"/>
          <w:sz w:val="20"/>
          <w:szCs w:val="20"/>
        </w:rPr>
        <w:t>; Higgins and Verma, “The business”.</w:t>
      </w:r>
    </w:p>
  </w:endnote>
  <w:endnote w:id="62">
    <w:p w:rsidR="000F24A8" w:rsidRPr="00F26B2D" w:rsidRDefault="000F24A8">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t xml:space="preserve">Wilkins, “The neglected.” </w:t>
      </w:r>
    </w:p>
  </w:endnote>
  <w:endnote w:id="63">
    <w:p w:rsidR="000F24A8" w:rsidRPr="00F26B2D" w:rsidRDefault="000F24A8" w:rsidP="00632539">
      <w:pPr>
        <w:pStyle w:val="EndnoteText"/>
        <w:ind w:left="709" w:hanging="709"/>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t xml:space="preserve">See, for example, Landes and Posner, “Trademark law”; Ramello, “What’s in a sign?”;  Davis and Maniatis, “Trademarks, brands”. </w:t>
      </w:r>
    </w:p>
  </w:endnote>
  <w:endnote w:id="64">
    <w:p w:rsidR="000F24A8" w:rsidRPr="00F26B2D" w:rsidRDefault="000F24A8">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t xml:space="preserve">Akerlof,  “The market.” </w:t>
      </w:r>
    </w:p>
  </w:endnote>
  <w:endnote w:id="65">
    <w:p w:rsidR="000F24A8" w:rsidRPr="00F26B2D" w:rsidRDefault="000F24A8">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t xml:space="preserve">See, for example, Deconinck and Swinnen in Cabras, Higgins and Preece. </w:t>
      </w:r>
    </w:p>
  </w:endnote>
  <w:endnote w:id="66">
    <w:p w:rsidR="000F24A8" w:rsidRPr="00F26B2D" w:rsidRDefault="000F24A8">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t xml:space="preserve">Hawkins and Pass, </w:t>
      </w:r>
      <w:r w:rsidRPr="00F26B2D">
        <w:rPr>
          <w:rFonts w:ascii="Times New Roman" w:hAnsi="Times New Roman" w:cs="Times New Roman"/>
          <w:i/>
        </w:rPr>
        <w:t>The Brewing Industry</w:t>
      </w:r>
      <w:r w:rsidRPr="00F26B2D">
        <w:rPr>
          <w:rFonts w:ascii="Times New Roman" w:hAnsi="Times New Roman" w:cs="Times New Roman"/>
        </w:rPr>
        <w:t>,  25.</w:t>
      </w:r>
    </w:p>
  </w:endnote>
  <w:endnote w:id="67">
    <w:p w:rsidR="000F24A8" w:rsidRPr="00F26B2D" w:rsidRDefault="000F24A8">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t>Ibid:  30.</w:t>
      </w:r>
    </w:p>
  </w:endnote>
  <w:endnote w:id="68">
    <w:p w:rsidR="000F24A8" w:rsidRPr="003B07CC" w:rsidRDefault="000F24A8">
      <w:pPr>
        <w:pStyle w:val="EndnoteText"/>
        <w:rPr>
          <w:rFonts w:ascii="Times New Roman" w:hAnsi="Times New Roman" w:cs="Times New Roman"/>
        </w:rPr>
      </w:pPr>
      <w:r w:rsidRPr="00F26B2D">
        <w:rPr>
          <w:rStyle w:val="EndnoteReference"/>
          <w:rFonts w:ascii="Times New Roman" w:hAnsi="Times New Roman" w:cs="Times New Roman"/>
        </w:rPr>
        <w:endnoteRef/>
      </w:r>
      <w:r w:rsidRPr="00F26B2D">
        <w:rPr>
          <w:rFonts w:ascii="Times New Roman" w:hAnsi="Times New Roman" w:cs="Times New Roman"/>
        </w:rPr>
        <w:t xml:space="preserve"> </w:t>
      </w:r>
      <w:r w:rsidRPr="00F26B2D">
        <w:rPr>
          <w:rFonts w:ascii="Times New Roman" w:hAnsi="Times New Roman" w:cs="Times New Roman"/>
        </w:rPr>
        <w:tab/>
        <w:t>Even a casual glance of Cox</w:t>
      </w:r>
      <w:r>
        <w:rPr>
          <w:rFonts w:ascii="Times New Roman" w:hAnsi="Times New Roman" w:cs="Times New Roman"/>
        </w:rPr>
        <w:t xml:space="preserve">, </w:t>
      </w:r>
      <w:r w:rsidRPr="003B07CC">
        <w:rPr>
          <w:rFonts w:ascii="Times New Roman" w:hAnsi="Times New Roman" w:cs="Times New Roman"/>
          <w:i/>
        </w:rPr>
        <w:t>A Manual</w:t>
      </w:r>
      <w:r>
        <w:rPr>
          <w:rFonts w:ascii="Times New Roman" w:hAnsi="Times New Roman" w:cs="Times New Roman"/>
        </w:rPr>
        <w:t xml:space="preserve">, and </w:t>
      </w:r>
      <w:r w:rsidRPr="004354D9">
        <w:rPr>
          <w:rFonts w:ascii="Times New Roman" w:hAnsi="Times New Roman" w:cs="Times New Roman"/>
          <w:i/>
        </w:rPr>
        <w:t>Kerly’s Law of Trade Marks</w:t>
      </w:r>
      <w:r>
        <w:rPr>
          <w:rFonts w:ascii="Times New Roman" w:hAnsi="Times New Roman" w:cs="Times New Roman"/>
        </w:rPr>
        <w:t xml:space="preserve">, confirms this. </w:t>
      </w:r>
    </w:p>
  </w:endnote>
  <w:endnote w:id="69">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Duguid, “Networks and knowledge.”</w:t>
      </w:r>
    </w:p>
  </w:endnote>
  <w:endnote w:id="70">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 xml:space="preserve">Owen, </w:t>
      </w:r>
      <w:r w:rsidRPr="003B07CC">
        <w:rPr>
          <w:rFonts w:ascii="Times New Roman" w:hAnsi="Times New Roman" w:cs="Times New Roman"/>
          <w:i/>
        </w:rPr>
        <w:t>The Greatest Brewery</w:t>
      </w:r>
      <w:r>
        <w:rPr>
          <w:rFonts w:ascii="Times New Roman" w:hAnsi="Times New Roman" w:cs="Times New Roman"/>
        </w:rPr>
        <w:t xml:space="preserve">, </w:t>
      </w:r>
      <w:r w:rsidRPr="003B07CC">
        <w:rPr>
          <w:rFonts w:ascii="Times New Roman" w:hAnsi="Times New Roman" w:cs="Times New Roman"/>
        </w:rPr>
        <w:t xml:space="preserve"> 235-42. </w:t>
      </w:r>
    </w:p>
  </w:endnote>
  <w:endnote w:id="71">
    <w:p w:rsidR="000F24A8" w:rsidRPr="003B07CC" w:rsidRDefault="000F24A8">
      <w:pPr>
        <w:pStyle w:val="EndnoteText"/>
        <w:rPr>
          <w:rFonts w:ascii="Times New Roman" w:hAnsi="Times New Roman" w:cs="Times New Roman"/>
        </w:rPr>
      </w:pPr>
      <w:r w:rsidRPr="003B07CC">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Higgins and Verma, “The business of protection”;  Lopes and Casson, “Brand protection”,</w:t>
      </w:r>
      <w:r w:rsidRPr="003B07CC">
        <w:rPr>
          <w:rFonts w:ascii="Times New Roman" w:hAnsi="Times New Roman" w:cs="Times New Roman"/>
        </w:rPr>
        <w:t xml:space="preserve"> 297-303.</w:t>
      </w:r>
    </w:p>
    <w:p w:rsidR="000F24A8" w:rsidRDefault="000F24A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787700"/>
      <w:docPartObj>
        <w:docPartGallery w:val="Page Numbers (Bottom of Page)"/>
        <w:docPartUnique/>
      </w:docPartObj>
    </w:sdtPr>
    <w:sdtEndPr>
      <w:rPr>
        <w:noProof/>
      </w:rPr>
    </w:sdtEndPr>
    <w:sdtContent>
      <w:p w:rsidR="000F24A8" w:rsidRDefault="000F24A8">
        <w:pPr>
          <w:pStyle w:val="Footer"/>
          <w:jc w:val="right"/>
        </w:pPr>
        <w:r>
          <w:fldChar w:fldCharType="begin"/>
        </w:r>
        <w:r>
          <w:instrText xml:space="preserve"> PAGE   \* MERGEFORMAT </w:instrText>
        </w:r>
        <w:r>
          <w:fldChar w:fldCharType="separate"/>
        </w:r>
        <w:r w:rsidR="00456D6A">
          <w:rPr>
            <w:noProof/>
          </w:rPr>
          <w:t>4</w:t>
        </w:r>
        <w:r>
          <w:rPr>
            <w:noProof/>
          </w:rPr>
          <w:fldChar w:fldCharType="end"/>
        </w:r>
      </w:p>
    </w:sdtContent>
  </w:sdt>
  <w:p w:rsidR="000F24A8" w:rsidRDefault="000F2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E7" w:rsidRDefault="00C938E7" w:rsidP="00AB2F47">
      <w:pPr>
        <w:spacing w:after="0" w:line="240" w:lineRule="auto"/>
      </w:pPr>
      <w:r>
        <w:separator/>
      </w:r>
    </w:p>
  </w:footnote>
  <w:footnote w:type="continuationSeparator" w:id="0">
    <w:p w:rsidR="00C938E7" w:rsidRDefault="00C938E7" w:rsidP="00AB2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5772"/>
    <w:multiLevelType w:val="multilevel"/>
    <w:tmpl w:val="F154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47"/>
    <w:rsid w:val="000031CD"/>
    <w:rsid w:val="0000345E"/>
    <w:rsid w:val="000159ED"/>
    <w:rsid w:val="00044223"/>
    <w:rsid w:val="00046776"/>
    <w:rsid w:val="000569AC"/>
    <w:rsid w:val="0006313D"/>
    <w:rsid w:val="0006587A"/>
    <w:rsid w:val="000919ED"/>
    <w:rsid w:val="0009325E"/>
    <w:rsid w:val="00096964"/>
    <w:rsid w:val="000A2E2F"/>
    <w:rsid w:val="000B7696"/>
    <w:rsid w:val="000C55D7"/>
    <w:rsid w:val="000E6F6F"/>
    <w:rsid w:val="000F24A8"/>
    <w:rsid w:val="000F24D5"/>
    <w:rsid w:val="000F56A4"/>
    <w:rsid w:val="00101A66"/>
    <w:rsid w:val="00107A52"/>
    <w:rsid w:val="00110401"/>
    <w:rsid w:val="00110FE9"/>
    <w:rsid w:val="0011688F"/>
    <w:rsid w:val="00120AA0"/>
    <w:rsid w:val="0012284A"/>
    <w:rsid w:val="0013769C"/>
    <w:rsid w:val="00155AEF"/>
    <w:rsid w:val="001567C9"/>
    <w:rsid w:val="00161BFE"/>
    <w:rsid w:val="00164721"/>
    <w:rsid w:val="00167110"/>
    <w:rsid w:val="001802E7"/>
    <w:rsid w:val="00181BF7"/>
    <w:rsid w:val="00192015"/>
    <w:rsid w:val="00195024"/>
    <w:rsid w:val="00196258"/>
    <w:rsid w:val="001C1216"/>
    <w:rsid w:val="001D58CF"/>
    <w:rsid w:val="001E3463"/>
    <w:rsid w:val="001F1A28"/>
    <w:rsid w:val="00202BFF"/>
    <w:rsid w:val="002044FA"/>
    <w:rsid w:val="00207FBA"/>
    <w:rsid w:val="00222683"/>
    <w:rsid w:val="002242EC"/>
    <w:rsid w:val="00235E7B"/>
    <w:rsid w:val="00270F9B"/>
    <w:rsid w:val="002938F7"/>
    <w:rsid w:val="002B6E25"/>
    <w:rsid w:val="002C3065"/>
    <w:rsid w:val="002D46D6"/>
    <w:rsid w:val="002F1773"/>
    <w:rsid w:val="00300A6C"/>
    <w:rsid w:val="00310579"/>
    <w:rsid w:val="0032122D"/>
    <w:rsid w:val="00324933"/>
    <w:rsid w:val="00330BBE"/>
    <w:rsid w:val="00346D8C"/>
    <w:rsid w:val="00354F0A"/>
    <w:rsid w:val="00361F7C"/>
    <w:rsid w:val="0037121E"/>
    <w:rsid w:val="0038588B"/>
    <w:rsid w:val="0039112E"/>
    <w:rsid w:val="0039677B"/>
    <w:rsid w:val="003A52B2"/>
    <w:rsid w:val="003B07CC"/>
    <w:rsid w:val="003B1B13"/>
    <w:rsid w:val="003C7500"/>
    <w:rsid w:val="003D0BCF"/>
    <w:rsid w:val="003D57C1"/>
    <w:rsid w:val="003E102F"/>
    <w:rsid w:val="003E2605"/>
    <w:rsid w:val="0040756B"/>
    <w:rsid w:val="004216E1"/>
    <w:rsid w:val="0043112D"/>
    <w:rsid w:val="004332B5"/>
    <w:rsid w:val="004354D9"/>
    <w:rsid w:val="00441912"/>
    <w:rsid w:val="00446941"/>
    <w:rsid w:val="00454B7A"/>
    <w:rsid w:val="004563D5"/>
    <w:rsid w:val="00456D6A"/>
    <w:rsid w:val="00463633"/>
    <w:rsid w:val="00465CF4"/>
    <w:rsid w:val="00490E99"/>
    <w:rsid w:val="00493815"/>
    <w:rsid w:val="004A1AF9"/>
    <w:rsid w:val="004A29E9"/>
    <w:rsid w:val="004B112F"/>
    <w:rsid w:val="004C2529"/>
    <w:rsid w:val="004E1370"/>
    <w:rsid w:val="004E3217"/>
    <w:rsid w:val="004E617A"/>
    <w:rsid w:val="00503F7A"/>
    <w:rsid w:val="0050498D"/>
    <w:rsid w:val="00515857"/>
    <w:rsid w:val="00525C13"/>
    <w:rsid w:val="0053743E"/>
    <w:rsid w:val="00542C99"/>
    <w:rsid w:val="005432B9"/>
    <w:rsid w:val="00555BA8"/>
    <w:rsid w:val="005651DD"/>
    <w:rsid w:val="00566318"/>
    <w:rsid w:val="00570AE9"/>
    <w:rsid w:val="00583C8D"/>
    <w:rsid w:val="00584420"/>
    <w:rsid w:val="005A50CD"/>
    <w:rsid w:val="005A6B0F"/>
    <w:rsid w:val="005B1C43"/>
    <w:rsid w:val="005B3AD4"/>
    <w:rsid w:val="005B5209"/>
    <w:rsid w:val="005C2BD3"/>
    <w:rsid w:val="005D1431"/>
    <w:rsid w:val="005F286B"/>
    <w:rsid w:val="005F3211"/>
    <w:rsid w:val="005F6C08"/>
    <w:rsid w:val="006045FB"/>
    <w:rsid w:val="006061A1"/>
    <w:rsid w:val="00614012"/>
    <w:rsid w:val="00615142"/>
    <w:rsid w:val="00615CFE"/>
    <w:rsid w:val="006209D5"/>
    <w:rsid w:val="006231E4"/>
    <w:rsid w:val="00631203"/>
    <w:rsid w:val="00632539"/>
    <w:rsid w:val="006414DD"/>
    <w:rsid w:val="00641699"/>
    <w:rsid w:val="00643D85"/>
    <w:rsid w:val="00653780"/>
    <w:rsid w:val="006737E0"/>
    <w:rsid w:val="006776FE"/>
    <w:rsid w:val="006943B9"/>
    <w:rsid w:val="006A6E91"/>
    <w:rsid w:val="006A73AC"/>
    <w:rsid w:val="006B0B3D"/>
    <w:rsid w:val="006B29C8"/>
    <w:rsid w:val="006B47E2"/>
    <w:rsid w:val="006B5646"/>
    <w:rsid w:val="006C266A"/>
    <w:rsid w:val="006E2B4A"/>
    <w:rsid w:val="006E2F97"/>
    <w:rsid w:val="006E520F"/>
    <w:rsid w:val="006F4E42"/>
    <w:rsid w:val="006F6218"/>
    <w:rsid w:val="00704D65"/>
    <w:rsid w:val="00705E09"/>
    <w:rsid w:val="0071177C"/>
    <w:rsid w:val="00713993"/>
    <w:rsid w:val="00715671"/>
    <w:rsid w:val="007176F5"/>
    <w:rsid w:val="00727E4C"/>
    <w:rsid w:val="00743BE2"/>
    <w:rsid w:val="00763741"/>
    <w:rsid w:val="00791E92"/>
    <w:rsid w:val="007943F9"/>
    <w:rsid w:val="007A5E4C"/>
    <w:rsid w:val="007B531E"/>
    <w:rsid w:val="007B5EF6"/>
    <w:rsid w:val="007C51CB"/>
    <w:rsid w:val="007D5FD3"/>
    <w:rsid w:val="008038AA"/>
    <w:rsid w:val="0080457C"/>
    <w:rsid w:val="00804713"/>
    <w:rsid w:val="00812E46"/>
    <w:rsid w:val="0082407F"/>
    <w:rsid w:val="00826780"/>
    <w:rsid w:val="0084130B"/>
    <w:rsid w:val="00854B69"/>
    <w:rsid w:val="00862402"/>
    <w:rsid w:val="00862917"/>
    <w:rsid w:val="00862BC0"/>
    <w:rsid w:val="008639BE"/>
    <w:rsid w:val="0088317E"/>
    <w:rsid w:val="00891A72"/>
    <w:rsid w:val="008A2E06"/>
    <w:rsid w:val="008C465B"/>
    <w:rsid w:val="008D10CF"/>
    <w:rsid w:val="008D57DA"/>
    <w:rsid w:val="008E2FB4"/>
    <w:rsid w:val="008F4CC4"/>
    <w:rsid w:val="008F71CA"/>
    <w:rsid w:val="00913CBF"/>
    <w:rsid w:val="00921089"/>
    <w:rsid w:val="00937497"/>
    <w:rsid w:val="00953FD8"/>
    <w:rsid w:val="00955FDF"/>
    <w:rsid w:val="00973CD9"/>
    <w:rsid w:val="009827F5"/>
    <w:rsid w:val="009B1FA6"/>
    <w:rsid w:val="009B7AE3"/>
    <w:rsid w:val="009B7C2A"/>
    <w:rsid w:val="009E2387"/>
    <w:rsid w:val="009E2A43"/>
    <w:rsid w:val="009E6BF4"/>
    <w:rsid w:val="009F530C"/>
    <w:rsid w:val="00A34AB4"/>
    <w:rsid w:val="00A45897"/>
    <w:rsid w:val="00A534E9"/>
    <w:rsid w:val="00A55983"/>
    <w:rsid w:val="00A55ECA"/>
    <w:rsid w:val="00A941CE"/>
    <w:rsid w:val="00A97BB6"/>
    <w:rsid w:val="00AA1496"/>
    <w:rsid w:val="00AB1674"/>
    <w:rsid w:val="00AB2F47"/>
    <w:rsid w:val="00AC16B9"/>
    <w:rsid w:val="00AC606B"/>
    <w:rsid w:val="00AD1228"/>
    <w:rsid w:val="00AD7BE5"/>
    <w:rsid w:val="00AE0FFF"/>
    <w:rsid w:val="00AE6A27"/>
    <w:rsid w:val="00AF254F"/>
    <w:rsid w:val="00AF275A"/>
    <w:rsid w:val="00B15AC3"/>
    <w:rsid w:val="00B34513"/>
    <w:rsid w:val="00B53F62"/>
    <w:rsid w:val="00B658BC"/>
    <w:rsid w:val="00B74844"/>
    <w:rsid w:val="00B77001"/>
    <w:rsid w:val="00B92F8B"/>
    <w:rsid w:val="00B97F26"/>
    <w:rsid w:val="00BA2AE2"/>
    <w:rsid w:val="00BA70F8"/>
    <w:rsid w:val="00BB277B"/>
    <w:rsid w:val="00BB4462"/>
    <w:rsid w:val="00BB4929"/>
    <w:rsid w:val="00BB6731"/>
    <w:rsid w:val="00BC0AF2"/>
    <w:rsid w:val="00BC1C5E"/>
    <w:rsid w:val="00BC4590"/>
    <w:rsid w:val="00BC669B"/>
    <w:rsid w:val="00BD29D4"/>
    <w:rsid w:val="00BD5466"/>
    <w:rsid w:val="00BD69C0"/>
    <w:rsid w:val="00BF5E2C"/>
    <w:rsid w:val="00C046C0"/>
    <w:rsid w:val="00C072CD"/>
    <w:rsid w:val="00C11C9C"/>
    <w:rsid w:val="00C26FAE"/>
    <w:rsid w:val="00C40D30"/>
    <w:rsid w:val="00C4375F"/>
    <w:rsid w:val="00C50328"/>
    <w:rsid w:val="00C85B11"/>
    <w:rsid w:val="00C902D2"/>
    <w:rsid w:val="00C938E7"/>
    <w:rsid w:val="00C94CC9"/>
    <w:rsid w:val="00CA0640"/>
    <w:rsid w:val="00CC2999"/>
    <w:rsid w:val="00CD1150"/>
    <w:rsid w:val="00CF2E7D"/>
    <w:rsid w:val="00CF67B2"/>
    <w:rsid w:val="00D003EC"/>
    <w:rsid w:val="00D10523"/>
    <w:rsid w:val="00D17C14"/>
    <w:rsid w:val="00D23964"/>
    <w:rsid w:val="00D26E18"/>
    <w:rsid w:val="00D40324"/>
    <w:rsid w:val="00D40FB2"/>
    <w:rsid w:val="00D47D71"/>
    <w:rsid w:val="00D51AC3"/>
    <w:rsid w:val="00D55AE7"/>
    <w:rsid w:val="00D5733E"/>
    <w:rsid w:val="00D645B2"/>
    <w:rsid w:val="00D7245A"/>
    <w:rsid w:val="00D83A7A"/>
    <w:rsid w:val="00D86B12"/>
    <w:rsid w:val="00D94FF4"/>
    <w:rsid w:val="00D968DF"/>
    <w:rsid w:val="00DA2BE8"/>
    <w:rsid w:val="00DB198A"/>
    <w:rsid w:val="00DB77F9"/>
    <w:rsid w:val="00DC24A0"/>
    <w:rsid w:val="00DC5846"/>
    <w:rsid w:val="00DD0326"/>
    <w:rsid w:val="00DD36FD"/>
    <w:rsid w:val="00DD5345"/>
    <w:rsid w:val="00DD71E9"/>
    <w:rsid w:val="00DE1351"/>
    <w:rsid w:val="00DE1D69"/>
    <w:rsid w:val="00DE44A8"/>
    <w:rsid w:val="00E004B3"/>
    <w:rsid w:val="00E04E1E"/>
    <w:rsid w:val="00E114FD"/>
    <w:rsid w:val="00E44B4F"/>
    <w:rsid w:val="00E46156"/>
    <w:rsid w:val="00E5232B"/>
    <w:rsid w:val="00E85515"/>
    <w:rsid w:val="00E97D89"/>
    <w:rsid w:val="00EA1FB0"/>
    <w:rsid w:val="00EA3AFB"/>
    <w:rsid w:val="00EA4CC9"/>
    <w:rsid w:val="00EB366C"/>
    <w:rsid w:val="00EB4EAD"/>
    <w:rsid w:val="00EB64EF"/>
    <w:rsid w:val="00EB6E8B"/>
    <w:rsid w:val="00EB70F1"/>
    <w:rsid w:val="00EC0445"/>
    <w:rsid w:val="00EF40F4"/>
    <w:rsid w:val="00F055FA"/>
    <w:rsid w:val="00F058EC"/>
    <w:rsid w:val="00F1267F"/>
    <w:rsid w:val="00F14D76"/>
    <w:rsid w:val="00F26B2D"/>
    <w:rsid w:val="00F578AD"/>
    <w:rsid w:val="00F63FBA"/>
    <w:rsid w:val="00F7051E"/>
    <w:rsid w:val="00FA0B67"/>
    <w:rsid w:val="00FB5C59"/>
    <w:rsid w:val="00FD583F"/>
    <w:rsid w:val="00FE7D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EBFCF-408F-4F0B-A62F-83204D12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5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AE7"/>
    <w:rPr>
      <w:sz w:val="20"/>
      <w:szCs w:val="20"/>
    </w:rPr>
  </w:style>
  <w:style w:type="character" w:styleId="FootnoteReference">
    <w:name w:val="footnote reference"/>
    <w:basedOn w:val="DefaultParagraphFont"/>
    <w:uiPriority w:val="99"/>
    <w:semiHidden/>
    <w:unhideWhenUsed/>
    <w:rsid w:val="00D55AE7"/>
    <w:rPr>
      <w:vertAlign w:val="superscript"/>
    </w:rPr>
  </w:style>
  <w:style w:type="paragraph" w:styleId="Header">
    <w:name w:val="header"/>
    <w:basedOn w:val="Normal"/>
    <w:link w:val="HeaderChar"/>
    <w:uiPriority w:val="99"/>
    <w:unhideWhenUsed/>
    <w:rsid w:val="00EF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0F4"/>
  </w:style>
  <w:style w:type="paragraph" w:styleId="Footer">
    <w:name w:val="footer"/>
    <w:basedOn w:val="Normal"/>
    <w:link w:val="FooterChar"/>
    <w:uiPriority w:val="99"/>
    <w:unhideWhenUsed/>
    <w:rsid w:val="00EF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0F4"/>
  </w:style>
  <w:style w:type="character" w:customStyle="1" w:styleId="Heading1Char">
    <w:name w:val="Heading 1 Char"/>
    <w:basedOn w:val="DefaultParagraphFont"/>
    <w:link w:val="Heading1"/>
    <w:uiPriority w:val="9"/>
    <w:rsid w:val="008C46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10523"/>
    <w:rPr>
      <w:color w:val="0000FF" w:themeColor="hyperlink"/>
      <w:u w:val="single"/>
    </w:rPr>
  </w:style>
  <w:style w:type="paragraph" w:styleId="EndnoteText">
    <w:name w:val="endnote text"/>
    <w:basedOn w:val="Normal"/>
    <w:link w:val="EndnoteTextChar"/>
    <w:uiPriority w:val="99"/>
    <w:semiHidden/>
    <w:unhideWhenUsed/>
    <w:rsid w:val="006B47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47E2"/>
    <w:rPr>
      <w:sz w:val="20"/>
      <w:szCs w:val="20"/>
    </w:rPr>
  </w:style>
  <w:style w:type="character" w:styleId="EndnoteReference">
    <w:name w:val="endnote reference"/>
    <w:basedOn w:val="DefaultParagraphFont"/>
    <w:uiPriority w:val="99"/>
    <w:semiHidden/>
    <w:unhideWhenUsed/>
    <w:rsid w:val="006B47E2"/>
    <w:rPr>
      <w:vertAlign w:val="superscript"/>
    </w:rPr>
  </w:style>
  <w:style w:type="paragraph" w:styleId="NoSpacing">
    <w:name w:val="No Spacing"/>
    <w:link w:val="NoSpacingChar"/>
    <w:uiPriority w:val="1"/>
    <w:qFormat/>
    <w:rsid w:val="008E2FB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E2FB4"/>
    <w:rPr>
      <w:rFonts w:eastAsiaTheme="minorEastAsia"/>
      <w:lang w:val="en-US" w:eastAsia="ja-JP"/>
    </w:rPr>
  </w:style>
  <w:style w:type="paragraph" w:styleId="BalloonText">
    <w:name w:val="Balloon Text"/>
    <w:basedOn w:val="Normal"/>
    <w:link w:val="BalloonTextChar"/>
    <w:uiPriority w:val="99"/>
    <w:semiHidden/>
    <w:unhideWhenUsed/>
    <w:rsid w:val="008E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B4"/>
    <w:rPr>
      <w:rFonts w:ascii="Tahoma" w:hAnsi="Tahoma" w:cs="Tahoma"/>
      <w:sz w:val="16"/>
      <w:szCs w:val="16"/>
    </w:rPr>
  </w:style>
  <w:style w:type="character" w:styleId="FollowedHyperlink">
    <w:name w:val="FollowedHyperlink"/>
    <w:basedOn w:val="DefaultParagraphFont"/>
    <w:uiPriority w:val="99"/>
    <w:semiHidden/>
    <w:unhideWhenUsed/>
    <w:rsid w:val="00A534E9"/>
    <w:rPr>
      <w:color w:val="800080" w:themeColor="followedHyperlink"/>
      <w:u w:val="single"/>
    </w:rPr>
  </w:style>
  <w:style w:type="table" w:styleId="TableGrid">
    <w:name w:val="Table Grid"/>
    <w:basedOn w:val="TableNormal"/>
    <w:rsid w:val="00FE7D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with-line-breaks">
    <w:name w:val="text-with-line-breaks"/>
    <w:basedOn w:val="DefaultParagraphFont"/>
    <w:rsid w:val="00F1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16189">
      <w:bodyDiv w:val="1"/>
      <w:marLeft w:val="0"/>
      <w:marRight w:val="0"/>
      <w:marTop w:val="0"/>
      <w:marBottom w:val="0"/>
      <w:divBdr>
        <w:top w:val="none" w:sz="0" w:space="0" w:color="auto"/>
        <w:left w:val="none" w:sz="0" w:space="0" w:color="auto"/>
        <w:bottom w:val="none" w:sz="0" w:space="0" w:color="auto"/>
        <w:right w:val="none" w:sz="0" w:space="0" w:color="auto"/>
      </w:divBdr>
    </w:div>
    <w:div w:id="18635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zio.cabras@northumbria.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h.net/encyclopedia/a-concise-history-of-americas-brewing-indu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wersofeurope.org/uploads/mycms-files/documents/publications/2014/statistics_2014_web_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erinstitute.org/br/economic-impact" TargetMode="External"/><Relationship Id="rId4" Type="http://schemas.openxmlformats.org/officeDocument/2006/relationships/settings" Target="settings.xml"/><Relationship Id="rId9" Type="http://schemas.openxmlformats.org/officeDocument/2006/relationships/hyperlink" Target="mailto:david.higgins@ncl.ac.uk"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businessinsider.com/16-biggest-acquisitions-of-all-time-2014-2?IR=T" TargetMode="External"/><Relationship Id="rId2" Type="http://schemas.openxmlformats.org/officeDocument/2006/relationships/hyperlink" Target="https://www.youtube.com/watch?v=9mp646_H_xo" TargetMode="External"/><Relationship Id="rId1" Type="http://schemas.openxmlformats.org/officeDocument/2006/relationships/hyperlink" Target="https://www.youtube.com/watch?v=7TGCrBE3J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1B27-A0D1-48DC-A575-68A7D07E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8130</Words>
  <Characters>46342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dc:creator>
  <cp:lastModifiedBy>David Higgins</cp:lastModifiedBy>
  <cp:revision>2</cp:revision>
  <dcterms:created xsi:type="dcterms:W3CDTF">2015-11-02T10:20:00Z</dcterms:created>
  <dcterms:modified xsi:type="dcterms:W3CDTF">2015-11-02T10:20:00Z</dcterms:modified>
</cp:coreProperties>
</file>