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D75A5" w14:textId="16EA9CEF" w:rsidR="00244CAC" w:rsidRPr="00244CAC" w:rsidRDefault="00244CAC" w:rsidP="00244CAC">
      <w:pPr>
        <w:spacing w:before="120" w:after="0" w:line="360" w:lineRule="auto"/>
        <w:rPr>
          <w:rFonts w:ascii="Calibri" w:eastAsia="Times New Roman" w:hAnsi="Calibri" w:cs="Times New Roman"/>
          <w:b/>
          <w:lang w:eastAsia="en-GB"/>
        </w:rPr>
      </w:pPr>
      <w:proofErr w:type="gramStart"/>
      <w:r w:rsidRPr="00244CAC">
        <w:rPr>
          <w:rFonts w:ascii="Calibri" w:eastAsia="Times New Roman" w:hAnsi="Calibri" w:cs="Times New Roman"/>
          <w:b/>
          <w:lang w:eastAsia="en-GB"/>
        </w:rPr>
        <w:t>Ruth Lewis, Susan Marine, and Kathryn Kenney</w:t>
      </w:r>
      <w:r w:rsidRPr="00244CAC">
        <w:rPr>
          <w:rFonts w:ascii="Calibri" w:eastAsia="Times New Roman" w:hAnsi="Calibri" w:cs="Times New Roman"/>
          <w:b/>
          <w:color w:val="000000"/>
          <w:lang w:eastAsia="en-GB"/>
        </w:rPr>
        <w:t>.</w:t>
      </w:r>
      <w:proofErr w:type="gramEnd"/>
      <w:r w:rsidRPr="00244CAC">
        <w:rPr>
          <w:rFonts w:ascii="Calibri" w:eastAsia="Times New Roman" w:hAnsi="Calibri" w:cs="Times New Roman"/>
          <w:b/>
          <w:color w:val="000000"/>
          <w:lang w:eastAsia="en-GB"/>
        </w:rPr>
        <w:t xml:space="preserve"> ‘I get together with my friends and try to change it.’ Young feminist students resist ‘</w:t>
      </w:r>
      <w:proofErr w:type="spellStart"/>
      <w:r w:rsidRPr="00244CAC">
        <w:rPr>
          <w:rFonts w:ascii="Calibri" w:eastAsia="Times New Roman" w:hAnsi="Calibri" w:cs="Times New Roman"/>
          <w:b/>
          <w:color w:val="000000"/>
          <w:lang w:eastAsia="en-GB"/>
        </w:rPr>
        <w:t>laddism</w:t>
      </w:r>
      <w:proofErr w:type="spellEnd"/>
      <w:r w:rsidRPr="00244CAC">
        <w:rPr>
          <w:rFonts w:ascii="Calibri" w:eastAsia="Times New Roman" w:hAnsi="Calibri" w:cs="Times New Roman"/>
          <w:b/>
          <w:color w:val="000000"/>
          <w:lang w:eastAsia="en-GB"/>
        </w:rPr>
        <w:t>’, ‘rape culture’ and ‘everyday sexism’.</w:t>
      </w:r>
    </w:p>
    <w:p w14:paraId="63870B30" w14:textId="77777777" w:rsidR="00244CAC" w:rsidRPr="00244CAC" w:rsidRDefault="00244CAC" w:rsidP="00244CAC">
      <w:pPr>
        <w:spacing w:before="120" w:after="0" w:line="360" w:lineRule="auto"/>
        <w:rPr>
          <w:rFonts w:ascii="Calibri" w:hAnsi="Calibri"/>
        </w:rPr>
      </w:pPr>
    </w:p>
    <w:p w14:paraId="12D212D4" w14:textId="77777777" w:rsidR="00244CAC" w:rsidRPr="00244CAC" w:rsidRDefault="00244CAC" w:rsidP="00244CAC">
      <w:pPr>
        <w:pStyle w:val="Default"/>
        <w:spacing w:before="120" w:line="360" w:lineRule="auto"/>
        <w:rPr>
          <w:rFonts w:cs="Times New Roman"/>
          <w:sz w:val="22"/>
          <w:szCs w:val="22"/>
        </w:rPr>
      </w:pPr>
      <w:r w:rsidRPr="00244CAC">
        <w:rPr>
          <w:rFonts w:cs="Times New Roman"/>
          <w:b/>
          <w:bCs/>
          <w:sz w:val="22"/>
          <w:szCs w:val="22"/>
        </w:rPr>
        <w:t>Affiliations</w:t>
      </w:r>
      <w:r w:rsidRPr="00244CAC">
        <w:rPr>
          <w:rFonts w:cs="Times New Roman"/>
          <w:sz w:val="22"/>
          <w:szCs w:val="22"/>
        </w:rPr>
        <w:t xml:space="preserve">: </w:t>
      </w:r>
    </w:p>
    <w:p w14:paraId="2028FDD9" w14:textId="77777777" w:rsidR="00244CAC" w:rsidRPr="00244CAC" w:rsidRDefault="00244CAC" w:rsidP="00244CAC">
      <w:pPr>
        <w:pStyle w:val="Default"/>
        <w:spacing w:before="120" w:line="360" w:lineRule="auto"/>
        <w:rPr>
          <w:rFonts w:cs="Times New Roman"/>
          <w:sz w:val="22"/>
          <w:szCs w:val="22"/>
        </w:rPr>
      </w:pPr>
      <w:r w:rsidRPr="00244CAC">
        <w:rPr>
          <w:rFonts w:eastAsia="Times New Roman" w:cs="Times New Roman"/>
          <w:sz w:val="22"/>
          <w:szCs w:val="22"/>
          <w:lang w:eastAsia="en-GB"/>
        </w:rPr>
        <w:t>Ruth Lewis, PhD, Senior Lecturer, Department of Social Science, University of Northumbria, UK Tel: +44 (0)191 227 3940</w:t>
      </w:r>
    </w:p>
    <w:p w14:paraId="5F9F3576" w14:textId="77777777" w:rsidR="00244CAC" w:rsidRPr="00244CAC" w:rsidRDefault="00244CAC" w:rsidP="00244CAC">
      <w:pPr>
        <w:autoSpaceDE w:val="0"/>
        <w:autoSpaceDN w:val="0"/>
        <w:adjustRightInd w:val="0"/>
        <w:spacing w:before="120" w:after="0" w:line="360" w:lineRule="auto"/>
        <w:rPr>
          <w:rFonts w:ascii="Calibri" w:hAnsi="Calibri" w:cs="Times New Roman"/>
        </w:rPr>
      </w:pPr>
      <w:r w:rsidRPr="00244CAC">
        <w:rPr>
          <w:rFonts w:ascii="Calibri" w:hAnsi="Calibri" w:cs="Times New Roman"/>
        </w:rPr>
        <w:t>Susan Marine, PhD, Assistant Professor and Program Director of the Higher Education Graduate Program, Merrimack College, North Andover, Massachusetts, 01845 US Tel: +1 978 837-5000</w:t>
      </w:r>
    </w:p>
    <w:p w14:paraId="79D2E294" w14:textId="77777777" w:rsidR="00244CAC" w:rsidRPr="00244CAC" w:rsidRDefault="00244CAC" w:rsidP="00244CAC">
      <w:pPr>
        <w:pStyle w:val="Default"/>
        <w:spacing w:before="120" w:line="360" w:lineRule="auto"/>
        <w:rPr>
          <w:rFonts w:cs="Times New Roman"/>
          <w:sz w:val="22"/>
          <w:szCs w:val="22"/>
        </w:rPr>
      </w:pPr>
      <w:r w:rsidRPr="00244CAC">
        <w:rPr>
          <w:rFonts w:cs="Times New Roman"/>
          <w:sz w:val="22"/>
          <w:szCs w:val="22"/>
        </w:rPr>
        <w:t xml:space="preserve">Kathryn Kenney, graduated from the </w:t>
      </w:r>
      <w:proofErr w:type="spellStart"/>
      <w:r w:rsidRPr="00244CAC">
        <w:rPr>
          <w:rFonts w:cs="Times New Roman"/>
          <w:sz w:val="22"/>
          <w:szCs w:val="22"/>
        </w:rPr>
        <w:t>MRes</w:t>
      </w:r>
      <w:proofErr w:type="spellEnd"/>
      <w:r w:rsidRPr="00244CAC">
        <w:rPr>
          <w:rFonts w:cs="Times New Roman"/>
          <w:sz w:val="22"/>
          <w:szCs w:val="22"/>
        </w:rPr>
        <w:t xml:space="preserve"> Social Sciences at University of Northumbria in 2014</w:t>
      </w:r>
    </w:p>
    <w:p w14:paraId="2A4B4B7E" w14:textId="77777777" w:rsidR="00244CAC" w:rsidRPr="00244CAC" w:rsidRDefault="00244CAC" w:rsidP="00244CAC">
      <w:pPr>
        <w:pStyle w:val="Default"/>
        <w:spacing w:before="120" w:line="360" w:lineRule="auto"/>
        <w:rPr>
          <w:rFonts w:cs="Times New Roman"/>
          <w:sz w:val="22"/>
          <w:szCs w:val="22"/>
        </w:rPr>
      </w:pPr>
    </w:p>
    <w:p w14:paraId="259BE0D7" w14:textId="77777777" w:rsidR="00244CAC" w:rsidRPr="00244CAC" w:rsidRDefault="00244CAC" w:rsidP="00244CAC">
      <w:pPr>
        <w:spacing w:before="120" w:after="0" w:line="360" w:lineRule="auto"/>
        <w:rPr>
          <w:rFonts w:ascii="Calibri" w:eastAsia="Times New Roman" w:hAnsi="Calibri" w:cs="Times New Roman"/>
          <w:lang w:eastAsia="en-GB"/>
        </w:rPr>
      </w:pPr>
      <w:r w:rsidRPr="00244CAC">
        <w:rPr>
          <w:rFonts w:ascii="Calibri" w:hAnsi="Calibri" w:cs="Times New Roman"/>
          <w:b/>
          <w:bCs/>
        </w:rPr>
        <w:t>Correspondence details</w:t>
      </w:r>
      <w:r w:rsidRPr="00244CAC">
        <w:rPr>
          <w:rFonts w:ascii="Calibri" w:hAnsi="Calibri" w:cs="Times New Roman"/>
        </w:rPr>
        <w:t xml:space="preserve">: </w:t>
      </w:r>
      <w:r w:rsidRPr="00244CAC">
        <w:rPr>
          <w:rFonts w:ascii="Calibri" w:eastAsia="Times New Roman" w:hAnsi="Calibri" w:cs="Times New Roman"/>
          <w:lang w:eastAsia="en-GB"/>
        </w:rPr>
        <w:t xml:space="preserve">Ruth Lewis, Department of Social Science, University of Northumbria, Newcastle upon Tyne NE1 8ST </w:t>
      </w:r>
      <w:hyperlink r:id="rId9" w:history="1">
        <w:r w:rsidRPr="00244CAC">
          <w:rPr>
            <w:rStyle w:val="Hyperlink"/>
            <w:rFonts w:ascii="Calibri" w:hAnsi="Calibri"/>
          </w:rPr>
          <w:t>ruth.lewis@northumbria.a.cuk</w:t>
        </w:r>
      </w:hyperlink>
    </w:p>
    <w:p w14:paraId="680D5731" w14:textId="77777777" w:rsidR="00244CAC" w:rsidRPr="00244CAC" w:rsidRDefault="00244CAC" w:rsidP="00244CAC">
      <w:pPr>
        <w:spacing w:before="120" w:after="0" w:line="360" w:lineRule="auto"/>
        <w:rPr>
          <w:rFonts w:ascii="Calibri" w:eastAsia="Times New Roman" w:hAnsi="Calibri" w:cs="Times New Roman"/>
          <w:lang w:eastAsia="en-GB"/>
        </w:rPr>
      </w:pPr>
    </w:p>
    <w:p w14:paraId="62D6F0C1" w14:textId="77777777" w:rsidR="00244CAC" w:rsidRPr="00244CAC" w:rsidRDefault="00244CAC" w:rsidP="00244CAC">
      <w:pPr>
        <w:spacing w:before="120" w:after="0" w:line="360" w:lineRule="auto"/>
        <w:rPr>
          <w:rFonts w:ascii="Calibri" w:eastAsia="Times New Roman" w:hAnsi="Calibri" w:cs="Times New Roman"/>
          <w:b/>
          <w:lang w:eastAsia="en-GB"/>
        </w:rPr>
      </w:pPr>
      <w:r w:rsidRPr="00244CAC">
        <w:rPr>
          <w:rFonts w:ascii="Calibri" w:eastAsia="Times New Roman" w:hAnsi="Calibri" w:cs="Times New Roman"/>
          <w:b/>
          <w:lang w:eastAsia="en-GB"/>
        </w:rPr>
        <w:t xml:space="preserve">Author </w:t>
      </w:r>
      <w:proofErr w:type="spellStart"/>
      <w:r w:rsidRPr="00244CAC">
        <w:rPr>
          <w:rFonts w:ascii="Calibri" w:eastAsia="Times New Roman" w:hAnsi="Calibri" w:cs="Times New Roman"/>
          <w:b/>
          <w:lang w:eastAsia="en-GB"/>
        </w:rPr>
        <w:t>Biogs</w:t>
      </w:r>
      <w:proofErr w:type="spellEnd"/>
      <w:r w:rsidRPr="00244CAC">
        <w:rPr>
          <w:rFonts w:ascii="Calibri" w:eastAsia="Times New Roman" w:hAnsi="Calibri" w:cs="Times New Roman"/>
          <w:b/>
          <w:lang w:eastAsia="en-GB"/>
        </w:rPr>
        <w:t>:</w:t>
      </w:r>
    </w:p>
    <w:p w14:paraId="6ADF02EA" w14:textId="77777777" w:rsidR="00244CAC" w:rsidRPr="00244CAC" w:rsidRDefault="00244CAC" w:rsidP="00244CAC">
      <w:pPr>
        <w:spacing w:before="120" w:after="0" w:line="360" w:lineRule="auto"/>
        <w:rPr>
          <w:rFonts w:ascii="Calibri" w:hAnsi="Calibri" w:cs="Times New Roman"/>
        </w:rPr>
      </w:pPr>
      <w:r w:rsidRPr="00244CAC">
        <w:rPr>
          <w:rFonts w:ascii="Calibri" w:hAnsi="Calibri" w:cs="Times New Roman"/>
        </w:rPr>
        <w:t>Dr Ruth Lewis is Senior Lecturer at the Department of Social Sciences and Languages, University of Northumbria. Her current research focuses on women and activism, with a particular focus on feminist activism amongst young women, and women’s experiences of women-only space. Previous research focused on violence against women, especially intimate partner violence and socio-legal interventions, including perpetrators’ programmes.</w:t>
      </w:r>
    </w:p>
    <w:p w14:paraId="087FACF1" w14:textId="77777777" w:rsidR="00244CAC" w:rsidRPr="00244CAC" w:rsidRDefault="00244CAC" w:rsidP="00244CAC">
      <w:pPr>
        <w:spacing w:before="120" w:after="0" w:line="360" w:lineRule="auto"/>
        <w:rPr>
          <w:rFonts w:ascii="Calibri" w:hAnsi="Calibri" w:cs="Times New Roman"/>
        </w:rPr>
      </w:pPr>
    </w:p>
    <w:p w14:paraId="251A5C9D" w14:textId="77777777" w:rsidR="00244CAC" w:rsidRPr="00244CAC" w:rsidRDefault="00244CAC" w:rsidP="00244CAC">
      <w:pPr>
        <w:spacing w:before="120" w:after="0" w:line="360" w:lineRule="auto"/>
        <w:rPr>
          <w:rFonts w:ascii="Calibri" w:hAnsi="Calibri" w:cs="Times New Roman"/>
        </w:rPr>
      </w:pPr>
      <w:r w:rsidRPr="00244CAC">
        <w:rPr>
          <w:rFonts w:ascii="Calibri" w:hAnsi="Calibri" w:cs="Times New Roman"/>
        </w:rPr>
        <w:t>Susan Marine is an Assistant Professor and Program Director of the Higher Education</w:t>
      </w:r>
      <w:r w:rsidRPr="00244CAC">
        <w:rPr>
          <w:rFonts w:ascii="Calibri" w:eastAsia="Times New Roman" w:hAnsi="Calibri" w:cs="Times New Roman"/>
          <w:lang w:eastAsia="en-GB"/>
        </w:rPr>
        <w:t xml:space="preserve"> </w:t>
      </w:r>
      <w:r w:rsidRPr="00244CAC">
        <w:rPr>
          <w:rFonts w:ascii="Calibri" w:hAnsi="Calibri" w:cs="Times New Roman"/>
        </w:rPr>
        <w:t xml:space="preserve">Program in the School of Education and Social Policy at Merrimack College. Her research focuses on feminist-identity development and feminist praxis in higher education, as well as the advancement of LGBTQ agency and visibility in higher education. </w:t>
      </w:r>
    </w:p>
    <w:p w14:paraId="7F5FBC50" w14:textId="77777777" w:rsidR="00244CAC" w:rsidRPr="00244CAC" w:rsidRDefault="00244CAC" w:rsidP="00244CAC">
      <w:pPr>
        <w:spacing w:before="120" w:after="0" w:line="360" w:lineRule="auto"/>
        <w:rPr>
          <w:rFonts w:ascii="Calibri" w:hAnsi="Calibri" w:cs="Times New Roman"/>
        </w:rPr>
      </w:pPr>
    </w:p>
    <w:p w14:paraId="16C83BA1" w14:textId="77777777" w:rsidR="00244CAC" w:rsidRPr="00244CAC" w:rsidRDefault="00244CAC" w:rsidP="00244CAC">
      <w:pPr>
        <w:spacing w:before="120" w:after="0" w:line="360" w:lineRule="auto"/>
        <w:rPr>
          <w:rFonts w:ascii="Calibri" w:hAnsi="Calibri" w:cs="Times New Roman"/>
        </w:rPr>
      </w:pPr>
      <w:r w:rsidRPr="00244CAC">
        <w:rPr>
          <w:rFonts w:ascii="Calibri" w:hAnsi="Calibri" w:cs="Times New Roman"/>
          <w:color w:val="000000"/>
        </w:rPr>
        <w:t xml:space="preserve">Kathryn </w:t>
      </w:r>
      <w:r w:rsidRPr="00244CAC">
        <w:rPr>
          <w:rFonts w:ascii="Calibri" w:hAnsi="Calibri" w:cs="Times New Roman"/>
        </w:rPr>
        <w:t xml:space="preserve">Kenney currently works in the British Civil Service. She graduated from the </w:t>
      </w:r>
      <w:proofErr w:type="spellStart"/>
      <w:r w:rsidRPr="00244CAC">
        <w:rPr>
          <w:rFonts w:ascii="Calibri" w:hAnsi="Calibri" w:cs="Times New Roman"/>
        </w:rPr>
        <w:t>MRes</w:t>
      </w:r>
      <w:proofErr w:type="spellEnd"/>
      <w:r w:rsidRPr="00244CAC">
        <w:rPr>
          <w:rFonts w:ascii="Calibri" w:hAnsi="Calibri" w:cs="Times New Roman"/>
        </w:rPr>
        <w:t xml:space="preserve"> Social Sciences at Northumbria University in 2014 having previously completed her BA in Psychology at Northumbria University. </w:t>
      </w:r>
    </w:p>
    <w:p w14:paraId="1AA45EFD" w14:textId="77777777" w:rsidR="00244CAC" w:rsidRPr="00244CAC" w:rsidRDefault="00244CAC" w:rsidP="00244CAC">
      <w:pPr>
        <w:spacing w:before="120" w:after="0" w:line="360" w:lineRule="auto"/>
        <w:rPr>
          <w:rFonts w:ascii="Calibri" w:hAnsi="Calibri" w:cs="Times New Roman"/>
          <w:b/>
        </w:rPr>
      </w:pPr>
    </w:p>
    <w:p w14:paraId="2EDCDF09" w14:textId="77777777" w:rsidR="00244CAC" w:rsidRPr="00244CAC" w:rsidRDefault="00244CAC" w:rsidP="00244CAC">
      <w:pPr>
        <w:spacing w:before="120" w:after="0" w:line="360" w:lineRule="auto"/>
        <w:rPr>
          <w:rFonts w:ascii="Calibri" w:hAnsi="Calibri" w:cs="Times New Roman"/>
        </w:rPr>
      </w:pPr>
      <w:r w:rsidRPr="00244CAC">
        <w:rPr>
          <w:rFonts w:ascii="Calibri" w:hAnsi="Calibri" w:cs="Times New Roman"/>
          <w:b/>
        </w:rPr>
        <w:lastRenderedPageBreak/>
        <w:t>Acknowledgements:</w:t>
      </w:r>
    </w:p>
    <w:p w14:paraId="6A652EEA" w14:textId="77777777" w:rsidR="00244CAC" w:rsidRPr="00244CAC" w:rsidRDefault="00244CAC" w:rsidP="00244CAC">
      <w:pPr>
        <w:spacing w:before="120" w:after="0" w:line="360" w:lineRule="auto"/>
        <w:rPr>
          <w:rFonts w:ascii="Calibri" w:hAnsi="Calibri" w:cs="Times New Roman"/>
        </w:rPr>
      </w:pPr>
      <w:r w:rsidRPr="00244CAC">
        <w:rPr>
          <w:rFonts w:ascii="Calibri" w:eastAsia="Times New Roman" w:hAnsi="Calibri" w:cs="Times New Roman"/>
          <w:lang w:eastAsia="en-GB"/>
        </w:rPr>
        <w:t xml:space="preserve">The authors wish to thank Annmarie </w:t>
      </w:r>
      <w:proofErr w:type="spellStart"/>
      <w:r w:rsidRPr="00244CAC">
        <w:rPr>
          <w:rFonts w:ascii="Calibri" w:eastAsia="Times New Roman" w:hAnsi="Calibri" w:cs="Times New Roman"/>
          <w:lang w:eastAsia="en-GB"/>
        </w:rPr>
        <w:t>Vaccarro</w:t>
      </w:r>
      <w:proofErr w:type="spellEnd"/>
      <w:r w:rsidRPr="00244CAC">
        <w:rPr>
          <w:rFonts w:ascii="Calibri" w:eastAsia="Times New Roman" w:hAnsi="Calibri" w:cs="Times New Roman"/>
          <w:lang w:eastAsia="en-GB"/>
        </w:rPr>
        <w:t xml:space="preserve"> and Finn Mackay for their extremely helpful comments on an earlier draft of this paper</w:t>
      </w:r>
    </w:p>
    <w:p w14:paraId="46C5AE42" w14:textId="77777777" w:rsidR="00244CAC" w:rsidRPr="00244CAC" w:rsidRDefault="00244CAC" w:rsidP="00A121A7">
      <w:pPr>
        <w:spacing w:line="480" w:lineRule="auto"/>
        <w:jc w:val="center"/>
        <w:rPr>
          <w:rFonts w:ascii="Calibri" w:eastAsia="Times New Roman" w:hAnsi="Calibri" w:cs="Times New Roman"/>
          <w:b/>
          <w:lang w:eastAsia="en-GB"/>
        </w:rPr>
      </w:pPr>
    </w:p>
    <w:p w14:paraId="5D0DDB5F" w14:textId="77777777" w:rsidR="00A121A7" w:rsidRPr="00244CAC" w:rsidRDefault="00A121A7" w:rsidP="00244CAC">
      <w:pPr>
        <w:spacing w:line="480" w:lineRule="auto"/>
        <w:rPr>
          <w:rFonts w:ascii="Calibri" w:eastAsia="Times New Roman" w:hAnsi="Calibri" w:cs="Times New Roman"/>
          <w:b/>
          <w:lang w:eastAsia="en-GB"/>
        </w:rPr>
      </w:pPr>
    </w:p>
    <w:p w14:paraId="1034FC7F" w14:textId="77777777" w:rsidR="00244CAC" w:rsidRPr="00244CAC" w:rsidRDefault="00244CAC" w:rsidP="00244CAC">
      <w:pPr>
        <w:pStyle w:val="Default"/>
        <w:spacing w:line="480" w:lineRule="auto"/>
        <w:rPr>
          <w:rFonts w:cs="Times New Roman"/>
          <w:sz w:val="22"/>
          <w:szCs w:val="22"/>
        </w:rPr>
      </w:pPr>
      <w:r w:rsidRPr="00244CAC">
        <w:rPr>
          <w:rFonts w:cs="Times New Roman"/>
          <w:b/>
          <w:bCs/>
          <w:sz w:val="22"/>
          <w:szCs w:val="22"/>
        </w:rPr>
        <w:t>Abstract</w:t>
      </w:r>
      <w:r w:rsidRPr="00244CAC">
        <w:rPr>
          <w:rFonts w:cs="Times New Roman"/>
          <w:sz w:val="22"/>
          <w:szCs w:val="22"/>
        </w:rPr>
        <w:t xml:space="preserve">: </w:t>
      </w:r>
    </w:p>
    <w:p w14:paraId="5BC7455D" w14:textId="77777777" w:rsidR="00244CAC" w:rsidRPr="00244CAC" w:rsidRDefault="00244CAC" w:rsidP="00244CAC">
      <w:pPr>
        <w:pStyle w:val="PlainText"/>
        <w:spacing w:before="120" w:line="480" w:lineRule="auto"/>
        <w:rPr>
          <w:rFonts w:cs="Times New Roman"/>
          <w:szCs w:val="22"/>
        </w:rPr>
      </w:pPr>
      <w:r w:rsidRPr="00244CAC">
        <w:rPr>
          <w:rFonts w:cs="Times New Roman"/>
          <w:szCs w:val="22"/>
        </w:rPr>
        <w:t>Contemporary alarm about ‘</w:t>
      </w:r>
      <w:proofErr w:type="spellStart"/>
      <w:r w:rsidRPr="00244CAC">
        <w:rPr>
          <w:rFonts w:cs="Times New Roman"/>
          <w:szCs w:val="22"/>
        </w:rPr>
        <w:t>laddism</w:t>
      </w:r>
      <w:proofErr w:type="spellEnd"/>
      <w:r w:rsidRPr="00244CAC">
        <w:rPr>
          <w:rFonts w:cs="Times New Roman"/>
          <w:szCs w:val="22"/>
        </w:rPr>
        <w:t xml:space="preserve">’ reveals what feminist research and activism has long-recognised; universities, like other social institutions, can be dangerous places for women. Research in the US and, more recently, the UK reveals alarming rates of violence against women, the cultural and institutional norms which support violence and gaps in institutional responses. In the midst of this contemporary alarm about the university as a hotbed of </w:t>
      </w:r>
      <w:proofErr w:type="spellStart"/>
      <w:r w:rsidRPr="00244CAC">
        <w:rPr>
          <w:rFonts w:cs="Times New Roman"/>
          <w:szCs w:val="22"/>
        </w:rPr>
        <w:t>laddism</w:t>
      </w:r>
      <w:proofErr w:type="spellEnd"/>
      <w:r w:rsidRPr="00244CAC">
        <w:rPr>
          <w:rFonts w:cs="Times New Roman"/>
          <w:szCs w:val="22"/>
        </w:rPr>
        <w:t xml:space="preserve">, there is a risk that the university – a site of potential empowerment and liberation for women (and men) – becomes re-positioned as a danger zone. The limited focus on danger and safety belies the potential of universities to enhance human freedoms through intellectual endeavour.  We argue this progressive potential should remain centre-stage, as should university-based resistance to everyday sexism and </w:t>
      </w:r>
      <w:proofErr w:type="spellStart"/>
      <w:r w:rsidRPr="00244CAC">
        <w:rPr>
          <w:rFonts w:cs="Times New Roman"/>
          <w:szCs w:val="22"/>
        </w:rPr>
        <w:t>laddism</w:t>
      </w:r>
      <w:proofErr w:type="spellEnd"/>
      <w:r w:rsidRPr="00244CAC">
        <w:rPr>
          <w:rFonts w:cs="Times New Roman"/>
          <w:color w:val="000000"/>
          <w:szCs w:val="22"/>
        </w:rPr>
        <w:t>. This paper analyses accounts of young women feminists (</w:t>
      </w:r>
      <w:r w:rsidRPr="00244CAC">
        <w:rPr>
          <w:rFonts w:cs="Times New Roman"/>
          <w:i/>
          <w:color w:val="000000"/>
          <w:szCs w:val="22"/>
        </w:rPr>
        <w:t>n</w:t>
      </w:r>
      <w:r w:rsidRPr="00244CAC">
        <w:rPr>
          <w:rFonts w:cs="Times New Roman"/>
          <w:color w:val="000000"/>
          <w:szCs w:val="22"/>
        </w:rPr>
        <w:t xml:space="preserve">=33) in UK and US universities. It explores their use of feminism and features of the university environment to resist and challenge oppressive cultures and practices. It argues that, despite encroaching neoliberalism and enduring sexism, universities continue to provide environments for engagements with feminism, enabling young women students to use feminism to resist and challenge sexism and to envision their feminist futures. </w:t>
      </w:r>
    </w:p>
    <w:p w14:paraId="06BCE797" w14:textId="77777777" w:rsidR="00244CAC" w:rsidRPr="00244CAC" w:rsidRDefault="00244CAC" w:rsidP="00244CAC">
      <w:pPr>
        <w:pStyle w:val="PlainText"/>
        <w:spacing w:before="120"/>
        <w:rPr>
          <w:color w:val="000000"/>
          <w:szCs w:val="22"/>
        </w:rPr>
      </w:pPr>
    </w:p>
    <w:p w14:paraId="180D476D" w14:textId="77777777" w:rsidR="00244CAC" w:rsidRPr="00244CAC" w:rsidRDefault="00244CAC" w:rsidP="00244CAC">
      <w:pPr>
        <w:spacing w:line="480" w:lineRule="auto"/>
        <w:rPr>
          <w:rFonts w:ascii="Calibri" w:hAnsi="Calibri" w:cs="Times New Roman"/>
          <w:b/>
          <w:bCs/>
        </w:rPr>
      </w:pPr>
    </w:p>
    <w:p w14:paraId="5079E395" w14:textId="77777777" w:rsidR="00244CAC" w:rsidRPr="00244CAC" w:rsidRDefault="00244CAC" w:rsidP="00244CAC">
      <w:pPr>
        <w:spacing w:line="480" w:lineRule="auto"/>
        <w:rPr>
          <w:rFonts w:ascii="Calibri" w:hAnsi="Calibri" w:cs="Times New Roman"/>
        </w:rPr>
      </w:pPr>
      <w:r w:rsidRPr="00244CAC">
        <w:rPr>
          <w:rFonts w:ascii="Calibri" w:hAnsi="Calibri" w:cs="Times New Roman"/>
          <w:b/>
          <w:bCs/>
        </w:rPr>
        <w:t>Keywords</w:t>
      </w:r>
      <w:r w:rsidRPr="00244CAC">
        <w:rPr>
          <w:rFonts w:ascii="Calibri" w:hAnsi="Calibri" w:cs="Times New Roman"/>
        </w:rPr>
        <w:t xml:space="preserve">: </w:t>
      </w:r>
    </w:p>
    <w:p w14:paraId="6F1CB3CD" w14:textId="77777777" w:rsidR="00244CAC" w:rsidRPr="00244CAC" w:rsidRDefault="00244CAC" w:rsidP="00244CAC">
      <w:pPr>
        <w:spacing w:line="480" w:lineRule="auto"/>
        <w:rPr>
          <w:rFonts w:ascii="Calibri" w:eastAsia="Times New Roman" w:hAnsi="Calibri" w:cs="Times New Roman"/>
          <w:lang w:eastAsia="en-GB"/>
        </w:rPr>
      </w:pPr>
      <w:proofErr w:type="spellStart"/>
      <w:proofErr w:type="gramStart"/>
      <w:r w:rsidRPr="00244CAC">
        <w:rPr>
          <w:rFonts w:ascii="Calibri" w:eastAsia="Times New Roman" w:hAnsi="Calibri" w:cs="Times New Roman"/>
          <w:lang w:eastAsia="en-GB"/>
        </w:rPr>
        <w:t>laddism</w:t>
      </w:r>
      <w:proofErr w:type="spellEnd"/>
      <w:proofErr w:type="gramEnd"/>
      <w:r w:rsidRPr="00244CAC">
        <w:rPr>
          <w:rFonts w:ascii="Calibri" w:eastAsia="Times New Roman" w:hAnsi="Calibri" w:cs="Times New Roman"/>
          <w:lang w:eastAsia="en-GB"/>
        </w:rPr>
        <w:t>, rape culture, feminism, activism, university, campus, sexism</w:t>
      </w:r>
    </w:p>
    <w:p w14:paraId="3B2AB629" w14:textId="77777777" w:rsidR="00244CAC" w:rsidRPr="00244CAC" w:rsidRDefault="00244CAC" w:rsidP="00244CAC">
      <w:pPr>
        <w:pStyle w:val="Default"/>
        <w:spacing w:line="480" w:lineRule="auto"/>
        <w:rPr>
          <w:rFonts w:cs="Times New Roman"/>
          <w:sz w:val="22"/>
          <w:szCs w:val="22"/>
        </w:rPr>
      </w:pPr>
    </w:p>
    <w:p w14:paraId="77A5A712" w14:textId="77777777" w:rsidR="00474755" w:rsidRPr="00244CAC" w:rsidRDefault="00474755" w:rsidP="00C04C67">
      <w:pPr>
        <w:spacing w:line="480" w:lineRule="auto"/>
        <w:rPr>
          <w:rFonts w:ascii="Calibri" w:eastAsia="Times New Roman" w:hAnsi="Calibri" w:cs="Times New Roman"/>
          <w:lang w:eastAsia="en-GB"/>
        </w:rPr>
      </w:pPr>
      <w:r w:rsidRPr="00244CAC">
        <w:rPr>
          <w:rFonts w:ascii="Calibri" w:eastAsia="Times New Roman" w:hAnsi="Calibri" w:cs="Times New Roman"/>
          <w:b/>
          <w:bCs/>
          <w:lang w:eastAsia="en-GB"/>
        </w:rPr>
        <w:t xml:space="preserve">Introduction </w:t>
      </w:r>
    </w:p>
    <w:p w14:paraId="29075C65" w14:textId="0BC3DB0C" w:rsidR="00474755" w:rsidRPr="00244CAC" w:rsidRDefault="00474755" w:rsidP="00E80265">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 xml:space="preserve">While it has never neatly occupied a series of discrete eras or waves, and has eluded formation of a single unified ‘movement,’ </w:t>
      </w:r>
      <w:r w:rsidR="00DB108F" w:rsidRPr="00244CAC">
        <w:rPr>
          <w:rFonts w:ascii="Calibri" w:eastAsia="Times New Roman" w:hAnsi="Calibri" w:cs="Times New Roman"/>
          <w:lang w:eastAsia="en-GB"/>
        </w:rPr>
        <w:t xml:space="preserve">feminism </w:t>
      </w:r>
      <w:r w:rsidR="00973B47" w:rsidRPr="00244CAC">
        <w:rPr>
          <w:rFonts w:ascii="Calibri" w:eastAsia="Times New Roman" w:hAnsi="Calibri" w:cs="Times New Roman"/>
          <w:lang w:eastAsia="en-GB"/>
        </w:rPr>
        <w:t xml:space="preserve">has </w:t>
      </w:r>
      <w:r w:rsidR="00D37E27" w:rsidRPr="00244CAC">
        <w:rPr>
          <w:rFonts w:ascii="Calibri" w:eastAsia="Times New Roman" w:hAnsi="Calibri" w:cs="Times New Roman"/>
          <w:lang w:eastAsia="en-GB"/>
        </w:rPr>
        <w:t>f</w:t>
      </w:r>
      <w:r w:rsidR="00973B47" w:rsidRPr="00244CAC">
        <w:rPr>
          <w:rFonts w:ascii="Calibri" w:eastAsia="Times New Roman" w:hAnsi="Calibri" w:cs="Times New Roman"/>
          <w:lang w:eastAsia="en-GB"/>
        </w:rPr>
        <w:t>ound</w:t>
      </w:r>
      <w:r w:rsidR="00D37E27" w:rsidRPr="00244CAC">
        <w:rPr>
          <w:rFonts w:ascii="Calibri" w:eastAsia="Times New Roman" w:hAnsi="Calibri" w:cs="Times New Roman"/>
          <w:lang w:eastAsia="en-GB"/>
        </w:rPr>
        <w:t xml:space="preserve"> a new lease of life</w:t>
      </w:r>
      <w:r w:rsidRPr="00244CAC">
        <w:rPr>
          <w:rFonts w:ascii="Calibri" w:eastAsia="Times New Roman" w:hAnsi="Calibri" w:cs="Times New Roman"/>
          <w:lang w:eastAsia="en-GB"/>
        </w:rPr>
        <w:t xml:space="preserve"> (e.g., Meltzer, 2014; </w:t>
      </w:r>
      <w:proofErr w:type="spellStart"/>
      <w:r w:rsidRPr="00244CAC">
        <w:rPr>
          <w:rFonts w:ascii="Calibri" w:eastAsia="Times New Roman" w:hAnsi="Calibri" w:cs="Times New Roman"/>
          <w:lang w:eastAsia="en-GB"/>
        </w:rPr>
        <w:t>Traister</w:t>
      </w:r>
      <w:proofErr w:type="spellEnd"/>
      <w:r w:rsidRPr="00244CAC">
        <w:rPr>
          <w:rFonts w:ascii="Calibri" w:eastAsia="Times New Roman" w:hAnsi="Calibri" w:cs="Times New Roman"/>
          <w:lang w:eastAsia="en-GB"/>
        </w:rPr>
        <w:t xml:space="preserve">, 2011; </w:t>
      </w:r>
      <w:r w:rsidR="00502A0F" w:rsidRPr="00244CAC">
        <w:rPr>
          <w:rFonts w:ascii="Calibri" w:eastAsia="Times New Roman" w:hAnsi="Calibri" w:cs="Times New Roman"/>
          <w:lang w:eastAsia="en-GB"/>
        </w:rPr>
        <w:t xml:space="preserve">the website </w:t>
      </w:r>
      <w:r w:rsidRPr="00244CAC">
        <w:rPr>
          <w:rFonts w:ascii="Calibri" w:eastAsia="Times New Roman" w:hAnsi="Calibri" w:cs="Times New Roman"/>
          <w:lang w:eastAsia="en-GB"/>
        </w:rPr>
        <w:t>Young Feminis</w:t>
      </w:r>
      <w:r w:rsidR="00E80265" w:rsidRPr="00244CAC">
        <w:rPr>
          <w:rFonts w:ascii="Calibri" w:eastAsia="Times New Roman" w:hAnsi="Calibri" w:cs="Times New Roman"/>
          <w:lang w:eastAsia="en-GB"/>
        </w:rPr>
        <w:t>t Wire</w:t>
      </w:r>
      <w:r w:rsidR="000D0FAE" w:rsidRPr="00244CAC">
        <w:rPr>
          <w:rFonts w:ascii="Calibri" w:eastAsia="Times New Roman" w:hAnsi="Calibri" w:cs="Times New Roman"/>
          <w:lang w:eastAsia="en-GB"/>
        </w:rPr>
        <w:t xml:space="preserve"> (</w:t>
      </w:r>
      <w:r w:rsidR="00502A0F" w:rsidRPr="00244CAC">
        <w:rPr>
          <w:rFonts w:ascii="Calibri" w:eastAsia="Times New Roman" w:hAnsi="Calibri" w:cs="Times New Roman"/>
          <w:lang w:eastAsia="en-GB"/>
        </w:rPr>
        <w:t>wwwyfa.awid.org)</w:t>
      </w:r>
      <w:r w:rsidR="00E80265" w:rsidRPr="00244CAC">
        <w:rPr>
          <w:rFonts w:ascii="Calibri" w:eastAsia="Times New Roman" w:hAnsi="Calibri" w:cs="Times New Roman"/>
          <w:lang w:eastAsia="en-GB"/>
        </w:rPr>
        <w:t>).  Feminism’s</w:t>
      </w:r>
      <w:r w:rsidRPr="00244CAC">
        <w:rPr>
          <w:rFonts w:ascii="Calibri" w:eastAsia="Times New Roman" w:hAnsi="Calibri" w:cs="Times New Roman"/>
          <w:lang w:eastAsia="en-GB"/>
        </w:rPr>
        <w:t> re-emergence ap</w:t>
      </w:r>
      <w:r w:rsidR="00E80265" w:rsidRPr="00244CAC">
        <w:rPr>
          <w:rFonts w:ascii="Calibri" w:eastAsia="Times New Roman" w:hAnsi="Calibri" w:cs="Times New Roman"/>
          <w:lang w:eastAsia="en-GB"/>
        </w:rPr>
        <w:t>pears to be especially vibrant i</w:t>
      </w:r>
      <w:r w:rsidRPr="00244CAC">
        <w:rPr>
          <w:rFonts w:ascii="Calibri" w:eastAsia="Times New Roman" w:hAnsi="Calibri" w:cs="Times New Roman"/>
          <w:lang w:eastAsia="en-GB"/>
        </w:rPr>
        <w:t xml:space="preserve">n </w:t>
      </w:r>
      <w:r w:rsidR="00E80265" w:rsidRPr="00244CAC">
        <w:rPr>
          <w:rFonts w:ascii="Calibri" w:eastAsia="Times New Roman" w:hAnsi="Calibri" w:cs="Times New Roman"/>
          <w:lang w:eastAsia="en-GB"/>
        </w:rPr>
        <w:t>universities</w:t>
      </w:r>
      <w:r w:rsidR="00625635" w:rsidRPr="00244CAC">
        <w:rPr>
          <w:rStyle w:val="EndnoteReference"/>
          <w:rFonts w:ascii="Calibri" w:eastAsia="Times New Roman" w:hAnsi="Calibri" w:cs="Times New Roman"/>
          <w:lang w:eastAsia="en-GB"/>
        </w:rPr>
        <w:endnoteReference w:id="1"/>
      </w:r>
      <w:r w:rsidRPr="00244CAC">
        <w:rPr>
          <w:rFonts w:ascii="Calibri" w:eastAsia="Times New Roman" w:hAnsi="Calibri" w:cs="Times New Roman"/>
          <w:lang w:eastAsia="en-GB"/>
        </w:rPr>
        <w:t xml:space="preserve">, where various forms of activism, particularly related to combating sexual harassment and challenging sexist </w:t>
      </w:r>
      <w:r w:rsidR="00E80265" w:rsidRPr="00244CAC">
        <w:rPr>
          <w:rFonts w:ascii="Calibri" w:eastAsia="Times New Roman" w:hAnsi="Calibri" w:cs="Times New Roman"/>
          <w:lang w:eastAsia="en-GB"/>
        </w:rPr>
        <w:t xml:space="preserve">norms in </w:t>
      </w:r>
      <w:r w:rsidRPr="00244CAC">
        <w:rPr>
          <w:rFonts w:ascii="Calibri" w:eastAsia="Times New Roman" w:hAnsi="Calibri" w:cs="Times New Roman"/>
          <w:lang w:eastAsia="en-GB"/>
        </w:rPr>
        <w:t>social life</w:t>
      </w:r>
      <w:r w:rsidR="00E80265" w:rsidRPr="00244CAC">
        <w:rPr>
          <w:rFonts w:ascii="Calibri" w:eastAsia="Times New Roman" w:hAnsi="Calibri" w:cs="Times New Roman"/>
          <w:lang w:eastAsia="en-GB"/>
        </w:rPr>
        <w:t xml:space="preserve">, </w:t>
      </w:r>
      <w:r w:rsidRPr="00244CAC">
        <w:rPr>
          <w:rFonts w:ascii="Calibri" w:eastAsia="Times New Roman" w:hAnsi="Calibri" w:cs="Times New Roman"/>
          <w:lang w:eastAsia="en-GB"/>
        </w:rPr>
        <w:t xml:space="preserve">are taking root and gathering momentum (e.g., Associated Press, 2014; </w:t>
      </w:r>
      <w:proofErr w:type="spellStart"/>
      <w:r w:rsidRPr="00244CAC">
        <w:rPr>
          <w:rFonts w:ascii="Calibri" w:eastAsia="Times New Roman" w:hAnsi="Calibri" w:cs="Times New Roman"/>
          <w:lang w:eastAsia="en-GB"/>
        </w:rPr>
        <w:t>Grigoriadis</w:t>
      </w:r>
      <w:proofErr w:type="spellEnd"/>
      <w:r w:rsidRPr="00244CAC">
        <w:rPr>
          <w:rFonts w:ascii="Calibri" w:eastAsia="Times New Roman" w:hAnsi="Calibri" w:cs="Times New Roman"/>
          <w:lang w:eastAsia="en-GB"/>
        </w:rPr>
        <w:t xml:space="preserve">, 2014; Pearce, 2014; </w:t>
      </w:r>
      <w:proofErr w:type="spellStart"/>
      <w:r w:rsidRPr="00244CAC">
        <w:rPr>
          <w:rFonts w:ascii="Calibri" w:eastAsia="Times New Roman" w:hAnsi="Calibri" w:cs="Times New Roman"/>
          <w:lang w:eastAsia="en-GB"/>
        </w:rPr>
        <w:t>Powroznik</w:t>
      </w:r>
      <w:proofErr w:type="spellEnd"/>
      <w:r w:rsidRPr="00244CAC">
        <w:rPr>
          <w:rFonts w:ascii="Calibri" w:eastAsia="Times New Roman" w:hAnsi="Calibri" w:cs="Times New Roman"/>
          <w:lang w:eastAsia="en-GB"/>
        </w:rPr>
        <w:t xml:space="preserve">, 2014; </w:t>
      </w:r>
      <w:proofErr w:type="spellStart"/>
      <w:r w:rsidRPr="00244CAC">
        <w:rPr>
          <w:rFonts w:ascii="Calibri" w:eastAsia="Times New Roman" w:hAnsi="Calibri" w:cs="Times New Roman"/>
          <w:lang w:eastAsia="en-GB"/>
        </w:rPr>
        <w:t>Younis</w:t>
      </w:r>
      <w:proofErr w:type="spellEnd"/>
      <w:r w:rsidRPr="00244CAC">
        <w:rPr>
          <w:rFonts w:ascii="Calibri" w:eastAsia="Times New Roman" w:hAnsi="Calibri" w:cs="Times New Roman"/>
          <w:lang w:eastAsia="en-GB"/>
        </w:rPr>
        <w:t xml:space="preserve">, 2013). Students are forming </w:t>
      </w:r>
      <w:r w:rsidR="0088480D" w:rsidRPr="00244CAC">
        <w:rPr>
          <w:rFonts w:ascii="Calibri" w:eastAsia="Times New Roman" w:hAnsi="Calibri" w:cs="Times New Roman"/>
          <w:lang w:eastAsia="en-GB"/>
        </w:rPr>
        <w:t xml:space="preserve">and growing </w:t>
      </w:r>
      <w:r w:rsidRPr="00244CAC">
        <w:rPr>
          <w:rFonts w:ascii="Calibri" w:eastAsia="Times New Roman" w:hAnsi="Calibri" w:cs="Times New Roman"/>
          <w:lang w:eastAsia="en-GB"/>
        </w:rPr>
        <w:t>feminist communities, using their collective experiences to name sexism and its causes, and taking action to reform the</w:t>
      </w:r>
      <w:r w:rsidR="0088480D" w:rsidRPr="00244CAC">
        <w:rPr>
          <w:rFonts w:ascii="Calibri" w:eastAsia="Times New Roman" w:hAnsi="Calibri" w:cs="Times New Roman"/>
          <w:lang w:eastAsia="en-GB"/>
        </w:rPr>
        <w:t>ir</w:t>
      </w:r>
      <w:r w:rsidRPr="00244CAC">
        <w:rPr>
          <w:rFonts w:ascii="Calibri" w:eastAsia="Times New Roman" w:hAnsi="Calibri" w:cs="Times New Roman"/>
          <w:lang w:eastAsia="en-GB"/>
        </w:rPr>
        <w:t xml:space="preserve"> campuses through social norm transformation, policy develop</w:t>
      </w:r>
      <w:r w:rsidR="00E80265" w:rsidRPr="00244CAC">
        <w:rPr>
          <w:rFonts w:ascii="Calibri" w:eastAsia="Times New Roman" w:hAnsi="Calibri" w:cs="Times New Roman"/>
          <w:lang w:eastAsia="en-GB"/>
        </w:rPr>
        <w:t>ment, and strategic resistance.</w:t>
      </w:r>
      <w:r w:rsidRPr="00244CAC">
        <w:rPr>
          <w:rFonts w:ascii="Calibri" w:eastAsia="Times New Roman" w:hAnsi="Calibri" w:cs="Times New Roman"/>
          <w:lang w:eastAsia="en-GB"/>
        </w:rPr>
        <w:t xml:space="preserve"> </w:t>
      </w:r>
    </w:p>
    <w:p w14:paraId="1A70561A" w14:textId="1BFB795A" w:rsidR="00474755" w:rsidRPr="00244CAC" w:rsidRDefault="00474755" w:rsidP="00C04C67">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 xml:space="preserve">While young feminists are making their voices heard through campus and popular press outlets, very little </w:t>
      </w:r>
      <w:r w:rsidR="002E7973" w:rsidRPr="00244CAC">
        <w:rPr>
          <w:rFonts w:ascii="Calibri" w:eastAsia="Times New Roman" w:hAnsi="Calibri" w:cs="Times New Roman"/>
          <w:lang w:eastAsia="en-GB"/>
        </w:rPr>
        <w:t>research has</w:t>
      </w:r>
      <w:r w:rsidRPr="00244CAC">
        <w:rPr>
          <w:rFonts w:ascii="Calibri" w:eastAsia="Times New Roman" w:hAnsi="Calibri" w:cs="Times New Roman"/>
          <w:lang w:eastAsia="en-GB"/>
        </w:rPr>
        <w:t xml:space="preserve"> systematically </w:t>
      </w:r>
      <w:r w:rsidR="002E7973" w:rsidRPr="00244CAC">
        <w:rPr>
          <w:rFonts w:ascii="Calibri" w:eastAsia="Times New Roman" w:hAnsi="Calibri" w:cs="Times New Roman"/>
          <w:lang w:eastAsia="en-GB"/>
        </w:rPr>
        <w:t xml:space="preserve">sought to </w:t>
      </w:r>
      <w:r w:rsidRPr="00244CAC">
        <w:rPr>
          <w:rFonts w:ascii="Calibri" w:eastAsia="Times New Roman" w:hAnsi="Calibri" w:cs="Times New Roman"/>
          <w:lang w:eastAsia="en-GB"/>
        </w:rPr>
        <w:t>understand and analyse their perspectives on the work they are doing to change the campus as a microcosm of the larger society. Feminist identity development</w:t>
      </w:r>
      <w:r w:rsidR="0088480D" w:rsidRPr="00244CAC">
        <w:rPr>
          <w:rFonts w:ascii="Calibri" w:eastAsia="Times New Roman" w:hAnsi="Calibri" w:cs="Times New Roman"/>
          <w:lang w:eastAsia="en-GB"/>
        </w:rPr>
        <w:t>, especially in university students,</w:t>
      </w:r>
      <w:r w:rsidRPr="00244CAC">
        <w:rPr>
          <w:rFonts w:ascii="Calibri" w:eastAsia="Times New Roman" w:hAnsi="Calibri" w:cs="Times New Roman"/>
          <w:lang w:eastAsia="en-GB"/>
        </w:rPr>
        <w:t xml:space="preserve"> has been studied extensively </w:t>
      </w:r>
      <w:r w:rsidR="00A467C6" w:rsidRPr="00244CAC">
        <w:rPr>
          <w:rFonts w:ascii="Calibri" w:eastAsia="Times New Roman" w:hAnsi="Calibri" w:cs="Times New Roman"/>
          <w:lang w:eastAsia="en-GB"/>
        </w:rPr>
        <w:t>(</w:t>
      </w:r>
      <w:proofErr w:type="spellStart"/>
      <w:r w:rsidR="00A467C6" w:rsidRPr="00244CAC">
        <w:rPr>
          <w:rFonts w:ascii="Calibri" w:eastAsia="Times New Roman" w:hAnsi="Calibri" w:cs="Times New Roman"/>
          <w:lang w:eastAsia="en-GB"/>
        </w:rPr>
        <w:t>e.g</w:t>
      </w:r>
      <w:proofErr w:type="spellEnd"/>
      <w:r w:rsidR="00A467C6" w:rsidRPr="00244CAC">
        <w:rPr>
          <w:rFonts w:ascii="Calibri" w:eastAsia="Times New Roman" w:hAnsi="Calibri" w:cs="Times New Roman"/>
          <w:lang w:eastAsia="en-GB"/>
        </w:rPr>
        <w:t xml:space="preserve">, </w:t>
      </w:r>
      <w:proofErr w:type="spellStart"/>
      <w:r w:rsidR="00A467C6" w:rsidRPr="00244CAC">
        <w:rPr>
          <w:rFonts w:ascii="Calibri" w:eastAsia="Times New Roman" w:hAnsi="Calibri" w:cs="Times New Roman"/>
          <w:lang w:eastAsia="en-GB"/>
        </w:rPr>
        <w:t>Erchull</w:t>
      </w:r>
      <w:proofErr w:type="spellEnd"/>
      <w:r w:rsidRPr="00244CAC">
        <w:rPr>
          <w:rFonts w:ascii="Calibri" w:eastAsia="Times New Roman" w:hAnsi="Calibri" w:cs="Times New Roman"/>
          <w:lang w:eastAsia="en-GB"/>
        </w:rPr>
        <w:t xml:space="preserve"> et al., 2009; Friedman and Leaper, 2010; </w:t>
      </w:r>
      <w:r w:rsidR="00477A9B" w:rsidRPr="00244CAC">
        <w:rPr>
          <w:rFonts w:ascii="Calibri" w:eastAsia="Times New Roman" w:hAnsi="Calibri" w:cs="Times New Roman"/>
          <w:lang w:eastAsia="en-GB"/>
        </w:rPr>
        <w:t xml:space="preserve">Marine and Lewis, 2014; </w:t>
      </w:r>
      <w:proofErr w:type="spellStart"/>
      <w:r w:rsidRPr="00244CAC">
        <w:rPr>
          <w:rFonts w:ascii="Calibri" w:eastAsia="Times New Roman" w:hAnsi="Calibri" w:cs="Times New Roman"/>
          <w:lang w:eastAsia="en-GB"/>
        </w:rPr>
        <w:t>Moradi</w:t>
      </w:r>
      <w:proofErr w:type="spellEnd"/>
      <w:r w:rsidRPr="00244CAC">
        <w:rPr>
          <w:rFonts w:ascii="Calibri" w:eastAsia="Times New Roman" w:hAnsi="Calibri" w:cs="Times New Roman"/>
          <w:lang w:eastAsia="en-GB"/>
        </w:rPr>
        <w:t xml:space="preserve"> and </w:t>
      </w:r>
      <w:proofErr w:type="spellStart"/>
      <w:r w:rsidRPr="00244CAC">
        <w:rPr>
          <w:rFonts w:ascii="Calibri" w:eastAsia="Times New Roman" w:hAnsi="Calibri" w:cs="Times New Roman"/>
          <w:lang w:eastAsia="en-GB"/>
        </w:rPr>
        <w:t>Subich</w:t>
      </w:r>
      <w:proofErr w:type="spellEnd"/>
      <w:r w:rsidRPr="00244CAC">
        <w:rPr>
          <w:rFonts w:ascii="Calibri" w:eastAsia="Times New Roman" w:hAnsi="Calibri" w:cs="Times New Roman"/>
          <w:lang w:eastAsia="en-GB"/>
        </w:rPr>
        <w:t xml:space="preserve">, 2002), but very little attention has been paid to the specific environmental contours of </w:t>
      </w:r>
      <w:r w:rsidR="002E7973" w:rsidRPr="00244CAC">
        <w:rPr>
          <w:rFonts w:ascii="Calibri" w:eastAsia="Times New Roman" w:hAnsi="Calibri" w:cs="Times New Roman"/>
          <w:lang w:eastAsia="en-GB"/>
        </w:rPr>
        <w:t xml:space="preserve">university </w:t>
      </w:r>
      <w:r w:rsidRPr="00244CAC">
        <w:rPr>
          <w:rFonts w:ascii="Calibri" w:eastAsia="Times New Roman" w:hAnsi="Calibri" w:cs="Times New Roman"/>
          <w:lang w:eastAsia="en-GB"/>
        </w:rPr>
        <w:t xml:space="preserve">life and how </w:t>
      </w:r>
      <w:r w:rsidR="008205EA" w:rsidRPr="00244CAC">
        <w:rPr>
          <w:rFonts w:ascii="Calibri" w:eastAsia="Times New Roman" w:hAnsi="Calibri" w:cs="Times New Roman"/>
          <w:lang w:eastAsia="en-GB"/>
        </w:rPr>
        <w:t xml:space="preserve">they </w:t>
      </w:r>
      <w:r w:rsidR="00477A9B" w:rsidRPr="00244CAC">
        <w:rPr>
          <w:rFonts w:ascii="Calibri" w:eastAsia="Times New Roman" w:hAnsi="Calibri" w:cs="Times New Roman"/>
          <w:lang w:eastAsia="en-GB"/>
        </w:rPr>
        <w:t>enable the development of feminist communities and activities</w:t>
      </w:r>
      <w:r w:rsidRPr="00244CAC">
        <w:rPr>
          <w:rFonts w:ascii="Calibri" w:eastAsia="Times New Roman" w:hAnsi="Calibri" w:cs="Times New Roman"/>
          <w:lang w:eastAsia="en-GB"/>
        </w:rPr>
        <w:t xml:space="preserve">. </w:t>
      </w:r>
    </w:p>
    <w:p w14:paraId="62A3DAE4" w14:textId="77777777" w:rsidR="0088480D" w:rsidRPr="00244CAC" w:rsidRDefault="00FE2427" w:rsidP="00C04C67">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 xml:space="preserve">This paper addresses this gap by examining </w:t>
      </w:r>
      <w:r w:rsidR="001E5234" w:rsidRPr="00244CAC">
        <w:rPr>
          <w:rFonts w:ascii="Calibri" w:eastAsia="Times New Roman" w:hAnsi="Calibri" w:cs="Times New Roman"/>
          <w:lang w:eastAsia="en-GB"/>
        </w:rPr>
        <w:t>contemp</w:t>
      </w:r>
      <w:r w:rsidR="005E167E" w:rsidRPr="00244CAC">
        <w:rPr>
          <w:rFonts w:ascii="Calibri" w:eastAsia="Times New Roman" w:hAnsi="Calibri" w:cs="Times New Roman"/>
          <w:lang w:eastAsia="en-GB"/>
        </w:rPr>
        <w:t xml:space="preserve">orary </w:t>
      </w:r>
      <w:r w:rsidRPr="00244CAC">
        <w:rPr>
          <w:rFonts w:ascii="Calibri" w:eastAsia="Times New Roman" w:hAnsi="Calibri" w:cs="Times New Roman"/>
          <w:lang w:eastAsia="en-GB"/>
        </w:rPr>
        <w:t>students’ use of feminism to resist and challenge</w:t>
      </w:r>
      <w:r w:rsidR="005E167E" w:rsidRPr="00244CAC">
        <w:rPr>
          <w:rFonts w:ascii="Calibri" w:eastAsia="Times New Roman" w:hAnsi="Calibri" w:cs="Times New Roman"/>
          <w:lang w:eastAsia="en-GB"/>
        </w:rPr>
        <w:t xml:space="preserve"> ‘lad culture’ and sexism</w:t>
      </w:r>
      <w:r w:rsidR="00ED70B9" w:rsidRPr="00244CAC">
        <w:rPr>
          <w:rFonts w:ascii="Calibri" w:eastAsia="Times New Roman" w:hAnsi="Calibri" w:cs="Times New Roman"/>
          <w:lang w:eastAsia="en-GB"/>
        </w:rPr>
        <w:t xml:space="preserve"> as they experience it on campus</w:t>
      </w:r>
      <w:r w:rsidRPr="00244CAC">
        <w:rPr>
          <w:rFonts w:ascii="Calibri" w:eastAsia="Times New Roman" w:hAnsi="Calibri" w:cs="Times New Roman"/>
          <w:lang w:eastAsia="en-GB"/>
        </w:rPr>
        <w:t xml:space="preserve">. </w:t>
      </w:r>
      <w:r w:rsidR="008F3F6E" w:rsidRPr="00244CAC">
        <w:rPr>
          <w:rFonts w:ascii="Calibri" w:eastAsia="Times New Roman" w:hAnsi="Calibri" w:cs="Times New Roman"/>
          <w:lang w:eastAsia="en-GB"/>
        </w:rPr>
        <w:t>Based on analysis of interviews with young feminist women students in the UK and US, we argue that</w:t>
      </w:r>
      <w:r w:rsidR="005E167E" w:rsidRPr="00244CAC">
        <w:rPr>
          <w:rFonts w:ascii="Calibri" w:eastAsia="Times New Roman" w:hAnsi="Calibri" w:cs="Times New Roman"/>
          <w:lang w:eastAsia="en-GB"/>
        </w:rPr>
        <w:t xml:space="preserve">, although universities </w:t>
      </w:r>
      <w:r w:rsidR="0088480D" w:rsidRPr="00244CAC">
        <w:rPr>
          <w:rFonts w:ascii="Calibri" w:eastAsia="Times New Roman" w:hAnsi="Calibri" w:cs="Times New Roman"/>
          <w:lang w:eastAsia="en-GB"/>
        </w:rPr>
        <w:t>have been</w:t>
      </w:r>
      <w:r w:rsidR="005E167E" w:rsidRPr="00244CAC">
        <w:rPr>
          <w:rFonts w:ascii="Calibri" w:eastAsia="Times New Roman" w:hAnsi="Calibri" w:cs="Times New Roman"/>
          <w:lang w:eastAsia="en-GB"/>
        </w:rPr>
        <w:t xml:space="preserve"> more recently under the spotlight </w:t>
      </w:r>
      <w:r w:rsidR="005E167E" w:rsidRPr="00244CAC">
        <w:rPr>
          <w:rFonts w:ascii="Calibri" w:eastAsia="Times New Roman" w:hAnsi="Calibri" w:cs="Times New Roman"/>
          <w:i/>
          <w:lang w:eastAsia="en-GB"/>
        </w:rPr>
        <w:t>because of</w:t>
      </w:r>
      <w:r w:rsidR="005E167E" w:rsidRPr="00244CAC">
        <w:rPr>
          <w:rFonts w:ascii="Calibri" w:eastAsia="Times New Roman" w:hAnsi="Calibri" w:cs="Times New Roman"/>
          <w:lang w:eastAsia="en-GB"/>
        </w:rPr>
        <w:t xml:space="preserve"> instances of sexism, they</w:t>
      </w:r>
      <w:r w:rsidR="008F3F6E" w:rsidRPr="00244CAC">
        <w:rPr>
          <w:rFonts w:ascii="Calibri" w:eastAsia="Times New Roman" w:hAnsi="Calibri" w:cs="Times New Roman"/>
          <w:lang w:eastAsia="en-GB"/>
        </w:rPr>
        <w:t xml:space="preserve"> can </w:t>
      </w:r>
      <w:r w:rsidR="005E167E" w:rsidRPr="00244CAC">
        <w:rPr>
          <w:rFonts w:ascii="Calibri" w:eastAsia="Times New Roman" w:hAnsi="Calibri" w:cs="Times New Roman"/>
          <w:lang w:eastAsia="en-GB"/>
        </w:rPr>
        <w:lastRenderedPageBreak/>
        <w:t xml:space="preserve">also </w:t>
      </w:r>
      <w:r w:rsidR="008F3F6E" w:rsidRPr="00244CAC">
        <w:rPr>
          <w:rFonts w:ascii="Calibri" w:eastAsia="Times New Roman" w:hAnsi="Calibri" w:cs="Times New Roman"/>
          <w:lang w:eastAsia="en-GB"/>
        </w:rPr>
        <w:t xml:space="preserve">provide fertile environments for </w:t>
      </w:r>
      <w:r w:rsidR="008F3F6E" w:rsidRPr="00244CAC">
        <w:rPr>
          <w:rFonts w:ascii="Calibri" w:eastAsia="Times New Roman" w:hAnsi="Calibri" w:cs="Times New Roman"/>
          <w:i/>
          <w:lang w:eastAsia="en-GB"/>
        </w:rPr>
        <w:t>resistance</w:t>
      </w:r>
      <w:r w:rsidR="008F3F6E" w:rsidRPr="00244CAC">
        <w:rPr>
          <w:rFonts w:ascii="Calibri" w:eastAsia="Times New Roman" w:hAnsi="Calibri" w:cs="Times New Roman"/>
          <w:lang w:eastAsia="en-GB"/>
        </w:rPr>
        <w:t xml:space="preserve"> </w:t>
      </w:r>
      <w:r w:rsidR="008F3F6E" w:rsidRPr="00244CAC">
        <w:rPr>
          <w:rFonts w:ascii="Calibri" w:eastAsia="Times New Roman" w:hAnsi="Calibri" w:cs="Times New Roman"/>
          <w:i/>
          <w:lang w:eastAsia="en-GB"/>
        </w:rPr>
        <w:t>to</w:t>
      </w:r>
      <w:r w:rsidR="008F3F6E" w:rsidRPr="00244CAC">
        <w:rPr>
          <w:rFonts w:ascii="Calibri" w:eastAsia="Times New Roman" w:hAnsi="Calibri" w:cs="Times New Roman"/>
          <w:lang w:eastAsia="en-GB"/>
        </w:rPr>
        <w:t xml:space="preserve"> sexis</w:t>
      </w:r>
      <w:r w:rsidR="0088480D" w:rsidRPr="00244CAC">
        <w:rPr>
          <w:rFonts w:ascii="Calibri" w:eastAsia="Times New Roman" w:hAnsi="Calibri" w:cs="Times New Roman"/>
          <w:lang w:eastAsia="en-GB"/>
        </w:rPr>
        <w:t>m</w:t>
      </w:r>
      <w:r w:rsidR="008F3F6E" w:rsidRPr="00244CAC">
        <w:rPr>
          <w:rFonts w:ascii="Calibri" w:eastAsia="Times New Roman" w:hAnsi="Calibri" w:cs="Times New Roman"/>
          <w:lang w:eastAsia="en-GB"/>
        </w:rPr>
        <w:t xml:space="preserve">. </w:t>
      </w:r>
      <w:r w:rsidRPr="00244CAC">
        <w:rPr>
          <w:rFonts w:ascii="Calibri" w:eastAsia="Times New Roman" w:hAnsi="Calibri" w:cs="Times New Roman"/>
          <w:lang w:eastAsia="en-GB"/>
        </w:rPr>
        <w:t>First we discuss current discourses about universities which problematically foreground notions of danger rather than freedom</w:t>
      </w:r>
      <w:r w:rsidR="001E5234" w:rsidRPr="00244CAC">
        <w:rPr>
          <w:rFonts w:ascii="Calibri" w:eastAsia="Times New Roman" w:hAnsi="Calibri" w:cs="Times New Roman"/>
          <w:lang w:eastAsia="en-GB"/>
        </w:rPr>
        <w:t xml:space="preserve">, </w:t>
      </w:r>
      <w:proofErr w:type="gramStart"/>
      <w:r w:rsidR="0088480D" w:rsidRPr="00244CAC">
        <w:rPr>
          <w:rFonts w:ascii="Calibri" w:eastAsia="Times New Roman" w:hAnsi="Calibri" w:cs="Times New Roman"/>
          <w:lang w:eastAsia="en-GB"/>
        </w:rPr>
        <w:t>then</w:t>
      </w:r>
      <w:proofErr w:type="gramEnd"/>
      <w:r w:rsidR="0088480D" w:rsidRPr="00244CAC">
        <w:rPr>
          <w:rFonts w:ascii="Calibri" w:eastAsia="Times New Roman" w:hAnsi="Calibri" w:cs="Times New Roman"/>
          <w:lang w:eastAsia="en-GB"/>
        </w:rPr>
        <w:t xml:space="preserve"> we present our analysis of interview data and discuss its implications for lad culture and feminist resistance to it. </w:t>
      </w:r>
    </w:p>
    <w:p w14:paraId="4311468D" w14:textId="77777777" w:rsidR="00474755" w:rsidRPr="00244CAC" w:rsidRDefault="00474755" w:rsidP="00C04C67">
      <w:pPr>
        <w:spacing w:after="0" w:line="480" w:lineRule="auto"/>
        <w:rPr>
          <w:rFonts w:ascii="Calibri" w:eastAsia="Times New Roman" w:hAnsi="Calibri" w:cs="Times New Roman"/>
          <w:lang w:eastAsia="en-GB"/>
        </w:rPr>
      </w:pPr>
    </w:p>
    <w:p w14:paraId="08CC7461" w14:textId="77777777" w:rsidR="00504E6D" w:rsidRPr="00244CAC" w:rsidRDefault="00474755" w:rsidP="00C04C67">
      <w:pPr>
        <w:spacing w:line="480" w:lineRule="auto"/>
        <w:rPr>
          <w:rFonts w:ascii="Calibri" w:eastAsia="Times New Roman" w:hAnsi="Calibri" w:cs="Times New Roman"/>
          <w:b/>
          <w:bCs/>
          <w:iCs/>
          <w:lang w:eastAsia="en-GB"/>
        </w:rPr>
      </w:pPr>
      <w:r w:rsidRPr="00244CAC">
        <w:rPr>
          <w:rFonts w:ascii="Calibri" w:eastAsia="Times New Roman" w:hAnsi="Calibri" w:cs="Times New Roman"/>
          <w:b/>
          <w:bCs/>
          <w:iCs/>
          <w:lang w:eastAsia="en-GB"/>
        </w:rPr>
        <w:t xml:space="preserve">Universities, gender and danger </w:t>
      </w:r>
    </w:p>
    <w:p w14:paraId="269968F5" w14:textId="77777777" w:rsidR="008021D0" w:rsidRPr="00244CAC" w:rsidRDefault="00474755" w:rsidP="008021D0">
      <w:pPr>
        <w:spacing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 xml:space="preserve">Are colleges and universities in the US and UK safe for women? The answer appears to be mixed. For the last </w:t>
      </w:r>
      <w:r w:rsidR="005B610E" w:rsidRPr="00244CAC">
        <w:rPr>
          <w:rFonts w:ascii="Calibri" w:eastAsia="Times New Roman" w:hAnsi="Calibri" w:cs="Times New Roman"/>
          <w:lang w:eastAsia="en-GB"/>
        </w:rPr>
        <w:t>three decades</w:t>
      </w:r>
      <w:r w:rsidRPr="00244CAC">
        <w:rPr>
          <w:rFonts w:ascii="Calibri" w:eastAsia="Times New Roman" w:hAnsi="Calibri" w:cs="Times New Roman"/>
          <w:lang w:eastAsia="en-GB"/>
        </w:rPr>
        <w:t xml:space="preserve">, awareness of the problem of violence against women </w:t>
      </w:r>
      <w:r w:rsidR="002E7973" w:rsidRPr="00244CAC">
        <w:rPr>
          <w:rFonts w:ascii="Calibri" w:eastAsia="Times New Roman" w:hAnsi="Calibri" w:cs="Times New Roman"/>
          <w:lang w:eastAsia="en-GB"/>
        </w:rPr>
        <w:t>in higher education</w:t>
      </w:r>
      <w:r w:rsidRPr="00244CAC">
        <w:rPr>
          <w:rFonts w:ascii="Calibri" w:eastAsia="Times New Roman" w:hAnsi="Calibri" w:cs="Times New Roman"/>
          <w:lang w:eastAsia="en-GB"/>
        </w:rPr>
        <w:t xml:space="preserve"> has significantly increased. Now, in 2015, we are at a moment of increased attention from scholars, media, activist</w:t>
      </w:r>
      <w:r w:rsidR="005B610E" w:rsidRPr="00244CAC">
        <w:rPr>
          <w:rFonts w:ascii="Calibri" w:eastAsia="Times New Roman" w:hAnsi="Calibri" w:cs="Times New Roman"/>
          <w:lang w:eastAsia="en-GB"/>
        </w:rPr>
        <w:t xml:space="preserve">s and university administrators, as well as </w:t>
      </w:r>
      <w:r w:rsidRPr="00244CAC">
        <w:rPr>
          <w:rFonts w:ascii="Calibri" w:eastAsia="Times New Roman" w:hAnsi="Calibri" w:cs="Times New Roman"/>
          <w:lang w:eastAsia="en-GB"/>
        </w:rPr>
        <w:t>increased accountability, evidenced by the legal action against 100 US colleges for failure to comply with Title IX, and by the first British national survey on violence against women students</w:t>
      </w:r>
      <w:r w:rsidR="00926434" w:rsidRPr="00244CAC">
        <w:rPr>
          <w:rFonts w:ascii="Calibri" w:eastAsia="Times New Roman" w:hAnsi="Calibri" w:cs="Times New Roman"/>
          <w:lang w:eastAsia="en-GB"/>
        </w:rPr>
        <w:t xml:space="preserve"> (Phipps &amp; Smith, 2012)</w:t>
      </w:r>
      <w:r w:rsidRPr="00244CAC">
        <w:rPr>
          <w:rFonts w:ascii="Calibri" w:eastAsia="Times New Roman" w:hAnsi="Calibri" w:cs="Times New Roman"/>
          <w:lang w:eastAsia="en-GB"/>
        </w:rPr>
        <w:t xml:space="preserve">. This builds upon previous research which has revealed the nature, extent and impact of gendered dangers in US and UK universities. </w:t>
      </w:r>
    </w:p>
    <w:p w14:paraId="665C4FED" w14:textId="77777777" w:rsidR="008021D0" w:rsidRPr="00244CAC" w:rsidRDefault="00474755" w:rsidP="00EE1742">
      <w:pPr>
        <w:spacing w:line="480" w:lineRule="auto"/>
        <w:ind w:firstLine="709"/>
        <w:rPr>
          <w:rFonts w:ascii="Calibri" w:hAnsi="Calibri"/>
        </w:rPr>
      </w:pPr>
      <w:r w:rsidRPr="00244CAC">
        <w:rPr>
          <w:rFonts w:ascii="Calibri" w:eastAsia="Times New Roman" w:hAnsi="Calibri" w:cs="Times New Roman"/>
          <w:lang w:eastAsia="en-GB"/>
        </w:rPr>
        <w:t xml:space="preserve">In the US Mary Koss and colleagues’ (1987) landmark research documented for the first time that as many as one in four undergraduate women experience rape or attempted rape during their time </w:t>
      </w:r>
      <w:r w:rsidR="00F4408C" w:rsidRPr="00244CAC">
        <w:rPr>
          <w:rFonts w:ascii="Calibri" w:eastAsia="Times New Roman" w:hAnsi="Calibri" w:cs="Times New Roman"/>
          <w:lang w:eastAsia="en-GB"/>
        </w:rPr>
        <w:t>at university</w:t>
      </w:r>
      <w:r w:rsidRPr="00244CAC">
        <w:rPr>
          <w:rFonts w:ascii="Calibri" w:eastAsia="Times New Roman" w:hAnsi="Calibri" w:cs="Times New Roman"/>
          <w:lang w:eastAsia="en-GB"/>
        </w:rPr>
        <w:t xml:space="preserve">; subsequent replications of her research found similarly alarming percentages of women </w:t>
      </w:r>
      <w:r w:rsidR="005B610E" w:rsidRPr="00244CAC">
        <w:rPr>
          <w:rFonts w:ascii="Calibri" w:eastAsia="Times New Roman" w:hAnsi="Calibri" w:cs="Times New Roman"/>
          <w:lang w:eastAsia="en-GB"/>
        </w:rPr>
        <w:t xml:space="preserve">students </w:t>
      </w:r>
      <w:r w:rsidRPr="00244CAC">
        <w:rPr>
          <w:rFonts w:ascii="Calibri" w:eastAsia="Times New Roman" w:hAnsi="Calibri" w:cs="Times New Roman"/>
          <w:lang w:eastAsia="en-GB"/>
        </w:rPr>
        <w:t xml:space="preserve">affected by rape, attempted rape, and other forms of interpersonal violence (Fisher, </w:t>
      </w:r>
      <w:r w:rsidR="00FE2427" w:rsidRPr="00244CAC">
        <w:rPr>
          <w:rFonts w:ascii="Calibri" w:eastAsia="Times New Roman" w:hAnsi="Calibri" w:cs="Times New Roman"/>
          <w:lang w:eastAsia="en-GB"/>
        </w:rPr>
        <w:t>Daigle</w:t>
      </w:r>
      <w:r w:rsidRPr="00244CAC">
        <w:rPr>
          <w:rFonts w:ascii="Calibri" w:eastAsia="Times New Roman" w:hAnsi="Calibri" w:cs="Times New Roman"/>
          <w:lang w:eastAsia="en-GB"/>
        </w:rPr>
        <w:t xml:space="preserve"> </w:t>
      </w:r>
      <w:r w:rsidR="00F4408C" w:rsidRPr="00244CAC">
        <w:rPr>
          <w:rFonts w:ascii="Calibri" w:eastAsia="Times New Roman" w:hAnsi="Calibri" w:cs="Times New Roman"/>
          <w:lang w:eastAsia="en-GB"/>
        </w:rPr>
        <w:t>&amp;</w:t>
      </w:r>
      <w:r w:rsidRPr="00244CAC">
        <w:rPr>
          <w:rFonts w:ascii="Calibri" w:eastAsia="Times New Roman" w:hAnsi="Calibri" w:cs="Times New Roman"/>
          <w:lang w:eastAsia="en-GB"/>
        </w:rPr>
        <w:t xml:space="preserve"> Cu</w:t>
      </w:r>
      <w:r w:rsidR="00F4408C" w:rsidRPr="00244CAC">
        <w:rPr>
          <w:rFonts w:ascii="Calibri" w:eastAsia="Times New Roman" w:hAnsi="Calibri" w:cs="Times New Roman"/>
          <w:lang w:eastAsia="en-GB"/>
        </w:rPr>
        <w:t>llen</w:t>
      </w:r>
      <w:r w:rsidR="00FE2427" w:rsidRPr="00244CAC">
        <w:rPr>
          <w:rFonts w:ascii="Calibri" w:eastAsia="Times New Roman" w:hAnsi="Calibri" w:cs="Times New Roman"/>
          <w:lang w:eastAsia="en-GB"/>
        </w:rPr>
        <w:t>, 201</w:t>
      </w:r>
      <w:r w:rsidR="005B610E" w:rsidRPr="00244CAC">
        <w:rPr>
          <w:rFonts w:ascii="Calibri" w:eastAsia="Times New Roman" w:hAnsi="Calibri" w:cs="Times New Roman"/>
          <w:lang w:eastAsia="en-GB"/>
        </w:rPr>
        <w:t xml:space="preserve">0). </w:t>
      </w:r>
      <w:r w:rsidR="00F4408C" w:rsidRPr="00244CAC">
        <w:rPr>
          <w:rFonts w:ascii="Calibri" w:eastAsia="Times New Roman" w:hAnsi="Calibri" w:cs="Times New Roman"/>
          <w:lang w:eastAsia="en-GB"/>
        </w:rPr>
        <w:t>While campus rape</w:t>
      </w:r>
      <w:r w:rsidRPr="00244CAC">
        <w:rPr>
          <w:rFonts w:ascii="Calibri" w:eastAsia="Times New Roman" w:hAnsi="Calibri" w:cs="Times New Roman"/>
          <w:lang w:eastAsia="en-GB"/>
        </w:rPr>
        <w:t xml:space="preserve"> in the US has been an acknowledged reality for the last three decades, interest in the issue has piqued with the recent influx of highly visible student-generated lawsuits against colleges for mishandling reported rapes (Anderson, 2014; Bahr, 2014). In January 2014, a Presidential commission initiated by Barack Obama declared campus rape a national emergency in the </w:t>
      </w:r>
      <w:r w:rsidR="00D73D3D" w:rsidRPr="00244CAC">
        <w:rPr>
          <w:rFonts w:ascii="Calibri" w:eastAsia="Times New Roman" w:hAnsi="Calibri" w:cs="Times New Roman"/>
          <w:lang w:eastAsia="en-GB"/>
        </w:rPr>
        <w:t>US</w:t>
      </w:r>
      <w:r w:rsidRPr="00244CAC">
        <w:rPr>
          <w:rFonts w:ascii="Calibri" w:eastAsia="Times New Roman" w:hAnsi="Calibri" w:cs="Times New Roman"/>
          <w:lang w:eastAsia="en-GB"/>
        </w:rPr>
        <w:t xml:space="preserve"> (White House Council on Women and Girls, 2014). In the </w:t>
      </w:r>
      <w:r w:rsidR="00F4408C" w:rsidRPr="00244CAC">
        <w:rPr>
          <w:rFonts w:ascii="Calibri" w:eastAsia="Times New Roman" w:hAnsi="Calibri" w:cs="Times New Roman"/>
          <w:lang w:eastAsia="en-GB"/>
        </w:rPr>
        <w:t>UK</w:t>
      </w:r>
      <w:r w:rsidRPr="00244CAC">
        <w:rPr>
          <w:rFonts w:ascii="Calibri" w:eastAsia="Times New Roman" w:hAnsi="Calibri" w:cs="Times New Roman"/>
          <w:lang w:eastAsia="en-GB"/>
        </w:rPr>
        <w:t xml:space="preserve">, the prevalence of campus </w:t>
      </w:r>
      <w:r w:rsidR="00F4408C" w:rsidRPr="00244CAC">
        <w:rPr>
          <w:rFonts w:ascii="Calibri" w:eastAsia="Times New Roman" w:hAnsi="Calibri" w:cs="Times New Roman"/>
          <w:lang w:eastAsia="en-GB"/>
        </w:rPr>
        <w:t>sexual violence</w:t>
      </w:r>
      <w:r w:rsidRPr="00244CAC">
        <w:rPr>
          <w:rFonts w:ascii="Calibri" w:eastAsia="Times New Roman" w:hAnsi="Calibri" w:cs="Times New Roman"/>
          <w:lang w:eastAsia="en-GB"/>
        </w:rPr>
        <w:t xml:space="preserve"> has only recently been formally documented, but the prevalence is equally worrisome and widespread (National Union of Students, 2010; Tozer, 2013). </w:t>
      </w:r>
      <w:r w:rsidRPr="00244CAC">
        <w:rPr>
          <w:rFonts w:ascii="Calibri" w:eastAsia="Times New Roman" w:hAnsi="Calibri" w:cs="Times New Roman"/>
          <w:lang w:eastAsia="en-GB"/>
        </w:rPr>
        <w:lastRenderedPageBreak/>
        <w:t>The popular press and internet abound with stories of individual survivors’ harrowing experiences (It Happens Here, 2014; Younis, 2014), and recently the President of the Student Union at Oxford was arrested following an allegation of rape (</w:t>
      </w:r>
      <w:proofErr w:type="spellStart"/>
      <w:r w:rsidRPr="00244CAC">
        <w:rPr>
          <w:rFonts w:ascii="Calibri" w:eastAsia="Times New Roman" w:hAnsi="Calibri" w:cs="Times New Roman"/>
          <w:lang w:eastAsia="en-GB"/>
        </w:rPr>
        <w:t>Sanghani</w:t>
      </w:r>
      <w:proofErr w:type="spellEnd"/>
      <w:r w:rsidRPr="00244CAC">
        <w:rPr>
          <w:rFonts w:ascii="Calibri" w:eastAsia="Times New Roman" w:hAnsi="Calibri" w:cs="Times New Roman"/>
          <w:lang w:eastAsia="en-GB"/>
        </w:rPr>
        <w:t xml:space="preserve">, 2014). </w:t>
      </w:r>
      <w:r w:rsidR="008021D0" w:rsidRPr="00244CAC">
        <w:rPr>
          <w:rFonts w:ascii="Calibri" w:eastAsia="Times New Roman" w:hAnsi="Calibri" w:cs="Times New Roman"/>
          <w:lang w:eastAsia="en-GB"/>
        </w:rPr>
        <w:t xml:space="preserve">As well as documenting the </w:t>
      </w:r>
      <w:r w:rsidR="00CA0F00" w:rsidRPr="00244CAC">
        <w:rPr>
          <w:rFonts w:ascii="Calibri" w:eastAsia="Times New Roman" w:hAnsi="Calibri" w:cs="Times New Roman"/>
          <w:lang w:eastAsia="en-GB"/>
        </w:rPr>
        <w:t xml:space="preserve">nature and prevalence of this violence, and the </w:t>
      </w:r>
      <w:r w:rsidR="00CA0F00" w:rsidRPr="00244CAC">
        <w:rPr>
          <w:rFonts w:ascii="Calibri" w:hAnsi="Calibri" w:cs="Times New Roman"/>
        </w:rPr>
        <w:t xml:space="preserve">gaps in institutional responses (Freeman </w:t>
      </w:r>
      <w:proofErr w:type="gramStart"/>
      <w:r w:rsidR="00CA0F00" w:rsidRPr="00244CAC">
        <w:rPr>
          <w:rFonts w:ascii="Calibri" w:hAnsi="Calibri" w:cs="Times New Roman"/>
        </w:rPr>
        <w:t>and  Klein</w:t>
      </w:r>
      <w:proofErr w:type="gramEnd"/>
      <w:r w:rsidR="00CA0F00" w:rsidRPr="00244CAC">
        <w:rPr>
          <w:rFonts w:ascii="Calibri" w:hAnsi="Calibri" w:cs="Times New Roman"/>
        </w:rPr>
        <w:t>, 2012)</w:t>
      </w:r>
      <w:r w:rsidR="008021D0" w:rsidRPr="00244CAC">
        <w:rPr>
          <w:rFonts w:ascii="Calibri" w:eastAsia="Times New Roman" w:hAnsi="Calibri" w:cs="Times New Roman"/>
          <w:lang w:eastAsia="en-GB"/>
        </w:rPr>
        <w:t xml:space="preserve">, </w:t>
      </w:r>
      <w:r w:rsidR="008021D0" w:rsidRPr="00244CAC">
        <w:rPr>
          <w:rFonts w:ascii="Calibri" w:hAnsi="Calibri" w:cs="Times New Roman"/>
        </w:rPr>
        <w:t xml:space="preserve">more recently, researchers have identified a phenomenon known as </w:t>
      </w:r>
      <w:r w:rsidR="00CA0F00" w:rsidRPr="00244CAC">
        <w:rPr>
          <w:rFonts w:ascii="Calibri" w:hAnsi="Calibri" w:cs="Times New Roman"/>
        </w:rPr>
        <w:t>‘</w:t>
      </w:r>
      <w:r w:rsidR="008021D0" w:rsidRPr="00244CAC">
        <w:rPr>
          <w:rFonts w:ascii="Calibri" w:hAnsi="Calibri" w:cs="Times New Roman"/>
        </w:rPr>
        <w:t>institutional betrayal</w:t>
      </w:r>
      <w:r w:rsidR="00CA0F00" w:rsidRPr="00244CAC">
        <w:rPr>
          <w:rFonts w:ascii="Calibri" w:hAnsi="Calibri" w:cs="Times New Roman"/>
        </w:rPr>
        <w:t>’</w:t>
      </w:r>
      <w:r w:rsidR="008021D0" w:rsidRPr="00244CAC">
        <w:rPr>
          <w:rFonts w:ascii="Calibri" w:hAnsi="Calibri" w:cs="Times New Roman"/>
        </w:rPr>
        <w:t xml:space="preserve"> (Smith &amp; </w:t>
      </w:r>
      <w:proofErr w:type="spellStart"/>
      <w:r w:rsidR="008021D0" w:rsidRPr="00244CAC">
        <w:rPr>
          <w:rFonts w:ascii="Calibri" w:hAnsi="Calibri" w:cs="Times New Roman"/>
        </w:rPr>
        <w:t>Freyd</w:t>
      </w:r>
      <w:proofErr w:type="spellEnd"/>
      <w:r w:rsidR="008021D0" w:rsidRPr="00244CAC">
        <w:rPr>
          <w:rFonts w:ascii="Calibri" w:hAnsi="Calibri" w:cs="Times New Roman"/>
        </w:rPr>
        <w:t xml:space="preserve">, 2013). Institutional betrayal occurs when an </w:t>
      </w:r>
      <w:proofErr w:type="gramStart"/>
      <w:r w:rsidR="008021D0" w:rsidRPr="00244CAC">
        <w:rPr>
          <w:rFonts w:ascii="Calibri" w:hAnsi="Calibri" w:cs="Times New Roman"/>
        </w:rPr>
        <w:t>actor</w:t>
      </w:r>
      <w:proofErr w:type="gramEnd"/>
      <w:r w:rsidR="008021D0" w:rsidRPr="00244CAC">
        <w:rPr>
          <w:rFonts w:ascii="Calibri" w:hAnsi="Calibri" w:cs="Times New Roman"/>
        </w:rPr>
        <w:t xml:space="preserve"> who has some trust in an institution</w:t>
      </w:r>
      <w:r w:rsidR="00EE1742" w:rsidRPr="00244CAC">
        <w:rPr>
          <w:rFonts w:ascii="Calibri" w:hAnsi="Calibri" w:cs="Times New Roman"/>
        </w:rPr>
        <w:t>,</w:t>
      </w:r>
      <w:r w:rsidR="008021D0" w:rsidRPr="00244CAC">
        <w:rPr>
          <w:rFonts w:ascii="Calibri" w:hAnsi="Calibri" w:cs="Times New Roman"/>
        </w:rPr>
        <w:t xml:space="preserve"> such as a un</w:t>
      </w:r>
      <w:r w:rsidR="00EE1742" w:rsidRPr="00244CAC">
        <w:rPr>
          <w:rFonts w:ascii="Calibri" w:hAnsi="Calibri" w:cs="Times New Roman"/>
        </w:rPr>
        <w:t>i</w:t>
      </w:r>
      <w:r w:rsidR="008021D0" w:rsidRPr="00244CAC">
        <w:rPr>
          <w:rFonts w:ascii="Calibri" w:hAnsi="Calibri" w:cs="Times New Roman"/>
        </w:rPr>
        <w:t>versity</w:t>
      </w:r>
      <w:r w:rsidR="00EE1742" w:rsidRPr="00244CAC">
        <w:rPr>
          <w:rFonts w:ascii="Calibri" w:hAnsi="Calibri" w:cs="Times New Roman"/>
        </w:rPr>
        <w:t>,</w:t>
      </w:r>
      <w:r w:rsidR="008021D0" w:rsidRPr="00244CAC">
        <w:rPr>
          <w:rFonts w:ascii="Calibri" w:hAnsi="Calibri" w:cs="Times New Roman"/>
        </w:rPr>
        <w:t xml:space="preserve"> </w:t>
      </w:r>
      <w:r w:rsidR="00EE1742" w:rsidRPr="00244CAC">
        <w:rPr>
          <w:rFonts w:ascii="Calibri" w:hAnsi="Calibri" w:cs="Times New Roman"/>
        </w:rPr>
        <w:t>experiences a</w:t>
      </w:r>
      <w:r w:rsidR="008021D0" w:rsidRPr="00244CAC">
        <w:rPr>
          <w:rFonts w:ascii="Calibri" w:hAnsi="Calibri" w:cs="Times New Roman"/>
        </w:rPr>
        <w:t xml:space="preserve"> breach of trust </w:t>
      </w:r>
      <w:r w:rsidR="00EE1742" w:rsidRPr="00244CAC">
        <w:rPr>
          <w:rFonts w:ascii="Calibri" w:hAnsi="Calibri" w:cs="Times New Roman"/>
        </w:rPr>
        <w:t xml:space="preserve">in </w:t>
      </w:r>
      <w:r w:rsidR="008021D0" w:rsidRPr="00244CAC">
        <w:rPr>
          <w:rFonts w:ascii="Calibri" w:hAnsi="Calibri" w:cs="Times New Roman"/>
        </w:rPr>
        <w:t xml:space="preserve">the institution when their victimisation is </w:t>
      </w:r>
      <w:r w:rsidR="00EE1742" w:rsidRPr="00244CAC">
        <w:rPr>
          <w:rFonts w:ascii="Calibri" w:hAnsi="Calibri" w:cs="Times New Roman"/>
        </w:rPr>
        <w:t xml:space="preserve">made difficult to report and/or is inadequately responded to. As well as being correlated with greater severity of negative physical and mental health outcomes of assault, </w:t>
      </w:r>
      <w:r w:rsidR="008021D0" w:rsidRPr="00244CAC">
        <w:rPr>
          <w:rFonts w:ascii="Calibri" w:hAnsi="Calibri" w:cs="Times New Roman"/>
        </w:rPr>
        <w:t xml:space="preserve">this </w:t>
      </w:r>
      <w:r w:rsidR="00CA0F00" w:rsidRPr="00244CAC">
        <w:rPr>
          <w:rFonts w:ascii="Calibri" w:hAnsi="Calibri" w:cs="Times New Roman"/>
        </w:rPr>
        <w:t>‘</w:t>
      </w:r>
      <w:r w:rsidR="008021D0" w:rsidRPr="00244CAC">
        <w:rPr>
          <w:rFonts w:ascii="Calibri" w:hAnsi="Calibri" w:cs="Times New Roman"/>
        </w:rPr>
        <w:t>shedding [of] protective unawareness</w:t>
      </w:r>
      <w:r w:rsidR="00CA0F00" w:rsidRPr="00244CAC">
        <w:rPr>
          <w:rFonts w:ascii="Calibri" w:hAnsi="Calibri" w:cs="Times New Roman"/>
        </w:rPr>
        <w:t>’</w:t>
      </w:r>
      <w:r w:rsidR="008021D0" w:rsidRPr="00244CAC">
        <w:rPr>
          <w:rFonts w:ascii="Calibri" w:hAnsi="Calibri" w:cs="Times New Roman"/>
        </w:rPr>
        <w:t xml:space="preserve"> is a process that is </w:t>
      </w:r>
      <w:r w:rsidR="00CA0F00" w:rsidRPr="00244CAC">
        <w:rPr>
          <w:rFonts w:ascii="Calibri" w:hAnsi="Calibri" w:cs="Times New Roman"/>
        </w:rPr>
        <w:t>‘</w:t>
      </w:r>
      <w:r w:rsidR="008021D0" w:rsidRPr="00244CAC">
        <w:rPr>
          <w:rFonts w:ascii="Calibri" w:hAnsi="Calibri" w:cs="Times New Roman"/>
        </w:rPr>
        <w:t>fraught with risk</w:t>
      </w:r>
      <w:r w:rsidR="00CA0F00" w:rsidRPr="00244CAC">
        <w:rPr>
          <w:rFonts w:ascii="Calibri" w:hAnsi="Calibri" w:cs="Times New Roman"/>
        </w:rPr>
        <w:t>’</w:t>
      </w:r>
      <w:r w:rsidR="008021D0" w:rsidRPr="00244CAC">
        <w:rPr>
          <w:rFonts w:ascii="Calibri" w:hAnsi="Calibri" w:cs="Times New Roman"/>
        </w:rPr>
        <w:t xml:space="preserve"> (Smith &amp; </w:t>
      </w:r>
      <w:proofErr w:type="spellStart"/>
      <w:r w:rsidR="008021D0" w:rsidRPr="00244CAC">
        <w:rPr>
          <w:rFonts w:ascii="Calibri" w:hAnsi="Calibri" w:cs="Times New Roman"/>
        </w:rPr>
        <w:t>Freyd</w:t>
      </w:r>
      <w:proofErr w:type="spellEnd"/>
      <w:r w:rsidR="008021D0" w:rsidRPr="00244CAC">
        <w:rPr>
          <w:rFonts w:ascii="Calibri" w:hAnsi="Calibri" w:cs="Times New Roman"/>
        </w:rPr>
        <w:t>, 2014, 575).</w:t>
      </w:r>
    </w:p>
    <w:p w14:paraId="7E731787" w14:textId="546356E1" w:rsidR="00474755" w:rsidRPr="00244CAC" w:rsidRDefault="00474755" w:rsidP="00C04C67">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 xml:space="preserve">Theorising about sexual violence on university campuses in the two </w:t>
      </w:r>
      <w:r w:rsidR="00EE1742" w:rsidRPr="00244CAC">
        <w:rPr>
          <w:rFonts w:ascii="Calibri" w:eastAsia="Times New Roman" w:hAnsi="Calibri" w:cs="Times New Roman"/>
          <w:lang w:eastAsia="en-GB"/>
        </w:rPr>
        <w:t>countries</w:t>
      </w:r>
      <w:r w:rsidR="00D73D3D" w:rsidRPr="00244CAC">
        <w:rPr>
          <w:rFonts w:ascii="Calibri" w:eastAsia="Times New Roman" w:hAnsi="Calibri" w:cs="Times New Roman"/>
          <w:lang w:eastAsia="en-GB"/>
        </w:rPr>
        <w:t xml:space="preserve"> has followed a similar thread,</w:t>
      </w:r>
      <w:r w:rsidRPr="00244CAC">
        <w:rPr>
          <w:rFonts w:ascii="Calibri" w:eastAsia="Times New Roman" w:hAnsi="Calibri" w:cs="Times New Roman"/>
          <w:lang w:eastAsia="en-GB"/>
        </w:rPr>
        <w:t xml:space="preserve"> alternatively called ‘rape culture’ and ‘lad culture,’ depending on the source. Rape culture, a term first used in a 1975 documentary (Lazarus &amp;</w:t>
      </w:r>
      <w:r w:rsidR="00D73D3D" w:rsidRPr="00244CAC">
        <w:rPr>
          <w:rFonts w:ascii="Calibri" w:eastAsia="Times New Roman" w:hAnsi="Calibri" w:cs="Times New Roman"/>
          <w:lang w:eastAsia="en-GB"/>
        </w:rPr>
        <w:t xml:space="preserve"> </w:t>
      </w:r>
      <w:proofErr w:type="spellStart"/>
      <w:r w:rsidR="00D73D3D" w:rsidRPr="00244CAC">
        <w:rPr>
          <w:rFonts w:ascii="Calibri" w:eastAsia="Times New Roman" w:hAnsi="Calibri" w:cs="Times New Roman"/>
          <w:lang w:eastAsia="en-GB"/>
        </w:rPr>
        <w:t>Wunderlich</w:t>
      </w:r>
      <w:proofErr w:type="spellEnd"/>
      <w:r w:rsidR="00ED70B9" w:rsidRPr="00244CAC">
        <w:rPr>
          <w:rFonts w:ascii="Calibri" w:eastAsia="Times New Roman" w:hAnsi="Calibri" w:cs="Times New Roman"/>
          <w:lang w:eastAsia="en-GB"/>
        </w:rPr>
        <w:t xml:space="preserve">) </w:t>
      </w:r>
      <w:r w:rsidRPr="00244CAC">
        <w:rPr>
          <w:rFonts w:ascii="Calibri" w:eastAsia="Times New Roman" w:hAnsi="Calibri" w:cs="Times New Roman"/>
          <w:lang w:eastAsia="en-GB"/>
        </w:rPr>
        <w:t xml:space="preserve">commodifies </w:t>
      </w:r>
      <w:r w:rsidR="00477A9B" w:rsidRPr="00244CAC">
        <w:rPr>
          <w:rFonts w:ascii="Calibri" w:eastAsia="Times New Roman" w:hAnsi="Calibri" w:cs="Times New Roman"/>
          <w:lang w:eastAsia="en-GB"/>
        </w:rPr>
        <w:t xml:space="preserve">women’s </w:t>
      </w:r>
      <w:r w:rsidRPr="00244CAC">
        <w:rPr>
          <w:rFonts w:ascii="Calibri" w:eastAsia="Times New Roman" w:hAnsi="Calibri" w:cs="Times New Roman"/>
          <w:lang w:eastAsia="en-GB"/>
        </w:rPr>
        <w:t>sexuality, and debilitates their sexual agency, while simultaneously celebrating men’s dominance over women and ideals of violent masculinity. American feminist theorists have long argued that the flourishing of rape culture in the US prevents any real systemic solution to rape fr</w:t>
      </w:r>
      <w:r w:rsidR="00EE1742" w:rsidRPr="00244CAC">
        <w:rPr>
          <w:rFonts w:ascii="Calibri" w:eastAsia="Times New Roman" w:hAnsi="Calibri" w:cs="Times New Roman"/>
          <w:lang w:eastAsia="en-GB"/>
        </w:rPr>
        <w:t>om emerging (</w:t>
      </w:r>
      <w:proofErr w:type="spellStart"/>
      <w:r w:rsidR="00EE1742" w:rsidRPr="00244CAC">
        <w:rPr>
          <w:rFonts w:ascii="Calibri" w:eastAsia="Times New Roman" w:hAnsi="Calibri" w:cs="Times New Roman"/>
          <w:lang w:eastAsia="en-GB"/>
        </w:rPr>
        <w:t>Brownmiller</w:t>
      </w:r>
      <w:proofErr w:type="spellEnd"/>
      <w:r w:rsidR="00EE1742" w:rsidRPr="00244CAC">
        <w:rPr>
          <w:rFonts w:ascii="Calibri" w:eastAsia="Times New Roman" w:hAnsi="Calibri" w:cs="Times New Roman"/>
          <w:lang w:eastAsia="en-GB"/>
        </w:rPr>
        <w:t>, 1975;</w:t>
      </w:r>
      <w:r w:rsidRPr="00244CAC">
        <w:rPr>
          <w:rFonts w:ascii="Calibri" w:eastAsia="Times New Roman" w:hAnsi="Calibri" w:cs="Times New Roman"/>
          <w:lang w:eastAsia="en-GB"/>
        </w:rPr>
        <w:t xml:space="preserve"> Buchwald &amp; Fletcher, 2005). In the UK, a more recently named incarnation of </w:t>
      </w:r>
      <w:r w:rsidR="00D73D3D" w:rsidRPr="00244CAC">
        <w:rPr>
          <w:rFonts w:ascii="Calibri" w:eastAsia="Times New Roman" w:hAnsi="Calibri" w:cs="Times New Roman"/>
          <w:lang w:eastAsia="en-GB"/>
        </w:rPr>
        <w:t>this phenomena - ‘lad culture’-</w:t>
      </w:r>
      <w:r w:rsidRPr="00244CAC">
        <w:rPr>
          <w:rFonts w:ascii="Calibri" w:eastAsia="Times New Roman" w:hAnsi="Calibri" w:cs="Times New Roman"/>
          <w:lang w:eastAsia="en-GB"/>
        </w:rPr>
        <w:t xml:space="preserve"> is characterised as ‘misogynist banter, objectification of women and pressure around quantities and particular forms of sexual interaction and activity’ (Phipps </w:t>
      </w:r>
      <w:r w:rsidR="00D73D3D" w:rsidRPr="00244CAC">
        <w:rPr>
          <w:rFonts w:ascii="Calibri" w:eastAsia="Times New Roman" w:hAnsi="Calibri" w:cs="Times New Roman"/>
          <w:lang w:eastAsia="en-GB"/>
        </w:rPr>
        <w:t>&amp;</w:t>
      </w:r>
      <w:r w:rsidRPr="00244CAC">
        <w:rPr>
          <w:rFonts w:ascii="Calibri" w:eastAsia="Times New Roman" w:hAnsi="Calibri" w:cs="Times New Roman"/>
          <w:lang w:eastAsia="en-GB"/>
        </w:rPr>
        <w:t xml:space="preserve"> Young, </w:t>
      </w:r>
      <w:r w:rsidR="00D73D3D" w:rsidRPr="00244CAC">
        <w:rPr>
          <w:rFonts w:ascii="Calibri" w:eastAsia="Times New Roman" w:hAnsi="Calibri" w:cs="Times New Roman"/>
          <w:lang w:eastAsia="en-GB"/>
        </w:rPr>
        <w:t>2015</w:t>
      </w:r>
      <w:r w:rsidR="004B4E03" w:rsidRPr="00244CAC">
        <w:rPr>
          <w:rFonts w:ascii="Calibri" w:eastAsia="Times New Roman" w:hAnsi="Calibri" w:cs="Times New Roman"/>
          <w:lang w:eastAsia="en-GB"/>
        </w:rPr>
        <w:t>b</w:t>
      </w:r>
      <w:r w:rsidR="00D73D3D" w:rsidRPr="00244CAC">
        <w:rPr>
          <w:rFonts w:ascii="Calibri" w:eastAsia="Times New Roman" w:hAnsi="Calibri" w:cs="Times New Roman"/>
          <w:lang w:eastAsia="en-GB"/>
        </w:rPr>
        <w:t>, p3</w:t>
      </w:r>
      <w:r w:rsidRPr="00244CAC">
        <w:rPr>
          <w:rFonts w:ascii="Calibri" w:eastAsia="Times New Roman" w:hAnsi="Calibri" w:cs="Times New Roman"/>
          <w:lang w:eastAsia="en-GB"/>
        </w:rPr>
        <w:t xml:space="preserve">) and has been ‘positioned as a factor scaffolding this violence, and as indicative of the persistence of gendered structures and cultures in HE’ (Phipps </w:t>
      </w:r>
      <w:r w:rsidR="00D73D3D" w:rsidRPr="00244CAC">
        <w:rPr>
          <w:rFonts w:ascii="Calibri" w:eastAsia="Times New Roman" w:hAnsi="Calibri" w:cs="Times New Roman"/>
          <w:lang w:eastAsia="en-GB"/>
        </w:rPr>
        <w:t>&amp;</w:t>
      </w:r>
      <w:r w:rsidRPr="00244CAC">
        <w:rPr>
          <w:rFonts w:ascii="Calibri" w:eastAsia="Times New Roman" w:hAnsi="Calibri" w:cs="Times New Roman"/>
          <w:lang w:eastAsia="en-GB"/>
        </w:rPr>
        <w:t xml:space="preserve"> Young, </w:t>
      </w:r>
      <w:r w:rsidR="00D73D3D" w:rsidRPr="00244CAC">
        <w:rPr>
          <w:rFonts w:ascii="Calibri" w:eastAsia="Times New Roman" w:hAnsi="Calibri" w:cs="Times New Roman"/>
          <w:lang w:eastAsia="en-GB"/>
        </w:rPr>
        <w:t>2015</w:t>
      </w:r>
      <w:r w:rsidR="00FE2427" w:rsidRPr="00244CAC">
        <w:rPr>
          <w:rFonts w:ascii="Calibri" w:eastAsia="Times New Roman" w:hAnsi="Calibri" w:cs="Times New Roman"/>
          <w:lang w:eastAsia="en-GB"/>
        </w:rPr>
        <w:t>b</w:t>
      </w:r>
      <w:r w:rsidR="00D73D3D" w:rsidRPr="00244CAC">
        <w:rPr>
          <w:rFonts w:ascii="Calibri" w:eastAsia="Times New Roman" w:hAnsi="Calibri" w:cs="Times New Roman"/>
          <w:lang w:eastAsia="en-GB"/>
        </w:rPr>
        <w:t xml:space="preserve">, </w:t>
      </w:r>
      <w:r w:rsidRPr="00244CAC">
        <w:rPr>
          <w:rFonts w:ascii="Calibri" w:eastAsia="Times New Roman" w:hAnsi="Calibri" w:cs="Times New Roman"/>
          <w:lang w:eastAsia="en-GB"/>
        </w:rPr>
        <w:t>p</w:t>
      </w:r>
      <w:r w:rsidR="00D73D3D" w:rsidRPr="00244CAC">
        <w:rPr>
          <w:rFonts w:ascii="Calibri" w:eastAsia="Times New Roman" w:hAnsi="Calibri" w:cs="Times New Roman"/>
          <w:lang w:eastAsia="en-GB"/>
        </w:rPr>
        <w:t>.3</w:t>
      </w:r>
      <w:r w:rsidRPr="00244CAC">
        <w:rPr>
          <w:rFonts w:ascii="Calibri" w:eastAsia="Times New Roman" w:hAnsi="Calibri" w:cs="Times New Roman"/>
          <w:lang w:eastAsia="en-GB"/>
        </w:rPr>
        <w:t>).</w:t>
      </w:r>
    </w:p>
    <w:p w14:paraId="205A8D7B" w14:textId="77777777" w:rsidR="00474755" w:rsidRPr="00244CAC" w:rsidRDefault="00474755" w:rsidP="00C04C67">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At the same time as the danger</w:t>
      </w:r>
      <w:r w:rsidR="00D73D3D" w:rsidRPr="00244CAC">
        <w:rPr>
          <w:rFonts w:ascii="Calibri" w:eastAsia="Times New Roman" w:hAnsi="Calibri" w:cs="Times New Roman"/>
          <w:lang w:eastAsia="en-GB"/>
        </w:rPr>
        <w:t>s</w:t>
      </w:r>
      <w:r w:rsidRPr="00244CAC">
        <w:rPr>
          <w:rFonts w:ascii="Calibri" w:eastAsia="Times New Roman" w:hAnsi="Calibri" w:cs="Times New Roman"/>
          <w:lang w:eastAsia="en-GB"/>
        </w:rPr>
        <w:t xml:space="preserve"> for young women </w:t>
      </w:r>
      <w:r w:rsidR="00D73D3D" w:rsidRPr="00244CAC">
        <w:rPr>
          <w:rFonts w:ascii="Calibri" w:eastAsia="Times New Roman" w:hAnsi="Calibri" w:cs="Times New Roman"/>
          <w:lang w:eastAsia="en-GB"/>
        </w:rPr>
        <w:t>are</w:t>
      </w:r>
      <w:r w:rsidRPr="00244CAC">
        <w:rPr>
          <w:rFonts w:ascii="Calibri" w:eastAsia="Times New Roman" w:hAnsi="Calibri" w:cs="Times New Roman"/>
          <w:lang w:eastAsia="en-GB"/>
        </w:rPr>
        <w:t xml:space="preserve"> increasingly evident, women’s presence in universities is becoming more visible. Although women are still significantly under-represented in senior positions in universities, perhaps due to ‘cultural sexism’ (</w:t>
      </w:r>
      <w:proofErr w:type="spellStart"/>
      <w:r w:rsidRPr="00244CAC">
        <w:rPr>
          <w:rFonts w:ascii="Calibri" w:eastAsia="Times New Roman" w:hAnsi="Calibri" w:cs="Times New Roman"/>
          <w:lang w:eastAsia="en-GB"/>
        </w:rPr>
        <w:t>Savigny</w:t>
      </w:r>
      <w:proofErr w:type="spellEnd"/>
      <w:r w:rsidRPr="00244CAC">
        <w:rPr>
          <w:rFonts w:ascii="Calibri" w:eastAsia="Times New Roman" w:hAnsi="Calibri" w:cs="Times New Roman"/>
          <w:lang w:eastAsia="en-GB"/>
        </w:rPr>
        <w:t xml:space="preserve">, 2014), they </w:t>
      </w:r>
      <w:r w:rsidRPr="00244CAC">
        <w:rPr>
          <w:rFonts w:ascii="Calibri" w:eastAsia="Times New Roman" w:hAnsi="Calibri" w:cs="Times New Roman"/>
          <w:lang w:eastAsia="en-GB"/>
        </w:rPr>
        <w:lastRenderedPageBreak/>
        <w:t>are a growing proportion</w:t>
      </w:r>
      <w:r w:rsidR="008F3F6E" w:rsidRPr="00244CAC">
        <w:rPr>
          <w:rFonts w:ascii="Calibri" w:eastAsia="Times New Roman" w:hAnsi="Calibri" w:cs="Times New Roman"/>
          <w:lang w:eastAsia="en-GB"/>
        </w:rPr>
        <w:t xml:space="preserve"> of staff</w:t>
      </w:r>
      <w:r w:rsidRPr="00244CAC">
        <w:rPr>
          <w:rFonts w:ascii="Calibri" w:eastAsia="Times New Roman" w:hAnsi="Calibri" w:cs="Times New Roman"/>
          <w:lang w:eastAsia="en-GB"/>
        </w:rPr>
        <w:t xml:space="preserve"> and</w:t>
      </w:r>
      <w:r w:rsidR="005E167E" w:rsidRPr="00244CAC">
        <w:rPr>
          <w:rFonts w:ascii="Calibri" w:eastAsia="Times New Roman" w:hAnsi="Calibri" w:cs="Times New Roman"/>
          <w:lang w:eastAsia="en-GB"/>
        </w:rPr>
        <w:t>,</w:t>
      </w:r>
      <w:r w:rsidRPr="00244CAC">
        <w:rPr>
          <w:rFonts w:ascii="Calibri" w:eastAsia="Times New Roman" w:hAnsi="Calibri" w:cs="Times New Roman"/>
          <w:lang w:eastAsia="en-GB"/>
        </w:rPr>
        <w:t xml:space="preserve"> as of 2011, a significant majority of university students in both the US and UK (National Center for Education Statistics, 2011; Ratcliff, 2013). </w:t>
      </w:r>
    </w:p>
    <w:p w14:paraId="4CF26FD7" w14:textId="2AA8090E" w:rsidR="00474755" w:rsidRPr="00244CAC" w:rsidRDefault="00474755" w:rsidP="00C04C67">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 xml:space="preserve">It seems then that current discourse about universities as a site of danger for young women students runs parallel to the growing challenge to the long male domination of these institutions. This leads us to make two observations: </w:t>
      </w:r>
      <w:r w:rsidR="00EE1742" w:rsidRPr="00244CAC">
        <w:rPr>
          <w:rFonts w:ascii="Calibri" w:eastAsia="Times New Roman" w:hAnsi="Calibri" w:cs="Times New Roman"/>
          <w:lang w:eastAsia="en-GB"/>
        </w:rPr>
        <w:t xml:space="preserve">firstly, perhaps the growth of </w:t>
      </w:r>
      <w:r w:rsidRPr="00244CAC">
        <w:rPr>
          <w:rFonts w:ascii="Calibri" w:eastAsia="Times New Roman" w:hAnsi="Calibri" w:cs="Times New Roman"/>
          <w:lang w:eastAsia="en-GB"/>
        </w:rPr>
        <w:t>lad cultur</w:t>
      </w:r>
      <w:r w:rsidR="00EE1742" w:rsidRPr="00244CAC">
        <w:rPr>
          <w:rFonts w:ascii="Calibri" w:eastAsia="Times New Roman" w:hAnsi="Calibri" w:cs="Times New Roman"/>
          <w:lang w:eastAsia="en-GB"/>
        </w:rPr>
        <w:t>e</w:t>
      </w:r>
      <w:r w:rsidRPr="00244CAC">
        <w:rPr>
          <w:rFonts w:ascii="Calibri" w:eastAsia="Times New Roman" w:hAnsi="Calibri" w:cs="Times New Roman"/>
          <w:lang w:eastAsia="en-GB"/>
        </w:rPr>
        <w:t xml:space="preserve"> in universities can be conceived of as part of a backlash to women’s encroachment on traditionally male environments (but see </w:t>
      </w:r>
      <w:proofErr w:type="spellStart"/>
      <w:r w:rsidRPr="00244CAC">
        <w:rPr>
          <w:rFonts w:ascii="Calibri" w:eastAsia="Times New Roman" w:hAnsi="Calibri" w:cs="Times New Roman"/>
          <w:lang w:eastAsia="en-GB"/>
        </w:rPr>
        <w:t>Coppock</w:t>
      </w:r>
      <w:proofErr w:type="spellEnd"/>
      <w:r w:rsidRPr="00244CAC">
        <w:rPr>
          <w:rFonts w:ascii="Calibri" w:eastAsia="Times New Roman" w:hAnsi="Calibri" w:cs="Times New Roman"/>
          <w:lang w:eastAsia="en-GB"/>
        </w:rPr>
        <w:t xml:space="preserve"> et al (1995) for caution that the term ‘backlash’ suggests greater advances than evidence bears out). Secondly, the depiction of universities as unsafe for </w:t>
      </w:r>
      <w:proofErr w:type="gramStart"/>
      <w:r w:rsidRPr="00244CAC">
        <w:rPr>
          <w:rFonts w:ascii="Calibri" w:eastAsia="Times New Roman" w:hAnsi="Calibri" w:cs="Times New Roman"/>
          <w:lang w:eastAsia="en-GB"/>
        </w:rPr>
        <w:t>young women runs</w:t>
      </w:r>
      <w:proofErr w:type="gramEnd"/>
      <w:r w:rsidRPr="00244CAC">
        <w:rPr>
          <w:rFonts w:ascii="Calibri" w:eastAsia="Times New Roman" w:hAnsi="Calibri" w:cs="Times New Roman"/>
          <w:lang w:eastAsia="en-GB"/>
        </w:rPr>
        <w:t xml:space="preserve"> the risk of a neoconservative (Phipps </w:t>
      </w:r>
      <w:r w:rsidR="00DE7DA7" w:rsidRPr="00244CAC">
        <w:rPr>
          <w:rFonts w:ascii="Calibri" w:eastAsia="Times New Roman" w:hAnsi="Calibri" w:cs="Times New Roman"/>
          <w:lang w:eastAsia="en-GB"/>
        </w:rPr>
        <w:t>&amp;</w:t>
      </w:r>
      <w:r w:rsidRPr="00244CAC">
        <w:rPr>
          <w:rFonts w:ascii="Calibri" w:eastAsia="Times New Roman" w:hAnsi="Calibri" w:cs="Times New Roman"/>
          <w:lang w:eastAsia="en-GB"/>
        </w:rPr>
        <w:t xml:space="preserve"> Young, </w:t>
      </w:r>
      <w:r w:rsidR="00DE7DA7" w:rsidRPr="00244CAC">
        <w:rPr>
          <w:rFonts w:ascii="Calibri" w:eastAsia="Times New Roman" w:hAnsi="Calibri" w:cs="Times New Roman"/>
          <w:lang w:eastAsia="en-GB"/>
        </w:rPr>
        <w:t>2015b</w:t>
      </w:r>
      <w:r w:rsidRPr="00244CAC">
        <w:rPr>
          <w:rFonts w:ascii="Calibri" w:eastAsia="Times New Roman" w:hAnsi="Calibri" w:cs="Times New Roman"/>
          <w:lang w:eastAsia="en-GB"/>
        </w:rPr>
        <w:t xml:space="preserve">) paternalistic response whereby parents and </w:t>
      </w:r>
      <w:r w:rsidRPr="00244CAC">
        <w:rPr>
          <w:rFonts w:ascii="Calibri" w:eastAsia="Times New Roman" w:hAnsi="Calibri" w:cs="Times New Roman"/>
          <w:i/>
          <w:iCs/>
          <w:lang w:eastAsia="en-GB"/>
        </w:rPr>
        <w:t>in loco parentis</w:t>
      </w:r>
      <w:r w:rsidRPr="00244CAC">
        <w:rPr>
          <w:rFonts w:ascii="Calibri" w:eastAsia="Times New Roman" w:hAnsi="Calibri" w:cs="Times New Roman"/>
          <w:lang w:eastAsia="en-GB"/>
        </w:rPr>
        <w:t xml:space="preserve"> institutions aim to protect young women from marauding, excessive masculinity</w:t>
      </w:r>
      <w:r w:rsidR="008F3F6E" w:rsidRPr="00244CAC">
        <w:rPr>
          <w:rFonts w:ascii="Calibri" w:eastAsia="Times New Roman" w:hAnsi="Calibri" w:cs="Times New Roman"/>
          <w:lang w:eastAsia="en-GB"/>
        </w:rPr>
        <w:t xml:space="preserve">. As well as </w:t>
      </w:r>
      <w:proofErr w:type="spellStart"/>
      <w:r w:rsidR="008F3F6E" w:rsidRPr="00244CAC">
        <w:rPr>
          <w:rFonts w:ascii="Calibri" w:eastAsia="Times New Roman" w:hAnsi="Calibri" w:cs="Times New Roman"/>
          <w:lang w:eastAsia="en-GB"/>
        </w:rPr>
        <w:t>essentialising</w:t>
      </w:r>
      <w:proofErr w:type="spellEnd"/>
      <w:r w:rsidR="008F3F6E" w:rsidRPr="00244CAC">
        <w:rPr>
          <w:rFonts w:ascii="Calibri" w:eastAsia="Times New Roman" w:hAnsi="Calibri" w:cs="Times New Roman"/>
          <w:lang w:eastAsia="en-GB"/>
        </w:rPr>
        <w:t xml:space="preserve"> men as sexual predators and women as </w:t>
      </w:r>
      <w:r w:rsidR="005E167E" w:rsidRPr="00244CAC">
        <w:rPr>
          <w:rFonts w:ascii="Calibri" w:eastAsia="Times New Roman" w:hAnsi="Calibri" w:cs="Times New Roman"/>
          <w:lang w:eastAsia="en-GB"/>
        </w:rPr>
        <w:t>responsible for preserving</w:t>
      </w:r>
      <w:r w:rsidR="008F3F6E" w:rsidRPr="00244CAC">
        <w:rPr>
          <w:rFonts w:ascii="Calibri" w:eastAsia="Times New Roman" w:hAnsi="Calibri" w:cs="Times New Roman"/>
          <w:lang w:eastAsia="en-GB"/>
        </w:rPr>
        <w:t xml:space="preserve"> sexual restraint, s</w:t>
      </w:r>
      <w:r w:rsidRPr="00244CAC">
        <w:rPr>
          <w:rFonts w:ascii="Calibri" w:eastAsia="Times New Roman" w:hAnsi="Calibri" w:cs="Times New Roman"/>
          <w:lang w:eastAsia="en-GB"/>
        </w:rPr>
        <w:t xml:space="preserve">uch a response risks limiting rather than expanding women’s freedoms. It risks focusing on </w:t>
      </w:r>
      <w:r w:rsidR="007D1307" w:rsidRPr="00244CAC">
        <w:rPr>
          <w:rFonts w:ascii="Calibri" w:eastAsia="Times New Roman" w:hAnsi="Calibri" w:cs="Times New Roman"/>
          <w:lang w:eastAsia="en-GB"/>
        </w:rPr>
        <w:t xml:space="preserve">the more limited </w:t>
      </w:r>
      <w:r w:rsidRPr="00244CAC">
        <w:rPr>
          <w:rFonts w:ascii="Calibri" w:eastAsia="Times New Roman" w:hAnsi="Calibri" w:cs="Times New Roman"/>
          <w:lang w:eastAsia="en-GB"/>
        </w:rPr>
        <w:t>questions of danger and safety rather than</w:t>
      </w:r>
      <w:r w:rsidR="00ED70B9" w:rsidRPr="00244CAC">
        <w:rPr>
          <w:rFonts w:ascii="Calibri" w:eastAsia="Times New Roman" w:hAnsi="Calibri" w:cs="Times New Roman"/>
          <w:lang w:eastAsia="en-GB"/>
        </w:rPr>
        <w:t xml:space="preserve"> on the ways women are pursuing and inhabiting</w:t>
      </w:r>
      <w:r w:rsidRPr="00244CAC">
        <w:rPr>
          <w:rFonts w:ascii="Calibri" w:eastAsia="Times New Roman" w:hAnsi="Calibri" w:cs="Times New Roman"/>
          <w:lang w:eastAsia="en-GB"/>
        </w:rPr>
        <w:t xml:space="preserve"> </w:t>
      </w:r>
      <w:r w:rsidR="00ED70B9" w:rsidRPr="00244CAC">
        <w:rPr>
          <w:rFonts w:ascii="Calibri" w:eastAsia="Times New Roman" w:hAnsi="Calibri" w:cs="Times New Roman"/>
          <w:lang w:eastAsia="en-GB"/>
        </w:rPr>
        <w:t xml:space="preserve">universities more </w:t>
      </w:r>
      <w:proofErr w:type="spellStart"/>
      <w:r w:rsidR="00ED70B9" w:rsidRPr="00244CAC">
        <w:rPr>
          <w:rFonts w:ascii="Calibri" w:eastAsia="Times New Roman" w:hAnsi="Calibri" w:cs="Times New Roman"/>
          <w:lang w:eastAsia="en-GB"/>
        </w:rPr>
        <w:t>agentically</w:t>
      </w:r>
      <w:proofErr w:type="spellEnd"/>
      <w:r w:rsidRPr="00244CAC">
        <w:rPr>
          <w:rFonts w:ascii="Calibri" w:eastAsia="Times New Roman" w:hAnsi="Calibri" w:cs="Times New Roman"/>
          <w:lang w:eastAsia="en-GB"/>
        </w:rPr>
        <w:t>. Women’s safety should be a concern inasmuch as challenges to women’s safety compromise their freedom; safety is one element of women’s freedom. Moreover in the context of education, which is arguably fundame</w:t>
      </w:r>
      <w:r w:rsidR="00DE7DA7" w:rsidRPr="00244CAC">
        <w:rPr>
          <w:rFonts w:ascii="Calibri" w:eastAsia="Times New Roman" w:hAnsi="Calibri" w:cs="Times New Roman"/>
          <w:lang w:eastAsia="en-GB"/>
        </w:rPr>
        <w:t>ntal to human freedom and fulfi</w:t>
      </w:r>
      <w:r w:rsidRPr="00244CAC">
        <w:rPr>
          <w:rFonts w:ascii="Calibri" w:eastAsia="Times New Roman" w:hAnsi="Calibri" w:cs="Times New Roman"/>
          <w:lang w:eastAsia="en-GB"/>
        </w:rPr>
        <w:t>lment, and which implicitly requires a degree of unsettling and disruption, ‘safety’ is indeed a limited aim, a necessary requirement but not an end in itself.</w:t>
      </w:r>
    </w:p>
    <w:p w14:paraId="0BB961E0" w14:textId="0B702918" w:rsidR="00FA7B14" w:rsidRPr="00244CAC" w:rsidRDefault="00D62CD4" w:rsidP="00C04C67">
      <w:pPr>
        <w:spacing w:line="480" w:lineRule="auto"/>
        <w:ind w:firstLine="720"/>
        <w:rPr>
          <w:rFonts w:ascii="Calibri" w:hAnsi="Calibri" w:cs="Times New Roman"/>
        </w:rPr>
      </w:pPr>
      <w:r w:rsidRPr="00244CAC">
        <w:rPr>
          <w:rFonts w:ascii="Calibri" w:hAnsi="Calibri" w:cs="Times New Roman"/>
        </w:rPr>
        <w:t>Concepts of safety and freedom in universities also emerge in contemp</w:t>
      </w:r>
      <w:r w:rsidR="0049001A" w:rsidRPr="00244CAC">
        <w:rPr>
          <w:rFonts w:ascii="Calibri" w:hAnsi="Calibri" w:cs="Times New Roman"/>
        </w:rPr>
        <w:t>orary</w:t>
      </w:r>
      <w:r w:rsidRPr="00244CAC">
        <w:rPr>
          <w:rFonts w:ascii="Calibri" w:hAnsi="Calibri" w:cs="Times New Roman"/>
        </w:rPr>
        <w:t xml:space="preserve"> debates ab</w:t>
      </w:r>
      <w:r w:rsidR="0049001A" w:rsidRPr="00244CAC">
        <w:rPr>
          <w:rFonts w:ascii="Calibri" w:hAnsi="Calibri" w:cs="Times New Roman"/>
        </w:rPr>
        <w:t>ou</w:t>
      </w:r>
      <w:r w:rsidRPr="00244CAC">
        <w:rPr>
          <w:rFonts w:ascii="Calibri" w:hAnsi="Calibri" w:cs="Times New Roman"/>
        </w:rPr>
        <w:t>t freedom of speech. In the mi</w:t>
      </w:r>
      <w:r w:rsidR="00EF61D6" w:rsidRPr="00244CAC">
        <w:rPr>
          <w:rFonts w:ascii="Calibri" w:hAnsi="Calibri" w:cs="Times New Roman"/>
        </w:rPr>
        <w:t>d</w:t>
      </w:r>
      <w:r w:rsidRPr="00244CAC">
        <w:rPr>
          <w:rFonts w:ascii="Calibri" w:hAnsi="Calibri" w:cs="Times New Roman"/>
        </w:rPr>
        <w:t>st of heightened fe</w:t>
      </w:r>
      <w:r w:rsidR="0049001A" w:rsidRPr="00244CAC">
        <w:rPr>
          <w:rFonts w:ascii="Calibri" w:hAnsi="Calibri" w:cs="Times New Roman"/>
        </w:rPr>
        <w:t xml:space="preserve">ar </w:t>
      </w:r>
      <w:r w:rsidR="0084732E" w:rsidRPr="00244CAC">
        <w:rPr>
          <w:rFonts w:ascii="Calibri" w:hAnsi="Calibri" w:cs="Times New Roman"/>
        </w:rPr>
        <w:t xml:space="preserve">in the West </w:t>
      </w:r>
      <w:r w:rsidR="0049001A" w:rsidRPr="00244CAC">
        <w:rPr>
          <w:rFonts w:ascii="Calibri" w:hAnsi="Calibri" w:cs="Times New Roman"/>
        </w:rPr>
        <w:t xml:space="preserve">about terrorist threats, Universities </w:t>
      </w:r>
      <w:r w:rsidRPr="00244CAC">
        <w:rPr>
          <w:rFonts w:ascii="Calibri" w:hAnsi="Calibri" w:cs="Times New Roman"/>
        </w:rPr>
        <w:t xml:space="preserve">in </w:t>
      </w:r>
      <w:r w:rsidR="0049001A" w:rsidRPr="00244CAC">
        <w:rPr>
          <w:rFonts w:ascii="Calibri" w:hAnsi="Calibri" w:cs="Times New Roman"/>
        </w:rPr>
        <w:t>England and Wales</w:t>
      </w:r>
      <w:r w:rsidRPr="00244CAC">
        <w:rPr>
          <w:rFonts w:ascii="Calibri" w:hAnsi="Calibri" w:cs="Times New Roman"/>
        </w:rPr>
        <w:t xml:space="preserve"> are being implicated in the ‘fight against terrorism’. </w:t>
      </w:r>
      <w:r w:rsidR="0049001A" w:rsidRPr="00244CAC">
        <w:rPr>
          <w:rFonts w:ascii="Calibri" w:hAnsi="Calibri" w:cs="Times New Roman"/>
        </w:rPr>
        <w:t>They</w:t>
      </w:r>
      <w:r w:rsidRPr="00244CAC">
        <w:rPr>
          <w:rFonts w:ascii="Calibri" w:hAnsi="Calibri" w:cs="Times New Roman"/>
        </w:rPr>
        <w:t xml:space="preserve"> are required </w:t>
      </w:r>
      <w:r w:rsidR="00FA7B14" w:rsidRPr="00244CAC">
        <w:rPr>
          <w:rFonts w:ascii="Calibri" w:hAnsi="Calibri" w:cs="Times New Roman"/>
        </w:rPr>
        <w:t xml:space="preserve">(by Section 26(1) of the Counter-Terrorism and Security Act 2015) </w:t>
      </w:r>
      <w:r w:rsidRPr="00244CAC">
        <w:rPr>
          <w:rFonts w:ascii="Calibri" w:hAnsi="Calibri" w:cs="Times New Roman"/>
        </w:rPr>
        <w:t>to contribute to the ‘Prevent’ counterterrorism initiative by, for example, preventing ‘hate speech’</w:t>
      </w:r>
      <w:r w:rsidR="00FA7B14" w:rsidRPr="00244CAC">
        <w:rPr>
          <w:rFonts w:ascii="Calibri" w:hAnsi="Calibri" w:cs="Times New Roman"/>
        </w:rPr>
        <w:t xml:space="preserve"> by external speakers</w:t>
      </w:r>
      <w:r w:rsidR="00EF61D6" w:rsidRPr="00244CAC">
        <w:rPr>
          <w:rFonts w:ascii="Calibri" w:hAnsi="Calibri" w:cs="Times New Roman"/>
        </w:rPr>
        <w:t xml:space="preserve"> and </w:t>
      </w:r>
      <w:r w:rsidR="00E64823" w:rsidRPr="00244CAC">
        <w:rPr>
          <w:rFonts w:ascii="Calibri" w:hAnsi="Calibri" w:cs="Times New Roman"/>
        </w:rPr>
        <w:t xml:space="preserve">the dissemination of ‘radicalised’ students’ </w:t>
      </w:r>
      <w:r w:rsidR="00EF61D6" w:rsidRPr="00244CAC">
        <w:rPr>
          <w:rFonts w:ascii="Calibri" w:hAnsi="Calibri" w:cs="Times New Roman"/>
        </w:rPr>
        <w:t>views</w:t>
      </w:r>
      <w:r w:rsidRPr="00244CAC">
        <w:rPr>
          <w:rFonts w:ascii="Calibri" w:hAnsi="Calibri" w:cs="Times New Roman"/>
        </w:rPr>
        <w:t xml:space="preserve">. </w:t>
      </w:r>
      <w:r w:rsidR="00FA7B14" w:rsidRPr="00244CAC">
        <w:rPr>
          <w:rFonts w:ascii="Calibri" w:hAnsi="Calibri" w:cs="Times New Roman"/>
        </w:rPr>
        <w:t xml:space="preserve">The Act and guidance (Prevent Duty Guidance for higher education institutions in England and Wales, 2015) require universities to anticipate </w:t>
      </w:r>
      <w:r w:rsidR="00EF61D6" w:rsidRPr="00244CAC">
        <w:rPr>
          <w:rFonts w:ascii="Calibri" w:hAnsi="Calibri" w:cs="Times New Roman"/>
        </w:rPr>
        <w:t>whether</w:t>
      </w:r>
      <w:r w:rsidR="00FA7B14" w:rsidRPr="00244CAC">
        <w:rPr>
          <w:rFonts w:ascii="Calibri" w:hAnsi="Calibri" w:cs="Times New Roman"/>
        </w:rPr>
        <w:t xml:space="preserve"> </w:t>
      </w:r>
      <w:r w:rsidR="00FA7B14" w:rsidRPr="00244CAC">
        <w:rPr>
          <w:rFonts w:ascii="Calibri" w:hAnsi="Calibri" w:cs="Times New Roman"/>
        </w:rPr>
        <w:lastRenderedPageBreak/>
        <w:t>views expressed a</w:t>
      </w:r>
      <w:r w:rsidR="00514532" w:rsidRPr="00244CAC">
        <w:rPr>
          <w:rFonts w:ascii="Calibri" w:hAnsi="Calibri" w:cs="Times New Roman"/>
        </w:rPr>
        <w:t>t events with external speakers</w:t>
      </w:r>
      <w:r w:rsidR="00EF61D6" w:rsidRPr="00244CAC">
        <w:rPr>
          <w:rFonts w:ascii="Calibri" w:hAnsi="Calibri" w:cs="Times New Roman"/>
        </w:rPr>
        <w:t xml:space="preserve"> will constitute criminal offences</w:t>
      </w:r>
      <w:r w:rsidR="00D37E27" w:rsidRPr="00244CAC">
        <w:rPr>
          <w:rStyle w:val="EndnoteReference"/>
          <w:rFonts w:ascii="Calibri" w:hAnsi="Calibri" w:cs="Times New Roman"/>
        </w:rPr>
        <w:endnoteReference w:id="2"/>
      </w:r>
      <w:r w:rsidR="00EF61D6" w:rsidRPr="00244CAC">
        <w:rPr>
          <w:rFonts w:ascii="Calibri" w:hAnsi="Calibri" w:cs="Times New Roman"/>
        </w:rPr>
        <w:t xml:space="preserve"> (such as encouragement of terrorism and inviting support for proscribed organisat</w:t>
      </w:r>
      <w:r w:rsidR="0049001A" w:rsidRPr="00244CAC">
        <w:rPr>
          <w:rFonts w:ascii="Calibri" w:hAnsi="Calibri" w:cs="Times New Roman"/>
        </w:rPr>
        <w:t>ion</w:t>
      </w:r>
      <w:r w:rsidR="00EF61D6" w:rsidRPr="00244CAC">
        <w:rPr>
          <w:rFonts w:ascii="Calibri" w:hAnsi="Calibri" w:cs="Times New Roman"/>
        </w:rPr>
        <w:t xml:space="preserve">s), and to demonstrate willingness to train staff to recognise changes in behaviour and outlook which might indicate ‘radicalisation’. Criticised as an attack on free speech </w:t>
      </w:r>
      <w:r w:rsidR="00451B1A" w:rsidRPr="00244CAC">
        <w:rPr>
          <w:rFonts w:ascii="Calibri" w:hAnsi="Calibri" w:cs="Times New Roman"/>
        </w:rPr>
        <w:t xml:space="preserve">which ‘would have a chilling effect on intellectual debate and inquiry at universities’ </w:t>
      </w:r>
      <w:r w:rsidR="00EF61D6" w:rsidRPr="00244CAC">
        <w:rPr>
          <w:rFonts w:ascii="Calibri" w:hAnsi="Calibri" w:cs="Times New Roman"/>
        </w:rPr>
        <w:t>(</w:t>
      </w:r>
      <w:r w:rsidR="00451B1A" w:rsidRPr="00244CAC">
        <w:rPr>
          <w:rFonts w:ascii="Calibri" w:hAnsi="Calibri" w:cs="Times New Roman"/>
        </w:rPr>
        <w:t>Grove, 2015)</w:t>
      </w:r>
      <w:r w:rsidR="00E64823" w:rsidRPr="00244CAC">
        <w:rPr>
          <w:rFonts w:ascii="Calibri" w:hAnsi="Calibri" w:cs="Times New Roman"/>
        </w:rPr>
        <w:t xml:space="preserve">, these powers reflect </w:t>
      </w:r>
      <w:r w:rsidR="00451B1A" w:rsidRPr="00244CAC">
        <w:rPr>
          <w:rFonts w:ascii="Calibri" w:hAnsi="Calibri" w:cs="Times New Roman"/>
        </w:rPr>
        <w:t xml:space="preserve">worrying </w:t>
      </w:r>
      <w:r w:rsidR="00E64823" w:rsidRPr="00244CAC">
        <w:rPr>
          <w:rFonts w:ascii="Calibri" w:hAnsi="Calibri" w:cs="Times New Roman"/>
        </w:rPr>
        <w:t>restrictions</w:t>
      </w:r>
      <w:r w:rsidR="00451B1A" w:rsidRPr="00244CAC">
        <w:rPr>
          <w:rFonts w:ascii="Calibri" w:hAnsi="Calibri" w:cs="Times New Roman"/>
        </w:rPr>
        <w:t xml:space="preserve"> on the university</w:t>
      </w:r>
      <w:r w:rsidR="00E64823" w:rsidRPr="00244CAC">
        <w:rPr>
          <w:rFonts w:ascii="Calibri" w:hAnsi="Calibri" w:cs="Times New Roman"/>
        </w:rPr>
        <w:t>’s protection of</w:t>
      </w:r>
      <w:r w:rsidR="00451B1A" w:rsidRPr="00244CAC">
        <w:rPr>
          <w:rFonts w:ascii="Calibri" w:hAnsi="Calibri" w:cs="Times New Roman"/>
        </w:rPr>
        <w:t xml:space="preserve"> open, free debate, including of </w:t>
      </w:r>
      <w:r w:rsidR="0049001A" w:rsidRPr="00244CAC">
        <w:rPr>
          <w:rFonts w:ascii="Calibri" w:hAnsi="Calibri" w:cs="Times New Roman"/>
        </w:rPr>
        <w:t>c</w:t>
      </w:r>
      <w:r w:rsidR="00451B1A" w:rsidRPr="00244CAC">
        <w:rPr>
          <w:rFonts w:ascii="Calibri" w:hAnsi="Calibri" w:cs="Times New Roman"/>
        </w:rPr>
        <w:t xml:space="preserve">ounter-cultural and subversive views. </w:t>
      </w:r>
    </w:p>
    <w:p w14:paraId="13BEDE88" w14:textId="350CFFD3" w:rsidR="00B71412" w:rsidRPr="00244CAC" w:rsidRDefault="00B71412" w:rsidP="00C3729C">
      <w:pPr>
        <w:spacing w:line="480" w:lineRule="auto"/>
        <w:ind w:firstLine="720"/>
        <w:rPr>
          <w:rFonts w:ascii="Calibri" w:hAnsi="Calibri" w:cs="Times New Roman"/>
        </w:rPr>
      </w:pPr>
      <w:r w:rsidRPr="00244CAC">
        <w:rPr>
          <w:rFonts w:ascii="Calibri" w:hAnsi="Calibri" w:cs="Times New Roman"/>
        </w:rPr>
        <w:t xml:space="preserve">Questions of safety on campus have also been raised by </w:t>
      </w:r>
      <w:r w:rsidR="00FA7B14" w:rsidRPr="00244CAC">
        <w:rPr>
          <w:rFonts w:ascii="Calibri" w:hAnsi="Calibri" w:cs="Times New Roman"/>
        </w:rPr>
        <w:t xml:space="preserve">the restrictive practice of ‘no-platforming’ </w:t>
      </w:r>
      <w:r w:rsidR="00EC7C13" w:rsidRPr="00244CAC">
        <w:rPr>
          <w:rFonts w:ascii="Calibri" w:hAnsi="Calibri" w:cs="Times New Roman"/>
        </w:rPr>
        <w:t xml:space="preserve">external speakers, including both anti-Islamic and ‘extremist’ Islamists speakers and those involved </w:t>
      </w:r>
      <w:r w:rsidRPr="00244CAC">
        <w:rPr>
          <w:rFonts w:ascii="Calibri" w:hAnsi="Calibri" w:cs="Times New Roman"/>
        </w:rPr>
        <w:t>in gender politics (</w:t>
      </w:r>
      <w:r w:rsidR="007D1307" w:rsidRPr="00244CAC">
        <w:rPr>
          <w:rFonts w:ascii="Calibri" w:hAnsi="Calibri" w:cs="Times New Roman"/>
        </w:rPr>
        <w:t>e.g.</w:t>
      </w:r>
      <w:r w:rsidR="00EC7C13" w:rsidRPr="00244CAC">
        <w:rPr>
          <w:rFonts w:ascii="Calibri" w:hAnsi="Calibri" w:cs="Times New Roman"/>
        </w:rPr>
        <w:t xml:space="preserve"> </w:t>
      </w:r>
      <w:r w:rsidRPr="00244CAC">
        <w:rPr>
          <w:rFonts w:ascii="Calibri" w:hAnsi="Calibri" w:cs="Times New Roman"/>
        </w:rPr>
        <w:t xml:space="preserve">Julie </w:t>
      </w:r>
      <w:proofErr w:type="spellStart"/>
      <w:r w:rsidRPr="00244CAC">
        <w:rPr>
          <w:rFonts w:ascii="Calibri" w:hAnsi="Calibri" w:cs="Times New Roman"/>
        </w:rPr>
        <w:t>Bindel</w:t>
      </w:r>
      <w:proofErr w:type="spellEnd"/>
      <w:r w:rsidRPr="00244CAC">
        <w:rPr>
          <w:rFonts w:ascii="Calibri" w:hAnsi="Calibri" w:cs="Times New Roman"/>
        </w:rPr>
        <w:t xml:space="preserve"> and</w:t>
      </w:r>
      <w:r w:rsidR="00EC7C13" w:rsidRPr="00244CAC">
        <w:rPr>
          <w:rFonts w:ascii="Calibri" w:hAnsi="Calibri" w:cs="Times New Roman"/>
        </w:rPr>
        <w:t xml:space="preserve"> Germaine Greer</w:t>
      </w:r>
      <w:r w:rsidRPr="00244CAC">
        <w:rPr>
          <w:rFonts w:ascii="Calibri" w:hAnsi="Calibri" w:cs="Times New Roman"/>
        </w:rPr>
        <w:t>)</w:t>
      </w:r>
      <w:r w:rsidR="00D90CDB" w:rsidRPr="00244CAC">
        <w:rPr>
          <w:rFonts w:ascii="Calibri" w:hAnsi="Calibri" w:cs="Times New Roman"/>
        </w:rPr>
        <w:t>, to avoid causing offence to students</w:t>
      </w:r>
      <w:r w:rsidR="00551E38" w:rsidRPr="00244CAC">
        <w:rPr>
          <w:rFonts w:ascii="Calibri" w:hAnsi="Calibri" w:cs="Times New Roman"/>
        </w:rPr>
        <w:t xml:space="preserve">. </w:t>
      </w:r>
      <w:r w:rsidRPr="00244CAC">
        <w:rPr>
          <w:rFonts w:ascii="Calibri" w:hAnsi="Calibri" w:cs="Times New Roman"/>
        </w:rPr>
        <w:t>No-platforming</w:t>
      </w:r>
      <w:r w:rsidR="00236FB1" w:rsidRPr="00244CAC">
        <w:rPr>
          <w:rFonts w:ascii="Calibri" w:hAnsi="Calibri" w:cs="Times New Roman"/>
        </w:rPr>
        <w:t xml:space="preserve"> is a strategy adopted by student groups such as the National Union of Students but its impact has similarities with the strategies adopted by universities and government bodies which have also, arguably, suppressed freedom of speech. </w:t>
      </w:r>
      <w:r w:rsidR="00F020A4" w:rsidRPr="00244CAC">
        <w:rPr>
          <w:rFonts w:ascii="Calibri" w:hAnsi="Calibri" w:cs="Times New Roman"/>
        </w:rPr>
        <w:t xml:space="preserve">‘Traditionally about rejecting the rhetoric of violence’ </w:t>
      </w:r>
      <w:r w:rsidR="0066034A" w:rsidRPr="00244CAC">
        <w:rPr>
          <w:rFonts w:ascii="Calibri" w:hAnsi="Calibri" w:cs="Times New Roman"/>
        </w:rPr>
        <w:t>especially by far-right organ</w:t>
      </w:r>
      <w:r w:rsidR="00F020A4" w:rsidRPr="00244CAC">
        <w:rPr>
          <w:rFonts w:ascii="Calibri" w:hAnsi="Calibri" w:cs="Times New Roman"/>
        </w:rPr>
        <w:t>is</w:t>
      </w:r>
      <w:r w:rsidR="0049001A" w:rsidRPr="00244CAC">
        <w:rPr>
          <w:rFonts w:ascii="Calibri" w:hAnsi="Calibri" w:cs="Times New Roman"/>
        </w:rPr>
        <w:t>a</w:t>
      </w:r>
      <w:r w:rsidR="00F020A4" w:rsidRPr="00244CAC">
        <w:rPr>
          <w:rFonts w:ascii="Calibri" w:hAnsi="Calibri" w:cs="Times New Roman"/>
        </w:rPr>
        <w:t>tions</w:t>
      </w:r>
      <w:r w:rsidR="00E64823" w:rsidRPr="00244CAC">
        <w:rPr>
          <w:rFonts w:ascii="Calibri" w:hAnsi="Calibri" w:cs="Times New Roman"/>
        </w:rPr>
        <w:t>,</w:t>
      </w:r>
      <w:r w:rsidR="00F020A4" w:rsidRPr="00244CAC">
        <w:rPr>
          <w:rFonts w:ascii="Calibri" w:hAnsi="Calibri" w:cs="Times New Roman"/>
        </w:rPr>
        <w:t xml:space="preserve"> </w:t>
      </w:r>
      <w:r w:rsidR="0049001A" w:rsidRPr="00244CAC">
        <w:rPr>
          <w:rFonts w:ascii="Calibri" w:hAnsi="Calibri" w:cs="Times New Roman"/>
        </w:rPr>
        <w:t>no-platforming</w:t>
      </w:r>
      <w:r w:rsidR="00F020A4" w:rsidRPr="00244CAC">
        <w:rPr>
          <w:rFonts w:ascii="Calibri" w:hAnsi="Calibri" w:cs="Times New Roman"/>
        </w:rPr>
        <w:t xml:space="preserve"> is now </w:t>
      </w:r>
      <w:r w:rsidR="0049001A" w:rsidRPr="00244CAC">
        <w:rPr>
          <w:rFonts w:ascii="Calibri" w:hAnsi="Calibri" w:cs="Times New Roman"/>
        </w:rPr>
        <w:t xml:space="preserve">used </w:t>
      </w:r>
      <w:r w:rsidR="00F020A4" w:rsidRPr="00244CAC">
        <w:rPr>
          <w:rFonts w:ascii="Calibri" w:hAnsi="Calibri" w:cs="Times New Roman"/>
        </w:rPr>
        <w:t xml:space="preserve">to </w:t>
      </w:r>
      <w:r w:rsidR="00551E38" w:rsidRPr="00244CAC">
        <w:rPr>
          <w:rFonts w:ascii="Calibri" w:hAnsi="Calibri" w:cs="Times New Roman"/>
        </w:rPr>
        <w:t>avoid</w:t>
      </w:r>
      <w:r w:rsidR="00F020A4" w:rsidRPr="00244CAC">
        <w:rPr>
          <w:rFonts w:ascii="Calibri" w:hAnsi="Calibri" w:cs="Times New Roman"/>
        </w:rPr>
        <w:t xml:space="preserve"> </w:t>
      </w:r>
      <w:r w:rsidR="00551E38" w:rsidRPr="00244CAC">
        <w:rPr>
          <w:rFonts w:ascii="Calibri" w:hAnsi="Calibri" w:cs="Times New Roman"/>
        </w:rPr>
        <w:t>’</w:t>
      </w:r>
      <w:r w:rsidR="00F020A4" w:rsidRPr="00244CAC">
        <w:rPr>
          <w:rFonts w:ascii="Calibri" w:hAnsi="Calibri" w:cs="Times New Roman"/>
        </w:rPr>
        <w:t>offenc</w:t>
      </w:r>
      <w:r w:rsidR="00551E38" w:rsidRPr="00244CAC">
        <w:rPr>
          <w:rFonts w:ascii="Calibri" w:hAnsi="Calibri" w:cs="Times New Roman"/>
        </w:rPr>
        <w:t xml:space="preserve">e’ </w:t>
      </w:r>
      <w:r w:rsidR="0066034A" w:rsidRPr="00244CAC">
        <w:rPr>
          <w:rFonts w:ascii="Calibri" w:hAnsi="Calibri" w:cs="Times New Roman"/>
        </w:rPr>
        <w:t>(</w:t>
      </w:r>
      <w:proofErr w:type="spellStart"/>
      <w:r w:rsidR="0066034A" w:rsidRPr="00244CAC">
        <w:rPr>
          <w:rFonts w:ascii="Calibri" w:hAnsi="Calibri" w:cs="Times New Roman"/>
        </w:rPr>
        <w:t>Ditum</w:t>
      </w:r>
      <w:proofErr w:type="spellEnd"/>
      <w:r w:rsidR="0066034A" w:rsidRPr="00244CAC">
        <w:rPr>
          <w:rFonts w:ascii="Calibri" w:hAnsi="Calibri" w:cs="Times New Roman"/>
        </w:rPr>
        <w:t xml:space="preserve">, 2014). </w:t>
      </w:r>
      <w:r w:rsidR="007D1307" w:rsidRPr="00244CAC">
        <w:rPr>
          <w:rFonts w:ascii="Calibri" w:hAnsi="Calibri" w:cs="Times New Roman"/>
        </w:rPr>
        <w:t>C</w:t>
      </w:r>
      <w:r w:rsidR="00E64823" w:rsidRPr="00244CAC">
        <w:rPr>
          <w:rFonts w:ascii="Calibri" w:hAnsi="Calibri" w:cs="Times New Roman"/>
        </w:rPr>
        <w:t xml:space="preserve">oncern about protecting people, especially marginalised groups, from ‘offence’ is illuminated by the new attention in social sciences to affect </w:t>
      </w:r>
      <w:r w:rsidR="00D90CDB" w:rsidRPr="00244CAC">
        <w:rPr>
          <w:rFonts w:ascii="Calibri" w:hAnsi="Calibri" w:cs="Times New Roman"/>
        </w:rPr>
        <w:t>(see</w:t>
      </w:r>
      <w:r w:rsidR="00B1786B" w:rsidRPr="00244CAC">
        <w:rPr>
          <w:rFonts w:ascii="Calibri" w:hAnsi="Calibri" w:cs="Times New Roman"/>
        </w:rPr>
        <w:t xml:space="preserve"> Tyler’s </w:t>
      </w:r>
      <w:r w:rsidR="007D1307" w:rsidRPr="00244CAC">
        <w:rPr>
          <w:rFonts w:ascii="Calibri" w:hAnsi="Calibri" w:cs="Times New Roman"/>
        </w:rPr>
        <w:t xml:space="preserve">(2008) </w:t>
      </w:r>
      <w:r w:rsidR="00B1786B" w:rsidRPr="00244CAC">
        <w:rPr>
          <w:rFonts w:ascii="Calibri" w:hAnsi="Calibri" w:cs="Times New Roman"/>
        </w:rPr>
        <w:t>consideration of ‘disgust’ in the creation of the new vocabulary of social class in Britain)</w:t>
      </w:r>
      <w:r w:rsidR="00E64823" w:rsidRPr="00244CAC">
        <w:rPr>
          <w:rFonts w:ascii="Calibri" w:hAnsi="Calibri" w:cs="Times New Roman"/>
        </w:rPr>
        <w:t xml:space="preserve">. Phipps </w:t>
      </w:r>
      <w:r w:rsidR="00236FB1" w:rsidRPr="00244CAC">
        <w:rPr>
          <w:rFonts w:ascii="Calibri" w:hAnsi="Calibri" w:cs="Times New Roman"/>
        </w:rPr>
        <w:t>(2015:15) notes</w:t>
      </w:r>
      <w:r w:rsidR="00E64823" w:rsidRPr="00244CAC">
        <w:rPr>
          <w:rFonts w:ascii="Calibri" w:hAnsi="Calibri" w:cs="Times New Roman"/>
        </w:rPr>
        <w:t xml:space="preserve"> ‘feelings have become a new politica</w:t>
      </w:r>
      <w:r w:rsidR="00B1786B" w:rsidRPr="00244CAC">
        <w:rPr>
          <w:rFonts w:ascii="Calibri" w:hAnsi="Calibri" w:cs="Times New Roman"/>
        </w:rPr>
        <w:t>l</w:t>
      </w:r>
      <w:r w:rsidR="00E64823" w:rsidRPr="00244CAC">
        <w:rPr>
          <w:rFonts w:ascii="Calibri" w:hAnsi="Calibri" w:cs="Times New Roman"/>
        </w:rPr>
        <w:t xml:space="preserve"> commodity, leading </w:t>
      </w:r>
      <w:proofErr w:type="gramStart"/>
      <w:r w:rsidR="00E64823" w:rsidRPr="00244CAC">
        <w:rPr>
          <w:rFonts w:ascii="Calibri" w:hAnsi="Calibri" w:cs="Times New Roman"/>
        </w:rPr>
        <w:t>to an ‘</w:t>
      </w:r>
      <w:proofErr w:type="spellStart"/>
      <w:r w:rsidR="00E64823" w:rsidRPr="00244CAC">
        <w:rPr>
          <w:rFonts w:ascii="Calibri" w:hAnsi="Calibri" w:cs="Times New Roman"/>
        </w:rPr>
        <w:t>expressivism</w:t>
      </w:r>
      <w:proofErr w:type="spellEnd"/>
      <w:r w:rsidR="00E64823" w:rsidRPr="00244CAC">
        <w:rPr>
          <w:rFonts w:ascii="Calibri" w:hAnsi="Calibri" w:cs="Times New Roman"/>
        </w:rPr>
        <w:t>’</w:t>
      </w:r>
      <w:proofErr w:type="gramEnd"/>
      <w:r w:rsidR="00E64823" w:rsidRPr="00244CAC">
        <w:rPr>
          <w:rFonts w:ascii="Calibri" w:hAnsi="Calibri" w:cs="Times New Roman"/>
        </w:rPr>
        <w:t xml:space="preserve"> (Edwards 2004) which can be seen in d</w:t>
      </w:r>
      <w:r w:rsidR="00B1786B" w:rsidRPr="00244CAC">
        <w:rPr>
          <w:rFonts w:ascii="Calibri" w:hAnsi="Calibri" w:cs="Times New Roman"/>
        </w:rPr>
        <w:t xml:space="preserve">ebates in </w:t>
      </w:r>
      <w:r w:rsidR="00E64823" w:rsidRPr="00244CAC">
        <w:rPr>
          <w:rFonts w:ascii="Calibri" w:hAnsi="Calibri" w:cs="Times New Roman"/>
        </w:rPr>
        <w:t>which hurt feelings are used as currency.’</w:t>
      </w:r>
      <w:r w:rsidR="00236FB1" w:rsidRPr="00244CAC">
        <w:rPr>
          <w:rFonts w:ascii="Calibri" w:eastAsia="Times New Roman" w:hAnsi="Calibri" w:cs="Times New Roman"/>
          <w:lang w:eastAsia="en-GB"/>
        </w:rPr>
        <w:t xml:space="preserve"> </w:t>
      </w:r>
      <w:r w:rsidR="00F020A4" w:rsidRPr="00244CAC">
        <w:rPr>
          <w:rFonts w:ascii="Calibri" w:hAnsi="Calibri" w:cs="Times New Roman"/>
        </w:rPr>
        <w:t>Given feminism</w:t>
      </w:r>
      <w:r w:rsidR="002119C3" w:rsidRPr="00244CAC">
        <w:rPr>
          <w:rFonts w:ascii="Calibri" w:hAnsi="Calibri" w:cs="Times New Roman"/>
        </w:rPr>
        <w:t>’s</w:t>
      </w:r>
      <w:r w:rsidR="00F020A4" w:rsidRPr="00244CAC">
        <w:rPr>
          <w:rFonts w:ascii="Calibri" w:hAnsi="Calibri" w:cs="Times New Roman"/>
        </w:rPr>
        <w:t xml:space="preserve"> long and proud history of saying </w:t>
      </w:r>
      <w:r w:rsidR="002119C3" w:rsidRPr="00244CAC">
        <w:rPr>
          <w:rFonts w:ascii="Calibri" w:hAnsi="Calibri" w:cs="Times New Roman"/>
        </w:rPr>
        <w:t xml:space="preserve">the unsayable – usually </w:t>
      </w:r>
      <w:r w:rsidR="0066034A" w:rsidRPr="00244CAC">
        <w:rPr>
          <w:rFonts w:ascii="Calibri" w:hAnsi="Calibri" w:cs="Times New Roman"/>
        </w:rPr>
        <w:t xml:space="preserve">‘offensive’ </w:t>
      </w:r>
      <w:r w:rsidR="002119C3" w:rsidRPr="00244CAC">
        <w:rPr>
          <w:rFonts w:ascii="Calibri" w:hAnsi="Calibri" w:cs="Times New Roman"/>
        </w:rPr>
        <w:t xml:space="preserve">things for which women were expected to carry the blame and the shame, </w:t>
      </w:r>
      <w:r w:rsidRPr="00244CAC">
        <w:rPr>
          <w:rFonts w:ascii="Calibri" w:hAnsi="Calibri" w:cs="Times New Roman"/>
        </w:rPr>
        <w:t>such as</w:t>
      </w:r>
      <w:r w:rsidR="002119C3" w:rsidRPr="00244CAC">
        <w:rPr>
          <w:rFonts w:ascii="Calibri" w:hAnsi="Calibri" w:cs="Times New Roman"/>
        </w:rPr>
        <w:t xml:space="preserve"> </w:t>
      </w:r>
      <w:r w:rsidR="00F020A4" w:rsidRPr="00244CAC">
        <w:rPr>
          <w:rFonts w:ascii="Calibri" w:hAnsi="Calibri" w:cs="Times New Roman"/>
        </w:rPr>
        <w:t>men’s violence, menstruation</w:t>
      </w:r>
      <w:r w:rsidR="002119C3" w:rsidRPr="00244CAC">
        <w:rPr>
          <w:rFonts w:ascii="Calibri" w:hAnsi="Calibri" w:cs="Times New Roman"/>
        </w:rPr>
        <w:t xml:space="preserve"> and childbirth, women’s anger, </w:t>
      </w:r>
      <w:r w:rsidR="00F020A4" w:rsidRPr="00244CAC">
        <w:rPr>
          <w:rFonts w:ascii="Calibri" w:hAnsi="Calibri" w:cs="Times New Roman"/>
        </w:rPr>
        <w:t xml:space="preserve">and </w:t>
      </w:r>
      <w:r w:rsidR="0066034A" w:rsidRPr="00244CAC">
        <w:rPr>
          <w:rFonts w:ascii="Calibri" w:hAnsi="Calibri" w:cs="Times New Roman"/>
        </w:rPr>
        <w:t>their sexual desires</w:t>
      </w:r>
      <w:r w:rsidRPr="00244CAC">
        <w:rPr>
          <w:rFonts w:ascii="Calibri" w:hAnsi="Calibri" w:cs="Times New Roman"/>
        </w:rPr>
        <w:t xml:space="preserve"> -</w:t>
      </w:r>
      <w:r w:rsidR="0066034A" w:rsidRPr="00244CAC">
        <w:rPr>
          <w:rFonts w:ascii="Calibri" w:hAnsi="Calibri" w:cs="Times New Roman"/>
        </w:rPr>
        <w:t xml:space="preserve"> </w:t>
      </w:r>
      <w:r w:rsidR="002119C3" w:rsidRPr="00244CAC">
        <w:rPr>
          <w:rFonts w:ascii="Calibri" w:hAnsi="Calibri" w:cs="Times New Roman"/>
        </w:rPr>
        <w:t xml:space="preserve">we should be extremely cautious about </w:t>
      </w:r>
      <w:r w:rsidR="0066034A" w:rsidRPr="00244CAC">
        <w:rPr>
          <w:rFonts w:ascii="Calibri" w:hAnsi="Calibri" w:cs="Times New Roman"/>
        </w:rPr>
        <w:t>relying on systems which give prio</w:t>
      </w:r>
      <w:r w:rsidR="00115A3F" w:rsidRPr="00244CAC">
        <w:rPr>
          <w:rFonts w:ascii="Calibri" w:hAnsi="Calibri" w:cs="Times New Roman"/>
        </w:rPr>
        <w:t>ri</w:t>
      </w:r>
      <w:r w:rsidR="0066034A" w:rsidRPr="00244CAC">
        <w:rPr>
          <w:rFonts w:ascii="Calibri" w:hAnsi="Calibri" w:cs="Times New Roman"/>
        </w:rPr>
        <w:t>ty to those ‘offended’ by speech</w:t>
      </w:r>
      <w:r w:rsidRPr="00244CAC">
        <w:rPr>
          <w:rFonts w:ascii="Calibri" w:hAnsi="Calibri" w:cs="Times New Roman"/>
        </w:rPr>
        <w:t xml:space="preserve">, particularly if safety is deemed to rest on not being offended. </w:t>
      </w:r>
    </w:p>
    <w:p w14:paraId="4B32835D" w14:textId="39819EB6" w:rsidR="00474755" w:rsidRPr="00244CAC" w:rsidRDefault="00D90CDB" w:rsidP="00C04C67">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lastRenderedPageBreak/>
        <w:t>In the midst of these developments, t</w:t>
      </w:r>
      <w:r w:rsidR="00474755" w:rsidRPr="00244CAC">
        <w:rPr>
          <w:rFonts w:ascii="Calibri" w:eastAsia="Times New Roman" w:hAnsi="Calibri" w:cs="Times New Roman"/>
          <w:lang w:eastAsia="en-GB"/>
        </w:rPr>
        <w:t xml:space="preserve">he unsettled debate about whether US and UK universities are safe havens for women’s growth and educational ascension, or alternatively are constitutionally treacherous for women, </w:t>
      </w:r>
      <w:r w:rsidR="005E167E" w:rsidRPr="00244CAC">
        <w:rPr>
          <w:rFonts w:ascii="Calibri" w:eastAsia="Times New Roman" w:hAnsi="Calibri" w:cs="Times New Roman"/>
          <w:lang w:eastAsia="en-GB"/>
        </w:rPr>
        <w:t>overlooks</w:t>
      </w:r>
      <w:r w:rsidR="00474755" w:rsidRPr="00244CAC">
        <w:rPr>
          <w:rFonts w:ascii="Calibri" w:eastAsia="Times New Roman" w:hAnsi="Calibri" w:cs="Times New Roman"/>
          <w:lang w:eastAsia="en-GB"/>
        </w:rPr>
        <w:t xml:space="preserve"> considerations of young women’s agency in challenging and </w:t>
      </w:r>
      <w:r w:rsidR="005E167E" w:rsidRPr="00244CAC">
        <w:rPr>
          <w:rFonts w:ascii="Calibri" w:eastAsia="Times New Roman" w:hAnsi="Calibri" w:cs="Times New Roman"/>
          <w:lang w:eastAsia="en-GB"/>
        </w:rPr>
        <w:t xml:space="preserve">improving </w:t>
      </w:r>
      <w:r w:rsidR="00474755" w:rsidRPr="00244CAC">
        <w:rPr>
          <w:rFonts w:ascii="Calibri" w:eastAsia="Times New Roman" w:hAnsi="Calibri" w:cs="Times New Roman"/>
          <w:lang w:eastAsia="en-GB"/>
        </w:rPr>
        <w:t>culture</w:t>
      </w:r>
      <w:r w:rsidR="005E167E" w:rsidRPr="00244CAC">
        <w:rPr>
          <w:rFonts w:ascii="Calibri" w:eastAsia="Times New Roman" w:hAnsi="Calibri" w:cs="Times New Roman"/>
          <w:lang w:eastAsia="en-GB"/>
        </w:rPr>
        <w:t>s</w:t>
      </w:r>
      <w:r w:rsidR="00474755" w:rsidRPr="00244CAC">
        <w:rPr>
          <w:rFonts w:ascii="Calibri" w:eastAsia="Times New Roman" w:hAnsi="Calibri" w:cs="Times New Roman"/>
          <w:lang w:eastAsia="en-GB"/>
        </w:rPr>
        <w:t>. Many factors are known to underpin and perpetuate a sense of danger for university women, while questions of the ways that women themselves are fomenting empowerment in the campus environment are often disregarded. Yet women students are far from passive victims, and</w:t>
      </w:r>
      <w:r w:rsidR="00DE7DA7" w:rsidRPr="00244CAC">
        <w:rPr>
          <w:rFonts w:ascii="Calibri" w:eastAsia="Times New Roman" w:hAnsi="Calibri" w:cs="Times New Roman"/>
          <w:lang w:eastAsia="en-GB"/>
        </w:rPr>
        <w:t xml:space="preserve"> in fact, are often at the cent</w:t>
      </w:r>
      <w:r w:rsidR="00474755" w:rsidRPr="00244CAC">
        <w:rPr>
          <w:rFonts w:ascii="Calibri" w:eastAsia="Times New Roman" w:hAnsi="Calibri" w:cs="Times New Roman"/>
          <w:lang w:eastAsia="en-GB"/>
        </w:rPr>
        <w:t>r</w:t>
      </w:r>
      <w:r w:rsidR="00DE7DA7" w:rsidRPr="00244CAC">
        <w:rPr>
          <w:rFonts w:ascii="Calibri" w:eastAsia="Times New Roman" w:hAnsi="Calibri" w:cs="Times New Roman"/>
          <w:lang w:eastAsia="en-GB"/>
        </w:rPr>
        <w:t>e</w:t>
      </w:r>
      <w:r w:rsidR="00474755" w:rsidRPr="00244CAC">
        <w:rPr>
          <w:rFonts w:ascii="Calibri" w:eastAsia="Times New Roman" w:hAnsi="Calibri" w:cs="Times New Roman"/>
          <w:lang w:eastAsia="en-GB"/>
        </w:rPr>
        <w:t xml:space="preserve"> of principled resistance to sexist norms on the</w:t>
      </w:r>
      <w:r w:rsidR="00DE7DA7" w:rsidRPr="00244CAC">
        <w:rPr>
          <w:rFonts w:ascii="Calibri" w:eastAsia="Times New Roman" w:hAnsi="Calibri" w:cs="Times New Roman"/>
          <w:lang w:eastAsia="en-GB"/>
        </w:rPr>
        <w:t>ir</w:t>
      </w:r>
      <w:r w:rsidR="00474755" w:rsidRPr="00244CAC">
        <w:rPr>
          <w:rFonts w:ascii="Calibri" w:eastAsia="Times New Roman" w:hAnsi="Calibri" w:cs="Times New Roman"/>
          <w:lang w:eastAsia="en-GB"/>
        </w:rPr>
        <w:t xml:space="preserve"> campuses. Feminism and feminist strategies for confronting sexist oppression are alive and well on college campuses (Lewis </w:t>
      </w:r>
      <w:r w:rsidR="00DE7DA7" w:rsidRPr="00244CAC">
        <w:rPr>
          <w:rFonts w:ascii="Calibri" w:eastAsia="Times New Roman" w:hAnsi="Calibri" w:cs="Times New Roman"/>
          <w:lang w:eastAsia="en-GB"/>
        </w:rPr>
        <w:t>&amp;</w:t>
      </w:r>
      <w:r w:rsidR="00474755" w:rsidRPr="00244CAC">
        <w:rPr>
          <w:rFonts w:ascii="Calibri" w:eastAsia="Times New Roman" w:hAnsi="Calibri" w:cs="Times New Roman"/>
          <w:lang w:eastAsia="en-GB"/>
        </w:rPr>
        <w:t xml:space="preserve"> Marine, 2015; </w:t>
      </w:r>
      <w:r w:rsidRPr="00244CAC">
        <w:rPr>
          <w:rFonts w:ascii="Calibri" w:eastAsia="Times New Roman" w:hAnsi="Calibri" w:cs="Times New Roman"/>
          <w:lang w:eastAsia="en-GB"/>
        </w:rPr>
        <w:t xml:space="preserve">Marine &amp; Lewis, 2014; </w:t>
      </w:r>
      <w:r w:rsidR="00474755" w:rsidRPr="00244CAC">
        <w:rPr>
          <w:rFonts w:ascii="Calibri" w:eastAsia="Times New Roman" w:hAnsi="Calibri" w:cs="Times New Roman"/>
          <w:lang w:eastAsia="en-GB"/>
        </w:rPr>
        <w:t xml:space="preserve">McVeigh, 2013; </w:t>
      </w:r>
      <w:proofErr w:type="spellStart"/>
      <w:r w:rsidR="00474755" w:rsidRPr="00244CAC">
        <w:rPr>
          <w:rFonts w:ascii="Calibri" w:eastAsia="Times New Roman" w:hAnsi="Calibri" w:cs="Times New Roman"/>
          <w:lang w:eastAsia="en-GB"/>
        </w:rPr>
        <w:t>Powroznik</w:t>
      </w:r>
      <w:proofErr w:type="spellEnd"/>
      <w:r w:rsidR="00474755" w:rsidRPr="00244CAC">
        <w:rPr>
          <w:rFonts w:ascii="Calibri" w:eastAsia="Times New Roman" w:hAnsi="Calibri" w:cs="Times New Roman"/>
          <w:lang w:eastAsia="en-GB"/>
        </w:rPr>
        <w:t xml:space="preserve">, 2014).  These students fight back against sexual victimization, against the oppressive ubiquity of </w:t>
      </w:r>
      <w:r w:rsidR="00DE7DA7" w:rsidRPr="00244CAC">
        <w:rPr>
          <w:rFonts w:ascii="Calibri" w:eastAsia="Times New Roman" w:hAnsi="Calibri" w:cs="Times New Roman"/>
          <w:lang w:eastAsia="en-GB"/>
        </w:rPr>
        <w:t xml:space="preserve">male-dominated social systems, </w:t>
      </w:r>
      <w:r w:rsidR="00474755" w:rsidRPr="00244CAC">
        <w:rPr>
          <w:rFonts w:ascii="Calibri" w:eastAsia="Times New Roman" w:hAnsi="Calibri" w:cs="Times New Roman"/>
          <w:lang w:eastAsia="en-GB"/>
        </w:rPr>
        <w:t>of t</w:t>
      </w:r>
      <w:r w:rsidR="00DE7DA7" w:rsidRPr="00244CAC">
        <w:rPr>
          <w:rFonts w:ascii="Calibri" w:eastAsia="Times New Roman" w:hAnsi="Calibri" w:cs="Times New Roman"/>
          <w:lang w:eastAsia="en-GB"/>
        </w:rPr>
        <w:t>he dismantling of women’s centre</w:t>
      </w:r>
      <w:r w:rsidR="00474755" w:rsidRPr="00244CAC">
        <w:rPr>
          <w:rFonts w:ascii="Calibri" w:eastAsia="Times New Roman" w:hAnsi="Calibri" w:cs="Times New Roman"/>
          <w:lang w:eastAsia="en-GB"/>
        </w:rPr>
        <w:t>s</w:t>
      </w:r>
      <w:r w:rsidR="00DE7DA7" w:rsidRPr="00244CAC">
        <w:rPr>
          <w:rStyle w:val="EndnoteReference"/>
          <w:rFonts w:ascii="Calibri" w:eastAsia="Times New Roman" w:hAnsi="Calibri" w:cs="Times New Roman"/>
          <w:lang w:eastAsia="en-GB"/>
        </w:rPr>
        <w:endnoteReference w:id="3"/>
      </w:r>
      <w:r w:rsidR="00474755" w:rsidRPr="00244CAC">
        <w:rPr>
          <w:rFonts w:ascii="Calibri" w:eastAsia="Times New Roman" w:hAnsi="Calibri" w:cs="Times New Roman"/>
          <w:lang w:eastAsia="en-GB"/>
        </w:rPr>
        <w:t xml:space="preserve"> and women’s studies, and the unquestioned primacy of male sport. They take equally to the streets and to the internet to eloquently express their antipathy for the existing social order on their campuses and in society at large, often with game-changing effect</w:t>
      </w:r>
      <w:r w:rsidR="00007EE9" w:rsidRPr="00244CAC">
        <w:rPr>
          <w:rStyle w:val="EndnoteReference"/>
          <w:rFonts w:ascii="Calibri" w:eastAsia="Times New Roman" w:hAnsi="Calibri" w:cs="Times New Roman"/>
          <w:lang w:eastAsia="en-GB"/>
        </w:rPr>
        <w:endnoteReference w:id="4"/>
      </w:r>
      <w:r w:rsidR="00474755" w:rsidRPr="00244CAC">
        <w:rPr>
          <w:rFonts w:ascii="Calibri" w:eastAsia="Times New Roman" w:hAnsi="Calibri" w:cs="Times New Roman"/>
          <w:lang w:eastAsia="en-GB"/>
        </w:rPr>
        <w:t>. Tremendous energy, resources, and intellectual capital have been dedicated to the documentation of risks for women on campus, but far fewe</w:t>
      </w:r>
      <w:r w:rsidR="00DE7DA7" w:rsidRPr="00244CAC">
        <w:rPr>
          <w:rFonts w:ascii="Calibri" w:eastAsia="Times New Roman" w:hAnsi="Calibri" w:cs="Times New Roman"/>
          <w:lang w:eastAsia="en-GB"/>
        </w:rPr>
        <w:t xml:space="preserve">r stories of women’s freedom - </w:t>
      </w:r>
      <w:r w:rsidR="00474755" w:rsidRPr="00244CAC">
        <w:rPr>
          <w:rFonts w:ascii="Calibri" w:eastAsia="Times New Roman" w:hAnsi="Calibri" w:cs="Times New Roman"/>
          <w:lang w:eastAsia="en-GB"/>
        </w:rPr>
        <w:t>de</w:t>
      </w:r>
      <w:r w:rsidR="00DE7DA7" w:rsidRPr="00244CAC">
        <w:rPr>
          <w:rFonts w:ascii="Calibri" w:eastAsia="Times New Roman" w:hAnsi="Calibri" w:cs="Times New Roman"/>
          <w:lang w:eastAsia="en-GB"/>
        </w:rPr>
        <w:t>manded, if not always granted -</w:t>
      </w:r>
      <w:r w:rsidR="00474755" w:rsidRPr="00244CAC">
        <w:rPr>
          <w:rFonts w:ascii="Calibri" w:eastAsia="Times New Roman" w:hAnsi="Calibri" w:cs="Times New Roman"/>
          <w:lang w:eastAsia="en-GB"/>
        </w:rPr>
        <w:t xml:space="preserve"> have been told.</w:t>
      </w:r>
    </w:p>
    <w:p w14:paraId="6BE66C03" w14:textId="77777777" w:rsidR="00474755" w:rsidRPr="00244CAC" w:rsidRDefault="00DE7DA7" w:rsidP="00C04C67">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Women’s centre</w:t>
      </w:r>
      <w:r w:rsidR="00474755" w:rsidRPr="00244CAC">
        <w:rPr>
          <w:rFonts w:ascii="Calibri" w:eastAsia="Times New Roman" w:hAnsi="Calibri" w:cs="Times New Roman"/>
          <w:lang w:eastAsia="en-GB"/>
        </w:rPr>
        <w:t>s in the US, and feminist societies</w:t>
      </w:r>
      <w:r w:rsidRPr="00244CAC">
        <w:rPr>
          <w:rFonts w:ascii="Calibri" w:eastAsia="Times New Roman" w:hAnsi="Calibri" w:cs="Times New Roman"/>
          <w:lang w:eastAsia="en-GB"/>
        </w:rPr>
        <w:t xml:space="preserve"> in the UK</w:t>
      </w:r>
      <w:r w:rsidR="00474755" w:rsidRPr="00244CAC">
        <w:rPr>
          <w:rFonts w:ascii="Calibri" w:eastAsia="Times New Roman" w:hAnsi="Calibri" w:cs="Times New Roman"/>
          <w:lang w:eastAsia="en-GB"/>
        </w:rPr>
        <w:t xml:space="preserve"> function as breeding grounds for feminist mobilization (Marine &amp; Lewis, 2014). These activities, time-consuming and potentially distracting from the ‘work’ of focused study, come with added benefits: A wealth of research suggests that women’s participation in feminist groups at university nurtures positive relationships, high self-esteem, and a greater sense of well-being</w:t>
      </w:r>
      <w:r w:rsidR="00EE1742" w:rsidRPr="00244CAC">
        <w:rPr>
          <w:rFonts w:ascii="Calibri" w:eastAsia="Times New Roman" w:hAnsi="Calibri" w:cs="Times New Roman"/>
          <w:lang w:eastAsia="en-GB"/>
        </w:rPr>
        <w:t>,</w:t>
      </w:r>
      <w:r w:rsidR="001E5234" w:rsidRPr="00244CAC">
        <w:rPr>
          <w:rFonts w:ascii="Calibri" w:eastAsia="Times New Roman" w:hAnsi="Calibri" w:cs="Times New Roman"/>
          <w:lang w:eastAsia="en-GB"/>
        </w:rPr>
        <w:t xml:space="preserve"> and protects against some forms of gendered self-harm </w:t>
      </w:r>
      <w:r w:rsidR="00474755" w:rsidRPr="00244CAC">
        <w:rPr>
          <w:rFonts w:ascii="Calibri" w:eastAsia="Times New Roman" w:hAnsi="Calibri" w:cs="Times New Roman"/>
          <w:lang w:eastAsia="en-GB"/>
        </w:rPr>
        <w:t xml:space="preserve"> (Hurt et al. 2007; Saunders &amp; </w:t>
      </w:r>
      <w:proofErr w:type="spellStart"/>
      <w:r w:rsidR="00474755" w:rsidRPr="00244CAC">
        <w:rPr>
          <w:rFonts w:ascii="Calibri" w:eastAsia="Times New Roman" w:hAnsi="Calibri" w:cs="Times New Roman"/>
          <w:lang w:eastAsia="en-GB"/>
        </w:rPr>
        <w:t>Kash</w:t>
      </w:r>
      <w:r w:rsidR="00932A3F" w:rsidRPr="00244CAC">
        <w:rPr>
          <w:rFonts w:ascii="Calibri" w:eastAsia="Times New Roman" w:hAnsi="Calibri" w:cs="Times New Roman"/>
          <w:lang w:eastAsia="en-GB"/>
        </w:rPr>
        <w:t>ubeck</w:t>
      </w:r>
      <w:proofErr w:type="spellEnd"/>
      <w:r w:rsidR="00932A3F" w:rsidRPr="00244CAC">
        <w:rPr>
          <w:rFonts w:ascii="Calibri" w:eastAsia="Times New Roman" w:hAnsi="Calibri" w:cs="Times New Roman"/>
          <w:lang w:eastAsia="en-GB"/>
        </w:rPr>
        <w:t>-West, 2006; Vaccaro, 2009</w:t>
      </w:r>
      <w:r w:rsidR="00474755" w:rsidRPr="00244CAC">
        <w:rPr>
          <w:rFonts w:ascii="Calibri" w:eastAsia="Times New Roman" w:hAnsi="Calibri" w:cs="Times New Roman"/>
          <w:lang w:eastAsia="en-GB"/>
        </w:rPr>
        <w:t xml:space="preserve">; </w:t>
      </w:r>
      <w:proofErr w:type="spellStart"/>
      <w:r w:rsidR="00474755" w:rsidRPr="00244CAC">
        <w:rPr>
          <w:rFonts w:ascii="Calibri" w:eastAsia="Times New Roman" w:hAnsi="Calibri" w:cs="Times New Roman"/>
          <w:lang w:eastAsia="en-GB"/>
        </w:rPr>
        <w:t>Yakushko</w:t>
      </w:r>
      <w:proofErr w:type="spellEnd"/>
      <w:r w:rsidR="00474755" w:rsidRPr="00244CAC">
        <w:rPr>
          <w:rFonts w:ascii="Calibri" w:eastAsia="Times New Roman" w:hAnsi="Calibri" w:cs="Times New Roman"/>
          <w:lang w:eastAsia="en-GB"/>
        </w:rPr>
        <w:t xml:space="preserve">, 2007). However there has also been criticism of contemporary feminist activism, to which we now turn. </w:t>
      </w:r>
    </w:p>
    <w:p w14:paraId="01CA9825" w14:textId="77777777" w:rsidR="00481A05" w:rsidRPr="00244CAC" w:rsidRDefault="00481A05" w:rsidP="00C04C67">
      <w:pPr>
        <w:spacing w:line="480" w:lineRule="auto"/>
        <w:rPr>
          <w:rFonts w:ascii="Calibri" w:eastAsia="Times New Roman" w:hAnsi="Calibri" w:cs="Times New Roman"/>
          <w:lang w:eastAsia="en-GB"/>
        </w:rPr>
      </w:pPr>
    </w:p>
    <w:p w14:paraId="543B6A07" w14:textId="77777777" w:rsidR="00474755" w:rsidRPr="00244CAC" w:rsidRDefault="00474755" w:rsidP="00C04C67">
      <w:pPr>
        <w:spacing w:line="480" w:lineRule="auto"/>
        <w:rPr>
          <w:rFonts w:ascii="Calibri" w:eastAsia="Times New Roman" w:hAnsi="Calibri" w:cs="Times New Roman"/>
          <w:lang w:eastAsia="en-GB"/>
        </w:rPr>
      </w:pPr>
      <w:proofErr w:type="gramStart"/>
      <w:r w:rsidRPr="00244CAC">
        <w:rPr>
          <w:rFonts w:ascii="Calibri" w:eastAsia="Times New Roman" w:hAnsi="Calibri" w:cs="Times New Roman"/>
          <w:b/>
          <w:bCs/>
          <w:i/>
          <w:iCs/>
          <w:lang w:eastAsia="en-GB"/>
        </w:rPr>
        <w:t>The neo-liberal feminist subject?</w:t>
      </w:r>
      <w:proofErr w:type="gramEnd"/>
    </w:p>
    <w:p w14:paraId="065F7D4B" w14:textId="5427B310" w:rsidR="00474755" w:rsidRPr="00244CAC" w:rsidRDefault="00474755" w:rsidP="00481A05">
      <w:pPr>
        <w:spacing w:line="480" w:lineRule="auto"/>
        <w:ind w:firstLine="567"/>
        <w:rPr>
          <w:rFonts w:ascii="Calibri" w:eastAsia="Times New Roman" w:hAnsi="Calibri" w:cs="Times New Roman"/>
          <w:lang w:eastAsia="en-GB"/>
        </w:rPr>
      </w:pPr>
      <w:r w:rsidRPr="00244CAC">
        <w:rPr>
          <w:rFonts w:ascii="Calibri" w:eastAsia="Times New Roman" w:hAnsi="Calibri" w:cs="Times New Roman"/>
          <w:lang w:eastAsia="en-GB"/>
        </w:rPr>
        <w:lastRenderedPageBreak/>
        <w:t>In response to the significant re-emergence of feminism amongst young women, some scholars critique contemporary forms of feminism for their incorporation of neoliberal values such as individual re</w:t>
      </w:r>
      <w:r w:rsidR="00FE2427" w:rsidRPr="00244CAC">
        <w:rPr>
          <w:rFonts w:ascii="Calibri" w:eastAsia="Times New Roman" w:hAnsi="Calibri" w:cs="Times New Roman"/>
          <w:lang w:eastAsia="en-GB"/>
        </w:rPr>
        <w:t>sponsibility</w:t>
      </w:r>
      <w:r w:rsidR="00D90CDB" w:rsidRPr="00244CAC">
        <w:rPr>
          <w:rFonts w:ascii="Calibri" w:eastAsia="Times New Roman" w:hAnsi="Calibri" w:cs="Times New Roman"/>
          <w:lang w:eastAsia="en-GB"/>
        </w:rPr>
        <w:t xml:space="preserve"> and </w:t>
      </w:r>
      <w:r w:rsidR="00FE2427" w:rsidRPr="00244CAC">
        <w:rPr>
          <w:rFonts w:ascii="Calibri" w:eastAsia="Times New Roman" w:hAnsi="Calibri" w:cs="Times New Roman"/>
          <w:lang w:eastAsia="en-GB"/>
        </w:rPr>
        <w:t xml:space="preserve">personal autonomy. Young feminists </w:t>
      </w:r>
      <w:r w:rsidR="00115A3F" w:rsidRPr="00244CAC">
        <w:rPr>
          <w:rFonts w:ascii="Calibri" w:eastAsia="Times New Roman" w:hAnsi="Calibri" w:cs="Times New Roman"/>
          <w:lang w:eastAsia="en-GB"/>
        </w:rPr>
        <w:t>a</w:t>
      </w:r>
      <w:r w:rsidR="00FE2427" w:rsidRPr="00244CAC">
        <w:rPr>
          <w:rFonts w:ascii="Calibri" w:eastAsia="Times New Roman" w:hAnsi="Calibri" w:cs="Times New Roman"/>
          <w:lang w:eastAsia="en-GB"/>
        </w:rPr>
        <w:t>re criticised for adopting</w:t>
      </w:r>
      <w:r w:rsidRPr="00244CAC">
        <w:rPr>
          <w:rFonts w:ascii="Calibri" w:eastAsia="Times New Roman" w:hAnsi="Calibri" w:cs="Times New Roman"/>
          <w:lang w:eastAsia="en-GB"/>
        </w:rPr>
        <w:t xml:space="preserve"> notions of empowerment through consumption at the expense of analysis of on-going structura</w:t>
      </w:r>
      <w:r w:rsidR="00FE2427" w:rsidRPr="00244CAC">
        <w:rPr>
          <w:rFonts w:ascii="Calibri" w:eastAsia="Times New Roman" w:hAnsi="Calibri" w:cs="Times New Roman"/>
          <w:lang w:eastAsia="en-GB"/>
        </w:rPr>
        <w:t>l inequalities and oppression. F</w:t>
      </w:r>
      <w:r w:rsidRPr="00244CAC">
        <w:rPr>
          <w:rFonts w:ascii="Calibri" w:eastAsia="Times New Roman" w:hAnsi="Calibri" w:cs="Times New Roman"/>
          <w:lang w:eastAsia="en-GB"/>
        </w:rPr>
        <w:t xml:space="preserve">or example, Cole </w:t>
      </w:r>
      <w:r w:rsidR="00481A05" w:rsidRPr="00244CAC">
        <w:rPr>
          <w:rFonts w:ascii="Calibri" w:eastAsia="Times New Roman" w:hAnsi="Calibri" w:cs="Times New Roman"/>
          <w:lang w:eastAsia="en-GB"/>
        </w:rPr>
        <w:t>&amp;</w:t>
      </w:r>
      <w:r w:rsidRPr="00244CAC">
        <w:rPr>
          <w:rFonts w:ascii="Calibri" w:eastAsia="Times New Roman" w:hAnsi="Calibri" w:cs="Times New Roman"/>
          <w:lang w:eastAsia="en-GB"/>
        </w:rPr>
        <w:t xml:space="preserve"> Crossley (2009</w:t>
      </w:r>
      <w:r w:rsidR="007B3AB0" w:rsidRPr="00244CAC">
        <w:rPr>
          <w:rFonts w:ascii="Calibri" w:eastAsia="Times New Roman" w:hAnsi="Calibri" w:cs="Times New Roman"/>
          <w:lang w:eastAsia="en-GB"/>
        </w:rPr>
        <w:t>, p.</w:t>
      </w:r>
      <w:r w:rsidRPr="00244CAC">
        <w:rPr>
          <w:rFonts w:ascii="Calibri" w:eastAsia="Times New Roman" w:hAnsi="Calibri" w:cs="Times New Roman"/>
          <w:lang w:eastAsia="en-GB"/>
        </w:rPr>
        <w:t xml:space="preserve">5) are critical of </w:t>
      </w:r>
      <w:r w:rsidR="00481A05" w:rsidRPr="00244CAC">
        <w:rPr>
          <w:rFonts w:ascii="Calibri" w:eastAsia="Times New Roman" w:hAnsi="Calibri" w:cs="Times New Roman"/>
          <w:lang w:eastAsia="en-GB"/>
        </w:rPr>
        <w:t>‘</w:t>
      </w:r>
      <w:r w:rsidRPr="00244CAC">
        <w:rPr>
          <w:rFonts w:ascii="Calibri" w:eastAsia="Times New Roman" w:hAnsi="Calibri" w:cs="Times New Roman"/>
          <w:lang w:eastAsia="en-GB"/>
        </w:rPr>
        <w:t xml:space="preserve">third wave feminists’ embrace of consumerism as both a choice and </w:t>
      </w:r>
      <w:r w:rsidR="00FE2427" w:rsidRPr="00244CAC">
        <w:rPr>
          <w:rFonts w:ascii="Calibri" w:eastAsia="Times New Roman" w:hAnsi="Calibri" w:cs="Times New Roman"/>
          <w:lang w:eastAsia="en-GB"/>
        </w:rPr>
        <w:t>a source of women’s empowerment</w:t>
      </w:r>
      <w:r w:rsidR="00481A05" w:rsidRPr="00244CAC">
        <w:rPr>
          <w:rFonts w:ascii="Calibri" w:eastAsia="Times New Roman" w:hAnsi="Calibri" w:cs="Times New Roman"/>
          <w:lang w:eastAsia="en-GB"/>
        </w:rPr>
        <w:t>’</w:t>
      </w:r>
      <w:r w:rsidRPr="00244CAC">
        <w:rPr>
          <w:rFonts w:ascii="Calibri" w:eastAsia="Times New Roman" w:hAnsi="Calibri" w:cs="Times New Roman"/>
          <w:lang w:eastAsia="en-GB"/>
        </w:rPr>
        <w:t xml:space="preserve"> and Kimball (2015) describes criticism of third wave feminists for ‘being self-absorbed </w:t>
      </w:r>
      <w:proofErr w:type="spellStart"/>
      <w:r w:rsidRPr="00244CAC">
        <w:rPr>
          <w:rFonts w:ascii="Calibri" w:eastAsia="Times New Roman" w:hAnsi="Calibri" w:cs="Times New Roman"/>
          <w:lang w:eastAsia="en-GB"/>
        </w:rPr>
        <w:t>feministas</w:t>
      </w:r>
      <w:proofErr w:type="spellEnd"/>
      <w:r w:rsidRPr="00244CAC">
        <w:rPr>
          <w:rFonts w:ascii="Calibri" w:eastAsia="Times New Roman" w:hAnsi="Calibri" w:cs="Times New Roman"/>
          <w:lang w:eastAsia="en-GB"/>
        </w:rPr>
        <w:t xml:space="preserve"> who don’t attack substantial political and social issues, for transforming liberation into freedom to wear a T-shirt saying “Bitch” or dress like Miley Cyrus.</w:t>
      </w:r>
      <w:r w:rsidR="00481A05" w:rsidRPr="00244CAC">
        <w:rPr>
          <w:rFonts w:ascii="Calibri" w:eastAsia="Times New Roman" w:hAnsi="Calibri" w:cs="Times New Roman"/>
          <w:lang w:eastAsia="en-GB"/>
        </w:rPr>
        <w:t>’</w:t>
      </w:r>
      <w:r w:rsidRPr="00244CAC">
        <w:rPr>
          <w:rFonts w:ascii="Calibri" w:eastAsia="Times New Roman" w:hAnsi="Calibri" w:cs="Times New Roman"/>
          <w:lang w:eastAsia="en-GB"/>
        </w:rPr>
        <w:t xml:space="preserve"> Howev</w:t>
      </w:r>
      <w:r w:rsidR="00FE2427" w:rsidRPr="00244CAC">
        <w:rPr>
          <w:rFonts w:ascii="Calibri" w:eastAsia="Times New Roman" w:hAnsi="Calibri" w:cs="Times New Roman"/>
          <w:lang w:eastAsia="en-GB"/>
        </w:rPr>
        <w:t>er, as we have argued elsewhere</w:t>
      </w:r>
      <w:r w:rsidRPr="00244CAC">
        <w:rPr>
          <w:rFonts w:ascii="Calibri" w:eastAsia="Times New Roman" w:hAnsi="Calibri" w:cs="Times New Roman"/>
          <w:lang w:eastAsia="en-GB"/>
        </w:rPr>
        <w:t xml:space="preserve"> (Lewis </w:t>
      </w:r>
      <w:r w:rsidR="002A66E5" w:rsidRPr="00244CAC">
        <w:rPr>
          <w:rFonts w:ascii="Calibri" w:eastAsia="Times New Roman" w:hAnsi="Calibri" w:cs="Times New Roman"/>
          <w:lang w:eastAsia="en-GB"/>
        </w:rPr>
        <w:t>&amp;</w:t>
      </w:r>
      <w:r w:rsidRPr="00244CAC">
        <w:rPr>
          <w:rFonts w:ascii="Calibri" w:eastAsia="Times New Roman" w:hAnsi="Calibri" w:cs="Times New Roman"/>
          <w:lang w:eastAsia="en-GB"/>
        </w:rPr>
        <w:t xml:space="preserve"> Marine, 2015</w:t>
      </w:r>
      <w:r w:rsidR="00FE2427" w:rsidRPr="00244CAC">
        <w:rPr>
          <w:rFonts w:ascii="Calibri" w:eastAsia="Times New Roman" w:hAnsi="Calibri" w:cs="Times New Roman"/>
          <w:lang w:eastAsia="en-GB"/>
        </w:rPr>
        <w:t>),</w:t>
      </w:r>
      <w:r w:rsidRPr="00244CAC">
        <w:rPr>
          <w:rFonts w:ascii="Calibri" w:eastAsia="Times New Roman" w:hAnsi="Calibri" w:cs="Times New Roman"/>
          <w:lang w:eastAsia="en-GB"/>
        </w:rPr>
        <w:t xml:space="preserve"> these critiques of contemporary feminism’s support for neoliberal values are based largely on feminism in the written form rather than feminism in action. There are surprisingly few empirical examinations of contemporary feminist activism (exceptions are: Kimball’s (2015) study of the ‘global girls’ revolution’ which details the wealth of youth activism about feminist and other issues; Mackay’s (2011) examination of the UK London Feminist Network; </w:t>
      </w:r>
      <w:proofErr w:type="spellStart"/>
      <w:r w:rsidRPr="00244CAC">
        <w:rPr>
          <w:rFonts w:ascii="Calibri" w:eastAsia="Times New Roman" w:hAnsi="Calibri" w:cs="Times New Roman"/>
          <w:lang w:eastAsia="en-GB"/>
        </w:rPr>
        <w:t>Bobel’s</w:t>
      </w:r>
      <w:proofErr w:type="spellEnd"/>
      <w:r w:rsidRPr="00244CAC">
        <w:rPr>
          <w:rFonts w:ascii="Calibri" w:eastAsia="Times New Roman" w:hAnsi="Calibri" w:cs="Times New Roman"/>
          <w:lang w:eastAsia="en-GB"/>
        </w:rPr>
        <w:t xml:space="preserve"> (2010) examination of third-wave menstrual activism; Vaccaro’s (2009) participant observation of a US university feminist society; Maddison’s (2004) case studies of young women in the contemporary Australian women’s movement).  Empirical examinations of feminist activism amongst students show that universities can provide environments for young women’s engagement with  feminist politics, community and activism through feminist networks and centres (Marine and Lewis, 2014) or through encountering institutional barriers (Vaccaro, 2009). These studies show that universities continue to  be a setting for developing feminist politics, in line with the long history of universities in both the US and UK  as fertile grounds for feminist identity emergence and collective action (</w:t>
      </w:r>
      <w:proofErr w:type="spellStart"/>
      <w:r w:rsidRPr="00244CAC">
        <w:rPr>
          <w:rFonts w:ascii="Calibri" w:eastAsia="Times New Roman" w:hAnsi="Calibri" w:cs="Times New Roman"/>
          <w:lang w:eastAsia="en-GB"/>
        </w:rPr>
        <w:t>Aiku</w:t>
      </w:r>
      <w:proofErr w:type="spellEnd"/>
      <w:r w:rsidRPr="00244CAC">
        <w:rPr>
          <w:rFonts w:ascii="Calibri" w:eastAsia="Times New Roman" w:hAnsi="Calibri" w:cs="Times New Roman"/>
          <w:lang w:eastAsia="en-GB"/>
        </w:rPr>
        <w:t xml:space="preserve">, Erickson, &amp; Pierce, 2007; Davie, 2002). </w:t>
      </w:r>
    </w:p>
    <w:p w14:paraId="18565C32" w14:textId="6D339A3E" w:rsidR="002A66E5" w:rsidRPr="00244CAC" w:rsidRDefault="00705943" w:rsidP="00946740">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Although</w:t>
      </w:r>
      <w:r w:rsidR="002A66E5" w:rsidRPr="00244CAC">
        <w:rPr>
          <w:rFonts w:ascii="Calibri" w:eastAsia="Times New Roman" w:hAnsi="Calibri" w:cs="Times New Roman"/>
          <w:lang w:eastAsia="en-GB"/>
        </w:rPr>
        <w:t xml:space="preserve">, because of privileges inherent in higher education, </w:t>
      </w:r>
      <w:r w:rsidRPr="00244CAC">
        <w:rPr>
          <w:rFonts w:ascii="Calibri" w:eastAsia="Times New Roman" w:hAnsi="Calibri" w:cs="Times New Roman"/>
          <w:lang w:eastAsia="en-GB"/>
        </w:rPr>
        <w:t>feminism in universities</w:t>
      </w:r>
      <w:r w:rsidR="00946740" w:rsidRPr="00244CAC">
        <w:rPr>
          <w:rFonts w:ascii="Calibri" w:eastAsia="Times New Roman" w:hAnsi="Calibri" w:cs="Times New Roman"/>
          <w:lang w:eastAsia="en-GB"/>
        </w:rPr>
        <w:t xml:space="preserve"> is not representative of all types of feminism</w:t>
      </w:r>
      <w:r w:rsidR="00477A9B" w:rsidRPr="00244CAC">
        <w:rPr>
          <w:rFonts w:ascii="Calibri" w:eastAsia="Times New Roman" w:hAnsi="Calibri" w:cs="Times New Roman"/>
          <w:lang w:eastAsia="en-GB"/>
        </w:rPr>
        <w:t xml:space="preserve"> and is dominated by white, middle-class women</w:t>
      </w:r>
      <w:r w:rsidR="00FA0437" w:rsidRPr="00244CAC">
        <w:rPr>
          <w:rFonts w:ascii="Calibri" w:eastAsia="Times New Roman" w:hAnsi="Calibri" w:cs="Times New Roman"/>
          <w:lang w:eastAsia="en-GB"/>
        </w:rPr>
        <w:t xml:space="preserve"> (see, for example, Black Women’s Blueprint, 2011</w:t>
      </w:r>
      <w:proofErr w:type="gramStart"/>
      <w:r w:rsidR="00FA0437" w:rsidRPr="00244CAC">
        <w:rPr>
          <w:rFonts w:ascii="Calibri" w:eastAsia="Times New Roman" w:hAnsi="Calibri" w:cs="Times New Roman"/>
          <w:lang w:eastAsia="en-GB"/>
        </w:rPr>
        <w:t xml:space="preserve">) </w:t>
      </w:r>
      <w:r w:rsidR="00946740" w:rsidRPr="00244CAC">
        <w:rPr>
          <w:rFonts w:ascii="Calibri" w:eastAsia="Times New Roman" w:hAnsi="Calibri" w:cs="Times New Roman"/>
          <w:lang w:eastAsia="en-GB"/>
        </w:rPr>
        <w:t>,</w:t>
      </w:r>
      <w:proofErr w:type="gramEnd"/>
      <w:r w:rsidRPr="00244CAC">
        <w:rPr>
          <w:rFonts w:ascii="Calibri" w:eastAsia="Times New Roman" w:hAnsi="Calibri" w:cs="Times New Roman"/>
          <w:lang w:eastAsia="en-GB"/>
        </w:rPr>
        <w:t xml:space="preserve"> there is plenty to celebrate in its revival. </w:t>
      </w:r>
      <w:r w:rsidR="002A66E5" w:rsidRPr="00244CAC">
        <w:rPr>
          <w:rFonts w:ascii="Calibri" w:eastAsia="Times New Roman" w:hAnsi="Calibri" w:cs="Times New Roman"/>
          <w:lang w:eastAsia="en-GB"/>
        </w:rPr>
        <w:t>However,</w:t>
      </w:r>
      <w:r w:rsidRPr="00244CAC">
        <w:rPr>
          <w:rFonts w:ascii="Calibri" w:eastAsia="Times New Roman" w:hAnsi="Calibri" w:cs="Times New Roman"/>
          <w:lang w:eastAsia="en-GB"/>
        </w:rPr>
        <w:t xml:space="preserve"> while </w:t>
      </w:r>
      <w:r w:rsidR="001E5234" w:rsidRPr="00244CAC">
        <w:rPr>
          <w:rFonts w:ascii="Calibri" w:eastAsia="Times New Roman" w:hAnsi="Calibri" w:cs="Times New Roman"/>
          <w:lang w:eastAsia="en-GB"/>
        </w:rPr>
        <w:lastRenderedPageBreak/>
        <w:t>the revival</w:t>
      </w:r>
      <w:r w:rsidRPr="00244CAC">
        <w:rPr>
          <w:rFonts w:ascii="Calibri" w:eastAsia="Times New Roman" w:hAnsi="Calibri" w:cs="Times New Roman"/>
          <w:lang w:eastAsia="en-GB"/>
        </w:rPr>
        <w:t xml:space="preserve"> and the dangers for women at universities have received</w:t>
      </w:r>
      <w:r w:rsidR="00474755" w:rsidRPr="00244CAC">
        <w:rPr>
          <w:rFonts w:ascii="Calibri" w:eastAsia="Times New Roman" w:hAnsi="Calibri" w:cs="Times New Roman"/>
          <w:lang w:eastAsia="en-GB"/>
        </w:rPr>
        <w:t xml:space="preserve"> scholarly and journalistic attention</w:t>
      </w:r>
      <w:r w:rsidRPr="00244CAC">
        <w:rPr>
          <w:rFonts w:ascii="Calibri" w:eastAsia="Times New Roman" w:hAnsi="Calibri" w:cs="Times New Roman"/>
          <w:lang w:eastAsia="en-GB"/>
        </w:rPr>
        <w:t xml:space="preserve">, </w:t>
      </w:r>
      <w:r w:rsidR="00474755" w:rsidRPr="00244CAC">
        <w:rPr>
          <w:rFonts w:ascii="Calibri" w:eastAsia="Times New Roman" w:hAnsi="Calibri" w:cs="Times New Roman"/>
          <w:lang w:eastAsia="en-GB"/>
        </w:rPr>
        <w:t xml:space="preserve">there is little contemporary empirical work which explores </w:t>
      </w:r>
      <w:r w:rsidR="00474755" w:rsidRPr="00244CAC">
        <w:rPr>
          <w:rFonts w:ascii="Calibri" w:eastAsia="Times New Roman" w:hAnsi="Calibri" w:cs="Times New Roman"/>
          <w:i/>
          <w:iCs/>
          <w:lang w:eastAsia="en-GB"/>
        </w:rPr>
        <w:t xml:space="preserve">how </w:t>
      </w:r>
      <w:r w:rsidR="00474755" w:rsidRPr="00244CAC">
        <w:rPr>
          <w:rFonts w:ascii="Calibri" w:eastAsia="Times New Roman" w:hAnsi="Calibri" w:cs="Times New Roman"/>
          <w:lang w:eastAsia="en-GB"/>
        </w:rPr>
        <w:t xml:space="preserve">young women students use feminism to actively negotiate such risks and dangers. </w:t>
      </w:r>
      <w:r w:rsidR="002A66E5" w:rsidRPr="00244CAC">
        <w:rPr>
          <w:rFonts w:ascii="Calibri" w:eastAsia="Times New Roman" w:hAnsi="Calibri" w:cs="Times New Roman"/>
          <w:lang w:eastAsia="en-GB"/>
        </w:rPr>
        <w:t>E</w:t>
      </w:r>
      <w:r w:rsidRPr="00244CAC">
        <w:rPr>
          <w:rFonts w:ascii="Calibri" w:eastAsia="Times New Roman" w:hAnsi="Calibri" w:cs="Times New Roman"/>
          <w:lang w:eastAsia="en-GB"/>
        </w:rPr>
        <w:t>mpirical examinations are needed t</w:t>
      </w:r>
      <w:r w:rsidR="00474755" w:rsidRPr="00244CAC">
        <w:rPr>
          <w:rFonts w:ascii="Calibri" w:eastAsia="Times New Roman" w:hAnsi="Calibri" w:cs="Times New Roman"/>
          <w:lang w:eastAsia="en-GB"/>
        </w:rPr>
        <w:t xml:space="preserve">o understand how young women negotiate the contemporary gender order with its denial of enduring gender inequalities, especially as it plays out in the university environment. Such studies can reveal not only how women </w:t>
      </w:r>
      <w:r w:rsidR="00474755" w:rsidRPr="00244CAC">
        <w:rPr>
          <w:rFonts w:ascii="Calibri" w:eastAsia="Times New Roman" w:hAnsi="Calibri" w:cs="Times New Roman"/>
          <w:i/>
          <w:iCs/>
          <w:lang w:eastAsia="en-GB"/>
        </w:rPr>
        <w:t>come to</w:t>
      </w:r>
      <w:r w:rsidR="00474755" w:rsidRPr="00244CAC">
        <w:rPr>
          <w:rFonts w:ascii="Calibri" w:eastAsia="Times New Roman" w:hAnsi="Calibri" w:cs="Times New Roman"/>
          <w:lang w:eastAsia="en-GB"/>
        </w:rPr>
        <w:t xml:space="preserve"> feminism (Marine </w:t>
      </w:r>
      <w:r w:rsidR="002A66E5" w:rsidRPr="00244CAC">
        <w:rPr>
          <w:rFonts w:ascii="Calibri" w:eastAsia="Times New Roman" w:hAnsi="Calibri" w:cs="Times New Roman"/>
          <w:lang w:eastAsia="en-GB"/>
        </w:rPr>
        <w:t>&amp;</w:t>
      </w:r>
      <w:r w:rsidR="00474755" w:rsidRPr="00244CAC">
        <w:rPr>
          <w:rFonts w:ascii="Calibri" w:eastAsia="Times New Roman" w:hAnsi="Calibri" w:cs="Times New Roman"/>
          <w:lang w:eastAsia="en-GB"/>
        </w:rPr>
        <w:t xml:space="preserve"> Lewis, 2014), despite some powerful cultural disincentives (</w:t>
      </w:r>
      <w:proofErr w:type="spellStart"/>
      <w:r w:rsidR="00474755" w:rsidRPr="00244CAC">
        <w:rPr>
          <w:rFonts w:ascii="Calibri" w:eastAsia="Times New Roman" w:hAnsi="Calibri" w:cs="Times New Roman"/>
          <w:lang w:eastAsia="en-GB"/>
        </w:rPr>
        <w:t>Scharff</w:t>
      </w:r>
      <w:proofErr w:type="spellEnd"/>
      <w:r w:rsidR="00474755" w:rsidRPr="00244CAC">
        <w:rPr>
          <w:rFonts w:ascii="Calibri" w:eastAsia="Times New Roman" w:hAnsi="Calibri" w:cs="Times New Roman"/>
          <w:lang w:eastAsia="en-GB"/>
        </w:rPr>
        <w:t xml:space="preserve">, 2012) but also how they </w:t>
      </w:r>
      <w:r w:rsidR="00474755" w:rsidRPr="00244CAC">
        <w:rPr>
          <w:rFonts w:ascii="Calibri" w:eastAsia="Times New Roman" w:hAnsi="Calibri" w:cs="Times New Roman"/>
          <w:i/>
          <w:iCs/>
          <w:lang w:eastAsia="en-GB"/>
        </w:rPr>
        <w:t xml:space="preserve">use </w:t>
      </w:r>
      <w:r w:rsidR="00474755" w:rsidRPr="00244CAC">
        <w:rPr>
          <w:rFonts w:ascii="Calibri" w:eastAsia="Times New Roman" w:hAnsi="Calibri" w:cs="Times New Roman"/>
          <w:lang w:eastAsia="en-GB"/>
        </w:rPr>
        <w:t>feminism to challenge manifestations of the contemporary gender order and to imagine alternative ways of being.</w:t>
      </w:r>
      <w:r w:rsidR="002A66E5" w:rsidRPr="00244CAC">
        <w:rPr>
          <w:rFonts w:ascii="Calibri" w:eastAsia="Times New Roman" w:hAnsi="Calibri" w:cs="Times New Roman"/>
          <w:lang w:eastAsia="en-GB"/>
        </w:rPr>
        <w:t xml:space="preserve"> In the face of encroaching neoliberalism in higher education, and restrictive discourses about ‘sexual celebration’ and ‘sex-negative radical feminism’ (Phipps and Young, 2015a), are contemporary feminists carving out spaces of resistance? </w:t>
      </w:r>
    </w:p>
    <w:p w14:paraId="441BBB9C" w14:textId="77777777" w:rsidR="00474755" w:rsidRPr="00244CAC" w:rsidRDefault="00474755" w:rsidP="00C04C67">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Driven by a desire to defend and expand university spaces for radical politics, in this paper</w:t>
      </w:r>
      <w:r w:rsidR="002A66E5" w:rsidRPr="00244CAC">
        <w:rPr>
          <w:rFonts w:ascii="Calibri" w:eastAsia="Times New Roman" w:hAnsi="Calibri" w:cs="Times New Roman"/>
          <w:lang w:eastAsia="en-GB"/>
        </w:rPr>
        <w:t>, we ask</w:t>
      </w:r>
      <w:r w:rsidRPr="00244CAC">
        <w:rPr>
          <w:rFonts w:ascii="Calibri" w:eastAsia="Times New Roman" w:hAnsi="Calibri" w:cs="Times New Roman"/>
          <w:lang w:eastAsia="en-GB"/>
        </w:rPr>
        <w:t xml:space="preserve"> how are contemporary women</w:t>
      </w:r>
      <w:r w:rsidR="005D24A7" w:rsidRPr="00244CAC">
        <w:rPr>
          <w:rStyle w:val="EndnoteReference"/>
          <w:rFonts w:ascii="Calibri" w:eastAsia="Times New Roman" w:hAnsi="Calibri" w:cs="Times New Roman"/>
          <w:lang w:eastAsia="en-GB"/>
        </w:rPr>
        <w:endnoteReference w:id="5"/>
      </w:r>
      <w:r w:rsidRPr="00244CAC">
        <w:rPr>
          <w:rFonts w:ascii="Calibri" w:eastAsia="Times New Roman" w:hAnsi="Calibri" w:cs="Times New Roman"/>
          <w:lang w:eastAsia="en-GB"/>
        </w:rPr>
        <w:t xml:space="preserve"> students using university spaces to develop feminist praxis, to challenge ‘lad culture’ and sexism in the university context </w:t>
      </w:r>
      <w:r w:rsidR="00705943" w:rsidRPr="00244CAC">
        <w:rPr>
          <w:rFonts w:ascii="Calibri" w:eastAsia="Times New Roman" w:hAnsi="Calibri" w:cs="Times New Roman"/>
          <w:lang w:eastAsia="en-GB"/>
        </w:rPr>
        <w:t>and</w:t>
      </w:r>
      <w:r w:rsidRPr="00244CAC">
        <w:rPr>
          <w:rFonts w:ascii="Calibri" w:eastAsia="Times New Roman" w:hAnsi="Calibri" w:cs="Times New Roman"/>
          <w:lang w:eastAsia="en-GB"/>
        </w:rPr>
        <w:t xml:space="preserve"> beyond </w:t>
      </w:r>
      <w:proofErr w:type="gramStart"/>
      <w:r w:rsidRPr="00244CAC">
        <w:rPr>
          <w:rFonts w:ascii="Calibri" w:eastAsia="Times New Roman" w:hAnsi="Calibri" w:cs="Times New Roman"/>
          <w:lang w:eastAsia="en-GB"/>
        </w:rPr>
        <w:t>it?</w:t>
      </w:r>
      <w:proofErr w:type="gramEnd"/>
      <w:r w:rsidRPr="00244CAC">
        <w:rPr>
          <w:rFonts w:ascii="Calibri" w:eastAsia="Times New Roman" w:hAnsi="Calibri" w:cs="Times New Roman"/>
          <w:lang w:eastAsia="en-GB"/>
        </w:rPr>
        <w:t xml:space="preserve"> How </w:t>
      </w:r>
      <w:proofErr w:type="gramStart"/>
      <w:r w:rsidRPr="00244CAC">
        <w:rPr>
          <w:rFonts w:ascii="Calibri" w:eastAsia="Times New Roman" w:hAnsi="Calibri" w:cs="Times New Roman"/>
          <w:lang w:eastAsia="en-GB"/>
        </w:rPr>
        <w:t>is feminism</w:t>
      </w:r>
      <w:proofErr w:type="gramEnd"/>
      <w:r w:rsidRPr="00244CAC">
        <w:rPr>
          <w:rFonts w:ascii="Calibri" w:eastAsia="Times New Roman" w:hAnsi="Calibri" w:cs="Times New Roman"/>
          <w:lang w:eastAsia="en-GB"/>
        </w:rPr>
        <w:t xml:space="preserve"> articulated and practised as a counter-narrative to the prevailing discourse about universities as dangerous places for young women? We present analysis of data from a qualitative study of young women feminists in UK and US universities to demonstrat</w:t>
      </w:r>
      <w:r w:rsidR="002A66E5" w:rsidRPr="00244CAC">
        <w:rPr>
          <w:rFonts w:ascii="Calibri" w:eastAsia="Times New Roman" w:hAnsi="Calibri" w:cs="Times New Roman"/>
          <w:lang w:eastAsia="en-GB"/>
        </w:rPr>
        <w:t>e that, despite experiences of lad culture and ‘</w:t>
      </w:r>
      <w:r w:rsidRPr="00244CAC">
        <w:rPr>
          <w:rFonts w:ascii="Calibri" w:eastAsia="Times New Roman" w:hAnsi="Calibri" w:cs="Times New Roman"/>
          <w:lang w:eastAsia="en-GB"/>
        </w:rPr>
        <w:t>everyday sexism’</w:t>
      </w:r>
      <w:r w:rsidR="00FA2DB5" w:rsidRPr="00244CAC">
        <w:rPr>
          <w:rStyle w:val="EndnoteReference"/>
          <w:rFonts w:ascii="Calibri" w:eastAsia="Times New Roman" w:hAnsi="Calibri" w:cs="Times New Roman"/>
          <w:lang w:eastAsia="en-GB"/>
        </w:rPr>
        <w:endnoteReference w:id="6"/>
      </w:r>
      <w:r w:rsidRPr="00244CAC">
        <w:rPr>
          <w:rFonts w:ascii="Calibri" w:eastAsia="Times New Roman" w:hAnsi="Calibri" w:cs="Times New Roman"/>
          <w:lang w:eastAsia="en-GB"/>
        </w:rPr>
        <w:t xml:space="preserve"> some young women successfully use the university environment as a ‘safe space’ to develop their feminist politics and practices, resist and challenge sexism, and envision their feminist futures in community and solidarity with others.</w:t>
      </w:r>
    </w:p>
    <w:p w14:paraId="76F93A84" w14:textId="77777777" w:rsidR="00474755" w:rsidRPr="00244CAC" w:rsidRDefault="00474755" w:rsidP="00C04C67">
      <w:pPr>
        <w:spacing w:after="0" w:line="480" w:lineRule="auto"/>
        <w:rPr>
          <w:rFonts w:ascii="Calibri" w:eastAsia="Times New Roman" w:hAnsi="Calibri" w:cs="Times New Roman"/>
          <w:lang w:eastAsia="en-GB"/>
        </w:rPr>
      </w:pPr>
    </w:p>
    <w:p w14:paraId="5246DAE7" w14:textId="77777777" w:rsidR="00504E6D" w:rsidRPr="00244CAC" w:rsidRDefault="00504E6D" w:rsidP="00C04C67">
      <w:pPr>
        <w:spacing w:line="480" w:lineRule="auto"/>
        <w:rPr>
          <w:rFonts w:ascii="Calibri" w:eastAsia="Times New Roman" w:hAnsi="Calibri" w:cs="Times New Roman"/>
          <w:b/>
          <w:lang w:eastAsia="en-GB"/>
        </w:rPr>
      </w:pPr>
      <w:r w:rsidRPr="00244CAC">
        <w:rPr>
          <w:rFonts w:ascii="Calibri" w:eastAsia="Times New Roman" w:hAnsi="Calibri" w:cs="Times New Roman"/>
          <w:b/>
          <w:lang w:eastAsia="en-GB"/>
        </w:rPr>
        <w:t>Method</w:t>
      </w:r>
      <w:r w:rsidR="007B3AB0" w:rsidRPr="00244CAC">
        <w:rPr>
          <w:rFonts w:ascii="Calibri" w:eastAsia="Times New Roman" w:hAnsi="Calibri" w:cs="Times New Roman"/>
          <w:b/>
          <w:lang w:eastAsia="en-GB"/>
        </w:rPr>
        <w:t>ology</w:t>
      </w:r>
    </w:p>
    <w:p w14:paraId="0348C0FD" w14:textId="77777777" w:rsidR="00474755" w:rsidRPr="00244CAC" w:rsidRDefault="00705943" w:rsidP="00C04C67">
      <w:pPr>
        <w:spacing w:after="0"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This</w:t>
      </w:r>
      <w:r w:rsidR="00474755" w:rsidRPr="00244CAC">
        <w:rPr>
          <w:rFonts w:ascii="Calibri" w:eastAsia="Times New Roman" w:hAnsi="Calibri" w:cs="Times New Roman"/>
          <w:lang w:eastAsia="en-GB"/>
        </w:rPr>
        <w:t xml:space="preserve"> qualitative interview study explored several areas of inquiry: the participants’ experiences of gender-based inequality, how they came to identify as feminist, the significant influences and deterrents to embracing feminism, and their experiences of university feminist </w:t>
      </w:r>
      <w:r w:rsidR="00474755" w:rsidRPr="00244CAC">
        <w:rPr>
          <w:rFonts w:ascii="Calibri" w:eastAsia="Times New Roman" w:hAnsi="Calibri" w:cs="Times New Roman"/>
          <w:lang w:eastAsia="en-GB"/>
        </w:rPr>
        <w:lastRenderedPageBreak/>
        <w:t xml:space="preserve">communities. Seidman (2005) proposed that in-depth interviewing enables researchers to mine lived experience through witnessing the meaning-making that occurs in the telling of stories. Interviews explored the meaning-making of the contemporary gender order and engagements with feminism. </w:t>
      </w:r>
    </w:p>
    <w:p w14:paraId="1920610F" w14:textId="6A0CC00F" w:rsidR="00474755" w:rsidRPr="00244CAC" w:rsidRDefault="00474755" w:rsidP="00481A05">
      <w:pPr>
        <w:spacing w:after="0"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 xml:space="preserve">Given that we were examining a particular phenomenon, our sample was purposive (Patton, 1990), </w:t>
      </w:r>
      <w:r w:rsidR="002A66E5" w:rsidRPr="00244CAC">
        <w:rPr>
          <w:rFonts w:ascii="Calibri" w:eastAsia="Times New Roman" w:hAnsi="Calibri" w:cs="Times New Roman"/>
          <w:lang w:eastAsia="en-GB"/>
        </w:rPr>
        <w:t>drawn</w:t>
      </w:r>
      <w:r w:rsidRPr="00244CAC">
        <w:rPr>
          <w:rFonts w:ascii="Calibri" w:eastAsia="Times New Roman" w:hAnsi="Calibri" w:cs="Times New Roman"/>
          <w:lang w:eastAsia="en-GB"/>
        </w:rPr>
        <w:t xml:space="preserve"> primarily from existing networks of feminist students, including feminist societies</w:t>
      </w:r>
      <w:r w:rsidR="00533488" w:rsidRPr="00244CAC">
        <w:rPr>
          <w:rStyle w:val="EndnoteReference"/>
          <w:rFonts w:ascii="Calibri" w:eastAsia="Times New Roman" w:hAnsi="Calibri" w:cs="Times New Roman"/>
          <w:lang w:eastAsia="en-GB"/>
        </w:rPr>
        <w:endnoteReference w:id="7"/>
      </w:r>
      <w:r w:rsidRPr="00244CAC">
        <w:rPr>
          <w:rFonts w:ascii="Calibri" w:eastAsia="Times New Roman" w:hAnsi="Calibri" w:cs="Times New Roman"/>
          <w:lang w:eastAsia="en-GB"/>
        </w:rPr>
        <w:t xml:space="preserve"> (in the UK) and women’s </w:t>
      </w:r>
      <w:r w:rsidR="00481A05" w:rsidRPr="00244CAC">
        <w:rPr>
          <w:rFonts w:ascii="Calibri" w:eastAsia="Times New Roman" w:hAnsi="Calibri" w:cs="Times New Roman"/>
          <w:lang w:eastAsia="en-GB"/>
        </w:rPr>
        <w:t>centres</w:t>
      </w:r>
      <w:r w:rsidR="00481A05" w:rsidRPr="00244CAC">
        <w:rPr>
          <w:rStyle w:val="EndnoteReference"/>
          <w:rFonts w:ascii="Calibri" w:eastAsia="Times New Roman" w:hAnsi="Calibri" w:cs="Times New Roman"/>
          <w:lang w:eastAsia="en-GB"/>
        </w:rPr>
        <w:t xml:space="preserve"> </w:t>
      </w:r>
      <w:r w:rsidRPr="00244CAC">
        <w:rPr>
          <w:rFonts w:ascii="Calibri" w:eastAsia="Times New Roman" w:hAnsi="Calibri" w:cs="Times New Roman"/>
          <w:lang w:eastAsia="en-GB"/>
        </w:rPr>
        <w:t xml:space="preserve"> (in the US). Sampling started with outreach to feminist organizations, visibly activist students, or feminist </w:t>
      </w:r>
      <w:proofErr w:type="gramStart"/>
      <w:r w:rsidRPr="00244CAC">
        <w:rPr>
          <w:rFonts w:ascii="Calibri" w:eastAsia="Times New Roman" w:hAnsi="Calibri" w:cs="Times New Roman"/>
          <w:lang w:eastAsia="en-GB"/>
        </w:rPr>
        <w:t>events,</w:t>
      </w:r>
      <w:proofErr w:type="gramEnd"/>
      <w:r w:rsidRPr="00244CAC">
        <w:rPr>
          <w:rFonts w:ascii="Calibri" w:eastAsia="Times New Roman" w:hAnsi="Calibri" w:cs="Times New Roman"/>
          <w:lang w:eastAsia="en-GB"/>
        </w:rPr>
        <w:t xml:space="preserve"> and additional participants were found through snowball sampling (Creswell, 1998). Interviews were conducted by the </w:t>
      </w:r>
      <w:r w:rsidR="007B3AB0" w:rsidRPr="00244CAC">
        <w:rPr>
          <w:rFonts w:ascii="Calibri" w:eastAsia="Times New Roman" w:hAnsi="Calibri" w:cs="Times New Roman"/>
          <w:lang w:eastAsia="en-GB"/>
        </w:rPr>
        <w:t xml:space="preserve">first two </w:t>
      </w:r>
      <w:r w:rsidRPr="00244CAC">
        <w:rPr>
          <w:rFonts w:ascii="Calibri" w:eastAsia="Times New Roman" w:hAnsi="Calibri" w:cs="Times New Roman"/>
          <w:lang w:eastAsia="en-GB"/>
        </w:rPr>
        <w:t xml:space="preserve">authors </w:t>
      </w:r>
      <w:r w:rsidR="00DB01D1" w:rsidRPr="00244CAC">
        <w:rPr>
          <w:rFonts w:ascii="Calibri" w:eastAsia="Times New Roman" w:hAnsi="Calibri" w:cs="Times New Roman"/>
          <w:lang w:eastAsia="en-GB"/>
        </w:rPr>
        <w:t xml:space="preserve">in 2012 </w:t>
      </w:r>
      <w:r w:rsidRPr="00244CAC">
        <w:rPr>
          <w:rFonts w:ascii="Calibri" w:eastAsia="Times New Roman" w:hAnsi="Calibri" w:cs="Times New Roman"/>
          <w:lang w:eastAsia="en-GB"/>
        </w:rPr>
        <w:t xml:space="preserve">with students on degree programmes running between 2008 and 2013. While those who participate in </w:t>
      </w:r>
      <w:r w:rsidR="00481A05" w:rsidRPr="00244CAC">
        <w:rPr>
          <w:rFonts w:ascii="Calibri" w:eastAsia="Times New Roman" w:hAnsi="Calibri" w:cs="Times New Roman"/>
          <w:lang w:eastAsia="en-GB"/>
        </w:rPr>
        <w:t>higher</w:t>
      </w:r>
      <w:r w:rsidRPr="00244CAC">
        <w:rPr>
          <w:rFonts w:ascii="Calibri" w:eastAsia="Times New Roman" w:hAnsi="Calibri" w:cs="Times New Roman"/>
          <w:lang w:eastAsia="en-GB"/>
        </w:rPr>
        <w:t xml:space="preserve"> education are of a particularly privileged and social</w:t>
      </w:r>
      <w:r w:rsidR="00481A05" w:rsidRPr="00244CAC">
        <w:rPr>
          <w:rFonts w:ascii="Calibri" w:eastAsia="Times New Roman" w:hAnsi="Calibri" w:cs="Times New Roman"/>
          <w:lang w:eastAsia="en-GB"/>
        </w:rPr>
        <w:t xml:space="preserve">ly mobile type, there are also </w:t>
      </w:r>
      <w:r w:rsidRPr="00244CAC">
        <w:rPr>
          <w:rFonts w:ascii="Calibri" w:eastAsia="Times New Roman" w:hAnsi="Calibri" w:cs="Times New Roman"/>
          <w:lang w:eastAsia="en-GB"/>
        </w:rPr>
        <w:t xml:space="preserve">significant differences </w:t>
      </w:r>
      <w:r w:rsidRPr="00244CAC">
        <w:rPr>
          <w:rFonts w:ascii="Calibri" w:eastAsia="Times New Roman" w:hAnsi="Calibri" w:cs="Times New Roman"/>
          <w:i/>
          <w:iCs/>
          <w:lang w:eastAsia="en-GB"/>
        </w:rPr>
        <w:t xml:space="preserve">between </w:t>
      </w:r>
      <w:r w:rsidRPr="00244CAC">
        <w:rPr>
          <w:rFonts w:ascii="Calibri" w:eastAsia="Times New Roman" w:hAnsi="Calibri" w:cs="Times New Roman"/>
          <w:lang w:eastAsia="en-GB"/>
        </w:rPr>
        <w:t>institutions in terms of the social demographics of the student population. To account for this</w:t>
      </w:r>
      <w:r w:rsidR="00DB01D1" w:rsidRPr="00244CAC">
        <w:rPr>
          <w:rFonts w:ascii="Calibri" w:eastAsia="Times New Roman" w:hAnsi="Calibri" w:cs="Times New Roman"/>
          <w:lang w:eastAsia="en-GB"/>
        </w:rPr>
        <w:t xml:space="preserve"> and to ensure diverse perspectives</w:t>
      </w:r>
      <w:r w:rsidRPr="00244CAC">
        <w:rPr>
          <w:rFonts w:ascii="Calibri" w:eastAsia="Times New Roman" w:hAnsi="Calibri" w:cs="Times New Roman"/>
          <w:lang w:eastAsia="en-GB"/>
        </w:rPr>
        <w:t>, we made certain to include women of mixed class backgrounds (working, middle, and affluent), ethnicities (women of colo</w:t>
      </w:r>
      <w:r w:rsidR="00481A05" w:rsidRPr="00244CAC">
        <w:rPr>
          <w:rFonts w:ascii="Calibri" w:eastAsia="Times New Roman" w:hAnsi="Calibri" w:cs="Times New Roman"/>
          <w:lang w:eastAsia="en-GB"/>
        </w:rPr>
        <w:t>u</w:t>
      </w:r>
      <w:r w:rsidR="00DB01D1" w:rsidRPr="00244CAC">
        <w:rPr>
          <w:rFonts w:ascii="Calibri" w:eastAsia="Times New Roman" w:hAnsi="Calibri" w:cs="Times New Roman"/>
          <w:lang w:eastAsia="en-GB"/>
        </w:rPr>
        <w:t xml:space="preserve">r </w:t>
      </w:r>
      <w:r w:rsidRPr="00244CAC">
        <w:rPr>
          <w:rFonts w:ascii="Calibri" w:eastAsia="Times New Roman" w:hAnsi="Calibri" w:cs="Times New Roman"/>
          <w:lang w:eastAsia="en-GB"/>
        </w:rPr>
        <w:t>and recent immigrants), and institutional types (public and private, and predominantly composed of studen</w:t>
      </w:r>
      <w:r w:rsidR="00DB01D1" w:rsidRPr="00244CAC">
        <w:rPr>
          <w:rFonts w:ascii="Calibri" w:eastAsia="Times New Roman" w:hAnsi="Calibri" w:cs="Times New Roman"/>
          <w:lang w:eastAsia="en-GB"/>
        </w:rPr>
        <w:t>ts of disparate social classes)</w:t>
      </w:r>
      <w:r w:rsidRPr="00244CAC">
        <w:rPr>
          <w:rFonts w:ascii="Calibri" w:eastAsia="Times New Roman" w:hAnsi="Calibri" w:cs="Times New Roman"/>
          <w:lang w:eastAsia="en-GB"/>
        </w:rPr>
        <w:t>. Participants were varied in their fields of study, including humanities, sciences, and social sciences, and most were not studying women’s studies</w:t>
      </w:r>
      <w:r w:rsidR="00A134CD" w:rsidRPr="00244CAC">
        <w:rPr>
          <w:rFonts w:ascii="Calibri" w:eastAsia="Times New Roman" w:hAnsi="Calibri" w:cs="Times New Roman"/>
          <w:lang w:eastAsia="en-GB"/>
        </w:rPr>
        <w:t xml:space="preserve"> degrees</w:t>
      </w:r>
      <w:r w:rsidRPr="00244CAC">
        <w:rPr>
          <w:rFonts w:ascii="Calibri" w:eastAsia="Times New Roman" w:hAnsi="Calibri" w:cs="Times New Roman"/>
          <w:lang w:eastAsia="en-GB"/>
        </w:rPr>
        <w:t>.</w:t>
      </w:r>
      <w:r w:rsidR="00504E6D" w:rsidRPr="00244CAC">
        <w:rPr>
          <w:rFonts w:ascii="Calibri" w:eastAsia="Times New Roman" w:hAnsi="Calibri" w:cs="Times New Roman"/>
          <w:lang w:eastAsia="en-GB"/>
        </w:rPr>
        <w:t xml:space="preserve"> </w:t>
      </w:r>
    </w:p>
    <w:p w14:paraId="0A384A4E" w14:textId="77777777" w:rsidR="00481A05" w:rsidRPr="00244CAC" w:rsidRDefault="00481A05" w:rsidP="00244CAC">
      <w:pPr>
        <w:spacing w:after="0" w:line="240" w:lineRule="auto"/>
        <w:ind w:firstLine="720"/>
        <w:rPr>
          <w:rFonts w:eastAsia="Times New Roman" w:cs="Times New Roman"/>
          <w:vertAlign w:val="superscript"/>
          <w:lang w:eastAsia="en-GB"/>
        </w:rPr>
      </w:pPr>
    </w:p>
    <w:p w14:paraId="7E6ED43D" w14:textId="77777777" w:rsidR="00244CAC" w:rsidRPr="00244CAC" w:rsidRDefault="00244CAC" w:rsidP="00244CAC">
      <w:pPr>
        <w:spacing w:after="0" w:line="240" w:lineRule="auto"/>
        <w:rPr>
          <w:rFonts w:eastAsia="Times New Roman" w:cs="Times New Roman"/>
          <w:i/>
          <w:iCs/>
          <w:color w:val="000000"/>
          <w:lang w:eastAsia="en-GB"/>
        </w:rPr>
      </w:pPr>
      <w:r w:rsidRPr="00244CAC">
        <w:rPr>
          <w:rFonts w:eastAsia="Times New Roman" w:cs="Times New Roman"/>
          <w:i/>
          <w:iCs/>
          <w:color w:val="000000"/>
          <w:lang w:eastAsia="en-GB"/>
        </w:rPr>
        <w:t>Table 1: Demographics of sample group</w:t>
      </w:r>
    </w:p>
    <w:tbl>
      <w:tblPr>
        <w:tblW w:w="9461" w:type="dxa"/>
        <w:tblCellMar>
          <w:top w:w="15" w:type="dxa"/>
          <w:left w:w="15" w:type="dxa"/>
          <w:bottom w:w="15" w:type="dxa"/>
          <w:right w:w="15" w:type="dxa"/>
        </w:tblCellMar>
        <w:tblLook w:val="04A0" w:firstRow="1" w:lastRow="0" w:firstColumn="1" w:lastColumn="0" w:noHBand="0" w:noVBand="1"/>
      </w:tblPr>
      <w:tblGrid>
        <w:gridCol w:w="1550"/>
        <w:gridCol w:w="2099"/>
        <w:gridCol w:w="1418"/>
        <w:gridCol w:w="2188"/>
        <w:gridCol w:w="2206"/>
      </w:tblGrid>
      <w:tr w:rsidR="00244CAC" w:rsidRPr="00244CAC" w14:paraId="70E8226A" w14:textId="77777777" w:rsidTr="00244CA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D12417" w14:textId="77777777" w:rsidR="00244CAC" w:rsidRPr="00244CAC" w:rsidRDefault="00244CAC" w:rsidP="00244CAC">
            <w:pPr>
              <w:spacing w:line="240" w:lineRule="auto"/>
              <w:rPr>
                <w:rFonts w:eastAsia="Times New Roman" w:cs="Times New Roman"/>
                <w:lang w:eastAsia="en-GB"/>
              </w:rPr>
            </w:pPr>
            <w:r w:rsidRPr="00244CAC">
              <w:rPr>
                <w:rFonts w:eastAsia="Times New Roman" w:cs="Times New Roman"/>
                <w:lang w:eastAsia="en-GB"/>
              </w:rPr>
              <w:t>Location and number of interviews</w:t>
            </w:r>
          </w:p>
        </w:tc>
        <w:tc>
          <w:tcPr>
            <w:tcW w:w="20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6270FA"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Race/Ethnicity</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9512F2"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Age</w:t>
            </w:r>
          </w:p>
        </w:tc>
        <w:tc>
          <w:tcPr>
            <w:tcW w:w="21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048595"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University level</w:t>
            </w:r>
          </w:p>
        </w:tc>
        <w:tc>
          <w:tcPr>
            <w:tcW w:w="22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85A3C3"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Sexual Orientation</w:t>
            </w:r>
          </w:p>
        </w:tc>
      </w:tr>
      <w:tr w:rsidR="00244CAC" w:rsidRPr="00244CAC" w14:paraId="789195EF" w14:textId="77777777" w:rsidTr="00244CA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7D2DA7"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UK: 18</w:t>
            </w:r>
          </w:p>
        </w:tc>
        <w:tc>
          <w:tcPr>
            <w:tcW w:w="20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4D1DF0"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White: 17</w:t>
            </w:r>
          </w:p>
          <w:p w14:paraId="2682317E"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Black African: 1</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B1762E"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19-21yrs: 6</w:t>
            </w:r>
          </w:p>
          <w:p w14:paraId="120FA086"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22-26yrs:12</w:t>
            </w:r>
          </w:p>
        </w:tc>
        <w:tc>
          <w:tcPr>
            <w:tcW w:w="21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8DF809"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Undergraduate: 9</w:t>
            </w:r>
          </w:p>
          <w:p w14:paraId="6D717CC9"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Recent graduate: 2</w:t>
            </w:r>
          </w:p>
          <w:p w14:paraId="35CD0D40"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Masters: 2</w:t>
            </w:r>
          </w:p>
          <w:p w14:paraId="16822F30"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PhD: 5</w:t>
            </w:r>
          </w:p>
        </w:tc>
        <w:tc>
          <w:tcPr>
            <w:tcW w:w="22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58FD3C"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Heterosexual:11</w:t>
            </w:r>
          </w:p>
          <w:p w14:paraId="3FF7B47F"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Bisexual: 3</w:t>
            </w:r>
          </w:p>
          <w:p w14:paraId="1CD453D7"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Lesbian: 3</w:t>
            </w:r>
          </w:p>
          <w:p w14:paraId="18A12192"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Prefer not to say:1</w:t>
            </w:r>
          </w:p>
        </w:tc>
      </w:tr>
      <w:tr w:rsidR="00244CAC" w:rsidRPr="00244CAC" w14:paraId="4165FDC0" w14:textId="77777777" w:rsidTr="00244CA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31DF00"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US: 15</w:t>
            </w:r>
          </w:p>
        </w:tc>
        <w:tc>
          <w:tcPr>
            <w:tcW w:w="20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44A924"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White: 10</w:t>
            </w:r>
          </w:p>
          <w:p w14:paraId="4D198F03"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African-American: 1</w:t>
            </w:r>
          </w:p>
          <w:p w14:paraId="6890441F"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Asian American: 1</w:t>
            </w:r>
          </w:p>
          <w:p w14:paraId="019257E5"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Latina: 2</w:t>
            </w:r>
          </w:p>
          <w:p w14:paraId="66429E9E"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Biracial: 1</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CBF69B"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19-21yrs:12</w:t>
            </w:r>
          </w:p>
          <w:p w14:paraId="3FC06A21"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22-26yrs: 3</w:t>
            </w:r>
          </w:p>
        </w:tc>
        <w:tc>
          <w:tcPr>
            <w:tcW w:w="21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B45B50"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Undergraduate: 14</w:t>
            </w:r>
          </w:p>
          <w:p w14:paraId="491FF869"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Recent graduate: 1</w:t>
            </w:r>
          </w:p>
        </w:tc>
        <w:tc>
          <w:tcPr>
            <w:tcW w:w="22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89A0A5"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Heterosexual: 10</w:t>
            </w:r>
          </w:p>
          <w:p w14:paraId="3CE4C53D"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Bisexual: 2</w:t>
            </w:r>
          </w:p>
          <w:p w14:paraId="2F6F9332"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Lesbian: 1</w:t>
            </w:r>
          </w:p>
          <w:p w14:paraId="666EBD6D" w14:textId="77777777" w:rsidR="00244CAC" w:rsidRPr="00244CAC" w:rsidRDefault="00244CAC" w:rsidP="00244CAC">
            <w:pPr>
              <w:spacing w:after="0" w:line="240" w:lineRule="auto"/>
              <w:rPr>
                <w:rFonts w:eastAsia="Times New Roman" w:cs="Times New Roman"/>
                <w:lang w:eastAsia="en-GB"/>
              </w:rPr>
            </w:pPr>
            <w:r w:rsidRPr="00244CAC">
              <w:rPr>
                <w:rFonts w:eastAsia="Times New Roman" w:cs="Times New Roman"/>
                <w:lang w:eastAsia="en-GB"/>
              </w:rPr>
              <w:t>Queer: 2</w:t>
            </w:r>
          </w:p>
        </w:tc>
      </w:tr>
    </w:tbl>
    <w:p w14:paraId="00C491F6" w14:textId="77777777" w:rsidR="00244CAC" w:rsidRDefault="00244CAC" w:rsidP="00244CAC">
      <w:pPr>
        <w:spacing w:after="0" w:line="480" w:lineRule="auto"/>
        <w:rPr>
          <w:rFonts w:ascii="Times New Roman" w:eastAsia="Times New Roman" w:hAnsi="Times New Roman" w:cs="Times New Roman"/>
          <w:i/>
          <w:iCs/>
          <w:color w:val="000000"/>
          <w:sz w:val="24"/>
          <w:szCs w:val="24"/>
          <w:lang w:eastAsia="en-GB"/>
        </w:rPr>
      </w:pPr>
    </w:p>
    <w:p w14:paraId="5E6B38C4" w14:textId="65E5EB42" w:rsidR="00481A05" w:rsidRDefault="00481A05" w:rsidP="00C04C67">
      <w:pPr>
        <w:spacing w:after="0" w:line="480" w:lineRule="auto"/>
        <w:rPr>
          <w:rFonts w:ascii="Calibri" w:eastAsia="Times New Roman" w:hAnsi="Calibri" w:cs="Times New Roman"/>
          <w:b/>
          <w:i/>
          <w:iCs/>
          <w:lang w:eastAsia="en-GB"/>
        </w:rPr>
      </w:pPr>
    </w:p>
    <w:p w14:paraId="407F42F4" w14:textId="77777777" w:rsidR="00244CAC" w:rsidRDefault="00244CAC" w:rsidP="00C04C67">
      <w:pPr>
        <w:spacing w:after="0" w:line="480" w:lineRule="auto"/>
        <w:rPr>
          <w:rFonts w:ascii="Calibri" w:eastAsia="Times New Roman" w:hAnsi="Calibri" w:cs="Times New Roman"/>
          <w:b/>
          <w:i/>
          <w:iCs/>
          <w:lang w:eastAsia="en-GB"/>
        </w:rPr>
      </w:pPr>
    </w:p>
    <w:p w14:paraId="6D386DC5" w14:textId="77777777" w:rsidR="00244CAC" w:rsidRPr="00244CAC" w:rsidRDefault="00244CAC" w:rsidP="00C04C67">
      <w:pPr>
        <w:spacing w:after="0" w:line="480" w:lineRule="auto"/>
        <w:rPr>
          <w:rFonts w:ascii="Calibri" w:eastAsia="Times New Roman" w:hAnsi="Calibri" w:cs="Times New Roman"/>
          <w:b/>
          <w:i/>
          <w:iCs/>
          <w:lang w:eastAsia="en-GB"/>
        </w:rPr>
      </w:pPr>
      <w:bookmarkStart w:id="0" w:name="_GoBack"/>
      <w:bookmarkEnd w:id="0"/>
    </w:p>
    <w:p w14:paraId="526D9709" w14:textId="77777777" w:rsidR="00474755" w:rsidRPr="00244CAC" w:rsidRDefault="00474755" w:rsidP="00C04C67">
      <w:pPr>
        <w:spacing w:after="0" w:line="480" w:lineRule="auto"/>
        <w:rPr>
          <w:rFonts w:ascii="Calibri" w:eastAsia="Times New Roman" w:hAnsi="Calibri" w:cs="Times New Roman"/>
          <w:b/>
          <w:lang w:eastAsia="en-GB"/>
        </w:rPr>
      </w:pPr>
      <w:r w:rsidRPr="00244CAC">
        <w:rPr>
          <w:rFonts w:ascii="Calibri" w:eastAsia="Times New Roman" w:hAnsi="Calibri" w:cs="Times New Roman"/>
          <w:b/>
          <w:i/>
          <w:iCs/>
          <w:lang w:eastAsia="en-GB"/>
        </w:rPr>
        <w:t>Analytical Approach</w:t>
      </w:r>
    </w:p>
    <w:p w14:paraId="51481A52" w14:textId="4515B2CA" w:rsidR="00474755" w:rsidRPr="00244CAC" w:rsidRDefault="00474755" w:rsidP="00C04C67">
      <w:pPr>
        <w:spacing w:after="0"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 xml:space="preserve">Interviews were audio-recorded and transcribed verbatim by the </w:t>
      </w:r>
      <w:r w:rsidR="0063228D" w:rsidRPr="00244CAC">
        <w:rPr>
          <w:rFonts w:ascii="Calibri" w:eastAsia="Times New Roman" w:hAnsi="Calibri" w:cs="Times New Roman"/>
          <w:lang w:eastAsia="en-GB"/>
        </w:rPr>
        <w:t xml:space="preserve">first two </w:t>
      </w:r>
      <w:r w:rsidRPr="00244CAC">
        <w:rPr>
          <w:rFonts w:ascii="Calibri" w:eastAsia="Times New Roman" w:hAnsi="Calibri" w:cs="Times New Roman"/>
          <w:lang w:eastAsia="en-GB"/>
        </w:rPr>
        <w:t xml:space="preserve">authors. For ease and clarity (bearing in mind colloquialisms, accents and familiarity with the local context), the interviewer who had conducted the interview also transcribed that interview; this enabled the transcriber to clarify, from memory of the interviews, any aspects of the audio recordings which were not clear. Once both </w:t>
      </w:r>
      <w:r w:rsidR="0063228D" w:rsidRPr="00244CAC">
        <w:rPr>
          <w:rFonts w:ascii="Calibri" w:eastAsia="Times New Roman" w:hAnsi="Calibri" w:cs="Times New Roman"/>
          <w:lang w:eastAsia="en-GB"/>
        </w:rPr>
        <w:t xml:space="preserve">interviewers </w:t>
      </w:r>
      <w:r w:rsidRPr="00244CAC">
        <w:rPr>
          <w:rFonts w:ascii="Calibri" w:eastAsia="Times New Roman" w:hAnsi="Calibri" w:cs="Times New Roman"/>
          <w:lang w:eastAsia="en-GB"/>
        </w:rPr>
        <w:t>had read through all the transcripts (at least once), through a series of discussions about emerging themes</w:t>
      </w:r>
      <w:r w:rsidR="00481A05" w:rsidRPr="00244CAC">
        <w:rPr>
          <w:rFonts w:ascii="Calibri" w:eastAsia="Times New Roman" w:hAnsi="Calibri" w:cs="Times New Roman"/>
          <w:lang w:eastAsia="en-GB"/>
        </w:rPr>
        <w:t>,</w:t>
      </w:r>
      <w:r w:rsidRPr="00244CAC">
        <w:rPr>
          <w:rFonts w:ascii="Calibri" w:eastAsia="Times New Roman" w:hAnsi="Calibri" w:cs="Times New Roman"/>
          <w:lang w:eastAsia="en-GB"/>
        </w:rPr>
        <w:t xml:space="preserve"> a set of 14 broad analytical codes was developed and </w:t>
      </w:r>
      <w:r w:rsidRPr="00244CAC">
        <w:rPr>
          <w:rFonts w:ascii="Calibri" w:eastAsia="Times New Roman" w:hAnsi="Calibri" w:cs="Times New Roman"/>
          <w:lang w:eastAsia="en-GB"/>
        </w:rPr>
        <w:lastRenderedPageBreak/>
        <w:t xml:space="preserve">each interview was then coded. To ensure inter-researcher reliability and to increase our familiarity with the dataset, each </w:t>
      </w:r>
      <w:r w:rsidR="0063228D" w:rsidRPr="00244CAC">
        <w:rPr>
          <w:rFonts w:ascii="Calibri" w:eastAsia="Times New Roman" w:hAnsi="Calibri" w:cs="Times New Roman"/>
          <w:lang w:eastAsia="en-GB"/>
        </w:rPr>
        <w:t xml:space="preserve">interviewer </w:t>
      </w:r>
      <w:r w:rsidRPr="00244CAC">
        <w:rPr>
          <w:rFonts w:ascii="Calibri" w:eastAsia="Times New Roman" w:hAnsi="Calibri" w:cs="Times New Roman"/>
          <w:lang w:eastAsia="en-GB"/>
        </w:rPr>
        <w:t xml:space="preserve">coded the interviews she had not conducted. This </w:t>
      </w:r>
      <w:r w:rsidR="00D21A01" w:rsidRPr="00244CAC">
        <w:rPr>
          <w:rFonts w:ascii="Calibri" w:eastAsia="Times New Roman" w:hAnsi="Calibri" w:cs="Times New Roman"/>
          <w:lang w:eastAsia="en-GB"/>
        </w:rPr>
        <w:t xml:space="preserve">process </w:t>
      </w:r>
      <w:r w:rsidRPr="00244CAC">
        <w:rPr>
          <w:rFonts w:ascii="Calibri" w:eastAsia="Times New Roman" w:hAnsi="Calibri" w:cs="Times New Roman"/>
          <w:lang w:eastAsia="en-GB"/>
        </w:rPr>
        <w:t>also alert</w:t>
      </w:r>
      <w:r w:rsidR="00A134CD" w:rsidRPr="00244CAC">
        <w:rPr>
          <w:rFonts w:ascii="Calibri" w:eastAsia="Times New Roman" w:hAnsi="Calibri" w:cs="Times New Roman"/>
          <w:lang w:eastAsia="en-GB"/>
        </w:rPr>
        <w:t>ed</w:t>
      </w:r>
      <w:r w:rsidRPr="00244CAC">
        <w:rPr>
          <w:rFonts w:ascii="Calibri" w:eastAsia="Times New Roman" w:hAnsi="Calibri" w:cs="Times New Roman"/>
          <w:lang w:eastAsia="en-GB"/>
        </w:rPr>
        <w:t xml:space="preserve"> us to similarities and differences in the </w:t>
      </w:r>
      <w:r w:rsidR="00481A05" w:rsidRPr="00244CAC">
        <w:rPr>
          <w:rFonts w:ascii="Calibri" w:eastAsia="Times New Roman" w:hAnsi="Calibri" w:cs="Times New Roman"/>
          <w:lang w:eastAsia="en-GB"/>
        </w:rPr>
        <w:t xml:space="preserve">UK and US </w:t>
      </w:r>
      <w:r w:rsidRPr="00244CAC">
        <w:rPr>
          <w:rFonts w:ascii="Calibri" w:eastAsia="Times New Roman" w:hAnsi="Calibri" w:cs="Times New Roman"/>
          <w:lang w:eastAsia="en-GB"/>
        </w:rPr>
        <w:t>sample group</w:t>
      </w:r>
      <w:r w:rsidR="00481A05" w:rsidRPr="00244CAC">
        <w:rPr>
          <w:rFonts w:ascii="Calibri" w:eastAsia="Times New Roman" w:hAnsi="Calibri" w:cs="Times New Roman"/>
          <w:lang w:eastAsia="en-GB"/>
        </w:rPr>
        <w:t>s</w:t>
      </w:r>
      <w:r w:rsidRPr="00244CAC">
        <w:rPr>
          <w:rFonts w:ascii="Calibri" w:eastAsia="Times New Roman" w:hAnsi="Calibri" w:cs="Times New Roman"/>
          <w:lang w:eastAsia="en-GB"/>
        </w:rPr>
        <w:t xml:space="preserve">. </w:t>
      </w:r>
      <w:r w:rsidR="00D21A01" w:rsidRPr="00244CAC">
        <w:rPr>
          <w:rFonts w:ascii="Calibri" w:eastAsia="Times New Roman" w:hAnsi="Calibri" w:cs="Times New Roman"/>
          <w:lang w:eastAsia="en-GB"/>
        </w:rPr>
        <w:t>Throughout</w:t>
      </w:r>
      <w:r w:rsidRPr="00244CAC">
        <w:rPr>
          <w:rFonts w:ascii="Calibri" w:eastAsia="Times New Roman" w:hAnsi="Calibri" w:cs="Times New Roman"/>
          <w:lang w:eastAsia="en-GB"/>
        </w:rPr>
        <w:t xml:space="preserve">, we had frequent communication to ensure consistency in our approaches to coding the data. When the interviews were coded, we each read the resulting documents (one document for each code), annotated the text in each code document with our observations </w:t>
      </w:r>
      <w:proofErr w:type="gramStart"/>
      <w:r w:rsidRPr="00244CAC">
        <w:rPr>
          <w:rFonts w:ascii="Calibri" w:eastAsia="Times New Roman" w:hAnsi="Calibri" w:cs="Times New Roman"/>
          <w:lang w:eastAsia="en-GB"/>
        </w:rPr>
        <w:t>and</w:t>
      </w:r>
      <w:r w:rsidR="00A134CD" w:rsidRPr="00244CAC">
        <w:rPr>
          <w:rFonts w:ascii="Calibri" w:eastAsia="Times New Roman" w:hAnsi="Calibri" w:cs="Times New Roman"/>
          <w:lang w:eastAsia="en-GB"/>
        </w:rPr>
        <w:t xml:space="preserve"> </w:t>
      </w:r>
      <w:r w:rsidRPr="00244CAC">
        <w:rPr>
          <w:rFonts w:ascii="Calibri" w:eastAsia="Times New Roman" w:hAnsi="Calibri" w:cs="Times New Roman"/>
          <w:lang w:eastAsia="en-GB"/>
        </w:rPr>
        <w:t xml:space="preserve"> recorded</w:t>
      </w:r>
      <w:proofErr w:type="gramEnd"/>
      <w:r w:rsidRPr="00244CAC">
        <w:rPr>
          <w:rFonts w:ascii="Calibri" w:eastAsia="Times New Roman" w:hAnsi="Calibri" w:cs="Times New Roman"/>
          <w:lang w:eastAsia="en-GB"/>
        </w:rPr>
        <w:t xml:space="preserve"> the themes that seemed to stand out</w:t>
      </w:r>
      <w:r w:rsidR="00D21A01" w:rsidRPr="00244CAC">
        <w:rPr>
          <w:rFonts w:ascii="Calibri" w:eastAsia="Times New Roman" w:hAnsi="Calibri" w:cs="Times New Roman"/>
          <w:lang w:eastAsia="en-GB"/>
        </w:rPr>
        <w:t>,</w:t>
      </w:r>
      <w:r w:rsidRPr="00244CAC">
        <w:rPr>
          <w:rFonts w:ascii="Calibri" w:eastAsia="Times New Roman" w:hAnsi="Calibri" w:cs="Times New Roman"/>
          <w:lang w:eastAsia="en-GB"/>
        </w:rPr>
        <w:t xml:space="preserve"> as well as the tensions and contradictions in the data. Alongside this process, we continued to have frequent conversations to discuss our emerging analysis and understanding of our data, in light of the existing relevant scholarship.</w:t>
      </w:r>
    </w:p>
    <w:p w14:paraId="5626A4C3" w14:textId="464AE920" w:rsidR="00474755" w:rsidRPr="00244CAC" w:rsidRDefault="00D21A01" w:rsidP="00C04C67">
      <w:pPr>
        <w:spacing w:after="0"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 xml:space="preserve">Throughout this </w:t>
      </w:r>
      <w:r w:rsidR="00474755" w:rsidRPr="00244CAC">
        <w:rPr>
          <w:rFonts w:ascii="Calibri" w:eastAsia="Times New Roman" w:hAnsi="Calibri" w:cs="Times New Roman"/>
          <w:lang w:eastAsia="en-GB"/>
        </w:rPr>
        <w:t xml:space="preserve">analysis, rather than adopting a highly systematic, mechanical analytical procedure whereby an extensive set of detailed codes is developed and the data are chopped up to fit into those codes - an approach which we have found can close down opportunities for open thinking and free observations about the data - we were influenced by Mason’s (2011) ‘facet methodology.’  Drawing on this approach, we conceived of our data as a cut gemstone with many facets which ‘refract and intensify light, taking up the background, and creating flashes of depth and colour as well as patches of shadow’ (p.75). We found this approach, ‘with its emphasis on the significance of flashes of insight rather than the production of </w:t>
      </w:r>
      <w:r w:rsidR="0063228D" w:rsidRPr="00244CAC">
        <w:rPr>
          <w:rFonts w:ascii="Calibri" w:eastAsia="Times New Roman" w:hAnsi="Calibri" w:cs="Times New Roman"/>
          <w:lang w:eastAsia="en-GB"/>
        </w:rPr>
        <w:t>‘</w:t>
      </w:r>
      <w:r w:rsidR="00474755" w:rsidRPr="00244CAC">
        <w:rPr>
          <w:rFonts w:ascii="Calibri" w:eastAsia="Times New Roman" w:hAnsi="Calibri" w:cs="Times New Roman"/>
          <w:lang w:eastAsia="en-GB"/>
        </w:rPr>
        <w:t xml:space="preserve">“maximum data” of a descriptive kind’ (p.75) encouraged us to use our ‘skill, inventiveness, creativity, insight and imagination’ (p. 77) as researchers and scholars, interweaving our growing familiarity with the existing scholarship and </w:t>
      </w:r>
      <w:r w:rsidRPr="00244CAC">
        <w:rPr>
          <w:rFonts w:ascii="Calibri" w:eastAsia="Times New Roman" w:hAnsi="Calibri" w:cs="Times New Roman"/>
          <w:lang w:eastAsia="en-GB"/>
        </w:rPr>
        <w:t>with</w:t>
      </w:r>
      <w:r w:rsidR="00474755" w:rsidRPr="00244CAC">
        <w:rPr>
          <w:rFonts w:ascii="Calibri" w:eastAsia="Times New Roman" w:hAnsi="Calibri" w:cs="Times New Roman"/>
          <w:lang w:eastAsia="en-GB"/>
        </w:rPr>
        <w:t xml:space="preserve"> our participants’ accounts of their experie</w:t>
      </w:r>
      <w:r w:rsidRPr="00244CAC">
        <w:rPr>
          <w:rFonts w:ascii="Calibri" w:eastAsia="Times New Roman" w:hAnsi="Calibri" w:cs="Times New Roman"/>
          <w:lang w:eastAsia="en-GB"/>
        </w:rPr>
        <w:t xml:space="preserve">nces, lives and reflections. Instead </w:t>
      </w:r>
      <w:r w:rsidR="00474755" w:rsidRPr="00244CAC">
        <w:rPr>
          <w:rFonts w:ascii="Calibri" w:eastAsia="Times New Roman" w:hAnsi="Calibri" w:cs="Times New Roman"/>
          <w:lang w:eastAsia="en-GB"/>
        </w:rPr>
        <w:t xml:space="preserve">of simply identifying the most common themes expressed in our data, our analysis </w:t>
      </w:r>
      <w:proofErr w:type="spellStart"/>
      <w:r w:rsidR="00474755" w:rsidRPr="00244CAC">
        <w:rPr>
          <w:rFonts w:ascii="Calibri" w:eastAsia="Times New Roman" w:hAnsi="Calibri" w:cs="Times New Roman"/>
          <w:lang w:eastAsia="en-GB"/>
        </w:rPr>
        <w:t>centered</w:t>
      </w:r>
      <w:proofErr w:type="spellEnd"/>
      <w:r w:rsidR="00474755" w:rsidRPr="00244CAC">
        <w:rPr>
          <w:rFonts w:ascii="Calibri" w:eastAsia="Times New Roman" w:hAnsi="Calibri" w:cs="Times New Roman"/>
          <w:lang w:eastAsia="en-GB"/>
        </w:rPr>
        <w:t xml:space="preserve"> on moments where participants offered particularly clear or insightful reflection about their experiences of gender politics on campus which appeared to be related or intertwined with other resonances. Our title - ‘I get together with my f</w:t>
      </w:r>
      <w:r w:rsidR="00481A05" w:rsidRPr="00244CAC">
        <w:rPr>
          <w:rFonts w:ascii="Calibri" w:eastAsia="Times New Roman" w:hAnsi="Calibri" w:cs="Times New Roman"/>
          <w:lang w:eastAsia="en-GB"/>
        </w:rPr>
        <w:t>riends and try to chan</w:t>
      </w:r>
      <w:r w:rsidRPr="00244CAC">
        <w:rPr>
          <w:rFonts w:ascii="Calibri" w:eastAsia="Times New Roman" w:hAnsi="Calibri" w:cs="Times New Roman"/>
          <w:lang w:eastAsia="en-GB"/>
        </w:rPr>
        <w:t>ge it’ – a statement by Krissy</w:t>
      </w:r>
      <w:r w:rsidR="00B35CC2" w:rsidRPr="00244CAC">
        <w:rPr>
          <w:rStyle w:val="EndnoteReference"/>
          <w:rFonts w:ascii="Calibri" w:eastAsia="Times New Roman" w:hAnsi="Calibri" w:cs="Times New Roman"/>
          <w:lang w:eastAsia="en-GB"/>
        </w:rPr>
        <w:endnoteReference w:id="8"/>
      </w:r>
      <w:r w:rsidRPr="00244CAC">
        <w:rPr>
          <w:rFonts w:ascii="Calibri" w:eastAsia="Times New Roman" w:hAnsi="Calibri" w:cs="Times New Roman"/>
          <w:lang w:eastAsia="en-GB"/>
        </w:rPr>
        <w:t xml:space="preserve"> (</w:t>
      </w:r>
      <w:r w:rsidR="00481A05" w:rsidRPr="00244CAC">
        <w:rPr>
          <w:rFonts w:ascii="Calibri" w:eastAsia="Times New Roman" w:hAnsi="Calibri" w:cs="Times New Roman"/>
          <w:lang w:eastAsia="en-GB"/>
        </w:rPr>
        <w:t>a white bisexual woman in the US sample</w:t>
      </w:r>
      <w:r w:rsidRPr="00244CAC">
        <w:rPr>
          <w:rFonts w:ascii="Calibri" w:eastAsia="Times New Roman" w:hAnsi="Calibri" w:cs="Times New Roman"/>
          <w:lang w:eastAsia="en-GB"/>
        </w:rPr>
        <w:t>)</w:t>
      </w:r>
      <w:r w:rsidR="00481A05" w:rsidRPr="00244CAC">
        <w:rPr>
          <w:rFonts w:ascii="Calibri" w:eastAsia="Times New Roman" w:hAnsi="Calibri" w:cs="Times New Roman"/>
          <w:lang w:eastAsia="en-GB"/>
        </w:rPr>
        <w:t xml:space="preserve"> </w:t>
      </w:r>
      <w:r w:rsidR="00474755" w:rsidRPr="00244CAC">
        <w:rPr>
          <w:rFonts w:ascii="Calibri" w:eastAsia="Times New Roman" w:hAnsi="Calibri" w:cs="Times New Roman"/>
          <w:lang w:eastAsia="en-GB"/>
        </w:rPr>
        <w:t xml:space="preserve">is one such facet of our data, poignantly reflecting </w:t>
      </w:r>
      <w:r w:rsidR="0063228D" w:rsidRPr="00244CAC">
        <w:rPr>
          <w:rFonts w:ascii="Calibri" w:eastAsia="Times New Roman" w:hAnsi="Calibri" w:cs="Times New Roman"/>
          <w:lang w:eastAsia="en-GB"/>
        </w:rPr>
        <w:t xml:space="preserve">Krissy’s </w:t>
      </w:r>
      <w:r w:rsidR="00474755" w:rsidRPr="00244CAC">
        <w:rPr>
          <w:rFonts w:ascii="Calibri" w:eastAsia="Times New Roman" w:hAnsi="Calibri" w:cs="Times New Roman"/>
          <w:lang w:eastAsia="en-GB"/>
        </w:rPr>
        <w:t xml:space="preserve">insight as she reflected on sexism and her community’s response to </w:t>
      </w:r>
      <w:r w:rsidR="00A134CD" w:rsidRPr="00244CAC">
        <w:rPr>
          <w:rFonts w:ascii="Calibri" w:eastAsia="Times New Roman" w:hAnsi="Calibri" w:cs="Times New Roman"/>
          <w:lang w:eastAsia="en-GB"/>
        </w:rPr>
        <w:t>sexism</w:t>
      </w:r>
      <w:r w:rsidR="00474755" w:rsidRPr="00244CAC">
        <w:rPr>
          <w:rFonts w:ascii="Calibri" w:eastAsia="Times New Roman" w:hAnsi="Calibri" w:cs="Times New Roman"/>
          <w:lang w:eastAsia="en-GB"/>
        </w:rPr>
        <w:t xml:space="preserve">. Through this iterative collaborative </w:t>
      </w:r>
      <w:r w:rsidR="00474755" w:rsidRPr="00244CAC">
        <w:rPr>
          <w:rFonts w:ascii="Calibri" w:eastAsia="Times New Roman" w:hAnsi="Calibri" w:cs="Times New Roman"/>
          <w:lang w:eastAsia="en-GB"/>
        </w:rPr>
        <w:lastRenderedPageBreak/>
        <w:t>process, we developed our understanding of what our data reveal about young women’s engagements with feminism.</w:t>
      </w:r>
    </w:p>
    <w:p w14:paraId="238BB90A" w14:textId="77777777" w:rsidR="00474755" w:rsidRPr="00244CAC" w:rsidRDefault="00474755" w:rsidP="00C04C67">
      <w:pPr>
        <w:spacing w:after="0" w:line="480" w:lineRule="auto"/>
        <w:rPr>
          <w:rFonts w:ascii="Calibri" w:eastAsia="Times New Roman" w:hAnsi="Calibri" w:cs="Times New Roman"/>
          <w:lang w:eastAsia="en-GB"/>
        </w:rPr>
      </w:pPr>
    </w:p>
    <w:p w14:paraId="42467333" w14:textId="77777777" w:rsidR="00474755" w:rsidRPr="00244CAC" w:rsidRDefault="00474755" w:rsidP="00C04C67">
      <w:pPr>
        <w:spacing w:after="0" w:line="480" w:lineRule="auto"/>
        <w:rPr>
          <w:rFonts w:ascii="Calibri" w:eastAsia="Times New Roman" w:hAnsi="Calibri" w:cs="Times New Roman"/>
          <w:lang w:eastAsia="en-GB"/>
        </w:rPr>
      </w:pPr>
    </w:p>
    <w:p w14:paraId="23BE38B5" w14:textId="77777777" w:rsidR="00504E6D" w:rsidRPr="00244CAC" w:rsidRDefault="00AF2F68" w:rsidP="00C04C67">
      <w:pPr>
        <w:spacing w:line="480" w:lineRule="auto"/>
        <w:rPr>
          <w:rFonts w:ascii="Calibri" w:eastAsia="Times New Roman" w:hAnsi="Calibri" w:cs="Times New Roman"/>
          <w:b/>
          <w:lang w:eastAsia="en-GB"/>
        </w:rPr>
      </w:pPr>
      <w:r w:rsidRPr="00244CAC">
        <w:rPr>
          <w:rFonts w:ascii="Calibri" w:eastAsia="Times New Roman" w:hAnsi="Calibri" w:cs="Times New Roman"/>
          <w:b/>
          <w:lang w:eastAsia="en-GB"/>
        </w:rPr>
        <w:t>Findings</w:t>
      </w:r>
    </w:p>
    <w:p w14:paraId="53922EAD" w14:textId="77777777" w:rsidR="00474755" w:rsidRPr="00244CAC" w:rsidRDefault="00474755" w:rsidP="00481A05">
      <w:pPr>
        <w:spacing w:line="480" w:lineRule="auto"/>
        <w:ind w:firstLine="567"/>
        <w:rPr>
          <w:rFonts w:ascii="Calibri" w:eastAsia="Times New Roman" w:hAnsi="Calibri" w:cs="Times New Roman"/>
          <w:lang w:eastAsia="en-GB"/>
        </w:rPr>
      </w:pPr>
      <w:r w:rsidRPr="00244CAC">
        <w:rPr>
          <w:rFonts w:ascii="Calibri" w:eastAsia="Times New Roman" w:hAnsi="Calibri" w:cs="Times New Roman"/>
          <w:lang w:eastAsia="en-GB"/>
        </w:rPr>
        <w:t xml:space="preserve">This section presents analysis of young women’s accounts of </w:t>
      </w:r>
      <w:proofErr w:type="spellStart"/>
      <w:r w:rsidRPr="00244CAC">
        <w:rPr>
          <w:rFonts w:ascii="Calibri" w:eastAsia="Times New Roman" w:hAnsi="Calibri" w:cs="Times New Roman"/>
          <w:lang w:eastAsia="en-GB"/>
        </w:rPr>
        <w:t>laddism</w:t>
      </w:r>
      <w:proofErr w:type="spellEnd"/>
      <w:r w:rsidRPr="00244CAC">
        <w:rPr>
          <w:rFonts w:ascii="Calibri" w:eastAsia="Times New Roman" w:hAnsi="Calibri" w:cs="Times New Roman"/>
          <w:lang w:eastAsia="en-GB"/>
        </w:rPr>
        <w:t xml:space="preserve"> and sexism as it emerge</w:t>
      </w:r>
      <w:r w:rsidR="00A56FB6" w:rsidRPr="00244CAC">
        <w:rPr>
          <w:rFonts w:ascii="Calibri" w:eastAsia="Times New Roman" w:hAnsi="Calibri" w:cs="Times New Roman"/>
          <w:lang w:eastAsia="en-GB"/>
        </w:rPr>
        <w:t>d</w:t>
      </w:r>
      <w:r w:rsidRPr="00244CAC">
        <w:rPr>
          <w:rFonts w:ascii="Calibri" w:eastAsia="Times New Roman" w:hAnsi="Calibri" w:cs="Times New Roman"/>
          <w:lang w:eastAsia="en-GB"/>
        </w:rPr>
        <w:t xml:space="preserve"> in their lives and their consciousness. We demo</w:t>
      </w:r>
      <w:r w:rsidR="00D21A01" w:rsidRPr="00244CAC">
        <w:rPr>
          <w:rFonts w:ascii="Calibri" w:eastAsia="Times New Roman" w:hAnsi="Calibri" w:cs="Times New Roman"/>
          <w:lang w:eastAsia="en-GB"/>
        </w:rPr>
        <w:t xml:space="preserve">nstrate their familiarity with </w:t>
      </w:r>
      <w:proofErr w:type="spellStart"/>
      <w:r w:rsidR="00D21A01" w:rsidRPr="00244CAC">
        <w:rPr>
          <w:rFonts w:ascii="Calibri" w:eastAsia="Times New Roman" w:hAnsi="Calibri" w:cs="Times New Roman"/>
          <w:lang w:eastAsia="en-GB"/>
        </w:rPr>
        <w:t>laddism</w:t>
      </w:r>
      <w:proofErr w:type="spellEnd"/>
      <w:r w:rsidR="00D21A01" w:rsidRPr="00244CAC">
        <w:rPr>
          <w:rFonts w:ascii="Calibri" w:eastAsia="Times New Roman" w:hAnsi="Calibri" w:cs="Times New Roman"/>
          <w:lang w:eastAsia="en-GB"/>
        </w:rPr>
        <w:t xml:space="preserve"> and everyday sexism</w:t>
      </w:r>
      <w:r w:rsidR="00481A05" w:rsidRPr="00244CAC">
        <w:rPr>
          <w:rFonts w:ascii="Calibri" w:eastAsia="Times New Roman" w:hAnsi="Calibri" w:cs="Times New Roman"/>
          <w:lang w:eastAsia="en-GB"/>
        </w:rPr>
        <w:t xml:space="preserve"> </w:t>
      </w:r>
      <w:r w:rsidRPr="00244CAC">
        <w:rPr>
          <w:rFonts w:ascii="Calibri" w:eastAsia="Times New Roman" w:hAnsi="Calibri" w:cs="Times New Roman"/>
          <w:lang w:eastAsia="en-GB"/>
        </w:rPr>
        <w:t>on campus and in the wider world</w:t>
      </w:r>
      <w:r w:rsidR="00AF2F68" w:rsidRPr="00244CAC">
        <w:rPr>
          <w:rFonts w:ascii="Calibri" w:eastAsia="Times New Roman" w:hAnsi="Calibri" w:cs="Times New Roman"/>
          <w:lang w:eastAsia="en-GB"/>
        </w:rPr>
        <w:t>,</w:t>
      </w:r>
      <w:r w:rsidRPr="00244CAC">
        <w:rPr>
          <w:rFonts w:ascii="Calibri" w:eastAsia="Times New Roman" w:hAnsi="Calibri" w:cs="Times New Roman"/>
          <w:lang w:eastAsia="en-GB"/>
        </w:rPr>
        <w:t xml:space="preserve"> and their sense that universities can offer a ‘safe space’ in which to engage with feminist politics as a r</w:t>
      </w:r>
      <w:r w:rsidR="00481A05" w:rsidRPr="00244CAC">
        <w:rPr>
          <w:rFonts w:ascii="Calibri" w:eastAsia="Times New Roman" w:hAnsi="Calibri" w:cs="Times New Roman"/>
          <w:lang w:eastAsia="en-GB"/>
        </w:rPr>
        <w:t xml:space="preserve">esponse to sexism. The </w:t>
      </w:r>
      <w:r w:rsidRPr="00244CAC">
        <w:rPr>
          <w:rFonts w:ascii="Calibri" w:eastAsia="Times New Roman" w:hAnsi="Calibri" w:cs="Times New Roman"/>
          <w:lang w:eastAsia="en-GB"/>
        </w:rPr>
        <w:t>nature and diversity of their feminist engagements are explored, as are the benefits of engaging with feminisms, in terms of finding a community and experiencing solidarity with others.</w:t>
      </w:r>
    </w:p>
    <w:p w14:paraId="2A158228" w14:textId="3FBFCC2C" w:rsidR="00C70A7D" w:rsidRPr="00244CAC" w:rsidRDefault="00474755" w:rsidP="00C70A7D">
      <w:pPr>
        <w:spacing w:line="480" w:lineRule="auto"/>
        <w:ind w:firstLine="567"/>
        <w:rPr>
          <w:rFonts w:ascii="Calibri" w:eastAsia="Times New Roman" w:hAnsi="Calibri" w:cs="Times New Roman"/>
          <w:lang w:eastAsia="en-GB"/>
        </w:rPr>
      </w:pPr>
      <w:r w:rsidRPr="00244CAC">
        <w:rPr>
          <w:rFonts w:ascii="Calibri" w:eastAsia="Times New Roman" w:hAnsi="Calibri" w:cs="Times New Roman"/>
          <w:lang w:eastAsia="en-GB"/>
        </w:rPr>
        <w:t xml:space="preserve">Participants in </w:t>
      </w:r>
      <w:r w:rsidR="00946740" w:rsidRPr="00244CAC">
        <w:rPr>
          <w:rFonts w:ascii="Calibri" w:eastAsia="Times New Roman" w:hAnsi="Calibri" w:cs="Times New Roman"/>
          <w:lang w:eastAsia="en-GB"/>
        </w:rPr>
        <w:t xml:space="preserve">this </w:t>
      </w:r>
      <w:r w:rsidRPr="00244CAC">
        <w:rPr>
          <w:rFonts w:ascii="Calibri" w:eastAsia="Times New Roman" w:hAnsi="Calibri" w:cs="Times New Roman"/>
          <w:lang w:eastAsia="en-GB"/>
        </w:rPr>
        <w:t>research gave accounts of their own experiences of sexism both before and during university. Some</w:t>
      </w:r>
      <w:r w:rsidR="0063228D" w:rsidRPr="00244CAC">
        <w:rPr>
          <w:rFonts w:ascii="Calibri" w:eastAsia="Times New Roman" w:hAnsi="Calibri" w:cs="Times New Roman"/>
          <w:lang w:eastAsia="en-GB"/>
        </w:rPr>
        <w:t xml:space="preserve"> </w:t>
      </w:r>
      <w:r w:rsidRPr="00244CAC">
        <w:rPr>
          <w:rFonts w:ascii="Calibri" w:eastAsia="Times New Roman" w:hAnsi="Calibri" w:cs="Times New Roman"/>
          <w:lang w:eastAsia="en-GB"/>
        </w:rPr>
        <w:t>came to university with an awareness of gendered norms and socialisation</w:t>
      </w:r>
      <w:r w:rsidR="0063228D" w:rsidRPr="00244CAC">
        <w:rPr>
          <w:rFonts w:ascii="Calibri" w:eastAsia="Times New Roman" w:hAnsi="Calibri" w:cs="Times New Roman"/>
          <w:lang w:eastAsia="en-GB"/>
        </w:rPr>
        <w:t xml:space="preserve"> because they had had identified gendered roles and inequalities in their home or school lives</w:t>
      </w:r>
      <w:r w:rsidRPr="00244CAC">
        <w:rPr>
          <w:rFonts w:ascii="Calibri" w:eastAsia="Times New Roman" w:hAnsi="Calibri" w:cs="Times New Roman"/>
          <w:lang w:eastAsia="en-GB"/>
        </w:rPr>
        <w:t xml:space="preserve">. Others, who expected the university environment to be free of such features, </w:t>
      </w:r>
      <w:r w:rsidR="0084732E" w:rsidRPr="00244CAC">
        <w:rPr>
          <w:rFonts w:ascii="Calibri" w:eastAsia="Times New Roman" w:hAnsi="Calibri" w:cs="Times New Roman"/>
          <w:lang w:eastAsia="en-GB"/>
        </w:rPr>
        <w:t xml:space="preserve">perhaps because universities are associated in the cultural imagination with high standards of freedom and endeavour, </w:t>
      </w:r>
      <w:r w:rsidRPr="00244CAC">
        <w:rPr>
          <w:rFonts w:ascii="Calibri" w:eastAsia="Times New Roman" w:hAnsi="Calibri" w:cs="Times New Roman"/>
          <w:lang w:eastAsia="en-GB"/>
        </w:rPr>
        <w:t>expressed shock and disapp</w:t>
      </w:r>
      <w:r w:rsidR="00BF54CA" w:rsidRPr="00244CAC">
        <w:rPr>
          <w:rFonts w:ascii="Calibri" w:eastAsia="Times New Roman" w:hAnsi="Calibri" w:cs="Times New Roman"/>
          <w:lang w:eastAsia="en-GB"/>
        </w:rPr>
        <w:t xml:space="preserve">ointment when they encountered </w:t>
      </w:r>
      <w:proofErr w:type="spellStart"/>
      <w:r w:rsidR="00BF54CA" w:rsidRPr="00244CAC">
        <w:rPr>
          <w:rFonts w:ascii="Calibri" w:eastAsia="Times New Roman" w:hAnsi="Calibri" w:cs="Times New Roman"/>
          <w:lang w:eastAsia="en-GB"/>
        </w:rPr>
        <w:t>laddism</w:t>
      </w:r>
      <w:proofErr w:type="spellEnd"/>
      <w:r w:rsidR="00BF54CA" w:rsidRPr="00244CAC">
        <w:rPr>
          <w:rFonts w:ascii="Calibri" w:eastAsia="Times New Roman" w:hAnsi="Calibri" w:cs="Times New Roman"/>
          <w:lang w:eastAsia="en-GB"/>
        </w:rPr>
        <w:t xml:space="preserve"> or sexism in an apparently enlightened environment: ‘</w:t>
      </w:r>
      <w:r w:rsidRPr="00244CAC">
        <w:rPr>
          <w:rFonts w:ascii="Calibri" w:eastAsia="Times New Roman" w:hAnsi="Calibri" w:cs="Times New Roman"/>
          <w:iCs/>
          <w:lang w:eastAsia="en-GB"/>
        </w:rPr>
        <w:t>I thought it would be better here and I got to [un</w:t>
      </w:r>
      <w:r w:rsidR="00BF54CA" w:rsidRPr="00244CAC">
        <w:rPr>
          <w:rFonts w:ascii="Calibri" w:eastAsia="Times New Roman" w:hAnsi="Calibri" w:cs="Times New Roman"/>
          <w:iCs/>
          <w:lang w:eastAsia="en-GB"/>
        </w:rPr>
        <w:t xml:space="preserve">iversity name] and it’s really </w:t>
      </w:r>
      <w:r w:rsidRPr="00244CAC">
        <w:rPr>
          <w:rFonts w:ascii="Calibri" w:eastAsia="Times New Roman" w:hAnsi="Calibri" w:cs="Times New Roman"/>
          <w:iCs/>
          <w:lang w:eastAsia="en-GB"/>
        </w:rPr>
        <w:t xml:space="preserve">laddish’ </w:t>
      </w:r>
      <w:r w:rsidRPr="00244CAC">
        <w:rPr>
          <w:rFonts w:ascii="Calibri" w:eastAsia="Times New Roman" w:hAnsi="Calibri" w:cs="Times New Roman"/>
          <w:lang w:eastAsia="en-GB"/>
        </w:rPr>
        <w:t>(Laura, white, straight, UK sample)</w:t>
      </w:r>
      <w:r w:rsidR="00BF54CA" w:rsidRPr="00244CAC">
        <w:rPr>
          <w:rFonts w:ascii="Calibri" w:eastAsia="Times New Roman" w:hAnsi="Calibri" w:cs="Times New Roman"/>
          <w:lang w:eastAsia="en-GB"/>
        </w:rPr>
        <w:t>.</w:t>
      </w:r>
      <w:r w:rsidR="00AF2F68" w:rsidRPr="00244CAC">
        <w:rPr>
          <w:rFonts w:ascii="Calibri" w:eastAsia="Times New Roman" w:hAnsi="Calibri" w:cs="Times New Roman"/>
          <w:lang w:eastAsia="en-GB"/>
        </w:rPr>
        <w:t xml:space="preserve"> T</w:t>
      </w:r>
      <w:r w:rsidRPr="00244CAC">
        <w:rPr>
          <w:rFonts w:ascii="Calibri" w:eastAsia="Times New Roman" w:hAnsi="Calibri" w:cs="Times New Roman"/>
          <w:lang w:eastAsia="en-GB"/>
        </w:rPr>
        <w:t>heir experiences included: having drinks ‘spiked’ (presumably with the intention to commit sexual violence); sexual harassment by university staff and students; rapes and victim-blaming responses amongst their peer group; misogynistic and anti-feminist attitudes and behaviours amongst students and staff; social pressures and surveillance of bo</w:t>
      </w:r>
      <w:r w:rsidR="00BF54CA" w:rsidRPr="00244CAC">
        <w:rPr>
          <w:rFonts w:ascii="Calibri" w:eastAsia="Times New Roman" w:hAnsi="Calibri" w:cs="Times New Roman"/>
          <w:lang w:eastAsia="en-GB"/>
        </w:rPr>
        <w:t xml:space="preserve">dies, clothing and appearance; </w:t>
      </w:r>
      <w:r w:rsidRPr="00244CAC">
        <w:rPr>
          <w:rFonts w:ascii="Calibri" w:eastAsia="Times New Roman" w:hAnsi="Calibri" w:cs="Times New Roman"/>
          <w:lang w:eastAsia="en-GB"/>
        </w:rPr>
        <w:t>institutional and student resistance to the establishment of feminist societies.</w:t>
      </w:r>
      <w:r w:rsidR="00AF2F68" w:rsidRPr="00244CAC">
        <w:rPr>
          <w:rFonts w:ascii="Calibri" w:eastAsia="Times New Roman" w:hAnsi="Calibri" w:cs="Times New Roman"/>
          <w:lang w:eastAsia="en-GB"/>
        </w:rPr>
        <w:t xml:space="preserve"> </w:t>
      </w:r>
      <w:r w:rsidRPr="00244CAC">
        <w:rPr>
          <w:rFonts w:ascii="Calibri" w:eastAsia="Times New Roman" w:hAnsi="Calibri" w:cs="Times New Roman"/>
          <w:lang w:eastAsia="en-GB"/>
        </w:rPr>
        <w:t xml:space="preserve">Sexual violence was a common concern amongst the young women we spoke to. Regardless of whether they reported personal experiences of it, almost all of </w:t>
      </w:r>
      <w:r w:rsidRPr="00244CAC">
        <w:rPr>
          <w:rFonts w:ascii="Calibri" w:eastAsia="Times New Roman" w:hAnsi="Calibri" w:cs="Times New Roman"/>
          <w:lang w:eastAsia="en-GB"/>
        </w:rPr>
        <w:lastRenderedPageBreak/>
        <w:t xml:space="preserve">the interviewees discussed sexual violence as a live concern and a priority for feminism. </w:t>
      </w:r>
      <w:r w:rsidR="00AF2F68" w:rsidRPr="00244CAC">
        <w:rPr>
          <w:rFonts w:ascii="Calibri" w:eastAsia="Times New Roman" w:hAnsi="Calibri" w:cs="Times New Roman"/>
          <w:lang w:eastAsia="en-GB"/>
        </w:rPr>
        <w:t>However, t</w:t>
      </w:r>
      <w:r w:rsidRPr="00244CAC">
        <w:rPr>
          <w:rFonts w:ascii="Calibri" w:eastAsia="Times New Roman" w:hAnsi="Calibri" w:cs="Times New Roman"/>
          <w:lang w:eastAsia="en-GB"/>
        </w:rPr>
        <w:t xml:space="preserve">he women in this research tended to describe experiences </w:t>
      </w:r>
      <w:r w:rsidR="00AF2F68" w:rsidRPr="00244CAC">
        <w:rPr>
          <w:rFonts w:ascii="Calibri" w:eastAsia="Times New Roman" w:hAnsi="Calibri" w:cs="Times New Roman"/>
          <w:lang w:eastAsia="en-GB"/>
        </w:rPr>
        <w:t xml:space="preserve">and concerns </w:t>
      </w:r>
      <w:r w:rsidR="00F0017A" w:rsidRPr="00244CAC">
        <w:rPr>
          <w:rFonts w:ascii="Calibri" w:eastAsia="Times New Roman" w:hAnsi="Calibri" w:cs="Times New Roman"/>
          <w:lang w:eastAsia="en-GB"/>
        </w:rPr>
        <w:t xml:space="preserve">with sexism as galvanising rather than paralysing </w:t>
      </w:r>
      <w:r w:rsidR="00C70A7D" w:rsidRPr="00244CAC">
        <w:rPr>
          <w:rFonts w:ascii="Calibri" w:eastAsia="Times New Roman" w:hAnsi="Calibri" w:cs="Times New Roman"/>
          <w:lang w:eastAsia="en-GB"/>
        </w:rPr>
        <w:t xml:space="preserve">as expressed by Lois, (Chinese-American, straight, US sample) </w:t>
      </w:r>
    </w:p>
    <w:p w14:paraId="162F142C" w14:textId="77777777" w:rsidR="004F15B0" w:rsidRPr="00244CAC" w:rsidRDefault="00C70A7D" w:rsidP="00C70A7D">
      <w:pPr>
        <w:spacing w:line="480" w:lineRule="auto"/>
        <w:ind w:left="720"/>
        <w:rPr>
          <w:rFonts w:ascii="Calibri" w:eastAsia="Times New Roman" w:hAnsi="Calibri" w:cs="Times New Roman"/>
          <w:lang w:eastAsia="en-GB"/>
        </w:rPr>
      </w:pPr>
      <w:r w:rsidRPr="00244CAC">
        <w:rPr>
          <w:rFonts w:ascii="Calibri" w:eastAsia="Times New Roman" w:hAnsi="Calibri" w:cs="Times New Roman"/>
          <w:iCs/>
          <w:lang w:eastAsia="en-GB"/>
        </w:rPr>
        <w:t xml:space="preserve">But the more I thought about it and the more I looked around and saw the crazy culture at [university name] and the way that people acted here, I realized that I wanted to work on women’s issues. My roommate had an eating disorder our freshman year and another girl on my floor was in an abusive relationship with a really popular guy on campus, and things just started making me realise that a lot of this stuff had to do with gender and the way that girls and guys are treated differently. There was a lot of stuff happening that didn’t sit well with me and I thought this was my chance to get involved. </w:t>
      </w:r>
    </w:p>
    <w:p w14:paraId="27259515" w14:textId="2813A661" w:rsidR="00E11BFC" w:rsidRPr="00244CAC" w:rsidRDefault="004F15B0" w:rsidP="00946740">
      <w:pPr>
        <w:spacing w:line="480" w:lineRule="auto"/>
        <w:ind w:firstLine="567"/>
        <w:rPr>
          <w:rFonts w:ascii="Calibri" w:eastAsia="Times New Roman" w:hAnsi="Calibri" w:cs="Times New Roman"/>
          <w:lang w:eastAsia="en-GB"/>
        </w:rPr>
      </w:pPr>
      <w:r w:rsidRPr="00244CAC">
        <w:rPr>
          <w:rFonts w:ascii="Calibri" w:eastAsia="Times New Roman" w:hAnsi="Calibri" w:cs="Times New Roman"/>
          <w:lang w:eastAsia="en-GB"/>
        </w:rPr>
        <w:t>In the following sections we discuss the university environment as conducive to exploration of feminism, then we examine</w:t>
      </w:r>
      <w:r w:rsidR="00A56FB6" w:rsidRPr="00244CAC">
        <w:rPr>
          <w:rFonts w:ascii="Calibri" w:eastAsia="Times New Roman" w:hAnsi="Calibri" w:cs="Times New Roman"/>
          <w:lang w:eastAsia="en-GB"/>
        </w:rPr>
        <w:t xml:space="preserve"> </w:t>
      </w:r>
      <w:r w:rsidRPr="00244CAC">
        <w:rPr>
          <w:rFonts w:ascii="Calibri" w:eastAsia="Times New Roman" w:hAnsi="Calibri" w:cs="Times New Roman"/>
          <w:lang w:eastAsia="en-GB"/>
        </w:rPr>
        <w:t xml:space="preserve">how students use feminism to challenge </w:t>
      </w:r>
      <w:proofErr w:type="spellStart"/>
      <w:r w:rsidRPr="00244CAC">
        <w:rPr>
          <w:rFonts w:ascii="Calibri" w:eastAsia="Times New Roman" w:hAnsi="Calibri" w:cs="Times New Roman"/>
          <w:lang w:eastAsia="en-GB"/>
        </w:rPr>
        <w:t>laddism</w:t>
      </w:r>
      <w:proofErr w:type="spellEnd"/>
      <w:r w:rsidRPr="00244CAC">
        <w:rPr>
          <w:rFonts w:ascii="Calibri" w:eastAsia="Times New Roman" w:hAnsi="Calibri" w:cs="Times New Roman"/>
          <w:lang w:eastAsia="en-GB"/>
        </w:rPr>
        <w:t xml:space="preserve"> and sexism, finally we highlight the social aspects of feminism at university. This is followed by a discussion of the implications of these findings. </w:t>
      </w:r>
    </w:p>
    <w:p w14:paraId="67D509D6" w14:textId="77777777" w:rsidR="00474755" w:rsidRPr="00244CAC" w:rsidRDefault="00474755" w:rsidP="00C04C67">
      <w:pPr>
        <w:spacing w:after="0" w:line="480" w:lineRule="auto"/>
        <w:rPr>
          <w:rFonts w:ascii="Calibri" w:eastAsia="Times New Roman" w:hAnsi="Calibri" w:cs="Times New Roman"/>
          <w:lang w:eastAsia="en-GB"/>
        </w:rPr>
      </w:pPr>
    </w:p>
    <w:p w14:paraId="72E75452" w14:textId="77777777" w:rsidR="00474755" w:rsidRPr="00244CAC" w:rsidRDefault="00474755" w:rsidP="00C04C67">
      <w:pPr>
        <w:spacing w:line="480" w:lineRule="auto"/>
        <w:rPr>
          <w:rFonts w:ascii="Calibri" w:eastAsia="Times New Roman" w:hAnsi="Calibri" w:cs="Times New Roman"/>
          <w:lang w:eastAsia="en-GB"/>
        </w:rPr>
      </w:pPr>
      <w:r w:rsidRPr="00244CAC">
        <w:rPr>
          <w:rFonts w:ascii="Calibri" w:eastAsia="Times New Roman" w:hAnsi="Calibri" w:cs="Times New Roman"/>
          <w:b/>
          <w:bCs/>
          <w:i/>
          <w:iCs/>
          <w:lang w:eastAsia="en-GB"/>
        </w:rPr>
        <w:t xml:space="preserve">University as a ‘safe space’ for engagement with feminism </w:t>
      </w:r>
    </w:p>
    <w:p w14:paraId="2F9AB81D" w14:textId="77777777" w:rsidR="00474755" w:rsidRPr="00244CAC" w:rsidRDefault="00AF2F68" w:rsidP="00091BFD">
      <w:pPr>
        <w:spacing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 xml:space="preserve">In contrast to the portrayal of universities as unsafe for women, participants gave compelling accounts of how the university provided relatively safe spaces for engaging with feminism to challenge sexual violence and other forms of sexism. </w:t>
      </w:r>
      <w:r w:rsidR="00AD0E4C" w:rsidRPr="00244CAC">
        <w:rPr>
          <w:rFonts w:ascii="Calibri" w:eastAsia="Times New Roman" w:hAnsi="Calibri" w:cs="Times New Roman"/>
          <w:lang w:eastAsia="en-GB"/>
        </w:rPr>
        <w:t xml:space="preserve">They </w:t>
      </w:r>
      <w:r w:rsidR="00474755" w:rsidRPr="00244CAC">
        <w:rPr>
          <w:rFonts w:ascii="Calibri" w:eastAsia="Times New Roman" w:hAnsi="Calibri" w:cs="Times New Roman"/>
          <w:lang w:eastAsia="en-GB"/>
        </w:rPr>
        <w:t xml:space="preserve">indicated that their universities </w:t>
      </w:r>
      <w:r w:rsidR="00AD0E4C" w:rsidRPr="00244CAC">
        <w:rPr>
          <w:rFonts w:ascii="Calibri" w:eastAsia="Times New Roman" w:hAnsi="Calibri" w:cs="Times New Roman"/>
          <w:lang w:eastAsia="en-GB"/>
        </w:rPr>
        <w:t>enabled</w:t>
      </w:r>
      <w:r w:rsidR="00474755" w:rsidRPr="00244CAC">
        <w:rPr>
          <w:rFonts w:ascii="Calibri" w:eastAsia="Times New Roman" w:hAnsi="Calibri" w:cs="Times New Roman"/>
          <w:lang w:eastAsia="en-GB"/>
        </w:rPr>
        <w:t xml:space="preserve"> exploration of different politics and perspectives as well as resources and communities where knowledge, understanding and skills related to feminism are developed. Most </w:t>
      </w:r>
      <w:r w:rsidR="00091BFD" w:rsidRPr="00244CAC">
        <w:rPr>
          <w:rFonts w:ascii="Calibri" w:eastAsia="Times New Roman" w:hAnsi="Calibri" w:cs="Times New Roman"/>
          <w:lang w:eastAsia="en-GB"/>
        </w:rPr>
        <w:t>sought</w:t>
      </w:r>
      <w:r w:rsidR="00474755" w:rsidRPr="00244CAC">
        <w:rPr>
          <w:rFonts w:ascii="Calibri" w:eastAsia="Times New Roman" w:hAnsi="Calibri" w:cs="Times New Roman"/>
          <w:lang w:eastAsia="en-GB"/>
        </w:rPr>
        <w:t xml:space="preserve"> out feminist engagement early in their time at college, and </w:t>
      </w:r>
      <w:r w:rsidR="00091BFD" w:rsidRPr="00244CAC">
        <w:rPr>
          <w:rFonts w:ascii="Calibri" w:eastAsia="Times New Roman" w:hAnsi="Calibri" w:cs="Times New Roman"/>
          <w:lang w:eastAsia="en-GB"/>
        </w:rPr>
        <w:t>felt</w:t>
      </w:r>
      <w:r w:rsidR="00474755" w:rsidRPr="00244CAC">
        <w:rPr>
          <w:rFonts w:ascii="Calibri" w:eastAsia="Times New Roman" w:hAnsi="Calibri" w:cs="Times New Roman"/>
          <w:lang w:eastAsia="en-GB"/>
        </w:rPr>
        <w:t xml:space="preserve"> energized by the possibilities of collective feminist </w:t>
      </w:r>
      <w:r w:rsidR="00474755" w:rsidRPr="00244CAC">
        <w:rPr>
          <w:rFonts w:ascii="Calibri" w:eastAsia="Times New Roman" w:hAnsi="Calibri" w:cs="Times New Roman"/>
          <w:lang w:eastAsia="en-GB"/>
        </w:rPr>
        <w:lastRenderedPageBreak/>
        <w:t>engagement. Speaking about people she met at the Women’s Centre on her campus, Diana (white</w:t>
      </w:r>
      <w:r w:rsidR="00C70A7D" w:rsidRPr="00244CAC">
        <w:rPr>
          <w:rFonts w:ascii="Calibri" w:eastAsia="Times New Roman" w:hAnsi="Calibri" w:cs="Times New Roman"/>
          <w:lang w:eastAsia="en-GB"/>
        </w:rPr>
        <w:t xml:space="preserve"> Jewish</w:t>
      </w:r>
      <w:r w:rsidR="00474755" w:rsidRPr="00244CAC">
        <w:rPr>
          <w:rFonts w:ascii="Calibri" w:eastAsia="Times New Roman" w:hAnsi="Calibri" w:cs="Times New Roman"/>
          <w:lang w:eastAsia="en-GB"/>
        </w:rPr>
        <w:t>, straight, US sample) said:</w:t>
      </w:r>
    </w:p>
    <w:p w14:paraId="5D9600C8" w14:textId="77777777" w:rsidR="00474755" w:rsidRPr="00244CAC" w:rsidRDefault="00474755" w:rsidP="00C04C67">
      <w:pPr>
        <w:spacing w:line="480" w:lineRule="auto"/>
        <w:ind w:left="720"/>
        <w:rPr>
          <w:rFonts w:ascii="Calibri" w:eastAsia="Times New Roman" w:hAnsi="Calibri" w:cs="Times New Roman"/>
          <w:lang w:eastAsia="en-GB"/>
        </w:rPr>
      </w:pPr>
      <w:r w:rsidRPr="00244CAC">
        <w:rPr>
          <w:rFonts w:ascii="Calibri" w:eastAsia="Times New Roman" w:hAnsi="Calibri" w:cs="Times New Roman"/>
          <w:iCs/>
          <w:lang w:eastAsia="en-GB"/>
        </w:rPr>
        <w:t>The two of them made a huge impression on me, I thought this was the coolest place, so I signed up for the mailing list and I think it was there that I just started getting emails about all of these cool events and that got me thinking about things</w:t>
      </w:r>
      <w:r w:rsidRPr="00244CAC">
        <w:rPr>
          <w:rFonts w:ascii="Calibri" w:eastAsia="Times New Roman" w:hAnsi="Calibri" w:cs="Times New Roman"/>
          <w:i/>
          <w:iCs/>
          <w:lang w:eastAsia="en-GB"/>
        </w:rPr>
        <w:t xml:space="preserve">. </w:t>
      </w:r>
    </w:p>
    <w:p w14:paraId="5EA8E719" w14:textId="14658F51" w:rsidR="00474755" w:rsidRPr="00244CAC" w:rsidRDefault="00474755" w:rsidP="00C04C67">
      <w:pPr>
        <w:spacing w:line="480" w:lineRule="auto"/>
        <w:rPr>
          <w:rFonts w:ascii="Calibri" w:eastAsia="Times New Roman" w:hAnsi="Calibri" w:cs="Times New Roman"/>
          <w:lang w:eastAsia="en-GB"/>
        </w:rPr>
      </w:pPr>
      <w:r w:rsidRPr="00244CAC">
        <w:rPr>
          <w:rFonts w:ascii="Calibri" w:eastAsia="Times New Roman" w:hAnsi="Calibri" w:cs="Times New Roman"/>
          <w:lang w:eastAsia="en-GB"/>
        </w:rPr>
        <w:t xml:space="preserve">The mechanisms for creating and maintaining such an environment are unremarkable but important: flyers advertising feminist societies and women’s centres; public lectures by visiting feminist speakers; feminist material covered in core or optional courses; Student Union websites and newsletters covering debates on issues </w:t>
      </w:r>
      <w:r w:rsidR="00B35CC2" w:rsidRPr="00244CAC">
        <w:rPr>
          <w:rFonts w:ascii="Calibri" w:eastAsia="Times New Roman" w:hAnsi="Calibri" w:cs="Times New Roman"/>
          <w:lang w:eastAsia="en-GB"/>
        </w:rPr>
        <w:t>relevant</w:t>
      </w:r>
      <w:r w:rsidRPr="00244CAC">
        <w:rPr>
          <w:rFonts w:ascii="Calibri" w:eastAsia="Times New Roman" w:hAnsi="Calibri" w:cs="Times New Roman"/>
          <w:lang w:eastAsia="en-GB"/>
        </w:rPr>
        <w:t xml:space="preserve"> to feminists; and publication of zines and other media </w:t>
      </w:r>
      <w:r w:rsidR="001908F2" w:rsidRPr="00244CAC">
        <w:rPr>
          <w:rFonts w:ascii="Calibri" w:eastAsia="Times New Roman" w:hAnsi="Calibri" w:cs="Times New Roman"/>
          <w:lang w:eastAsia="en-GB"/>
        </w:rPr>
        <w:t xml:space="preserve">addressing </w:t>
      </w:r>
      <w:r w:rsidRPr="00244CAC">
        <w:rPr>
          <w:rFonts w:ascii="Calibri" w:eastAsia="Times New Roman" w:hAnsi="Calibri" w:cs="Times New Roman"/>
          <w:lang w:eastAsia="en-GB"/>
        </w:rPr>
        <w:t xml:space="preserve">feminist issues. Each of these was referred to by our participants as conduits for becoming aware of and engaged in feminist activities and communities on campus. </w:t>
      </w:r>
    </w:p>
    <w:p w14:paraId="10B6A03F" w14:textId="77777777" w:rsidR="00474755" w:rsidRPr="00244CAC" w:rsidRDefault="00474755" w:rsidP="00C04C67">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These communities and the activities they sponsor provide opportunities to develop skills such as enhanced knowledge about feminist issues and strategies for deploying them through argumentation. Through engaging in feminist groups and activities, students feel surer of themselves and their views</w:t>
      </w:r>
      <w:r w:rsidR="00715126" w:rsidRPr="00244CAC">
        <w:rPr>
          <w:rFonts w:ascii="Calibri" w:eastAsia="Times New Roman" w:hAnsi="Calibri" w:cs="Times New Roman"/>
          <w:lang w:eastAsia="en-GB"/>
        </w:rPr>
        <w:t>,</w:t>
      </w:r>
      <w:r w:rsidRPr="00244CAC">
        <w:rPr>
          <w:rFonts w:ascii="Calibri" w:eastAsia="Times New Roman" w:hAnsi="Calibri" w:cs="Times New Roman"/>
          <w:lang w:eastAsia="en-GB"/>
        </w:rPr>
        <w:t xml:space="preserve"> and their growing confidence leads to a more sophisticated articulation of their feminist politics. </w:t>
      </w:r>
    </w:p>
    <w:p w14:paraId="492E5585" w14:textId="1737CEA0" w:rsidR="00474755" w:rsidRPr="00244CAC" w:rsidRDefault="00474755" w:rsidP="00C04C67">
      <w:pPr>
        <w:spacing w:line="480" w:lineRule="auto"/>
        <w:ind w:left="720"/>
        <w:rPr>
          <w:rFonts w:ascii="Calibri" w:eastAsia="Times New Roman" w:hAnsi="Calibri" w:cs="Times New Roman"/>
          <w:lang w:eastAsia="en-GB"/>
        </w:rPr>
      </w:pPr>
      <w:r w:rsidRPr="00244CAC">
        <w:rPr>
          <w:rFonts w:ascii="Calibri" w:eastAsia="Times New Roman" w:hAnsi="Calibri" w:cs="Times New Roman"/>
          <w:iCs/>
          <w:lang w:eastAsia="en-GB"/>
        </w:rPr>
        <w:t>I feel as though I can explain what I think a lot better now. Before I came to university I was just like… well</w:t>
      </w:r>
      <w:r w:rsidR="00B35CC2" w:rsidRPr="00244CAC">
        <w:rPr>
          <w:rFonts w:ascii="Calibri" w:eastAsia="Times New Roman" w:hAnsi="Calibri" w:cs="Times New Roman"/>
          <w:iCs/>
          <w:lang w:eastAsia="en-GB"/>
        </w:rPr>
        <w:t>,</w:t>
      </w:r>
      <w:r w:rsidRPr="00244CAC">
        <w:rPr>
          <w:rFonts w:ascii="Calibri" w:eastAsia="Times New Roman" w:hAnsi="Calibri" w:cs="Times New Roman"/>
          <w:iCs/>
          <w:lang w:eastAsia="en-GB"/>
        </w:rPr>
        <w:t xml:space="preserve"> I know what I mean but I can’t really explain it. And I feel as though my thoughts are a lot more coherent now, with everything to do with feminism I think my views are possibly clearer than they were… </w:t>
      </w:r>
      <w:r w:rsidRPr="00244CAC">
        <w:rPr>
          <w:rFonts w:ascii="Calibri" w:eastAsia="Times New Roman" w:hAnsi="Calibri" w:cs="Times New Roman"/>
          <w:lang w:eastAsia="en-GB"/>
        </w:rPr>
        <w:t>(Katie, white, straight, UK sample)</w:t>
      </w:r>
    </w:p>
    <w:p w14:paraId="1193B7D8" w14:textId="7BDA0F73" w:rsidR="00474755" w:rsidRPr="00244CAC" w:rsidRDefault="00474755" w:rsidP="00FB1AC2">
      <w:pPr>
        <w:spacing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 xml:space="preserve">The influence of others figured prominently in participants’ narratives of feminist identity, particularly faculty, peers, and in some cases, </w:t>
      </w:r>
      <w:r w:rsidR="00091BFD" w:rsidRPr="00244CAC">
        <w:rPr>
          <w:rFonts w:ascii="Calibri" w:eastAsia="Times New Roman" w:hAnsi="Calibri" w:cs="Times New Roman"/>
          <w:lang w:eastAsia="en-GB"/>
        </w:rPr>
        <w:t>well-known</w:t>
      </w:r>
      <w:r w:rsidRPr="00244CAC">
        <w:rPr>
          <w:rFonts w:ascii="Calibri" w:eastAsia="Times New Roman" w:hAnsi="Calibri" w:cs="Times New Roman"/>
          <w:lang w:eastAsia="en-GB"/>
        </w:rPr>
        <w:t xml:space="preserve"> feminists. Intellectual engagement with role models in women’s studies was central to the development of this emerging consciousness for several in this study, and they were inspired by these scholars’ enthusiasm for feminism. Fiona, </w:t>
      </w:r>
      <w:r w:rsidR="00B35CC2" w:rsidRPr="00244CAC">
        <w:rPr>
          <w:rFonts w:ascii="Calibri" w:eastAsia="Times New Roman" w:hAnsi="Calibri" w:cs="Times New Roman"/>
          <w:lang w:eastAsia="en-GB"/>
        </w:rPr>
        <w:lastRenderedPageBreak/>
        <w:t>(</w:t>
      </w:r>
      <w:r w:rsidRPr="00244CAC">
        <w:rPr>
          <w:rFonts w:ascii="Calibri" w:eastAsia="Times New Roman" w:hAnsi="Calibri" w:cs="Times New Roman"/>
          <w:lang w:eastAsia="en-GB"/>
        </w:rPr>
        <w:t>white, straight first year student from the US</w:t>
      </w:r>
      <w:r w:rsidR="00B35CC2" w:rsidRPr="00244CAC">
        <w:rPr>
          <w:rFonts w:ascii="Calibri" w:eastAsia="Times New Roman" w:hAnsi="Calibri" w:cs="Times New Roman"/>
          <w:lang w:eastAsia="en-GB"/>
        </w:rPr>
        <w:t>)</w:t>
      </w:r>
      <w:r w:rsidR="001F5863" w:rsidRPr="00244CAC">
        <w:rPr>
          <w:rFonts w:ascii="Calibri" w:eastAsia="Times New Roman" w:hAnsi="Calibri" w:cs="Times New Roman"/>
          <w:lang w:eastAsia="en-GB"/>
        </w:rPr>
        <w:t>,</w:t>
      </w:r>
      <w:r w:rsidRPr="00244CAC">
        <w:rPr>
          <w:rFonts w:ascii="Calibri" w:eastAsia="Times New Roman" w:hAnsi="Calibri" w:cs="Times New Roman"/>
          <w:lang w:eastAsia="en-GB"/>
        </w:rPr>
        <w:t xml:space="preserve"> directly connected her feminist work on campus to</w:t>
      </w:r>
      <w:r w:rsidR="001F5863" w:rsidRPr="00244CAC">
        <w:rPr>
          <w:rFonts w:ascii="Calibri" w:eastAsia="Times New Roman" w:hAnsi="Calibri" w:cs="Times New Roman"/>
          <w:lang w:eastAsia="en-GB"/>
        </w:rPr>
        <w:t xml:space="preserve"> the influence of a professor</w:t>
      </w:r>
      <w:r w:rsidRPr="00244CAC">
        <w:rPr>
          <w:rFonts w:ascii="Calibri" w:eastAsia="Times New Roman" w:hAnsi="Calibri" w:cs="Times New Roman"/>
          <w:lang w:eastAsia="en-GB"/>
        </w:rPr>
        <w:t>:</w:t>
      </w:r>
    </w:p>
    <w:p w14:paraId="6B009BDA" w14:textId="4FFAE849" w:rsidR="00474755" w:rsidRPr="00244CAC" w:rsidRDefault="00474755" w:rsidP="00C04C67">
      <w:pPr>
        <w:spacing w:line="480" w:lineRule="auto"/>
        <w:ind w:left="720"/>
        <w:rPr>
          <w:rFonts w:ascii="Calibri" w:eastAsia="Times New Roman" w:hAnsi="Calibri" w:cs="Times New Roman"/>
          <w:lang w:eastAsia="en-GB"/>
        </w:rPr>
      </w:pPr>
      <w:r w:rsidRPr="00244CAC">
        <w:rPr>
          <w:rFonts w:ascii="Calibri" w:eastAsia="Times New Roman" w:hAnsi="Calibri" w:cs="Times New Roman"/>
          <w:iCs/>
          <w:lang w:eastAsia="en-GB"/>
        </w:rPr>
        <w:t>I took the women’s studies class with</w:t>
      </w:r>
      <w:r w:rsidR="00DA23D8" w:rsidRPr="00244CAC">
        <w:rPr>
          <w:rFonts w:ascii="Calibri" w:eastAsia="Times New Roman" w:hAnsi="Calibri" w:cs="Times New Roman"/>
          <w:iCs/>
          <w:lang w:eastAsia="en-GB"/>
        </w:rPr>
        <w:t xml:space="preserve"> [professor] and she was like, “</w:t>
      </w:r>
      <w:r w:rsidRPr="00244CAC">
        <w:rPr>
          <w:rFonts w:ascii="Calibri" w:eastAsia="Times New Roman" w:hAnsi="Calibri" w:cs="Times New Roman"/>
          <w:iCs/>
          <w:lang w:eastAsia="en-GB"/>
        </w:rPr>
        <w:t xml:space="preserve">hey you really seem to get this stuff in a different way from your peers, I </w:t>
      </w:r>
      <w:r w:rsidR="00DA23D8" w:rsidRPr="00244CAC">
        <w:rPr>
          <w:rFonts w:ascii="Calibri" w:eastAsia="Times New Roman" w:hAnsi="Calibri" w:cs="Times New Roman"/>
          <w:iCs/>
          <w:lang w:eastAsia="en-GB"/>
        </w:rPr>
        <w:t>hope you</w:t>
      </w:r>
      <w:r w:rsidR="00B35CC2" w:rsidRPr="00244CAC">
        <w:rPr>
          <w:rFonts w:ascii="Calibri" w:eastAsia="Times New Roman" w:hAnsi="Calibri" w:cs="Times New Roman"/>
          <w:iCs/>
          <w:lang w:eastAsia="en-GB"/>
        </w:rPr>
        <w:t>’</w:t>
      </w:r>
      <w:r w:rsidR="00DA23D8" w:rsidRPr="00244CAC">
        <w:rPr>
          <w:rFonts w:ascii="Calibri" w:eastAsia="Times New Roman" w:hAnsi="Calibri" w:cs="Times New Roman"/>
          <w:iCs/>
          <w:lang w:eastAsia="en-GB"/>
        </w:rPr>
        <w:t>ll get more involved”</w:t>
      </w:r>
      <w:r w:rsidRPr="00244CAC">
        <w:rPr>
          <w:rFonts w:ascii="Calibri" w:eastAsia="Times New Roman" w:hAnsi="Calibri" w:cs="Times New Roman"/>
          <w:iCs/>
          <w:lang w:eastAsia="en-GB"/>
        </w:rPr>
        <w:t>. So that’s when we decided to start the feminist club.</w:t>
      </w:r>
    </w:p>
    <w:p w14:paraId="1167F7DA" w14:textId="77777777" w:rsidR="00474755" w:rsidRPr="00244CAC" w:rsidRDefault="00474755" w:rsidP="00715126">
      <w:pPr>
        <w:spacing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 xml:space="preserve">Peers also played a significant role in shaping </w:t>
      </w:r>
      <w:r w:rsidR="00715126" w:rsidRPr="00244CAC">
        <w:rPr>
          <w:rFonts w:ascii="Calibri" w:eastAsia="Times New Roman" w:hAnsi="Calibri" w:cs="Times New Roman"/>
          <w:lang w:eastAsia="en-GB"/>
        </w:rPr>
        <w:t xml:space="preserve">participants’ </w:t>
      </w:r>
      <w:r w:rsidRPr="00244CAC">
        <w:rPr>
          <w:rFonts w:ascii="Calibri" w:eastAsia="Times New Roman" w:hAnsi="Calibri" w:cs="Times New Roman"/>
          <w:lang w:eastAsia="en-GB"/>
        </w:rPr>
        <w:t xml:space="preserve">feminism , including those in leadership positions </w:t>
      </w:r>
      <w:r w:rsidR="001908F2" w:rsidRPr="00244CAC">
        <w:rPr>
          <w:rFonts w:ascii="Calibri" w:eastAsia="Times New Roman" w:hAnsi="Calibri" w:cs="Times New Roman"/>
          <w:lang w:eastAsia="en-GB"/>
        </w:rPr>
        <w:t>in</w:t>
      </w:r>
      <w:r w:rsidRPr="00244CAC">
        <w:rPr>
          <w:rFonts w:ascii="Calibri" w:eastAsia="Times New Roman" w:hAnsi="Calibri" w:cs="Times New Roman"/>
          <w:lang w:eastAsia="en-GB"/>
        </w:rPr>
        <w:t xml:space="preserve"> feminist societies and women’s </w:t>
      </w:r>
      <w:r w:rsidR="00091BFD" w:rsidRPr="00244CAC">
        <w:rPr>
          <w:rFonts w:ascii="Calibri" w:eastAsia="Times New Roman" w:hAnsi="Calibri" w:cs="Times New Roman"/>
          <w:lang w:eastAsia="en-GB"/>
        </w:rPr>
        <w:t>centres</w:t>
      </w:r>
      <w:r w:rsidRPr="00244CAC">
        <w:rPr>
          <w:rFonts w:ascii="Calibri" w:eastAsia="Times New Roman" w:hAnsi="Calibri" w:cs="Times New Roman"/>
          <w:lang w:eastAsia="en-GB"/>
        </w:rPr>
        <w:t xml:space="preserve"> that were the ‘hub’ of students’ involvement, often also drawing others into participating. For example, Olivia,</w:t>
      </w:r>
      <w:r w:rsidR="001F5863" w:rsidRPr="00244CAC">
        <w:rPr>
          <w:rFonts w:ascii="Calibri" w:eastAsia="Times New Roman" w:hAnsi="Calibri" w:cs="Times New Roman"/>
          <w:lang w:eastAsia="en-GB"/>
        </w:rPr>
        <w:t xml:space="preserve"> a white, lesbian woman from the UK sample, </w:t>
      </w:r>
      <w:r w:rsidRPr="00244CAC">
        <w:rPr>
          <w:rFonts w:ascii="Calibri" w:eastAsia="Times New Roman" w:hAnsi="Calibri" w:cs="Times New Roman"/>
          <w:lang w:eastAsia="en-GB"/>
        </w:rPr>
        <w:t>wryly acknowledged that she was motivated to attend her feminist society, in part, because of her attraction to another member of the society</w:t>
      </w:r>
      <w:r w:rsidR="00FB1AC2" w:rsidRPr="00244CAC">
        <w:rPr>
          <w:rFonts w:ascii="Calibri" w:eastAsia="Times New Roman" w:hAnsi="Calibri" w:cs="Times New Roman"/>
          <w:lang w:eastAsia="en-GB"/>
        </w:rPr>
        <w:t>; the personal and political are indeed</w:t>
      </w:r>
      <w:r w:rsidRPr="00244CAC">
        <w:rPr>
          <w:rFonts w:ascii="Calibri" w:eastAsia="Times New Roman" w:hAnsi="Calibri" w:cs="Times New Roman"/>
          <w:lang w:eastAsia="en-GB"/>
        </w:rPr>
        <w:t xml:space="preserve"> </w:t>
      </w:r>
      <w:r w:rsidR="00FB1AC2" w:rsidRPr="00244CAC">
        <w:rPr>
          <w:rFonts w:ascii="Calibri" w:eastAsia="Times New Roman" w:hAnsi="Calibri" w:cs="Times New Roman"/>
          <w:lang w:eastAsia="en-GB"/>
        </w:rPr>
        <w:t>intertwined</w:t>
      </w:r>
      <w:r w:rsidR="00715126" w:rsidRPr="00244CAC">
        <w:rPr>
          <w:rFonts w:ascii="Calibri" w:eastAsia="Times New Roman" w:hAnsi="Calibri" w:cs="Times New Roman"/>
          <w:lang w:eastAsia="en-GB"/>
        </w:rPr>
        <w:t xml:space="preserve"> in feminist politics:</w:t>
      </w:r>
      <w:r w:rsidRPr="00244CAC">
        <w:rPr>
          <w:rFonts w:ascii="Calibri" w:eastAsia="Times New Roman" w:hAnsi="Calibri" w:cs="Times New Roman"/>
          <w:lang w:eastAsia="en-GB"/>
        </w:rPr>
        <w:t xml:space="preserve"> </w:t>
      </w:r>
    </w:p>
    <w:p w14:paraId="5C9C3132" w14:textId="77777777" w:rsidR="00474755" w:rsidRPr="00244CAC" w:rsidRDefault="00DA23D8" w:rsidP="00C04C67">
      <w:pPr>
        <w:spacing w:before="120" w:line="480" w:lineRule="auto"/>
        <w:ind w:left="816"/>
        <w:rPr>
          <w:rFonts w:ascii="Calibri" w:eastAsia="Times New Roman" w:hAnsi="Calibri" w:cs="Times New Roman"/>
          <w:lang w:eastAsia="en-GB"/>
        </w:rPr>
      </w:pPr>
      <w:r w:rsidRPr="00244CAC">
        <w:rPr>
          <w:rFonts w:ascii="Calibri" w:eastAsia="Times New Roman" w:hAnsi="Calibri" w:cs="Times New Roman"/>
          <w:iCs/>
          <w:lang w:eastAsia="en-GB"/>
        </w:rPr>
        <w:t>A friend of mine said “</w:t>
      </w:r>
      <w:r w:rsidR="00474755" w:rsidRPr="00244CAC">
        <w:rPr>
          <w:rFonts w:ascii="Calibri" w:eastAsia="Times New Roman" w:hAnsi="Calibri" w:cs="Times New Roman"/>
          <w:iCs/>
          <w:lang w:eastAsia="en-GB"/>
        </w:rPr>
        <w:t>oh you should go to the feminist society, you must k</w:t>
      </w:r>
      <w:r w:rsidRPr="00244CAC">
        <w:rPr>
          <w:rFonts w:ascii="Calibri" w:eastAsia="Times New Roman" w:hAnsi="Calibri" w:cs="Times New Roman"/>
          <w:iCs/>
          <w:lang w:eastAsia="en-GB"/>
        </w:rPr>
        <w:t>now about the feminist society.”</w:t>
      </w:r>
      <w:r w:rsidR="00474755" w:rsidRPr="00244CAC">
        <w:rPr>
          <w:rFonts w:ascii="Calibri" w:eastAsia="Times New Roman" w:hAnsi="Calibri" w:cs="Times New Roman"/>
          <w:iCs/>
          <w:lang w:eastAsia="en-GB"/>
        </w:rPr>
        <w:t xml:space="preserve"> I had known about it by the time I started my 2nd year... I co</w:t>
      </w:r>
      <w:r w:rsidR="00B40D81" w:rsidRPr="00244CAC">
        <w:rPr>
          <w:rFonts w:ascii="Calibri" w:eastAsia="Times New Roman" w:hAnsi="Calibri" w:cs="Times New Roman"/>
          <w:iCs/>
          <w:lang w:eastAsia="en-GB"/>
        </w:rPr>
        <w:t>erced my flatmate at the time, [</w:t>
      </w:r>
      <w:r w:rsidR="00474755" w:rsidRPr="00244CAC">
        <w:rPr>
          <w:rFonts w:ascii="Calibri" w:eastAsia="Times New Roman" w:hAnsi="Calibri" w:cs="Times New Roman"/>
          <w:iCs/>
          <w:lang w:eastAsia="en-GB"/>
        </w:rPr>
        <w:t>I said</w:t>
      </w:r>
      <w:r w:rsidR="00B40D81" w:rsidRPr="00244CAC">
        <w:rPr>
          <w:rFonts w:ascii="Calibri" w:eastAsia="Times New Roman" w:hAnsi="Calibri" w:cs="Times New Roman"/>
          <w:iCs/>
          <w:lang w:eastAsia="en-GB"/>
        </w:rPr>
        <w:t>]</w:t>
      </w:r>
      <w:r w:rsidR="00474755" w:rsidRPr="00244CAC">
        <w:rPr>
          <w:rFonts w:ascii="Calibri" w:eastAsia="Times New Roman" w:hAnsi="Calibri" w:cs="Times New Roman"/>
          <w:iCs/>
          <w:lang w:eastAsia="en-GB"/>
        </w:rPr>
        <w:t xml:space="preserve"> there's this really important discussion about patriarchy going on and we have to go, I think it's really important that we go. And they came along with me and that was when I started at the feminist society and getting to know these women. </w:t>
      </w:r>
    </w:p>
    <w:p w14:paraId="6F18448C" w14:textId="5D35F091" w:rsidR="00474755" w:rsidRPr="00244CAC" w:rsidRDefault="00474755" w:rsidP="00FB1AC2">
      <w:pPr>
        <w:spacing w:line="480" w:lineRule="auto"/>
        <w:rPr>
          <w:rFonts w:ascii="Calibri" w:eastAsia="Times New Roman" w:hAnsi="Calibri" w:cs="Times New Roman"/>
          <w:lang w:eastAsia="en-GB"/>
        </w:rPr>
      </w:pPr>
      <w:r w:rsidRPr="00244CAC">
        <w:rPr>
          <w:rFonts w:ascii="Calibri" w:eastAsia="Times New Roman" w:hAnsi="Calibri" w:cs="Times New Roman"/>
          <w:lang w:eastAsia="en-GB"/>
        </w:rPr>
        <w:t xml:space="preserve">Regarding the influence of </w:t>
      </w:r>
      <w:r w:rsidR="00FB1AC2" w:rsidRPr="00244CAC">
        <w:rPr>
          <w:rFonts w:ascii="Calibri" w:eastAsia="Times New Roman" w:hAnsi="Calibri" w:cs="Times New Roman"/>
          <w:lang w:eastAsia="en-GB"/>
        </w:rPr>
        <w:t>public figures in feminism</w:t>
      </w:r>
      <w:r w:rsidRPr="00244CAC">
        <w:rPr>
          <w:rFonts w:ascii="Calibri" w:eastAsia="Times New Roman" w:hAnsi="Calibri" w:cs="Times New Roman"/>
          <w:lang w:eastAsia="en-GB"/>
        </w:rPr>
        <w:t xml:space="preserve">, </w:t>
      </w:r>
      <w:r w:rsidR="00FB1AC2" w:rsidRPr="00244CAC">
        <w:rPr>
          <w:rFonts w:ascii="Calibri" w:eastAsia="Times New Roman" w:hAnsi="Calibri" w:cs="Times New Roman"/>
          <w:lang w:eastAsia="en-GB"/>
        </w:rPr>
        <w:t>some UK participants mentioned</w:t>
      </w:r>
      <w:r w:rsidRPr="00244CAC">
        <w:rPr>
          <w:rFonts w:ascii="Calibri" w:eastAsia="Times New Roman" w:hAnsi="Calibri" w:cs="Times New Roman"/>
          <w:lang w:eastAsia="en-GB"/>
        </w:rPr>
        <w:t xml:space="preserve"> a specific talk</w:t>
      </w:r>
      <w:r w:rsidR="00715126" w:rsidRPr="00244CAC">
        <w:rPr>
          <w:rFonts w:ascii="Calibri" w:eastAsia="Times New Roman" w:hAnsi="Calibri" w:cs="Times New Roman"/>
          <w:lang w:eastAsia="en-GB"/>
        </w:rPr>
        <w:t xml:space="preserve"> by a visiting feminist activist-scholar</w:t>
      </w:r>
      <w:r w:rsidRPr="00244CAC">
        <w:rPr>
          <w:rFonts w:ascii="Calibri" w:eastAsia="Times New Roman" w:hAnsi="Calibri" w:cs="Times New Roman"/>
          <w:lang w:eastAsia="en-GB"/>
        </w:rPr>
        <w:t xml:space="preserve">, hosted by a group of gender scholars, </w:t>
      </w:r>
      <w:r w:rsidR="00FB1AC2" w:rsidRPr="00244CAC">
        <w:rPr>
          <w:rFonts w:ascii="Calibri" w:eastAsia="Times New Roman" w:hAnsi="Calibri" w:cs="Times New Roman"/>
          <w:lang w:eastAsia="en-GB"/>
        </w:rPr>
        <w:t>which was significant in their development thinking about feminism: ‘</w:t>
      </w:r>
      <w:r w:rsidRPr="00244CAC">
        <w:rPr>
          <w:rFonts w:ascii="Calibri" w:eastAsia="Times New Roman" w:hAnsi="Calibri" w:cs="Times New Roman"/>
          <w:iCs/>
          <w:lang w:eastAsia="en-GB"/>
        </w:rPr>
        <w:t>I think I can locate it exactly to the day that I went to see Finn Mac</w:t>
      </w:r>
      <w:r w:rsidR="00AD0E4C" w:rsidRPr="00244CAC">
        <w:rPr>
          <w:rFonts w:ascii="Calibri" w:eastAsia="Times New Roman" w:hAnsi="Calibri" w:cs="Times New Roman"/>
          <w:iCs/>
          <w:lang w:eastAsia="en-GB"/>
        </w:rPr>
        <w:t>k</w:t>
      </w:r>
      <w:r w:rsidRPr="00244CAC">
        <w:rPr>
          <w:rFonts w:ascii="Calibri" w:eastAsia="Times New Roman" w:hAnsi="Calibri" w:cs="Times New Roman"/>
          <w:iCs/>
          <w:lang w:eastAsia="en-GB"/>
        </w:rPr>
        <w:t xml:space="preserve">ay speak and she totally made me </w:t>
      </w:r>
      <w:r w:rsidR="00FB1AC2" w:rsidRPr="00244CAC">
        <w:rPr>
          <w:rFonts w:ascii="Calibri" w:eastAsia="Times New Roman" w:hAnsi="Calibri" w:cs="Times New Roman"/>
          <w:iCs/>
          <w:lang w:eastAsia="en-GB"/>
        </w:rPr>
        <w:t>change how I think about things’</w:t>
      </w:r>
      <w:r w:rsidRPr="00244CAC">
        <w:rPr>
          <w:rFonts w:ascii="Calibri" w:eastAsia="Times New Roman" w:hAnsi="Calibri" w:cs="Times New Roman"/>
          <w:lang w:eastAsia="en-GB"/>
        </w:rPr>
        <w:t xml:space="preserve"> (Emma, white, straight, UK sample)</w:t>
      </w:r>
      <w:r w:rsidR="00FB1AC2" w:rsidRPr="00244CAC">
        <w:rPr>
          <w:rFonts w:ascii="Calibri" w:eastAsia="Times New Roman" w:hAnsi="Calibri" w:cs="Times New Roman"/>
          <w:lang w:eastAsia="en-GB"/>
        </w:rPr>
        <w:t>.</w:t>
      </w:r>
      <w:r w:rsidR="00407247" w:rsidRPr="00244CAC">
        <w:rPr>
          <w:rFonts w:ascii="Calibri" w:eastAsia="Times New Roman" w:hAnsi="Calibri" w:cs="Times New Roman"/>
          <w:lang w:eastAsia="en-GB"/>
        </w:rPr>
        <w:t xml:space="preserve"> </w:t>
      </w:r>
      <w:proofErr w:type="gramStart"/>
      <w:r w:rsidR="00407247" w:rsidRPr="00244CAC">
        <w:rPr>
          <w:rFonts w:ascii="Calibri" w:eastAsia="Times New Roman" w:hAnsi="Calibri" w:cs="Times New Roman"/>
          <w:lang w:eastAsia="en-GB"/>
        </w:rPr>
        <w:t>Maintaining the university as an environment which fosters curiosity, debate, dissent and critical thinking, through invited spea</w:t>
      </w:r>
      <w:r w:rsidR="00B35CC2" w:rsidRPr="00244CAC">
        <w:rPr>
          <w:rFonts w:ascii="Calibri" w:eastAsia="Times New Roman" w:hAnsi="Calibri" w:cs="Times New Roman"/>
          <w:lang w:eastAsia="en-GB"/>
        </w:rPr>
        <w:t>kers</w:t>
      </w:r>
      <w:r w:rsidR="00F0017A" w:rsidRPr="00244CAC">
        <w:rPr>
          <w:rFonts w:ascii="Calibri" w:eastAsia="Times New Roman" w:hAnsi="Calibri" w:cs="Times New Roman"/>
          <w:lang w:eastAsia="en-GB"/>
        </w:rPr>
        <w:t xml:space="preserve"> amongst other activi</w:t>
      </w:r>
      <w:r w:rsidR="00236FB1" w:rsidRPr="00244CAC">
        <w:rPr>
          <w:rFonts w:ascii="Calibri" w:eastAsia="Times New Roman" w:hAnsi="Calibri" w:cs="Times New Roman"/>
          <w:lang w:eastAsia="en-GB"/>
        </w:rPr>
        <w:t>ties</w:t>
      </w:r>
      <w:r w:rsidR="00F0017A" w:rsidRPr="00244CAC">
        <w:rPr>
          <w:rFonts w:ascii="Calibri" w:eastAsia="Times New Roman" w:hAnsi="Calibri" w:cs="Times New Roman"/>
          <w:lang w:eastAsia="en-GB"/>
        </w:rPr>
        <w:t>,</w:t>
      </w:r>
      <w:r w:rsidR="00407247" w:rsidRPr="00244CAC">
        <w:rPr>
          <w:rFonts w:ascii="Calibri" w:eastAsia="Times New Roman" w:hAnsi="Calibri" w:cs="Times New Roman"/>
          <w:lang w:eastAsia="en-GB"/>
        </w:rPr>
        <w:t xml:space="preserve"> is clearly important for the development of feminist politics amongst students.</w:t>
      </w:r>
      <w:proofErr w:type="gramEnd"/>
      <w:r w:rsidR="00407247" w:rsidRPr="00244CAC">
        <w:rPr>
          <w:rFonts w:ascii="Calibri" w:eastAsia="Times New Roman" w:hAnsi="Calibri" w:cs="Times New Roman"/>
          <w:lang w:eastAsia="en-GB"/>
        </w:rPr>
        <w:t xml:space="preserve"> </w:t>
      </w:r>
    </w:p>
    <w:p w14:paraId="110A9298" w14:textId="714FF6CE" w:rsidR="00F0017A" w:rsidRPr="00244CAC" w:rsidRDefault="00474755" w:rsidP="006707B7">
      <w:pPr>
        <w:spacing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lastRenderedPageBreak/>
        <w:t>Some of the routine features of university environment</w:t>
      </w:r>
      <w:r w:rsidR="00C741D9" w:rsidRPr="00244CAC">
        <w:rPr>
          <w:rFonts w:ascii="Calibri" w:eastAsia="Times New Roman" w:hAnsi="Calibri" w:cs="Times New Roman"/>
          <w:lang w:eastAsia="en-GB"/>
        </w:rPr>
        <w:t>s</w:t>
      </w:r>
      <w:r w:rsidRPr="00244CAC">
        <w:rPr>
          <w:rFonts w:ascii="Calibri" w:eastAsia="Times New Roman" w:hAnsi="Calibri" w:cs="Times New Roman"/>
          <w:lang w:eastAsia="en-GB"/>
        </w:rPr>
        <w:t xml:space="preserve"> - access to new ideas through course material, public lectures, student societies and services, and student performances and events - appear to be highly significant for students’ engagements with feminism.  Several respondents intended to seek out similar networks after their graduation, and were anxious about the loss of this conducive environment; as Anita (white, straight, US sample) put it </w:t>
      </w:r>
      <w:r w:rsidR="00FB1AC2" w:rsidRPr="00244CAC">
        <w:rPr>
          <w:rFonts w:ascii="Calibri" w:eastAsia="Times New Roman" w:hAnsi="Calibri" w:cs="Times New Roman"/>
          <w:lang w:eastAsia="en-GB"/>
        </w:rPr>
        <w:t>‘</w:t>
      </w:r>
      <w:r w:rsidRPr="00244CAC">
        <w:rPr>
          <w:rFonts w:ascii="Calibri" w:eastAsia="Times New Roman" w:hAnsi="Calibri" w:cs="Times New Roman"/>
          <w:iCs/>
          <w:lang w:eastAsia="en-GB"/>
        </w:rPr>
        <w:t>there is no women’s centre in the world… there is no little protector… I think it’s certainly a luxury of being in a university.</w:t>
      </w:r>
      <w:r w:rsidR="00FB1AC2" w:rsidRPr="00244CAC">
        <w:rPr>
          <w:rFonts w:ascii="Calibri" w:eastAsia="Times New Roman" w:hAnsi="Calibri" w:cs="Times New Roman"/>
          <w:iCs/>
          <w:lang w:eastAsia="en-GB"/>
        </w:rPr>
        <w:t>’</w:t>
      </w:r>
      <w:r w:rsidRPr="00244CAC">
        <w:rPr>
          <w:rFonts w:ascii="Calibri" w:eastAsia="Times New Roman" w:hAnsi="Calibri" w:cs="Times New Roman"/>
          <w:i/>
          <w:iCs/>
          <w:lang w:eastAsia="en-GB"/>
        </w:rPr>
        <w:t xml:space="preserve"> </w:t>
      </w:r>
      <w:r w:rsidR="006707B7" w:rsidRPr="00244CAC">
        <w:rPr>
          <w:rFonts w:ascii="Calibri" w:eastAsia="Times New Roman" w:hAnsi="Calibri" w:cs="Times New Roman"/>
          <w:iCs/>
          <w:lang w:eastAsia="en-GB"/>
        </w:rPr>
        <w:t>Some</w:t>
      </w:r>
      <w:r w:rsidR="006707B7" w:rsidRPr="00244CAC">
        <w:rPr>
          <w:rFonts w:ascii="Calibri" w:eastAsia="Times New Roman" w:hAnsi="Calibri" w:cs="Times New Roman"/>
          <w:lang w:eastAsia="en-GB"/>
        </w:rPr>
        <w:t xml:space="preserve"> reflected on the value of online and offline feminist connections after graduation; speaking of a listserv network, Candice (</w:t>
      </w:r>
      <w:r w:rsidR="006707B7" w:rsidRPr="00244CAC">
        <w:rPr>
          <w:rFonts w:ascii="Calibri" w:hAnsi="Calibri" w:cs="Times New Roman"/>
        </w:rPr>
        <w:t>biracial, straight, US sample</w:t>
      </w:r>
      <w:r w:rsidR="006707B7" w:rsidRPr="00244CAC">
        <w:rPr>
          <w:rFonts w:ascii="Calibri" w:eastAsia="Times New Roman" w:hAnsi="Calibri" w:cs="Times New Roman"/>
          <w:lang w:eastAsia="en-GB"/>
        </w:rPr>
        <w:t>) said ‘</w:t>
      </w:r>
      <w:r w:rsidR="006707B7" w:rsidRPr="00244CAC">
        <w:rPr>
          <w:rFonts w:ascii="Calibri" w:hAnsi="Calibri" w:cs="Times New Roman"/>
        </w:rPr>
        <w:t xml:space="preserve">it’s like a community in itself where you can send your work or you can discuss things, but … I hope to find some kind of actual community, physical community.’ </w:t>
      </w:r>
      <w:r w:rsidR="006707B7" w:rsidRPr="00244CAC">
        <w:rPr>
          <w:rFonts w:ascii="Calibri" w:eastAsia="Times New Roman" w:hAnsi="Calibri" w:cs="Times New Roman"/>
          <w:lang w:eastAsia="en-GB"/>
        </w:rPr>
        <w:t xml:space="preserve"> </w:t>
      </w:r>
      <w:r w:rsidRPr="00244CAC">
        <w:rPr>
          <w:rFonts w:ascii="Calibri" w:eastAsia="Times New Roman" w:hAnsi="Calibri" w:cs="Times New Roman"/>
          <w:lang w:eastAsia="en-GB"/>
        </w:rPr>
        <w:t xml:space="preserve">An important feature of this engagement with feminism is that it provides a ‘safe haven’ </w:t>
      </w:r>
      <w:r w:rsidR="000E25C7" w:rsidRPr="00244CAC">
        <w:rPr>
          <w:rFonts w:ascii="Calibri" w:eastAsia="Times New Roman" w:hAnsi="Calibri" w:cs="Times New Roman"/>
          <w:lang w:eastAsia="en-GB"/>
        </w:rPr>
        <w:t xml:space="preserve">(Lucy, white, lesbian, UK sample) </w:t>
      </w:r>
      <w:r w:rsidRPr="00244CAC">
        <w:rPr>
          <w:rFonts w:ascii="Calibri" w:eastAsia="Times New Roman" w:hAnsi="Calibri" w:cs="Times New Roman"/>
          <w:lang w:eastAsia="en-GB"/>
        </w:rPr>
        <w:t>from the wider sex</w:t>
      </w:r>
      <w:r w:rsidR="00C741D9" w:rsidRPr="00244CAC">
        <w:rPr>
          <w:rFonts w:ascii="Calibri" w:eastAsia="Times New Roman" w:hAnsi="Calibri" w:cs="Times New Roman"/>
          <w:lang w:eastAsia="en-GB"/>
        </w:rPr>
        <w:t>ist culture and, specifically, lad culture</w:t>
      </w:r>
      <w:r w:rsidRPr="00244CAC">
        <w:rPr>
          <w:rFonts w:ascii="Calibri" w:eastAsia="Times New Roman" w:hAnsi="Calibri" w:cs="Times New Roman"/>
          <w:lang w:eastAsia="en-GB"/>
        </w:rPr>
        <w:t>, as well as a tool with which to challenge such cultures</w:t>
      </w:r>
      <w:r w:rsidR="00F0017A" w:rsidRPr="00244CAC">
        <w:rPr>
          <w:rFonts w:ascii="Calibri" w:eastAsia="Times New Roman" w:hAnsi="Calibri" w:cs="Times New Roman"/>
          <w:lang w:eastAsia="en-GB"/>
        </w:rPr>
        <w:t>. The description of such spaces as ‘safe’ should not suggest that they are free of ‘offence’ or dissent. Respondents provided many examples of disagreements and debates within their feminist networks and communities as well as of how thei</w:t>
      </w:r>
      <w:r w:rsidR="006E7E15" w:rsidRPr="00244CAC">
        <w:rPr>
          <w:rFonts w:ascii="Calibri" w:eastAsia="Times New Roman" w:hAnsi="Calibri" w:cs="Times New Roman"/>
          <w:lang w:eastAsia="en-GB"/>
        </w:rPr>
        <w:t>r</w:t>
      </w:r>
      <w:r w:rsidR="00F0017A" w:rsidRPr="00244CAC">
        <w:rPr>
          <w:rFonts w:ascii="Calibri" w:eastAsia="Times New Roman" w:hAnsi="Calibri" w:cs="Times New Roman"/>
          <w:lang w:eastAsia="en-GB"/>
        </w:rPr>
        <w:t xml:space="preserve"> feminist views had </w:t>
      </w:r>
      <w:r w:rsidR="004270AB" w:rsidRPr="00244CAC">
        <w:rPr>
          <w:rFonts w:ascii="Calibri" w:eastAsia="Times New Roman" w:hAnsi="Calibri" w:cs="Times New Roman"/>
          <w:lang w:eastAsia="en-GB"/>
        </w:rPr>
        <w:t>developed</w:t>
      </w:r>
      <w:r w:rsidR="00F0017A" w:rsidRPr="00244CAC">
        <w:rPr>
          <w:rFonts w:ascii="Calibri" w:eastAsia="Times New Roman" w:hAnsi="Calibri" w:cs="Times New Roman"/>
          <w:lang w:eastAsia="en-GB"/>
        </w:rPr>
        <w:t xml:space="preserve"> in response to challenges. </w:t>
      </w:r>
      <w:r w:rsidR="006E7E15" w:rsidRPr="00244CAC">
        <w:rPr>
          <w:rFonts w:ascii="Calibri" w:eastAsia="Times New Roman" w:hAnsi="Calibri" w:cs="Times New Roman"/>
          <w:lang w:eastAsia="en-GB"/>
        </w:rPr>
        <w:t xml:space="preserve">Most </w:t>
      </w:r>
      <w:r w:rsidR="00236FB1" w:rsidRPr="00244CAC">
        <w:rPr>
          <w:rFonts w:ascii="Calibri" w:eastAsia="Times New Roman" w:hAnsi="Calibri" w:cs="Times New Roman"/>
          <w:lang w:eastAsia="en-GB"/>
        </w:rPr>
        <w:t>frequently</w:t>
      </w:r>
      <w:r w:rsidR="006E7E15" w:rsidRPr="00244CAC">
        <w:rPr>
          <w:rFonts w:ascii="Calibri" w:eastAsia="Times New Roman" w:hAnsi="Calibri" w:cs="Times New Roman"/>
          <w:lang w:eastAsia="en-GB"/>
        </w:rPr>
        <w:t xml:space="preserve"> cited examples concer</w:t>
      </w:r>
      <w:r w:rsidR="00236FB1" w:rsidRPr="00244CAC">
        <w:rPr>
          <w:rFonts w:ascii="Calibri" w:eastAsia="Times New Roman" w:hAnsi="Calibri" w:cs="Times New Roman"/>
          <w:lang w:eastAsia="en-GB"/>
        </w:rPr>
        <w:t>n</w:t>
      </w:r>
      <w:r w:rsidR="006E7E15" w:rsidRPr="00244CAC">
        <w:rPr>
          <w:rFonts w:ascii="Calibri" w:eastAsia="Times New Roman" w:hAnsi="Calibri" w:cs="Times New Roman"/>
          <w:lang w:eastAsia="en-GB"/>
        </w:rPr>
        <w:t>ed women-only space, men’s role in feminism, issues to do with trans* politics, sex work</w:t>
      </w:r>
      <w:r w:rsidR="004270AB" w:rsidRPr="00244CAC">
        <w:rPr>
          <w:rFonts w:ascii="Calibri" w:eastAsia="Times New Roman" w:hAnsi="Calibri" w:cs="Times New Roman"/>
          <w:lang w:eastAsia="en-GB"/>
        </w:rPr>
        <w:t>,</w:t>
      </w:r>
      <w:r w:rsidR="006E7E15" w:rsidRPr="00244CAC">
        <w:rPr>
          <w:rFonts w:ascii="Calibri" w:eastAsia="Times New Roman" w:hAnsi="Calibri" w:cs="Times New Roman"/>
          <w:lang w:eastAsia="en-GB"/>
        </w:rPr>
        <w:t xml:space="preserve"> and pornography – all recognised as topic</w:t>
      </w:r>
      <w:r w:rsidR="00236FB1" w:rsidRPr="00244CAC">
        <w:rPr>
          <w:rFonts w:ascii="Calibri" w:eastAsia="Times New Roman" w:hAnsi="Calibri" w:cs="Times New Roman"/>
          <w:lang w:eastAsia="en-GB"/>
        </w:rPr>
        <w:t>s</w:t>
      </w:r>
      <w:r w:rsidR="006E7E15" w:rsidRPr="00244CAC">
        <w:rPr>
          <w:rFonts w:ascii="Calibri" w:eastAsia="Times New Roman" w:hAnsi="Calibri" w:cs="Times New Roman"/>
          <w:lang w:eastAsia="en-GB"/>
        </w:rPr>
        <w:t xml:space="preserve"> in contemporary feminist politics</w:t>
      </w:r>
      <w:r w:rsidR="00236FB1" w:rsidRPr="00244CAC">
        <w:rPr>
          <w:rFonts w:ascii="Calibri" w:eastAsia="Times New Roman" w:hAnsi="Calibri" w:cs="Times New Roman"/>
          <w:lang w:eastAsia="en-GB"/>
        </w:rPr>
        <w:t xml:space="preserve"> which have generated reactions of outrage and offence</w:t>
      </w:r>
      <w:r w:rsidR="006E7E15" w:rsidRPr="00244CAC">
        <w:rPr>
          <w:rFonts w:ascii="Calibri" w:eastAsia="Times New Roman" w:hAnsi="Calibri" w:cs="Times New Roman"/>
          <w:lang w:eastAsia="en-GB"/>
        </w:rPr>
        <w:t xml:space="preserve">. </w:t>
      </w:r>
    </w:p>
    <w:p w14:paraId="5DA67BB4" w14:textId="77777777" w:rsidR="00474755" w:rsidRPr="00244CAC" w:rsidRDefault="00474755" w:rsidP="00C04C67">
      <w:pPr>
        <w:spacing w:after="0" w:line="480" w:lineRule="auto"/>
        <w:rPr>
          <w:rFonts w:ascii="Calibri" w:eastAsia="Times New Roman" w:hAnsi="Calibri" w:cs="Times New Roman"/>
          <w:lang w:eastAsia="en-GB"/>
        </w:rPr>
      </w:pPr>
    </w:p>
    <w:p w14:paraId="56E481DB" w14:textId="77777777" w:rsidR="00474755" w:rsidRPr="00244CAC" w:rsidRDefault="00474755" w:rsidP="00C04C67">
      <w:pPr>
        <w:spacing w:line="480" w:lineRule="auto"/>
        <w:rPr>
          <w:rFonts w:ascii="Calibri" w:eastAsia="Times New Roman" w:hAnsi="Calibri" w:cs="Times New Roman"/>
          <w:lang w:eastAsia="en-GB"/>
        </w:rPr>
      </w:pPr>
      <w:r w:rsidRPr="00244CAC">
        <w:rPr>
          <w:rFonts w:ascii="Calibri" w:eastAsia="Times New Roman" w:hAnsi="Calibri" w:cs="Times New Roman"/>
          <w:b/>
          <w:bCs/>
          <w:i/>
          <w:iCs/>
          <w:lang w:eastAsia="en-GB"/>
        </w:rPr>
        <w:t xml:space="preserve">Students using feminism to resist sexism and ‘lad culture’ </w:t>
      </w:r>
    </w:p>
    <w:p w14:paraId="175683C1" w14:textId="625CF9A4" w:rsidR="00474755" w:rsidRPr="00244CAC" w:rsidRDefault="00474755" w:rsidP="00C04C67">
      <w:pPr>
        <w:spacing w:line="480" w:lineRule="auto"/>
        <w:rPr>
          <w:rFonts w:ascii="Calibri" w:eastAsia="Times New Roman" w:hAnsi="Calibri" w:cs="Times New Roman"/>
          <w:lang w:eastAsia="en-GB"/>
        </w:rPr>
      </w:pPr>
      <w:r w:rsidRPr="00244CAC">
        <w:rPr>
          <w:rFonts w:ascii="Calibri" w:eastAsia="Times New Roman" w:hAnsi="Calibri" w:cs="Times New Roman"/>
          <w:lang w:eastAsia="en-GB"/>
        </w:rPr>
        <w:t xml:space="preserve">For the participants in this study, resistance to sexism and lad culture took varied forms, such as: producing </w:t>
      </w:r>
      <w:r w:rsidRPr="00244CAC">
        <w:rPr>
          <w:rFonts w:ascii="Calibri" w:eastAsia="Times New Roman" w:hAnsi="Calibri" w:cs="Times New Roman"/>
          <w:i/>
          <w:lang w:eastAsia="en-GB"/>
        </w:rPr>
        <w:t>Speak</w:t>
      </w:r>
      <w:r w:rsidRPr="00244CAC">
        <w:rPr>
          <w:rFonts w:ascii="Calibri" w:eastAsia="Times New Roman" w:hAnsi="Calibri" w:cs="Times New Roman"/>
          <w:lang w:eastAsia="en-GB"/>
        </w:rPr>
        <w:t xml:space="preserve">, a zine </w:t>
      </w:r>
      <w:r w:rsidR="00FB1AC2" w:rsidRPr="00244CAC">
        <w:rPr>
          <w:rFonts w:ascii="Calibri" w:eastAsia="Times New Roman" w:hAnsi="Calibri" w:cs="Times New Roman"/>
          <w:lang w:eastAsia="en-GB"/>
        </w:rPr>
        <w:t xml:space="preserve">presenting </w:t>
      </w:r>
      <w:r w:rsidRPr="00244CAC">
        <w:rPr>
          <w:rFonts w:ascii="Calibri" w:eastAsia="Times New Roman" w:hAnsi="Calibri" w:cs="Times New Roman"/>
          <w:lang w:eastAsia="en-GB"/>
        </w:rPr>
        <w:t xml:space="preserve">anonymous accounts of ideas and experiences about sex and sexuality, designed to challenge silences and dominant discourses about sex; producing performances of </w:t>
      </w:r>
      <w:r w:rsidR="00DB18C1" w:rsidRPr="00244CAC">
        <w:rPr>
          <w:rFonts w:ascii="Calibri" w:eastAsia="Times New Roman" w:hAnsi="Calibri" w:cs="Times New Roman"/>
          <w:i/>
          <w:lang w:eastAsia="en-GB"/>
        </w:rPr>
        <w:t>T</w:t>
      </w:r>
      <w:r w:rsidRPr="00244CAC">
        <w:rPr>
          <w:rFonts w:ascii="Calibri" w:eastAsia="Times New Roman" w:hAnsi="Calibri" w:cs="Times New Roman"/>
          <w:i/>
          <w:lang w:eastAsia="en-GB"/>
        </w:rPr>
        <w:t>he Vagina Monologues</w:t>
      </w:r>
      <w:r w:rsidRPr="00244CAC">
        <w:rPr>
          <w:rFonts w:ascii="Calibri" w:eastAsia="Times New Roman" w:hAnsi="Calibri" w:cs="Times New Roman"/>
          <w:lang w:eastAsia="en-GB"/>
        </w:rPr>
        <w:t>; establishing, running and attending feminist groups on and off -line; holding discussio</w:t>
      </w:r>
      <w:r w:rsidR="00FB1AC2" w:rsidRPr="00244CAC">
        <w:rPr>
          <w:rFonts w:ascii="Calibri" w:eastAsia="Times New Roman" w:hAnsi="Calibri" w:cs="Times New Roman"/>
          <w:lang w:eastAsia="en-GB"/>
        </w:rPr>
        <w:t>n groups, book groups, films showings</w:t>
      </w:r>
      <w:r w:rsidRPr="00244CAC">
        <w:rPr>
          <w:rFonts w:ascii="Calibri" w:eastAsia="Times New Roman" w:hAnsi="Calibri" w:cs="Times New Roman"/>
          <w:lang w:eastAsia="en-GB"/>
        </w:rPr>
        <w:t xml:space="preserve">; joining local Reclaim/Take Back </w:t>
      </w:r>
      <w:r w:rsidRPr="00244CAC">
        <w:rPr>
          <w:rFonts w:ascii="Calibri" w:eastAsia="Times New Roman" w:hAnsi="Calibri" w:cs="Times New Roman"/>
          <w:lang w:eastAsia="en-GB"/>
        </w:rPr>
        <w:lastRenderedPageBreak/>
        <w:t xml:space="preserve">the Night marches and </w:t>
      </w:r>
      <w:proofErr w:type="spellStart"/>
      <w:r w:rsidRPr="00244CAC">
        <w:rPr>
          <w:rFonts w:ascii="Calibri" w:eastAsia="Times New Roman" w:hAnsi="Calibri" w:cs="Times New Roman"/>
          <w:lang w:eastAsia="en-GB"/>
        </w:rPr>
        <w:t>Slut</w:t>
      </w:r>
      <w:r w:rsidR="00AD0E4C" w:rsidRPr="00244CAC">
        <w:rPr>
          <w:rFonts w:ascii="Calibri" w:eastAsia="Times New Roman" w:hAnsi="Calibri" w:cs="Times New Roman"/>
          <w:lang w:eastAsia="en-GB"/>
        </w:rPr>
        <w:t>Walks</w:t>
      </w:r>
      <w:proofErr w:type="spellEnd"/>
      <w:r w:rsidR="00E81AC7" w:rsidRPr="00244CAC">
        <w:rPr>
          <w:rStyle w:val="EndnoteReference"/>
          <w:rFonts w:ascii="Calibri" w:eastAsia="Times New Roman" w:hAnsi="Calibri" w:cs="Times New Roman"/>
          <w:lang w:eastAsia="en-GB"/>
        </w:rPr>
        <w:endnoteReference w:id="9"/>
      </w:r>
      <w:r w:rsidRPr="00244CAC">
        <w:rPr>
          <w:rFonts w:ascii="Calibri" w:eastAsia="Times New Roman" w:hAnsi="Calibri" w:cs="Times New Roman"/>
          <w:lang w:eastAsia="en-GB"/>
        </w:rPr>
        <w:t>; advocating for establishment of sexual ass</w:t>
      </w:r>
      <w:r w:rsidR="00734815" w:rsidRPr="00244CAC">
        <w:rPr>
          <w:rFonts w:ascii="Calibri" w:eastAsia="Times New Roman" w:hAnsi="Calibri" w:cs="Times New Roman"/>
          <w:lang w:eastAsia="en-GB"/>
        </w:rPr>
        <w:t xml:space="preserve">ault resource centres on campus; </w:t>
      </w:r>
      <w:r w:rsidRPr="00244CAC">
        <w:rPr>
          <w:rFonts w:ascii="Calibri" w:eastAsia="Times New Roman" w:hAnsi="Calibri" w:cs="Times New Roman"/>
          <w:lang w:eastAsia="en-GB"/>
        </w:rPr>
        <w:t xml:space="preserve">providing a counter-narrative to the existing lad </w:t>
      </w:r>
      <w:r w:rsidR="00734815" w:rsidRPr="00244CAC">
        <w:rPr>
          <w:rFonts w:ascii="Calibri" w:eastAsia="Times New Roman" w:hAnsi="Calibri" w:cs="Times New Roman"/>
          <w:lang w:eastAsia="en-GB"/>
        </w:rPr>
        <w:t>cu</w:t>
      </w:r>
      <w:r w:rsidR="00DB18C1" w:rsidRPr="00244CAC">
        <w:rPr>
          <w:rFonts w:ascii="Calibri" w:eastAsia="Times New Roman" w:hAnsi="Calibri" w:cs="Times New Roman"/>
          <w:lang w:eastAsia="en-GB"/>
        </w:rPr>
        <w:t>l</w:t>
      </w:r>
      <w:r w:rsidR="00734815" w:rsidRPr="00244CAC">
        <w:rPr>
          <w:rFonts w:ascii="Calibri" w:eastAsia="Times New Roman" w:hAnsi="Calibri" w:cs="Times New Roman"/>
          <w:lang w:eastAsia="en-GB"/>
        </w:rPr>
        <w:t>ture on campus; and</w:t>
      </w:r>
      <w:r w:rsidRPr="00244CAC">
        <w:rPr>
          <w:rFonts w:ascii="Calibri" w:eastAsia="Times New Roman" w:hAnsi="Calibri" w:cs="Times New Roman"/>
          <w:lang w:eastAsia="en-GB"/>
        </w:rPr>
        <w:t xml:space="preserve"> amplifying the voices of the silenced in order to build solidari</w:t>
      </w:r>
      <w:r w:rsidR="00734815" w:rsidRPr="00244CAC">
        <w:rPr>
          <w:rFonts w:ascii="Calibri" w:eastAsia="Times New Roman" w:hAnsi="Calibri" w:cs="Times New Roman"/>
          <w:lang w:eastAsia="en-GB"/>
        </w:rPr>
        <w:t xml:space="preserve">ty and community. </w:t>
      </w:r>
      <w:r w:rsidR="00407247" w:rsidRPr="00244CAC">
        <w:rPr>
          <w:rFonts w:ascii="Calibri" w:eastAsia="Times New Roman" w:hAnsi="Calibri" w:cs="Times New Roman"/>
          <w:lang w:eastAsia="en-GB"/>
        </w:rPr>
        <w:t>Some of these are examples of some of the ‘unsayable’ things that have historically caused offence to mainstream society</w:t>
      </w:r>
      <w:r w:rsidR="00C45DDC" w:rsidRPr="00244CAC">
        <w:rPr>
          <w:rFonts w:ascii="Calibri" w:eastAsia="Times New Roman" w:hAnsi="Calibri" w:cs="Times New Roman"/>
          <w:lang w:eastAsia="en-GB"/>
        </w:rPr>
        <w:t xml:space="preserve">, discussed above. </w:t>
      </w:r>
      <w:r w:rsidR="00734815" w:rsidRPr="00244CAC">
        <w:rPr>
          <w:rFonts w:ascii="Calibri" w:eastAsia="Times New Roman" w:hAnsi="Calibri" w:cs="Times New Roman"/>
          <w:lang w:eastAsia="en-GB"/>
        </w:rPr>
        <w:t xml:space="preserve">As described </w:t>
      </w:r>
      <w:r w:rsidRPr="00244CAC">
        <w:rPr>
          <w:rFonts w:ascii="Calibri" w:eastAsia="Times New Roman" w:hAnsi="Calibri" w:cs="Times New Roman"/>
          <w:lang w:eastAsia="en-GB"/>
        </w:rPr>
        <w:t xml:space="preserve">by Alma, a bisexual, Latina </w:t>
      </w:r>
      <w:r w:rsidR="00B9048A" w:rsidRPr="00244CAC">
        <w:rPr>
          <w:rFonts w:ascii="Calibri" w:eastAsia="Times New Roman" w:hAnsi="Calibri" w:cs="Times New Roman"/>
          <w:lang w:eastAsia="en-GB"/>
        </w:rPr>
        <w:t xml:space="preserve">in the </w:t>
      </w:r>
      <w:r w:rsidRPr="00244CAC">
        <w:rPr>
          <w:rFonts w:ascii="Calibri" w:eastAsia="Times New Roman" w:hAnsi="Calibri" w:cs="Times New Roman"/>
          <w:lang w:eastAsia="en-GB"/>
        </w:rPr>
        <w:t>US</w:t>
      </w:r>
      <w:r w:rsidR="00B9048A" w:rsidRPr="00244CAC">
        <w:rPr>
          <w:rFonts w:ascii="Calibri" w:eastAsia="Times New Roman" w:hAnsi="Calibri" w:cs="Times New Roman"/>
          <w:lang w:eastAsia="en-GB"/>
        </w:rPr>
        <w:t xml:space="preserve"> sample</w:t>
      </w:r>
      <w:r w:rsidRPr="00244CAC">
        <w:rPr>
          <w:rFonts w:ascii="Calibri" w:eastAsia="Times New Roman" w:hAnsi="Calibri" w:cs="Times New Roman"/>
          <w:lang w:eastAsia="en-GB"/>
        </w:rPr>
        <w:t>:</w:t>
      </w:r>
    </w:p>
    <w:p w14:paraId="6D094ABE" w14:textId="77777777" w:rsidR="00474755" w:rsidRPr="00244CAC" w:rsidRDefault="00474755" w:rsidP="00C04C67">
      <w:pPr>
        <w:spacing w:line="480" w:lineRule="auto"/>
        <w:ind w:left="810"/>
        <w:rPr>
          <w:rFonts w:ascii="Calibri" w:eastAsia="Times New Roman" w:hAnsi="Calibri" w:cs="Times New Roman"/>
          <w:lang w:eastAsia="en-GB"/>
        </w:rPr>
      </w:pPr>
      <w:r w:rsidRPr="00244CAC">
        <w:rPr>
          <w:rFonts w:ascii="Calibri" w:eastAsia="Times New Roman" w:hAnsi="Calibri" w:cs="Times New Roman"/>
          <w:iCs/>
          <w:lang w:eastAsia="en-GB"/>
        </w:rPr>
        <w:t>I helped s</w:t>
      </w:r>
      <w:r w:rsidR="00B9048A" w:rsidRPr="00244CAC">
        <w:rPr>
          <w:rFonts w:ascii="Calibri" w:eastAsia="Times New Roman" w:hAnsi="Calibri" w:cs="Times New Roman"/>
          <w:iCs/>
          <w:lang w:eastAsia="en-GB"/>
        </w:rPr>
        <w:t>et up an event on campus called “</w:t>
      </w:r>
      <w:r w:rsidRPr="00244CAC">
        <w:rPr>
          <w:rFonts w:ascii="Calibri" w:eastAsia="Times New Roman" w:hAnsi="Calibri" w:cs="Times New Roman"/>
          <w:iCs/>
          <w:lang w:eastAsia="en-GB"/>
        </w:rPr>
        <w:t xml:space="preserve">speak </w:t>
      </w:r>
      <w:r w:rsidR="00B9048A" w:rsidRPr="00244CAC">
        <w:rPr>
          <w:rFonts w:ascii="Calibri" w:eastAsia="Times New Roman" w:hAnsi="Calibri" w:cs="Times New Roman"/>
          <w:iCs/>
          <w:lang w:eastAsia="en-GB"/>
        </w:rPr>
        <w:t>up”,</w:t>
      </w:r>
      <w:r w:rsidRPr="00244CAC">
        <w:rPr>
          <w:rFonts w:ascii="Calibri" w:eastAsia="Times New Roman" w:hAnsi="Calibri" w:cs="Times New Roman"/>
          <w:iCs/>
          <w:lang w:eastAsia="en-GB"/>
        </w:rPr>
        <w:t xml:space="preserve"> and we did art from feminists and art about domestic and sexual violence… I wanted an event that while it entertained, it also had a message and it wasn't a lecture, and while those lectures and teachings are important, I wanted someone to see and to hear something, someone who suffered through child abuse, or someone who suffered through domestic violence and sexual assault, had written themselves in their words, because they survived this and their story deserves to be told, and for people to realize that they are not alone. </w:t>
      </w:r>
    </w:p>
    <w:p w14:paraId="18854DBE" w14:textId="233C653F" w:rsidR="00474755" w:rsidRPr="00244CAC" w:rsidRDefault="00474755" w:rsidP="00DB18C1">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In other instances, young feminists directed their energy toward creating institutional policy change, in order to cultivate a culture of respect and empowerment for women on their campus. The roots of this activism were often surprisingly insightful, as participants grapple</w:t>
      </w:r>
      <w:r w:rsidR="00DB18C1" w:rsidRPr="00244CAC">
        <w:rPr>
          <w:rFonts w:ascii="Calibri" w:eastAsia="Times New Roman" w:hAnsi="Calibri" w:cs="Times New Roman"/>
          <w:lang w:eastAsia="en-GB"/>
        </w:rPr>
        <w:t>d</w:t>
      </w:r>
      <w:r w:rsidRPr="00244CAC">
        <w:rPr>
          <w:rFonts w:ascii="Calibri" w:eastAsia="Times New Roman" w:hAnsi="Calibri" w:cs="Times New Roman"/>
          <w:lang w:eastAsia="en-GB"/>
        </w:rPr>
        <w:t xml:space="preserve"> with moving beyond the limits of institutional change. As noted by Krissy:</w:t>
      </w:r>
    </w:p>
    <w:p w14:paraId="4D042918" w14:textId="77777777" w:rsidR="00474755" w:rsidRPr="00244CAC" w:rsidRDefault="00474755" w:rsidP="00DA23D8">
      <w:pPr>
        <w:spacing w:after="240" w:line="480" w:lineRule="auto"/>
        <w:ind w:left="720"/>
        <w:rPr>
          <w:rFonts w:ascii="Calibri" w:eastAsia="Times New Roman" w:hAnsi="Calibri" w:cs="Times New Roman"/>
          <w:lang w:eastAsia="en-GB"/>
        </w:rPr>
      </w:pPr>
      <w:r w:rsidRPr="00244CAC">
        <w:rPr>
          <w:rFonts w:ascii="Calibri" w:eastAsia="Times New Roman" w:hAnsi="Calibri" w:cs="Times New Roman"/>
          <w:iCs/>
          <w:lang w:eastAsia="en-GB"/>
        </w:rPr>
        <w:t xml:space="preserve">I am so proud of the fact that we will now have an office that exists to fight the problem and to provide services to survivors, that’s super important and I honestly don’t think that would have happened if not for the work we did together this year. We actually got the president of the university to meet with us, read our proposal, and give us funding for a sexual assault hotline and professional </w:t>
      </w:r>
      <w:proofErr w:type="spellStart"/>
      <w:r w:rsidRPr="00244CAC">
        <w:rPr>
          <w:rFonts w:ascii="Calibri" w:eastAsia="Times New Roman" w:hAnsi="Calibri" w:cs="Times New Roman"/>
          <w:iCs/>
          <w:lang w:eastAsia="en-GB"/>
        </w:rPr>
        <w:t>counse</w:t>
      </w:r>
      <w:r w:rsidR="00734815" w:rsidRPr="00244CAC">
        <w:rPr>
          <w:rFonts w:ascii="Calibri" w:eastAsia="Times New Roman" w:hAnsi="Calibri" w:cs="Times New Roman"/>
          <w:iCs/>
          <w:lang w:eastAsia="en-GB"/>
        </w:rPr>
        <w:t>l</w:t>
      </w:r>
      <w:r w:rsidRPr="00244CAC">
        <w:rPr>
          <w:rFonts w:ascii="Calibri" w:eastAsia="Times New Roman" w:hAnsi="Calibri" w:cs="Times New Roman"/>
          <w:iCs/>
          <w:lang w:eastAsia="en-GB"/>
        </w:rPr>
        <w:t>o</w:t>
      </w:r>
      <w:r w:rsidRPr="00244CAC">
        <w:rPr>
          <w:rFonts w:ascii="Calibri" w:eastAsia="Times New Roman" w:hAnsi="Calibri" w:cs="Times New Roman"/>
          <w:lang w:eastAsia="en-GB"/>
        </w:rPr>
        <w:t>r</w:t>
      </w:r>
      <w:proofErr w:type="spellEnd"/>
      <w:r w:rsidRPr="00244CAC">
        <w:rPr>
          <w:rFonts w:ascii="Calibri" w:eastAsia="Times New Roman" w:hAnsi="Calibri" w:cs="Times New Roman"/>
          <w:lang w:eastAsia="en-GB"/>
        </w:rPr>
        <w:t>…..</w:t>
      </w:r>
    </w:p>
    <w:p w14:paraId="05795921" w14:textId="692FB6AB" w:rsidR="00680173" w:rsidRPr="00244CAC" w:rsidRDefault="00474755" w:rsidP="00680173">
      <w:pPr>
        <w:spacing w:after="0" w:line="480" w:lineRule="auto"/>
        <w:ind w:firstLine="709"/>
        <w:rPr>
          <w:rFonts w:ascii="Calibri" w:hAnsi="Calibri" w:cs="Times New Roman"/>
          <w:color w:val="000000"/>
        </w:rPr>
      </w:pPr>
      <w:r w:rsidRPr="00244CAC">
        <w:rPr>
          <w:rFonts w:ascii="Calibri" w:eastAsia="Times New Roman" w:hAnsi="Calibri" w:cs="Times New Roman"/>
          <w:lang w:eastAsia="en-GB"/>
        </w:rPr>
        <w:t>As well as policy and institutional change, participants also directed their activism at individual and cultural change.</w:t>
      </w:r>
      <w:r w:rsidR="001F5863" w:rsidRPr="00244CAC">
        <w:rPr>
          <w:rFonts w:ascii="Calibri" w:eastAsia="Times New Roman" w:hAnsi="Calibri" w:cs="Times New Roman"/>
          <w:lang w:eastAsia="en-GB"/>
        </w:rPr>
        <w:t xml:space="preserve"> Respondents gave numerous account</w:t>
      </w:r>
      <w:r w:rsidR="00DB18C1" w:rsidRPr="00244CAC">
        <w:rPr>
          <w:rFonts w:ascii="Calibri" w:eastAsia="Times New Roman" w:hAnsi="Calibri" w:cs="Times New Roman"/>
          <w:lang w:eastAsia="en-GB"/>
        </w:rPr>
        <w:t>s</w:t>
      </w:r>
      <w:r w:rsidR="001F5863" w:rsidRPr="00244CAC">
        <w:rPr>
          <w:rFonts w:ascii="Calibri" w:eastAsia="Times New Roman" w:hAnsi="Calibri" w:cs="Times New Roman"/>
          <w:lang w:eastAsia="en-GB"/>
        </w:rPr>
        <w:t xml:space="preserve"> of specific conversations and encounters in which they challenged the views and/or behaviour of classmates, </w:t>
      </w:r>
      <w:r w:rsidR="00FC2449" w:rsidRPr="00244CAC">
        <w:rPr>
          <w:rFonts w:ascii="Calibri" w:eastAsia="Times New Roman" w:hAnsi="Calibri" w:cs="Times New Roman"/>
          <w:lang w:eastAsia="en-GB"/>
        </w:rPr>
        <w:t xml:space="preserve">teachers, </w:t>
      </w:r>
      <w:r w:rsidR="001F5863" w:rsidRPr="00244CAC">
        <w:rPr>
          <w:rFonts w:ascii="Calibri" w:eastAsia="Times New Roman" w:hAnsi="Calibri" w:cs="Times New Roman"/>
          <w:lang w:eastAsia="en-GB"/>
        </w:rPr>
        <w:t>strangers</w:t>
      </w:r>
      <w:r w:rsidR="00FC2449" w:rsidRPr="00244CAC">
        <w:rPr>
          <w:rFonts w:ascii="Calibri" w:eastAsia="Times New Roman" w:hAnsi="Calibri" w:cs="Times New Roman"/>
          <w:lang w:eastAsia="en-GB"/>
        </w:rPr>
        <w:t xml:space="preserve">, </w:t>
      </w:r>
      <w:r w:rsidR="00FC2449" w:rsidRPr="00244CAC">
        <w:rPr>
          <w:rFonts w:ascii="Calibri" w:eastAsia="Times New Roman" w:hAnsi="Calibri" w:cs="Times New Roman"/>
          <w:lang w:eastAsia="en-GB"/>
        </w:rPr>
        <w:lastRenderedPageBreak/>
        <w:t>family</w:t>
      </w:r>
      <w:r w:rsidR="001F5863" w:rsidRPr="00244CAC">
        <w:rPr>
          <w:rFonts w:ascii="Calibri" w:eastAsia="Times New Roman" w:hAnsi="Calibri" w:cs="Times New Roman"/>
          <w:lang w:eastAsia="en-GB"/>
        </w:rPr>
        <w:t xml:space="preserve"> and friends</w:t>
      </w:r>
      <w:r w:rsidR="00FC2449" w:rsidRPr="00244CAC">
        <w:rPr>
          <w:rFonts w:ascii="Calibri" w:eastAsia="Times New Roman" w:hAnsi="Calibri" w:cs="Times New Roman"/>
          <w:lang w:eastAsia="en-GB"/>
        </w:rPr>
        <w:t xml:space="preserve"> and also reflected on how they represent feminism in those encounters</w:t>
      </w:r>
      <w:r w:rsidR="005B3A91" w:rsidRPr="00244CAC">
        <w:rPr>
          <w:rFonts w:ascii="Calibri" w:eastAsia="Times New Roman" w:hAnsi="Calibri" w:cs="Times New Roman"/>
          <w:lang w:eastAsia="en-GB"/>
        </w:rPr>
        <w:t xml:space="preserve">. </w:t>
      </w:r>
      <w:r w:rsidR="00680173" w:rsidRPr="00244CAC">
        <w:rPr>
          <w:rFonts w:ascii="Calibri" w:eastAsia="Times New Roman" w:hAnsi="Calibri" w:cs="Times New Roman"/>
          <w:iCs/>
          <w:lang w:eastAsia="en-GB"/>
        </w:rPr>
        <w:t xml:space="preserve">Lorena </w:t>
      </w:r>
      <w:r w:rsidR="00680173" w:rsidRPr="00244CAC">
        <w:rPr>
          <w:rFonts w:ascii="Calibri" w:hAnsi="Calibri" w:cs="Times New Roman"/>
          <w:color w:val="000000"/>
        </w:rPr>
        <w:t>(Latina, 20 years</w:t>
      </w:r>
      <w:r w:rsidR="00236FB1" w:rsidRPr="00244CAC">
        <w:rPr>
          <w:rFonts w:ascii="Calibri" w:hAnsi="Calibri" w:cs="Times New Roman"/>
          <w:color w:val="000000"/>
        </w:rPr>
        <w:t xml:space="preserve"> old, straight, US sample) gave</w:t>
      </w:r>
      <w:r w:rsidR="00680173" w:rsidRPr="00244CAC">
        <w:rPr>
          <w:rFonts w:ascii="Calibri" w:hAnsi="Calibri" w:cs="Times New Roman"/>
          <w:color w:val="000000"/>
        </w:rPr>
        <w:t xml:space="preserve"> several examples of </w:t>
      </w:r>
      <w:r w:rsidR="00FC2449" w:rsidRPr="00244CAC">
        <w:rPr>
          <w:rFonts w:ascii="Calibri" w:hAnsi="Calibri" w:cs="Times New Roman"/>
          <w:color w:val="000000"/>
        </w:rPr>
        <w:t xml:space="preserve">her </w:t>
      </w:r>
      <w:r w:rsidR="00680173" w:rsidRPr="00244CAC">
        <w:rPr>
          <w:rFonts w:ascii="Calibri" w:hAnsi="Calibri" w:cs="Times New Roman"/>
          <w:color w:val="000000"/>
        </w:rPr>
        <w:t>one-to-one challenges, including of men</w:t>
      </w:r>
      <w:r w:rsidR="00FC2449" w:rsidRPr="00244CAC">
        <w:rPr>
          <w:rFonts w:ascii="Calibri" w:hAnsi="Calibri" w:cs="Times New Roman"/>
          <w:color w:val="000000"/>
        </w:rPr>
        <w:t xml:space="preserve"> (strangers to her)</w:t>
      </w:r>
      <w:r w:rsidR="00680173" w:rsidRPr="00244CAC">
        <w:rPr>
          <w:rFonts w:ascii="Calibri" w:hAnsi="Calibri" w:cs="Times New Roman"/>
          <w:color w:val="000000"/>
        </w:rPr>
        <w:t xml:space="preserve"> who sexually </w:t>
      </w:r>
      <w:r w:rsidR="00FC2449" w:rsidRPr="00244CAC">
        <w:rPr>
          <w:rFonts w:ascii="Calibri" w:hAnsi="Calibri" w:cs="Times New Roman"/>
          <w:color w:val="000000"/>
        </w:rPr>
        <w:t xml:space="preserve">harassed her in public, and </w:t>
      </w:r>
      <w:r w:rsidR="00236FB1" w:rsidRPr="00244CAC">
        <w:rPr>
          <w:rFonts w:ascii="Calibri" w:hAnsi="Calibri" w:cs="Times New Roman"/>
          <w:color w:val="000000"/>
        </w:rPr>
        <w:t>noted that</w:t>
      </w:r>
      <w:r w:rsidR="00680173" w:rsidRPr="00244CAC">
        <w:rPr>
          <w:rFonts w:ascii="Calibri" w:hAnsi="Calibri" w:cs="Times New Roman"/>
          <w:color w:val="000000"/>
        </w:rPr>
        <w:t xml:space="preserve"> she manage</w:t>
      </w:r>
      <w:r w:rsidR="00236FB1" w:rsidRPr="00244CAC">
        <w:rPr>
          <w:rFonts w:ascii="Calibri" w:hAnsi="Calibri" w:cs="Times New Roman"/>
          <w:color w:val="000000"/>
        </w:rPr>
        <w:t>d</w:t>
      </w:r>
      <w:r w:rsidR="00680173" w:rsidRPr="00244CAC">
        <w:rPr>
          <w:rFonts w:ascii="Calibri" w:hAnsi="Calibri" w:cs="Times New Roman"/>
          <w:color w:val="000000"/>
        </w:rPr>
        <w:t xml:space="preserve"> her behaviour, as a representative of both feminism and Latin society: </w:t>
      </w:r>
    </w:p>
    <w:p w14:paraId="1B5D00D6" w14:textId="0C1B14CF" w:rsidR="00680173" w:rsidRPr="00244CAC" w:rsidRDefault="00680173" w:rsidP="00E81AC7">
      <w:pPr>
        <w:spacing w:after="0" w:line="480" w:lineRule="auto"/>
        <w:ind w:left="709"/>
        <w:rPr>
          <w:rFonts w:ascii="Calibri" w:hAnsi="Calibri" w:cs="Times New Roman"/>
          <w:color w:val="000000"/>
        </w:rPr>
      </w:pPr>
      <w:r w:rsidRPr="00244CAC">
        <w:rPr>
          <w:rFonts w:ascii="Calibri" w:hAnsi="Calibri" w:cs="Times New Roman"/>
          <w:color w:val="000000"/>
        </w:rPr>
        <w:t xml:space="preserve"> I feel like speaking out when you see something that you think goes against your principles is really important. … And it's hard, and I like to think I do probably more than I actually do. The way that I have been conditioned as a woman is that I am not supposed to get angry. I also think</w:t>
      </w:r>
      <w:r w:rsidR="00E81AC7" w:rsidRPr="00244CAC">
        <w:rPr>
          <w:rFonts w:ascii="Calibri" w:hAnsi="Calibri" w:cs="Times New Roman"/>
          <w:color w:val="000000"/>
        </w:rPr>
        <w:t>,</w:t>
      </w:r>
      <w:r w:rsidRPr="00244CAC">
        <w:rPr>
          <w:rFonts w:ascii="Calibri" w:hAnsi="Calibri" w:cs="Times New Roman"/>
          <w:color w:val="000000"/>
        </w:rPr>
        <w:t xml:space="preserve"> like being Latina, you don't want to feed into that stereotype.</w:t>
      </w:r>
    </w:p>
    <w:p w14:paraId="59F5CDE9" w14:textId="177A7C0E" w:rsidR="00F71BED" w:rsidRPr="00244CAC" w:rsidRDefault="00F71BED" w:rsidP="005B3A91">
      <w:pPr>
        <w:spacing w:after="0"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Sexual violence and harassment, key elements of lad culture, featured strongly as central concerns in respondents’ politics. Lad culture, in the US context, was typically referred to as rape culture (Buchwald et al, 2005)</w:t>
      </w:r>
      <w:r w:rsidR="008200B0" w:rsidRPr="00244CAC">
        <w:rPr>
          <w:rStyle w:val="EndnoteReference"/>
          <w:rFonts w:ascii="Calibri" w:eastAsia="Times New Roman" w:hAnsi="Calibri" w:cs="Times New Roman"/>
          <w:lang w:eastAsia="en-GB"/>
        </w:rPr>
        <w:endnoteReference w:id="10"/>
      </w:r>
      <w:r w:rsidRPr="00244CAC">
        <w:rPr>
          <w:rFonts w:ascii="Calibri" w:eastAsia="Times New Roman" w:hAnsi="Calibri" w:cs="Times New Roman"/>
          <w:lang w:eastAsia="en-GB"/>
        </w:rPr>
        <w:t>. Rape culture in the US context is the complex interplay of media messages, social norms, and sexist market-driven imperatives that underpins the culture’s implicit acceptance and endorsement of rape. By keeping them in fear, rape culture’s ubiquity serves to subordinate women. Participants’ commitment to naming and challenging rape culture on campus was vivid, as noted by Anita:</w:t>
      </w:r>
    </w:p>
    <w:p w14:paraId="45CA2D37" w14:textId="613FADD2" w:rsidR="00680173" w:rsidRPr="00244CAC" w:rsidRDefault="00F71BED" w:rsidP="00E81AC7">
      <w:pPr>
        <w:spacing w:after="0" w:line="480" w:lineRule="auto"/>
        <w:ind w:left="709"/>
        <w:rPr>
          <w:rFonts w:ascii="Calibri" w:hAnsi="Calibri"/>
          <w:color w:val="000000"/>
        </w:rPr>
      </w:pPr>
      <w:r w:rsidRPr="00244CAC">
        <w:rPr>
          <w:rFonts w:ascii="Calibri" w:eastAsia="Times New Roman" w:hAnsi="Calibri" w:cs="Times New Roman"/>
          <w:iCs/>
          <w:lang w:eastAsia="en-GB"/>
        </w:rPr>
        <w:t xml:space="preserve">I mean, for me, a lot of it is transforming rape culture.... we just actually had a group gathering last week of people from all different groups around campus to talk about transforming rape culture at [this campus] and really it is also a thing, like doing campaigning against the base sort of section of the fear of oppression, how can we get people to talk </w:t>
      </w:r>
      <w:r w:rsidRPr="00244CAC">
        <w:rPr>
          <w:rFonts w:ascii="Calibri" w:eastAsia="Times New Roman" w:hAnsi="Calibri" w:cs="Times New Roman"/>
          <w:iCs/>
          <w:lang w:eastAsia="en-GB"/>
        </w:rPr>
        <w:lastRenderedPageBreak/>
        <w:t>about language they use, jokes they make and how can we show them that those are the things that leads to really what we call the big mistakes – like rapes and murders</w:t>
      </w:r>
      <w:r w:rsidRPr="00244CAC">
        <w:rPr>
          <w:rFonts w:ascii="Calibri" w:eastAsia="Times New Roman" w:hAnsi="Calibri" w:cs="Times New Roman"/>
          <w:lang w:eastAsia="en-GB"/>
        </w:rPr>
        <w:t>.</w:t>
      </w:r>
    </w:p>
    <w:p w14:paraId="4A150BD6" w14:textId="7F8DF67E" w:rsidR="00E81AC7" w:rsidRPr="00244CAC" w:rsidRDefault="00E81AC7" w:rsidP="00D94931">
      <w:pPr>
        <w:spacing w:after="0"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A</w:t>
      </w:r>
      <w:r w:rsidR="005B3A91" w:rsidRPr="00244CAC">
        <w:rPr>
          <w:rFonts w:ascii="Calibri" w:eastAsia="Times New Roman" w:hAnsi="Calibri" w:cs="Times New Roman"/>
          <w:lang w:eastAsia="en-GB"/>
        </w:rPr>
        <w:t xml:space="preserve">s Tomlinson (201) notes, the trope of ‘the angry feminist’ is ubiquitous in contemporary society and serves </w:t>
      </w:r>
      <w:r w:rsidR="00D94931" w:rsidRPr="00244CAC">
        <w:rPr>
          <w:rFonts w:ascii="Calibri" w:eastAsia="Times New Roman" w:hAnsi="Calibri" w:cs="Times New Roman"/>
          <w:lang w:eastAsia="en-GB"/>
        </w:rPr>
        <w:t>as part of</w:t>
      </w:r>
      <w:r w:rsidR="005B3A91" w:rsidRPr="00244CAC">
        <w:rPr>
          <w:rFonts w:ascii="Calibri" w:eastAsia="Times New Roman" w:hAnsi="Calibri" w:cs="Times New Roman"/>
          <w:lang w:eastAsia="en-GB"/>
        </w:rPr>
        <w:t xml:space="preserve"> </w:t>
      </w:r>
      <w:r w:rsidR="00D94931" w:rsidRPr="00244CAC">
        <w:rPr>
          <w:rFonts w:ascii="Calibri" w:eastAsia="Times New Roman" w:hAnsi="Calibri" w:cs="Times New Roman"/>
          <w:lang w:eastAsia="en-GB"/>
        </w:rPr>
        <w:t>‘</w:t>
      </w:r>
      <w:r w:rsidR="00D94931" w:rsidRPr="00244CAC">
        <w:rPr>
          <w:rFonts w:ascii="Calibri" w:hAnsi="Calibri" w:cs="Times New Roman"/>
        </w:rPr>
        <w:t>discursive technologies of power deployed strategically to suppress claims for social justice" (p33)</w:t>
      </w:r>
      <w:r w:rsidR="005B3A91" w:rsidRPr="00244CAC">
        <w:rPr>
          <w:rFonts w:ascii="Calibri" w:eastAsia="Times New Roman" w:hAnsi="Calibri" w:cs="Times New Roman"/>
          <w:lang w:eastAsia="en-GB"/>
        </w:rPr>
        <w:t xml:space="preserve">. </w:t>
      </w:r>
      <w:r w:rsidR="00D94931" w:rsidRPr="00244CAC">
        <w:rPr>
          <w:rFonts w:ascii="Calibri" w:eastAsia="Times New Roman" w:hAnsi="Calibri" w:cs="Times New Roman"/>
          <w:lang w:eastAsia="en-GB"/>
        </w:rPr>
        <w:t xml:space="preserve">Challenging these reactionary forces, </w:t>
      </w:r>
      <w:r w:rsidRPr="00244CAC">
        <w:rPr>
          <w:rFonts w:ascii="Calibri" w:eastAsia="Times New Roman" w:hAnsi="Calibri" w:cs="Times New Roman"/>
          <w:lang w:eastAsia="en-GB"/>
        </w:rPr>
        <w:t xml:space="preserve">social movement theorists </w:t>
      </w:r>
      <w:r w:rsidR="00D94931" w:rsidRPr="00244CAC">
        <w:rPr>
          <w:rFonts w:ascii="Calibri" w:eastAsia="Times New Roman" w:hAnsi="Calibri" w:cs="Times New Roman"/>
          <w:lang w:eastAsia="en-GB"/>
        </w:rPr>
        <w:t xml:space="preserve">have named anger as a force for collective action which is </w:t>
      </w:r>
      <w:r w:rsidRPr="00244CAC">
        <w:rPr>
          <w:rFonts w:ascii="Calibri" w:eastAsia="Times New Roman" w:hAnsi="Calibri" w:cs="Times New Roman"/>
          <w:lang w:eastAsia="en-GB"/>
        </w:rPr>
        <w:t>particularly essential in fomenting social change related to sexual violence; Fraser (1996) has noted that ‘working with sexual violence involves mobilising the force of survivors' untapped anger and assisting them to direct it where it belongs, on the perpetrator(s) of sexual violence and on the social forces which shape the existence of perpetrators’ (p. 167). Commitment borne of this mingling of affect and action were evident among the women in our study.</w:t>
      </w:r>
    </w:p>
    <w:p w14:paraId="351EFAFF" w14:textId="0E04B7F1" w:rsidR="00474755" w:rsidRPr="00244CAC" w:rsidRDefault="00E81AC7" w:rsidP="00E81AC7">
      <w:pPr>
        <w:spacing w:after="0"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 xml:space="preserve">Far from being one-note in approach, diverse strategies were employed by students on their campuses to effect change. </w:t>
      </w:r>
      <w:r w:rsidR="00474755" w:rsidRPr="00244CAC">
        <w:rPr>
          <w:rFonts w:ascii="Calibri" w:eastAsia="Times New Roman" w:hAnsi="Calibri" w:cs="Times New Roman"/>
          <w:lang w:eastAsia="en-GB"/>
        </w:rPr>
        <w:t>Julie, (white</w:t>
      </w:r>
      <w:r w:rsidR="001F5863" w:rsidRPr="00244CAC">
        <w:rPr>
          <w:rFonts w:ascii="Calibri" w:eastAsia="Times New Roman" w:hAnsi="Calibri" w:cs="Times New Roman"/>
          <w:lang w:eastAsia="en-GB"/>
        </w:rPr>
        <w:t>,</w:t>
      </w:r>
      <w:r w:rsidR="00474755" w:rsidRPr="00244CAC">
        <w:rPr>
          <w:rFonts w:ascii="Calibri" w:eastAsia="Times New Roman" w:hAnsi="Calibri" w:cs="Times New Roman"/>
          <w:lang w:eastAsia="en-GB"/>
        </w:rPr>
        <w:t xml:space="preserve"> bisexual, </w:t>
      </w:r>
      <w:proofErr w:type="gramStart"/>
      <w:r w:rsidR="00474755" w:rsidRPr="00244CAC">
        <w:rPr>
          <w:rFonts w:ascii="Calibri" w:eastAsia="Times New Roman" w:hAnsi="Calibri" w:cs="Times New Roman"/>
          <w:lang w:eastAsia="en-GB"/>
        </w:rPr>
        <w:t>UK</w:t>
      </w:r>
      <w:proofErr w:type="gramEnd"/>
      <w:r w:rsidR="00474755" w:rsidRPr="00244CAC">
        <w:rPr>
          <w:rFonts w:ascii="Calibri" w:eastAsia="Times New Roman" w:hAnsi="Calibri" w:cs="Times New Roman"/>
          <w:lang w:eastAsia="en-GB"/>
        </w:rPr>
        <w:t xml:space="preserve"> sample) reflected on the value of these different forms of activism: </w:t>
      </w:r>
    </w:p>
    <w:p w14:paraId="008FDCC9" w14:textId="77777777" w:rsidR="00474755" w:rsidRPr="00244CAC" w:rsidRDefault="00474755" w:rsidP="00DA23D8">
      <w:pPr>
        <w:spacing w:after="240" w:line="480" w:lineRule="auto"/>
        <w:ind w:left="720"/>
        <w:rPr>
          <w:rFonts w:ascii="Calibri" w:eastAsia="Times New Roman" w:hAnsi="Calibri" w:cs="Times New Roman"/>
          <w:lang w:eastAsia="en-GB"/>
        </w:rPr>
      </w:pPr>
      <w:r w:rsidRPr="00244CAC">
        <w:rPr>
          <w:rFonts w:ascii="Calibri" w:eastAsia="Times New Roman" w:hAnsi="Calibri" w:cs="Times New Roman"/>
          <w:iCs/>
          <w:lang w:eastAsia="en-GB"/>
        </w:rPr>
        <w:t>the things I was doing with Amnesty [International] were kind of more getting the government to change certain things so I think that was very political activism that targeted policy change, because at the time we were doing a campaign, it was about trafficking of women and we were trying to get the government to ratify this agreement to help support women who'd been trafficked to the UK. So that was very sort of targeted at policy change. And then the other stuff that I've been doing, just like standing on the street and talking to people, I think maybe that would be classed as more activist but I think they're all equally important, I don't know.</w:t>
      </w:r>
    </w:p>
    <w:p w14:paraId="29D23413" w14:textId="0C06A50C" w:rsidR="00474755" w:rsidRPr="00244CAC" w:rsidRDefault="00474755" w:rsidP="00B40D81">
      <w:pPr>
        <w:spacing w:after="0"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 xml:space="preserve">The different kinds of interventions and the different foci of activism reflect, among other things, the respondents’ varying perspectives on feminist politics. Although respondents shared engagement in feminism, they varied in the detail of their political beliefs, theorisation and values. As would be expected with a diverse, </w:t>
      </w:r>
      <w:r w:rsidR="00DA23D8" w:rsidRPr="00244CAC">
        <w:rPr>
          <w:rFonts w:ascii="Calibri" w:eastAsia="Times New Roman" w:hAnsi="Calibri" w:cs="Times New Roman"/>
          <w:lang w:eastAsia="en-GB"/>
        </w:rPr>
        <w:t>dynamic</w:t>
      </w:r>
      <w:r w:rsidRPr="00244CAC">
        <w:rPr>
          <w:rFonts w:ascii="Calibri" w:eastAsia="Times New Roman" w:hAnsi="Calibri" w:cs="Times New Roman"/>
          <w:lang w:eastAsia="en-GB"/>
        </w:rPr>
        <w:t xml:space="preserve"> body of thought like feminism, respondents </w:t>
      </w:r>
      <w:r w:rsidRPr="00244CAC">
        <w:rPr>
          <w:rFonts w:ascii="Calibri" w:eastAsia="Times New Roman" w:hAnsi="Calibri" w:cs="Times New Roman"/>
          <w:lang w:eastAsia="en-GB"/>
        </w:rPr>
        <w:lastRenderedPageBreak/>
        <w:t xml:space="preserve">expressed a variety of views about what feminism is, ranging from </w:t>
      </w:r>
      <w:r w:rsidR="00B40D81" w:rsidRPr="00244CAC">
        <w:rPr>
          <w:rFonts w:ascii="Calibri" w:eastAsia="Times New Roman" w:hAnsi="Calibri" w:cs="Times New Roman"/>
          <w:lang w:eastAsia="en-GB"/>
        </w:rPr>
        <w:t xml:space="preserve">women’s </w:t>
      </w:r>
      <w:r w:rsidRPr="00244CAC">
        <w:rPr>
          <w:rFonts w:ascii="Calibri" w:eastAsia="Times New Roman" w:hAnsi="Calibri" w:cs="Times New Roman"/>
          <w:lang w:eastAsia="en-GB"/>
        </w:rPr>
        <w:t>liberation</w:t>
      </w:r>
      <w:r w:rsidR="00B40D81" w:rsidRPr="00244CAC">
        <w:rPr>
          <w:rFonts w:ascii="Calibri" w:eastAsia="Times New Roman" w:hAnsi="Calibri" w:cs="Times New Roman"/>
          <w:lang w:eastAsia="en-GB"/>
        </w:rPr>
        <w:t xml:space="preserve"> from capitalism and patriarchy</w:t>
      </w:r>
      <w:r w:rsidRPr="00244CAC">
        <w:rPr>
          <w:rFonts w:ascii="Calibri" w:eastAsia="Times New Roman" w:hAnsi="Calibri" w:cs="Times New Roman"/>
          <w:lang w:eastAsia="en-GB"/>
        </w:rPr>
        <w:t>, through perspectives associated with radical feminism</w:t>
      </w:r>
      <w:r w:rsidR="006D1440" w:rsidRPr="00244CAC">
        <w:rPr>
          <w:rFonts w:ascii="Calibri" w:eastAsia="Times New Roman" w:hAnsi="Calibri" w:cs="Times New Roman"/>
          <w:lang w:eastAsia="en-GB"/>
        </w:rPr>
        <w:t>. Others</w:t>
      </w:r>
      <w:r w:rsidRPr="00244CAC">
        <w:rPr>
          <w:rFonts w:ascii="Calibri" w:eastAsia="Times New Roman" w:hAnsi="Calibri" w:cs="Times New Roman"/>
          <w:lang w:eastAsia="en-GB"/>
        </w:rPr>
        <w:t xml:space="preserve"> </w:t>
      </w:r>
      <w:r w:rsidR="006D1440" w:rsidRPr="00244CAC">
        <w:rPr>
          <w:rFonts w:ascii="Calibri" w:eastAsia="Times New Roman" w:hAnsi="Calibri" w:cs="Times New Roman"/>
          <w:lang w:eastAsia="en-GB"/>
        </w:rPr>
        <w:t xml:space="preserve">advocated for </w:t>
      </w:r>
      <w:r w:rsidRPr="00244CAC">
        <w:rPr>
          <w:rFonts w:ascii="Calibri" w:eastAsia="Times New Roman" w:hAnsi="Calibri" w:cs="Times New Roman"/>
          <w:lang w:eastAsia="en-GB"/>
        </w:rPr>
        <w:t xml:space="preserve">liberal feminism’s focus on equality within the existing system, </w:t>
      </w:r>
      <w:r w:rsidR="006D1440" w:rsidRPr="00244CAC">
        <w:rPr>
          <w:rFonts w:ascii="Calibri" w:eastAsia="Times New Roman" w:hAnsi="Calibri" w:cs="Times New Roman"/>
          <w:lang w:eastAsia="en-GB"/>
        </w:rPr>
        <w:t xml:space="preserve">while still others maintained </w:t>
      </w:r>
      <w:r w:rsidRPr="00244CAC">
        <w:rPr>
          <w:rFonts w:ascii="Calibri" w:eastAsia="Times New Roman" w:hAnsi="Calibri" w:cs="Times New Roman"/>
          <w:lang w:eastAsia="en-GB"/>
        </w:rPr>
        <w:t xml:space="preserve">an emphasis on intersectionality or to eradicating the gender binary. Far from the simplistic characterisation of contemporary feminism as reflecting a neo-liberal worldview, our sample revealed the breadth and variety of feminist political perspectives that have existed throughout feminism’s history. </w:t>
      </w:r>
    </w:p>
    <w:p w14:paraId="00249669" w14:textId="77777777" w:rsidR="00474755" w:rsidRPr="00244CAC" w:rsidRDefault="00474755" w:rsidP="00C04C67">
      <w:pPr>
        <w:spacing w:after="240" w:line="480" w:lineRule="auto"/>
        <w:rPr>
          <w:rFonts w:ascii="Calibri" w:eastAsia="Times New Roman" w:hAnsi="Calibri" w:cs="Times New Roman"/>
          <w:lang w:eastAsia="en-GB"/>
        </w:rPr>
      </w:pPr>
    </w:p>
    <w:p w14:paraId="16AAD948" w14:textId="77777777" w:rsidR="00474755" w:rsidRPr="00244CAC" w:rsidRDefault="00474755" w:rsidP="00C04C67">
      <w:pPr>
        <w:spacing w:line="480" w:lineRule="auto"/>
        <w:rPr>
          <w:rFonts w:ascii="Calibri" w:eastAsia="Times New Roman" w:hAnsi="Calibri" w:cs="Times New Roman"/>
          <w:lang w:eastAsia="en-GB"/>
        </w:rPr>
      </w:pPr>
      <w:r w:rsidRPr="00244CAC">
        <w:rPr>
          <w:rFonts w:ascii="Calibri" w:eastAsia="Times New Roman" w:hAnsi="Calibri" w:cs="Times New Roman"/>
          <w:b/>
          <w:bCs/>
          <w:i/>
          <w:iCs/>
          <w:lang w:eastAsia="en-GB"/>
        </w:rPr>
        <w:t xml:space="preserve">The social benefits of feminist engagement: community and solidarity </w:t>
      </w:r>
    </w:p>
    <w:p w14:paraId="335E518C" w14:textId="31DC667A" w:rsidR="00474755" w:rsidRPr="00244CAC" w:rsidRDefault="00474755" w:rsidP="00B40D81">
      <w:pPr>
        <w:spacing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 xml:space="preserve">As well as providing the satisfaction </w:t>
      </w:r>
      <w:r w:rsidR="00F37B2B" w:rsidRPr="00244CAC">
        <w:rPr>
          <w:rFonts w:ascii="Calibri" w:eastAsia="Times New Roman" w:hAnsi="Calibri" w:cs="Times New Roman"/>
          <w:lang w:eastAsia="en-GB"/>
        </w:rPr>
        <w:t>of</w:t>
      </w:r>
      <w:r w:rsidRPr="00244CAC">
        <w:rPr>
          <w:rFonts w:ascii="Calibri" w:eastAsia="Times New Roman" w:hAnsi="Calibri" w:cs="Times New Roman"/>
          <w:lang w:eastAsia="en-GB"/>
        </w:rPr>
        <w:t xml:space="preserve"> ‘making a difference’ </w:t>
      </w:r>
      <w:r w:rsidR="00F300EF" w:rsidRPr="00244CAC">
        <w:rPr>
          <w:rFonts w:ascii="Calibri" w:eastAsia="Times New Roman" w:hAnsi="Calibri" w:cs="Times New Roman"/>
          <w:lang w:eastAsia="en-GB"/>
        </w:rPr>
        <w:t xml:space="preserve">in challenging </w:t>
      </w:r>
      <w:r w:rsidRPr="00244CAC">
        <w:rPr>
          <w:rFonts w:ascii="Calibri" w:eastAsia="Times New Roman" w:hAnsi="Calibri" w:cs="Times New Roman"/>
          <w:lang w:eastAsia="en-GB"/>
        </w:rPr>
        <w:t xml:space="preserve">sexist cultures, engaging in feminist activities provides </w:t>
      </w:r>
      <w:r w:rsidR="00F37B2B" w:rsidRPr="00244CAC">
        <w:rPr>
          <w:rFonts w:ascii="Calibri" w:eastAsia="Times New Roman" w:hAnsi="Calibri" w:cs="Times New Roman"/>
          <w:lang w:eastAsia="en-GB"/>
        </w:rPr>
        <w:t>sp</w:t>
      </w:r>
      <w:r w:rsidRPr="00244CAC">
        <w:rPr>
          <w:rFonts w:ascii="Calibri" w:eastAsia="Times New Roman" w:hAnsi="Calibri" w:cs="Times New Roman"/>
          <w:lang w:eastAsia="en-GB"/>
        </w:rPr>
        <w:t>ace in a feminist community that offers friendship and</w:t>
      </w:r>
      <w:r w:rsidR="001F5863" w:rsidRPr="00244CAC">
        <w:rPr>
          <w:rFonts w:ascii="Calibri" w:eastAsia="Times New Roman" w:hAnsi="Calibri" w:cs="Times New Roman"/>
          <w:lang w:eastAsia="en-GB"/>
        </w:rPr>
        <w:t xml:space="preserve"> a sense of</w:t>
      </w:r>
      <w:r w:rsidRPr="00244CAC">
        <w:rPr>
          <w:rFonts w:ascii="Calibri" w:eastAsia="Times New Roman" w:hAnsi="Calibri" w:cs="Times New Roman"/>
          <w:lang w:eastAsia="en-GB"/>
        </w:rPr>
        <w:t xml:space="preserve"> belonging. Lad cultures disparage feminism and women’s connections independent of men. In this environment, women who resist lad cultures can feel alone and isolated.</w:t>
      </w:r>
    </w:p>
    <w:p w14:paraId="446B42C4" w14:textId="2EC4969F" w:rsidR="00474755" w:rsidRPr="00244CAC" w:rsidRDefault="00474755" w:rsidP="00C04C67">
      <w:pPr>
        <w:spacing w:line="480" w:lineRule="auto"/>
        <w:ind w:left="720"/>
        <w:rPr>
          <w:rFonts w:ascii="Calibri" w:eastAsia="Times New Roman" w:hAnsi="Calibri" w:cs="Times New Roman"/>
          <w:lang w:eastAsia="en-GB"/>
        </w:rPr>
      </w:pPr>
      <w:r w:rsidRPr="00244CAC">
        <w:rPr>
          <w:rFonts w:ascii="Calibri" w:eastAsia="Times New Roman" w:hAnsi="Calibri" w:cs="Times New Roman"/>
          <w:iCs/>
          <w:lang w:eastAsia="en-GB"/>
        </w:rPr>
        <w:t xml:space="preserve">I think before it [feminist society] was set up I was feeling very </w:t>
      </w:r>
      <w:proofErr w:type="spellStart"/>
      <w:r w:rsidRPr="00244CAC">
        <w:rPr>
          <w:rFonts w:ascii="Calibri" w:eastAsia="Times New Roman" w:hAnsi="Calibri" w:cs="Times New Roman"/>
          <w:iCs/>
          <w:lang w:eastAsia="en-GB"/>
        </w:rPr>
        <w:t>very</w:t>
      </w:r>
      <w:proofErr w:type="spellEnd"/>
      <w:r w:rsidRPr="00244CAC">
        <w:rPr>
          <w:rFonts w:ascii="Calibri" w:eastAsia="Times New Roman" w:hAnsi="Calibri" w:cs="Times New Roman"/>
          <w:iCs/>
          <w:lang w:eastAsia="en-GB"/>
        </w:rPr>
        <w:t xml:space="preserve"> alone in my views, like I can remember sort of not long after I was spiked, and I’d had an argument with one of my friends, and I can remember crying and I was with my boyfriend and I was like </w:t>
      </w:r>
      <w:r w:rsidR="00DA23D8" w:rsidRPr="00244CAC">
        <w:rPr>
          <w:rFonts w:ascii="Calibri" w:eastAsia="Times New Roman" w:hAnsi="Calibri" w:cs="Times New Roman"/>
          <w:iCs/>
          <w:lang w:eastAsia="en-GB"/>
        </w:rPr>
        <w:t>“</w:t>
      </w:r>
      <w:r w:rsidRPr="00244CAC">
        <w:rPr>
          <w:rFonts w:ascii="Calibri" w:eastAsia="Times New Roman" w:hAnsi="Calibri" w:cs="Times New Roman"/>
          <w:iCs/>
          <w:lang w:eastAsia="en-GB"/>
        </w:rPr>
        <w:t xml:space="preserve">why did I come to this </w:t>
      </w:r>
      <w:proofErr w:type="spellStart"/>
      <w:r w:rsidR="008C7941" w:rsidRPr="00244CAC">
        <w:rPr>
          <w:rFonts w:ascii="Calibri" w:eastAsia="Times New Roman" w:hAnsi="Calibri" w:cs="Times New Roman"/>
          <w:iCs/>
          <w:lang w:eastAsia="en-GB"/>
        </w:rPr>
        <w:t>U</w:t>
      </w:r>
      <w:r w:rsidRPr="00244CAC">
        <w:rPr>
          <w:rFonts w:ascii="Calibri" w:eastAsia="Times New Roman" w:hAnsi="Calibri" w:cs="Times New Roman"/>
          <w:iCs/>
          <w:lang w:eastAsia="en-GB"/>
        </w:rPr>
        <w:t>ni</w:t>
      </w:r>
      <w:proofErr w:type="spellEnd"/>
      <w:r w:rsidRPr="00244CAC">
        <w:rPr>
          <w:rFonts w:ascii="Calibri" w:eastAsia="Times New Roman" w:hAnsi="Calibri" w:cs="Times New Roman"/>
          <w:iCs/>
          <w:lang w:eastAsia="en-GB"/>
        </w:rPr>
        <w:t>?</w:t>
      </w:r>
      <w:r w:rsidR="00DA23D8" w:rsidRPr="00244CAC">
        <w:rPr>
          <w:rFonts w:ascii="Calibri" w:eastAsia="Times New Roman" w:hAnsi="Calibri" w:cs="Times New Roman"/>
          <w:iCs/>
          <w:lang w:eastAsia="en-GB"/>
        </w:rPr>
        <w:t>”</w:t>
      </w:r>
      <w:r w:rsidRPr="00244CAC">
        <w:rPr>
          <w:rFonts w:ascii="Calibri" w:eastAsia="Times New Roman" w:hAnsi="Calibri" w:cs="Times New Roman"/>
          <w:iCs/>
          <w:lang w:eastAsia="en-GB"/>
        </w:rPr>
        <w:t xml:space="preserve"> … And we kind of thought there is no way that I'm the only person that's been spiked in this </w:t>
      </w:r>
      <w:r w:rsidR="00F37B2B" w:rsidRPr="00244CAC">
        <w:rPr>
          <w:rFonts w:ascii="Calibri" w:eastAsia="Times New Roman" w:hAnsi="Calibri" w:cs="Times New Roman"/>
          <w:iCs/>
          <w:lang w:eastAsia="en-GB"/>
        </w:rPr>
        <w:t>University</w:t>
      </w:r>
      <w:r w:rsidRPr="00244CAC">
        <w:rPr>
          <w:rFonts w:ascii="Calibri" w:eastAsia="Times New Roman" w:hAnsi="Calibri" w:cs="Times New Roman"/>
          <w:iCs/>
          <w:lang w:eastAsia="en-GB"/>
        </w:rPr>
        <w:t>. There's no way that there is nobody in this University who's been raped or molested. And I don't think people realise how widespread it is, when they're making these jokes. .... And I was feeling very alone because I was wondering how many other people felt like I did. But I felt I could never get into contact with them because it's not something you talk about because there was no group.</w:t>
      </w:r>
      <w:r w:rsidRPr="00244CAC">
        <w:rPr>
          <w:rFonts w:ascii="Calibri" w:eastAsia="Times New Roman" w:hAnsi="Calibri" w:cs="Times New Roman"/>
          <w:lang w:eastAsia="en-GB"/>
        </w:rPr>
        <w:t xml:space="preserve"> (Helen, white, straight, UK sample)</w:t>
      </w:r>
    </w:p>
    <w:p w14:paraId="61ED37D6" w14:textId="3CBE536C" w:rsidR="00775214" w:rsidRPr="00244CAC" w:rsidRDefault="00474755" w:rsidP="00775214">
      <w:pPr>
        <w:spacing w:line="480" w:lineRule="auto"/>
        <w:rPr>
          <w:rFonts w:ascii="Calibri" w:eastAsia="Times New Roman" w:hAnsi="Calibri" w:cs="Times New Roman"/>
          <w:iCs/>
          <w:lang w:eastAsia="en-GB"/>
        </w:rPr>
      </w:pPr>
      <w:r w:rsidRPr="00244CAC">
        <w:rPr>
          <w:rFonts w:ascii="Calibri" w:eastAsia="Times New Roman" w:hAnsi="Calibri" w:cs="Times New Roman"/>
          <w:lang w:eastAsia="en-GB"/>
        </w:rPr>
        <w:t>Women in this research frequently refer</w:t>
      </w:r>
      <w:r w:rsidR="00BA1CBF" w:rsidRPr="00244CAC">
        <w:rPr>
          <w:rFonts w:ascii="Calibri" w:eastAsia="Times New Roman" w:hAnsi="Calibri" w:cs="Times New Roman"/>
          <w:lang w:eastAsia="en-GB"/>
        </w:rPr>
        <w:t>r</w:t>
      </w:r>
      <w:r w:rsidR="001F5863" w:rsidRPr="00244CAC">
        <w:rPr>
          <w:rFonts w:ascii="Calibri" w:eastAsia="Times New Roman" w:hAnsi="Calibri" w:cs="Times New Roman"/>
          <w:lang w:eastAsia="en-GB"/>
        </w:rPr>
        <w:t>ed</w:t>
      </w:r>
      <w:r w:rsidRPr="00244CAC">
        <w:rPr>
          <w:rFonts w:ascii="Calibri" w:eastAsia="Times New Roman" w:hAnsi="Calibri" w:cs="Times New Roman"/>
          <w:lang w:eastAsia="en-GB"/>
        </w:rPr>
        <w:t xml:space="preserve"> to the importance of friendships and community created through feminist engagements. Interactions with other feminists help create a sense of belonging </w:t>
      </w:r>
      <w:r w:rsidRPr="00244CAC">
        <w:rPr>
          <w:rFonts w:ascii="Calibri" w:eastAsia="Times New Roman" w:hAnsi="Calibri" w:cs="Times New Roman"/>
          <w:lang w:eastAsia="en-GB"/>
        </w:rPr>
        <w:lastRenderedPageBreak/>
        <w:t>and safety wit</w:t>
      </w:r>
      <w:r w:rsidR="001F5863" w:rsidRPr="00244CAC">
        <w:rPr>
          <w:rFonts w:ascii="Calibri" w:eastAsia="Times New Roman" w:hAnsi="Calibri" w:cs="Times New Roman"/>
          <w:lang w:eastAsia="en-GB"/>
        </w:rPr>
        <w:t>hin the university environment</w:t>
      </w:r>
      <w:r w:rsidR="00F37B2B" w:rsidRPr="00244CAC">
        <w:rPr>
          <w:rFonts w:ascii="Calibri" w:eastAsia="Times New Roman" w:hAnsi="Calibri" w:cs="Times New Roman"/>
          <w:lang w:eastAsia="en-GB"/>
        </w:rPr>
        <w:t>:</w:t>
      </w:r>
    </w:p>
    <w:p w14:paraId="6483F664" w14:textId="77777777" w:rsidR="00DF1098" w:rsidRPr="00244CAC" w:rsidRDefault="00DF1098" w:rsidP="00F06FEC">
      <w:pPr>
        <w:spacing w:line="480" w:lineRule="auto"/>
        <w:ind w:left="709"/>
        <w:rPr>
          <w:rFonts w:ascii="Calibri" w:eastAsia="Times New Roman" w:hAnsi="Calibri" w:cs="Times New Roman"/>
          <w:iCs/>
          <w:lang w:eastAsia="en-GB"/>
        </w:rPr>
      </w:pPr>
      <w:r w:rsidRPr="00244CAC">
        <w:rPr>
          <w:rFonts w:ascii="Calibri" w:hAnsi="Calibri" w:cs="Times New Roman"/>
        </w:rPr>
        <w:t>…so I am really glad I found the women at the women’s centre, they have been super important in my overall experience here. I felt like I wasn’t sure if I belonged here, then I met them, and now I really do feel like this is a good place for me and I can make it here. (Lois, Chinese-American, straight, US sample)</w:t>
      </w:r>
    </w:p>
    <w:p w14:paraId="35903884" w14:textId="58D98F95" w:rsidR="00775214" w:rsidRPr="00244CAC" w:rsidRDefault="00775214" w:rsidP="00F06FEC">
      <w:pPr>
        <w:spacing w:line="480" w:lineRule="auto"/>
        <w:rPr>
          <w:rFonts w:ascii="Calibri" w:hAnsi="Calibri"/>
        </w:rPr>
      </w:pPr>
      <w:r w:rsidRPr="00244CAC">
        <w:rPr>
          <w:rFonts w:ascii="Calibri" w:eastAsia="Times New Roman" w:hAnsi="Calibri" w:cs="Times New Roman"/>
          <w:lang w:eastAsia="en-GB"/>
        </w:rPr>
        <w:t xml:space="preserve">However, communities </w:t>
      </w:r>
      <w:r w:rsidR="00F06FEC" w:rsidRPr="00244CAC">
        <w:rPr>
          <w:rFonts w:ascii="Calibri" w:eastAsia="Times New Roman" w:hAnsi="Calibri" w:cs="Times New Roman"/>
          <w:lang w:eastAsia="en-GB"/>
        </w:rPr>
        <w:t xml:space="preserve">are defined by inclusion </w:t>
      </w:r>
      <w:r w:rsidR="00F06FEC" w:rsidRPr="00244CAC">
        <w:rPr>
          <w:rFonts w:ascii="Calibri" w:eastAsia="Times New Roman" w:hAnsi="Calibri" w:cs="Times New Roman"/>
          <w:i/>
          <w:lang w:eastAsia="en-GB"/>
        </w:rPr>
        <w:t>and exclusion</w:t>
      </w:r>
      <w:r w:rsidR="00F06FEC" w:rsidRPr="00244CAC">
        <w:rPr>
          <w:rFonts w:ascii="Calibri" w:eastAsia="Times New Roman" w:hAnsi="Calibri" w:cs="Times New Roman"/>
          <w:lang w:eastAsia="en-GB"/>
        </w:rPr>
        <w:t xml:space="preserve"> and so communities of interest, such as feminist groups,</w:t>
      </w:r>
      <w:r w:rsidRPr="00244CAC">
        <w:rPr>
          <w:rFonts w:ascii="Calibri" w:eastAsia="Times New Roman" w:hAnsi="Calibri" w:cs="Times New Roman"/>
          <w:lang w:eastAsia="en-GB"/>
        </w:rPr>
        <w:t xml:space="preserve"> can be difficult to </w:t>
      </w:r>
      <w:r w:rsidR="008C7941" w:rsidRPr="00244CAC">
        <w:rPr>
          <w:rFonts w:ascii="Calibri" w:eastAsia="Times New Roman" w:hAnsi="Calibri" w:cs="Times New Roman"/>
          <w:lang w:eastAsia="en-GB"/>
        </w:rPr>
        <w:t>enter</w:t>
      </w:r>
      <w:r w:rsidRPr="00244CAC">
        <w:rPr>
          <w:rFonts w:ascii="Calibri" w:eastAsia="Times New Roman" w:hAnsi="Calibri" w:cs="Times New Roman"/>
          <w:lang w:eastAsia="en-GB"/>
        </w:rPr>
        <w:t>. Several respondents mentioned that, at first, they were tentative about joining such communities</w:t>
      </w:r>
      <w:r w:rsidR="00F06FEC" w:rsidRPr="00244CAC">
        <w:rPr>
          <w:rFonts w:ascii="Calibri" w:eastAsia="Times New Roman" w:hAnsi="Calibri" w:cs="Times New Roman"/>
          <w:lang w:eastAsia="en-GB"/>
        </w:rPr>
        <w:t>:</w:t>
      </w:r>
      <w:r w:rsidRPr="00244CAC">
        <w:rPr>
          <w:rFonts w:ascii="Calibri" w:eastAsia="Times New Roman" w:hAnsi="Calibri" w:cs="Times New Roman"/>
          <w:lang w:eastAsia="en-GB"/>
        </w:rPr>
        <w:t xml:space="preserve"> </w:t>
      </w:r>
    </w:p>
    <w:p w14:paraId="78D4DFCA" w14:textId="7BF4D0AC" w:rsidR="00775214" w:rsidRPr="00244CAC" w:rsidRDefault="00775214" w:rsidP="00775214">
      <w:pPr>
        <w:spacing w:line="480" w:lineRule="auto"/>
        <w:ind w:left="709"/>
        <w:rPr>
          <w:rFonts w:ascii="Calibri" w:hAnsi="Calibri" w:cs="Times New Roman"/>
        </w:rPr>
      </w:pPr>
      <w:r w:rsidRPr="00244CAC">
        <w:rPr>
          <w:rFonts w:ascii="Calibri" w:hAnsi="Calibri" w:cs="Times New Roman"/>
        </w:rPr>
        <w:t>I think during my freshman year, I knew about it, but I was kind of scared to go down, because everyone in there seemed really cool and I was intimidated.  So then I just – they sent an email about volunteer hours, so I was – I felt like, okay, well if I was there with a purpose, I would feel less awkward.  So I went through volunteer training and then I volunteered and I met more people and now I’m on the board</w:t>
      </w:r>
      <w:r w:rsidR="00F06FEC" w:rsidRPr="00244CAC">
        <w:rPr>
          <w:rFonts w:ascii="Calibri" w:hAnsi="Calibri" w:cs="Times New Roman"/>
        </w:rPr>
        <w:t xml:space="preserve"> </w:t>
      </w:r>
      <w:r w:rsidR="00F37B2B" w:rsidRPr="00244CAC">
        <w:rPr>
          <w:rFonts w:ascii="Calibri" w:hAnsi="Calibri" w:cs="Times New Roman"/>
        </w:rPr>
        <w:t>(</w:t>
      </w:r>
      <w:r w:rsidR="00F37B2B" w:rsidRPr="00244CAC">
        <w:rPr>
          <w:rFonts w:ascii="Calibri" w:eastAsia="Times New Roman" w:hAnsi="Calibri" w:cs="Times New Roman"/>
          <w:lang w:eastAsia="en-GB"/>
        </w:rPr>
        <w:t xml:space="preserve">Candice, </w:t>
      </w:r>
      <w:r w:rsidR="00F06FEC" w:rsidRPr="00244CAC">
        <w:rPr>
          <w:rFonts w:ascii="Calibri" w:hAnsi="Calibri" w:cs="Times New Roman"/>
        </w:rPr>
        <w:t>biracial, straight, US sample)</w:t>
      </w:r>
    </w:p>
    <w:p w14:paraId="199A3F4C" w14:textId="2D663D85" w:rsidR="008E3D9B" w:rsidRPr="00244CAC" w:rsidRDefault="00F37B2B" w:rsidP="00006E47">
      <w:pPr>
        <w:spacing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While the concept of ‘community’ it not without complexity, and has not always served feminist interests well (e.g., Friedman, 1989)</w:t>
      </w:r>
      <w:r w:rsidR="00840214" w:rsidRPr="00244CAC">
        <w:rPr>
          <w:rFonts w:ascii="Calibri" w:eastAsia="Times New Roman" w:hAnsi="Calibri" w:cs="Times New Roman"/>
          <w:lang w:eastAsia="en-GB"/>
        </w:rPr>
        <w:t>,</w:t>
      </w:r>
      <w:r w:rsidRPr="00244CAC">
        <w:rPr>
          <w:rFonts w:ascii="Calibri" w:eastAsia="Times New Roman" w:hAnsi="Calibri" w:cs="Times New Roman"/>
          <w:lang w:eastAsia="en-GB"/>
        </w:rPr>
        <w:t xml:space="preserve"> a sense of community appears to be highly influential in developing these students’ feminist consciousness and validating their emerging politics, and provides a sense of affirmation in a largely anti-feminist world (Hercus</w:t>
      </w:r>
      <w:proofErr w:type="gramStart"/>
      <w:r w:rsidRPr="00244CAC">
        <w:rPr>
          <w:rFonts w:ascii="Calibri" w:eastAsia="Times New Roman" w:hAnsi="Calibri" w:cs="Times New Roman"/>
          <w:lang w:eastAsia="en-GB"/>
        </w:rPr>
        <w:t>,1999</w:t>
      </w:r>
      <w:proofErr w:type="gramEnd"/>
      <w:r w:rsidRPr="00244CAC">
        <w:rPr>
          <w:rFonts w:ascii="Calibri" w:eastAsia="Times New Roman" w:hAnsi="Calibri" w:cs="Times New Roman"/>
          <w:lang w:eastAsia="en-GB"/>
        </w:rPr>
        <w:t xml:space="preserve">). </w:t>
      </w:r>
      <w:r w:rsidR="001F5863" w:rsidRPr="00244CAC">
        <w:rPr>
          <w:rFonts w:ascii="Calibri" w:eastAsia="Times New Roman" w:hAnsi="Calibri" w:cs="Times New Roman"/>
          <w:lang w:eastAsia="en-GB"/>
        </w:rPr>
        <w:t xml:space="preserve">This contrasts with the depiction of ‘agency’ as a solitary enterprise, imbued with neo-liberal tendencies; women’s accounts prioritised the benefits of community and solidarity as well as the benefits of feminism to groups rather than </w:t>
      </w:r>
      <w:r w:rsidR="00DB18C1" w:rsidRPr="00244CAC">
        <w:rPr>
          <w:rFonts w:ascii="Calibri" w:eastAsia="Times New Roman" w:hAnsi="Calibri" w:cs="Times New Roman"/>
          <w:lang w:eastAsia="en-GB"/>
        </w:rPr>
        <w:t xml:space="preserve">to </w:t>
      </w:r>
      <w:r w:rsidR="001F5863" w:rsidRPr="00244CAC">
        <w:rPr>
          <w:rFonts w:ascii="Calibri" w:eastAsia="Times New Roman" w:hAnsi="Calibri" w:cs="Times New Roman"/>
          <w:lang w:eastAsia="en-GB"/>
        </w:rPr>
        <w:t xml:space="preserve">individuals. </w:t>
      </w:r>
      <w:r w:rsidR="00474755" w:rsidRPr="00244CAC">
        <w:rPr>
          <w:rFonts w:ascii="Calibri" w:eastAsia="Times New Roman" w:hAnsi="Calibri" w:cs="Times New Roman"/>
          <w:lang w:eastAsia="en-GB"/>
        </w:rPr>
        <w:t>Interviewees express</w:t>
      </w:r>
      <w:r w:rsidR="00DA23D8" w:rsidRPr="00244CAC">
        <w:rPr>
          <w:rFonts w:ascii="Calibri" w:eastAsia="Times New Roman" w:hAnsi="Calibri" w:cs="Times New Roman"/>
          <w:lang w:eastAsia="en-GB"/>
        </w:rPr>
        <w:t>ed</w:t>
      </w:r>
      <w:r w:rsidR="00474755" w:rsidRPr="00244CAC">
        <w:rPr>
          <w:rFonts w:ascii="Calibri" w:eastAsia="Times New Roman" w:hAnsi="Calibri" w:cs="Times New Roman"/>
          <w:lang w:eastAsia="en-GB"/>
        </w:rPr>
        <w:t xml:space="preserve"> reassurance at finding a group of people </w:t>
      </w:r>
      <w:r w:rsidR="00006E47" w:rsidRPr="00244CAC">
        <w:rPr>
          <w:rFonts w:ascii="Calibri" w:eastAsia="Times New Roman" w:hAnsi="Calibri" w:cs="Times New Roman"/>
          <w:lang w:eastAsia="en-GB"/>
        </w:rPr>
        <w:t>‘</w:t>
      </w:r>
      <w:r w:rsidR="00474755" w:rsidRPr="00244CAC">
        <w:rPr>
          <w:rFonts w:ascii="Calibri" w:eastAsia="Times New Roman" w:hAnsi="Calibri" w:cs="Times New Roman"/>
          <w:iCs/>
          <w:lang w:eastAsia="en-GB"/>
        </w:rPr>
        <w:t>who feel the same way about these things as me… It is really, really cool and totally exp</w:t>
      </w:r>
      <w:r w:rsidR="00006E47" w:rsidRPr="00244CAC">
        <w:rPr>
          <w:rFonts w:ascii="Calibri" w:eastAsia="Times New Roman" w:hAnsi="Calibri" w:cs="Times New Roman"/>
          <w:iCs/>
          <w:lang w:eastAsia="en-GB"/>
        </w:rPr>
        <w:t xml:space="preserve">anding my life and my </w:t>
      </w:r>
      <w:r w:rsidR="00006E47" w:rsidRPr="00244CAC">
        <w:rPr>
          <w:rFonts w:ascii="Calibri" w:eastAsia="Times New Roman" w:hAnsi="Calibri" w:cs="Times New Roman"/>
          <w:iCs/>
          <w:lang w:eastAsia="en-GB"/>
        </w:rPr>
        <w:lastRenderedPageBreak/>
        <w:t>knowledge’</w:t>
      </w:r>
      <w:r w:rsidR="00474755" w:rsidRPr="00244CAC">
        <w:rPr>
          <w:rFonts w:ascii="Calibri" w:eastAsia="Times New Roman" w:hAnsi="Calibri" w:cs="Times New Roman"/>
          <w:iCs/>
          <w:lang w:eastAsia="en-GB"/>
        </w:rPr>
        <w:t xml:space="preserve"> </w:t>
      </w:r>
      <w:r w:rsidR="00474755" w:rsidRPr="00244CAC">
        <w:rPr>
          <w:rFonts w:ascii="Calibri" w:eastAsia="Times New Roman" w:hAnsi="Calibri" w:cs="Times New Roman"/>
          <w:lang w:eastAsia="en-GB"/>
        </w:rPr>
        <w:t xml:space="preserve">(Heather, white, straight, US sample) and are </w:t>
      </w:r>
      <w:r w:rsidR="00006E47" w:rsidRPr="00244CAC">
        <w:rPr>
          <w:rFonts w:ascii="Calibri" w:eastAsia="Times New Roman" w:hAnsi="Calibri" w:cs="Times New Roman"/>
          <w:lang w:eastAsia="en-GB"/>
        </w:rPr>
        <w:t>‘</w:t>
      </w:r>
      <w:r w:rsidR="00474755" w:rsidRPr="00244CAC">
        <w:rPr>
          <w:rFonts w:ascii="Calibri" w:eastAsia="Times New Roman" w:hAnsi="Calibri" w:cs="Times New Roman"/>
          <w:iCs/>
          <w:lang w:eastAsia="en-GB"/>
        </w:rPr>
        <w:t>just really like lovely incredible women who are really supportive of each other</w:t>
      </w:r>
      <w:r w:rsidR="00006E47" w:rsidRPr="00244CAC">
        <w:rPr>
          <w:rFonts w:ascii="Calibri" w:eastAsia="Times New Roman" w:hAnsi="Calibri" w:cs="Times New Roman"/>
          <w:iCs/>
          <w:lang w:eastAsia="en-GB"/>
        </w:rPr>
        <w:t>’</w:t>
      </w:r>
      <w:r w:rsidR="00474755" w:rsidRPr="00244CAC">
        <w:rPr>
          <w:rFonts w:ascii="Calibri" w:eastAsia="Times New Roman" w:hAnsi="Calibri" w:cs="Times New Roman"/>
          <w:lang w:eastAsia="en-GB"/>
        </w:rPr>
        <w:t xml:space="preserve"> (Julie, white, bisexual, UK sample). In line with other research which shows that self-help groups contribute to members’ social support and wellbeing  (</w:t>
      </w:r>
      <w:proofErr w:type="spellStart"/>
      <w:r w:rsidR="00474755" w:rsidRPr="00244CAC">
        <w:rPr>
          <w:rFonts w:ascii="Calibri" w:eastAsia="Times New Roman" w:hAnsi="Calibri" w:cs="Times New Roman"/>
          <w:lang w:eastAsia="en-GB"/>
        </w:rPr>
        <w:t>Seebohm</w:t>
      </w:r>
      <w:proofErr w:type="spellEnd"/>
      <w:r w:rsidR="00474755" w:rsidRPr="00244CAC">
        <w:rPr>
          <w:rFonts w:ascii="Calibri" w:eastAsia="Times New Roman" w:hAnsi="Calibri" w:cs="Times New Roman"/>
          <w:lang w:eastAsia="en-GB"/>
        </w:rPr>
        <w:t xml:space="preserve"> et al</w:t>
      </w:r>
      <w:r w:rsidR="00DA23D8" w:rsidRPr="00244CAC">
        <w:rPr>
          <w:rFonts w:ascii="Calibri" w:eastAsia="Times New Roman" w:hAnsi="Calibri" w:cs="Times New Roman"/>
          <w:lang w:eastAsia="en-GB"/>
        </w:rPr>
        <w:t>.,</w:t>
      </w:r>
      <w:r w:rsidR="00474755" w:rsidRPr="00244CAC">
        <w:rPr>
          <w:rFonts w:ascii="Calibri" w:eastAsia="Times New Roman" w:hAnsi="Calibri" w:cs="Times New Roman"/>
          <w:lang w:eastAsia="en-GB"/>
        </w:rPr>
        <w:t xml:space="preserve"> 2012), in an environment of everyday sexism, finding a community is reassuring, affirming, and empowering:</w:t>
      </w:r>
    </w:p>
    <w:p w14:paraId="4D7B0446" w14:textId="77777777" w:rsidR="00474755" w:rsidRPr="00244CAC" w:rsidRDefault="00474755" w:rsidP="00C04C67">
      <w:pPr>
        <w:spacing w:line="480" w:lineRule="auto"/>
        <w:ind w:left="720"/>
        <w:rPr>
          <w:rFonts w:ascii="Calibri" w:eastAsia="Times New Roman" w:hAnsi="Calibri" w:cs="Times New Roman"/>
          <w:lang w:eastAsia="en-GB"/>
        </w:rPr>
      </w:pPr>
      <w:r w:rsidRPr="00244CAC">
        <w:rPr>
          <w:rFonts w:ascii="Calibri" w:eastAsia="Times New Roman" w:hAnsi="Calibri" w:cs="Times New Roman"/>
          <w:iCs/>
          <w:lang w:eastAsia="en-GB"/>
        </w:rPr>
        <w:t>The [women’s] centre is definitely my community, at least around this stuff. It is so reassuring because I guess it is just really nice to realize that you are not alone, you are not crazy for thinking that there are things that are wrong with this world.  </w:t>
      </w:r>
      <w:r w:rsidRPr="00244CAC">
        <w:rPr>
          <w:rFonts w:ascii="Calibri" w:eastAsia="Times New Roman" w:hAnsi="Calibri" w:cs="Times New Roman"/>
          <w:lang w:eastAsia="en-GB"/>
        </w:rPr>
        <w:t>(Maggie, white, queer, US sample)</w:t>
      </w:r>
    </w:p>
    <w:p w14:paraId="035FDE14" w14:textId="77777777" w:rsidR="00474755" w:rsidRPr="00244CAC" w:rsidRDefault="00474755" w:rsidP="00C04C67">
      <w:pPr>
        <w:spacing w:line="480" w:lineRule="auto"/>
        <w:rPr>
          <w:rFonts w:ascii="Calibri" w:eastAsia="Times New Roman" w:hAnsi="Calibri" w:cs="Times New Roman"/>
          <w:lang w:eastAsia="en-GB"/>
        </w:rPr>
      </w:pPr>
      <w:r w:rsidRPr="00244CAC">
        <w:rPr>
          <w:rFonts w:ascii="Calibri" w:eastAsia="Times New Roman" w:hAnsi="Calibri" w:cs="Times New Roman"/>
          <w:lang w:eastAsia="en-GB"/>
        </w:rPr>
        <w:t xml:space="preserve">In the university environment where </w:t>
      </w:r>
      <w:proofErr w:type="spellStart"/>
      <w:r w:rsidRPr="00244CAC">
        <w:rPr>
          <w:rFonts w:ascii="Calibri" w:eastAsia="Times New Roman" w:hAnsi="Calibri" w:cs="Times New Roman"/>
          <w:lang w:eastAsia="en-GB"/>
        </w:rPr>
        <w:t>laddism</w:t>
      </w:r>
      <w:proofErr w:type="spellEnd"/>
      <w:r w:rsidRPr="00244CAC">
        <w:rPr>
          <w:rFonts w:ascii="Calibri" w:eastAsia="Times New Roman" w:hAnsi="Calibri" w:cs="Times New Roman"/>
          <w:lang w:eastAsia="en-GB"/>
        </w:rPr>
        <w:t xml:space="preserve"> is tolerated (and even actively cultivated, Phipps, 2014 a and b</w:t>
      </w:r>
      <w:r w:rsidR="00CA0F00" w:rsidRPr="00244CAC">
        <w:rPr>
          <w:rFonts w:ascii="Calibri" w:eastAsia="Times New Roman" w:hAnsi="Calibri" w:cs="Times New Roman"/>
          <w:lang w:eastAsia="en-GB"/>
        </w:rPr>
        <w:t>; Schwartz et al, 2001</w:t>
      </w:r>
      <w:r w:rsidRPr="00244CAC">
        <w:rPr>
          <w:rFonts w:ascii="Calibri" w:eastAsia="Times New Roman" w:hAnsi="Calibri" w:cs="Times New Roman"/>
          <w:lang w:eastAsia="en-GB"/>
        </w:rPr>
        <w:t xml:space="preserve">), young women are constructed as the object of men’s judgement, and hostility to feminism is routine, joining a feminist community is an act of resistance which can have positive impacts on participants’ self-esteem, confidence and happiness (Saunders &amp; </w:t>
      </w:r>
      <w:proofErr w:type="spellStart"/>
      <w:r w:rsidRPr="00244CAC">
        <w:rPr>
          <w:rFonts w:ascii="Calibri" w:eastAsia="Times New Roman" w:hAnsi="Calibri" w:cs="Times New Roman"/>
          <w:lang w:eastAsia="en-GB"/>
        </w:rPr>
        <w:t>Kashubeck</w:t>
      </w:r>
      <w:proofErr w:type="spellEnd"/>
      <w:r w:rsidRPr="00244CAC">
        <w:rPr>
          <w:rFonts w:ascii="Calibri" w:eastAsia="Times New Roman" w:hAnsi="Calibri" w:cs="Times New Roman"/>
          <w:lang w:eastAsia="en-GB"/>
        </w:rPr>
        <w:t>-W</w:t>
      </w:r>
      <w:r w:rsidR="00006E47" w:rsidRPr="00244CAC">
        <w:rPr>
          <w:rFonts w:ascii="Calibri" w:eastAsia="Times New Roman" w:hAnsi="Calibri" w:cs="Times New Roman"/>
          <w:lang w:eastAsia="en-GB"/>
        </w:rPr>
        <w:t>est, 2006; Vaccaro, 2009; 2011):</w:t>
      </w:r>
    </w:p>
    <w:p w14:paraId="0FD76748" w14:textId="77777777" w:rsidR="00474755" w:rsidRPr="00244CAC" w:rsidRDefault="00474755" w:rsidP="00C04C67">
      <w:pPr>
        <w:spacing w:line="480" w:lineRule="auto"/>
        <w:ind w:left="720"/>
        <w:rPr>
          <w:rFonts w:ascii="Calibri" w:eastAsia="Times New Roman" w:hAnsi="Calibri" w:cs="Times New Roman"/>
          <w:lang w:eastAsia="en-GB"/>
        </w:rPr>
      </w:pPr>
      <w:r w:rsidRPr="00244CAC">
        <w:rPr>
          <w:rFonts w:ascii="Calibri" w:eastAsia="Times New Roman" w:hAnsi="Calibri" w:cs="Times New Roman"/>
          <w:iCs/>
          <w:lang w:eastAsia="en-GB"/>
        </w:rPr>
        <w:t>I felt so good, it was like, get in! It’s like an active thing going on and it’s not just me there are other people in [city that she lives in] who feel like this, I sort of felt a bit like verified in my views and not wrong.</w:t>
      </w:r>
      <w:r w:rsidRPr="00244CAC">
        <w:rPr>
          <w:rFonts w:ascii="Calibri" w:eastAsia="Times New Roman" w:hAnsi="Calibri" w:cs="Times New Roman"/>
          <w:lang w:eastAsia="en-GB"/>
        </w:rPr>
        <w:t xml:space="preserve"> (Caroline, white, bisexual, UK sample)</w:t>
      </w:r>
    </w:p>
    <w:p w14:paraId="55A1E99B" w14:textId="77777777" w:rsidR="00474755" w:rsidRPr="00244CAC" w:rsidRDefault="00474755" w:rsidP="00006E47">
      <w:pPr>
        <w:spacing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 xml:space="preserve">Lack of self-confidence amongst women seems to be an enduring feature of patriarchy. Central to this are relentless normative gendered expectations about body image, to which younger women in particular are subjected. Engaging with a feminist community can be an important defence: </w:t>
      </w:r>
    </w:p>
    <w:p w14:paraId="3F8BBED8" w14:textId="77777777" w:rsidR="00474755" w:rsidRPr="00244CAC" w:rsidRDefault="00474755" w:rsidP="00C04C67">
      <w:pPr>
        <w:spacing w:line="480" w:lineRule="auto"/>
        <w:ind w:left="720"/>
        <w:rPr>
          <w:rFonts w:ascii="Calibri" w:eastAsia="Times New Roman" w:hAnsi="Calibri" w:cs="Times New Roman"/>
          <w:lang w:eastAsia="en-GB"/>
        </w:rPr>
      </w:pPr>
      <w:r w:rsidRPr="00244CAC">
        <w:rPr>
          <w:rFonts w:ascii="Calibri" w:eastAsia="Times New Roman" w:hAnsi="Calibri" w:cs="Times New Roman"/>
          <w:iCs/>
          <w:lang w:eastAsia="en-GB"/>
        </w:rPr>
        <w:t xml:space="preserve">I think a lot of my awareness about gender issues has to do with self-confidence and my life right now. I felt like my life was a popularity contest. And what goes into popularity contests, especially for young women, is body oriented. And so for me, feminism was like my way to </w:t>
      </w:r>
      <w:r w:rsidRPr="00244CAC">
        <w:rPr>
          <w:rFonts w:ascii="Calibri" w:eastAsia="Times New Roman" w:hAnsi="Calibri" w:cs="Times New Roman"/>
          <w:iCs/>
          <w:lang w:eastAsia="en-GB"/>
        </w:rPr>
        <w:lastRenderedPageBreak/>
        <w:t>accepting who I was and my body, and all the</w:t>
      </w:r>
      <w:r w:rsidR="00DA23D8" w:rsidRPr="00244CAC">
        <w:rPr>
          <w:rFonts w:ascii="Calibri" w:eastAsia="Times New Roman" w:hAnsi="Calibri" w:cs="Times New Roman"/>
          <w:iCs/>
          <w:lang w:eastAsia="en-GB"/>
        </w:rPr>
        <w:t>,</w:t>
      </w:r>
      <w:r w:rsidRPr="00244CAC">
        <w:rPr>
          <w:rFonts w:ascii="Calibri" w:eastAsia="Times New Roman" w:hAnsi="Calibri" w:cs="Times New Roman"/>
          <w:iCs/>
          <w:lang w:eastAsia="en-GB"/>
        </w:rPr>
        <w:t xml:space="preserve"> like</w:t>
      </w:r>
      <w:r w:rsidR="00DA23D8" w:rsidRPr="00244CAC">
        <w:rPr>
          <w:rFonts w:ascii="Calibri" w:eastAsia="Times New Roman" w:hAnsi="Calibri" w:cs="Times New Roman"/>
          <w:iCs/>
          <w:lang w:eastAsia="en-GB"/>
        </w:rPr>
        <w:t>,</w:t>
      </w:r>
      <w:r w:rsidRPr="00244CAC">
        <w:rPr>
          <w:rFonts w:ascii="Calibri" w:eastAsia="Times New Roman" w:hAnsi="Calibri" w:cs="Times New Roman"/>
          <w:iCs/>
          <w:lang w:eastAsia="en-GB"/>
        </w:rPr>
        <w:t xml:space="preserve"> weird things that I was made to feel insecure about… It also made me feel great to be more confident.</w:t>
      </w:r>
      <w:r w:rsidRPr="00244CAC">
        <w:rPr>
          <w:rFonts w:ascii="Calibri" w:eastAsia="Times New Roman" w:hAnsi="Calibri" w:cs="Times New Roman"/>
          <w:lang w:eastAsia="en-GB"/>
        </w:rPr>
        <w:t xml:space="preserve"> </w:t>
      </w:r>
      <w:r w:rsidRPr="00244CAC">
        <w:rPr>
          <w:rFonts w:ascii="Calibri" w:eastAsia="Times New Roman" w:hAnsi="Calibri" w:cs="Times New Roman"/>
          <w:iCs/>
          <w:lang w:eastAsia="en-GB"/>
        </w:rPr>
        <w:t xml:space="preserve">I’m so thankful for them [the women at the women’s centre], they weren’t my closest friends, they weren’t the people I hung out with all the time, but thank god they were there and existed. And we found each other… </w:t>
      </w:r>
      <w:r w:rsidRPr="00244CAC">
        <w:rPr>
          <w:rFonts w:ascii="Calibri" w:eastAsia="Times New Roman" w:hAnsi="Calibri" w:cs="Times New Roman"/>
          <w:lang w:eastAsia="en-GB"/>
        </w:rPr>
        <w:t>(Theresa, white, queer, US sample)</w:t>
      </w:r>
    </w:p>
    <w:p w14:paraId="6F252EA5" w14:textId="47E059DA" w:rsidR="00474755" w:rsidRPr="00244CAC" w:rsidRDefault="00474755" w:rsidP="00C04C67">
      <w:pPr>
        <w:spacing w:line="480" w:lineRule="auto"/>
        <w:rPr>
          <w:rFonts w:ascii="Calibri" w:eastAsia="Times New Roman" w:hAnsi="Calibri" w:cs="Times New Roman"/>
          <w:lang w:eastAsia="en-GB"/>
        </w:rPr>
      </w:pPr>
      <w:r w:rsidRPr="00244CAC">
        <w:rPr>
          <w:rFonts w:ascii="Calibri" w:eastAsia="Times New Roman" w:hAnsi="Calibri" w:cs="Times New Roman"/>
          <w:lang w:eastAsia="en-GB"/>
        </w:rPr>
        <w:t>A feminist community and a feminist consciousness provide women with defences against a culture that encourages self-blame amongst women for their failure to fit into a gendered, heteronormative world.</w:t>
      </w:r>
      <w:r w:rsidR="00287E5C" w:rsidRPr="00244CAC">
        <w:rPr>
          <w:rFonts w:ascii="Calibri" w:eastAsia="Times New Roman" w:hAnsi="Calibri" w:cs="Times New Roman"/>
          <w:lang w:eastAsia="en-GB"/>
        </w:rPr>
        <w:t xml:space="preserve"> </w:t>
      </w:r>
    </w:p>
    <w:p w14:paraId="007B6968" w14:textId="77777777" w:rsidR="00474755" w:rsidRPr="00244CAC" w:rsidRDefault="00AD0E4C" w:rsidP="001F5863">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t>F</w:t>
      </w:r>
      <w:r w:rsidR="00474755" w:rsidRPr="00244CAC">
        <w:rPr>
          <w:rFonts w:ascii="Calibri" w:eastAsia="Times New Roman" w:hAnsi="Calibri" w:cs="Times New Roman"/>
          <w:lang w:eastAsia="en-GB"/>
        </w:rPr>
        <w:t>eminist communities offer opportunities to engage with women from more diverse backgrounds. Encountering members of feminist communities from different ethnic or socio-economic backgrounds with different philosophical/political perspectives help</w:t>
      </w:r>
      <w:r w:rsidR="00DA23D8" w:rsidRPr="00244CAC">
        <w:rPr>
          <w:rFonts w:ascii="Calibri" w:eastAsia="Times New Roman" w:hAnsi="Calibri" w:cs="Times New Roman"/>
          <w:lang w:eastAsia="en-GB"/>
        </w:rPr>
        <w:t>ed</w:t>
      </w:r>
      <w:r w:rsidR="00474755" w:rsidRPr="00244CAC">
        <w:rPr>
          <w:rFonts w:ascii="Calibri" w:eastAsia="Times New Roman" w:hAnsi="Calibri" w:cs="Times New Roman"/>
          <w:lang w:eastAsia="en-GB"/>
        </w:rPr>
        <w:t xml:space="preserve"> develop </w:t>
      </w:r>
      <w:r w:rsidR="00DA23D8" w:rsidRPr="00244CAC">
        <w:rPr>
          <w:rFonts w:ascii="Calibri" w:eastAsia="Times New Roman" w:hAnsi="Calibri" w:cs="Times New Roman"/>
          <w:lang w:eastAsia="en-GB"/>
        </w:rPr>
        <w:t>respondents’</w:t>
      </w:r>
      <w:r w:rsidR="00474755" w:rsidRPr="00244CAC">
        <w:rPr>
          <w:rFonts w:ascii="Calibri" w:eastAsia="Times New Roman" w:hAnsi="Calibri" w:cs="Times New Roman"/>
          <w:lang w:eastAsia="en-GB"/>
        </w:rPr>
        <w:t xml:space="preserve"> own feminis</w:t>
      </w:r>
      <w:r w:rsidR="00DB18C1" w:rsidRPr="00244CAC">
        <w:rPr>
          <w:rFonts w:ascii="Calibri" w:eastAsia="Times New Roman" w:hAnsi="Calibri" w:cs="Times New Roman"/>
          <w:lang w:eastAsia="en-GB"/>
        </w:rPr>
        <w:t>t politics and understanding</w:t>
      </w:r>
      <w:r w:rsidR="00DA23D8" w:rsidRPr="00244CAC">
        <w:rPr>
          <w:rFonts w:ascii="Calibri" w:eastAsia="Times New Roman" w:hAnsi="Calibri" w:cs="Times New Roman"/>
          <w:lang w:eastAsia="en-GB"/>
        </w:rPr>
        <w:t>:</w:t>
      </w:r>
      <w:r w:rsidR="00474755" w:rsidRPr="00244CAC">
        <w:rPr>
          <w:rFonts w:ascii="Calibri" w:eastAsia="Times New Roman" w:hAnsi="Calibri" w:cs="Times New Roman"/>
          <w:lang w:eastAsia="en-GB"/>
        </w:rPr>
        <w:t xml:space="preserve"> </w:t>
      </w:r>
    </w:p>
    <w:p w14:paraId="786790A2" w14:textId="10F87367" w:rsidR="008E3D9B" w:rsidRPr="00244CAC" w:rsidRDefault="008E3D9B" w:rsidP="008B4712">
      <w:pPr>
        <w:spacing w:line="480" w:lineRule="auto"/>
        <w:ind w:left="720"/>
        <w:rPr>
          <w:rFonts w:ascii="Calibri" w:hAnsi="Calibri" w:cs="Times New Roman"/>
        </w:rPr>
      </w:pPr>
      <w:r w:rsidRPr="00244CAC">
        <w:rPr>
          <w:rFonts w:ascii="Calibri" w:hAnsi="Calibri" w:cs="Times New Roman"/>
        </w:rPr>
        <w:t>I thoroughly enjoy being here [at the women’s centre] because I learn so much all the time especially with so many different perspectives. (</w:t>
      </w:r>
      <w:r w:rsidR="009771AA" w:rsidRPr="00244CAC">
        <w:rPr>
          <w:rFonts w:ascii="Calibri" w:hAnsi="Calibri" w:cs="Times New Roman"/>
        </w:rPr>
        <w:t>Vanessa</w:t>
      </w:r>
      <w:r w:rsidRPr="00244CAC">
        <w:rPr>
          <w:rFonts w:ascii="Calibri" w:hAnsi="Calibri" w:cs="Times New Roman"/>
        </w:rPr>
        <w:t>, African-American, straight, US sample)</w:t>
      </w:r>
    </w:p>
    <w:p w14:paraId="16AAFF89" w14:textId="78C2744E" w:rsidR="00F37B2B" w:rsidRPr="00244CAC" w:rsidRDefault="00F37B2B" w:rsidP="00F37B2B">
      <w:pPr>
        <w:spacing w:line="480" w:lineRule="auto"/>
        <w:rPr>
          <w:rFonts w:ascii="Calibri" w:eastAsia="Times New Roman" w:hAnsi="Calibri" w:cs="Times New Roman"/>
          <w:lang w:eastAsia="en-GB"/>
        </w:rPr>
      </w:pPr>
      <w:r w:rsidRPr="00244CAC">
        <w:rPr>
          <w:rFonts w:ascii="Calibri" w:hAnsi="Calibri" w:cs="Times New Roman"/>
        </w:rPr>
        <w:t xml:space="preserve">The narratives of the women suggest that they derive more than simply the rewards of hard work and social progress from their relationships to one another. The collective actions taken yield a palpable sense of possibility, of ‘individual and collective experiences [that] offer the possibility of transforming grief and open up the potential for a joyful and hopeful politics’ (Barker, Martin and </w:t>
      </w:r>
      <w:proofErr w:type="spellStart"/>
      <w:r w:rsidRPr="00244CAC">
        <w:rPr>
          <w:rFonts w:ascii="Calibri" w:hAnsi="Calibri" w:cs="Times New Roman"/>
        </w:rPr>
        <w:t>Zournazi</w:t>
      </w:r>
      <w:proofErr w:type="spellEnd"/>
      <w:r w:rsidRPr="00244CAC">
        <w:rPr>
          <w:rFonts w:ascii="Calibri" w:hAnsi="Calibri" w:cs="Times New Roman"/>
        </w:rPr>
        <w:t>, 2008, p. 433</w:t>
      </w:r>
      <w:r w:rsidR="005974DC" w:rsidRPr="00244CAC">
        <w:rPr>
          <w:rFonts w:ascii="Calibri" w:hAnsi="Calibri" w:cs="Times New Roman"/>
        </w:rPr>
        <w:t>; see also Sharp and Lewis, forthcoming</w:t>
      </w:r>
      <w:r w:rsidRPr="00244CAC">
        <w:rPr>
          <w:rFonts w:ascii="Calibri" w:hAnsi="Calibri" w:cs="Times New Roman"/>
        </w:rPr>
        <w:t>).</w:t>
      </w:r>
    </w:p>
    <w:p w14:paraId="6ED39528" w14:textId="783DB9ED" w:rsidR="00474755" w:rsidRPr="00244CAC" w:rsidRDefault="00474755" w:rsidP="00DA23D8">
      <w:pPr>
        <w:spacing w:line="480" w:lineRule="auto"/>
        <w:ind w:firstLine="720"/>
        <w:rPr>
          <w:rFonts w:ascii="Calibri" w:eastAsia="Times New Roman" w:hAnsi="Calibri" w:cs="Times New Roman"/>
          <w:lang w:eastAsia="en-GB"/>
        </w:rPr>
      </w:pPr>
      <w:r w:rsidRPr="00244CAC">
        <w:rPr>
          <w:rFonts w:ascii="Calibri" w:eastAsia="Times New Roman" w:hAnsi="Calibri" w:cs="Times New Roman"/>
          <w:lang w:eastAsia="en-GB"/>
        </w:rPr>
        <w:lastRenderedPageBreak/>
        <w:t xml:space="preserve">Participants’ positive descriptions of feminist communities at university align with the more general benefits of a group environment – to foster solidarity, a sense of belonging, empowerment and </w:t>
      </w:r>
      <w:r w:rsidR="00F37B2B" w:rsidRPr="00244CAC">
        <w:rPr>
          <w:rFonts w:ascii="Calibri" w:eastAsia="Times New Roman" w:hAnsi="Calibri" w:cs="Times New Roman"/>
          <w:lang w:eastAsia="en-GB"/>
        </w:rPr>
        <w:t xml:space="preserve">to </w:t>
      </w:r>
      <w:r w:rsidRPr="00244CAC">
        <w:rPr>
          <w:rFonts w:ascii="Calibri" w:eastAsia="Times New Roman" w:hAnsi="Calibri" w:cs="Times New Roman"/>
          <w:lang w:eastAsia="en-GB"/>
        </w:rPr>
        <w:t xml:space="preserve">provide the foundation for a positive identity for members (Hunt &amp; </w:t>
      </w:r>
      <w:proofErr w:type="spellStart"/>
      <w:r w:rsidRPr="00244CAC">
        <w:rPr>
          <w:rFonts w:ascii="Calibri" w:eastAsia="Times New Roman" w:hAnsi="Calibri" w:cs="Times New Roman"/>
          <w:lang w:eastAsia="en-GB"/>
        </w:rPr>
        <w:t>Benford</w:t>
      </w:r>
      <w:proofErr w:type="spellEnd"/>
      <w:r w:rsidRPr="00244CAC">
        <w:rPr>
          <w:rFonts w:ascii="Calibri" w:eastAsia="Times New Roman" w:hAnsi="Calibri" w:cs="Times New Roman"/>
          <w:lang w:eastAsia="en-GB"/>
        </w:rPr>
        <w:t xml:space="preserve">, 2004). Martell and </w:t>
      </w:r>
      <w:proofErr w:type="spellStart"/>
      <w:r w:rsidRPr="00244CAC">
        <w:rPr>
          <w:rFonts w:ascii="Calibri" w:eastAsia="Times New Roman" w:hAnsi="Calibri" w:cs="Times New Roman"/>
          <w:lang w:eastAsia="en-GB"/>
        </w:rPr>
        <w:t>Avitabile</w:t>
      </w:r>
      <w:proofErr w:type="spellEnd"/>
      <w:r w:rsidRPr="00244CAC">
        <w:rPr>
          <w:rFonts w:ascii="Calibri" w:eastAsia="Times New Roman" w:hAnsi="Calibri" w:cs="Times New Roman"/>
          <w:lang w:eastAsia="en-GB"/>
        </w:rPr>
        <w:t xml:space="preserve"> (1998) argue that women’s centres at US universities (in which most of the US sample in this study participated) provide mutual support </w:t>
      </w:r>
      <w:r w:rsidR="00F074F8" w:rsidRPr="00244CAC">
        <w:rPr>
          <w:rFonts w:ascii="Calibri" w:eastAsia="Times New Roman" w:hAnsi="Calibri" w:cs="Times New Roman"/>
          <w:lang w:eastAsia="en-GB"/>
        </w:rPr>
        <w:t xml:space="preserve">from a like-minded community </w:t>
      </w:r>
      <w:r w:rsidRPr="00244CAC">
        <w:rPr>
          <w:rFonts w:ascii="Calibri" w:eastAsia="Times New Roman" w:hAnsi="Calibri" w:cs="Times New Roman"/>
          <w:lang w:eastAsia="en-GB"/>
        </w:rPr>
        <w:t>for members that allows them to evolve their skills personally and professionally. This sense of solidarity is an important feature of community and was repeatedly expresse</w:t>
      </w:r>
      <w:r w:rsidR="00006E47" w:rsidRPr="00244CAC">
        <w:rPr>
          <w:rFonts w:ascii="Calibri" w:eastAsia="Times New Roman" w:hAnsi="Calibri" w:cs="Times New Roman"/>
          <w:lang w:eastAsia="en-GB"/>
        </w:rPr>
        <w:t>d by participants in this study such as Vanessa (African-American, straight, US sample): ‘</w:t>
      </w:r>
      <w:r w:rsidRPr="00244CAC">
        <w:rPr>
          <w:rFonts w:ascii="Calibri" w:eastAsia="Times New Roman" w:hAnsi="Calibri" w:cs="Times New Roman"/>
          <w:iCs/>
          <w:lang w:eastAsia="en-GB"/>
        </w:rPr>
        <w:t>It feels like a tool of empowerment because… you feel like you have backing when you put forth a statement about your feminist values…I feel like I am not alone in that feeling.</w:t>
      </w:r>
      <w:r w:rsidR="00006E47" w:rsidRPr="00244CAC">
        <w:rPr>
          <w:rFonts w:ascii="Calibri" w:eastAsia="Times New Roman" w:hAnsi="Calibri" w:cs="Times New Roman"/>
          <w:iCs/>
          <w:lang w:eastAsia="en-GB"/>
        </w:rPr>
        <w:t>’</w:t>
      </w:r>
      <w:r w:rsidR="003E4AEA" w:rsidRPr="00244CAC">
        <w:rPr>
          <w:rStyle w:val="EndnoteReference"/>
          <w:rFonts w:ascii="Calibri" w:eastAsia="Times New Roman" w:hAnsi="Calibri" w:cs="Times New Roman"/>
          <w:iCs/>
          <w:lang w:eastAsia="en-GB"/>
        </w:rPr>
        <w:endnoteReference w:id="11"/>
      </w:r>
      <w:r w:rsidR="003E4AEA" w:rsidRPr="00244CAC">
        <w:rPr>
          <w:rFonts w:ascii="Calibri" w:eastAsia="Times New Roman" w:hAnsi="Calibri" w:cs="Times New Roman"/>
          <w:lang w:eastAsia="en-GB"/>
        </w:rPr>
        <w:t xml:space="preserve"> </w:t>
      </w:r>
      <w:r w:rsidRPr="00244CAC">
        <w:rPr>
          <w:rFonts w:ascii="Calibri" w:eastAsia="Times New Roman" w:hAnsi="Calibri" w:cs="Times New Roman"/>
          <w:lang w:eastAsia="en-GB"/>
        </w:rPr>
        <w:t xml:space="preserve">These positive reflections on </w:t>
      </w:r>
      <w:r w:rsidR="00F074F8" w:rsidRPr="00244CAC">
        <w:rPr>
          <w:rFonts w:ascii="Calibri" w:eastAsia="Times New Roman" w:hAnsi="Calibri" w:cs="Times New Roman"/>
          <w:lang w:eastAsia="en-GB"/>
        </w:rPr>
        <w:t xml:space="preserve">experiences of </w:t>
      </w:r>
      <w:r w:rsidRPr="00244CAC">
        <w:rPr>
          <w:rFonts w:ascii="Calibri" w:eastAsia="Times New Roman" w:hAnsi="Calibri" w:cs="Times New Roman"/>
          <w:lang w:eastAsia="en-GB"/>
        </w:rPr>
        <w:t>feminist community challenge critiques of contemporary feminism as individualistic; women in this research appreciated the intrinsic nature of feminism as a group, community, collective experience.  </w:t>
      </w:r>
    </w:p>
    <w:p w14:paraId="460E1312" w14:textId="77777777" w:rsidR="00474755" w:rsidRPr="00244CAC" w:rsidRDefault="00474755" w:rsidP="00C04C67">
      <w:pPr>
        <w:spacing w:after="0" w:line="480" w:lineRule="auto"/>
        <w:rPr>
          <w:rFonts w:ascii="Calibri" w:eastAsia="Times New Roman" w:hAnsi="Calibri" w:cs="Times New Roman"/>
          <w:lang w:eastAsia="en-GB"/>
        </w:rPr>
      </w:pPr>
    </w:p>
    <w:p w14:paraId="24FE76FA" w14:textId="77777777" w:rsidR="00474755" w:rsidRPr="00244CAC" w:rsidRDefault="00504E6D" w:rsidP="00C04C67">
      <w:pPr>
        <w:spacing w:line="480" w:lineRule="auto"/>
        <w:rPr>
          <w:rFonts w:ascii="Calibri" w:eastAsia="Times New Roman" w:hAnsi="Calibri" w:cs="Times New Roman"/>
          <w:b/>
          <w:lang w:eastAsia="en-GB"/>
        </w:rPr>
      </w:pPr>
      <w:r w:rsidRPr="00244CAC">
        <w:rPr>
          <w:rFonts w:ascii="Calibri" w:eastAsia="Times New Roman" w:hAnsi="Calibri" w:cs="Times New Roman"/>
          <w:b/>
          <w:lang w:eastAsia="en-GB"/>
        </w:rPr>
        <w:t>Discussion</w:t>
      </w:r>
    </w:p>
    <w:p w14:paraId="51271BB4" w14:textId="77777777" w:rsidR="00474755" w:rsidRPr="00244CAC" w:rsidRDefault="00220244" w:rsidP="00006E47">
      <w:pPr>
        <w:spacing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In this study</w:t>
      </w:r>
      <w:r w:rsidR="00474755" w:rsidRPr="00244CAC">
        <w:rPr>
          <w:rFonts w:ascii="Calibri" w:eastAsia="Times New Roman" w:hAnsi="Calibri" w:cs="Times New Roman"/>
          <w:lang w:eastAsia="en-GB"/>
        </w:rPr>
        <w:t xml:space="preserve"> there was widespread experience of </w:t>
      </w:r>
      <w:r w:rsidRPr="00244CAC">
        <w:rPr>
          <w:rFonts w:ascii="Calibri" w:eastAsia="Times New Roman" w:hAnsi="Calibri" w:cs="Times New Roman"/>
          <w:lang w:eastAsia="en-GB"/>
        </w:rPr>
        <w:t>everyday sexism</w:t>
      </w:r>
      <w:r w:rsidR="00F074F8" w:rsidRPr="00244CAC">
        <w:rPr>
          <w:rFonts w:ascii="Calibri" w:eastAsia="Times New Roman" w:hAnsi="Calibri" w:cs="Times New Roman"/>
          <w:lang w:eastAsia="en-GB"/>
        </w:rPr>
        <w:t>, what Sue (2010) and Nadal (2010) call ‘</w:t>
      </w:r>
      <w:proofErr w:type="spellStart"/>
      <w:r w:rsidR="00F074F8" w:rsidRPr="00244CAC">
        <w:rPr>
          <w:rFonts w:ascii="Calibri" w:eastAsia="Times New Roman" w:hAnsi="Calibri" w:cs="Times New Roman"/>
          <w:lang w:eastAsia="en-GB"/>
        </w:rPr>
        <w:t>microagression</w:t>
      </w:r>
      <w:r w:rsidR="00BE20DF" w:rsidRPr="00244CAC">
        <w:rPr>
          <w:rFonts w:ascii="Calibri" w:eastAsia="Times New Roman" w:hAnsi="Calibri" w:cs="Times New Roman"/>
          <w:lang w:eastAsia="en-GB"/>
        </w:rPr>
        <w:t>s</w:t>
      </w:r>
      <w:proofErr w:type="spellEnd"/>
      <w:r w:rsidR="00F074F8" w:rsidRPr="00244CAC">
        <w:rPr>
          <w:rFonts w:ascii="Calibri" w:eastAsia="Times New Roman" w:hAnsi="Calibri" w:cs="Times New Roman"/>
          <w:lang w:eastAsia="en-GB"/>
        </w:rPr>
        <w:t>’, and what we think of as the ‘wallpaper’ of sexism</w:t>
      </w:r>
      <w:r w:rsidR="00474755" w:rsidRPr="00244CAC">
        <w:rPr>
          <w:rFonts w:ascii="Calibri" w:eastAsia="Times New Roman" w:hAnsi="Calibri" w:cs="Times New Roman"/>
          <w:lang w:eastAsia="en-GB"/>
        </w:rPr>
        <w:t xml:space="preserve">. However, there was relatively limited focus on victimisation; instead, </w:t>
      </w:r>
      <w:r w:rsidRPr="00244CAC">
        <w:rPr>
          <w:rFonts w:ascii="Calibri" w:eastAsia="Times New Roman" w:hAnsi="Calibri" w:cs="Times New Roman"/>
          <w:lang w:eastAsia="en-GB"/>
        </w:rPr>
        <w:t xml:space="preserve">these young women </w:t>
      </w:r>
      <w:r w:rsidR="00474755" w:rsidRPr="00244CAC">
        <w:rPr>
          <w:rFonts w:ascii="Calibri" w:eastAsia="Times New Roman" w:hAnsi="Calibri" w:cs="Times New Roman"/>
          <w:lang w:eastAsia="en-GB"/>
        </w:rPr>
        <w:t xml:space="preserve">seemed to be galvanised by experiences of everyday sexism to seek out and work with other like-minded individuals, to make sense of their own experiences, develop their understanding, and to form communities of resistance. Thus, they used the university environment and resources as testing grounds to resist and challenge </w:t>
      </w:r>
      <w:r w:rsidRPr="00244CAC">
        <w:rPr>
          <w:rFonts w:ascii="Calibri" w:eastAsia="Times New Roman" w:hAnsi="Calibri" w:cs="Times New Roman"/>
          <w:lang w:eastAsia="en-GB"/>
        </w:rPr>
        <w:t>sexism</w:t>
      </w:r>
      <w:r w:rsidR="00474755" w:rsidRPr="00244CAC">
        <w:rPr>
          <w:rFonts w:ascii="Calibri" w:eastAsia="Times New Roman" w:hAnsi="Calibri" w:cs="Times New Roman"/>
          <w:lang w:eastAsia="en-GB"/>
        </w:rPr>
        <w:t xml:space="preserve">. Despite the dangers of campus lad cultures, as well as of the wider environment of everyday sexism, women in our research demonstrated that universities are also places of feminist growth and activism. Against the encroaching neoliberalism in universities, these women demonstrate that they are able to carve out ‘safe spaces’ in universities, to engage in counter-hegemonic activities, politics and personal growth. And despite some recent depictions of </w:t>
      </w:r>
      <w:r w:rsidR="00474755" w:rsidRPr="00244CAC">
        <w:rPr>
          <w:rFonts w:ascii="Calibri" w:eastAsia="Times New Roman" w:hAnsi="Calibri" w:cs="Times New Roman"/>
          <w:lang w:eastAsia="en-GB"/>
        </w:rPr>
        <w:lastRenderedPageBreak/>
        <w:t xml:space="preserve">contemporary feminisms as reflecting limited neoliberal, individualistic challenges, the women in this research occupied a range of political positions including aspects of liberal, socialist, radical, intersectional and Black feminisms and they explored these positions in community with others; the solidarity offered by feminist networks was a crucial aspect of their developing feminist politics. </w:t>
      </w:r>
    </w:p>
    <w:p w14:paraId="645E9BC9" w14:textId="78D671CA" w:rsidR="00474755" w:rsidRPr="00244CAC" w:rsidRDefault="00006E47" w:rsidP="00BE20DF">
      <w:pPr>
        <w:spacing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As Phipps and Young (2015b</w:t>
      </w:r>
      <w:r w:rsidR="00474755" w:rsidRPr="00244CAC">
        <w:rPr>
          <w:rFonts w:ascii="Calibri" w:eastAsia="Times New Roman" w:hAnsi="Calibri" w:cs="Times New Roman"/>
          <w:lang w:eastAsia="en-GB"/>
        </w:rPr>
        <w:t>) argue, young women in universities who use feminism to challenge lad cultures are treading a narrow path between a ‘sexual celebration’ discourse which conflates ‘empowerment with sexuality and sexual pleasure and accept[s] uncritically the idea that young women especially perform their identities via the vocabulary of sex’ (</w:t>
      </w:r>
      <w:r w:rsidR="00772A6A" w:rsidRPr="00244CAC">
        <w:rPr>
          <w:rFonts w:ascii="Calibri" w:eastAsia="Times New Roman" w:hAnsi="Calibri" w:cs="Times New Roman"/>
          <w:lang w:eastAsia="en-GB"/>
        </w:rPr>
        <w:t>2015b</w:t>
      </w:r>
      <w:r w:rsidR="00474755" w:rsidRPr="00244CAC">
        <w:rPr>
          <w:rFonts w:ascii="Calibri" w:eastAsia="Times New Roman" w:hAnsi="Calibri" w:cs="Times New Roman"/>
          <w:lang w:eastAsia="en-GB"/>
        </w:rPr>
        <w:t>, p1</w:t>
      </w:r>
      <w:r w:rsidR="00BE20DF" w:rsidRPr="00244CAC">
        <w:rPr>
          <w:rFonts w:ascii="Calibri" w:eastAsia="Times New Roman" w:hAnsi="Calibri" w:cs="Times New Roman"/>
          <w:lang w:eastAsia="en-GB"/>
        </w:rPr>
        <w:t>2</w:t>
      </w:r>
      <w:r w:rsidR="00474755" w:rsidRPr="00244CAC">
        <w:rPr>
          <w:rFonts w:ascii="Calibri" w:eastAsia="Times New Roman" w:hAnsi="Calibri" w:cs="Times New Roman"/>
          <w:i/>
          <w:lang w:eastAsia="en-GB"/>
        </w:rPr>
        <w:t>)</w:t>
      </w:r>
      <w:r w:rsidR="00474755" w:rsidRPr="00244CAC">
        <w:rPr>
          <w:rFonts w:ascii="Calibri" w:eastAsia="Times New Roman" w:hAnsi="Calibri" w:cs="Times New Roman"/>
          <w:lang w:eastAsia="en-GB"/>
        </w:rPr>
        <w:t xml:space="preserve"> and the stereotype of ‘sex-negative radical feminism’ who are portrayed as ‘prissy, prudish, Puritanical and bitter’ (</w:t>
      </w:r>
      <w:r w:rsidR="00772A6A" w:rsidRPr="00244CAC">
        <w:rPr>
          <w:rFonts w:ascii="Calibri" w:eastAsia="Times New Roman" w:hAnsi="Calibri" w:cs="Times New Roman"/>
          <w:lang w:eastAsia="en-GB"/>
        </w:rPr>
        <w:t>2015b</w:t>
      </w:r>
      <w:r w:rsidR="00474755" w:rsidRPr="00244CAC">
        <w:rPr>
          <w:rFonts w:ascii="Calibri" w:eastAsia="Times New Roman" w:hAnsi="Calibri" w:cs="Times New Roman"/>
          <w:lang w:eastAsia="en-GB"/>
        </w:rPr>
        <w:t>, p1</w:t>
      </w:r>
      <w:r w:rsidR="00BE20DF" w:rsidRPr="00244CAC">
        <w:rPr>
          <w:rFonts w:ascii="Calibri" w:eastAsia="Times New Roman" w:hAnsi="Calibri" w:cs="Times New Roman"/>
          <w:lang w:eastAsia="en-GB"/>
        </w:rPr>
        <w:t>3).</w:t>
      </w:r>
      <w:r w:rsidR="00474755" w:rsidRPr="00244CAC">
        <w:rPr>
          <w:rFonts w:ascii="Calibri" w:eastAsia="Times New Roman" w:hAnsi="Calibri" w:cs="Times New Roman"/>
          <w:lang w:eastAsia="en-GB"/>
        </w:rPr>
        <w:t xml:space="preserve"> However, the women in our sample seemed to tread this path with a relatively light step; we were surprised at how much their frustration </w:t>
      </w:r>
      <w:r w:rsidR="00C52A9C" w:rsidRPr="00244CAC">
        <w:rPr>
          <w:rFonts w:ascii="Calibri" w:eastAsia="Times New Roman" w:hAnsi="Calibri" w:cs="Times New Roman"/>
          <w:lang w:eastAsia="en-GB"/>
        </w:rPr>
        <w:t xml:space="preserve">and anger at </w:t>
      </w:r>
      <w:r w:rsidR="00474755" w:rsidRPr="00244CAC">
        <w:rPr>
          <w:rFonts w:ascii="Calibri" w:eastAsia="Times New Roman" w:hAnsi="Calibri" w:cs="Times New Roman"/>
          <w:lang w:eastAsia="en-GB"/>
        </w:rPr>
        <w:t xml:space="preserve">encounters with sexism </w:t>
      </w:r>
      <w:proofErr w:type="gramStart"/>
      <w:r w:rsidR="00474755" w:rsidRPr="00244CAC">
        <w:rPr>
          <w:rFonts w:ascii="Calibri" w:eastAsia="Times New Roman" w:hAnsi="Calibri" w:cs="Times New Roman"/>
          <w:lang w:eastAsia="en-GB"/>
        </w:rPr>
        <w:t>were</w:t>
      </w:r>
      <w:proofErr w:type="gramEnd"/>
      <w:r w:rsidR="00474755" w:rsidRPr="00244CAC">
        <w:rPr>
          <w:rFonts w:ascii="Calibri" w:eastAsia="Times New Roman" w:hAnsi="Calibri" w:cs="Times New Roman"/>
          <w:lang w:eastAsia="en-GB"/>
        </w:rPr>
        <w:t xml:space="preserve"> counterbalanced by an energy and optimism about using feminism to reshape their environments and the wider world. The youthful enthusiasm of this group of young women gave the lie to ‘prissy, p</w:t>
      </w:r>
      <w:r w:rsidR="00BE20DF" w:rsidRPr="00244CAC">
        <w:rPr>
          <w:rFonts w:ascii="Calibri" w:eastAsia="Times New Roman" w:hAnsi="Calibri" w:cs="Times New Roman"/>
          <w:lang w:eastAsia="en-GB"/>
        </w:rPr>
        <w:t>rudish, Puritanical and bitter’</w:t>
      </w:r>
      <w:r w:rsidR="00772A6A" w:rsidRPr="00244CAC">
        <w:rPr>
          <w:rFonts w:ascii="Calibri" w:eastAsia="Times New Roman" w:hAnsi="Calibri" w:cs="Times New Roman"/>
          <w:lang w:eastAsia="en-GB"/>
        </w:rPr>
        <w:t xml:space="preserve"> </w:t>
      </w:r>
      <w:r w:rsidR="00474755" w:rsidRPr="00244CAC">
        <w:rPr>
          <w:rFonts w:ascii="Calibri" w:eastAsia="Times New Roman" w:hAnsi="Calibri" w:cs="Times New Roman"/>
          <w:lang w:eastAsia="en-GB"/>
        </w:rPr>
        <w:t xml:space="preserve">feminists; these women combined a light touch, flecked with humour and enjoyment, with their heartfelt commitment to a feminist politics which created an infectious energy and belief in the power of feminism to change society. They spoke particularly movingly about the power and strength of feminist communities which provided solidarity and a sense of a shared challenge to contemporary sexism. These were not self-interested individualists using feminism to </w:t>
      </w:r>
      <w:r w:rsidR="00C52A9C" w:rsidRPr="00244CAC">
        <w:rPr>
          <w:rFonts w:ascii="Calibri" w:eastAsia="Times New Roman" w:hAnsi="Calibri" w:cs="Times New Roman"/>
          <w:lang w:eastAsia="en-GB"/>
        </w:rPr>
        <w:t xml:space="preserve">support </w:t>
      </w:r>
      <w:r w:rsidR="00474755" w:rsidRPr="00244CAC">
        <w:rPr>
          <w:rFonts w:ascii="Calibri" w:eastAsia="Times New Roman" w:hAnsi="Calibri" w:cs="Times New Roman"/>
          <w:lang w:eastAsia="en-GB"/>
        </w:rPr>
        <w:t xml:space="preserve">their personal development and progress in a neoliberal, competitive environment, but members of communities, working collectively to understand, analyse and reshape the world around them. In their accounts of </w:t>
      </w:r>
      <w:r w:rsidR="00772A6A" w:rsidRPr="00244CAC">
        <w:rPr>
          <w:rFonts w:ascii="Calibri" w:eastAsia="Times New Roman" w:hAnsi="Calibri" w:cs="Times New Roman"/>
          <w:lang w:eastAsia="en-GB"/>
        </w:rPr>
        <w:t xml:space="preserve">their </w:t>
      </w:r>
      <w:r w:rsidR="00474755" w:rsidRPr="00244CAC">
        <w:rPr>
          <w:rFonts w:ascii="Calibri" w:eastAsia="Times New Roman" w:hAnsi="Calibri" w:cs="Times New Roman"/>
          <w:lang w:eastAsia="en-GB"/>
        </w:rPr>
        <w:t xml:space="preserve">feminist communities, </w:t>
      </w:r>
      <w:r w:rsidR="00772A6A" w:rsidRPr="00244CAC">
        <w:rPr>
          <w:rFonts w:ascii="Calibri" w:eastAsia="Times New Roman" w:hAnsi="Calibri" w:cs="Times New Roman"/>
          <w:lang w:eastAsia="en-GB"/>
        </w:rPr>
        <w:t xml:space="preserve">growing feminist identities and politics, and resistance to sexism, they express a joyful pleasure and excitement, </w:t>
      </w:r>
      <w:r w:rsidR="00474755" w:rsidRPr="00244CAC">
        <w:rPr>
          <w:rFonts w:ascii="Calibri" w:eastAsia="Times New Roman" w:hAnsi="Calibri" w:cs="Times New Roman"/>
          <w:lang w:eastAsia="en-GB"/>
        </w:rPr>
        <w:t>despite the extent and nature o</w:t>
      </w:r>
      <w:r w:rsidR="00772A6A" w:rsidRPr="00244CAC">
        <w:rPr>
          <w:rFonts w:ascii="Calibri" w:eastAsia="Times New Roman" w:hAnsi="Calibri" w:cs="Times New Roman"/>
          <w:lang w:eastAsia="en-GB"/>
        </w:rPr>
        <w:t>f the oppression they challenge.</w:t>
      </w:r>
      <w:r w:rsidR="00474755" w:rsidRPr="00244CAC">
        <w:rPr>
          <w:rFonts w:ascii="Calibri" w:eastAsia="Times New Roman" w:hAnsi="Calibri" w:cs="Times New Roman"/>
          <w:lang w:eastAsia="en-GB"/>
        </w:rPr>
        <w:t xml:space="preserve"> Perhaps in contrast to groups of older or more experienced feminist women, the women in this </w:t>
      </w:r>
      <w:r w:rsidR="00C52A9C" w:rsidRPr="00244CAC">
        <w:rPr>
          <w:rFonts w:ascii="Calibri" w:eastAsia="Times New Roman" w:hAnsi="Calibri" w:cs="Times New Roman"/>
          <w:lang w:eastAsia="en-GB"/>
        </w:rPr>
        <w:t xml:space="preserve">research </w:t>
      </w:r>
      <w:r w:rsidRPr="00244CAC">
        <w:rPr>
          <w:rFonts w:ascii="Calibri" w:eastAsia="Times New Roman" w:hAnsi="Calibri" w:cs="Times New Roman"/>
          <w:lang w:eastAsia="en-GB"/>
        </w:rPr>
        <w:t>seem to engage</w:t>
      </w:r>
      <w:r w:rsidR="00474755" w:rsidRPr="00244CAC">
        <w:rPr>
          <w:rFonts w:ascii="Calibri" w:eastAsia="Times New Roman" w:hAnsi="Calibri" w:cs="Times New Roman"/>
          <w:lang w:eastAsia="en-GB"/>
        </w:rPr>
        <w:t xml:space="preserve"> with feminist topics, such as sexual and other forms of violence against women, without becoming paralysed by the ‘unspeakable inequalities’ (Gill, 2011) they faced, without the burden of oppression </w:t>
      </w:r>
      <w:r w:rsidR="00474755" w:rsidRPr="00244CAC">
        <w:rPr>
          <w:rFonts w:ascii="Calibri" w:eastAsia="Times New Roman" w:hAnsi="Calibri" w:cs="Times New Roman"/>
          <w:lang w:eastAsia="en-GB"/>
        </w:rPr>
        <w:lastRenderedPageBreak/>
        <w:t xml:space="preserve">outweighing the sense of optimism that they could make a difference. Despite confronting the ubiquitous, harmful, enduring nature of sexism and lad culture, they seem to have come to the position that doing </w:t>
      </w:r>
      <w:r w:rsidR="00474755" w:rsidRPr="00244CAC">
        <w:rPr>
          <w:rFonts w:ascii="Calibri" w:eastAsia="Times New Roman" w:hAnsi="Calibri" w:cs="Times New Roman"/>
          <w:i/>
          <w:iCs/>
          <w:lang w:eastAsia="en-GB"/>
        </w:rPr>
        <w:t xml:space="preserve">something </w:t>
      </w:r>
      <w:r w:rsidR="00474755" w:rsidRPr="00244CAC">
        <w:rPr>
          <w:rFonts w:ascii="Calibri" w:eastAsia="Times New Roman" w:hAnsi="Calibri" w:cs="Times New Roman"/>
          <w:lang w:eastAsia="en-GB"/>
        </w:rPr>
        <w:t>is better than the feeling that accompanies doing nothing. This seems to set them apart from other feminist networks we have known, where the harm and injustice being challenged are burdens carried more heavily, as represented in Sara Ahmed’s (</w:t>
      </w:r>
      <w:r w:rsidR="0072501D" w:rsidRPr="00244CAC">
        <w:rPr>
          <w:rFonts w:ascii="Calibri" w:eastAsia="Times New Roman" w:hAnsi="Calibri" w:cs="Times New Roman"/>
          <w:lang w:eastAsia="en-GB"/>
        </w:rPr>
        <w:t>Ahmed, 2010</w:t>
      </w:r>
      <w:r w:rsidR="00474755" w:rsidRPr="00244CAC">
        <w:rPr>
          <w:rFonts w:ascii="Calibri" w:eastAsia="Times New Roman" w:hAnsi="Calibri" w:cs="Times New Roman"/>
          <w:lang w:eastAsia="en-GB"/>
        </w:rPr>
        <w:t>) ‘feminist killjoy’ motif. We wonder whether this distinctive aspect of young women’s feminism is a feature of youthful engagement. Or perhaps it is a feature of a university environment</w:t>
      </w:r>
      <w:r w:rsidR="0072501D" w:rsidRPr="00244CAC">
        <w:rPr>
          <w:rFonts w:ascii="Calibri" w:eastAsia="Times New Roman" w:hAnsi="Calibri" w:cs="Times New Roman"/>
          <w:lang w:eastAsia="en-GB"/>
        </w:rPr>
        <w:t xml:space="preserve"> which exudes possibilities of </w:t>
      </w:r>
      <w:r w:rsidR="00474755" w:rsidRPr="00244CAC">
        <w:rPr>
          <w:rFonts w:ascii="Calibri" w:eastAsia="Times New Roman" w:hAnsi="Calibri" w:cs="Times New Roman"/>
          <w:lang w:eastAsia="en-GB"/>
        </w:rPr>
        <w:t>social and political change, personal and inte</w:t>
      </w:r>
      <w:r w:rsidR="00772A6A" w:rsidRPr="00244CAC">
        <w:rPr>
          <w:rFonts w:ascii="Calibri" w:eastAsia="Times New Roman" w:hAnsi="Calibri" w:cs="Times New Roman"/>
          <w:lang w:eastAsia="en-GB"/>
        </w:rPr>
        <w:t>llectual growth and which can provide the resources - networks, physical spaces, learning materials, ways of engaging with others, financial backing - for such exploration, as well for activism to accompany it.</w:t>
      </w:r>
      <w:r w:rsidR="00474755" w:rsidRPr="00244CAC">
        <w:rPr>
          <w:rFonts w:ascii="Calibri" w:eastAsia="Times New Roman" w:hAnsi="Calibri" w:cs="Times New Roman"/>
          <w:lang w:eastAsia="en-GB"/>
        </w:rPr>
        <w:t xml:space="preserve"> </w:t>
      </w:r>
      <w:r w:rsidR="00110082" w:rsidRPr="00244CAC">
        <w:rPr>
          <w:rFonts w:ascii="Calibri" w:eastAsia="Times New Roman" w:hAnsi="Calibri" w:cs="Times New Roman"/>
          <w:lang w:eastAsia="en-GB"/>
        </w:rPr>
        <w:t>Some c</w:t>
      </w:r>
      <w:r w:rsidR="00474755" w:rsidRPr="00244CAC">
        <w:rPr>
          <w:rFonts w:ascii="Calibri" w:eastAsia="Times New Roman" w:hAnsi="Calibri" w:cs="Times New Roman"/>
          <w:lang w:eastAsia="en-GB"/>
        </w:rPr>
        <w:t xml:space="preserve">ontemporary </w:t>
      </w:r>
      <w:r w:rsidR="00110082" w:rsidRPr="00244CAC">
        <w:rPr>
          <w:rFonts w:ascii="Calibri" w:eastAsia="Times New Roman" w:hAnsi="Calibri" w:cs="Times New Roman"/>
          <w:lang w:eastAsia="en-GB"/>
        </w:rPr>
        <w:t xml:space="preserve">commentary depicts </w:t>
      </w:r>
      <w:r w:rsidR="00474755" w:rsidRPr="00244CAC">
        <w:rPr>
          <w:rFonts w:ascii="Calibri" w:eastAsia="Times New Roman" w:hAnsi="Calibri" w:cs="Times New Roman"/>
          <w:lang w:eastAsia="en-GB"/>
        </w:rPr>
        <w:t xml:space="preserve">universities </w:t>
      </w:r>
      <w:r w:rsidR="00110082" w:rsidRPr="00244CAC">
        <w:rPr>
          <w:rFonts w:ascii="Calibri" w:eastAsia="Times New Roman" w:hAnsi="Calibri" w:cs="Times New Roman"/>
          <w:lang w:eastAsia="en-GB"/>
        </w:rPr>
        <w:t>as</w:t>
      </w:r>
      <w:r w:rsidR="00474755" w:rsidRPr="00244CAC">
        <w:rPr>
          <w:rFonts w:ascii="Calibri" w:eastAsia="Times New Roman" w:hAnsi="Calibri" w:cs="Times New Roman"/>
          <w:lang w:eastAsia="en-GB"/>
        </w:rPr>
        <w:t xml:space="preserve"> dangerous spaces for young women</w:t>
      </w:r>
      <w:r w:rsidR="00220244" w:rsidRPr="00244CAC">
        <w:rPr>
          <w:rFonts w:ascii="Calibri" w:eastAsia="Times New Roman" w:hAnsi="Calibri" w:cs="Times New Roman"/>
          <w:lang w:eastAsia="en-GB"/>
        </w:rPr>
        <w:t xml:space="preserve"> (</w:t>
      </w:r>
      <w:r w:rsidR="009010D2" w:rsidRPr="00244CAC">
        <w:rPr>
          <w:rFonts w:ascii="Calibri" w:eastAsia="Times New Roman" w:hAnsi="Calibri" w:cs="Times New Roman"/>
          <w:lang w:eastAsia="en-GB"/>
        </w:rPr>
        <w:t>Fisher et al, 2010; Koss et al, 1987; NUS, 2010, Phipps and Young, 2015 a &amp; b; Tozer, 2013; Younis, 2014</w:t>
      </w:r>
      <w:r w:rsidR="00220244" w:rsidRPr="00244CAC">
        <w:rPr>
          <w:rFonts w:ascii="Calibri" w:eastAsia="Times New Roman" w:hAnsi="Calibri" w:cs="Times New Roman"/>
          <w:lang w:eastAsia="en-GB"/>
        </w:rPr>
        <w:t>)</w:t>
      </w:r>
      <w:r w:rsidR="00474755" w:rsidRPr="00244CAC">
        <w:rPr>
          <w:rFonts w:ascii="Calibri" w:eastAsia="Times New Roman" w:hAnsi="Calibri" w:cs="Times New Roman"/>
          <w:lang w:eastAsia="en-GB"/>
        </w:rPr>
        <w:t xml:space="preserve">, </w:t>
      </w:r>
      <w:r w:rsidR="00110082" w:rsidRPr="00244CAC">
        <w:rPr>
          <w:rFonts w:ascii="Calibri" w:eastAsia="Times New Roman" w:hAnsi="Calibri" w:cs="Times New Roman"/>
          <w:lang w:eastAsia="en-GB"/>
        </w:rPr>
        <w:t>damaged by</w:t>
      </w:r>
      <w:r w:rsidR="00474755" w:rsidRPr="00244CAC">
        <w:rPr>
          <w:rFonts w:ascii="Calibri" w:eastAsia="Times New Roman" w:hAnsi="Calibri" w:cs="Times New Roman"/>
          <w:lang w:eastAsia="en-GB"/>
        </w:rPr>
        <w:t xml:space="preserve"> market forces, individualism and neoliberalism which encroach on the tradition of education as a public good</w:t>
      </w:r>
      <w:r w:rsidR="00C52A9C" w:rsidRPr="00244CAC">
        <w:rPr>
          <w:rFonts w:ascii="Calibri" w:eastAsia="Times New Roman" w:hAnsi="Calibri" w:cs="Times New Roman"/>
          <w:lang w:eastAsia="en-GB"/>
        </w:rPr>
        <w:t xml:space="preserve"> (Phipps and Young, 2015a</w:t>
      </w:r>
      <w:r w:rsidR="00110082" w:rsidRPr="00244CAC">
        <w:rPr>
          <w:rFonts w:ascii="Calibri" w:eastAsia="Times New Roman" w:hAnsi="Calibri" w:cs="Times New Roman"/>
          <w:lang w:eastAsia="en-GB"/>
        </w:rPr>
        <w:t xml:space="preserve">). </w:t>
      </w:r>
      <w:r w:rsidR="003055B9" w:rsidRPr="00244CAC">
        <w:rPr>
          <w:rFonts w:ascii="Calibri" w:eastAsia="Times New Roman" w:hAnsi="Calibri" w:cs="Times New Roman"/>
          <w:lang w:eastAsia="en-GB"/>
        </w:rPr>
        <w:t>But this depiction should be balanced by both our data and events in the US where university students are organizing in large numbers to demand accountability for systemic racism (</w:t>
      </w:r>
      <w:proofErr w:type="spellStart"/>
      <w:r w:rsidR="003055B9" w:rsidRPr="00244CAC">
        <w:rPr>
          <w:rFonts w:ascii="Calibri" w:eastAsia="Times New Roman" w:hAnsi="Calibri" w:cs="Times New Roman"/>
          <w:lang w:eastAsia="en-GB"/>
        </w:rPr>
        <w:t>Glenza</w:t>
      </w:r>
      <w:proofErr w:type="spellEnd"/>
      <w:r w:rsidR="003055B9" w:rsidRPr="00244CAC">
        <w:rPr>
          <w:rFonts w:ascii="Calibri" w:eastAsia="Times New Roman" w:hAnsi="Calibri" w:cs="Times New Roman"/>
          <w:lang w:eastAsia="en-GB"/>
        </w:rPr>
        <w:t xml:space="preserve">, 2015; Pearce, 2015; Shapiro, 2015). </w:t>
      </w:r>
      <w:r w:rsidR="00110082" w:rsidRPr="00244CAC">
        <w:rPr>
          <w:rFonts w:ascii="Calibri" w:eastAsia="Times New Roman" w:hAnsi="Calibri" w:cs="Times New Roman"/>
          <w:lang w:eastAsia="en-GB"/>
        </w:rPr>
        <w:t>Our research suggests that</w:t>
      </w:r>
      <w:r w:rsidR="003055B9" w:rsidRPr="00244CAC">
        <w:rPr>
          <w:rFonts w:ascii="Calibri" w:eastAsia="Times New Roman" w:hAnsi="Calibri" w:cs="Times New Roman"/>
          <w:lang w:eastAsia="en-GB"/>
        </w:rPr>
        <w:t xml:space="preserve"> even as they enact more neoliberal stances, </w:t>
      </w:r>
      <w:r w:rsidR="00110082" w:rsidRPr="00244CAC">
        <w:rPr>
          <w:rFonts w:ascii="Calibri" w:eastAsia="Times New Roman" w:hAnsi="Calibri" w:cs="Times New Roman"/>
          <w:lang w:eastAsia="en-GB"/>
        </w:rPr>
        <w:t>universities</w:t>
      </w:r>
      <w:r w:rsidR="003055B9" w:rsidRPr="00244CAC">
        <w:rPr>
          <w:rFonts w:ascii="Calibri" w:eastAsia="Times New Roman" w:hAnsi="Calibri" w:cs="Times New Roman"/>
          <w:lang w:eastAsia="en-GB"/>
        </w:rPr>
        <w:t xml:space="preserve"> are</w:t>
      </w:r>
      <w:r w:rsidR="00474755" w:rsidRPr="00244CAC">
        <w:rPr>
          <w:rFonts w:ascii="Calibri" w:eastAsia="Times New Roman" w:hAnsi="Calibri" w:cs="Times New Roman"/>
          <w:lang w:eastAsia="en-GB"/>
        </w:rPr>
        <w:t xml:space="preserve">, </w:t>
      </w:r>
      <w:r w:rsidR="00474755" w:rsidRPr="00244CAC">
        <w:rPr>
          <w:rFonts w:ascii="Calibri" w:eastAsia="Times New Roman" w:hAnsi="Calibri" w:cs="Times New Roman"/>
          <w:i/>
          <w:iCs/>
          <w:lang w:eastAsia="en-GB"/>
        </w:rPr>
        <w:t>at the same time</w:t>
      </w:r>
      <w:r w:rsidR="00474755" w:rsidRPr="00244CAC">
        <w:rPr>
          <w:rFonts w:ascii="Calibri" w:eastAsia="Times New Roman" w:hAnsi="Calibri" w:cs="Times New Roman"/>
          <w:lang w:eastAsia="en-GB"/>
        </w:rPr>
        <w:t>, environments that can act as a catalyst for personal, intellectual</w:t>
      </w:r>
      <w:r w:rsidR="007D1307" w:rsidRPr="00244CAC">
        <w:rPr>
          <w:rFonts w:ascii="Calibri" w:eastAsia="Times New Roman" w:hAnsi="Calibri" w:cs="Times New Roman"/>
          <w:lang w:eastAsia="en-GB"/>
        </w:rPr>
        <w:t xml:space="preserve">, </w:t>
      </w:r>
      <w:r w:rsidR="00474755" w:rsidRPr="00244CAC">
        <w:rPr>
          <w:rFonts w:ascii="Calibri" w:eastAsia="Times New Roman" w:hAnsi="Calibri" w:cs="Times New Roman"/>
          <w:lang w:eastAsia="en-GB"/>
        </w:rPr>
        <w:t xml:space="preserve">social </w:t>
      </w:r>
      <w:r w:rsidR="007D1307" w:rsidRPr="00244CAC">
        <w:rPr>
          <w:rFonts w:ascii="Calibri" w:eastAsia="Times New Roman" w:hAnsi="Calibri" w:cs="Times New Roman"/>
          <w:lang w:eastAsia="en-GB"/>
        </w:rPr>
        <w:t xml:space="preserve">and political </w:t>
      </w:r>
      <w:r w:rsidR="00474755" w:rsidRPr="00244CAC">
        <w:rPr>
          <w:rFonts w:ascii="Calibri" w:eastAsia="Times New Roman" w:hAnsi="Calibri" w:cs="Times New Roman"/>
          <w:lang w:eastAsia="en-GB"/>
        </w:rPr>
        <w:t xml:space="preserve">change. We lose this aspect at our peril. </w:t>
      </w:r>
    </w:p>
    <w:p w14:paraId="2744E99A" w14:textId="77777777" w:rsidR="00474755" w:rsidRPr="00244CAC" w:rsidRDefault="00474755" w:rsidP="00E96684">
      <w:pPr>
        <w:spacing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This research analysed engagements with feminism amongst a sample of contemporary students in the UK and US. Clearly, they are not representative of either students or young women in those countries, let alone beyond the Anglo-American environment; feminism remains a minority activity. However</w:t>
      </w:r>
      <w:r w:rsidR="00E96684" w:rsidRPr="00244CAC">
        <w:rPr>
          <w:rFonts w:ascii="Calibri" w:eastAsia="Times New Roman" w:hAnsi="Calibri" w:cs="Times New Roman"/>
          <w:lang w:eastAsia="en-GB"/>
        </w:rPr>
        <w:t>,</w:t>
      </w:r>
      <w:r w:rsidRPr="00244CAC">
        <w:rPr>
          <w:rFonts w:ascii="Calibri" w:eastAsia="Times New Roman" w:hAnsi="Calibri" w:cs="Times New Roman"/>
          <w:lang w:eastAsia="en-GB"/>
        </w:rPr>
        <w:t xml:space="preserve"> increasingly scholars are mindful of the diversity of contemporary feminisms and cautious about reducing diverse activities, political positions and bodies of thought into single ‘waves’ (Lewis and Marine, 2015; Evans, 2015). We advocate that more empirical examination of the diversity of contemporary feminisms will reveal the richness of feminism as it is enacted, debated and developed. Future research could valuably explore the impact of university feminist </w:t>
      </w:r>
      <w:r w:rsidRPr="00244CAC">
        <w:rPr>
          <w:rFonts w:ascii="Calibri" w:eastAsia="Times New Roman" w:hAnsi="Calibri" w:cs="Times New Roman"/>
          <w:lang w:eastAsia="en-GB"/>
        </w:rPr>
        <w:lastRenderedPageBreak/>
        <w:t>communities on their communities; (how) do they influence institutional policies, practices and cultures? Longitudinal research would reveal the extent to which engagement in such communities endures; what are the barriers and facilitators which enable feminist students to maintain and develop their feminist politi</w:t>
      </w:r>
      <w:r w:rsidR="00E96684" w:rsidRPr="00244CAC">
        <w:rPr>
          <w:rFonts w:ascii="Calibri" w:eastAsia="Times New Roman" w:hAnsi="Calibri" w:cs="Times New Roman"/>
          <w:lang w:eastAsia="en-GB"/>
        </w:rPr>
        <w:t>cs and activism once they leave</w:t>
      </w:r>
      <w:r w:rsidRPr="00244CAC">
        <w:rPr>
          <w:rFonts w:ascii="Calibri" w:eastAsia="Times New Roman" w:hAnsi="Calibri" w:cs="Times New Roman"/>
          <w:lang w:eastAsia="en-GB"/>
        </w:rPr>
        <w:t> the university environment?</w:t>
      </w:r>
    </w:p>
    <w:p w14:paraId="19C28D51" w14:textId="08AE49A1" w:rsidR="00474755" w:rsidRPr="00244CAC" w:rsidRDefault="00474755" w:rsidP="00E96684">
      <w:pPr>
        <w:spacing w:line="480" w:lineRule="auto"/>
        <w:ind w:firstLine="709"/>
        <w:rPr>
          <w:rFonts w:ascii="Calibri" w:eastAsia="Times New Roman" w:hAnsi="Calibri" w:cs="Times New Roman"/>
          <w:lang w:eastAsia="en-GB"/>
        </w:rPr>
      </w:pPr>
      <w:r w:rsidRPr="00244CAC">
        <w:rPr>
          <w:rFonts w:ascii="Calibri" w:eastAsia="Times New Roman" w:hAnsi="Calibri" w:cs="Times New Roman"/>
          <w:lang w:eastAsia="en-GB"/>
        </w:rPr>
        <w:t>In the midst of the current revival of interest in the ubiquity of sexism,</w:t>
      </w:r>
      <w:r w:rsidR="003A1F74" w:rsidRPr="00244CAC">
        <w:rPr>
          <w:rFonts w:ascii="Calibri" w:eastAsia="Times New Roman" w:hAnsi="Calibri" w:cs="Times New Roman"/>
          <w:lang w:eastAsia="en-GB"/>
        </w:rPr>
        <w:t xml:space="preserve"> </w:t>
      </w:r>
      <w:r w:rsidRPr="00244CAC">
        <w:rPr>
          <w:rFonts w:ascii="Calibri" w:eastAsia="Times New Roman" w:hAnsi="Calibri" w:cs="Times New Roman"/>
          <w:lang w:eastAsia="en-GB"/>
        </w:rPr>
        <w:t>an</w:t>
      </w:r>
      <w:r w:rsidR="00E96684" w:rsidRPr="00244CAC">
        <w:rPr>
          <w:rFonts w:ascii="Calibri" w:eastAsia="Times New Roman" w:hAnsi="Calibri" w:cs="Times New Roman"/>
          <w:lang w:eastAsia="en-GB"/>
        </w:rPr>
        <w:t>d the particular concern about lad cultur</w:t>
      </w:r>
      <w:r w:rsidR="00772A6A" w:rsidRPr="00244CAC">
        <w:rPr>
          <w:rFonts w:ascii="Calibri" w:eastAsia="Times New Roman" w:hAnsi="Calibri" w:cs="Times New Roman"/>
          <w:lang w:eastAsia="en-GB"/>
        </w:rPr>
        <w:t>e</w:t>
      </w:r>
      <w:r w:rsidRPr="00244CAC">
        <w:rPr>
          <w:rFonts w:ascii="Calibri" w:eastAsia="Times New Roman" w:hAnsi="Calibri" w:cs="Times New Roman"/>
          <w:lang w:eastAsia="en-GB"/>
        </w:rPr>
        <w:t xml:space="preserve"> in universities, it is vital we keep at the forefront the similar revival of resistance and challenge. While we want to avoid resurrecting the contested and false dichotomy of victimisation </w:t>
      </w:r>
      <w:r w:rsidRPr="00244CAC">
        <w:rPr>
          <w:rFonts w:ascii="Calibri" w:eastAsia="Times New Roman" w:hAnsi="Calibri" w:cs="Times New Roman"/>
          <w:i/>
          <w:iCs/>
          <w:lang w:eastAsia="en-GB"/>
        </w:rPr>
        <w:t xml:space="preserve">vs </w:t>
      </w:r>
      <w:r w:rsidRPr="00244CAC">
        <w:rPr>
          <w:rFonts w:ascii="Calibri" w:eastAsia="Times New Roman" w:hAnsi="Calibri" w:cs="Times New Roman"/>
          <w:lang w:eastAsia="en-GB"/>
        </w:rPr>
        <w:t>agency, it would be fruitful to keep centre stage young women (and men’s) resistance to contemporary forms of sexism, which we argue can best be derived directly from their narrati</w:t>
      </w:r>
      <w:r w:rsidR="00E96684" w:rsidRPr="00244CAC">
        <w:rPr>
          <w:rFonts w:ascii="Calibri" w:eastAsia="Times New Roman" w:hAnsi="Calibri" w:cs="Times New Roman"/>
          <w:lang w:eastAsia="en-GB"/>
        </w:rPr>
        <w:t>ves of the work they are doing.</w:t>
      </w:r>
      <w:r w:rsidRPr="00244CAC">
        <w:rPr>
          <w:rFonts w:ascii="Calibri" w:eastAsia="Times New Roman" w:hAnsi="Calibri" w:cs="Times New Roman"/>
          <w:lang w:eastAsia="en-GB"/>
        </w:rPr>
        <w:t xml:space="preserve"> This will help reveal how young people use their social and political environments and communities to imagine, enact and bring about alternative futures. </w:t>
      </w:r>
    </w:p>
    <w:p w14:paraId="57B42422" w14:textId="77777777" w:rsidR="00474755" w:rsidRPr="00244CAC" w:rsidRDefault="00474755" w:rsidP="00C04C67">
      <w:pPr>
        <w:spacing w:after="240" w:line="480" w:lineRule="auto"/>
        <w:rPr>
          <w:rFonts w:ascii="Calibri" w:eastAsia="Times New Roman" w:hAnsi="Calibri" w:cs="Times New Roman"/>
          <w:lang w:eastAsia="en-GB"/>
        </w:rPr>
      </w:pPr>
    </w:p>
    <w:p w14:paraId="34DAFFAC" w14:textId="56199D3E" w:rsidR="00FE2CDD" w:rsidRPr="00244CAC" w:rsidRDefault="00FE2CDD">
      <w:pPr>
        <w:rPr>
          <w:rFonts w:ascii="Calibri" w:eastAsia="Times New Roman" w:hAnsi="Calibri" w:cs="Times New Roman"/>
          <w:lang w:eastAsia="en-GB"/>
        </w:rPr>
      </w:pPr>
      <w:r w:rsidRPr="00244CAC">
        <w:rPr>
          <w:rFonts w:ascii="Calibri" w:eastAsia="Times New Roman" w:hAnsi="Calibri" w:cs="Times New Roman"/>
          <w:lang w:eastAsia="en-GB"/>
        </w:rPr>
        <w:br w:type="page"/>
      </w:r>
    </w:p>
    <w:p w14:paraId="2FB2414B" w14:textId="77777777" w:rsidR="00474755" w:rsidRPr="00244CAC" w:rsidRDefault="00474755" w:rsidP="00990B76">
      <w:pPr>
        <w:spacing w:after="240" w:line="480" w:lineRule="auto"/>
        <w:rPr>
          <w:rFonts w:ascii="Calibri" w:eastAsia="Times New Roman" w:hAnsi="Calibri" w:cs="Times New Roman"/>
          <w:lang w:eastAsia="en-GB"/>
        </w:rPr>
      </w:pPr>
    </w:p>
    <w:p w14:paraId="508F42B9" w14:textId="77777777" w:rsidR="00474755" w:rsidRPr="00244CAC" w:rsidRDefault="00504E6D" w:rsidP="00990B76">
      <w:pPr>
        <w:spacing w:line="480" w:lineRule="auto"/>
        <w:rPr>
          <w:rFonts w:ascii="Calibri" w:eastAsia="Times New Roman" w:hAnsi="Calibri" w:cs="Times New Roman"/>
          <w:lang w:eastAsia="en-GB"/>
        </w:rPr>
      </w:pPr>
      <w:r w:rsidRPr="00244CAC">
        <w:rPr>
          <w:rFonts w:ascii="Calibri" w:eastAsia="Times New Roman" w:hAnsi="Calibri" w:cs="Times New Roman"/>
          <w:b/>
          <w:lang w:eastAsia="en-GB"/>
        </w:rPr>
        <w:t>References</w:t>
      </w:r>
      <w:r w:rsidRPr="00244CAC">
        <w:rPr>
          <w:rFonts w:ascii="Calibri" w:eastAsia="Times New Roman" w:hAnsi="Calibri" w:cs="Times New Roman"/>
          <w:lang w:eastAsia="en-GB"/>
        </w:rPr>
        <w:t xml:space="preserve">  </w:t>
      </w:r>
    </w:p>
    <w:p w14:paraId="22FF99DC" w14:textId="77777777" w:rsidR="00CA780F" w:rsidRPr="00244CAC" w:rsidRDefault="00CA780F" w:rsidP="00CA780F">
      <w:pPr>
        <w:spacing w:line="480" w:lineRule="auto"/>
        <w:rPr>
          <w:rFonts w:ascii="Calibri" w:hAnsi="Calibri" w:cs="Times New Roman"/>
        </w:rPr>
      </w:pPr>
      <w:proofErr w:type="spellStart"/>
      <w:proofErr w:type="gramStart"/>
      <w:r w:rsidRPr="00244CAC">
        <w:rPr>
          <w:rFonts w:ascii="Calibri" w:hAnsi="Calibri" w:cs="Times New Roman"/>
        </w:rPr>
        <w:t>Aiku</w:t>
      </w:r>
      <w:proofErr w:type="spellEnd"/>
      <w:r w:rsidRPr="00244CAC">
        <w:rPr>
          <w:rFonts w:ascii="Calibri" w:hAnsi="Calibri" w:cs="Times New Roman"/>
        </w:rPr>
        <w:t>, H.K., Erickson, K., &amp; Pierce, J.L. (2007).</w:t>
      </w:r>
      <w:proofErr w:type="gramEnd"/>
      <w:r w:rsidRPr="00244CAC">
        <w:rPr>
          <w:rFonts w:ascii="Calibri" w:hAnsi="Calibri" w:cs="Times New Roman"/>
        </w:rPr>
        <w:t xml:space="preserve"> </w:t>
      </w:r>
      <w:r w:rsidRPr="00244CAC">
        <w:rPr>
          <w:rFonts w:ascii="Calibri" w:hAnsi="Calibri" w:cs="Times New Roman"/>
          <w:i/>
          <w:iCs/>
        </w:rPr>
        <w:t>Feminist waves, feminist generations:</w:t>
      </w:r>
    </w:p>
    <w:p w14:paraId="42BE60EB" w14:textId="43A7FCCB" w:rsidR="00CA780F" w:rsidRPr="00244CAC" w:rsidRDefault="00CA780F" w:rsidP="00CA780F">
      <w:pPr>
        <w:spacing w:line="480" w:lineRule="auto"/>
        <w:ind w:left="720"/>
        <w:rPr>
          <w:rFonts w:ascii="Calibri" w:hAnsi="Calibri" w:cs="Times New Roman"/>
        </w:rPr>
      </w:pPr>
      <w:r w:rsidRPr="00244CAC">
        <w:rPr>
          <w:rFonts w:ascii="Calibri" w:hAnsi="Calibri" w:cs="Times New Roman"/>
          <w:i/>
          <w:iCs/>
        </w:rPr>
        <w:t>Life stories from the academy</w:t>
      </w:r>
      <w:r w:rsidRPr="00244CAC">
        <w:rPr>
          <w:rFonts w:ascii="Calibri" w:hAnsi="Calibri" w:cs="Times New Roman"/>
        </w:rPr>
        <w:t>. Minneapolis, MN: University of Minnesota.</w:t>
      </w:r>
    </w:p>
    <w:p w14:paraId="1C98E29A" w14:textId="77777777" w:rsidR="00CA780F" w:rsidRPr="00244CAC" w:rsidRDefault="00CA780F" w:rsidP="00CA780F">
      <w:pPr>
        <w:spacing w:line="480" w:lineRule="auto"/>
        <w:ind w:left="720" w:hanging="720"/>
        <w:rPr>
          <w:rFonts w:ascii="Calibri" w:hAnsi="Calibri" w:cs="Times New Roman"/>
        </w:rPr>
      </w:pPr>
      <w:r w:rsidRPr="00244CAC">
        <w:rPr>
          <w:rFonts w:ascii="Calibri" w:hAnsi="Calibri" w:cs="Times New Roman"/>
        </w:rPr>
        <w:t xml:space="preserve">Ahmed, S. (2010). Killing joy: Feminism and the history of happiness. </w:t>
      </w:r>
      <w:r w:rsidRPr="00244CAC">
        <w:rPr>
          <w:rFonts w:ascii="Calibri" w:hAnsi="Calibri" w:cs="Times New Roman"/>
          <w:i/>
          <w:iCs/>
        </w:rPr>
        <w:t>Signs</w:t>
      </w:r>
      <w:r w:rsidRPr="00244CAC">
        <w:rPr>
          <w:rFonts w:ascii="Calibri" w:hAnsi="Calibri" w:cs="Times New Roman"/>
        </w:rPr>
        <w:t xml:space="preserve">, </w:t>
      </w:r>
      <w:r w:rsidR="00110082" w:rsidRPr="00244CAC">
        <w:rPr>
          <w:rFonts w:ascii="Calibri" w:hAnsi="Calibri" w:cs="Times New Roman"/>
        </w:rPr>
        <w:t>35</w:t>
      </w:r>
      <w:r w:rsidRPr="00244CAC">
        <w:rPr>
          <w:rFonts w:ascii="Calibri" w:hAnsi="Calibri" w:cs="Times New Roman"/>
        </w:rPr>
        <w:t>(</w:t>
      </w:r>
      <w:r w:rsidR="00110082" w:rsidRPr="00244CAC">
        <w:rPr>
          <w:rFonts w:ascii="Calibri" w:hAnsi="Calibri" w:cs="Times New Roman"/>
        </w:rPr>
        <w:t>3</w:t>
      </w:r>
      <w:r w:rsidRPr="00244CAC">
        <w:rPr>
          <w:rFonts w:ascii="Calibri" w:hAnsi="Calibri" w:cs="Times New Roman"/>
        </w:rPr>
        <w:t>)</w:t>
      </w:r>
      <w:r w:rsidR="00110082" w:rsidRPr="00244CAC">
        <w:rPr>
          <w:rFonts w:ascii="Calibri" w:hAnsi="Calibri" w:cs="Times New Roman"/>
        </w:rPr>
        <w:t>, 571-594</w:t>
      </w:r>
      <w:r w:rsidRPr="00244CAC">
        <w:rPr>
          <w:rFonts w:ascii="Calibri" w:hAnsi="Calibri" w:cs="Times New Roman"/>
        </w:rPr>
        <w:t>.</w:t>
      </w:r>
    </w:p>
    <w:p w14:paraId="3039EF82"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Anderson, N. (2014, May 1). 55 colleges under Title IX probe for handling of sexual violence and harassment claims. </w:t>
      </w:r>
      <w:proofErr w:type="gramStart"/>
      <w:r w:rsidRPr="00244CAC">
        <w:rPr>
          <w:rFonts w:ascii="Calibri" w:eastAsia="Times New Roman" w:hAnsi="Calibri" w:cs="Times New Roman"/>
          <w:i/>
          <w:iCs/>
          <w:lang w:eastAsia="en-GB"/>
        </w:rPr>
        <w:t>The</w:t>
      </w:r>
      <w:r w:rsidRPr="00244CAC">
        <w:rPr>
          <w:rFonts w:ascii="Calibri" w:eastAsia="Times New Roman" w:hAnsi="Calibri" w:cs="Times New Roman"/>
          <w:lang w:eastAsia="en-GB"/>
        </w:rPr>
        <w:t xml:space="preserve"> </w:t>
      </w:r>
      <w:r w:rsidRPr="00244CAC">
        <w:rPr>
          <w:rFonts w:ascii="Calibri" w:eastAsia="Times New Roman" w:hAnsi="Calibri" w:cs="Times New Roman"/>
          <w:i/>
          <w:iCs/>
          <w:lang w:eastAsia="en-GB"/>
        </w:rPr>
        <w:t>Washington Post.</w:t>
      </w:r>
      <w:proofErr w:type="gramEnd"/>
      <w:r w:rsidRPr="00244CAC">
        <w:rPr>
          <w:rFonts w:ascii="Calibri" w:eastAsia="Times New Roman" w:hAnsi="Calibri" w:cs="Times New Roman"/>
          <w:i/>
          <w:iCs/>
          <w:lang w:eastAsia="en-GB"/>
        </w:rPr>
        <w:t xml:space="preserve"> </w:t>
      </w:r>
      <w:proofErr w:type="gramStart"/>
      <w:r w:rsidRPr="00244CAC">
        <w:rPr>
          <w:rFonts w:ascii="Calibri" w:eastAsia="Times New Roman" w:hAnsi="Calibri" w:cs="Times New Roman"/>
          <w:lang w:eastAsia="en-GB"/>
        </w:rPr>
        <w:t xml:space="preserve">Retrieved from </w:t>
      </w:r>
      <w:hyperlink r:id="rId10" w:history="1">
        <w:r w:rsidRPr="00244CAC">
          <w:rPr>
            <w:rStyle w:val="Hyperlink"/>
            <w:rFonts w:ascii="Calibri" w:hAnsi="Calibri"/>
            <w:shd w:val="clear" w:color="auto" w:fill="FFFFFF"/>
          </w:rPr>
          <w:t>http://tinyurl.com/pxdehwt</w:t>
        </w:r>
      </w:hyperlink>
      <w:r w:rsidRPr="00244CAC">
        <w:rPr>
          <w:rFonts w:ascii="Calibri" w:eastAsia="Times New Roman" w:hAnsi="Calibri" w:cs="Times New Roman"/>
          <w:shd w:val="clear" w:color="auto" w:fill="FFFFFF"/>
          <w:lang w:eastAsia="en-GB"/>
        </w:rPr>
        <w:t>.</w:t>
      </w:r>
      <w:proofErr w:type="gramEnd"/>
    </w:p>
    <w:p w14:paraId="39A62598"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shd w:val="clear" w:color="auto" w:fill="FFFFFF"/>
          <w:lang w:eastAsia="en-GB"/>
        </w:rPr>
        <w:t xml:space="preserve">Anderson, J. &amp; Weber, M. (2014, 8 August). The growing number of women college presidents. </w:t>
      </w:r>
      <w:proofErr w:type="gramStart"/>
      <w:r w:rsidRPr="00244CAC">
        <w:rPr>
          <w:rFonts w:ascii="Calibri" w:eastAsia="Times New Roman" w:hAnsi="Calibri" w:cs="Times New Roman"/>
          <w:i/>
          <w:iCs/>
          <w:shd w:val="clear" w:color="auto" w:fill="FFFFFF"/>
          <w:lang w:eastAsia="en-GB"/>
        </w:rPr>
        <w:t>Harvard Graduate School of Education News</w:t>
      </w:r>
      <w:r w:rsidRPr="00244CAC">
        <w:rPr>
          <w:rFonts w:ascii="Calibri" w:eastAsia="Times New Roman" w:hAnsi="Calibri" w:cs="Times New Roman"/>
          <w:shd w:val="clear" w:color="auto" w:fill="FFFFFF"/>
          <w:lang w:eastAsia="en-GB"/>
        </w:rPr>
        <w:t>.</w:t>
      </w:r>
      <w:proofErr w:type="gramEnd"/>
      <w:r w:rsidRPr="00244CAC">
        <w:rPr>
          <w:rFonts w:ascii="Calibri" w:eastAsia="Times New Roman" w:hAnsi="Calibri" w:cs="Times New Roman"/>
          <w:shd w:val="clear" w:color="auto" w:fill="FFFFFF"/>
          <w:lang w:eastAsia="en-GB"/>
        </w:rPr>
        <w:t xml:space="preserve"> Retrieved from </w:t>
      </w:r>
      <w:hyperlink r:id="rId11" w:history="1">
        <w:r w:rsidRPr="00244CAC">
          <w:rPr>
            <w:rStyle w:val="Hyperlink"/>
            <w:rFonts w:ascii="Calibri" w:hAnsi="Calibri"/>
            <w:shd w:val="clear" w:color="auto" w:fill="FFFFFF"/>
          </w:rPr>
          <w:t>http://www.gse.harvard.edu/news/14/08/growing-number-women-college-presidents</w:t>
        </w:r>
      </w:hyperlink>
    </w:p>
    <w:p w14:paraId="35FD0A1E"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gramStart"/>
      <w:r w:rsidRPr="00244CAC">
        <w:rPr>
          <w:rFonts w:ascii="Calibri" w:eastAsia="Times New Roman" w:hAnsi="Calibri" w:cs="Times New Roman"/>
          <w:shd w:val="clear" w:color="auto" w:fill="FFFFFF"/>
          <w:lang w:eastAsia="en-GB"/>
        </w:rPr>
        <w:t>Associated Press (2015, May 7).</w:t>
      </w:r>
      <w:proofErr w:type="gramEnd"/>
      <w:r w:rsidRPr="00244CAC">
        <w:rPr>
          <w:rFonts w:ascii="Calibri" w:eastAsia="Times New Roman" w:hAnsi="Calibri" w:cs="Times New Roman"/>
          <w:shd w:val="clear" w:color="auto" w:fill="FFFFFF"/>
          <w:lang w:eastAsia="en-GB"/>
        </w:rPr>
        <w:t xml:space="preserve"> Feminist group accuses college of failing to act on threats. </w:t>
      </w:r>
      <w:proofErr w:type="gramStart"/>
      <w:r w:rsidRPr="00244CAC">
        <w:rPr>
          <w:rFonts w:ascii="Calibri" w:eastAsia="Times New Roman" w:hAnsi="Calibri" w:cs="Times New Roman"/>
          <w:i/>
          <w:iCs/>
          <w:shd w:val="clear" w:color="auto" w:fill="FFFFFF"/>
          <w:lang w:eastAsia="en-GB"/>
        </w:rPr>
        <w:t>The New York Times</w:t>
      </w:r>
      <w:r w:rsidRPr="00244CAC">
        <w:rPr>
          <w:rFonts w:ascii="Calibri" w:eastAsia="Times New Roman" w:hAnsi="Calibri" w:cs="Times New Roman"/>
          <w:shd w:val="clear" w:color="auto" w:fill="FFFFFF"/>
          <w:lang w:eastAsia="en-GB"/>
        </w:rPr>
        <w:t>.</w:t>
      </w:r>
      <w:proofErr w:type="gramEnd"/>
      <w:r w:rsidRPr="00244CAC">
        <w:rPr>
          <w:rFonts w:ascii="Calibri" w:eastAsia="Times New Roman" w:hAnsi="Calibri" w:cs="Times New Roman"/>
          <w:shd w:val="clear" w:color="auto" w:fill="FFFFFF"/>
          <w:lang w:eastAsia="en-GB"/>
        </w:rPr>
        <w:t xml:space="preserve"> Retrieved from http://www.nytimes.com/aponline/2015/05/07/us/ap-us-university-of-mary-washington-cyberthreats.html</w:t>
      </w:r>
    </w:p>
    <w:p w14:paraId="4779E8D4" w14:textId="77777777" w:rsidR="00CA780F" w:rsidRPr="00244CAC" w:rsidRDefault="00CA780F" w:rsidP="00CA780F">
      <w:pPr>
        <w:spacing w:line="480" w:lineRule="auto"/>
        <w:ind w:left="720" w:hanging="720"/>
        <w:rPr>
          <w:rStyle w:val="Hyperlink"/>
          <w:rFonts w:ascii="Calibri" w:hAnsi="Calibri" w:cs="Times New Roman"/>
        </w:rPr>
      </w:pPr>
      <w:r w:rsidRPr="00244CAC">
        <w:rPr>
          <w:rFonts w:ascii="Calibri" w:eastAsia="Times New Roman" w:hAnsi="Calibri" w:cs="Times New Roman"/>
          <w:lang w:eastAsia="en-GB"/>
        </w:rPr>
        <w:t xml:space="preserve">Bahr, A. (2014, Aug 1). Campus sexual assault bill relies on public shaming of colleges. </w:t>
      </w:r>
      <w:proofErr w:type="gramStart"/>
      <w:r w:rsidRPr="00244CAC">
        <w:rPr>
          <w:rFonts w:ascii="Calibri" w:eastAsia="Times New Roman" w:hAnsi="Calibri" w:cs="Times New Roman"/>
          <w:i/>
          <w:iCs/>
          <w:lang w:eastAsia="en-GB"/>
        </w:rPr>
        <w:t>New York Times.</w:t>
      </w:r>
      <w:proofErr w:type="gramEnd"/>
      <w:r w:rsidRPr="00244CAC">
        <w:rPr>
          <w:rFonts w:ascii="Calibri" w:eastAsia="Times New Roman" w:hAnsi="Calibri" w:cs="Times New Roman"/>
          <w:i/>
          <w:iCs/>
          <w:lang w:eastAsia="en-GB"/>
        </w:rPr>
        <w:t xml:space="preserve"> </w:t>
      </w:r>
      <w:r w:rsidRPr="00244CAC">
        <w:rPr>
          <w:rFonts w:ascii="Calibri" w:eastAsia="Times New Roman" w:hAnsi="Calibri" w:cs="Times New Roman"/>
          <w:lang w:eastAsia="en-GB"/>
        </w:rPr>
        <w:t xml:space="preserve">Retrieved from </w:t>
      </w:r>
      <w:hyperlink r:id="rId12" w:history="1">
        <w:r w:rsidRPr="00244CAC">
          <w:rPr>
            <w:rStyle w:val="Hyperlink"/>
            <w:rFonts w:ascii="Calibri" w:hAnsi="Calibri" w:cs="Times New Roman"/>
          </w:rPr>
          <w:t>http://www.nytimes.com/2014/08/02/upshot/campus-sexual-assault-bill-relies-on-public-shaming.html?abt=0002&amp;abg=0</w:t>
        </w:r>
      </w:hyperlink>
    </w:p>
    <w:p w14:paraId="311855AA" w14:textId="07295100" w:rsidR="00EE78A5" w:rsidRPr="00244CAC" w:rsidRDefault="00EE78A5" w:rsidP="00CA780F">
      <w:pPr>
        <w:spacing w:line="480" w:lineRule="auto"/>
        <w:ind w:left="720" w:hanging="720"/>
        <w:rPr>
          <w:rFonts w:ascii="Calibri" w:eastAsia="Times New Roman" w:hAnsi="Calibri" w:cs="Times New Roman"/>
          <w:lang w:eastAsia="en-GB"/>
        </w:rPr>
      </w:pPr>
      <w:r w:rsidRPr="00244CAC">
        <w:rPr>
          <w:rStyle w:val="Hyperlink"/>
          <w:rFonts w:ascii="Calibri" w:hAnsi="Calibri" w:cs="Times New Roman"/>
        </w:rPr>
        <w:t>Barker, C., Martin, B.</w:t>
      </w:r>
      <w:proofErr w:type="gramStart"/>
      <w:r w:rsidRPr="00244CAC">
        <w:rPr>
          <w:rStyle w:val="Hyperlink"/>
          <w:rFonts w:ascii="Calibri" w:hAnsi="Calibri" w:cs="Times New Roman"/>
        </w:rPr>
        <w:t>,  and</w:t>
      </w:r>
      <w:proofErr w:type="gramEnd"/>
      <w:r w:rsidRPr="00244CAC">
        <w:rPr>
          <w:rStyle w:val="Hyperlink"/>
          <w:rFonts w:ascii="Calibri" w:hAnsi="Calibri" w:cs="Times New Roman"/>
        </w:rPr>
        <w:t xml:space="preserve"> </w:t>
      </w:r>
      <w:proofErr w:type="spellStart"/>
      <w:r w:rsidRPr="00244CAC">
        <w:rPr>
          <w:rStyle w:val="Hyperlink"/>
          <w:rFonts w:ascii="Calibri" w:hAnsi="Calibri" w:cs="Times New Roman"/>
        </w:rPr>
        <w:t>Zournazi</w:t>
      </w:r>
      <w:proofErr w:type="spellEnd"/>
      <w:r w:rsidRPr="00244CAC">
        <w:rPr>
          <w:rStyle w:val="Hyperlink"/>
          <w:rFonts w:ascii="Calibri" w:hAnsi="Calibri" w:cs="Times New Roman"/>
        </w:rPr>
        <w:t>, M. (2008) Emotional self-management for activists</w:t>
      </w:r>
      <w:r w:rsidRPr="00244CAC">
        <w:rPr>
          <w:rStyle w:val="Hyperlink"/>
          <w:rFonts w:ascii="Calibri" w:hAnsi="Calibri" w:cs="Times New Roman"/>
          <w:i/>
        </w:rPr>
        <w:t xml:space="preserve">. </w:t>
      </w:r>
      <w:proofErr w:type="gramStart"/>
      <w:r w:rsidRPr="00244CAC">
        <w:rPr>
          <w:rStyle w:val="Hyperlink"/>
          <w:rFonts w:ascii="Calibri" w:hAnsi="Calibri" w:cs="Times New Roman"/>
          <w:i/>
        </w:rPr>
        <w:t>Reflective practice</w:t>
      </w:r>
      <w:r w:rsidRPr="00244CAC">
        <w:rPr>
          <w:rStyle w:val="Hyperlink"/>
          <w:rFonts w:ascii="Calibri" w:hAnsi="Calibri" w:cs="Times New Roman"/>
        </w:rPr>
        <w:t>, 9 (4), 423-435.</w:t>
      </w:r>
      <w:proofErr w:type="gramEnd"/>
    </w:p>
    <w:p w14:paraId="2AE5F53E" w14:textId="77777777" w:rsidR="00CA780F" w:rsidRPr="00244CAC" w:rsidRDefault="00CA780F" w:rsidP="00CA780F">
      <w:pPr>
        <w:spacing w:line="480" w:lineRule="auto"/>
        <w:ind w:left="720" w:hanging="720"/>
        <w:rPr>
          <w:rStyle w:val="Hyperlink"/>
          <w:rFonts w:ascii="Calibri" w:hAnsi="Calibri"/>
          <w:color w:val="1155CC"/>
        </w:rPr>
      </w:pPr>
      <w:proofErr w:type="gramStart"/>
      <w:r w:rsidRPr="00244CAC">
        <w:rPr>
          <w:rFonts w:ascii="Calibri" w:hAnsi="Calibri" w:cs="Times New Roman"/>
          <w:color w:val="000000"/>
        </w:rPr>
        <w:t>Bates, L. (2015, April 30).</w:t>
      </w:r>
      <w:proofErr w:type="gramEnd"/>
      <w:r w:rsidRPr="00244CAC">
        <w:rPr>
          <w:rFonts w:ascii="Calibri" w:hAnsi="Calibri" w:cs="Times New Roman"/>
          <w:color w:val="000000"/>
        </w:rPr>
        <w:t xml:space="preserve"> </w:t>
      </w:r>
      <w:proofErr w:type="gramStart"/>
      <w:r w:rsidR="00B375C5" w:rsidRPr="00244CAC">
        <w:rPr>
          <w:rFonts w:ascii="Calibri" w:hAnsi="Calibri" w:cs="Times New Roman"/>
          <w:color w:val="000000"/>
        </w:rPr>
        <w:t>‘</w:t>
      </w:r>
      <w:r w:rsidRPr="00244CAC">
        <w:rPr>
          <w:rFonts w:ascii="Calibri" w:hAnsi="Calibri" w:cs="Times New Roman"/>
          <w:color w:val="000000"/>
        </w:rPr>
        <w:t>Everyday Sexism’.</w:t>
      </w:r>
      <w:proofErr w:type="gramEnd"/>
      <w:r w:rsidRPr="00244CAC">
        <w:rPr>
          <w:rFonts w:ascii="Calibri" w:hAnsi="Calibri" w:cs="Times New Roman"/>
          <w:color w:val="000000"/>
        </w:rPr>
        <w:t xml:space="preserve"> </w:t>
      </w:r>
      <w:proofErr w:type="gramStart"/>
      <w:r w:rsidRPr="00244CAC">
        <w:rPr>
          <w:rFonts w:ascii="Calibri" w:hAnsi="Calibri" w:cs="Times New Roman"/>
          <w:color w:val="000000"/>
        </w:rPr>
        <w:t>Newcastle University Public Lecture.</w:t>
      </w:r>
      <w:proofErr w:type="gramEnd"/>
      <w:r w:rsidRPr="00244CAC">
        <w:rPr>
          <w:rFonts w:ascii="Calibri" w:hAnsi="Calibri" w:cs="Times New Roman"/>
          <w:color w:val="000000"/>
        </w:rPr>
        <w:t xml:space="preserve"> Retrieved from </w:t>
      </w:r>
      <w:hyperlink r:id="rId13" w:history="1">
        <w:r w:rsidRPr="00244CAC">
          <w:rPr>
            <w:rStyle w:val="Hyperlink"/>
            <w:rFonts w:ascii="Calibri" w:hAnsi="Calibri"/>
            <w:color w:val="1155CC"/>
          </w:rPr>
          <w:t>http://www.ncl.ac.uk/events/public-lectures/item.php?laura-bates</w:t>
        </w:r>
      </w:hyperlink>
    </w:p>
    <w:p w14:paraId="52FE1866" w14:textId="77777777" w:rsidR="00FB05F5" w:rsidRPr="00244CAC" w:rsidRDefault="00CA780F" w:rsidP="00FB05F5">
      <w:pPr>
        <w:spacing w:line="480" w:lineRule="auto"/>
        <w:ind w:left="720" w:hanging="720"/>
        <w:rPr>
          <w:rStyle w:val="Hyperlink"/>
          <w:rFonts w:ascii="Calibri" w:eastAsia="Times New Roman" w:hAnsi="Calibri" w:cs="Times New Roman"/>
          <w:lang w:eastAsia="en-GB"/>
        </w:rPr>
      </w:pPr>
      <w:r w:rsidRPr="00244CAC">
        <w:rPr>
          <w:rFonts w:ascii="Calibri" w:eastAsia="Times New Roman" w:hAnsi="Calibri" w:cs="Times New Roman"/>
          <w:lang w:eastAsia="en-GB"/>
        </w:rPr>
        <w:lastRenderedPageBreak/>
        <w:t xml:space="preserve">Blackman, S. (2011, Aug 19). </w:t>
      </w:r>
      <w:proofErr w:type="gramStart"/>
      <w:r w:rsidRPr="00244CAC">
        <w:rPr>
          <w:rFonts w:ascii="Calibri" w:eastAsia="Times New Roman" w:hAnsi="Calibri" w:cs="Times New Roman"/>
          <w:lang w:eastAsia="en-GB"/>
        </w:rPr>
        <w:t>More women head to school for MBAs.</w:t>
      </w:r>
      <w:proofErr w:type="gramEnd"/>
      <w:r w:rsidRPr="00244CAC">
        <w:rPr>
          <w:rFonts w:ascii="Calibri" w:eastAsia="Times New Roman" w:hAnsi="Calibri" w:cs="Times New Roman"/>
          <w:lang w:eastAsia="en-GB"/>
        </w:rPr>
        <w:t xml:space="preserve"> </w:t>
      </w:r>
      <w:proofErr w:type="gramStart"/>
      <w:r w:rsidRPr="00244CAC">
        <w:rPr>
          <w:rFonts w:ascii="Calibri" w:eastAsia="Times New Roman" w:hAnsi="Calibri" w:cs="Times New Roman"/>
          <w:i/>
          <w:iCs/>
          <w:lang w:eastAsia="en-GB"/>
        </w:rPr>
        <w:t>U.S. News and World Report.</w:t>
      </w:r>
      <w:proofErr w:type="gramEnd"/>
      <w:r w:rsidRPr="00244CAC">
        <w:rPr>
          <w:rFonts w:ascii="Calibri" w:eastAsia="Times New Roman" w:hAnsi="Calibri" w:cs="Times New Roman"/>
          <w:i/>
          <w:iCs/>
          <w:lang w:eastAsia="en-GB"/>
        </w:rPr>
        <w:t xml:space="preserve"> </w:t>
      </w:r>
      <w:r w:rsidRPr="00244CAC">
        <w:rPr>
          <w:rFonts w:ascii="Calibri" w:eastAsia="Times New Roman" w:hAnsi="Calibri" w:cs="Times New Roman"/>
          <w:lang w:eastAsia="en-GB"/>
        </w:rPr>
        <w:t xml:space="preserve">Retrieved from </w:t>
      </w:r>
      <w:hyperlink r:id="rId14" w:history="1">
        <w:r w:rsidR="00FB05F5" w:rsidRPr="00244CAC">
          <w:rPr>
            <w:rStyle w:val="Hyperlink"/>
            <w:rFonts w:ascii="Calibri" w:eastAsia="Times New Roman" w:hAnsi="Calibri" w:cs="Times New Roman"/>
            <w:lang w:eastAsia="en-GB"/>
          </w:rPr>
          <w:t>http://www.usnews.com/education/blogs/mba-admissions-strictly-business/2011/08/19/more-women-head-to-school-for-mbas</w:t>
        </w:r>
      </w:hyperlink>
    </w:p>
    <w:p w14:paraId="78FAE8D4" w14:textId="77777777" w:rsidR="00D92144" w:rsidRPr="00244CAC" w:rsidRDefault="00D92144" w:rsidP="00D92144">
      <w:pPr>
        <w:spacing w:line="480" w:lineRule="auto"/>
        <w:ind w:left="720" w:hanging="720"/>
        <w:rPr>
          <w:rFonts w:ascii="Calibri" w:eastAsia="Times New Roman" w:hAnsi="Calibri" w:cs="Times New Roman"/>
          <w:shd w:val="clear" w:color="auto" w:fill="FFFFFF"/>
          <w:lang w:eastAsia="en-GB"/>
        </w:rPr>
      </w:pPr>
      <w:r w:rsidRPr="00244CAC">
        <w:rPr>
          <w:rFonts w:ascii="Calibri" w:eastAsia="Times New Roman" w:hAnsi="Calibri" w:cs="Times New Roman"/>
          <w:lang w:eastAsia="en-GB"/>
        </w:rPr>
        <w:t xml:space="preserve">Black Women’s Blueprint (2011) </w:t>
      </w:r>
      <w:r w:rsidRPr="00244CAC">
        <w:rPr>
          <w:rFonts w:ascii="Calibri" w:eastAsia="Times New Roman" w:hAnsi="Calibri" w:cs="Times New Roman"/>
          <w:i/>
          <w:shd w:val="clear" w:color="auto" w:fill="FFFFFF"/>
          <w:lang w:eastAsia="en-GB"/>
        </w:rPr>
        <w:t xml:space="preserve">An Open Letter from Black Women to </w:t>
      </w:r>
      <w:proofErr w:type="spellStart"/>
      <w:r w:rsidRPr="00244CAC">
        <w:rPr>
          <w:rFonts w:ascii="Calibri" w:eastAsia="Times New Roman" w:hAnsi="Calibri" w:cs="Times New Roman"/>
          <w:i/>
          <w:shd w:val="clear" w:color="auto" w:fill="FFFFFF"/>
          <w:lang w:eastAsia="en-GB"/>
        </w:rPr>
        <w:t>Slutwalk</w:t>
      </w:r>
      <w:proofErr w:type="spellEnd"/>
      <w:r w:rsidRPr="00244CAC">
        <w:rPr>
          <w:rFonts w:ascii="Calibri" w:eastAsia="Times New Roman" w:hAnsi="Calibri" w:cs="Times New Roman"/>
          <w:i/>
          <w:shd w:val="clear" w:color="auto" w:fill="FFFFFF"/>
          <w:lang w:eastAsia="en-GB"/>
        </w:rPr>
        <w:t xml:space="preserve"> </w:t>
      </w:r>
      <w:proofErr w:type="spellStart"/>
      <w:r w:rsidRPr="00244CAC">
        <w:rPr>
          <w:rFonts w:ascii="Calibri" w:eastAsia="Times New Roman" w:hAnsi="Calibri" w:cs="Times New Roman"/>
          <w:i/>
          <w:shd w:val="clear" w:color="auto" w:fill="FFFFFF"/>
          <w:lang w:eastAsia="en-GB"/>
        </w:rPr>
        <w:t>Orgasnisers</w:t>
      </w:r>
      <w:proofErr w:type="spellEnd"/>
      <w:r w:rsidRPr="00244CAC">
        <w:rPr>
          <w:rFonts w:ascii="Calibri" w:eastAsia="Times New Roman" w:hAnsi="Calibri" w:cs="Times New Roman"/>
          <w:i/>
          <w:shd w:val="clear" w:color="auto" w:fill="FFFFFF"/>
          <w:lang w:eastAsia="en-GB"/>
        </w:rPr>
        <w:t xml:space="preserve"> </w:t>
      </w:r>
      <w:r w:rsidRPr="00244CAC">
        <w:rPr>
          <w:rFonts w:ascii="Calibri" w:eastAsia="Times New Roman" w:hAnsi="Calibri" w:cs="Times New Roman"/>
          <w:shd w:val="clear" w:color="auto" w:fill="FFFFFF"/>
          <w:lang w:eastAsia="en-GB"/>
        </w:rPr>
        <w:t xml:space="preserve">(2011) </w:t>
      </w:r>
      <w:proofErr w:type="spellStart"/>
      <w:r w:rsidRPr="00244CAC">
        <w:rPr>
          <w:rFonts w:ascii="Calibri" w:eastAsia="Times New Roman" w:hAnsi="Calibri" w:cs="Times New Roman"/>
          <w:shd w:val="clear" w:color="auto" w:fill="FFFFFF"/>
          <w:lang w:eastAsia="en-GB"/>
        </w:rPr>
        <w:t>Retrived</w:t>
      </w:r>
      <w:proofErr w:type="spellEnd"/>
      <w:r w:rsidRPr="00244CAC">
        <w:rPr>
          <w:rFonts w:ascii="Calibri" w:eastAsia="Times New Roman" w:hAnsi="Calibri" w:cs="Times New Roman"/>
          <w:shd w:val="clear" w:color="auto" w:fill="FFFFFF"/>
          <w:lang w:eastAsia="en-GB"/>
        </w:rPr>
        <w:t xml:space="preserve"> at: </w:t>
      </w:r>
      <w:hyperlink r:id="rId15" w:history="1">
        <w:r w:rsidRPr="00244CAC">
          <w:rPr>
            <w:rStyle w:val="Hyperlink"/>
            <w:rFonts w:ascii="Calibri" w:eastAsia="Times New Roman" w:hAnsi="Calibri" w:cs="Times New Roman"/>
            <w:shd w:val="clear" w:color="auto" w:fill="FFFFFF"/>
            <w:lang w:eastAsia="en-GB"/>
          </w:rPr>
          <w:t>http://www.huffingtonpost.com/susan-brison/slutwalk-black-women_b_980215.html</w:t>
        </w:r>
      </w:hyperlink>
      <w:r w:rsidRPr="00244CAC">
        <w:rPr>
          <w:rFonts w:ascii="Calibri" w:eastAsia="Times New Roman" w:hAnsi="Calibri" w:cs="Times New Roman"/>
          <w:shd w:val="clear" w:color="auto" w:fill="FFFFFF"/>
          <w:lang w:eastAsia="en-GB"/>
        </w:rPr>
        <w:t xml:space="preserve"> </w:t>
      </w:r>
    </w:p>
    <w:p w14:paraId="4CC2FCCF" w14:textId="77777777" w:rsidR="00CA780F" w:rsidRPr="00244CAC" w:rsidRDefault="00CA780F" w:rsidP="00FB05F5">
      <w:pPr>
        <w:spacing w:line="480" w:lineRule="auto"/>
        <w:ind w:left="720" w:hanging="720"/>
        <w:rPr>
          <w:rFonts w:ascii="Calibri" w:eastAsia="Times New Roman" w:hAnsi="Calibri"/>
          <w:lang w:eastAsia="en-GB"/>
        </w:rPr>
      </w:pPr>
      <w:proofErr w:type="spellStart"/>
      <w:r w:rsidRPr="00244CAC">
        <w:rPr>
          <w:rFonts w:ascii="Calibri" w:eastAsia="Times New Roman" w:hAnsi="Calibri" w:cs="Times New Roman"/>
          <w:lang w:eastAsia="en-GB"/>
        </w:rPr>
        <w:t>Bobel</w:t>
      </w:r>
      <w:proofErr w:type="spellEnd"/>
      <w:r w:rsidRPr="00244CAC">
        <w:rPr>
          <w:rFonts w:ascii="Calibri" w:eastAsia="Times New Roman" w:hAnsi="Calibri" w:cs="Times New Roman"/>
          <w:lang w:eastAsia="en-GB"/>
        </w:rPr>
        <w:t xml:space="preserve">, C, (2010). </w:t>
      </w:r>
      <w:r w:rsidRPr="00244CAC">
        <w:rPr>
          <w:rFonts w:ascii="Calibri" w:eastAsia="Times New Roman" w:hAnsi="Calibri" w:cs="Times New Roman"/>
          <w:i/>
          <w:iCs/>
          <w:lang w:eastAsia="en-GB"/>
        </w:rPr>
        <w:t>New Blood: Third-Wave Feminism and the Politics of Menstruation</w:t>
      </w:r>
      <w:r w:rsidRPr="00244CAC">
        <w:rPr>
          <w:rFonts w:ascii="Calibri" w:eastAsia="Times New Roman" w:hAnsi="Calibri" w:cs="Times New Roman"/>
          <w:lang w:eastAsia="en-GB"/>
        </w:rPr>
        <w:t>. New Brunswick, NJ: Rutgers University.</w:t>
      </w:r>
    </w:p>
    <w:p w14:paraId="6F696B56"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spellStart"/>
      <w:proofErr w:type="gramStart"/>
      <w:r w:rsidRPr="00244CAC">
        <w:rPr>
          <w:rFonts w:ascii="Calibri" w:eastAsia="Times New Roman" w:hAnsi="Calibri" w:cs="Times New Roman"/>
          <w:lang w:eastAsia="en-GB"/>
        </w:rPr>
        <w:t>Brownmiller</w:t>
      </w:r>
      <w:proofErr w:type="spellEnd"/>
      <w:r w:rsidRPr="00244CAC">
        <w:rPr>
          <w:rFonts w:ascii="Calibri" w:eastAsia="Times New Roman" w:hAnsi="Calibri" w:cs="Times New Roman"/>
          <w:lang w:eastAsia="en-GB"/>
        </w:rPr>
        <w:t>, S. (1975)</w:t>
      </w:r>
      <w:r w:rsidRPr="00244CAC">
        <w:rPr>
          <w:rFonts w:ascii="Calibri" w:eastAsia="Times New Roman" w:hAnsi="Calibri" w:cs="Times New Roman"/>
          <w:i/>
          <w:iCs/>
          <w:lang w:eastAsia="en-GB"/>
        </w:rPr>
        <w:t>.</w:t>
      </w:r>
      <w:proofErr w:type="gramEnd"/>
      <w:r w:rsidRPr="00244CAC">
        <w:rPr>
          <w:rFonts w:ascii="Calibri" w:eastAsia="Times New Roman" w:hAnsi="Calibri" w:cs="Times New Roman"/>
          <w:i/>
          <w:iCs/>
          <w:lang w:eastAsia="en-GB"/>
        </w:rPr>
        <w:t xml:space="preserve"> Against our will: Men, women, and rape</w:t>
      </w:r>
      <w:r w:rsidRPr="00244CAC">
        <w:rPr>
          <w:rFonts w:ascii="Calibri" w:eastAsia="Times New Roman" w:hAnsi="Calibri" w:cs="Times New Roman"/>
          <w:lang w:eastAsia="en-GB"/>
        </w:rPr>
        <w:t>. New York, NY: Ballantine.</w:t>
      </w:r>
    </w:p>
    <w:p w14:paraId="3A47AFCA"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gramStart"/>
      <w:r w:rsidRPr="00244CAC">
        <w:rPr>
          <w:rFonts w:ascii="Calibri" w:eastAsia="Times New Roman" w:hAnsi="Calibri" w:cs="Times New Roman"/>
          <w:lang w:eastAsia="en-GB"/>
        </w:rPr>
        <w:t>Buchwald, E., Fletcher, P. R., &amp; Roth, M. (Eds.).</w:t>
      </w:r>
      <w:proofErr w:type="gramEnd"/>
      <w:r w:rsidRPr="00244CAC">
        <w:rPr>
          <w:rFonts w:ascii="Calibri" w:eastAsia="Times New Roman" w:hAnsi="Calibri" w:cs="Times New Roman"/>
          <w:lang w:eastAsia="en-GB"/>
        </w:rPr>
        <w:t xml:space="preserve"> (2005). </w:t>
      </w:r>
      <w:r w:rsidRPr="00244CAC">
        <w:rPr>
          <w:rFonts w:ascii="Calibri" w:eastAsia="Times New Roman" w:hAnsi="Calibri" w:cs="Times New Roman"/>
          <w:i/>
          <w:iCs/>
          <w:lang w:eastAsia="en-GB"/>
        </w:rPr>
        <w:t>Transforming a rape culture</w:t>
      </w:r>
      <w:r w:rsidRPr="00244CAC">
        <w:rPr>
          <w:rFonts w:ascii="Calibri" w:eastAsia="Times New Roman" w:hAnsi="Calibri" w:cs="Times New Roman"/>
          <w:lang w:eastAsia="en-GB"/>
        </w:rPr>
        <w:t>. Minneapolis, MN: Milkweed Editions.</w:t>
      </w:r>
    </w:p>
    <w:p w14:paraId="6B2FA170"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gramStart"/>
      <w:r w:rsidRPr="00244CAC">
        <w:rPr>
          <w:rFonts w:ascii="Calibri" w:eastAsia="Times New Roman" w:hAnsi="Calibri" w:cs="Times New Roman"/>
          <w:lang w:eastAsia="en-GB"/>
        </w:rPr>
        <w:t>Cole, N. L., &amp; Crossley, A. D. (2009).</w:t>
      </w:r>
      <w:proofErr w:type="gramEnd"/>
      <w:r w:rsidRPr="00244CAC">
        <w:rPr>
          <w:rFonts w:ascii="Calibri" w:eastAsia="Times New Roman" w:hAnsi="Calibri" w:cs="Times New Roman"/>
          <w:lang w:eastAsia="en-GB"/>
        </w:rPr>
        <w:t xml:space="preserve"> </w:t>
      </w:r>
      <w:proofErr w:type="gramStart"/>
      <w:r w:rsidRPr="00244CAC">
        <w:rPr>
          <w:rFonts w:ascii="Calibri" w:eastAsia="Times New Roman" w:hAnsi="Calibri" w:cs="Times New Roman"/>
          <w:lang w:eastAsia="en-GB"/>
        </w:rPr>
        <w:t>On feminism in the age of consumption.</w:t>
      </w:r>
      <w:proofErr w:type="gramEnd"/>
      <w:r w:rsidRPr="00244CAC">
        <w:rPr>
          <w:rFonts w:ascii="Calibri" w:eastAsia="Times New Roman" w:hAnsi="Calibri" w:cs="Times New Roman"/>
          <w:lang w:eastAsia="en-GB"/>
        </w:rPr>
        <w:t xml:space="preserve"> </w:t>
      </w:r>
      <w:r w:rsidRPr="00244CAC">
        <w:rPr>
          <w:rFonts w:ascii="Calibri" w:eastAsia="Times New Roman" w:hAnsi="Calibri" w:cs="Times New Roman"/>
          <w:i/>
          <w:iCs/>
          <w:lang w:eastAsia="en-GB"/>
        </w:rPr>
        <w:t>Consumers Commodities and Consumption</w:t>
      </w:r>
      <w:r w:rsidRPr="00244CAC">
        <w:rPr>
          <w:rFonts w:ascii="Calibri" w:eastAsia="Times New Roman" w:hAnsi="Calibri" w:cs="Times New Roman"/>
          <w:lang w:eastAsia="en-GB"/>
        </w:rPr>
        <w:t xml:space="preserve">, </w:t>
      </w:r>
      <w:r w:rsidRPr="00244CAC">
        <w:rPr>
          <w:rFonts w:ascii="Calibri" w:eastAsia="Times New Roman" w:hAnsi="Calibri" w:cs="Times New Roman"/>
          <w:i/>
          <w:iCs/>
          <w:lang w:eastAsia="en-GB"/>
        </w:rPr>
        <w:t>11</w:t>
      </w:r>
      <w:r w:rsidRPr="00244CAC">
        <w:rPr>
          <w:rFonts w:ascii="Calibri" w:eastAsia="Times New Roman" w:hAnsi="Calibri" w:cs="Times New Roman"/>
          <w:lang w:eastAsia="en-GB"/>
        </w:rPr>
        <w:t xml:space="preserve">(1), 1-5. </w:t>
      </w:r>
    </w:p>
    <w:p w14:paraId="1D51235A"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color w:val="222222"/>
          <w:lang w:eastAsia="en-GB"/>
        </w:rPr>
        <w:t>Connelly, S. M. (2015). “Welcome to the FEMINIST CULT”: Bu</w:t>
      </w:r>
      <w:r w:rsidR="00FB05F5" w:rsidRPr="00244CAC">
        <w:rPr>
          <w:rFonts w:ascii="Calibri" w:eastAsia="Times New Roman" w:hAnsi="Calibri" w:cs="Times New Roman"/>
          <w:color w:val="222222"/>
          <w:lang w:eastAsia="en-GB"/>
        </w:rPr>
        <w:t>ilding a feminist community of p</w:t>
      </w:r>
      <w:r w:rsidRPr="00244CAC">
        <w:rPr>
          <w:rFonts w:ascii="Calibri" w:eastAsia="Times New Roman" w:hAnsi="Calibri" w:cs="Times New Roman"/>
          <w:color w:val="222222"/>
          <w:lang w:eastAsia="en-GB"/>
        </w:rPr>
        <w:t>ractice on Tumblr. Retrieved from http://cupola.gettysburg.edu/student_scholarship/328</w:t>
      </w:r>
    </w:p>
    <w:p w14:paraId="4CC5E945"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spellStart"/>
      <w:proofErr w:type="gramStart"/>
      <w:r w:rsidRPr="00244CAC">
        <w:rPr>
          <w:rFonts w:ascii="Calibri" w:eastAsia="Times New Roman" w:hAnsi="Calibri" w:cs="Times New Roman"/>
          <w:lang w:eastAsia="en-GB"/>
        </w:rPr>
        <w:t>Coppock</w:t>
      </w:r>
      <w:proofErr w:type="spellEnd"/>
      <w:r w:rsidRPr="00244CAC">
        <w:rPr>
          <w:rFonts w:ascii="Calibri" w:eastAsia="Times New Roman" w:hAnsi="Calibri" w:cs="Times New Roman"/>
          <w:lang w:eastAsia="en-GB"/>
        </w:rPr>
        <w:t>, V., Haydon, D. &amp; Richter, I. (1995).</w:t>
      </w:r>
      <w:proofErr w:type="gramEnd"/>
      <w:r w:rsidRPr="00244CAC">
        <w:rPr>
          <w:rFonts w:ascii="Calibri" w:eastAsia="Times New Roman" w:hAnsi="Calibri" w:cs="Times New Roman"/>
          <w:lang w:eastAsia="en-GB"/>
        </w:rPr>
        <w:t xml:space="preserve"> </w:t>
      </w:r>
      <w:r w:rsidRPr="00244CAC">
        <w:rPr>
          <w:rFonts w:ascii="Calibri" w:eastAsia="Times New Roman" w:hAnsi="Calibri" w:cs="Times New Roman"/>
          <w:i/>
          <w:iCs/>
          <w:lang w:eastAsia="en-GB"/>
        </w:rPr>
        <w:t>The Illusions of ‘post-feminism’: New women, old myth</w:t>
      </w:r>
      <w:r w:rsidRPr="00244CAC">
        <w:rPr>
          <w:rFonts w:ascii="Calibri" w:eastAsia="Times New Roman" w:hAnsi="Calibri" w:cs="Times New Roman"/>
          <w:lang w:eastAsia="en-GB"/>
        </w:rPr>
        <w:t>s London, UK: Taylor and Francis.</w:t>
      </w:r>
    </w:p>
    <w:p w14:paraId="5F92D109" w14:textId="77777777" w:rsidR="00CA780F" w:rsidRPr="00244CAC" w:rsidRDefault="00CA780F" w:rsidP="00CA780F">
      <w:pPr>
        <w:autoSpaceDE w:val="0"/>
        <w:autoSpaceDN w:val="0"/>
        <w:adjustRightInd w:val="0"/>
        <w:spacing w:after="0" w:line="480" w:lineRule="auto"/>
        <w:ind w:left="720" w:hanging="720"/>
        <w:rPr>
          <w:rFonts w:ascii="Calibri" w:hAnsi="Calibri" w:cs="Times New Roman"/>
        </w:rPr>
      </w:pPr>
      <w:r w:rsidRPr="00244CAC">
        <w:rPr>
          <w:rFonts w:ascii="Calibri" w:hAnsi="Calibri" w:cs="Times New Roman"/>
        </w:rPr>
        <w:t xml:space="preserve">Creswell, J. (1998). </w:t>
      </w:r>
      <w:r w:rsidRPr="00244CAC">
        <w:rPr>
          <w:rFonts w:ascii="Calibri" w:hAnsi="Calibri" w:cs="Times New Roman"/>
          <w:i/>
          <w:iCs/>
        </w:rPr>
        <w:t xml:space="preserve">Qualitative inquiry and research design; </w:t>
      </w:r>
      <w:proofErr w:type="gramStart"/>
      <w:r w:rsidRPr="00244CAC">
        <w:rPr>
          <w:rFonts w:ascii="Calibri" w:hAnsi="Calibri" w:cs="Times New Roman"/>
          <w:i/>
          <w:iCs/>
        </w:rPr>
        <w:t>Choosing</w:t>
      </w:r>
      <w:proofErr w:type="gramEnd"/>
      <w:r w:rsidRPr="00244CAC">
        <w:rPr>
          <w:rFonts w:ascii="Calibri" w:hAnsi="Calibri" w:cs="Times New Roman"/>
          <w:i/>
          <w:iCs/>
        </w:rPr>
        <w:t xml:space="preserve"> among five approaches</w:t>
      </w:r>
      <w:r w:rsidRPr="00244CAC">
        <w:rPr>
          <w:rFonts w:ascii="Calibri" w:hAnsi="Calibri" w:cs="Times New Roman"/>
        </w:rPr>
        <w:t>. Thousand Oaks, CA: SAGE.</w:t>
      </w:r>
    </w:p>
    <w:p w14:paraId="1E6A1F5D" w14:textId="77777777" w:rsidR="00CA780F" w:rsidRPr="00244CAC" w:rsidRDefault="00CA780F" w:rsidP="00CA780F">
      <w:pPr>
        <w:autoSpaceDE w:val="0"/>
        <w:autoSpaceDN w:val="0"/>
        <w:adjustRightInd w:val="0"/>
        <w:spacing w:after="0" w:line="480" w:lineRule="auto"/>
        <w:rPr>
          <w:rFonts w:ascii="Calibri" w:hAnsi="Calibri" w:cs="Times New Roman"/>
          <w:i/>
          <w:iCs/>
        </w:rPr>
      </w:pPr>
      <w:r w:rsidRPr="00244CAC">
        <w:rPr>
          <w:rFonts w:ascii="Calibri" w:hAnsi="Calibri" w:cs="Times New Roman"/>
        </w:rPr>
        <w:t xml:space="preserve">Davie, S. L. (Ed.) (2002). </w:t>
      </w:r>
      <w:r w:rsidRPr="00244CAC">
        <w:rPr>
          <w:rFonts w:ascii="Calibri" w:hAnsi="Calibri" w:cs="Times New Roman"/>
          <w:i/>
          <w:iCs/>
        </w:rPr>
        <w:t xml:space="preserve">University and college women’s </w:t>
      </w:r>
      <w:proofErr w:type="spellStart"/>
      <w:r w:rsidRPr="00244CAC">
        <w:rPr>
          <w:rFonts w:ascii="Calibri" w:hAnsi="Calibri" w:cs="Times New Roman"/>
          <w:i/>
          <w:iCs/>
        </w:rPr>
        <w:t>centers</w:t>
      </w:r>
      <w:proofErr w:type="spellEnd"/>
      <w:r w:rsidRPr="00244CAC">
        <w:rPr>
          <w:rFonts w:ascii="Calibri" w:hAnsi="Calibri" w:cs="Times New Roman"/>
          <w:i/>
          <w:iCs/>
        </w:rPr>
        <w:t>: A journey toward</w:t>
      </w:r>
    </w:p>
    <w:p w14:paraId="6841E523" w14:textId="77777777" w:rsidR="00CA780F" w:rsidRPr="00244CAC" w:rsidRDefault="00CA780F" w:rsidP="00CA780F">
      <w:pPr>
        <w:spacing w:line="480" w:lineRule="auto"/>
        <w:ind w:left="720"/>
        <w:rPr>
          <w:rFonts w:ascii="Calibri" w:hAnsi="Calibri" w:cs="Times New Roman"/>
        </w:rPr>
      </w:pPr>
      <w:proofErr w:type="gramStart"/>
      <w:r w:rsidRPr="00244CAC">
        <w:rPr>
          <w:rFonts w:ascii="Calibri" w:hAnsi="Calibri" w:cs="Times New Roman"/>
          <w:i/>
          <w:iCs/>
        </w:rPr>
        <w:t>equity</w:t>
      </w:r>
      <w:proofErr w:type="gramEnd"/>
      <w:r w:rsidRPr="00244CAC">
        <w:rPr>
          <w:rFonts w:ascii="Calibri" w:hAnsi="Calibri" w:cs="Times New Roman"/>
        </w:rPr>
        <w:t>. Westport, CT: Greenwood Press.</w:t>
      </w:r>
    </w:p>
    <w:p w14:paraId="43004BF4" w14:textId="77777777" w:rsidR="00F020A4" w:rsidRPr="00244CAC" w:rsidRDefault="00CA780F" w:rsidP="00F020A4">
      <w:pPr>
        <w:spacing w:line="480" w:lineRule="auto"/>
        <w:ind w:left="720" w:hanging="720"/>
        <w:rPr>
          <w:rFonts w:ascii="Calibri" w:eastAsia="Times New Roman" w:hAnsi="Calibri" w:cs="Times New Roman"/>
          <w:lang w:eastAsia="en-GB"/>
        </w:rPr>
      </w:pPr>
      <w:proofErr w:type="gramStart"/>
      <w:r w:rsidRPr="00244CAC">
        <w:rPr>
          <w:rFonts w:ascii="Calibri" w:eastAsia="Times New Roman" w:hAnsi="Calibri" w:cs="Times New Roman"/>
          <w:lang w:eastAsia="en-GB"/>
        </w:rPr>
        <w:t>Davis, T. &amp; Harrison, L. (2013).</w:t>
      </w:r>
      <w:proofErr w:type="gramEnd"/>
      <w:r w:rsidRPr="00244CAC">
        <w:rPr>
          <w:rFonts w:ascii="Calibri" w:eastAsia="Times New Roman" w:hAnsi="Calibri" w:cs="Times New Roman"/>
          <w:lang w:eastAsia="en-GB"/>
        </w:rPr>
        <w:t xml:space="preserve"> </w:t>
      </w:r>
      <w:proofErr w:type="gramStart"/>
      <w:r w:rsidRPr="00244CAC">
        <w:rPr>
          <w:rFonts w:ascii="Calibri" w:eastAsia="Times New Roman" w:hAnsi="Calibri" w:cs="Times New Roman"/>
          <w:i/>
          <w:iCs/>
          <w:lang w:eastAsia="en-GB"/>
        </w:rPr>
        <w:t>Advancing social justice: Tools, pedagogies, and strategies to transform your campuses</w:t>
      </w:r>
      <w:r w:rsidRPr="00244CAC">
        <w:rPr>
          <w:rFonts w:ascii="Calibri" w:eastAsia="Times New Roman" w:hAnsi="Calibri" w:cs="Times New Roman"/>
          <w:lang w:eastAsia="en-GB"/>
        </w:rPr>
        <w:t>.</w:t>
      </w:r>
      <w:proofErr w:type="gramEnd"/>
      <w:r w:rsidRPr="00244CAC">
        <w:rPr>
          <w:rFonts w:ascii="Calibri" w:eastAsia="Times New Roman" w:hAnsi="Calibri" w:cs="Times New Roman"/>
          <w:lang w:eastAsia="en-GB"/>
        </w:rPr>
        <w:t xml:space="preserve"> San Francisco, CA: </w:t>
      </w:r>
      <w:proofErr w:type="spellStart"/>
      <w:r w:rsidRPr="00244CAC">
        <w:rPr>
          <w:rFonts w:ascii="Calibri" w:eastAsia="Times New Roman" w:hAnsi="Calibri" w:cs="Times New Roman"/>
          <w:lang w:eastAsia="en-GB"/>
        </w:rPr>
        <w:t>Jossey</w:t>
      </w:r>
      <w:proofErr w:type="spellEnd"/>
      <w:r w:rsidRPr="00244CAC">
        <w:rPr>
          <w:rFonts w:ascii="Calibri" w:eastAsia="Times New Roman" w:hAnsi="Calibri" w:cs="Times New Roman"/>
          <w:lang w:eastAsia="en-GB"/>
        </w:rPr>
        <w:t>-Bass.</w:t>
      </w:r>
    </w:p>
    <w:p w14:paraId="2D5819B0" w14:textId="5E490170" w:rsidR="00B56B9C" w:rsidRPr="00244CAC" w:rsidRDefault="00F020A4" w:rsidP="00B56B9C">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val="en" w:eastAsia="en-GB"/>
        </w:rPr>
        <w:lastRenderedPageBreak/>
        <w:t xml:space="preserve">Ditum, S, (2014, March 8) </w:t>
      </w:r>
      <w:r w:rsidRPr="00244CAC">
        <w:rPr>
          <w:rFonts w:ascii="Calibri" w:eastAsia="Times New Roman" w:hAnsi="Calibri" w:cs="Times New Roman"/>
          <w:bCs/>
          <w:kern w:val="36"/>
          <w:lang w:val="en" w:eastAsia="en-GB"/>
        </w:rPr>
        <w:t xml:space="preserve">“No platform” was once reserved for violent fascists. Now it's being used to silence debate </w:t>
      </w:r>
      <w:r w:rsidRPr="00244CAC">
        <w:rPr>
          <w:rFonts w:ascii="Calibri" w:eastAsia="Times New Roman" w:hAnsi="Calibri" w:cs="Times New Roman"/>
          <w:bCs/>
          <w:i/>
          <w:kern w:val="36"/>
          <w:lang w:val="en" w:eastAsia="en-GB"/>
        </w:rPr>
        <w:t>New Stateman</w:t>
      </w:r>
      <w:r w:rsidRPr="00244CAC">
        <w:rPr>
          <w:rFonts w:ascii="Calibri" w:eastAsia="Times New Roman" w:hAnsi="Calibri" w:cs="Times New Roman"/>
          <w:bCs/>
          <w:kern w:val="36"/>
          <w:lang w:val="en" w:eastAsia="en-GB"/>
        </w:rPr>
        <w:t xml:space="preserve">. Retrieved at </w:t>
      </w:r>
      <w:hyperlink r:id="rId16" w:history="1">
        <w:r w:rsidR="00B56B9C" w:rsidRPr="00244CAC">
          <w:rPr>
            <w:rStyle w:val="Hyperlink"/>
            <w:rFonts w:ascii="Calibri" w:eastAsia="Times New Roman" w:hAnsi="Calibri" w:cs="Times New Roman"/>
            <w:bCs/>
            <w:kern w:val="36"/>
            <w:lang w:val="en" w:eastAsia="en-GB"/>
          </w:rPr>
          <w:t>http://www.newstatesman.com/sarah-ditum/2014/03/when-did-no-platform-become-about-attacking-individuals-deemed-disagreeable</w:t>
        </w:r>
      </w:hyperlink>
    </w:p>
    <w:p w14:paraId="1039A1F1" w14:textId="77777777" w:rsidR="00CA780F" w:rsidRPr="00244CAC" w:rsidRDefault="00CA780F" w:rsidP="00B56B9C">
      <w:pPr>
        <w:spacing w:line="480" w:lineRule="auto"/>
        <w:ind w:left="709" w:hanging="709"/>
        <w:rPr>
          <w:rFonts w:ascii="Calibri" w:eastAsia="Times New Roman" w:hAnsi="Calibri" w:cs="Times New Roman"/>
          <w:lang w:eastAsia="en-GB"/>
        </w:rPr>
      </w:pPr>
      <w:proofErr w:type="spellStart"/>
      <w:proofErr w:type="gramStart"/>
      <w:r w:rsidRPr="00244CAC">
        <w:rPr>
          <w:rFonts w:ascii="Calibri" w:eastAsia="Times New Roman" w:hAnsi="Calibri" w:cs="Times New Roman"/>
          <w:lang w:eastAsia="en-GB"/>
        </w:rPr>
        <w:t>Erchull</w:t>
      </w:r>
      <w:proofErr w:type="spellEnd"/>
      <w:r w:rsidRPr="00244CAC">
        <w:rPr>
          <w:rFonts w:ascii="Calibri" w:eastAsia="Times New Roman" w:hAnsi="Calibri" w:cs="Times New Roman"/>
          <w:lang w:eastAsia="en-GB"/>
        </w:rPr>
        <w:t xml:space="preserve">, M.J., </w:t>
      </w:r>
      <w:proofErr w:type="spellStart"/>
      <w:r w:rsidRPr="00244CAC">
        <w:rPr>
          <w:rFonts w:ascii="Calibri" w:eastAsia="Times New Roman" w:hAnsi="Calibri" w:cs="Times New Roman"/>
          <w:lang w:eastAsia="en-GB"/>
        </w:rPr>
        <w:t>Liss</w:t>
      </w:r>
      <w:proofErr w:type="spellEnd"/>
      <w:r w:rsidRPr="00244CAC">
        <w:rPr>
          <w:rFonts w:ascii="Calibri" w:eastAsia="Times New Roman" w:hAnsi="Calibri" w:cs="Times New Roman"/>
          <w:lang w:eastAsia="en-GB"/>
        </w:rPr>
        <w:t>, M., Wilson, K.A., Bateman, L., Peterson, A., &amp; Sanchez, C.E. (2009).</w:t>
      </w:r>
      <w:proofErr w:type="gramEnd"/>
      <w:r w:rsidRPr="00244CAC">
        <w:rPr>
          <w:rFonts w:ascii="Calibri" w:eastAsia="Times New Roman" w:hAnsi="Calibri" w:cs="Times New Roman"/>
          <w:lang w:eastAsia="en-GB"/>
        </w:rPr>
        <w:t xml:space="preserve"> The feminist identity development model: Relevant for young women today? </w:t>
      </w:r>
      <w:r w:rsidRPr="00244CAC">
        <w:rPr>
          <w:rFonts w:ascii="Calibri" w:eastAsia="Times New Roman" w:hAnsi="Calibri" w:cs="Times New Roman"/>
          <w:i/>
          <w:iCs/>
          <w:lang w:eastAsia="en-GB"/>
        </w:rPr>
        <w:t xml:space="preserve">Sex Roles, 60, </w:t>
      </w:r>
      <w:r w:rsidRPr="00244CAC">
        <w:rPr>
          <w:rFonts w:ascii="Calibri" w:eastAsia="Times New Roman" w:hAnsi="Calibri" w:cs="Times New Roman"/>
          <w:lang w:eastAsia="en-GB"/>
        </w:rPr>
        <w:t>832-842.</w:t>
      </w:r>
    </w:p>
    <w:p w14:paraId="0E06494F" w14:textId="77777777" w:rsidR="00FB05F5" w:rsidRPr="00244CAC" w:rsidRDefault="00CA780F" w:rsidP="00FB05F5">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Equality Challenge Unit (2014) </w:t>
      </w:r>
      <w:r w:rsidRPr="00244CAC">
        <w:rPr>
          <w:rFonts w:ascii="Calibri" w:eastAsia="Times New Roman" w:hAnsi="Calibri" w:cs="Times New Roman"/>
          <w:i/>
          <w:iCs/>
          <w:lang w:eastAsia="en-GB"/>
        </w:rPr>
        <w:t>Equality in higher education: Statistical report 201</w:t>
      </w:r>
      <w:r w:rsidRPr="00244CAC">
        <w:rPr>
          <w:rFonts w:ascii="Calibri" w:eastAsia="Times New Roman" w:hAnsi="Calibri" w:cs="Times New Roman"/>
          <w:lang w:eastAsia="en-GB"/>
        </w:rPr>
        <w:t xml:space="preserve">4. Retrieved from </w:t>
      </w:r>
      <w:hyperlink r:id="rId17" w:history="1">
        <w:r w:rsidR="00FB05F5" w:rsidRPr="00244CAC">
          <w:rPr>
            <w:rStyle w:val="Hyperlink"/>
            <w:rFonts w:ascii="Calibri" w:eastAsia="Times New Roman" w:hAnsi="Calibri" w:cs="Times New Roman"/>
            <w:lang w:eastAsia="en-GB"/>
          </w:rPr>
          <w:t>http://www.ecu.ac.uk/publications/equality-higher-education-statistical-report-2014/</w:t>
        </w:r>
      </w:hyperlink>
    </w:p>
    <w:p w14:paraId="22371C5D" w14:textId="77777777" w:rsidR="00FB05F5" w:rsidRPr="00244CAC" w:rsidRDefault="00CA780F" w:rsidP="00FB05F5">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Evans, E. (2015). What Makes a (Third) Wave? How and why the third-wave narrative works for contemporary feminists. </w:t>
      </w:r>
      <w:proofErr w:type="gramStart"/>
      <w:r w:rsidRPr="00244CAC">
        <w:rPr>
          <w:rFonts w:ascii="Calibri" w:eastAsia="Times New Roman" w:hAnsi="Calibri" w:cs="Times New Roman"/>
          <w:i/>
          <w:iCs/>
          <w:lang w:eastAsia="en-GB"/>
        </w:rPr>
        <w:t>International Feminist Journal of Politics</w:t>
      </w:r>
      <w:r w:rsidRPr="00244CAC">
        <w:rPr>
          <w:rFonts w:ascii="Calibri" w:eastAsia="Times New Roman" w:hAnsi="Calibri" w:cs="Times New Roman"/>
          <w:lang w:eastAsia="en-GB"/>
        </w:rPr>
        <w:t xml:space="preserve"> </w:t>
      </w:r>
      <w:r w:rsidR="00FB05F5" w:rsidRPr="00244CAC">
        <w:rPr>
          <w:rFonts w:ascii="Calibri" w:eastAsia="Times New Roman" w:hAnsi="Calibri" w:cs="Times New Roman"/>
          <w:lang w:eastAsia="en-GB"/>
        </w:rPr>
        <w:t>Advance online publication.</w:t>
      </w:r>
      <w:proofErr w:type="gramEnd"/>
      <w:r w:rsidR="00FB05F5" w:rsidRPr="00244CAC">
        <w:rPr>
          <w:rFonts w:ascii="Calibri" w:eastAsia="Times New Roman" w:hAnsi="Calibri" w:cs="Times New Roman"/>
          <w:lang w:eastAsia="en-GB"/>
        </w:rPr>
        <w:t xml:space="preserve"> </w:t>
      </w:r>
      <w:proofErr w:type="spellStart"/>
      <w:proofErr w:type="gramStart"/>
      <w:r w:rsidR="00FB05F5" w:rsidRPr="00244CAC">
        <w:rPr>
          <w:rFonts w:ascii="Calibri" w:eastAsia="Times New Roman" w:hAnsi="Calibri" w:cs="Times New Roman"/>
          <w:lang w:eastAsia="en-GB"/>
        </w:rPr>
        <w:t>doi</w:t>
      </w:r>
      <w:proofErr w:type="spellEnd"/>
      <w:proofErr w:type="gramEnd"/>
      <w:r w:rsidR="00FB05F5" w:rsidRPr="00244CAC">
        <w:rPr>
          <w:rFonts w:ascii="Calibri" w:eastAsia="Times New Roman" w:hAnsi="Calibri" w:cs="Times New Roman"/>
          <w:lang w:eastAsia="en-GB"/>
        </w:rPr>
        <w:t xml:space="preserve"> </w:t>
      </w:r>
      <w:r w:rsidR="00FB05F5" w:rsidRPr="00244CAC">
        <w:rPr>
          <w:rFonts w:ascii="Calibri" w:eastAsia="Times New Roman" w:hAnsi="Calibri" w:cs="Times New Roman"/>
          <w:lang w:val="en" w:eastAsia="en-GB"/>
        </w:rPr>
        <w:t>10.1080/14616742.2015.1027627</w:t>
      </w:r>
    </w:p>
    <w:p w14:paraId="3747EC42" w14:textId="77777777" w:rsidR="00CA780F" w:rsidRPr="00244CAC" w:rsidRDefault="00CA780F" w:rsidP="00CA780F">
      <w:pPr>
        <w:spacing w:after="0"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Ferraro, K. F. (1996). </w:t>
      </w:r>
      <w:r w:rsidRPr="00244CAC">
        <w:rPr>
          <w:rFonts w:ascii="Calibri" w:eastAsia="Times New Roman" w:hAnsi="Calibri" w:cs="Times New Roman"/>
          <w:kern w:val="36"/>
          <w:lang w:val="en" w:eastAsia="en-GB"/>
        </w:rPr>
        <w:t xml:space="preserve">Women's fear of victimization: Shadow of sexual assault? </w:t>
      </w:r>
      <w:r w:rsidRPr="00244CAC">
        <w:rPr>
          <w:rFonts w:ascii="Calibri" w:eastAsia="Times New Roman" w:hAnsi="Calibri" w:cs="Times New Roman"/>
          <w:i/>
          <w:iCs/>
          <w:lang w:eastAsia="en-GB"/>
        </w:rPr>
        <w:t>Social Forces</w:t>
      </w:r>
      <w:r w:rsidRPr="00244CAC">
        <w:rPr>
          <w:rFonts w:ascii="Calibri" w:eastAsia="Times New Roman" w:hAnsi="Calibri" w:cs="Times New Roman"/>
          <w:lang w:eastAsia="en-GB"/>
        </w:rPr>
        <w:t xml:space="preserve">, </w:t>
      </w:r>
      <w:r w:rsidRPr="00244CAC">
        <w:rPr>
          <w:rFonts w:ascii="Calibri" w:eastAsia="Times New Roman" w:hAnsi="Calibri" w:cs="Times New Roman"/>
          <w:i/>
          <w:lang w:eastAsia="en-GB"/>
        </w:rPr>
        <w:t>75</w:t>
      </w:r>
      <w:r w:rsidRPr="00244CAC">
        <w:rPr>
          <w:rFonts w:ascii="Calibri" w:eastAsia="Times New Roman" w:hAnsi="Calibri" w:cs="Times New Roman"/>
          <w:lang w:eastAsia="en-GB"/>
        </w:rPr>
        <w:t>(2), 667-690.</w:t>
      </w:r>
    </w:p>
    <w:p w14:paraId="5D3F7CF6" w14:textId="77777777" w:rsidR="00CA0F00" w:rsidRPr="00244CAC" w:rsidRDefault="00CA780F" w:rsidP="00CA0F00">
      <w:pPr>
        <w:spacing w:before="120" w:after="0" w:line="480" w:lineRule="auto"/>
        <w:ind w:left="720" w:hanging="720"/>
        <w:rPr>
          <w:rFonts w:ascii="Calibri" w:eastAsia="Times New Roman" w:hAnsi="Calibri" w:cs="Times New Roman"/>
          <w:lang w:eastAsia="en-GB"/>
        </w:rPr>
      </w:pPr>
      <w:proofErr w:type="gramStart"/>
      <w:r w:rsidRPr="00244CAC">
        <w:rPr>
          <w:rFonts w:ascii="Calibri" w:eastAsia="Times New Roman" w:hAnsi="Calibri" w:cs="Times New Roman"/>
          <w:lang w:eastAsia="en-GB"/>
        </w:rPr>
        <w:t>Fisher, B. S., Daigle, L. E. &amp; Cullen, F. T. (2010).</w:t>
      </w:r>
      <w:proofErr w:type="gramEnd"/>
      <w:r w:rsidRPr="00244CAC">
        <w:rPr>
          <w:rFonts w:ascii="Calibri" w:eastAsia="Times New Roman" w:hAnsi="Calibri" w:cs="Times New Roman"/>
          <w:lang w:eastAsia="en-GB"/>
        </w:rPr>
        <w:t xml:space="preserve"> </w:t>
      </w:r>
      <w:r w:rsidRPr="00244CAC">
        <w:rPr>
          <w:rFonts w:ascii="Calibri" w:eastAsia="Times New Roman" w:hAnsi="Calibri" w:cs="Times New Roman"/>
          <w:i/>
          <w:iCs/>
          <w:lang w:eastAsia="en-GB"/>
        </w:rPr>
        <w:t>Unsafe in the ivory tower: The sexual victimization of college women</w:t>
      </w:r>
      <w:r w:rsidRPr="00244CAC">
        <w:rPr>
          <w:rFonts w:ascii="Calibri" w:eastAsia="Times New Roman" w:hAnsi="Calibri" w:cs="Times New Roman"/>
          <w:lang w:eastAsia="en-GB"/>
        </w:rPr>
        <w:t>. Thousand Oaks, CA: SAGE.</w:t>
      </w:r>
    </w:p>
    <w:p w14:paraId="7A02902F" w14:textId="4F624EFD" w:rsidR="00B56B9C" w:rsidRPr="00244CAC" w:rsidRDefault="00B56B9C" w:rsidP="00B56B9C">
      <w:pPr>
        <w:spacing w:before="120" w:after="0"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Fraser, Skye. (1996). </w:t>
      </w:r>
      <w:proofErr w:type="gramStart"/>
      <w:r w:rsidRPr="00244CAC">
        <w:rPr>
          <w:rFonts w:ascii="Calibri" w:eastAsia="Times New Roman" w:hAnsi="Calibri" w:cs="Times New Roman"/>
          <w:lang w:eastAsia="en-GB"/>
        </w:rPr>
        <w:t>Reclaiming</w:t>
      </w:r>
      <w:proofErr w:type="gramEnd"/>
      <w:r w:rsidRPr="00244CAC">
        <w:rPr>
          <w:rFonts w:ascii="Calibri" w:eastAsia="Times New Roman" w:hAnsi="Calibri" w:cs="Times New Roman"/>
          <w:lang w:eastAsia="en-GB"/>
        </w:rPr>
        <w:t xml:space="preserve"> our power, using our anger: Working in the field of sexual violence. In </w:t>
      </w:r>
      <w:r w:rsidRPr="00244CAC">
        <w:rPr>
          <w:rFonts w:ascii="Calibri" w:eastAsia="Times New Roman" w:hAnsi="Calibri" w:cs="Times New Roman"/>
          <w:i/>
          <w:lang w:eastAsia="en-GB"/>
        </w:rPr>
        <w:t>Women and violence: Working for change</w:t>
      </w:r>
      <w:r w:rsidRPr="00244CAC">
        <w:rPr>
          <w:rFonts w:ascii="Calibri" w:eastAsia="Times New Roman" w:hAnsi="Calibri" w:cs="Times New Roman"/>
          <w:lang w:eastAsia="en-GB"/>
        </w:rPr>
        <w:t xml:space="preserve">, edited by R. Thorpe and J. Irwin. Sydney, Australia: Hale &amp; </w:t>
      </w:r>
      <w:proofErr w:type="spellStart"/>
      <w:r w:rsidRPr="00244CAC">
        <w:rPr>
          <w:rFonts w:ascii="Calibri" w:eastAsia="Times New Roman" w:hAnsi="Calibri" w:cs="Times New Roman"/>
          <w:lang w:eastAsia="en-GB"/>
        </w:rPr>
        <w:t>Iremonger</w:t>
      </w:r>
      <w:proofErr w:type="spellEnd"/>
      <w:r w:rsidRPr="00244CAC">
        <w:rPr>
          <w:rFonts w:ascii="Calibri" w:eastAsia="Times New Roman" w:hAnsi="Calibri" w:cs="Times New Roman"/>
          <w:lang w:eastAsia="en-GB"/>
        </w:rPr>
        <w:t>.</w:t>
      </w:r>
    </w:p>
    <w:p w14:paraId="7916DE60" w14:textId="77777777" w:rsidR="00CA0F00" w:rsidRPr="00244CAC" w:rsidRDefault="00CA0F00" w:rsidP="00B56B9C">
      <w:pPr>
        <w:spacing w:before="120" w:after="0" w:line="480" w:lineRule="auto"/>
        <w:ind w:left="709" w:hanging="709"/>
        <w:rPr>
          <w:rFonts w:ascii="Calibri" w:eastAsia="Times New Roman" w:hAnsi="Calibri" w:cs="Times New Roman"/>
          <w:color w:val="222222"/>
          <w:lang w:eastAsia="en-GB"/>
        </w:rPr>
      </w:pPr>
      <w:proofErr w:type="gramStart"/>
      <w:r w:rsidRPr="00244CAC">
        <w:rPr>
          <w:rFonts w:ascii="Calibri" w:eastAsia="Times New Roman" w:hAnsi="Calibri" w:cs="Times New Roman"/>
          <w:color w:val="222222"/>
          <w:lang w:eastAsia="en-GB"/>
        </w:rPr>
        <w:t>Freeman, M., &amp; Klein, R. C. A. (2012) University responses to forced marriage and violence against women in the UK: Report on a pilot study.</w:t>
      </w:r>
      <w:proofErr w:type="gramEnd"/>
      <w:r w:rsidRPr="00244CAC">
        <w:rPr>
          <w:rFonts w:ascii="Calibri" w:eastAsia="Times New Roman" w:hAnsi="Calibri" w:cs="Times New Roman"/>
          <w:color w:val="222222"/>
          <w:lang w:eastAsia="en-GB"/>
        </w:rPr>
        <w:t xml:space="preserve"> </w:t>
      </w:r>
      <w:r w:rsidRPr="00244CAC">
        <w:rPr>
          <w:rFonts w:ascii="Calibri" w:eastAsia="Times New Roman" w:hAnsi="Calibri" w:cs="Times New Roman"/>
          <w:i/>
          <w:iCs/>
          <w:color w:val="222222"/>
          <w:lang w:eastAsia="en-GB"/>
        </w:rPr>
        <w:t>International Family Law</w:t>
      </w:r>
      <w:r w:rsidRPr="00244CAC">
        <w:rPr>
          <w:rFonts w:ascii="Calibri" w:eastAsia="Times New Roman" w:hAnsi="Calibri" w:cs="Times New Roman"/>
          <w:color w:val="222222"/>
          <w:lang w:eastAsia="en-GB"/>
        </w:rPr>
        <w:t xml:space="preserve"> 285-299.</w:t>
      </w:r>
    </w:p>
    <w:p w14:paraId="5EC14D5E" w14:textId="4CD29473" w:rsidR="00F300EF" w:rsidRPr="00244CAC" w:rsidRDefault="00F300EF" w:rsidP="00CA0F00">
      <w:pPr>
        <w:spacing w:before="120" w:after="0" w:line="480" w:lineRule="auto"/>
        <w:ind w:left="720" w:hanging="720"/>
        <w:rPr>
          <w:rFonts w:ascii="Calibri" w:eastAsia="Times New Roman" w:hAnsi="Calibri" w:cs="Times New Roman"/>
          <w:lang w:eastAsia="en-GB"/>
        </w:rPr>
      </w:pPr>
      <w:proofErr w:type="gramStart"/>
      <w:r w:rsidRPr="00244CAC">
        <w:rPr>
          <w:rFonts w:ascii="Calibri" w:eastAsia="Times New Roman" w:hAnsi="Calibri" w:cs="Times New Roman"/>
          <w:color w:val="222222"/>
          <w:lang w:eastAsia="en-GB"/>
        </w:rPr>
        <w:t>Friedman, M. (1989).</w:t>
      </w:r>
      <w:proofErr w:type="gramEnd"/>
      <w:r w:rsidRPr="00244CAC">
        <w:rPr>
          <w:rFonts w:ascii="Calibri" w:eastAsia="Times New Roman" w:hAnsi="Calibri" w:cs="Times New Roman"/>
          <w:color w:val="222222"/>
          <w:lang w:eastAsia="en-GB"/>
        </w:rPr>
        <w:t xml:space="preserve"> Feminism and modern friendship: Dislocating the community. </w:t>
      </w:r>
      <w:r w:rsidR="00AF6342" w:rsidRPr="00244CAC">
        <w:rPr>
          <w:rFonts w:ascii="Calibri" w:eastAsia="Times New Roman" w:hAnsi="Calibri" w:cs="Times New Roman"/>
          <w:i/>
          <w:color w:val="222222"/>
          <w:lang w:eastAsia="en-GB"/>
        </w:rPr>
        <w:t xml:space="preserve">Ethics, </w:t>
      </w:r>
      <w:r w:rsidR="00AF6342" w:rsidRPr="00244CAC">
        <w:rPr>
          <w:rFonts w:ascii="Calibri" w:eastAsia="Times New Roman" w:hAnsi="Calibri" w:cs="Times New Roman"/>
          <w:color w:val="222222"/>
          <w:lang w:eastAsia="en-GB"/>
        </w:rPr>
        <w:t>99 (2)</w:t>
      </w:r>
      <w:proofErr w:type="gramStart"/>
      <w:r w:rsidR="00AF6342" w:rsidRPr="00244CAC">
        <w:rPr>
          <w:rFonts w:ascii="Calibri" w:eastAsia="Times New Roman" w:hAnsi="Calibri" w:cs="Times New Roman"/>
          <w:color w:val="222222"/>
          <w:lang w:eastAsia="en-GB"/>
        </w:rPr>
        <w:t>,  275</w:t>
      </w:r>
      <w:proofErr w:type="gramEnd"/>
      <w:r w:rsidR="00AF6342" w:rsidRPr="00244CAC">
        <w:rPr>
          <w:rFonts w:ascii="Calibri" w:eastAsia="Times New Roman" w:hAnsi="Calibri" w:cs="Times New Roman"/>
          <w:color w:val="222222"/>
          <w:lang w:eastAsia="en-GB"/>
        </w:rPr>
        <w:t>-290.</w:t>
      </w:r>
    </w:p>
    <w:p w14:paraId="7D5E0D32"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gramStart"/>
      <w:r w:rsidRPr="00244CAC">
        <w:rPr>
          <w:rFonts w:ascii="Calibri" w:eastAsia="Times New Roman" w:hAnsi="Calibri" w:cs="Times New Roman"/>
          <w:lang w:eastAsia="en-GB"/>
        </w:rPr>
        <w:t>Friedman, C &amp; Leaper, C. (2010).</w:t>
      </w:r>
      <w:proofErr w:type="gramEnd"/>
      <w:r w:rsidRPr="00244CAC">
        <w:rPr>
          <w:rFonts w:ascii="Calibri" w:eastAsia="Times New Roman" w:hAnsi="Calibri" w:cs="Times New Roman"/>
          <w:lang w:eastAsia="en-GB"/>
        </w:rPr>
        <w:t xml:space="preserve"> Sexual minority college women’s experiences with discrimination: Relations with identity and collective action. </w:t>
      </w:r>
      <w:r w:rsidRPr="00244CAC">
        <w:rPr>
          <w:rFonts w:ascii="Calibri" w:eastAsia="Times New Roman" w:hAnsi="Calibri" w:cs="Times New Roman"/>
          <w:i/>
          <w:iCs/>
          <w:lang w:eastAsia="en-GB"/>
        </w:rPr>
        <w:t xml:space="preserve">Psychology of Women Quarterly, </w:t>
      </w:r>
      <w:r w:rsidRPr="00244CAC">
        <w:rPr>
          <w:rFonts w:ascii="Calibri" w:eastAsia="Times New Roman" w:hAnsi="Calibri" w:cs="Times New Roman"/>
          <w:lang w:eastAsia="en-GB"/>
        </w:rPr>
        <w:t>34, 152-164.</w:t>
      </w:r>
    </w:p>
    <w:p w14:paraId="1C2D2EFA" w14:textId="77777777" w:rsidR="00CA780F" w:rsidRPr="00244CAC" w:rsidRDefault="00CA780F" w:rsidP="003C093D">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lastRenderedPageBreak/>
        <w:t xml:space="preserve">Gill, R. (2011) Sexism Reloaded, or, it’s Time to get Angry Again! </w:t>
      </w:r>
      <w:r w:rsidRPr="00244CAC">
        <w:rPr>
          <w:rFonts w:ascii="Calibri" w:eastAsia="Times New Roman" w:hAnsi="Calibri" w:cs="Times New Roman"/>
          <w:i/>
          <w:lang w:eastAsia="en-GB"/>
        </w:rPr>
        <w:t>Feminist Media Studies, 11</w:t>
      </w:r>
      <w:r w:rsidRPr="00244CAC">
        <w:rPr>
          <w:rFonts w:ascii="Calibri" w:eastAsia="Times New Roman" w:hAnsi="Calibri" w:cs="Times New Roman"/>
          <w:lang w:eastAsia="en-GB"/>
        </w:rPr>
        <w:t>(1), 61-71</w:t>
      </w:r>
    </w:p>
    <w:p w14:paraId="6AA937FB" w14:textId="33B5CF99" w:rsidR="003C093D" w:rsidRPr="00244CAC" w:rsidRDefault="003C093D" w:rsidP="00B56B9C">
      <w:pPr>
        <w:pStyle w:val="Heading1"/>
        <w:shd w:val="clear" w:color="auto" w:fill="FFFFFF"/>
        <w:spacing w:before="0" w:beforeAutospacing="0" w:after="0" w:afterAutospacing="0" w:line="480" w:lineRule="auto"/>
        <w:ind w:left="720" w:hanging="720"/>
        <w:rPr>
          <w:rFonts w:ascii="Calibri" w:hAnsi="Calibri"/>
          <w:color w:val="333333"/>
          <w:sz w:val="22"/>
          <w:szCs w:val="22"/>
        </w:rPr>
      </w:pPr>
      <w:proofErr w:type="spellStart"/>
      <w:r w:rsidRPr="00244CAC">
        <w:rPr>
          <w:rFonts w:ascii="Calibri" w:hAnsi="Calibri"/>
          <w:b w:val="0"/>
          <w:sz w:val="22"/>
          <w:szCs w:val="22"/>
        </w:rPr>
        <w:t>Glenza</w:t>
      </w:r>
      <w:proofErr w:type="spellEnd"/>
      <w:r w:rsidRPr="00244CAC">
        <w:rPr>
          <w:rFonts w:ascii="Calibri" w:hAnsi="Calibri"/>
          <w:b w:val="0"/>
          <w:sz w:val="22"/>
          <w:szCs w:val="22"/>
        </w:rPr>
        <w:t>, J. (2015, November 18).</w:t>
      </w:r>
      <w:r w:rsidRPr="00244CAC">
        <w:rPr>
          <w:rFonts w:ascii="Calibri" w:hAnsi="Calibri"/>
          <w:sz w:val="22"/>
          <w:szCs w:val="22"/>
        </w:rPr>
        <w:t xml:space="preserve"> </w:t>
      </w:r>
      <w:r w:rsidRPr="00244CAC">
        <w:rPr>
          <w:rFonts w:ascii="Calibri" w:hAnsi="Calibri"/>
          <w:b w:val="0"/>
          <w:bCs w:val="0"/>
          <w:color w:val="333333"/>
          <w:sz w:val="22"/>
          <w:szCs w:val="22"/>
        </w:rPr>
        <w:t xml:space="preserve">University students hold anti-racism protests across US – as it happened. </w:t>
      </w:r>
      <w:proofErr w:type="gramStart"/>
      <w:r w:rsidRPr="00244CAC">
        <w:rPr>
          <w:rFonts w:ascii="Calibri" w:hAnsi="Calibri"/>
          <w:b w:val="0"/>
          <w:bCs w:val="0"/>
          <w:i/>
          <w:color w:val="333333"/>
          <w:sz w:val="22"/>
          <w:szCs w:val="22"/>
        </w:rPr>
        <w:t>The Guardian.</w:t>
      </w:r>
      <w:proofErr w:type="gramEnd"/>
      <w:r w:rsidRPr="00244CAC">
        <w:rPr>
          <w:rFonts w:ascii="Calibri" w:hAnsi="Calibri"/>
          <w:b w:val="0"/>
          <w:bCs w:val="0"/>
          <w:i/>
          <w:color w:val="333333"/>
          <w:sz w:val="22"/>
          <w:szCs w:val="22"/>
        </w:rPr>
        <w:t xml:space="preserve"> </w:t>
      </w:r>
      <w:proofErr w:type="gramStart"/>
      <w:r w:rsidRPr="00244CAC">
        <w:rPr>
          <w:rFonts w:ascii="Calibri" w:hAnsi="Calibri"/>
          <w:b w:val="0"/>
          <w:bCs w:val="0"/>
          <w:color w:val="333333"/>
          <w:sz w:val="22"/>
          <w:szCs w:val="22"/>
        </w:rPr>
        <w:t>Retrieved from http://www.theguardian.com/us-news/live/2015/nov/18/studentblackout-anti-racism-protests-universities.</w:t>
      </w:r>
      <w:proofErr w:type="gramEnd"/>
    </w:p>
    <w:p w14:paraId="0C6FF162"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spellStart"/>
      <w:r w:rsidRPr="00244CAC">
        <w:rPr>
          <w:rFonts w:ascii="Calibri" w:eastAsia="Times New Roman" w:hAnsi="Calibri" w:cs="Times New Roman"/>
          <w:lang w:eastAsia="en-GB"/>
        </w:rPr>
        <w:t>Grigoriadis</w:t>
      </w:r>
      <w:proofErr w:type="spellEnd"/>
      <w:r w:rsidRPr="00244CAC">
        <w:rPr>
          <w:rFonts w:ascii="Calibri" w:eastAsia="Times New Roman" w:hAnsi="Calibri" w:cs="Times New Roman"/>
          <w:lang w:eastAsia="en-GB"/>
        </w:rPr>
        <w:t xml:space="preserve">, V. (2014, September 21). Meet the college women who are starting a revolution against campus sexual assault. </w:t>
      </w:r>
      <w:proofErr w:type="gramStart"/>
      <w:r w:rsidRPr="00244CAC">
        <w:rPr>
          <w:rFonts w:ascii="Calibri" w:eastAsia="Times New Roman" w:hAnsi="Calibri" w:cs="Times New Roman"/>
          <w:i/>
          <w:iCs/>
          <w:lang w:eastAsia="en-GB"/>
        </w:rPr>
        <w:t>New York Magazine.</w:t>
      </w:r>
      <w:proofErr w:type="gramEnd"/>
      <w:r w:rsidRPr="00244CAC">
        <w:rPr>
          <w:rFonts w:ascii="Calibri" w:eastAsia="Times New Roman" w:hAnsi="Calibri" w:cs="Times New Roman"/>
          <w:i/>
          <w:iCs/>
          <w:lang w:eastAsia="en-GB"/>
        </w:rPr>
        <w:t xml:space="preserve"> </w:t>
      </w:r>
      <w:r w:rsidRPr="00244CAC">
        <w:rPr>
          <w:rFonts w:ascii="Calibri" w:eastAsia="Times New Roman" w:hAnsi="Calibri" w:cs="Times New Roman"/>
          <w:lang w:eastAsia="en-GB"/>
        </w:rPr>
        <w:t xml:space="preserve">Retrieved from </w:t>
      </w:r>
      <w:hyperlink r:id="rId18" w:history="1">
        <w:r w:rsidR="00451B1A" w:rsidRPr="00244CAC">
          <w:rPr>
            <w:rStyle w:val="Hyperlink"/>
            <w:rFonts w:ascii="Calibri" w:eastAsia="Times New Roman" w:hAnsi="Calibri" w:cs="Times New Roman"/>
            <w:lang w:eastAsia="en-GB"/>
          </w:rPr>
          <w:t>http://nymag.com/thecut/2014/09/emma-sulkowicz-campus-sexual-assault-activism.html</w:t>
        </w:r>
      </w:hyperlink>
    </w:p>
    <w:p w14:paraId="3D8BF7CC" w14:textId="77777777" w:rsidR="00451B1A" w:rsidRPr="00244CAC" w:rsidRDefault="00451B1A"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Grove, J. (2015, July 2) Sir Ken Macdonald: ‘obnoxious’ anti-radicalisation measures attacked campus free speech </w:t>
      </w:r>
      <w:r w:rsidRPr="00244CAC">
        <w:rPr>
          <w:rFonts w:ascii="Calibri" w:eastAsia="Times New Roman" w:hAnsi="Calibri" w:cs="Times New Roman"/>
          <w:i/>
          <w:lang w:eastAsia="en-GB"/>
        </w:rPr>
        <w:t>Times Higher Education</w:t>
      </w:r>
      <w:r w:rsidRPr="00244CAC">
        <w:rPr>
          <w:rFonts w:ascii="Calibri" w:eastAsia="Times New Roman" w:hAnsi="Calibri" w:cs="Times New Roman"/>
          <w:lang w:eastAsia="en-GB"/>
        </w:rPr>
        <w:t xml:space="preserve"> Retrieved from</w:t>
      </w:r>
      <w:r w:rsidRPr="00244CAC">
        <w:rPr>
          <w:rFonts w:ascii="Calibri" w:hAnsi="Calibri"/>
        </w:rPr>
        <w:t xml:space="preserve"> </w:t>
      </w:r>
      <w:hyperlink r:id="rId19" w:history="1">
        <w:r w:rsidR="00B44AEB" w:rsidRPr="00244CAC">
          <w:rPr>
            <w:rStyle w:val="Hyperlink"/>
            <w:rFonts w:ascii="Calibri" w:eastAsia="Times New Roman" w:hAnsi="Calibri" w:cs="Times New Roman"/>
            <w:lang w:eastAsia="en-GB"/>
          </w:rPr>
          <w:t>https://www.timeshighereducation.com/news/ken-macdonald-obnoxious-anti-radicalisation-measures-attack-free-speech</w:t>
        </w:r>
      </w:hyperlink>
    </w:p>
    <w:p w14:paraId="3DAE139E" w14:textId="77777777" w:rsidR="00B44AEB" w:rsidRPr="00244CAC" w:rsidRDefault="00B44AEB" w:rsidP="00CA780F">
      <w:pPr>
        <w:spacing w:line="480" w:lineRule="auto"/>
        <w:ind w:left="720" w:hanging="720"/>
        <w:rPr>
          <w:rFonts w:ascii="Calibri" w:eastAsia="Times New Roman" w:hAnsi="Calibri" w:cs="Times New Roman"/>
          <w:lang w:eastAsia="en-GB"/>
        </w:rPr>
      </w:pPr>
      <w:proofErr w:type="spellStart"/>
      <w:r w:rsidRPr="00244CAC">
        <w:rPr>
          <w:rFonts w:ascii="Calibri" w:eastAsia="Times New Roman" w:hAnsi="Calibri" w:cs="Times New Roman"/>
          <w:lang w:eastAsia="en-GB"/>
        </w:rPr>
        <w:t>Hercus</w:t>
      </w:r>
      <w:proofErr w:type="spellEnd"/>
      <w:r w:rsidRPr="00244CAC">
        <w:rPr>
          <w:rFonts w:ascii="Calibri" w:eastAsia="Times New Roman" w:hAnsi="Calibri" w:cs="Times New Roman"/>
          <w:lang w:eastAsia="en-GB"/>
        </w:rPr>
        <w:t xml:space="preserve">, C. (1999). </w:t>
      </w:r>
      <w:proofErr w:type="gramStart"/>
      <w:r w:rsidRPr="00244CAC">
        <w:rPr>
          <w:rFonts w:ascii="Calibri" w:eastAsia="Times New Roman" w:hAnsi="Calibri" w:cs="Times New Roman"/>
          <w:lang w:eastAsia="en-GB"/>
        </w:rPr>
        <w:t>Identity, emotion, and collective feminist action.</w:t>
      </w:r>
      <w:proofErr w:type="gramEnd"/>
      <w:r w:rsidRPr="00244CAC">
        <w:rPr>
          <w:rFonts w:ascii="Calibri" w:eastAsia="Times New Roman" w:hAnsi="Calibri" w:cs="Times New Roman"/>
          <w:lang w:eastAsia="en-GB"/>
        </w:rPr>
        <w:t xml:space="preserve"> </w:t>
      </w:r>
      <w:proofErr w:type="gramStart"/>
      <w:r w:rsidRPr="00244CAC">
        <w:rPr>
          <w:rFonts w:ascii="Calibri" w:eastAsia="Times New Roman" w:hAnsi="Calibri" w:cs="Times New Roman"/>
          <w:i/>
          <w:lang w:eastAsia="en-GB"/>
        </w:rPr>
        <w:t>Gender and society,</w:t>
      </w:r>
      <w:r w:rsidRPr="00244CAC">
        <w:rPr>
          <w:rFonts w:ascii="Calibri" w:eastAsia="Times New Roman" w:hAnsi="Calibri" w:cs="Times New Roman"/>
          <w:lang w:eastAsia="en-GB"/>
        </w:rPr>
        <w:t xml:space="preserve"> 13(1), 34-55.</w:t>
      </w:r>
      <w:proofErr w:type="gramEnd"/>
    </w:p>
    <w:p w14:paraId="5A336B50"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Hope, J. (2011, 30 November). Women doctors will soon outnumber men after numbers in medical school go up tenfold. </w:t>
      </w:r>
      <w:proofErr w:type="gramStart"/>
      <w:r w:rsidRPr="00244CAC">
        <w:rPr>
          <w:rFonts w:ascii="Calibri" w:eastAsia="Times New Roman" w:hAnsi="Calibri" w:cs="Times New Roman"/>
          <w:i/>
          <w:iCs/>
          <w:lang w:eastAsia="en-GB"/>
        </w:rPr>
        <w:t>The Daily Mail.</w:t>
      </w:r>
      <w:proofErr w:type="gramEnd"/>
      <w:r w:rsidRPr="00244CAC">
        <w:rPr>
          <w:rFonts w:ascii="Calibri" w:eastAsia="Times New Roman" w:hAnsi="Calibri" w:cs="Times New Roman"/>
          <w:lang w:eastAsia="en-GB"/>
        </w:rPr>
        <w:t xml:space="preserve"> Retrieved from </w:t>
      </w:r>
      <w:hyperlink r:id="rId20" w:history="1">
        <w:r w:rsidRPr="00244CAC">
          <w:rPr>
            <w:rStyle w:val="Hyperlink"/>
            <w:rFonts w:ascii="Calibri" w:hAnsi="Calibri"/>
          </w:rPr>
          <w:t>http://www.dailymail.co.uk/health/article-2067887/Women-doctors-soon-outnumber-men-numbers-medical-school-fold.html</w:t>
        </w:r>
      </w:hyperlink>
    </w:p>
    <w:p w14:paraId="01A8D0E1"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Horvath, M. A., </w:t>
      </w:r>
      <w:proofErr w:type="spellStart"/>
      <w:r w:rsidRPr="00244CAC">
        <w:rPr>
          <w:rFonts w:ascii="Calibri" w:eastAsia="Times New Roman" w:hAnsi="Calibri" w:cs="Times New Roman"/>
          <w:lang w:eastAsia="en-GB"/>
        </w:rPr>
        <w:t>Hegarty</w:t>
      </w:r>
      <w:proofErr w:type="spellEnd"/>
      <w:r w:rsidRPr="00244CAC">
        <w:rPr>
          <w:rFonts w:ascii="Calibri" w:eastAsia="Times New Roman" w:hAnsi="Calibri" w:cs="Times New Roman"/>
          <w:lang w:eastAsia="en-GB"/>
        </w:rPr>
        <w:t xml:space="preserve">, P., Tyler, S., &amp; Mansfield, S. (2012). “Lights on at the end of the party”: Are lads’ mags mainstreaming dangerous sexism? </w:t>
      </w:r>
      <w:r w:rsidRPr="00244CAC">
        <w:rPr>
          <w:rFonts w:ascii="Calibri" w:eastAsia="Times New Roman" w:hAnsi="Calibri" w:cs="Times New Roman"/>
          <w:i/>
          <w:iCs/>
          <w:lang w:eastAsia="en-GB"/>
        </w:rPr>
        <w:t>British Journal of Psychology</w:t>
      </w:r>
      <w:r w:rsidRPr="00244CAC">
        <w:rPr>
          <w:rFonts w:ascii="Calibri" w:eastAsia="Times New Roman" w:hAnsi="Calibri" w:cs="Times New Roman"/>
          <w:lang w:eastAsia="en-GB"/>
        </w:rPr>
        <w:t xml:space="preserve">, </w:t>
      </w:r>
      <w:r w:rsidRPr="00244CAC">
        <w:rPr>
          <w:rFonts w:ascii="Calibri" w:eastAsia="Times New Roman" w:hAnsi="Calibri" w:cs="Times New Roman"/>
          <w:i/>
          <w:iCs/>
          <w:lang w:eastAsia="en-GB"/>
        </w:rPr>
        <w:t>103</w:t>
      </w:r>
      <w:r w:rsidRPr="00244CAC">
        <w:rPr>
          <w:rFonts w:ascii="Calibri" w:eastAsia="Times New Roman" w:hAnsi="Calibri" w:cs="Times New Roman"/>
          <w:lang w:eastAsia="en-GB"/>
        </w:rPr>
        <w:t>(4), 454-471.</w:t>
      </w:r>
    </w:p>
    <w:p w14:paraId="44620208"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Hunt, S. A., &amp; </w:t>
      </w:r>
      <w:proofErr w:type="spellStart"/>
      <w:r w:rsidRPr="00244CAC">
        <w:rPr>
          <w:rFonts w:ascii="Calibri" w:eastAsia="Times New Roman" w:hAnsi="Calibri" w:cs="Times New Roman"/>
          <w:lang w:eastAsia="en-GB"/>
        </w:rPr>
        <w:t>Benford</w:t>
      </w:r>
      <w:proofErr w:type="spellEnd"/>
      <w:r w:rsidRPr="00244CAC">
        <w:rPr>
          <w:rFonts w:ascii="Calibri" w:eastAsia="Times New Roman" w:hAnsi="Calibri" w:cs="Times New Roman"/>
          <w:lang w:eastAsia="en-GB"/>
        </w:rPr>
        <w:t xml:space="preserve">, R. D. (2004). </w:t>
      </w:r>
      <w:proofErr w:type="gramStart"/>
      <w:r w:rsidRPr="00244CAC">
        <w:rPr>
          <w:rFonts w:ascii="Calibri" w:eastAsia="Times New Roman" w:hAnsi="Calibri" w:cs="Times New Roman"/>
          <w:lang w:eastAsia="en-GB"/>
        </w:rPr>
        <w:t>Collective identity, solidarity, and commitment.</w:t>
      </w:r>
      <w:proofErr w:type="gramEnd"/>
      <w:r w:rsidRPr="00244CAC">
        <w:rPr>
          <w:rFonts w:ascii="Calibri" w:eastAsia="Times New Roman" w:hAnsi="Calibri" w:cs="Times New Roman"/>
          <w:lang w:eastAsia="en-GB"/>
        </w:rPr>
        <w:t xml:space="preserve"> In D.A. Snow, S.A. Soule, &amp;H. </w:t>
      </w:r>
      <w:proofErr w:type="spellStart"/>
      <w:r w:rsidRPr="00244CAC">
        <w:rPr>
          <w:rFonts w:ascii="Calibri" w:eastAsia="Times New Roman" w:hAnsi="Calibri" w:cs="Times New Roman"/>
          <w:lang w:eastAsia="en-GB"/>
        </w:rPr>
        <w:t>Kriesi</w:t>
      </w:r>
      <w:proofErr w:type="spellEnd"/>
      <w:r w:rsidRPr="00244CAC">
        <w:rPr>
          <w:rFonts w:ascii="Calibri" w:eastAsia="Times New Roman" w:hAnsi="Calibri" w:cs="Times New Roman"/>
          <w:lang w:eastAsia="en-GB"/>
        </w:rPr>
        <w:t xml:space="preserve"> (Eds.), </w:t>
      </w:r>
      <w:r w:rsidRPr="00244CAC">
        <w:rPr>
          <w:rFonts w:ascii="Calibri" w:eastAsia="Times New Roman" w:hAnsi="Calibri" w:cs="Times New Roman"/>
          <w:i/>
          <w:iCs/>
          <w:lang w:eastAsia="en-GB"/>
        </w:rPr>
        <w:t>The Blackwell companion to social movements</w:t>
      </w:r>
      <w:r w:rsidRPr="00244CAC">
        <w:rPr>
          <w:rFonts w:ascii="Calibri" w:eastAsia="Times New Roman" w:hAnsi="Calibri" w:cs="Times New Roman"/>
          <w:lang w:eastAsia="en-GB"/>
        </w:rPr>
        <w:t xml:space="preserve"> (pp. 433-457). Malden, MA: Blackwell.</w:t>
      </w:r>
    </w:p>
    <w:p w14:paraId="7EF4D2E2"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lastRenderedPageBreak/>
        <w:t xml:space="preserve">Hurt, M.M., Nelson, J.A., Turner, D.L., Haines, M.E., Ramsey, L.R., </w:t>
      </w:r>
      <w:proofErr w:type="spellStart"/>
      <w:r w:rsidRPr="00244CAC">
        <w:rPr>
          <w:rFonts w:ascii="Calibri" w:eastAsia="Times New Roman" w:hAnsi="Calibri" w:cs="Times New Roman"/>
          <w:lang w:eastAsia="en-GB"/>
        </w:rPr>
        <w:t>Erchull</w:t>
      </w:r>
      <w:proofErr w:type="spellEnd"/>
      <w:r w:rsidRPr="00244CAC">
        <w:rPr>
          <w:rFonts w:ascii="Calibri" w:eastAsia="Times New Roman" w:hAnsi="Calibri" w:cs="Times New Roman"/>
          <w:lang w:eastAsia="en-GB"/>
        </w:rPr>
        <w:t xml:space="preserve">, M.J., &amp; </w:t>
      </w:r>
      <w:proofErr w:type="spellStart"/>
      <w:r w:rsidRPr="00244CAC">
        <w:rPr>
          <w:rFonts w:ascii="Calibri" w:eastAsia="Times New Roman" w:hAnsi="Calibri" w:cs="Times New Roman"/>
          <w:lang w:eastAsia="en-GB"/>
        </w:rPr>
        <w:t>Liss</w:t>
      </w:r>
      <w:proofErr w:type="spellEnd"/>
      <w:r w:rsidRPr="00244CAC">
        <w:rPr>
          <w:rFonts w:ascii="Calibri" w:eastAsia="Times New Roman" w:hAnsi="Calibri" w:cs="Times New Roman"/>
          <w:lang w:eastAsia="en-GB"/>
        </w:rPr>
        <w:t xml:space="preserve">, M. (2007). Feminism: What is it good for? </w:t>
      </w:r>
      <w:proofErr w:type="gramStart"/>
      <w:r w:rsidRPr="00244CAC">
        <w:rPr>
          <w:rFonts w:ascii="Calibri" w:eastAsia="Times New Roman" w:hAnsi="Calibri" w:cs="Times New Roman"/>
          <w:lang w:eastAsia="en-GB"/>
        </w:rPr>
        <w:t>Feminine norms and objectification as the link between feminist identity and clinically relevant outcomes.</w:t>
      </w:r>
      <w:proofErr w:type="gramEnd"/>
      <w:r w:rsidRPr="00244CAC">
        <w:rPr>
          <w:rFonts w:ascii="Calibri" w:eastAsia="Times New Roman" w:hAnsi="Calibri" w:cs="Times New Roman"/>
          <w:lang w:eastAsia="en-GB"/>
        </w:rPr>
        <w:t xml:space="preserve"> </w:t>
      </w:r>
      <w:r w:rsidRPr="00244CAC">
        <w:rPr>
          <w:rFonts w:ascii="Calibri" w:eastAsia="Times New Roman" w:hAnsi="Calibri" w:cs="Times New Roman"/>
          <w:i/>
          <w:iCs/>
          <w:lang w:eastAsia="en-GB"/>
        </w:rPr>
        <w:t>Sex Roles, 57(</w:t>
      </w:r>
      <w:r w:rsidRPr="00244CAC">
        <w:rPr>
          <w:rFonts w:ascii="Calibri" w:eastAsia="Times New Roman" w:hAnsi="Calibri" w:cs="Times New Roman"/>
          <w:lang w:eastAsia="en-GB"/>
        </w:rPr>
        <w:t>5-6), 355-363.</w:t>
      </w:r>
    </w:p>
    <w:p w14:paraId="114B1593"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It Happens Here (2014). </w:t>
      </w:r>
      <w:proofErr w:type="gramStart"/>
      <w:r w:rsidRPr="00244CAC">
        <w:rPr>
          <w:rFonts w:ascii="Calibri" w:eastAsia="Times New Roman" w:hAnsi="Calibri" w:cs="Times New Roman"/>
          <w:i/>
          <w:iCs/>
          <w:lang w:eastAsia="en-GB"/>
        </w:rPr>
        <w:t>Survivor stories</w:t>
      </w:r>
      <w:r w:rsidRPr="00244CAC">
        <w:rPr>
          <w:rFonts w:ascii="Calibri" w:eastAsia="Times New Roman" w:hAnsi="Calibri" w:cs="Times New Roman"/>
          <w:lang w:eastAsia="en-GB"/>
        </w:rPr>
        <w:t>.</w:t>
      </w:r>
      <w:proofErr w:type="gramEnd"/>
      <w:r w:rsidRPr="00244CAC">
        <w:rPr>
          <w:rFonts w:ascii="Calibri" w:eastAsia="Times New Roman" w:hAnsi="Calibri" w:cs="Times New Roman"/>
          <w:lang w:eastAsia="en-GB"/>
        </w:rPr>
        <w:t xml:space="preserve"> Retrieved from </w:t>
      </w:r>
      <w:hyperlink r:id="rId21" w:history="1">
        <w:r w:rsidRPr="00244CAC">
          <w:rPr>
            <w:rStyle w:val="Hyperlink"/>
            <w:rFonts w:ascii="Calibri" w:hAnsi="Calibri"/>
          </w:rPr>
          <w:t>http://ithappenshereoxford.wordpress.com/survivor-stories/</w:t>
        </w:r>
      </w:hyperlink>
    </w:p>
    <w:p w14:paraId="08876A6B" w14:textId="77777777" w:rsidR="00CA780F" w:rsidRPr="00244CAC" w:rsidRDefault="00CA780F" w:rsidP="00CA780F">
      <w:pPr>
        <w:spacing w:line="480" w:lineRule="auto"/>
        <w:ind w:left="720" w:hanging="720"/>
        <w:rPr>
          <w:rFonts w:ascii="Calibri" w:hAnsi="Calibri" w:cs="Times New Roman"/>
        </w:rPr>
      </w:pPr>
      <w:proofErr w:type="gramStart"/>
      <w:r w:rsidRPr="00244CAC">
        <w:rPr>
          <w:rFonts w:ascii="Calibri" w:hAnsi="Calibri" w:cs="Times New Roman"/>
        </w:rPr>
        <w:t xml:space="preserve">Jackson, C., </w:t>
      </w:r>
      <w:proofErr w:type="spellStart"/>
      <w:r w:rsidRPr="00244CAC">
        <w:rPr>
          <w:rFonts w:ascii="Calibri" w:hAnsi="Calibri" w:cs="Times New Roman"/>
        </w:rPr>
        <w:t>Dempster</w:t>
      </w:r>
      <w:proofErr w:type="spellEnd"/>
      <w:r w:rsidRPr="00244CAC">
        <w:rPr>
          <w:rFonts w:ascii="Calibri" w:hAnsi="Calibri" w:cs="Times New Roman"/>
        </w:rPr>
        <w:t>, S., &amp; Pollard, L. (2014).</w:t>
      </w:r>
      <w:proofErr w:type="gramEnd"/>
      <w:r w:rsidRPr="00244CAC">
        <w:rPr>
          <w:rFonts w:ascii="Calibri" w:hAnsi="Calibri" w:cs="Times New Roman"/>
        </w:rPr>
        <w:t xml:space="preserve"> “They just don’t seem to really care, they just think it’s cool to sit there and talk”: </w:t>
      </w:r>
      <w:proofErr w:type="spellStart"/>
      <w:r w:rsidRPr="00244CAC">
        <w:rPr>
          <w:rFonts w:ascii="Calibri" w:hAnsi="Calibri" w:cs="Times New Roman"/>
        </w:rPr>
        <w:t>Laddism</w:t>
      </w:r>
      <w:proofErr w:type="spellEnd"/>
      <w:r w:rsidRPr="00244CAC">
        <w:rPr>
          <w:rFonts w:ascii="Calibri" w:hAnsi="Calibri" w:cs="Times New Roman"/>
        </w:rPr>
        <w:t xml:space="preserve"> in university teaching-learning contexts. </w:t>
      </w:r>
      <w:r w:rsidRPr="00244CAC">
        <w:rPr>
          <w:rFonts w:ascii="Calibri" w:hAnsi="Calibri" w:cs="Times New Roman"/>
          <w:i/>
          <w:iCs/>
        </w:rPr>
        <w:t>Educational Review</w:t>
      </w:r>
      <w:r w:rsidRPr="00244CAC">
        <w:rPr>
          <w:rFonts w:ascii="Calibri" w:hAnsi="Calibri" w:cs="Times New Roman"/>
        </w:rPr>
        <w:t xml:space="preserve">, </w:t>
      </w:r>
      <w:r w:rsidR="00FB05F5" w:rsidRPr="00244CAC">
        <w:rPr>
          <w:rFonts w:ascii="Calibri" w:hAnsi="Calibri" w:cs="Times New Roman"/>
          <w:i/>
        </w:rPr>
        <w:t>67</w:t>
      </w:r>
      <w:r w:rsidR="00FB05F5" w:rsidRPr="00244CAC">
        <w:rPr>
          <w:rFonts w:ascii="Calibri" w:hAnsi="Calibri" w:cs="Times New Roman"/>
        </w:rPr>
        <w:t>:3, 300-314</w:t>
      </w:r>
      <w:r w:rsidRPr="00244CAC">
        <w:rPr>
          <w:rFonts w:ascii="Calibri" w:hAnsi="Calibri" w:cs="Times New Roman"/>
        </w:rPr>
        <w:t xml:space="preserve"> 1-15.</w:t>
      </w:r>
    </w:p>
    <w:p w14:paraId="4E0A3F52" w14:textId="77777777" w:rsidR="00D92144" w:rsidRPr="00244CAC" w:rsidRDefault="00CA780F" w:rsidP="00CA780F">
      <w:pPr>
        <w:spacing w:after="120" w:line="480" w:lineRule="auto"/>
        <w:ind w:left="720" w:hanging="720"/>
        <w:outlineLvl w:val="0"/>
        <w:rPr>
          <w:rFonts w:ascii="Calibri" w:eastAsia="Times New Roman" w:hAnsi="Calibri" w:cs="Times New Roman"/>
          <w:kern w:val="36"/>
          <w:shd w:val="clear" w:color="auto" w:fill="FFFFFF"/>
          <w:lang w:eastAsia="en-GB"/>
        </w:rPr>
      </w:pPr>
      <w:r w:rsidRPr="00244CAC">
        <w:rPr>
          <w:rFonts w:ascii="Calibri" w:eastAsia="Times New Roman" w:hAnsi="Calibri" w:cs="Times New Roman"/>
          <w:kern w:val="36"/>
          <w:lang w:eastAsia="en-GB"/>
        </w:rPr>
        <w:t>Jones, S.R.  </w:t>
      </w:r>
      <w:proofErr w:type="gramStart"/>
      <w:r w:rsidRPr="00244CAC">
        <w:rPr>
          <w:rFonts w:ascii="Calibri" w:eastAsia="Times New Roman" w:hAnsi="Calibri" w:cs="Times New Roman"/>
          <w:kern w:val="36"/>
          <w:lang w:eastAsia="en-GB"/>
        </w:rPr>
        <w:t xml:space="preserve">&amp; </w:t>
      </w:r>
      <w:proofErr w:type="spellStart"/>
      <w:r w:rsidRPr="00244CAC">
        <w:rPr>
          <w:rFonts w:ascii="Calibri" w:eastAsia="Times New Roman" w:hAnsi="Calibri" w:cs="Times New Roman"/>
          <w:kern w:val="36"/>
          <w:lang w:eastAsia="en-GB"/>
        </w:rPr>
        <w:t>Abes</w:t>
      </w:r>
      <w:proofErr w:type="spellEnd"/>
      <w:r w:rsidRPr="00244CAC">
        <w:rPr>
          <w:rFonts w:ascii="Calibri" w:eastAsia="Times New Roman" w:hAnsi="Calibri" w:cs="Times New Roman"/>
          <w:kern w:val="36"/>
          <w:lang w:eastAsia="en-GB"/>
        </w:rPr>
        <w:t>, E.S. (2014).</w:t>
      </w:r>
      <w:proofErr w:type="gramEnd"/>
      <w:r w:rsidRPr="00244CAC">
        <w:rPr>
          <w:rFonts w:ascii="Calibri" w:eastAsia="Times New Roman" w:hAnsi="Calibri" w:cs="Times New Roman"/>
          <w:kern w:val="36"/>
          <w:lang w:eastAsia="en-GB"/>
        </w:rPr>
        <w:t xml:space="preserve"> </w:t>
      </w:r>
      <w:r w:rsidRPr="00244CAC">
        <w:rPr>
          <w:rFonts w:ascii="Calibri" w:eastAsia="Times New Roman" w:hAnsi="Calibri" w:cs="Times New Roman"/>
          <w:i/>
          <w:iCs/>
          <w:kern w:val="36"/>
          <w:shd w:val="clear" w:color="auto" w:fill="FFFFFF"/>
          <w:lang w:eastAsia="en-GB"/>
        </w:rPr>
        <w:t>Identity development of college students: Advancing frameworks for multiple dimensions of identity</w:t>
      </w:r>
      <w:r w:rsidRPr="00244CAC">
        <w:rPr>
          <w:rFonts w:ascii="Calibri" w:eastAsia="Times New Roman" w:hAnsi="Calibri" w:cs="Times New Roman"/>
          <w:kern w:val="36"/>
          <w:shd w:val="clear" w:color="auto" w:fill="FFFFFF"/>
          <w:lang w:eastAsia="en-GB"/>
        </w:rPr>
        <w:t xml:space="preserve">. San Francisco, CA: </w:t>
      </w:r>
      <w:proofErr w:type="spellStart"/>
      <w:r w:rsidRPr="00244CAC">
        <w:rPr>
          <w:rFonts w:ascii="Calibri" w:eastAsia="Times New Roman" w:hAnsi="Calibri" w:cs="Times New Roman"/>
          <w:kern w:val="36"/>
          <w:shd w:val="clear" w:color="auto" w:fill="FFFFFF"/>
          <w:lang w:eastAsia="en-GB"/>
        </w:rPr>
        <w:t>Jossey</w:t>
      </w:r>
      <w:proofErr w:type="spellEnd"/>
      <w:r w:rsidRPr="00244CAC">
        <w:rPr>
          <w:rFonts w:ascii="Calibri" w:eastAsia="Times New Roman" w:hAnsi="Calibri" w:cs="Times New Roman"/>
          <w:kern w:val="36"/>
          <w:shd w:val="clear" w:color="auto" w:fill="FFFFFF"/>
          <w:lang w:eastAsia="en-GB"/>
        </w:rPr>
        <w:t>-Bass.</w:t>
      </w:r>
    </w:p>
    <w:p w14:paraId="7A2C0C52" w14:textId="77777777" w:rsidR="00D92144" w:rsidRPr="00244CAC" w:rsidRDefault="00D92144" w:rsidP="00D92144">
      <w:pPr>
        <w:spacing w:after="120" w:line="480" w:lineRule="auto"/>
        <w:ind w:left="720" w:hanging="720"/>
        <w:outlineLvl w:val="0"/>
        <w:rPr>
          <w:rFonts w:ascii="Calibri" w:eastAsia="Times New Roman" w:hAnsi="Calibri" w:cs="Times New Roman"/>
          <w:color w:val="222222"/>
          <w:lang w:eastAsia="en-GB"/>
        </w:rPr>
      </w:pPr>
      <w:proofErr w:type="spellStart"/>
      <w:r w:rsidRPr="00244CAC">
        <w:rPr>
          <w:rFonts w:ascii="Calibri" w:eastAsia="Times New Roman" w:hAnsi="Calibri" w:cs="Times New Roman"/>
          <w:color w:val="222222"/>
          <w:lang w:eastAsia="en-GB"/>
        </w:rPr>
        <w:t>Kapur</w:t>
      </w:r>
      <w:proofErr w:type="spellEnd"/>
      <w:r w:rsidRPr="00244CAC">
        <w:rPr>
          <w:rFonts w:ascii="Calibri" w:eastAsia="Times New Roman" w:hAnsi="Calibri" w:cs="Times New Roman"/>
          <w:color w:val="222222"/>
          <w:lang w:eastAsia="en-GB"/>
        </w:rPr>
        <w:t xml:space="preserve">, R. (2012). Pink </w:t>
      </w:r>
      <w:proofErr w:type="spellStart"/>
      <w:r w:rsidRPr="00244CAC">
        <w:rPr>
          <w:rFonts w:ascii="Calibri" w:eastAsia="Times New Roman" w:hAnsi="Calibri" w:cs="Times New Roman"/>
          <w:color w:val="222222"/>
          <w:lang w:eastAsia="en-GB"/>
        </w:rPr>
        <w:t>chaddis</w:t>
      </w:r>
      <w:proofErr w:type="spellEnd"/>
      <w:r w:rsidRPr="00244CAC">
        <w:rPr>
          <w:rFonts w:ascii="Calibri" w:eastAsia="Times New Roman" w:hAnsi="Calibri" w:cs="Times New Roman"/>
          <w:color w:val="222222"/>
          <w:lang w:eastAsia="en-GB"/>
        </w:rPr>
        <w:t xml:space="preserve"> and </w:t>
      </w:r>
      <w:proofErr w:type="spellStart"/>
      <w:r w:rsidRPr="00244CAC">
        <w:rPr>
          <w:rFonts w:ascii="Calibri" w:eastAsia="Times New Roman" w:hAnsi="Calibri" w:cs="Times New Roman"/>
          <w:color w:val="222222"/>
          <w:lang w:eastAsia="en-GB"/>
        </w:rPr>
        <w:t>SlutWalk</w:t>
      </w:r>
      <w:proofErr w:type="spellEnd"/>
      <w:r w:rsidRPr="00244CAC">
        <w:rPr>
          <w:rFonts w:ascii="Calibri" w:eastAsia="Times New Roman" w:hAnsi="Calibri" w:cs="Times New Roman"/>
          <w:color w:val="222222"/>
          <w:lang w:eastAsia="en-GB"/>
        </w:rPr>
        <w:t xml:space="preserve"> couture: the postcolonial politics of feminism </w:t>
      </w:r>
      <w:proofErr w:type="spellStart"/>
      <w:r w:rsidRPr="00244CAC">
        <w:rPr>
          <w:rFonts w:ascii="Calibri" w:eastAsia="Times New Roman" w:hAnsi="Calibri" w:cs="Times New Roman"/>
          <w:color w:val="222222"/>
          <w:lang w:eastAsia="en-GB"/>
        </w:rPr>
        <w:t>lite</w:t>
      </w:r>
      <w:proofErr w:type="spellEnd"/>
      <w:r w:rsidRPr="00244CAC">
        <w:rPr>
          <w:rFonts w:ascii="Calibri" w:eastAsia="Times New Roman" w:hAnsi="Calibri" w:cs="Times New Roman"/>
          <w:color w:val="222222"/>
          <w:lang w:eastAsia="en-GB"/>
        </w:rPr>
        <w:t xml:space="preserve">. </w:t>
      </w:r>
      <w:proofErr w:type="gramStart"/>
      <w:r w:rsidRPr="00244CAC">
        <w:rPr>
          <w:rFonts w:ascii="Calibri" w:eastAsia="Times New Roman" w:hAnsi="Calibri" w:cs="Times New Roman"/>
          <w:i/>
          <w:iCs/>
          <w:color w:val="222222"/>
          <w:lang w:eastAsia="en-GB"/>
        </w:rPr>
        <w:t>Feminist legal studies</w:t>
      </w:r>
      <w:r w:rsidRPr="00244CAC">
        <w:rPr>
          <w:rFonts w:ascii="Calibri" w:eastAsia="Times New Roman" w:hAnsi="Calibri" w:cs="Times New Roman"/>
          <w:color w:val="222222"/>
          <w:lang w:eastAsia="en-GB"/>
        </w:rPr>
        <w:t xml:space="preserve">, </w:t>
      </w:r>
      <w:r w:rsidRPr="00244CAC">
        <w:rPr>
          <w:rFonts w:ascii="Calibri" w:eastAsia="Times New Roman" w:hAnsi="Calibri" w:cs="Times New Roman"/>
          <w:i/>
          <w:iCs/>
          <w:color w:val="222222"/>
          <w:lang w:eastAsia="en-GB"/>
        </w:rPr>
        <w:t>20</w:t>
      </w:r>
      <w:r w:rsidRPr="00244CAC">
        <w:rPr>
          <w:rFonts w:ascii="Calibri" w:eastAsia="Times New Roman" w:hAnsi="Calibri" w:cs="Times New Roman"/>
          <w:color w:val="222222"/>
          <w:lang w:eastAsia="en-GB"/>
        </w:rPr>
        <w:t>(1), 1-20.</w:t>
      </w:r>
      <w:proofErr w:type="gramEnd"/>
    </w:p>
    <w:p w14:paraId="06E19656" w14:textId="77777777" w:rsidR="00CA780F" w:rsidRPr="00244CAC" w:rsidRDefault="00CA780F" w:rsidP="00B56B9C">
      <w:pPr>
        <w:spacing w:after="120" w:line="480" w:lineRule="auto"/>
        <w:ind w:left="709" w:hanging="709"/>
        <w:outlineLvl w:val="0"/>
        <w:rPr>
          <w:rFonts w:ascii="Calibri" w:eastAsia="Times New Roman" w:hAnsi="Calibri" w:cs="Times New Roman"/>
          <w:kern w:val="36"/>
          <w:shd w:val="clear" w:color="auto" w:fill="FFFFFF"/>
          <w:lang w:eastAsia="en-GB"/>
        </w:rPr>
      </w:pPr>
      <w:r w:rsidRPr="00244CAC">
        <w:rPr>
          <w:rFonts w:ascii="Calibri" w:hAnsi="Calibri" w:cs="Times New Roman"/>
          <w:color w:val="000000"/>
        </w:rPr>
        <w:t xml:space="preserve">Kasper, B. (2004). Campus based women’s </w:t>
      </w:r>
      <w:proofErr w:type="spellStart"/>
      <w:r w:rsidRPr="00244CAC">
        <w:rPr>
          <w:rFonts w:ascii="Calibri" w:hAnsi="Calibri" w:cs="Times New Roman"/>
          <w:color w:val="000000"/>
        </w:rPr>
        <w:t>centers</w:t>
      </w:r>
      <w:proofErr w:type="spellEnd"/>
      <w:r w:rsidRPr="00244CAC">
        <w:rPr>
          <w:rFonts w:ascii="Calibri" w:hAnsi="Calibri" w:cs="Times New Roman"/>
          <w:color w:val="000000"/>
        </w:rPr>
        <w:t xml:space="preserve">: A review of problems and practices. </w:t>
      </w:r>
      <w:proofErr w:type="spellStart"/>
      <w:r w:rsidRPr="00244CAC">
        <w:rPr>
          <w:rFonts w:ascii="Calibri" w:hAnsi="Calibri" w:cs="Times New Roman"/>
          <w:i/>
          <w:iCs/>
          <w:color w:val="000000"/>
        </w:rPr>
        <w:t>Affilia</w:t>
      </w:r>
      <w:proofErr w:type="spellEnd"/>
      <w:r w:rsidRPr="00244CAC">
        <w:rPr>
          <w:rFonts w:ascii="Calibri" w:hAnsi="Calibri" w:cs="Times New Roman"/>
          <w:i/>
          <w:iCs/>
          <w:color w:val="000000"/>
        </w:rPr>
        <w:t xml:space="preserve">: A Journal of Women and Social Work, 19(2), </w:t>
      </w:r>
      <w:r w:rsidRPr="00244CAC">
        <w:rPr>
          <w:rFonts w:ascii="Calibri" w:hAnsi="Calibri" w:cs="Times New Roman"/>
          <w:color w:val="000000"/>
        </w:rPr>
        <w:t>185-198.</w:t>
      </w:r>
      <w:r w:rsidRPr="00244CAC">
        <w:rPr>
          <w:rFonts w:ascii="Calibri" w:hAnsi="Calibri" w:cs="Times New Roman"/>
          <w:i/>
          <w:iCs/>
          <w:color w:val="000000"/>
        </w:rPr>
        <w:t xml:space="preserve"> </w:t>
      </w:r>
    </w:p>
    <w:p w14:paraId="17510E21" w14:textId="77777777" w:rsidR="00CA780F" w:rsidRPr="00244CAC" w:rsidRDefault="00CA780F" w:rsidP="00B56B9C">
      <w:pPr>
        <w:spacing w:line="480" w:lineRule="auto"/>
        <w:ind w:left="709" w:hanging="709"/>
        <w:rPr>
          <w:rFonts w:ascii="Calibri" w:eastAsia="Times New Roman" w:hAnsi="Calibri" w:cs="Times New Roman"/>
          <w:lang w:eastAsia="en-GB"/>
        </w:rPr>
      </w:pPr>
      <w:r w:rsidRPr="00244CAC">
        <w:rPr>
          <w:rFonts w:ascii="Calibri" w:eastAsia="Times New Roman" w:hAnsi="Calibri" w:cs="Times New Roman"/>
          <w:lang w:eastAsia="en-GB"/>
        </w:rPr>
        <w:t xml:space="preserve">Kelly, L. (1988) </w:t>
      </w:r>
      <w:r w:rsidRPr="00244CAC">
        <w:rPr>
          <w:rFonts w:ascii="Calibri" w:eastAsia="Times New Roman" w:hAnsi="Calibri" w:cs="Times New Roman"/>
          <w:i/>
          <w:iCs/>
          <w:lang w:eastAsia="en-GB"/>
        </w:rPr>
        <w:t>Surviving Sexual Violence</w:t>
      </w:r>
      <w:r w:rsidRPr="00244CAC">
        <w:rPr>
          <w:rFonts w:ascii="Calibri" w:eastAsia="Times New Roman" w:hAnsi="Calibri" w:cs="Times New Roman"/>
          <w:lang w:eastAsia="en-GB"/>
        </w:rPr>
        <w:t xml:space="preserve"> Minneapolis, MN: University of Minnesota Press</w:t>
      </w:r>
    </w:p>
    <w:p w14:paraId="1B97B3E6" w14:textId="38504297" w:rsidR="00CA780F" w:rsidRPr="00244CAC" w:rsidRDefault="00CA780F" w:rsidP="00B56B9C">
      <w:pPr>
        <w:spacing w:line="480" w:lineRule="auto"/>
        <w:ind w:left="709" w:hanging="709"/>
        <w:rPr>
          <w:rFonts w:ascii="Calibri" w:eastAsia="Times New Roman" w:hAnsi="Calibri" w:cs="Times New Roman"/>
          <w:lang w:eastAsia="en-GB"/>
        </w:rPr>
      </w:pPr>
      <w:r w:rsidRPr="00244CAC">
        <w:rPr>
          <w:rFonts w:ascii="Calibri" w:eastAsia="Times New Roman" w:hAnsi="Calibri" w:cs="Times New Roman"/>
          <w:lang w:eastAsia="en-GB"/>
        </w:rPr>
        <w:t>Kimball, G. (2015)</w:t>
      </w:r>
      <w:r w:rsidR="00243503" w:rsidRPr="00244CAC">
        <w:rPr>
          <w:rFonts w:ascii="Calibri" w:eastAsia="Times New Roman" w:hAnsi="Calibri" w:cs="Times New Roman"/>
          <w:lang w:eastAsia="en-GB"/>
        </w:rPr>
        <w:t xml:space="preserve"> </w:t>
      </w:r>
      <w:r w:rsidR="002A66E5" w:rsidRPr="00244CAC">
        <w:rPr>
          <w:rFonts w:ascii="Calibri" w:hAnsi="Calibri" w:cs="Times New Roman"/>
          <w:i/>
          <w:color w:val="141823"/>
        </w:rPr>
        <w:t>Brave</w:t>
      </w:r>
      <w:r w:rsidR="00243503" w:rsidRPr="00244CAC">
        <w:rPr>
          <w:rFonts w:ascii="Calibri" w:hAnsi="Calibri" w:cs="Times New Roman"/>
          <w:i/>
          <w:color w:val="141823"/>
        </w:rPr>
        <w:t xml:space="preserve">: </w:t>
      </w:r>
      <w:r w:rsidR="002A66E5" w:rsidRPr="00244CAC">
        <w:rPr>
          <w:rFonts w:ascii="Calibri" w:hAnsi="Calibri" w:cs="Times New Roman"/>
          <w:i/>
          <w:color w:val="141823"/>
        </w:rPr>
        <w:t>The</w:t>
      </w:r>
      <w:r w:rsidR="00243503" w:rsidRPr="00244CAC">
        <w:rPr>
          <w:rFonts w:ascii="Calibri" w:hAnsi="Calibri" w:cs="Times New Roman"/>
          <w:i/>
          <w:color w:val="141823"/>
        </w:rPr>
        <w:t xml:space="preserve"> Global </w:t>
      </w:r>
      <w:r w:rsidR="002A66E5" w:rsidRPr="00244CAC">
        <w:rPr>
          <w:rFonts w:ascii="Calibri" w:hAnsi="Calibri" w:cs="Times New Roman"/>
          <w:i/>
          <w:color w:val="141823"/>
        </w:rPr>
        <w:t>Girls Revolution</w:t>
      </w:r>
      <w:r w:rsidR="00D90CDB" w:rsidRPr="00244CAC">
        <w:rPr>
          <w:rFonts w:ascii="Calibri" w:hAnsi="Calibri" w:cs="Times New Roman"/>
          <w:color w:val="141823"/>
        </w:rPr>
        <w:t xml:space="preserve"> Available at </w:t>
      </w:r>
      <w:r w:rsidR="00D90CDB" w:rsidRPr="00244CAC">
        <w:rPr>
          <w:rFonts w:ascii="Calibri" w:eastAsia="Times New Roman" w:hAnsi="Calibri" w:cs="Times New Roman"/>
          <w:lang w:eastAsia="en-GB"/>
        </w:rPr>
        <w:t>https://globalyouthbook.wordpress.com/2014/10/21/brave-the-global-girls-revolution-draft-introduction/</w:t>
      </w:r>
    </w:p>
    <w:p w14:paraId="25DD42F7"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gramStart"/>
      <w:r w:rsidRPr="00244CAC">
        <w:rPr>
          <w:rFonts w:ascii="Calibri" w:eastAsia="Times New Roman" w:hAnsi="Calibri" w:cs="Times New Roman"/>
          <w:lang w:eastAsia="en-GB"/>
        </w:rPr>
        <w:t xml:space="preserve">Koss, M.P., </w:t>
      </w:r>
      <w:proofErr w:type="spellStart"/>
      <w:r w:rsidRPr="00244CAC">
        <w:rPr>
          <w:rFonts w:ascii="Calibri" w:eastAsia="Times New Roman" w:hAnsi="Calibri" w:cs="Times New Roman"/>
          <w:lang w:eastAsia="en-GB"/>
        </w:rPr>
        <w:t>Gidycz</w:t>
      </w:r>
      <w:proofErr w:type="spellEnd"/>
      <w:r w:rsidRPr="00244CAC">
        <w:rPr>
          <w:rFonts w:ascii="Calibri" w:eastAsia="Times New Roman" w:hAnsi="Calibri" w:cs="Times New Roman"/>
          <w:lang w:eastAsia="en-GB"/>
        </w:rPr>
        <w:t>, C.A., &amp; Wisniewski, N. (1987).</w:t>
      </w:r>
      <w:proofErr w:type="gramEnd"/>
      <w:r w:rsidRPr="00244CAC">
        <w:rPr>
          <w:rFonts w:ascii="Calibri" w:eastAsia="Times New Roman" w:hAnsi="Calibri" w:cs="Times New Roman"/>
          <w:lang w:eastAsia="en-GB"/>
        </w:rPr>
        <w:t xml:space="preserve"> The scope of rape: Incidence and prevalence of sexual aggression and victimization in a national sample of higher education students. </w:t>
      </w:r>
      <w:r w:rsidRPr="00244CAC">
        <w:rPr>
          <w:rFonts w:ascii="Calibri" w:eastAsia="Times New Roman" w:hAnsi="Calibri" w:cs="Times New Roman"/>
          <w:i/>
          <w:lang w:eastAsia="en-GB"/>
        </w:rPr>
        <w:t>Journal of Consulting and Clinical Psychology</w:t>
      </w:r>
      <w:r w:rsidRPr="00244CAC">
        <w:rPr>
          <w:rFonts w:ascii="Calibri" w:eastAsia="Times New Roman" w:hAnsi="Calibri" w:cs="Times New Roman"/>
          <w:lang w:eastAsia="en-GB"/>
        </w:rPr>
        <w:t>,</w:t>
      </w:r>
      <w:r w:rsidRPr="00244CAC">
        <w:rPr>
          <w:rFonts w:ascii="Calibri" w:eastAsia="Times New Roman" w:hAnsi="Calibri" w:cs="Times New Roman"/>
          <w:i/>
          <w:lang w:eastAsia="en-GB"/>
        </w:rPr>
        <w:t xml:space="preserve"> 55</w:t>
      </w:r>
      <w:r w:rsidRPr="00244CAC">
        <w:rPr>
          <w:rFonts w:ascii="Calibri" w:eastAsia="Times New Roman" w:hAnsi="Calibri" w:cs="Times New Roman"/>
          <w:lang w:eastAsia="en-GB"/>
        </w:rPr>
        <w:t xml:space="preserve"> (2), 162-170.</w:t>
      </w:r>
    </w:p>
    <w:p w14:paraId="345ED15A"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spellStart"/>
      <w:proofErr w:type="gramStart"/>
      <w:r w:rsidRPr="00244CAC">
        <w:rPr>
          <w:rFonts w:ascii="Calibri" w:eastAsia="Times New Roman" w:hAnsi="Calibri" w:cs="Times New Roman"/>
          <w:lang w:eastAsia="en-GB"/>
        </w:rPr>
        <w:t>Kuh</w:t>
      </w:r>
      <w:proofErr w:type="spellEnd"/>
      <w:r w:rsidRPr="00244CAC">
        <w:rPr>
          <w:rFonts w:ascii="Calibri" w:eastAsia="Times New Roman" w:hAnsi="Calibri" w:cs="Times New Roman"/>
          <w:lang w:eastAsia="en-GB"/>
        </w:rPr>
        <w:t xml:space="preserve">, G.D., </w:t>
      </w:r>
      <w:proofErr w:type="spellStart"/>
      <w:r w:rsidRPr="00244CAC">
        <w:rPr>
          <w:rFonts w:ascii="Calibri" w:eastAsia="Times New Roman" w:hAnsi="Calibri" w:cs="Times New Roman"/>
          <w:lang w:eastAsia="en-GB"/>
        </w:rPr>
        <w:t>Kinzie</w:t>
      </w:r>
      <w:proofErr w:type="spellEnd"/>
      <w:r w:rsidRPr="00244CAC">
        <w:rPr>
          <w:rFonts w:ascii="Calibri" w:eastAsia="Times New Roman" w:hAnsi="Calibri" w:cs="Times New Roman"/>
          <w:lang w:eastAsia="en-GB"/>
        </w:rPr>
        <w:t xml:space="preserve">, J., </w:t>
      </w:r>
      <w:proofErr w:type="spellStart"/>
      <w:r w:rsidRPr="00244CAC">
        <w:rPr>
          <w:rFonts w:ascii="Calibri" w:eastAsia="Times New Roman" w:hAnsi="Calibri" w:cs="Times New Roman"/>
          <w:lang w:eastAsia="en-GB"/>
        </w:rPr>
        <w:t>Schuh</w:t>
      </w:r>
      <w:proofErr w:type="spellEnd"/>
      <w:r w:rsidRPr="00244CAC">
        <w:rPr>
          <w:rFonts w:ascii="Calibri" w:eastAsia="Times New Roman" w:hAnsi="Calibri" w:cs="Times New Roman"/>
          <w:lang w:eastAsia="en-GB"/>
        </w:rPr>
        <w:t>, J.H., and Whitt, E. (2010).</w:t>
      </w:r>
      <w:proofErr w:type="gramEnd"/>
      <w:r w:rsidRPr="00244CAC">
        <w:rPr>
          <w:rFonts w:ascii="Calibri" w:eastAsia="Times New Roman" w:hAnsi="Calibri" w:cs="Times New Roman"/>
          <w:lang w:eastAsia="en-GB"/>
        </w:rPr>
        <w:t xml:space="preserve"> </w:t>
      </w:r>
      <w:r w:rsidRPr="00244CAC">
        <w:rPr>
          <w:rFonts w:ascii="Calibri" w:eastAsia="Times New Roman" w:hAnsi="Calibri" w:cs="Times New Roman"/>
          <w:i/>
          <w:iCs/>
          <w:lang w:eastAsia="en-GB"/>
        </w:rPr>
        <w:t>Student success in college: Creating conditions that matter</w:t>
      </w:r>
      <w:r w:rsidRPr="00244CAC">
        <w:rPr>
          <w:rFonts w:ascii="Calibri" w:eastAsia="Times New Roman" w:hAnsi="Calibri" w:cs="Times New Roman"/>
          <w:lang w:eastAsia="en-GB"/>
        </w:rPr>
        <w:t xml:space="preserve">. San Francisco, CA: </w:t>
      </w:r>
      <w:proofErr w:type="spellStart"/>
      <w:r w:rsidRPr="00244CAC">
        <w:rPr>
          <w:rFonts w:ascii="Calibri" w:eastAsia="Times New Roman" w:hAnsi="Calibri" w:cs="Times New Roman"/>
          <w:lang w:eastAsia="en-GB"/>
        </w:rPr>
        <w:t>Jossey</w:t>
      </w:r>
      <w:proofErr w:type="spellEnd"/>
      <w:r w:rsidRPr="00244CAC">
        <w:rPr>
          <w:rFonts w:ascii="Calibri" w:eastAsia="Times New Roman" w:hAnsi="Calibri" w:cs="Times New Roman"/>
          <w:lang w:eastAsia="en-GB"/>
        </w:rPr>
        <w:t>-Bass.</w:t>
      </w:r>
    </w:p>
    <w:p w14:paraId="34923872"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gramStart"/>
      <w:r w:rsidRPr="00244CAC">
        <w:rPr>
          <w:rFonts w:ascii="Calibri" w:eastAsia="Times New Roman" w:hAnsi="Calibri" w:cs="Times New Roman"/>
          <w:lang w:eastAsia="en-GB"/>
        </w:rPr>
        <w:lastRenderedPageBreak/>
        <w:t xml:space="preserve">Lazarus, M. &amp; </w:t>
      </w:r>
      <w:proofErr w:type="spellStart"/>
      <w:r w:rsidRPr="00244CAC">
        <w:rPr>
          <w:rFonts w:ascii="Calibri" w:eastAsia="Times New Roman" w:hAnsi="Calibri" w:cs="Times New Roman"/>
          <w:lang w:eastAsia="en-GB"/>
        </w:rPr>
        <w:t>Wunderlich</w:t>
      </w:r>
      <w:proofErr w:type="spellEnd"/>
      <w:r w:rsidRPr="00244CAC">
        <w:rPr>
          <w:rFonts w:ascii="Calibri" w:eastAsia="Times New Roman" w:hAnsi="Calibri" w:cs="Times New Roman"/>
          <w:lang w:eastAsia="en-GB"/>
        </w:rPr>
        <w:t>, L. (1975).</w:t>
      </w:r>
      <w:proofErr w:type="gramEnd"/>
      <w:r w:rsidRPr="00244CAC">
        <w:rPr>
          <w:rFonts w:ascii="Calibri" w:eastAsia="Times New Roman" w:hAnsi="Calibri" w:cs="Times New Roman"/>
          <w:lang w:eastAsia="en-GB"/>
        </w:rPr>
        <w:t xml:space="preserve"> </w:t>
      </w:r>
      <w:r w:rsidRPr="00244CAC">
        <w:rPr>
          <w:rFonts w:ascii="Calibri" w:eastAsia="Times New Roman" w:hAnsi="Calibri" w:cs="Times New Roman"/>
          <w:i/>
          <w:iCs/>
          <w:lang w:eastAsia="en-GB"/>
        </w:rPr>
        <w:t xml:space="preserve">Rape Culture </w:t>
      </w:r>
      <w:r w:rsidRPr="00244CAC">
        <w:rPr>
          <w:rFonts w:ascii="Calibri" w:eastAsia="Times New Roman" w:hAnsi="Calibri" w:cs="Times New Roman"/>
          <w:lang w:eastAsia="en-GB"/>
        </w:rPr>
        <w:t xml:space="preserve">[documentary]. </w:t>
      </w:r>
      <w:proofErr w:type="gramStart"/>
      <w:r w:rsidRPr="00244CAC">
        <w:rPr>
          <w:rFonts w:ascii="Calibri" w:eastAsia="Times New Roman" w:hAnsi="Calibri" w:cs="Times New Roman"/>
          <w:lang w:eastAsia="en-GB"/>
        </w:rPr>
        <w:t>Cambridge Documentary Films.</w:t>
      </w:r>
      <w:proofErr w:type="gramEnd"/>
      <w:r w:rsidRPr="00244CAC">
        <w:rPr>
          <w:rFonts w:ascii="Calibri" w:eastAsia="Times New Roman" w:hAnsi="Calibri" w:cs="Times New Roman"/>
          <w:lang w:eastAsia="en-GB"/>
        </w:rPr>
        <w:t xml:space="preserve"> </w:t>
      </w:r>
    </w:p>
    <w:p w14:paraId="688C4394" w14:textId="77777777" w:rsidR="00CA780F" w:rsidRPr="00244CAC" w:rsidRDefault="00CA780F" w:rsidP="00CA780F">
      <w:pPr>
        <w:spacing w:after="0" w:line="480" w:lineRule="auto"/>
        <w:ind w:left="720" w:hanging="720"/>
        <w:rPr>
          <w:rFonts w:ascii="Calibri" w:eastAsia="Times New Roman" w:hAnsi="Calibri" w:cs="Times New Roman"/>
          <w:lang w:eastAsia="en-GB"/>
        </w:rPr>
      </w:pPr>
      <w:proofErr w:type="gramStart"/>
      <w:r w:rsidRPr="00244CAC">
        <w:rPr>
          <w:rFonts w:ascii="Calibri" w:eastAsia="Times New Roman" w:hAnsi="Calibri" w:cs="Times New Roman"/>
          <w:lang w:eastAsia="en-GB"/>
        </w:rPr>
        <w:t>Lewis, R., &amp; Marine, S. B. (2014).</w:t>
      </w:r>
      <w:proofErr w:type="gramEnd"/>
      <w:r w:rsidRPr="00244CAC">
        <w:rPr>
          <w:rFonts w:ascii="Calibri" w:eastAsia="Times New Roman" w:hAnsi="Calibri" w:cs="Times New Roman"/>
          <w:lang w:eastAsia="en-GB"/>
        </w:rPr>
        <w:t xml:space="preserve"> Weaving a tapestry, compassionately: towards an understanding of young women’s feminisms. </w:t>
      </w:r>
      <w:proofErr w:type="gramStart"/>
      <w:r w:rsidRPr="00244CAC">
        <w:rPr>
          <w:rFonts w:ascii="Calibri" w:eastAsia="Times New Roman" w:hAnsi="Calibri" w:cs="Times New Roman"/>
          <w:i/>
          <w:iCs/>
          <w:lang w:eastAsia="en-GB"/>
        </w:rPr>
        <w:t>Feminist Formations</w:t>
      </w:r>
      <w:r w:rsidRPr="00244CAC">
        <w:rPr>
          <w:rFonts w:ascii="Calibri" w:eastAsia="Times New Roman" w:hAnsi="Calibri" w:cs="Times New Roman"/>
          <w:lang w:eastAsia="en-GB"/>
        </w:rPr>
        <w:t>.</w:t>
      </w:r>
      <w:proofErr w:type="gramEnd"/>
      <w:r w:rsidRPr="00244CAC">
        <w:rPr>
          <w:rFonts w:ascii="Calibri" w:eastAsia="Times New Roman" w:hAnsi="Calibri" w:cs="Times New Roman"/>
          <w:lang w:eastAsia="en-GB"/>
        </w:rPr>
        <w:t xml:space="preserve"> </w:t>
      </w:r>
      <w:r w:rsidRPr="00244CAC">
        <w:rPr>
          <w:rFonts w:ascii="Calibri" w:hAnsi="Calibri" w:cs="Times New Roman"/>
          <w:i/>
        </w:rPr>
        <w:t>27</w:t>
      </w:r>
      <w:r w:rsidRPr="00244CAC">
        <w:rPr>
          <w:rFonts w:ascii="Calibri" w:hAnsi="Calibri" w:cs="Times New Roman"/>
        </w:rPr>
        <w:t>(1), 118-140.</w:t>
      </w:r>
    </w:p>
    <w:p w14:paraId="6809809F" w14:textId="77777777" w:rsidR="00CA780F" w:rsidRPr="00244CAC" w:rsidRDefault="00CA780F" w:rsidP="00CA780F">
      <w:pPr>
        <w:spacing w:after="0" w:line="480" w:lineRule="auto"/>
        <w:ind w:left="720" w:hanging="720"/>
        <w:rPr>
          <w:rFonts w:ascii="Calibri" w:eastAsia="Times New Roman" w:hAnsi="Calibri" w:cs="Times New Roman"/>
          <w:u w:val="single"/>
          <w:lang w:eastAsia="en-GB"/>
        </w:rPr>
      </w:pPr>
      <w:r w:rsidRPr="00244CAC">
        <w:rPr>
          <w:rFonts w:ascii="Calibri" w:eastAsia="Times New Roman" w:hAnsi="Calibri" w:cs="Times New Roman"/>
          <w:lang w:eastAsia="en-GB"/>
        </w:rPr>
        <w:t>Lopez, M.H. &amp; Gonzalez-</w:t>
      </w:r>
      <w:proofErr w:type="spellStart"/>
      <w:r w:rsidRPr="00244CAC">
        <w:rPr>
          <w:rFonts w:ascii="Calibri" w:eastAsia="Times New Roman" w:hAnsi="Calibri" w:cs="Times New Roman"/>
          <w:lang w:eastAsia="en-GB"/>
        </w:rPr>
        <w:t>Barerra</w:t>
      </w:r>
      <w:proofErr w:type="spellEnd"/>
      <w:r w:rsidRPr="00244CAC">
        <w:rPr>
          <w:rFonts w:ascii="Calibri" w:eastAsia="Times New Roman" w:hAnsi="Calibri" w:cs="Times New Roman"/>
          <w:lang w:eastAsia="en-GB"/>
        </w:rPr>
        <w:t xml:space="preserve">, A. (2014, March 6). Gender gap in college </w:t>
      </w:r>
      <w:proofErr w:type="spellStart"/>
      <w:r w:rsidRPr="00244CAC">
        <w:rPr>
          <w:rFonts w:ascii="Calibri" w:eastAsia="Times New Roman" w:hAnsi="Calibri" w:cs="Times New Roman"/>
          <w:lang w:eastAsia="en-GB"/>
        </w:rPr>
        <w:t>enrollment</w:t>
      </w:r>
      <w:proofErr w:type="spellEnd"/>
      <w:r w:rsidRPr="00244CAC">
        <w:rPr>
          <w:rFonts w:ascii="Calibri" w:eastAsia="Times New Roman" w:hAnsi="Calibri" w:cs="Times New Roman"/>
          <w:lang w:eastAsia="en-GB"/>
        </w:rPr>
        <w:t xml:space="preserve"> gains leave men behind. </w:t>
      </w:r>
      <w:proofErr w:type="gramStart"/>
      <w:r w:rsidRPr="00244CAC">
        <w:rPr>
          <w:rFonts w:ascii="Calibri" w:eastAsia="Times New Roman" w:hAnsi="Calibri" w:cs="Times New Roman"/>
          <w:i/>
          <w:iCs/>
          <w:lang w:eastAsia="en-GB"/>
        </w:rPr>
        <w:t>Pew Research Center Reports.</w:t>
      </w:r>
      <w:proofErr w:type="gramEnd"/>
      <w:r w:rsidRPr="00244CAC">
        <w:rPr>
          <w:rFonts w:ascii="Calibri" w:eastAsia="Times New Roman" w:hAnsi="Calibri" w:cs="Times New Roman"/>
          <w:i/>
          <w:iCs/>
          <w:lang w:eastAsia="en-GB"/>
        </w:rPr>
        <w:t xml:space="preserve"> </w:t>
      </w:r>
      <w:r w:rsidRPr="00244CAC">
        <w:rPr>
          <w:rFonts w:ascii="Calibri" w:eastAsia="Times New Roman" w:hAnsi="Calibri" w:cs="Times New Roman"/>
          <w:lang w:eastAsia="en-GB"/>
        </w:rPr>
        <w:t xml:space="preserve">Retrieved from </w:t>
      </w:r>
      <w:hyperlink r:id="rId22" w:history="1">
        <w:r w:rsidRPr="00244CAC">
          <w:rPr>
            <w:rStyle w:val="Hyperlink"/>
            <w:rFonts w:ascii="Calibri" w:hAnsi="Calibri"/>
          </w:rPr>
          <w:t>http://www.pewresearch.org/fact-tank/2014/03/06/womens-college-enrollment-gains-leave-men-behind/</w:t>
        </w:r>
      </w:hyperlink>
    </w:p>
    <w:p w14:paraId="4F983744" w14:textId="77777777" w:rsidR="00CA780F" w:rsidRPr="00244CAC" w:rsidRDefault="00CA780F" w:rsidP="00CA780F">
      <w:pPr>
        <w:spacing w:line="480" w:lineRule="auto"/>
        <w:ind w:left="720" w:hanging="720"/>
        <w:rPr>
          <w:rFonts w:ascii="Calibri" w:eastAsia="Times New Roman" w:hAnsi="Calibri" w:cs="Times New Roman"/>
          <w:u w:val="single"/>
          <w:lang w:eastAsia="en-GB"/>
        </w:rPr>
      </w:pPr>
      <w:proofErr w:type="gramStart"/>
      <w:r w:rsidRPr="00244CAC">
        <w:rPr>
          <w:rFonts w:ascii="Calibri" w:hAnsi="Calibri" w:cs="Times New Roman"/>
          <w:color w:val="222222"/>
        </w:rPr>
        <w:t>Maddison, S., (2004) Young Women in the Australian Women’s Movement: Collective Identity and Discursive Politics.</w:t>
      </w:r>
      <w:proofErr w:type="gramEnd"/>
      <w:r w:rsidRPr="00244CAC">
        <w:rPr>
          <w:rFonts w:ascii="Calibri" w:hAnsi="Calibri" w:cs="Times New Roman"/>
          <w:color w:val="222222"/>
        </w:rPr>
        <w:t xml:space="preserve"> </w:t>
      </w:r>
      <w:r w:rsidRPr="00244CAC">
        <w:rPr>
          <w:rFonts w:ascii="Calibri" w:hAnsi="Calibri" w:cs="Times New Roman"/>
          <w:i/>
          <w:iCs/>
          <w:color w:val="222222"/>
        </w:rPr>
        <w:t>International Feminist Journal of Politics</w:t>
      </w:r>
      <w:r w:rsidRPr="00244CAC">
        <w:rPr>
          <w:rFonts w:ascii="Calibri" w:hAnsi="Calibri" w:cs="Times New Roman"/>
          <w:color w:val="222222"/>
        </w:rPr>
        <w:t xml:space="preserve"> 6(2): 234-256.</w:t>
      </w:r>
    </w:p>
    <w:p w14:paraId="1D8D0DF0" w14:textId="77777777" w:rsidR="00CA780F" w:rsidRPr="00244CAC" w:rsidRDefault="00CA780F" w:rsidP="00CA780F">
      <w:pPr>
        <w:spacing w:line="480" w:lineRule="auto"/>
        <w:ind w:left="720" w:hanging="720"/>
        <w:rPr>
          <w:rFonts w:ascii="Calibri" w:hAnsi="Calibri" w:cs="Times New Roman"/>
        </w:rPr>
      </w:pPr>
      <w:proofErr w:type="gramStart"/>
      <w:r w:rsidRPr="00244CAC">
        <w:rPr>
          <w:rFonts w:ascii="Calibri" w:hAnsi="Calibri" w:cs="Times New Roman"/>
        </w:rPr>
        <w:t>Marine, S. B., &amp; Lewis, R. (2014).</w:t>
      </w:r>
      <w:proofErr w:type="gramEnd"/>
      <w:r w:rsidRPr="00244CAC">
        <w:rPr>
          <w:rFonts w:ascii="Calibri" w:hAnsi="Calibri" w:cs="Times New Roman"/>
        </w:rPr>
        <w:t xml:space="preserve"> “I'm in this for real”: Revisiting young women's feminist becoming. </w:t>
      </w:r>
      <w:r w:rsidRPr="00244CAC">
        <w:rPr>
          <w:rFonts w:ascii="Calibri" w:hAnsi="Calibri" w:cs="Times New Roman"/>
          <w:i/>
          <w:iCs/>
        </w:rPr>
        <w:t>Women's Studies International Forum</w:t>
      </w:r>
      <w:r w:rsidRPr="00244CAC">
        <w:rPr>
          <w:rFonts w:ascii="Calibri" w:hAnsi="Calibri" w:cs="Times New Roman"/>
        </w:rPr>
        <w:t>, 47, 11-22.</w:t>
      </w:r>
    </w:p>
    <w:p w14:paraId="475C68AF" w14:textId="77777777" w:rsidR="00CA780F" w:rsidRPr="00244CAC" w:rsidRDefault="00CA780F" w:rsidP="00CA780F">
      <w:pPr>
        <w:spacing w:line="480" w:lineRule="auto"/>
        <w:ind w:left="720" w:hanging="720"/>
        <w:rPr>
          <w:rFonts w:ascii="Calibri" w:hAnsi="Calibri" w:cs="Times New Roman"/>
        </w:rPr>
      </w:pPr>
      <w:r w:rsidRPr="00244CAC">
        <w:rPr>
          <w:rFonts w:ascii="Calibri" w:hAnsi="Calibri" w:cs="Times New Roman"/>
          <w:color w:val="000000"/>
        </w:rPr>
        <w:t xml:space="preserve">Martell, D., &amp; </w:t>
      </w:r>
      <w:proofErr w:type="spellStart"/>
      <w:r w:rsidRPr="00244CAC">
        <w:rPr>
          <w:rFonts w:ascii="Calibri" w:hAnsi="Calibri" w:cs="Times New Roman"/>
          <w:color w:val="000000"/>
        </w:rPr>
        <w:t>Avitabile</w:t>
      </w:r>
      <w:proofErr w:type="spellEnd"/>
      <w:r w:rsidRPr="00244CAC">
        <w:rPr>
          <w:rFonts w:ascii="Calibri" w:hAnsi="Calibri" w:cs="Times New Roman"/>
          <w:color w:val="000000"/>
        </w:rPr>
        <w:t xml:space="preserve">, N. E. (1998, </w:t>
      </w:r>
      <w:proofErr w:type="gramStart"/>
      <w:r w:rsidRPr="00244CAC">
        <w:rPr>
          <w:rFonts w:ascii="Calibri" w:hAnsi="Calibri" w:cs="Times New Roman"/>
          <w:color w:val="000000"/>
        </w:rPr>
        <w:t>Winter</w:t>
      </w:r>
      <w:proofErr w:type="gramEnd"/>
      <w:r w:rsidRPr="00244CAC">
        <w:rPr>
          <w:rFonts w:ascii="Calibri" w:hAnsi="Calibri" w:cs="Times New Roman"/>
          <w:color w:val="000000"/>
        </w:rPr>
        <w:t xml:space="preserve">). </w:t>
      </w:r>
      <w:proofErr w:type="gramStart"/>
      <w:r w:rsidRPr="00244CAC">
        <w:rPr>
          <w:rFonts w:ascii="Calibri" w:hAnsi="Calibri" w:cs="Times New Roman"/>
          <w:color w:val="000000"/>
        </w:rPr>
        <w:t>Feminist community organizing on a college campus.</w:t>
      </w:r>
      <w:proofErr w:type="gramEnd"/>
      <w:r w:rsidRPr="00244CAC">
        <w:rPr>
          <w:rFonts w:ascii="Calibri" w:hAnsi="Calibri" w:cs="Times New Roman"/>
          <w:color w:val="000000"/>
        </w:rPr>
        <w:t xml:space="preserve"> </w:t>
      </w:r>
      <w:proofErr w:type="spellStart"/>
      <w:r w:rsidRPr="00244CAC">
        <w:rPr>
          <w:rFonts w:ascii="Calibri" w:hAnsi="Calibri" w:cs="Times New Roman"/>
          <w:i/>
          <w:iCs/>
          <w:color w:val="000000"/>
        </w:rPr>
        <w:t>Affilia</w:t>
      </w:r>
      <w:proofErr w:type="spellEnd"/>
      <w:r w:rsidRPr="00244CAC">
        <w:rPr>
          <w:rFonts w:ascii="Calibri" w:hAnsi="Calibri" w:cs="Times New Roman"/>
          <w:i/>
          <w:iCs/>
          <w:color w:val="000000"/>
        </w:rPr>
        <w:t>: Journal of Women and Social Work, 13</w:t>
      </w:r>
      <w:r w:rsidRPr="00244CAC">
        <w:rPr>
          <w:rFonts w:ascii="Calibri" w:hAnsi="Calibri" w:cs="Times New Roman"/>
          <w:color w:val="000000"/>
        </w:rPr>
        <w:t xml:space="preserve">(4), 393-410. </w:t>
      </w:r>
      <w:proofErr w:type="gramStart"/>
      <w:r w:rsidRPr="00244CAC">
        <w:rPr>
          <w:rFonts w:ascii="Calibri" w:hAnsi="Calibri" w:cs="Times New Roman"/>
          <w:color w:val="000000"/>
        </w:rPr>
        <w:t>doi:</w:t>
      </w:r>
      <w:proofErr w:type="gramEnd"/>
      <w:r w:rsidRPr="00244CAC">
        <w:rPr>
          <w:rFonts w:ascii="Calibri" w:hAnsi="Calibri" w:cs="Times New Roman"/>
          <w:color w:val="000000"/>
        </w:rPr>
        <w:t>10.1177/088610999801300402</w:t>
      </w:r>
    </w:p>
    <w:p w14:paraId="3F28D9C4" w14:textId="77777777" w:rsidR="00CA780F" w:rsidRPr="00244CAC" w:rsidRDefault="00CA780F" w:rsidP="00CA780F">
      <w:pPr>
        <w:spacing w:line="480" w:lineRule="auto"/>
        <w:rPr>
          <w:rFonts w:ascii="Calibri" w:hAnsi="Calibri" w:cs="Times New Roman"/>
        </w:rPr>
      </w:pPr>
      <w:r w:rsidRPr="00244CAC">
        <w:rPr>
          <w:rFonts w:ascii="Calibri" w:hAnsi="Calibri" w:cs="Times New Roman"/>
        </w:rPr>
        <w:t>Mason, J. (2011) Facet Methodology: the case for an inventive research orientation.</w:t>
      </w:r>
    </w:p>
    <w:p w14:paraId="1D370607" w14:textId="77777777" w:rsidR="00CA780F" w:rsidRPr="00244CAC" w:rsidRDefault="00CA780F" w:rsidP="00CA780F">
      <w:pPr>
        <w:spacing w:line="480" w:lineRule="auto"/>
        <w:ind w:left="720"/>
        <w:rPr>
          <w:rFonts w:ascii="Calibri" w:eastAsia="Times New Roman" w:hAnsi="Calibri" w:cs="Times New Roman"/>
          <w:lang w:eastAsia="en-GB"/>
        </w:rPr>
      </w:pPr>
      <w:r w:rsidRPr="00244CAC">
        <w:rPr>
          <w:rFonts w:ascii="Calibri" w:hAnsi="Calibri" w:cs="Times New Roman"/>
          <w:i/>
          <w:iCs/>
        </w:rPr>
        <w:t>Methodological Innovations Online</w:t>
      </w:r>
      <w:r w:rsidRPr="00244CAC">
        <w:rPr>
          <w:rFonts w:ascii="Calibri" w:hAnsi="Calibri" w:cs="Times New Roman"/>
        </w:rPr>
        <w:t>,</w:t>
      </w:r>
      <w:r w:rsidRPr="00244CAC">
        <w:rPr>
          <w:rFonts w:ascii="Calibri" w:hAnsi="Calibri" w:cs="Times New Roman"/>
          <w:i/>
        </w:rPr>
        <w:t xml:space="preserve"> 6</w:t>
      </w:r>
      <w:r w:rsidRPr="00244CAC">
        <w:rPr>
          <w:rFonts w:ascii="Calibri" w:hAnsi="Calibri" w:cs="Times New Roman"/>
        </w:rPr>
        <w:t xml:space="preserve"> (3), 75-92.</w:t>
      </w:r>
      <w:r w:rsidRPr="00244CAC">
        <w:rPr>
          <w:rFonts w:ascii="Calibri" w:eastAsia="Times New Roman" w:hAnsi="Calibri" w:cs="Times New Roman"/>
          <w:lang w:eastAsia="en-GB"/>
        </w:rPr>
        <w:t xml:space="preserve"> </w:t>
      </w:r>
    </w:p>
    <w:p w14:paraId="62EEFB81"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McVeigh, T. (2013, June 1). Meet the new wave of activists making feminism thrive in a digital age. </w:t>
      </w:r>
      <w:r w:rsidRPr="00244CAC">
        <w:rPr>
          <w:rFonts w:ascii="Calibri" w:eastAsia="Times New Roman" w:hAnsi="Calibri" w:cs="Times New Roman"/>
          <w:i/>
          <w:iCs/>
          <w:lang w:eastAsia="en-GB"/>
        </w:rPr>
        <w:t xml:space="preserve">The UK Guardian, </w:t>
      </w:r>
      <w:r w:rsidRPr="00244CAC">
        <w:rPr>
          <w:rFonts w:ascii="Calibri" w:eastAsia="Times New Roman" w:hAnsi="Calibri" w:cs="Times New Roman"/>
          <w:lang w:eastAsia="en-GB"/>
        </w:rPr>
        <w:t xml:space="preserve">retrieved from </w:t>
      </w:r>
      <w:hyperlink r:id="rId23" w:history="1">
        <w:r w:rsidRPr="00244CAC">
          <w:rPr>
            <w:rStyle w:val="Hyperlink"/>
            <w:rFonts w:ascii="Calibri" w:hAnsi="Calibri"/>
          </w:rPr>
          <w:t>http://www.theguardian.com/world/2013/jun/01/activists-feminism-digital</w:t>
        </w:r>
      </w:hyperlink>
    </w:p>
    <w:p w14:paraId="05337037" w14:textId="77777777" w:rsidR="00CA780F" w:rsidRPr="00244CAC" w:rsidRDefault="00CA780F" w:rsidP="00CA780F">
      <w:pPr>
        <w:spacing w:line="480" w:lineRule="auto"/>
        <w:rPr>
          <w:rFonts w:ascii="Calibri" w:eastAsia="Times New Roman" w:hAnsi="Calibri" w:cs="Times New Roman"/>
          <w:lang w:eastAsia="en-GB"/>
        </w:rPr>
      </w:pPr>
      <w:r w:rsidRPr="00244CAC">
        <w:rPr>
          <w:rFonts w:ascii="Calibri" w:eastAsia="Times New Roman" w:hAnsi="Calibri" w:cs="Times New Roman"/>
          <w:lang w:eastAsia="en-GB"/>
        </w:rPr>
        <w:t xml:space="preserve">Meltzer, M. (2014, May 21). Who is a feminist now? </w:t>
      </w:r>
      <w:proofErr w:type="gramStart"/>
      <w:r w:rsidRPr="00244CAC">
        <w:rPr>
          <w:rFonts w:ascii="Calibri" w:eastAsia="Times New Roman" w:hAnsi="Calibri" w:cs="Times New Roman"/>
          <w:i/>
          <w:iCs/>
          <w:lang w:eastAsia="en-GB"/>
        </w:rPr>
        <w:t xml:space="preserve">The New York Times, </w:t>
      </w:r>
      <w:r w:rsidRPr="00244CAC">
        <w:rPr>
          <w:rFonts w:ascii="Calibri" w:eastAsia="Times New Roman" w:hAnsi="Calibri" w:cs="Times New Roman"/>
          <w:lang w:eastAsia="en-GB"/>
        </w:rPr>
        <w:t>p. E1.</w:t>
      </w:r>
      <w:proofErr w:type="gramEnd"/>
    </w:p>
    <w:p w14:paraId="2164941F" w14:textId="77777777" w:rsidR="00B23126" w:rsidRPr="00244CAC" w:rsidRDefault="00B23126" w:rsidP="003503B7">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Mendes, K. (2015) </w:t>
      </w:r>
      <w:proofErr w:type="spellStart"/>
      <w:r w:rsidRPr="00244CAC">
        <w:rPr>
          <w:rFonts w:ascii="Calibri" w:eastAsia="Times New Roman" w:hAnsi="Calibri" w:cs="Times New Roman"/>
          <w:i/>
          <w:lang w:eastAsia="en-GB"/>
        </w:rPr>
        <w:t>SlutWalk</w:t>
      </w:r>
      <w:proofErr w:type="spellEnd"/>
      <w:r w:rsidRPr="00244CAC">
        <w:rPr>
          <w:rFonts w:ascii="Calibri" w:eastAsia="Times New Roman" w:hAnsi="Calibri" w:cs="Times New Roman"/>
          <w:i/>
          <w:lang w:eastAsia="en-GB"/>
        </w:rPr>
        <w:t xml:space="preserve">. </w:t>
      </w:r>
      <w:proofErr w:type="gramStart"/>
      <w:r w:rsidRPr="00244CAC">
        <w:rPr>
          <w:rFonts w:ascii="Calibri" w:eastAsia="Times New Roman" w:hAnsi="Calibri" w:cs="Times New Roman"/>
          <w:i/>
          <w:lang w:eastAsia="en-GB"/>
        </w:rPr>
        <w:t>Feminism, Activism and Media</w:t>
      </w:r>
      <w:r w:rsidRPr="00244CAC">
        <w:rPr>
          <w:rFonts w:ascii="Calibri" w:eastAsia="Times New Roman" w:hAnsi="Calibri" w:cs="Times New Roman"/>
          <w:lang w:eastAsia="en-GB"/>
        </w:rPr>
        <w:t>.</w:t>
      </w:r>
      <w:proofErr w:type="gramEnd"/>
      <w:r w:rsidRPr="00244CAC">
        <w:rPr>
          <w:rFonts w:ascii="Calibri" w:eastAsia="Times New Roman" w:hAnsi="Calibri" w:cs="Times New Roman"/>
          <w:lang w:eastAsia="en-GB"/>
        </w:rPr>
        <w:t xml:space="preserve"> Basingstoke: Palgrave Macmillan</w:t>
      </w:r>
    </w:p>
    <w:p w14:paraId="2A932E33"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spellStart"/>
      <w:proofErr w:type="gramStart"/>
      <w:r w:rsidRPr="00244CAC">
        <w:rPr>
          <w:rFonts w:ascii="Calibri" w:eastAsia="Times New Roman" w:hAnsi="Calibri" w:cs="Times New Roman"/>
          <w:lang w:eastAsia="en-GB"/>
        </w:rPr>
        <w:t>Moradi</w:t>
      </w:r>
      <w:proofErr w:type="spellEnd"/>
      <w:r w:rsidRPr="00244CAC">
        <w:rPr>
          <w:rFonts w:ascii="Calibri" w:eastAsia="Times New Roman" w:hAnsi="Calibri" w:cs="Times New Roman"/>
          <w:lang w:eastAsia="en-GB"/>
        </w:rPr>
        <w:t xml:space="preserve">, B. &amp; </w:t>
      </w:r>
      <w:proofErr w:type="spellStart"/>
      <w:r w:rsidRPr="00244CAC">
        <w:rPr>
          <w:rFonts w:ascii="Calibri" w:eastAsia="Times New Roman" w:hAnsi="Calibri" w:cs="Times New Roman"/>
          <w:lang w:eastAsia="en-GB"/>
        </w:rPr>
        <w:t>Subich</w:t>
      </w:r>
      <w:proofErr w:type="spellEnd"/>
      <w:r w:rsidRPr="00244CAC">
        <w:rPr>
          <w:rFonts w:ascii="Calibri" w:eastAsia="Times New Roman" w:hAnsi="Calibri" w:cs="Times New Roman"/>
          <w:lang w:eastAsia="en-GB"/>
        </w:rPr>
        <w:t>, L.M. (2002).</w:t>
      </w:r>
      <w:proofErr w:type="gramEnd"/>
      <w:r w:rsidRPr="00244CAC">
        <w:rPr>
          <w:rFonts w:ascii="Calibri" w:eastAsia="Times New Roman" w:hAnsi="Calibri" w:cs="Times New Roman"/>
          <w:lang w:eastAsia="en-GB"/>
        </w:rPr>
        <w:t xml:space="preserve"> Feminist identity development measures: Comparing the psychometrics of three instruments. </w:t>
      </w:r>
      <w:r w:rsidRPr="00244CAC">
        <w:rPr>
          <w:rFonts w:ascii="Calibri" w:eastAsia="Times New Roman" w:hAnsi="Calibri" w:cs="Times New Roman"/>
          <w:i/>
          <w:iCs/>
          <w:lang w:eastAsia="en-GB"/>
        </w:rPr>
        <w:t xml:space="preserve">The </w:t>
      </w:r>
      <w:proofErr w:type="spellStart"/>
      <w:r w:rsidRPr="00244CAC">
        <w:rPr>
          <w:rFonts w:ascii="Calibri" w:eastAsia="Times New Roman" w:hAnsi="Calibri" w:cs="Times New Roman"/>
          <w:i/>
          <w:iCs/>
          <w:lang w:eastAsia="en-GB"/>
        </w:rPr>
        <w:t>Counseling</w:t>
      </w:r>
      <w:proofErr w:type="spellEnd"/>
      <w:r w:rsidRPr="00244CAC">
        <w:rPr>
          <w:rFonts w:ascii="Calibri" w:eastAsia="Times New Roman" w:hAnsi="Calibri" w:cs="Times New Roman"/>
          <w:i/>
          <w:iCs/>
          <w:lang w:eastAsia="en-GB"/>
        </w:rPr>
        <w:t xml:space="preserve"> Psychologist, 30, </w:t>
      </w:r>
      <w:r w:rsidRPr="00244CAC">
        <w:rPr>
          <w:rFonts w:ascii="Calibri" w:eastAsia="Times New Roman" w:hAnsi="Calibri" w:cs="Times New Roman"/>
          <w:iCs/>
          <w:lang w:eastAsia="en-GB"/>
        </w:rPr>
        <w:t>66-86.</w:t>
      </w:r>
    </w:p>
    <w:p w14:paraId="6B601232"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spellStart"/>
      <w:r w:rsidRPr="00244CAC">
        <w:rPr>
          <w:rFonts w:ascii="Calibri" w:eastAsia="Times New Roman" w:hAnsi="Calibri" w:cs="Times New Roman"/>
          <w:lang w:eastAsia="en-GB"/>
        </w:rPr>
        <w:lastRenderedPageBreak/>
        <w:t>Mytelka</w:t>
      </w:r>
      <w:proofErr w:type="spellEnd"/>
      <w:r w:rsidRPr="00244CAC">
        <w:rPr>
          <w:rFonts w:ascii="Calibri" w:eastAsia="Times New Roman" w:hAnsi="Calibri" w:cs="Times New Roman"/>
          <w:lang w:eastAsia="en-GB"/>
        </w:rPr>
        <w:t xml:space="preserve">, A. (2007, May 3). Female Presidents of Ivy League colleges mark milestone at meeting. </w:t>
      </w:r>
      <w:proofErr w:type="gramStart"/>
      <w:r w:rsidRPr="00244CAC">
        <w:rPr>
          <w:rFonts w:ascii="Calibri" w:eastAsia="Times New Roman" w:hAnsi="Calibri" w:cs="Times New Roman"/>
          <w:i/>
          <w:iCs/>
          <w:lang w:eastAsia="en-GB"/>
        </w:rPr>
        <w:t>The Chronicle of Higher Education.</w:t>
      </w:r>
      <w:proofErr w:type="gramEnd"/>
      <w:r w:rsidRPr="00244CAC">
        <w:rPr>
          <w:rFonts w:ascii="Calibri" w:eastAsia="Times New Roman" w:hAnsi="Calibri" w:cs="Times New Roman"/>
          <w:i/>
          <w:iCs/>
          <w:lang w:eastAsia="en-GB"/>
        </w:rPr>
        <w:t xml:space="preserve"> </w:t>
      </w:r>
      <w:r w:rsidRPr="00244CAC">
        <w:rPr>
          <w:rFonts w:ascii="Calibri" w:eastAsia="Times New Roman" w:hAnsi="Calibri" w:cs="Times New Roman"/>
          <w:lang w:eastAsia="en-GB"/>
        </w:rPr>
        <w:t xml:space="preserve">Retrieved from </w:t>
      </w:r>
      <w:hyperlink r:id="rId24" w:history="1">
        <w:r w:rsidRPr="00244CAC">
          <w:rPr>
            <w:rStyle w:val="Hyperlink"/>
            <w:rFonts w:ascii="Calibri" w:hAnsi="Calibri"/>
          </w:rPr>
          <w:t>http://chronicle.com/article/Female-Presidents-of-Ivy/38779/</w:t>
        </w:r>
      </w:hyperlink>
    </w:p>
    <w:p w14:paraId="5FA706CB" w14:textId="77777777" w:rsidR="00F074F8" w:rsidRPr="00244CAC" w:rsidRDefault="00F074F8"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Nadal, K. L. (2010) Gender </w:t>
      </w:r>
      <w:proofErr w:type="spellStart"/>
      <w:r w:rsidRPr="00244CAC">
        <w:rPr>
          <w:rFonts w:ascii="Calibri" w:eastAsia="Times New Roman" w:hAnsi="Calibri" w:cs="Times New Roman"/>
          <w:lang w:eastAsia="en-GB"/>
        </w:rPr>
        <w:t>microaggressions</w:t>
      </w:r>
      <w:proofErr w:type="spellEnd"/>
      <w:r w:rsidRPr="00244CAC">
        <w:rPr>
          <w:rFonts w:ascii="Calibri" w:eastAsia="Times New Roman" w:hAnsi="Calibri" w:cs="Times New Roman"/>
          <w:lang w:eastAsia="en-GB"/>
        </w:rPr>
        <w:t xml:space="preserve"> and women: Implications for mental health. In </w:t>
      </w:r>
      <w:proofErr w:type="spellStart"/>
      <w:r w:rsidRPr="00244CAC">
        <w:rPr>
          <w:rFonts w:ascii="Calibri" w:eastAsia="Times New Roman" w:hAnsi="Calibri" w:cs="Times New Roman"/>
          <w:lang w:eastAsia="en-GB"/>
        </w:rPr>
        <w:t>Paludi</w:t>
      </w:r>
      <w:proofErr w:type="spellEnd"/>
      <w:r w:rsidRPr="00244CAC">
        <w:rPr>
          <w:rFonts w:ascii="Calibri" w:eastAsia="Times New Roman" w:hAnsi="Calibri" w:cs="Times New Roman"/>
          <w:lang w:eastAsia="en-GB"/>
        </w:rPr>
        <w:t>, M.M. (</w:t>
      </w:r>
      <w:proofErr w:type="spellStart"/>
      <w:proofErr w:type="gramStart"/>
      <w:r w:rsidRPr="00244CAC">
        <w:rPr>
          <w:rFonts w:ascii="Calibri" w:eastAsia="Times New Roman" w:hAnsi="Calibri" w:cs="Times New Roman"/>
          <w:lang w:eastAsia="en-GB"/>
        </w:rPr>
        <w:t>ed</w:t>
      </w:r>
      <w:proofErr w:type="spellEnd"/>
      <w:proofErr w:type="gramEnd"/>
      <w:r w:rsidRPr="00244CAC">
        <w:rPr>
          <w:rFonts w:ascii="Calibri" w:eastAsia="Times New Roman" w:hAnsi="Calibri" w:cs="Times New Roman"/>
          <w:lang w:eastAsia="en-GB"/>
        </w:rPr>
        <w:t xml:space="preserve">) </w:t>
      </w:r>
      <w:r w:rsidRPr="00244CAC">
        <w:rPr>
          <w:rFonts w:ascii="Calibri" w:eastAsia="Times New Roman" w:hAnsi="Calibri" w:cs="Times New Roman"/>
          <w:i/>
          <w:lang w:eastAsia="en-GB"/>
        </w:rPr>
        <w:t xml:space="preserve">Feminism and women’s rights worldwide. </w:t>
      </w:r>
      <w:proofErr w:type="gramStart"/>
      <w:r w:rsidRPr="00244CAC">
        <w:rPr>
          <w:rFonts w:ascii="Calibri" w:eastAsia="Times New Roman" w:hAnsi="Calibri" w:cs="Times New Roman"/>
          <w:i/>
          <w:lang w:eastAsia="en-GB"/>
        </w:rPr>
        <w:t>Vol 2 Mental and Physical Health</w:t>
      </w:r>
      <w:r w:rsidRPr="00244CAC">
        <w:rPr>
          <w:rFonts w:ascii="Calibri" w:eastAsia="Times New Roman" w:hAnsi="Calibri" w:cs="Times New Roman"/>
          <w:lang w:eastAsia="en-GB"/>
        </w:rPr>
        <w:t>.</w:t>
      </w:r>
      <w:proofErr w:type="gramEnd"/>
      <w:r w:rsidRPr="00244CAC">
        <w:rPr>
          <w:rFonts w:ascii="Calibri" w:eastAsia="Times New Roman" w:hAnsi="Calibri" w:cs="Times New Roman"/>
          <w:lang w:eastAsia="en-GB"/>
        </w:rPr>
        <w:t xml:space="preserve"> Pp155-175 Santa Barbara, CA: </w:t>
      </w:r>
      <w:proofErr w:type="spellStart"/>
      <w:r w:rsidRPr="00244CAC">
        <w:rPr>
          <w:rFonts w:ascii="Calibri" w:eastAsia="Times New Roman" w:hAnsi="Calibri" w:cs="Times New Roman"/>
          <w:lang w:eastAsia="en-GB"/>
        </w:rPr>
        <w:t>Praeger</w:t>
      </w:r>
      <w:proofErr w:type="spellEnd"/>
      <w:r w:rsidRPr="00244CAC">
        <w:rPr>
          <w:rFonts w:ascii="Calibri" w:eastAsia="Times New Roman" w:hAnsi="Calibri" w:cs="Times New Roman"/>
          <w:lang w:eastAsia="en-GB"/>
        </w:rPr>
        <w:t xml:space="preserve"> Publishers</w:t>
      </w:r>
    </w:p>
    <w:p w14:paraId="25BC72B0"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gramStart"/>
      <w:r w:rsidRPr="00244CAC">
        <w:rPr>
          <w:rFonts w:ascii="Calibri" w:eastAsia="Times New Roman" w:hAnsi="Calibri" w:cs="Times New Roman"/>
          <w:lang w:eastAsia="en-GB"/>
        </w:rPr>
        <w:t>National Center for Education Statistics (2011).</w:t>
      </w:r>
      <w:proofErr w:type="gramEnd"/>
      <w:r w:rsidRPr="00244CAC">
        <w:rPr>
          <w:rFonts w:ascii="Calibri" w:eastAsia="Times New Roman" w:hAnsi="Calibri" w:cs="Times New Roman"/>
          <w:lang w:eastAsia="en-GB"/>
        </w:rPr>
        <w:t xml:space="preserve"> </w:t>
      </w:r>
      <w:proofErr w:type="spellStart"/>
      <w:proofErr w:type="gramStart"/>
      <w:r w:rsidRPr="00244CAC">
        <w:rPr>
          <w:rFonts w:ascii="Calibri" w:eastAsia="Times New Roman" w:hAnsi="Calibri" w:cs="Times New Roman"/>
          <w:i/>
          <w:iCs/>
          <w:lang w:eastAsia="en-GB"/>
        </w:rPr>
        <w:t>Enrollment</w:t>
      </w:r>
      <w:proofErr w:type="spellEnd"/>
      <w:r w:rsidRPr="00244CAC">
        <w:rPr>
          <w:rFonts w:ascii="Calibri" w:eastAsia="Times New Roman" w:hAnsi="Calibri" w:cs="Times New Roman"/>
          <w:i/>
          <w:iCs/>
          <w:lang w:eastAsia="en-GB"/>
        </w:rPr>
        <w:t xml:space="preserve"> in postsecondary institutions, 2011 and graduation rates, selected cohorts, 2003-2008</w:t>
      </w:r>
      <w:r w:rsidRPr="00244CAC">
        <w:rPr>
          <w:rFonts w:ascii="Calibri" w:eastAsia="Times New Roman" w:hAnsi="Calibri" w:cs="Times New Roman"/>
          <w:lang w:eastAsia="en-GB"/>
        </w:rPr>
        <w:t>.</w:t>
      </w:r>
      <w:proofErr w:type="gramEnd"/>
      <w:r w:rsidRPr="00244CAC">
        <w:rPr>
          <w:rFonts w:ascii="Calibri" w:eastAsia="Times New Roman" w:hAnsi="Calibri" w:cs="Times New Roman"/>
          <w:lang w:eastAsia="en-GB"/>
        </w:rPr>
        <w:t xml:space="preserve"> Retrieved from </w:t>
      </w:r>
      <w:hyperlink r:id="rId25" w:history="1">
        <w:r w:rsidRPr="00244CAC">
          <w:rPr>
            <w:rStyle w:val="Hyperlink"/>
            <w:rFonts w:ascii="Calibri" w:hAnsi="Calibri"/>
          </w:rPr>
          <w:t>http://nces.ed.gov/pubs2012/2012174rev.pdf</w:t>
        </w:r>
      </w:hyperlink>
    </w:p>
    <w:p w14:paraId="498894B7" w14:textId="77777777" w:rsidR="00CA780F" w:rsidRPr="00244CAC" w:rsidRDefault="00CA780F" w:rsidP="00CA780F">
      <w:pPr>
        <w:spacing w:after="320" w:line="480" w:lineRule="auto"/>
        <w:ind w:left="720" w:hanging="720"/>
        <w:outlineLvl w:val="0"/>
        <w:rPr>
          <w:rFonts w:ascii="Calibri" w:eastAsia="Times New Roman" w:hAnsi="Calibri" w:cs="Times New Roman"/>
          <w:b/>
          <w:bCs/>
          <w:kern w:val="36"/>
          <w:lang w:eastAsia="en-GB"/>
        </w:rPr>
      </w:pPr>
      <w:proofErr w:type="gramStart"/>
      <w:r w:rsidRPr="00244CAC">
        <w:rPr>
          <w:rFonts w:ascii="Calibri" w:eastAsia="Times New Roman" w:hAnsi="Calibri" w:cs="Times New Roman"/>
          <w:kern w:val="36"/>
          <w:lang w:eastAsia="en-GB"/>
        </w:rPr>
        <w:t>National Union of Students (2010).</w:t>
      </w:r>
      <w:proofErr w:type="gramEnd"/>
      <w:r w:rsidRPr="00244CAC">
        <w:rPr>
          <w:rFonts w:ascii="Calibri" w:eastAsia="Times New Roman" w:hAnsi="Calibri" w:cs="Times New Roman"/>
          <w:kern w:val="36"/>
          <w:lang w:eastAsia="en-GB"/>
        </w:rPr>
        <w:t xml:space="preserve"> </w:t>
      </w:r>
      <w:r w:rsidRPr="00244CAC">
        <w:rPr>
          <w:rFonts w:ascii="Calibri" w:eastAsia="Times New Roman" w:hAnsi="Calibri" w:cs="Times New Roman"/>
          <w:i/>
          <w:iCs/>
          <w:kern w:val="36"/>
          <w:lang w:eastAsia="en-GB"/>
        </w:rPr>
        <w:t xml:space="preserve">Hidden marks: A study of women students’ experiences of </w:t>
      </w:r>
      <w:proofErr w:type="spellStart"/>
      <w:r w:rsidRPr="00244CAC">
        <w:rPr>
          <w:rFonts w:ascii="Calibri" w:eastAsia="Times New Roman" w:hAnsi="Calibri" w:cs="Times New Roman"/>
          <w:i/>
          <w:iCs/>
          <w:kern w:val="36"/>
          <w:lang w:eastAsia="en-GB"/>
        </w:rPr>
        <w:t>harassment</w:t>
      </w:r>
      <w:proofErr w:type="gramStart"/>
      <w:r w:rsidRPr="00244CAC">
        <w:rPr>
          <w:rFonts w:ascii="Calibri" w:eastAsia="Times New Roman" w:hAnsi="Calibri" w:cs="Times New Roman"/>
          <w:i/>
          <w:iCs/>
          <w:kern w:val="36"/>
          <w:lang w:eastAsia="en-GB"/>
        </w:rPr>
        <w:t>,stalking</w:t>
      </w:r>
      <w:proofErr w:type="spellEnd"/>
      <w:proofErr w:type="gramEnd"/>
      <w:r w:rsidRPr="00244CAC">
        <w:rPr>
          <w:rFonts w:ascii="Calibri" w:eastAsia="Times New Roman" w:hAnsi="Calibri" w:cs="Times New Roman"/>
          <w:i/>
          <w:iCs/>
          <w:kern w:val="36"/>
          <w:lang w:eastAsia="en-GB"/>
        </w:rPr>
        <w:t>, violence and sexual assault</w:t>
      </w:r>
      <w:r w:rsidRPr="00244CAC">
        <w:rPr>
          <w:rFonts w:ascii="Calibri" w:eastAsia="Times New Roman" w:hAnsi="Calibri" w:cs="Times New Roman"/>
          <w:kern w:val="36"/>
          <w:lang w:eastAsia="en-GB"/>
        </w:rPr>
        <w:t xml:space="preserve">. Retrieved from </w:t>
      </w:r>
      <w:hyperlink r:id="rId26" w:history="1">
        <w:r w:rsidRPr="00244CAC">
          <w:rPr>
            <w:rStyle w:val="Hyperlink"/>
            <w:rFonts w:ascii="Calibri" w:hAnsi="Calibri"/>
          </w:rPr>
          <w:t>http://resource.nusonline.co.uk/media/resource/NUS_Hidden_Marks_web_1.pdf</w:t>
        </w:r>
      </w:hyperlink>
    </w:p>
    <w:p w14:paraId="17BE14F6" w14:textId="77777777" w:rsidR="00CA780F" w:rsidRPr="00244CAC" w:rsidRDefault="00CA780F" w:rsidP="00CA780F">
      <w:pPr>
        <w:spacing w:line="480" w:lineRule="auto"/>
        <w:ind w:left="810" w:hanging="810"/>
        <w:rPr>
          <w:rFonts w:ascii="Calibri" w:eastAsia="Times New Roman" w:hAnsi="Calibri" w:cs="Times New Roman"/>
          <w:lang w:eastAsia="en-GB"/>
        </w:rPr>
      </w:pPr>
      <w:proofErr w:type="spellStart"/>
      <w:r w:rsidRPr="00244CAC">
        <w:rPr>
          <w:rFonts w:ascii="Calibri" w:eastAsia="Times New Roman" w:hAnsi="Calibri" w:cs="Times New Roman"/>
          <w:lang w:val="es-ES_tradnl" w:eastAsia="en-GB"/>
        </w:rPr>
        <w:t>Pascarella</w:t>
      </w:r>
      <w:proofErr w:type="spellEnd"/>
      <w:r w:rsidRPr="00244CAC">
        <w:rPr>
          <w:rFonts w:ascii="Calibri" w:eastAsia="Times New Roman" w:hAnsi="Calibri" w:cs="Times New Roman"/>
          <w:lang w:val="es-ES_tradnl" w:eastAsia="en-GB"/>
        </w:rPr>
        <w:t xml:space="preserve">, E.T. &amp; </w:t>
      </w:r>
      <w:proofErr w:type="spellStart"/>
      <w:r w:rsidRPr="00244CAC">
        <w:rPr>
          <w:rFonts w:ascii="Calibri" w:eastAsia="Times New Roman" w:hAnsi="Calibri" w:cs="Times New Roman"/>
          <w:lang w:val="es-ES_tradnl" w:eastAsia="en-GB"/>
        </w:rPr>
        <w:t>Terenzini</w:t>
      </w:r>
      <w:proofErr w:type="spellEnd"/>
      <w:r w:rsidRPr="00244CAC">
        <w:rPr>
          <w:rFonts w:ascii="Calibri" w:eastAsia="Times New Roman" w:hAnsi="Calibri" w:cs="Times New Roman"/>
          <w:lang w:val="es-ES_tradnl" w:eastAsia="en-GB"/>
        </w:rPr>
        <w:t xml:space="preserve">, P.T (2005). </w:t>
      </w:r>
      <w:r w:rsidRPr="00244CAC">
        <w:rPr>
          <w:rFonts w:ascii="Calibri" w:eastAsia="Times New Roman" w:hAnsi="Calibri" w:cs="Times New Roman"/>
          <w:i/>
          <w:iCs/>
          <w:lang w:eastAsia="en-GB"/>
        </w:rPr>
        <w:t>How college affects students: A third decade of research</w:t>
      </w:r>
      <w:r w:rsidRPr="00244CAC">
        <w:rPr>
          <w:rFonts w:ascii="Calibri" w:eastAsia="Times New Roman" w:hAnsi="Calibri" w:cs="Times New Roman"/>
          <w:lang w:eastAsia="en-GB"/>
        </w:rPr>
        <w:t xml:space="preserve">. San Francisco, CA: </w:t>
      </w:r>
      <w:proofErr w:type="spellStart"/>
      <w:r w:rsidRPr="00244CAC">
        <w:rPr>
          <w:rFonts w:ascii="Calibri" w:eastAsia="Times New Roman" w:hAnsi="Calibri" w:cs="Times New Roman"/>
          <w:lang w:eastAsia="en-GB"/>
        </w:rPr>
        <w:t>Jossey</w:t>
      </w:r>
      <w:proofErr w:type="spellEnd"/>
      <w:r w:rsidRPr="00244CAC">
        <w:rPr>
          <w:rFonts w:ascii="Calibri" w:eastAsia="Times New Roman" w:hAnsi="Calibri" w:cs="Times New Roman"/>
          <w:lang w:eastAsia="en-GB"/>
        </w:rPr>
        <w:t>-Bass.</w:t>
      </w:r>
    </w:p>
    <w:p w14:paraId="7236EB18" w14:textId="77777777" w:rsidR="00CA780F" w:rsidRPr="00244CAC" w:rsidRDefault="00CA780F" w:rsidP="00CA780F">
      <w:pPr>
        <w:autoSpaceDE w:val="0"/>
        <w:autoSpaceDN w:val="0"/>
        <w:adjustRightInd w:val="0"/>
        <w:spacing w:after="0" w:line="480" w:lineRule="auto"/>
        <w:rPr>
          <w:rFonts w:ascii="Calibri" w:hAnsi="Calibri" w:cs="Times New Roman"/>
        </w:rPr>
      </w:pPr>
      <w:proofErr w:type="gramStart"/>
      <w:r w:rsidRPr="00244CAC">
        <w:rPr>
          <w:rFonts w:ascii="Calibri" w:hAnsi="Calibri" w:cs="Times New Roman"/>
        </w:rPr>
        <w:t>Patton, M. (1990).</w:t>
      </w:r>
      <w:proofErr w:type="gramEnd"/>
      <w:r w:rsidRPr="00244CAC">
        <w:rPr>
          <w:rFonts w:ascii="Calibri" w:hAnsi="Calibri" w:cs="Times New Roman"/>
        </w:rPr>
        <w:t xml:space="preserve"> </w:t>
      </w:r>
      <w:proofErr w:type="gramStart"/>
      <w:r w:rsidRPr="00244CAC">
        <w:rPr>
          <w:rFonts w:ascii="Calibri" w:hAnsi="Calibri" w:cs="Times New Roman"/>
          <w:i/>
          <w:iCs/>
        </w:rPr>
        <w:t>Qualitative evaluation and research methods</w:t>
      </w:r>
      <w:r w:rsidRPr="00244CAC">
        <w:rPr>
          <w:rFonts w:ascii="Calibri" w:hAnsi="Calibri" w:cs="Times New Roman"/>
        </w:rPr>
        <w:t>.</w:t>
      </w:r>
      <w:proofErr w:type="gramEnd"/>
      <w:r w:rsidRPr="00244CAC">
        <w:rPr>
          <w:rFonts w:ascii="Calibri" w:hAnsi="Calibri" w:cs="Times New Roman"/>
        </w:rPr>
        <w:t xml:space="preserve"> Beverly Hills, CA:</w:t>
      </w:r>
    </w:p>
    <w:p w14:paraId="3FE5EDBB" w14:textId="77777777" w:rsidR="00CA780F" w:rsidRPr="00244CAC" w:rsidRDefault="00CA780F" w:rsidP="00CA780F">
      <w:pPr>
        <w:spacing w:line="480" w:lineRule="auto"/>
        <w:ind w:left="720"/>
        <w:rPr>
          <w:rFonts w:ascii="Calibri" w:hAnsi="Calibri" w:cs="Times New Roman"/>
        </w:rPr>
      </w:pPr>
      <w:proofErr w:type="gramStart"/>
      <w:r w:rsidRPr="00244CAC">
        <w:rPr>
          <w:rFonts w:ascii="Calibri" w:hAnsi="Calibri" w:cs="Times New Roman"/>
        </w:rPr>
        <w:t>Sage.</w:t>
      </w:r>
      <w:proofErr w:type="gramEnd"/>
    </w:p>
    <w:p w14:paraId="72DDFC11" w14:textId="1E25ECB7" w:rsidR="00CA780F" w:rsidRPr="00244CAC" w:rsidRDefault="00CA780F" w:rsidP="003503B7">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Pearce, E. (2014, January 3). Surge in student feminism: Meet the new generation of bold, hilarious feminists. </w:t>
      </w:r>
      <w:proofErr w:type="gramStart"/>
      <w:r w:rsidRPr="00244CAC">
        <w:rPr>
          <w:rFonts w:ascii="Calibri" w:eastAsia="Times New Roman" w:hAnsi="Calibri" w:cs="Times New Roman"/>
          <w:i/>
          <w:iCs/>
          <w:lang w:eastAsia="en-GB"/>
        </w:rPr>
        <w:t>The Telegraph UK.</w:t>
      </w:r>
      <w:proofErr w:type="gramEnd"/>
      <w:r w:rsidRPr="00244CAC">
        <w:rPr>
          <w:rFonts w:ascii="Calibri" w:eastAsia="Times New Roman" w:hAnsi="Calibri" w:cs="Times New Roman"/>
          <w:i/>
          <w:iCs/>
          <w:lang w:eastAsia="en-GB"/>
        </w:rPr>
        <w:t xml:space="preserve"> </w:t>
      </w:r>
      <w:r w:rsidRPr="00244CAC">
        <w:rPr>
          <w:rFonts w:ascii="Calibri" w:eastAsia="Times New Roman" w:hAnsi="Calibri" w:cs="Times New Roman"/>
          <w:lang w:eastAsia="en-GB"/>
        </w:rPr>
        <w:t xml:space="preserve">Retrieved from </w:t>
      </w:r>
      <w:hyperlink r:id="rId27" w:history="1">
        <w:r w:rsidR="003503B7" w:rsidRPr="00244CAC">
          <w:rPr>
            <w:rStyle w:val="Hyperlink"/>
            <w:rFonts w:ascii="Calibri" w:eastAsia="Times New Roman" w:hAnsi="Calibri" w:cs="Times New Roman"/>
            <w:lang w:eastAsia="en-GB"/>
          </w:rPr>
          <w:t>http://www.telegraph.co.uk/women/womens-life/10548692/Student-feminist-societies-surge-Meet-the-new-generation-of-bold-hilarious-feminists.html</w:t>
        </w:r>
      </w:hyperlink>
    </w:p>
    <w:p w14:paraId="64B206AD" w14:textId="512E0D3D" w:rsidR="003503B7" w:rsidRPr="00244CAC" w:rsidRDefault="003503B7" w:rsidP="003503B7">
      <w:pPr>
        <w:spacing w:line="480" w:lineRule="auto"/>
        <w:ind w:left="720" w:hanging="720"/>
        <w:rPr>
          <w:rFonts w:ascii="Calibri" w:eastAsia="Times New Roman" w:hAnsi="Calibri" w:cs="Times New Roman"/>
        </w:rPr>
      </w:pPr>
      <w:proofErr w:type="gramStart"/>
      <w:r w:rsidRPr="00244CAC">
        <w:rPr>
          <w:rFonts w:ascii="Calibri" w:eastAsia="Times New Roman" w:hAnsi="Calibri" w:cs="Times New Roman"/>
          <w:color w:val="252525"/>
          <w:shd w:val="clear" w:color="auto" w:fill="FFFFFF"/>
        </w:rPr>
        <w:t>Pearce, M. (2015</w:t>
      </w:r>
      <w:r w:rsidR="003C093D" w:rsidRPr="00244CAC">
        <w:rPr>
          <w:rFonts w:ascii="Calibri" w:eastAsia="Times New Roman" w:hAnsi="Calibri" w:cs="Times New Roman"/>
          <w:color w:val="252525"/>
          <w:shd w:val="clear" w:color="auto" w:fill="FFFFFF"/>
        </w:rPr>
        <w:t>, November</w:t>
      </w:r>
      <w:r w:rsidRPr="00244CAC">
        <w:rPr>
          <w:rFonts w:ascii="Calibri" w:eastAsia="Times New Roman" w:hAnsi="Calibri" w:cs="Times New Roman"/>
          <w:color w:val="252525"/>
          <w:shd w:val="clear" w:color="auto" w:fill="FFFFFF"/>
        </w:rPr>
        <w:t>10).</w:t>
      </w:r>
      <w:proofErr w:type="gramEnd"/>
      <w:r w:rsidRPr="00244CAC">
        <w:rPr>
          <w:rStyle w:val="apple-converted-space"/>
          <w:rFonts w:ascii="Calibri" w:hAnsi="Calibri" w:cs="Times New Roman"/>
          <w:color w:val="252525"/>
          <w:shd w:val="clear" w:color="auto" w:fill="FFFFFF"/>
        </w:rPr>
        <w:t> </w:t>
      </w:r>
      <w:r w:rsidRPr="00244CAC">
        <w:rPr>
          <w:rFonts w:ascii="Calibri" w:hAnsi="Calibri" w:cs="Times New Roman"/>
        </w:rPr>
        <w:t>Hunger striker gives credit to fellow activists fighting racism at University of Missouri</w:t>
      </w:r>
      <w:r w:rsidRPr="00244CAC">
        <w:rPr>
          <w:rFonts w:ascii="Calibri" w:eastAsia="Times New Roman" w:hAnsi="Calibri" w:cs="Times New Roman"/>
          <w:color w:val="252525"/>
          <w:shd w:val="clear" w:color="auto" w:fill="FFFFFF"/>
        </w:rPr>
        <w:t>.</w:t>
      </w:r>
      <w:r w:rsidRPr="00244CAC">
        <w:rPr>
          <w:rStyle w:val="apple-converted-space"/>
          <w:rFonts w:ascii="Calibri" w:hAnsi="Calibri" w:cs="Times New Roman"/>
          <w:color w:val="252525"/>
          <w:shd w:val="clear" w:color="auto" w:fill="FFFFFF"/>
        </w:rPr>
        <w:t> </w:t>
      </w:r>
      <w:r w:rsidRPr="00244CAC">
        <w:rPr>
          <w:rFonts w:ascii="Calibri" w:eastAsia="Times New Roman" w:hAnsi="Calibri" w:cs="Times New Roman"/>
          <w:i/>
          <w:iCs/>
          <w:color w:val="252525"/>
          <w:shd w:val="clear" w:color="auto" w:fill="FFFFFF"/>
        </w:rPr>
        <w:t>Los Angeles Times</w:t>
      </w:r>
      <w:r w:rsidR="003C093D" w:rsidRPr="00244CAC">
        <w:rPr>
          <w:rStyle w:val="reference-accessdate"/>
          <w:rFonts w:ascii="Calibri" w:eastAsia="Times New Roman" w:hAnsi="Calibri" w:cs="Times New Roman"/>
          <w:color w:val="252525"/>
          <w:shd w:val="clear" w:color="auto" w:fill="FFFFFF"/>
        </w:rPr>
        <w:t>, retrieved from http://www.latimes.com/nation/la-na-missouri-hunger-striker-20151110-story.html</w:t>
      </w:r>
    </w:p>
    <w:p w14:paraId="491C0FE9" w14:textId="77777777" w:rsidR="00CA780F" w:rsidRPr="00244CAC" w:rsidRDefault="00CA780F" w:rsidP="00CA780F">
      <w:pPr>
        <w:pStyle w:val="citation"/>
        <w:spacing w:line="480" w:lineRule="auto"/>
        <w:ind w:left="720" w:hanging="720"/>
        <w:rPr>
          <w:rFonts w:ascii="Calibri" w:hAnsi="Calibri"/>
          <w:sz w:val="22"/>
          <w:szCs w:val="22"/>
        </w:rPr>
      </w:pPr>
      <w:proofErr w:type="gramStart"/>
      <w:r w:rsidRPr="00244CAC">
        <w:rPr>
          <w:rStyle w:val="personname"/>
          <w:rFonts w:ascii="Calibri" w:hAnsi="Calibri"/>
          <w:sz w:val="22"/>
          <w:szCs w:val="22"/>
        </w:rPr>
        <w:lastRenderedPageBreak/>
        <w:t>Phipps, A.</w:t>
      </w:r>
      <w:r w:rsidRPr="00244CAC">
        <w:rPr>
          <w:rFonts w:ascii="Calibri" w:hAnsi="Calibri"/>
          <w:sz w:val="22"/>
          <w:szCs w:val="22"/>
        </w:rPr>
        <w:t xml:space="preserve"> and </w:t>
      </w:r>
      <w:r w:rsidRPr="00244CAC">
        <w:rPr>
          <w:rStyle w:val="personname"/>
          <w:rFonts w:ascii="Calibri" w:hAnsi="Calibri"/>
          <w:sz w:val="22"/>
          <w:szCs w:val="22"/>
        </w:rPr>
        <w:t>Young, I.</w:t>
      </w:r>
      <w:r w:rsidRPr="00244CAC">
        <w:rPr>
          <w:rFonts w:ascii="Calibri" w:hAnsi="Calibri"/>
          <w:sz w:val="22"/>
          <w:szCs w:val="22"/>
        </w:rPr>
        <w:t xml:space="preserve"> (2015a) </w:t>
      </w:r>
      <w:proofErr w:type="spellStart"/>
      <w:r w:rsidRPr="00244CAC">
        <w:rPr>
          <w:rStyle w:val="Emphasis"/>
          <w:rFonts w:ascii="Calibri" w:hAnsi="Calibri"/>
          <w:sz w:val="22"/>
          <w:szCs w:val="22"/>
        </w:rPr>
        <w:t>Neoliberalisation</w:t>
      </w:r>
      <w:proofErr w:type="spellEnd"/>
      <w:r w:rsidRPr="00244CAC">
        <w:rPr>
          <w:rStyle w:val="Emphasis"/>
          <w:rFonts w:ascii="Calibri" w:hAnsi="Calibri"/>
          <w:sz w:val="22"/>
          <w:szCs w:val="22"/>
        </w:rPr>
        <w:t xml:space="preserve"> and 'lad cultures' in higher education</w:t>
      </w:r>
      <w:r w:rsidRPr="00244CAC">
        <w:rPr>
          <w:rStyle w:val="Emphasis"/>
          <w:rFonts w:ascii="Calibri" w:hAnsi="Calibri"/>
          <w:sz w:val="22"/>
          <w:szCs w:val="22"/>
          <w:u w:val="single"/>
        </w:rPr>
        <w:t>.</w:t>
      </w:r>
      <w:proofErr w:type="gramEnd"/>
      <w:r w:rsidRPr="00244CAC">
        <w:rPr>
          <w:rFonts w:ascii="Calibri" w:hAnsi="Calibri"/>
          <w:sz w:val="22"/>
          <w:szCs w:val="22"/>
        </w:rPr>
        <w:t xml:space="preserve"> </w:t>
      </w:r>
      <w:r w:rsidRPr="00244CAC">
        <w:rPr>
          <w:rFonts w:ascii="Calibri" w:hAnsi="Calibri"/>
          <w:i/>
          <w:sz w:val="22"/>
          <w:szCs w:val="22"/>
        </w:rPr>
        <w:t>Sociology</w:t>
      </w:r>
      <w:r w:rsidRPr="00244CAC">
        <w:rPr>
          <w:rFonts w:ascii="Calibri" w:hAnsi="Calibri"/>
          <w:sz w:val="22"/>
          <w:szCs w:val="22"/>
        </w:rPr>
        <w:t xml:space="preserve">, </w:t>
      </w:r>
      <w:r w:rsidRPr="00244CAC">
        <w:rPr>
          <w:rFonts w:ascii="Calibri" w:hAnsi="Calibri"/>
          <w:i/>
          <w:sz w:val="22"/>
          <w:szCs w:val="22"/>
        </w:rPr>
        <w:t>49</w:t>
      </w:r>
      <w:r w:rsidRPr="00244CAC">
        <w:rPr>
          <w:rFonts w:ascii="Calibri" w:hAnsi="Calibri"/>
          <w:sz w:val="22"/>
          <w:szCs w:val="22"/>
        </w:rPr>
        <w:t xml:space="preserve"> (2), 305-322. </w:t>
      </w:r>
    </w:p>
    <w:p w14:paraId="549B41AC" w14:textId="77777777" w:rsidR="00CA780F" w:rsidRPr="00244CAC" w:rsidRDefault="00CA780F" w:rsidP="00CA780F">
      <w:pPr>
        <w:spacing w:line="480" w:lineRule="auto"/>
        <w:ind w:left="720" w:hanging="720"/>
        <w:rPr>
          <w:rFonts w:ascii="Calibri" w:hAnsi="Calibri"/>
          <w:lang w:val="en-US"/>
        </w:rPr>
      </w:pPr>
      <w:r w:rsidRPr="00244CAC">
        <w:rPr>
          <w:rStyle w:val="personname"/>
          <w:rFonts w:ascii="Calibri" w:hAnsi="Calibri" w:cs="Times New Roman"/>
        </w:rPr>
        <w:t>Phipps, A.</w:t>
      </w:r>
      <w:r w:rsidRPr="00244CAC">
        <w:rPr>
          <w:rFonts w:ascii="Calibri" w:hAnsi="Calibri" w:cs="Times New Roman"/>
        </w:rPr>
        <w:t xml:space="preserve"> and </w:t>
      </w:r>
      <w:r w:rsidRPr="00244CAC">
        <w:rPr>
          <w:rStyle w:val="personname"/>
          <w:rFonts w:ascii="Calibri" w:hAnsi="Calibri" w:cs="Times New Roman"/>
        </w:rPr>
        <w:t>Young, l.</w:t>
      </w:r>
      <w:r w:rsidRPr="00244CAC">
        <w:rPr>
          <w:rFonts w:ascii="Calibri" w:hAnsi="Calibri" w:cs="Times New Roman"/>
        </w:rPr>
        <w:t xml:space="preserve"> (2015b) </w:t>
      </w:r>
      <w:hyperlink r:id="rId28" w:history="1">
        <w:r w:rsidRPr="00244CAC">
          <w:rPr>
            <w:rStyle w:val="Emphasis"/>
            <w:rFonts w:ascii="Calibri" w:hAnsi="Calibri" w:cs="Times New Roman"/>
            <w:i w:val="0"/>
          </w:rPr>
          <w:t>'Lad culture' in higher education: Agency in the sexualisation debates</w:t>
        </w:r>
        <w:r w:rsidRPr="00244CAC">
          <w:rPr>
            <w:rStyle w:val="Emphasis"/>
            <w:rFonts w:ascii="Calibri" w:hAnsi="Calibri" w:cs="Times New Roman"/>
          </w:rPr>
          <w:t>.</w:t>
        </w:r>
      </w:hyperlink>
      <w:r w:rsidRPr="00244CAC">
        <w:rPr>
          <w:rFonts w:ascii="Calibri" w:hAnsi="Calibri" w:cs="Times New Roman"/>
        </w:rPr>
        <w:t xml:space="preserve"> </w:t>
      </w:r>
      <w:r w:rsidRPr="00244CAC">
        <w:rPr>
          <w:rFonts w:ascii="Calibri" w:hAnsi="Calibri" w:cs="Times New Roman"/>
          <w:i/>
        </w:rPr>
        <w:t>Sexualities</w:t>
      </w:r>
      <w:r w:rsidRPr="00244CAC">
        <w:rPr>
          <w:rFonts w:ascii="Calibri" w:hAnsi="Calibri" w:cs="Times New Roman"/>
        </w:rPr>
        <w:t xml:space="preserve">, 18 (4), 459-479. </w:t>
      </w:r>
      <w:proofErr w:type="gramStart"/>
      <w:r w:rsidRPr="00244CAC">
        <w:rPr>
          <w:rFonts w:ascii="Calibri" w:eastAsia="Times New Roman" w:hAnsi="Calibri" w:cs="Times New Roman"/>
          <w:bCs/>
          <w:color w:val="333300"/>
          <w:shd w:val="clear" w:color="auto" w:fill="FFFFFF"/>
          <w:lang w:val="en-US"/>
        </w:rPr>
        <w:t>doi:</w:t>
      </w:r>
      <w:proofErr w:type="gramEnd"/>
      <w:r w:rsidRPr="00244CAC">
        <w:rPr>
          <w:rFonts w:ascii="Calibri" w:eastAsia="Times New Roman" w:hAnsi="Calibri" w:cs="Times New Roman"/>
          <w:bCs/>
          <w:color w:val="333300"/>
          <w:bdr w:val="none" w:sz="0" w:space="0" w:color="auto" w:frame="1"/>
          <w:shd w:val="clear" w:color="auto" w:fill="FFFFFF"/>
          <w:lang w:val="en-US"/>
        </w:rPr>
        <w:t>10.1177/1363460714550909</w:t>
      </w:r>
    </w:p>
    <w:p w14:paraId="63335021" w14:textId="77777777" w:rsidR="00CA780F" w:rsidRPr="00244CAC" w:rsidRDefault="00CA780F" w:rsidP="00CA780F">
      <w:pPr>
        <w:pStyle w:val="citation"/>
        <w:spacing w:line="480" w:lineRule="auto"/>
        <w:ind w:left="720" w:hanging="720"/>
        <w:rPr>
          <w:rFonts w:ascii="Calibri" w:hAnsi="Calibri"/>
          <w:sz w:val="22"/>
          <w:szCs w:val="22"/>
        </w:rPr>
      </w:pPr>
      <w:proofErr w:type="gramStart"/>
      <w:r w:rsidRPr="00244CAC">
        <w:rPr>
          <w:rFonts w:ascii="Calibri" w:hAnsi="Calibri"/>
          <w:sz w:val="22"/>
          <w:szCs w:val="22"/>
        </w:rPr>
        <w:t>Phipps, A and Smith, G (2012) Violence against women students in the UK: time to take action.</w:t>
      </w:r>
      <w:proofErr w:type="gramEnd"/>
      <w:r w:rsidRPr="00244CAC">
        <w:rPr>
          <w:rFonts w:ascii="Calibri" w:hAnsi="Calibri"/>
          <w:sz w:val="22"/>
          <w:szCs w:val="22"/>
        </w:rPr>
        <w:t xml:space="preserve"> </w:t>
      </w:r>
      <w:r w:rsidRPr="00244CAC">
        <w:rPr>
          <w:rFonts w:ascii="Calibri" w:hAnsi="Calibri"/>
          <w:i/>
          <w:iCs/>
          <w:sz w:val="22"/>
          <w:szCs w:val="22"/>
        </w:rPr>
        <w:t xml:space="preserve">Gender and Education </w:t>
      </w:r>
      <w:r w:rsidRPr="00244CAC">
        <w:rPr>
          <w:rFonts w:ascii="Calibri" w:hAnsi="Calibri"/>
          <w:i/>
          <w:sz w:val="22"/>
          <w:szCs w:val="22"/>
        </w:rPr>
        <w:t>24</w:t>
      </w:r>
      <w:r w:rsidRPr="00244CAC">
        <w:rPr>
          <w:rFonts w:ascii="Calibri" w:hAnsi="Calibri"/>
          <w:sz w:val="22"/>
          <w:szCs w:val="22"/>
        </w:rPr>
        <w:t xml:space="preserve">(4), 357-373 </w:t>
      </w:r>
      <w:proofErr w:type="spellStart"/>
      <w:r w:rsidRPr="00244CAC">
        <w:rPr>
          <w:rFonts w:ascii="Calibri" w:hAnsi="Calibri"/>
          <w:sz w:val="22"/>
          <w:szCs w:val="22"/>
        </w:rPr>
        <w:t>doi</w:t>
      </w:r>
      <w:proofErr w:type="spellEnd"/>
      <w:r w:rsidRPr="00244CAC">
        <w:rPr>
          <w:rFonts w:ascii="Calibri" w:hAnsi="Calibri"/>
          <w:sz w:val="22"/>
          <w:szCs w:val="22"/>
        </w:rPr>
        <w:t>: 10.1080/09540253.2011.</w:t>
      </w:r>
    </w:p>
    <w:p w14:paraId="4295EA5D" w14:textId="77777777" w:rsidR="00CA780F" w:rsidRPr="00244CAC" w:rsidRDefault="00CA780F" w:rsidP="00CA780F">
      <w:pPr>
        <w:pStyle w:val="citation"/>
        <w:spacing w:line="480" w:lineRule="auto"/>
        <w:ind w:left="720" w:hanging="720"/>
        <w:rPr>
          <w:rFonts w:ascii="Calibri" w:hAnsi="Calibri"/>
          <w:sz w:val="22"/>
          <w:szCs w:val="22"/>
        </w:rPr>
      </w:pPr>
      <w:proofErr w:type="gramStart"/>
      <w:r w:rsidRPr="00244CAC">
        <w:rPr>
          <w:rStyle w:val="personname"/>
          <w:rFonts w:ascii="Calibri" w:hAnsi="Calibri"/>
          <w:sz w:val="22"/>
          <w:szCs w:val="22"/>
        </w:rPr>
        <w:t>Phipps, A.</w:t>
      </w:r>
      <w:r w:rsidRPr="00244CAC">
        <w:rPr>
          <w:rFonts w:ascii="Calibri" w:hAnsi="Calibri"/>
          <w:sz w:val="22"/>
          <w:szCs w:val="22"/>
        </w:rPr>
        <w:t xml:space="preserve"> and </w:t>
      </w:r>
      <w:r w:rsidRPr="00244CAC">
        <w:rPr>
          <w:rStyle w:val="personname"/>
          <w:rFonts w:ascii="Calibri" w:hAnsi="Calibri"/>
          <w:sz w:val="22"/>
          <w:szCs w:val="22"/>
        </w:rPr>
        <w:t>Young, I.</w:t>
      </w:r>
      <w:r w:rsidRPr="00244CAC">
        <w:rPr>
          <w:rFonts w:ascii="Calibri" w:hAnsi="Calibri"/>
          <w:sz w:val="22"/>
          <w:szCs w:val="22"/>
        </w:rPr>
        <w:t xml:space="preserve"> (2013).</w:t>
      </w:r>
      <w:proofErr w:type="gramEnd"/>
      <w:r w:rsidRPr="00244CAC">
        <w:rPr>
          <w:rFonts w:ascii="Calibri" w:hAnsi="Calibri"/>
          <w:sz w:val="22"/>
          <w:szCs w:val="22"/>
        </w:rPr>
        <w:t xml:space="preserve"> </w:t>
      </w:r>
      <w:hyperlink r:id="rId29" w:history="1">
        <w:r w:rsidRPr="00244CAC">
          <w:rPr>
            <w:rStyle w:val="Emphasis"/>
            <w:rFonts w:ascii="Calibri" w:hAnsi="Calibri"/>
            <w:i w:val="0"/>
            <w:sz w:val="22"/>
            <w:szCs w:val="22"/>
          </w:rPr>
          <w:t>That's what she said: women students' experiences of 'lad culture' in higher education</w:t>
        </w:r>
        <w:r w:rsidRPr="00244CAC">
          <w:rPr>
            <w:rStyle w:val="Emphasis"/>
            <w:rFonts w:ascii="Calibri" w:hAnsi="Calibri"/>
            <w:sz w:val="22"/>
            <w:szCs w:val="22"/>
          </w:rPr>
          <w:t>.</w:t>
        </w:r>
      </w:hyperlink>
      <w:r w:rsidRPr="00244CAC">
        <w:rPr>
          <w:rFonts w:ascii="Calibri" w:hAnsi="Calibri"/>
          <w:sz w:val="22"/>
          <w:szCs w:val="22"/>
        </w:rPr>
        <w:t xml:space="preserve"> </w:t>
      </w:r>
      <w:proofErr w:type="gramStart"/>
      <w:r w:rsidRPr="00244CAC">
        <w:rPr>
          <w:rFonts w:ascii="Calibri" w:hAnsi="Calibri"/>
          <w:sz w:val="22"/>
          <w:szCs w:val="22"/>
        </w:rPr>
        <w:t>Project Report.</w:t>
      </w:r>
      <w:proofErr w:type="gramEnd"/>
      <w:r w:rsidRPr="00244CAC">
        <w:rPr>
          <w:rFonts w:ascii="Calibri" w:hAnsi="Calibri"/>
          <w:sz w:val="22"/>
          <w:szCs w:val="22"/>
        </w:rPr>
        <w:t xml:space="preserve"> </w:t>
      </w:r>
      <w:proofErr w:type="gramStart"/>
      <w:r w:rsidRPr="00244CAC">
        <w:rPr>
          <w:rFonts w:ascii="Calibri" w:hAnsi="Calibri"/>
          <w:sz w:val="22"/>
          <w:szCs w:val="22"/>
        </w:rPr>
        <w:t>National Union of Students, London.</w:t>
      </w:r>
      <w:proofErr w:type="gramEnd"/>
      <w:r w:rsidRPr="00244CAC">
        <w:rPr>
          <w:rFonts w:ascii="Calibri" w:hAnsi="Calibri"/>
          <w:sz w:val="22"/>
          <w:szCs w:val="22"/>
        </w:rPr>
        <w:t xml:space="preserve"> Retrieved from http://www.nus.org.uk/Global/Campaigns/That's%20what%20she%20said%20full%20report%20Final%20web.pdf</w:t>
      </w:r>
    </w:p>
    <w:p w14:paraId="0C4CCC9A" w14:textId="77777777" w:rsidR="00CA780F" w:rsidRPr="00244CAC" w:rsidRDefault="00CA780F" w:rsidP="00CA780F">
      <w:pPr>
        <w:pStyle w:val="citation"/>
        <w:spacing w:line="480" w:lineRule="auto"/>
        <w:ind w:left="720" w:hanging="720"/>
        <w:rPr>
          <w:rFonts w:ascii="Calibri" w:hAnsi="Calibri"/>
          <w:sz w:val="22"/>
          <w:szCs w:val="22"/>
        </w:rPr>
      </w:pPr>
      <w:proofErr w:type="spellStart"/>
      <w:r w:rsidRPr="00244CAC">
        <w:rPr>
          <w:rFonts w:ascii="Calibri" w:hAnsi="Calibri"/>
          <w:sz w:val="22"/>
          <w:szCs w:val="22"/>
          <w:shd w:val="clear" w:color="auto" w:fill="FFFFFF"/>
        </w:rPr>
        <w:t>Powroznik</w:t>
      </w:r>
      <w:proofErr w:type="spellEnd"/>
      <w:r w:rsidRPr="00244CAC">
        <w:rPr>
          <w:rFonts w:ascii="Calibri" w:hAnsi="Calibri"/>
          <w:sz w:val="22"/>
          <w:szCs w:val="22"/>
          <w:shd w:val="clear" w:color="auto" w:fill="FFFFFF"/>
        </w:rPr>
        <w:t xml:space="preserve">, K. (2014, 20 January). </w:t>
      </w:r>
      <w:proofErr w:type="gramStart"/>
      <w:r w:rsidRPr="00244CAC">
        <w:rPr>
          <w:rFonts w:ascii="Calibri" w:hAnsi="Calibri"/>
          <w:sz w:val="22"/>
          <w:szCs w:val="22"/>
          <w:shd w:val="clear" w:color="auto" w:fill="FFFFFF"/>
        </w:rPr>
        <w:t>Feminism thriving on college campuses today.</w:t>
      </w:r>
      <w:proofErr w:type="gramEnd"/>
      <w:r w:rsidRPr="00244CAC">
        <w:rPr>
          <w:rFonts w:ascii="Calibri" w:hAnsi="Calibri"/>
          <w:sz w:val="22"/>
          <w:szCs w:val="22"/>
          <w:shd w:val="clear" w:color="auto" w:fill="FFFFFF"/>
        </w:rPr>
        <w:t xml:space="preserve"> </w:t>
      </w:r>
      <w:proofErr w:type="spellStart"/>
      <w:proofErr w:type="gramStart"/>
      <w:r w:rsidRPr="00244CAC">
        <w:rPr>
          <w:rFonts w:ascii="Calibri" w:hAnsi="Calibri"/>
          <w:i/>
          <w:iCs/>
          <w:sz w:val="22"/>
          <w:szCs w:val="22"/>
          <w:shd w:val="clear" w:color="auto" w:fill="FFFFFF"/>
        </w:rPr>
        <w:t>Clayman</w:t>
      </w:r>
      <w:proofErr w:type="spellEnd"/>
      <w:r w:rsidRPr="00244CAC">
        <w:rPr>
          <w:rFonts w:ascii="Calibri" w:hAnsi="Calibri"/>
          <w:i/>
          <w:iCs/>
          <w:sz w:val="22"/>
          <w:szCs w:val="22"/>
          <w:shd w:val="clear" w:color="auto" w:fill="FFFFFF"/>
        </w:rPr>
        <w:t xml:space="preserve"> Institute for Gender Research, Stanford University.</w:t>
      </w:r>
      <w:proofErr w:type="gramEnd"/>
      <w:r w:rsidRPr="00244CAC">
        <w:rPr>
          <w:rFonts w:ascii="Calibri" w:hAnsi="Calibri"/>
          <w:i/>
          <w:iCs/>
          <w:sz w:val="22"/>
          <w:szCs w:val="22"/>
          <w:shd w:val="clear" w:color="auto" w:fill="FFFFFF"/>
        </w:rPr>
        <w:t xml:space="preserve"> </w:t>
      </w:r>
      <w:r w:rsidRPr="00244CAC">
        <w:rPr>
          <w:rFonts w:ascii="Calibri" w:hAnsi="Calibri"/>
          <w:sz w:val="22"/>
          <w:szCs w:val="22"/>
          <w:shd w:val="clear" w:color="auto" w:fill="FFFFFF"/>
        </w:rPr>
        <w:t>Retrieved from http://gender.stanford.edu/news/2014/feminism-thriving-college-campuses-today</w:t>
      </w:r>
    </w:p>
    <w:p w14:paraId="7951E91D"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Ratcliff, R. (2013, 29 January). The gender gap at universities: Where are all the men? </w:t>
      </w:r>
      <w:proofErr w:type="gramStart"/>
      <w:r w:rsidRPr="00244CAC">
        <w:rPr>
          <w:rFonts w:ascii="Calibri" w:eastAsia="Times New Roman" w:hAnsi="Calibri" w:cs="Times New Roman"/>
          <w:i/>
          <w:iCs/>
          <w:lang w:eastAsia="en-GB"/>
        </w:rPr>
        <w:t>The Guardian UK.</w:t>
      </w:r>
      <w:proofErr w:type="gramEnd"/>
      <w:r w:rsidRPr="00244CAC">
        <w:rPr>
          <w:rFonts w:ascii="Calibri" w:eastAsia="Times New Roman" w:hAnsi="Calibri" w:cs="Times New Roman"/>
          <w:i/>
          <w:iCs/>
          <w:lang w:eastAsia="en-GB"/>
        </w:rPr>
        <w:t xml:space="preserve"> </w:t>
      </w:r>
      <w:r w:rsidRPr="00244CAC">
        <w:rPr>
          <w:rFonts w:ascii="Calibri" w:eastAsia="Times New Roman" w:hAnsi="Calibri" w:cs="Times New Roman"/>
          <w:iCs/>
          <w:lang w:eastAsia="en-GB"/>
        </w:rPr>
        <w:t xml:space="preserve">Retrieved from </w:t>
      </w:r>
      <w:hyperlink r:id="rId30" w:anchor="data" w:history="1">
        <w:r w:rsidRPr="00244CAC">
          <w:rPr>
            <w:rStyle w:val="Hyperlink"/>
            <w:rFonts w:ascii="Calibri" w:hAnsi="Calibri"/>
          </w:rPr>
          <w:t>http://www.theguardian.com/education/datablog/2013/jan/29/how-many-men-and-women-are-studying-at-my-university#data</w:t>
        </w:r>
      </w:hyperlink>
    </w:p>
    <w:p w14:paraId="5668EE14"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Rhoads, R. (2000). </w:t>
      </w:r>
      <w:r w:rsidRPr="00244CAC">
        <w:rPr>
          <w:rFonts w:ascii="Calibri" w:eastAsia="Times New Roman" w:hAnsi="Calibri" w:cs="Times New Roman"/>
          <w:i/>
          <w:iCs/>
          <w:lang w:eastAsia="en-GB"/>
        </w:rPr>
        <w:t xml:space="preserve">Freedom’s web: Student activism in an age of cultural diversity. </w:t>
      </w:r>
      <w:r w:rsidRPr="00244CAC">
        <w:rPr>
          <w:rFonts w:ascii="Calibri" w:eastAsia="Times New Roman" w:hAnsi="Calibri" w:cs="Times New Roman"/>
          <w:lang w:eastAsia="en-GB"/>
        </w:rPr>
        <w:t>Baltimore, MD: Johns Hopkins University.</w:t>
      </w:r>
    </w:p>
    <w:p w14:paraId="12824884"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spellStart"/>
      <w:r w:rsidRPr="00244CAC">
        <w:rPr>
          <w:rFonts w:ascii="Calibri" w:eastAsia="Times New Roman" w:hAnsi="Calibri" w:cs="Times New Roman"/>
          <w:lang w:eastAsia="en-GB"/>
        </w:rPr>
        <w:t>Sanghani</w:t>
      </w:r>
      <w:proofErr w:type="spellEnd"/>
      <w:r w:rsidRPr="00244CAC">
        <w:rPr>
          <w:rFonts w:ascii="Calibri" w:eastAsia="Times New Roman" w:hAnsi="Calibri" w:cs="Times New Roman"/>
          <w:lang w:eastAsia="en-GB"/>
        </w:rPr>
        <w:t xml:space="preserve">, R. (2014, May 8). </w:t>
      </w:r>
      <w:r w:rsidR="00FB05F5" w:rsidRPr="00244CAC">
        <w:rPr>
          <w:rFonts w:ascii="Calibri" w:eastAsia="Times New Roman" w:hAnsi="Calibri" w:cs="Times New Roman"/>
          <w:shd w:val="clear" w:color="auto" w:fill="FFFFFF"/>
          <w:lang w:eastAsia="en-GB"/>
        </w:rPr>
        <w:t>“</w:t>
      </w:r>
      <w:r w:rsidRPr="00244CAC">
        <w:rPr>
          <w:rFonts w:ascii="Calibri" w:eastAsia="Times New Roman" w:hAnsi="Calibri" w:cs="Times New Roman"/>
          <w:shd w:val="clear" w:color="auto" w:fill="FFFFFF"/>
          <w:lang w:eastAsia="en-GB"/>
        </w:rPr>
        <w:t>Rape isn’t really rape when it happens at universit</w:t>
      </w:r>
      <w:r w:rsidR="00FB05F5" w:rsidRPr="00244CAC">
        <w:rPr>
          <w:rFonts w:ascii="Calibri" w:eastAsia="Times New Roman" w:hAnsi="Calibri" w:cs="Times New Roman"/>
          <w:shd w:val="clear" w:color="auto" w:fill="FFFFFF"/>
          <w:lang w:eastAsia="en-GB"/>
        </w:rPr>
        <w:t>y.”</w:t>
      </w:r>
      <w:r w:rsidRPr="00244CAC">
        <w:rPr>
          <w:rFonts w:ascii="Calibri" w:eastAsia="Times New Roman" w:hAnsi="Calibri" w:cs="Times New Roman"/>
          <w:shd w:val="clear" w:color="auto" w:fill="FFFFFF"/>
          <w:lang w:eastAsia="en-GB"/>
        </w:rPr>
        <w:t xml:space="preserve"> Is this really the view of some students? </w:t>
      </w:r>
      <w:r w:rsidRPr="00244CAC">
        <w:rPr>
          <w:rFonts w:ascii="Calibri" w:eastAsia="Times New Roman" w:hAnsi="Calibri" w:cs="Times New Roman"/>
          <w:i/>
          <w:iCs/>
          <w:shd w:val="clear" w:color="auto" w:fill="FFFFFF"/>
          <w:lang w:eastAsia="en-GB"/>
        </w:rPr>
        <w:t xml:space="preserve">UK Telegraph. </w:t>
      </w:r>
      <w:r w:rsidRPr="00244CAC">
        <w:rPr>
          <w:rFonts w:ascii="Calibri" w:eastAsia="Times New Roman" w:hAnsi="Calibri" w:cs="Times New Roman"/>
          <w:shd w:val="clear" w:color="auto" w:fill="FFFFFF"/>
          <w:lang w:eastAsia="en-GB"/>
        </w:rPr>
        <w:t xml:space="preserve">Retrieved from </w:t>
      </w:r>
      <w:hyperlink r:id="rId31" w:history="1">
        <w:r w:rsidRPr="00244CAC">
          <w:rPr>
            <w:rStyle w:val="Hyperlink"/>
            <w:rFonts w:ascii="Calibri" w:hAnsi="Calibri"/>
            <w:shd w:val="clear" w:color="auto" w:fill="FFFFFF"/>
          </w:rPr>
          <w:t>http://www.telegraph.co.uk/women/womens-life/10816682/Rape-isnt-really-rape-when-it-happens-at-university.-Is-this-really-the-view-of-certain-students.html</w:t>
        </w:r>
      </w:hyperlink>
    </w:p>
    <w:p w14:paraId="2B249BDD" w14:textId="77777777" w:rsidR="00CA780F" w:rsidRPr="00244CAC" w:rsidRDefault="00CA780F" w:rsidP="00CA780F">
      <w:pPr>
        <w:spacing w:line="480" w:lineRule="auto"/>
        <w:rPr>
          <w:rFonts w:ascii="Calibri" w:eastAsia="Times New Roman" w:hAnsi="Calibri" w:cs="Times New Roman"/>
          <w:lang w:eastAsia="en-GB"/>
        </w:rPr>
      </w:pPr>
      <w:r w:rsidRPr="00244CAC">
        <w:rPr>
          <w:rFonts w:ascii="Calibri" w:eastAsia="Times New Roman" w:hAnsi="Calibri" w:cs="Times New Roman"/>
          <w:lang w:eastAsia="en-GB"/>
        </w:rPr>
        <w:lastRenderedPageBreak/>
        <w:t xml:space="preserve">Saunders, K.J. &amp; </w:t>
      </w:r>
      <w:proofErr w:type="spellStart"/>
      <w:r w:rsidRPr="00244CAC">
        <w:rPr>
          <w:rFonts w:ascii="Calibri" w:eastAsia="Times New Roman" w:hAnsi="Calibri" w:cs="Times New Roman"/>
          <w:lang w:eastAsia="en-GB"/>
        </w:rPr>
        <w:t>Kashubeck</w:t>
      </w:r>
      <w:proofErr w:type="spellEnd"/>
      <w:r w:rsidRPr="00244CAC">
        <w:rPr>
          <w:rFonts w:ascii="Calibri" w:eastAsia="Times New Roman" w:hAnsi="Calibri" w:cs="Times New Roman"/>
          <w:lang w:eastAsia="en-GB"/>
        </w:rPr>
        <w:t>-West, S. (2006). The relations among feminist identity</w:t>
      </w:r>
    </w:p>
    <w:p w14:paraId="367C31B2" w14:textId="77777777" w:rsidR="00CA780F" w:rsidRPr="00244CAC" w:rsidRDefault="00CA780F" w:rsidP="00CA780F">
      <w:pPr>
        <w:spacing w:line="480" w:lineRule="auto"/>
        <w:ind w:left="720"/>
        <w:rPr>
          <w:rFonts w:ascii="Calibri" w:eastAsia="Times New Roman" w:hAnsi="Calibri" w:cs="Times New Roman"/>
          <w:lang w:eastAsia="en-GB"/>
        </w:rPr>
      </w:pPr>
      <w:proofErr w:type="gramStart"/>
      <w:r w:rsidRPr="00244CAC">
        <w:rPr>
          <w:rFonts w:ascii="Calibri" w:eastAsia="Times New Roman" w:hAnsi="Calibri" w:cs="Times New Roman"/>
          <w:lang w:eastAsia="en-GB"/>
        </w:rPr>
        <w:t>development</w:t>
      </w:r>
      <w:proofErr w:type="gramEnd"/>
      <w:r w:rsidRPr="00244CAC">
        <w:rPr>
          <w:rFonts w:ascii="Calibri" w:eastAsia="Times New Roman" w:hAnsi="Calibri" w:cs="Times New Roman"/>
          <w:lang w:eastAsia="en-GB"/>
        </w:rPr>
        <w:t xml:space="preserve">, gender-role orientation, and psychological well-being. </w:t>
      </w:r>
      <w:r w:rsidRPr="00244CAC">
        <w:rPr>
          <w:rFonts w:ascii="Calibri" w:eastAsia="Times New Roman" w:hAnsi="Calibri" w:cs="Times New Roman"/>
          <w:i/>
          <w:iCs/>
          <w:lang w:eastAsia="en-GB"/>
        </w:rPr>
        <w:t>Psychology</w:t>
      </w:r>
    </w:p>
    <w:p w14:paraId="558B4D48" w14:textId="77777777" w:rsidR="00CA780F" w:rsidRPr="00244CAC" w:rsidRDefault="00CA780F" w:rsidP="00CA780F">
      <w:pPr>
        <w:spacing w:line="480" w:lineRule="auto"/>
        <w:ind w:firstLine="720"/>
        <w:rPr>
          <w:rFonts w:ascii="Calibri" w:eastAsia="Times New Roman" w:hAnsi="Calibri" w:cs="Times New Roman"/>
          <w:lang w:eastAsia="en-GB"/>
        </w:rPr>
      </w:pPr>
      <w:proofErr w:type="gramStart"/>
      <w:r w:rsidRPr="00244CAC">
        <w:rPr>
          <w:rFonts w:ascii="Calibri" w:eastAsia="Times New Roman" w:hAnsi="Calibri" w:cs="Times New Roman"/>
          <w:i/>
          <w:iCs/>
          <w:lang w:eastAsia="en-GB"/>
        </w:rPr>
        <w:t>of</w:t>
      </w:r>
      <w:proofErr w:type="gramEnd"/>
      <w:r w:rsidRPr="00244CAC">
        <w:rPr>
          <w:rFonts w:ascii="Calibri" w:eastAsia="Times New Roman" w:hAnsi="Calibri" w:cs="Times New Roman"/>
          <w:i/>
          <w:iCs/>
          <w:lang w:eastAsia="en-GB"/>
        </w:rPr>
        <w:t xml:space="preserve"> Women Quarterly, 30</w:t>
      </w:r>
      <w:r w:rsidRPr="00244CAC">
        <w:rPr>
          <w:rFonts w:ascii="Calibri" w:eastAsia="Times New Roman" w:hAnsi="Calibri" w:cs="Times New Roman"/>
          <w:lang w:eastAsia="en-GB"/>
        </w:rPr>
        <w:t>(2), 199-211.</w:t>
      </w:r>
    </w:p>
    <w:p w14:paraId="5C20B845"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spellStart"/>
      <w:r w:rsidRPr="00244CAC">
        <w:rPr>
          <w:rFonts w:ascii="Calibri" w:eastAsia="Times New Roman" w:hAnsi="Calibri" w:cs="Times New Roman"/>
          <w:lang w:eastAsia="en-GB"/>
        </w:rPr>
        <w:t>Savigny</w:t>
      </w:r>
      <w:proofErr w:type="spellEnd"/>
      <w:r w:rsidRPr="00244CAC">
        <w:rPr>
          <w:rFonts w:ascii="Calibri" w:eastAsia="Times New Roman" w:hAnsi="Calibri" w:cs="Times New Roman"/>
          <w:lang w:eastAsia="en-GB"/>
        </w:rPr>
        <w:t xml:space="preserve">, H. (2014). Women, know your limits: cultural sexism in academia. </w:t>
      </w:r>
      <w:r w:rsidRPr="00244CAC">
        <w:rPr>
          <w:rFonts w:ascii="Calibri" w:eastAsia="Times New Roman" w:hAnsi="Calibri" w:cs="Times New Roman"/>
          <w:i/>
          <w:iCs/>
          <w:lang w:eastAsia="en-GB"/>
        </w:rPr>
        <w:t>Gender and Education</w:t>
      </w:r>
      <w:r w:rsidRPr="00244CAC">
        <w:rPr>
          <w:rFonts w:ascii="Calibri" w:eastAsia="Times New Roman" w:hAnsi="Calibri" w:cs="Times New Roman"/>
          <w:lang w:eastAsia="en-GB"/>
        </w:rPr>
        <w:t xml:space="preserve">, </w:t>
      </w:r>
      <w:r w:rsidRPr="00244CAC">
        <w:rPr>
          <w:rFonts w:ascii="Calibri" w:eastAsia="Times New Roman" w:hAnsi="Calibri" w:cs="Times New Roman"/>
          <w:i/>
          <w:iCs/>
          <w:lang w:eastAsia="en-GB"/>
        </w:rPr>
        <w:t>26</w:t>
      </w:r>
      <w:r w:rsidRPr="00244CAC">
        <w:rPr>
          <w:rFonts w:ascii="Calibri" w:eastAsia="Times New Roman" w:hAnsi="Calibri" w:cs="Times New Roman"/>
          <w:lang w:eastAsia="en-GB"/>
        </w:rPr>
        <w:t>(7), 794-809.</w:t>
      </w:r>
    </w:p>
    <w:p w14:paraId="6E4A053B" w14:textId="77777777" w:rsidR="00CA0F00" w:rsidRPr="00244CAC" w:rsidRDefault="00CA780F" w:rsidP="00CA0F00">
      <w:pPr>
        <w:spacing w:line="480" w:lineRule="auto"/>
        <w:ind w:left="720" w:hanging="720"/>
        <w:rPr>
          <w:rFonts w:ascii="Calibri" w:eastAsia="Times New Roman" w:hAnsi="Calibri" w:cs="Times New Roman"/>
          <w:lang w:eastAsia="en-GB"/>
        </w:rPr>
      </w:pPr>
      <w:proofErr w:type="spellStart"/>
      <w:r w:rsidRPr="00244CAC">
        <w:rPr>
          <w:rFonts w:ascii="Calibri" w:eastAsia="Times New Roman" w:hAnsi="Calibri" w:cs="Times New Roman"/>
          <w:lang w:eastAsia="en-GB"/>
        </w:rPr>
        <w:t>Scharff</w:t>
      </w:r>
      <w:proofErr w:type="spellEnd"/>
      <w:r w:rsidRPr="00244CAC">
        <w:rPr>
          <w:rFonts w:ascii="Calibri" w:eastAsia="Times New Roman" w:hAnsi="Calibri" w:cs="Times New Roman"/>
          <w:lang w:eastAsia="en-GB"/>
        </w:rPr>
        <w:t xml:space="preserve">, C. (2013). </w:t>
      </w:r>
      <w:proofErr w:type="gramStart"/>
      <w:r w:rsidRPr="00244CAC">
        <w:rPr>
          <w:rFonts w:ascii="Calibri" w:eastAsia="Times New Roman" w:hAnsi="Calibri" w:cs="Times New Roman"/>
          <w:i/>
          <w:iCs/>
          <w:lang w:eastAsia="en-GB"/>
        </w:rPr>
        <w:t>Repudiating feminism: Young women in a neoliberal world</w:t>
      </w:r>
      <w:r w:rsidRPr="00244CAC">
        <w:rPr>
          <w:rFonts w:ascii="Calibri" w:eastAsia="Times New Roman" w:hAnsi="Calibri" w:cs="Times New Roman"/>
          <w:lang w:eastAsia="en-GB"/>
        </w:rPr>
        <w:t>.</w:t>
      </w:r>
      <w:proofErr w:type="gramEnd"/>
      <w:r w:rsidRPr="00244CAC">
        <w:rPr>
          <w:rFonts w:ascii="Calibri" w:eastAsia="Times New Roman" w:hAnsi="Calibri" w:cs="Times New Roman"/>
          <w:lang w:eastAsia="en-GB"/>
        </w:rPr>
        <w:t xml:space="preserve"> London, UK: </w:t>
      </w:r>
      <w:proofErr w:type="spellStart"/>
      <w:r w:rsidRPr="00244CAC">
        <w:rPr>
          <w:rFonts w:ascii="Calibri" w:eastAsia="Times New Roman" w:hAnsi="Calibri" w:cs="Times New Roman"/>
          <w:lang w:eastAsia="en-GB"/>
        </w:rPr>
        <w:t>Ashgate</w:t>
      </w:r>
      <w:proofErr w:type="spellEnd"/>
      <w:r w:rsidRPr="00244CAC">
        <w:rPr>
          <w:rFonts w:ascii="Calibri" w:eastAsia="Times New Roman" w:hAnsi="Calibri" w:cs="Times New Roman"/>
          <w:lang w:eastAsia="en-GB"/>
        </w:rPr>
        <w:t xml:space="preserve"> Publishing, Ltd.</w:t>
      </w:r>
    </w:p>
    <w:p w14:paraId="28B7A44B" w14:textId="77777777" w:rsidR="00CA0F00" w:rsidRPr="00244CAC" w:rsidRDefault="00CA0F00" w:rsidP="00CA0F00">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color w:val="222222"/>
          <w:lang w:eastAsia="en-GB"/>
        </w:rPr>
        <w:t xml:space="preserve">Schwartz, M. D., </w:t>
      </w:r>
      <w:proofErr w:type="spellStart"/>
      <w:r w:rsidRPr="00244CAC">
        <w:rPr>
          <w:rFonts w:ascii="Calibri" w:eastAsia="Times New Roman" w:hAnsi="Calibri" w:cs="Times New Roman"/>
          <w:color w:val="222222"/>
          <w:lang w:eastAsia="en-GB"/>
        </w:rPr>
        <w:t>DeKeseredy</w:t>
      </w:r>
      <w:proofErr w:type="spellEnd"/>
      <w:r w:rsidRPr="00244CAC">
        <w:rPr>
          <w:rFonts w:ascii="Calibri" w:eastAsia="Times New Roman" w:hAnsi="Calibri" w:cs="Times New Roman"/>
          <w:color w:val="222222"/>
          <w:lang w:eastAsia="en-GB"/>
        </w:rPr>
        <w:t xml:space="preserve">, W. S., Tait, D. and </w:t>
      </w:r>
      <w:proofErr w:type="spellStart"/>
      <w:r w:rsidRPr="00244CAC">
        <w:rPr>
          <w:rFonts w:ascii="Calibri" w:eastAsia="Times New Roman" w:hAnsi="Calibri" w:cs="Times New Roman"/>
          <w:color w:val="222222"/>
          <w:lang w:eastAsia="en-GB"/>
        </w:rPr>
        <w:t>Alvi</w:t>
      </w:r>
      <w:proofErr w:type="spellEnd"/>
      <w:r w:rsidRPr="00244CAC">
        <w:rPr>
          <w:rFonts w:ascii="Calibri" w:eastAsia="Times New Roman" w:hAnsi="Calibri" w:cs="Times New Roman"/>
          <w:color w:val="222222"/>
          <w:lang w:eastAsia="en-GB"/>
        </w:rPr>
        <w:t xml:space="preserve">, S. (2001) Male peer support and a feminist routing activities theory: Understanding sexual assault on the college campus. </w:t>
      </w:r>
      <w:r w:rsidRPr="00244CAC">
        <w:rPr>
          <w:rFonts w:ascii="Calibri" w:eastAsia="Times New Roman" w:hAnsi="Calibri" w:cs="Times New Roman"/>
          <w:i/>
          <w:iCs/>
          <w:color w:val="222222"/>
          <w:lang w:eastAsia="en-GB"/>
        </w:rPr>
        <w:t>Justice Quarterly</w:t>
      </w:r>
      <w:r w:rsidRPr="00244CAC">
        <w:rPr>
          <w:rFonts w:ascii="Calibri" w:eastAsia="Times New Roman" w:hAnsi="Calibri" w:cs="Times New Roman"/>
          <w:color w:val="222222"/>
          <w:lang w:eastAsia="en-GB"/>
        </w:rPr>
        <w:t xml:space="preserve"> </w:t>
      </w:r>
      <w:r w:rsidRPr="00244CAC">
        <w:rPr>
          <w:rFonts w:ascii="Calibri" w:eastAsia="Times New Roman" w:hAnsi="Calibri" w:cs="Times New Roman"/>
          <w:i/>
          <w:color w:val="222222"/>
          <w:lang w:eastAsia="en-GB"/>
        </w:rPr>
        <w:t>18</w:t>
      </w:r>
      <w:r w:rsidRPr="00244CAC">
        <w:rPr>
          <w:rFonts w:ascii="Calibri" w:eastAsia="Times New Roman" w:hAnsi="Calibri" w:cs="Times New Roman"/>
          <w:color w:val="222222"/>
          <w:lang w:eastAsia="en-GB"/>
        </w:rPr>
        <w:t xml:space="preserve"> (3), 623-649.</w:t>
      </w:r>
    </w:p>
    <w:p w14:paraId="28268E77" w14:textId="77777777" w:rsidR="00FB05F5" w:rsidRPr="00244CAC" w:rsidRDefault="00CA780F" w:rsidP="00FB05F5">
      <w:pPr>
        <w:spacing w:line="480" w:lineRule="auto"/>
        <w:ind w:left="720" w:hanging="720"/>
        <w:rPr>
          <w:rFonts w:ascii="Calibri" w:eastAsia="Times New Roman" w:hAnsi="Calibri" w:cs="Times New Roman"/>
          <w:lang w:eastAsia="en-GB"/>
        </w:rPr>
      </w:pPr>
      <w:proofErr w:type="spellStart"/>
      <w:r w:rsidRPr="00244CAC">
        <w:rPr>
          <w:rFonts w:ascii="Calibri" w:eastAsia="Times New Roman" w:hAnsi="Calibri" w:cs="Times New Roman"/>
          <w:lang w:eastAsia="en-GB"/>
        </w:rPr>
        <w:t>Seebohm</w:t>
      </w:r>
      <w:proofErr w:type="spellEnd"/>
      <w:r w:rsidRPr="00244CAC">
        <w:rPr>
          <w:rFonts w:ascii="Calibri" w:eastAsia="Times New Roman" w:hAnsi="Calibri" w:cs="Times New Roman"/>
          <w:lang w:eastAsia="en-GB"/>
        </w:rPr>
        <w:t xml:space="preserve">, P., </w:t>
      </w:r>
      <w:r w:rsidRPr="00244CAC">
        <w:rPr>
          <w:rFonts w:ascii="Calibri" w:eastAsia="Times New Roman" w:hAnsi="Calibri" w:cs="Times New Roman"/>
          <w:bCs/>
          <w:lang w:eastAsia="en-GB"/>
        </w:rPr>
        <w:t xml:space="preserve">Boyce, M., </w:t>
      </w:r>
      <w:r w:rsidRPr="00244CAC">
        <w:rPr>
          <w:rFonts w:ascii="Calibri" w:eastAsia="Times New Roman" w:hAnsi="Calibri" w:cs="Times New Roman"/>
          <w:lang w:eastAsia="en-GB"/>
        </w:rPr>
        <w:t xml:space="preserve">Chaudhary, S., Avis, M. and </w:t>
      </w:r>
      <w:r w:rsidRPr="00244CAC">
        <w:rPr>
          <w:rFonts w:ascii="Calibri" w:eastAsia="Times New Roman" w:hAnsi="Calibri" w:cs="Times New Roman"/>
          <w:bCs/>
          <w:lang w:eastAsia="en-GB"/>
        </w:rPr>
        <w:t>Munn-Giddings, C</w:t>
      </w:r>
      <w:r w:rsidRPr="00244CAC">
        <w:rPr>
          <w:rFonts w:ascii="Calibri" w:eastAsia="Times New Roman" w:hAnsi="Calibri" w:cs="Times New Roman"/>
          <w:lang w:eastAsia="en-GB"/>
        </w:rPr>
        <w:t xml:space="preserve">. (2012) </w:t>
      </w:r>
      <w:proofErr w:type="gramStart"/>
      <w:r w:rsidRPr="00244CAC">
        <w:rPr>
          <w:rFonts w:ascii="Calibri" w:eastAsia="Times New Roman" w:hAnsi="Calibri" w:cs="Times New Roman"/>
          <w:lang w:eastAsia="en-GB"/>
        </w:rPr>
        <w:t>The</w:t>
      </w:r>
      <w:proofErr w:type="gramEnd"/>
      <w:r w:rsidRPr="00244CAC">
        <w:rPr>
          <w:rFonts w:ascii="Calibri" w:eastAsia="Times New Roman" w:hAnsi="Calibri" w:cs="Times New Roman"/>
          <w:lang w:eastAsia="en-GB"/>
        </w:rPr>
        <w:t xml:space="preserve"> contribution of self-help/mutual aid groups to mental wellbeing. </w:t>
      </w:r>
      <w:proofErr w:type="gramStart"/>
      <w:r w:rsidRPr="00244CAC">
        <w:rPr>
          <w:rFonts w:ascii="Calibri" w:eastAsia="Times New Roman" w:hAnsi="Calibri" w:cs="Times New Roman"/>
          <w:i/>
          <w:iCs/>
          <w:lang w:eastAsia="en-GB"/>
        </w:rPr>
        <w:t>Health &amp; Social Care in the Community.</w:t>
      </w:r>
      <w:proofErr w:type="gramEnd"/>
      <w:r w:rsidRPr="00244CAC">
        <w:rPr>
          <w:rFonts w:ascii="Calibri" w:eastAsia="Times New Roman" w:hAnsi="Calibri" w:cs="Times New Roman"/>
          <w:i/>
          <w:iCs/>
          <w:lang w:eastAsia="en-GB"/>
        </w:rPr>
        <w:t xml:space="preserve"> </w:t>
      </w:r>
      <w:proofErr w:type="gramStart"/>
      <w:r w:rsidRPr="00244CAC">
        <w:rPr>
          <w:rFonts w:ascii="Calibri" w:hAnsi="Calibri" w:cs="Times New Roman"/>
          <w:color w:val="222222"/>
        </w:rPr>
        <w:t>21 (4), 391-401</w:t>
      </w:r>
      <w:r w:rsidR="00FB05F5" w:rsidRPr="00244CAC">
        <w:rPr>
          <w:rFonts w:ascii="Calibri" w:eastAsia="Times New Roman" w:hAnsi="Calibri" w:cs="Times New Roman"/>
          <w:lang w:eastAsia="en-GB"/>
        </w:rPr>
        <w:t xml:space="preserve"> doi:10.1111/hsc.12021.</w:t>
      </w:r>
      <w:proofErr w:type="gramEnd"/>
    </w:p>
    <w:p w14:paraId="6A342E10" w14:textId="77777777" w:rsidR="00CA780F" w:rsidRPr="00244CAC" w:rsidRDefault="00CA780F" w:rsidP="00FB05F5">
      <w:pPr>
        <w:spacing w:line="480" w:lineRule="auto"/>
        <w:ind w:left="720" w:hanging="720"/>
        <w:rPr>
          <w:rFonts w:ascii="Calibri" w:eastAsia="Times New Roman" w:hAnsi="Calibri" w:cs="Times New Roman"/>
          <w:lang w:eastAsia="en-GB"/>
        </w:rPr>
      </w:pPr>
      <w:r w:rsidRPr="00244CAC">
        <w:rPr>
          <w:rFonts w:ascii="Calibri" w:hAnsi="Calibri" w:cs="Times New Roman"/>
        </w:rPr>
        <w:t>Seidman, I. (2005</w:t>
      </w:r>
      <w:r w:rsidRPr="00244CAC">
        <w:rPr>
          <w:rFonts w:ascii="Calibri" w:hAnsi="Calibri" w:cs="Times New Roman"/>
          <w:i/>
          <w:iCs/>
        </w:rPr>
        <w:t>). Interviewing as qualitative research: A guide for researchers in</w:t>
      </w:r>
      <w:r w:rsidR="00FB05F5" w:rsidRPr="00244CAC">
        <w:rPr>
          <w:rFonts w:ascii="Calibri" w:eastAsia="Times New Roman" w:hAnsi="Calibri" w:cs="Times New Roman"/>
          <w:lang w:eastAsia="en-GB"/>
        </w:rPr>
        <w:t xml:space="preserve"> </w:t>
      </w:r>
      <w:r w:rsidRPr="00244CAC">
        <w:rPr>
          <w:rFonts w:ascii="Calibri" w:hAnsi="Calibri" w:cs="Times New Roman"/>
          <w:i/>
          <w:iCs/>
        </w:rPr>
        <w:t xml:space="preserve">education and the social </w:t>
      </w:r>
      <w:proofErr w:type="gramStart"/>
      <w:r w:rsidRPr="00244CAC">
        <w:rPr>
          <w:rFonts w:ascii="Calibri" w:hAnsi="Calibri" w:cs="Times New Roman"/>
          <w:i/>
          <w:iCs/>
        </w:rPr>
        <w:t>sciences(</w:t>
      </w:r>
      <w:proofErr w:type="gramEnd"/>
      <w:r w:rsidRPr="00244CAC">
        <w:rPr>
          <w:rFonts w:ascii="Calibri" w:hAnsi="Calibri" w:cs="Times New Roman"/>
          <w:i/>
          <w:iCs/>
        </w:rPr>
        <w:t xml:space="preserve">3rd </w:t>
      </w:r>
      <w:r w:rsidRPr="00244CAC">
        <w:rPr>
          <w:rFonts w:ascii="Calibri" w:hAnsi="Calibri" w:cs="Times New Roman"/>
        </w:rPr>
        <w:t xml:space="preserve"> </w:t>
      </w:r>
      <w:r w:rsidRPr="00244CAC">
        <w:rPr>
          <w:rFonts w:ascii="Calibri" w:hAnsi="Calibri" w:cs="Times New Roman"/>
          <w:i/>
          <w:iCs/>
        </w:rPr>
        <w:t xml:space="preserve">edition). </w:t>
      </w:r>
      <w:r w:rsidRPr="00244CAC">
        <w:rPr>
          <w:rFonts w:ascii="Calibri" w:hAnsi="Calibri" w:cs="Times New Roman"/>
        </w:rPr>
        <w:t>New York, NY: Teachers College Press.</w:t>
      </w:r>
      <w:r w:rsidRPr="00244CAC">
        <w:rPr>
          <w:rFonts w:ascii="Calibri" w:eastAsia="Times New Roman" w:hAnsi="Calibri" w:cs="Times New Roman"/>
          <w:lang w:eastAsia="en-GB"/>
        </w:rPr>
        <w:t xml:space="preserve"> </w:t>
      </w:r>
    </w:p>
    <w:p w14:paraId="5F1276CF" w14:textId="32A2331A" w:rsidR="003C093D" w:rsidRPr="00244CAC" w:rsidRDefault="003C093D" w:rsidP="00FB05F5">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Shapiro, B. (2015, November 13). Don’t tell the student protestors at Yale to ‘grow up.’ </w:t>
      </w:r>
      <w:r w:rsidRPr="00244CAC">
        <w:rPr>
          <w:rFonts w:ascii="Calibri" w:eastAsia="Times New Roman" w:hAnsi="Calibri" w:cs="Times New Roman"/>
          <w:i/>
          <w:lang w:eastAsia="en-GB"/>
        </w:rPr>
        <w:t xml:space="preserve">The Nation, </w:t>
      </w:r>
      <w:r w:rsidRPr="00244CAC">
        <w:rPr>
          <w:rFonts w:ascii="Calibri" w:eastAsia="Times New Roman" w:hAnsi="Calibri" w:cs="Times New Roman"/>
          <w:lang w:eastAsia="en-GB"/>
        </w:rPr>
        <w:t>retrieved from http://www.thenation.com/article/dont-tell-the-student-protestors-at-yale-to-grow-up/</w:t>
      </w:r>
    </w:p>
    <w:p w14:paraId="72675052" w14:textId="04466FE7" w:rsidR="00F266F1" w:rsidRPr="00244CAC" w:rsidRDefault="00F266F1"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Sharp, E. and Lewis, R. (forthcoming) </w:t>
      </w:r>
      <w:proofErr w:type="gramStart"/>
      <w:r w:rsidR="004270AB" w:rsidRPr="00244CAC">
        <w:rPr>
          <w:rFonts w:ascii="Calibri" w:hAnsi="Calibri" w:cs="Times New Roman"/>
        </w:rPr>
        <w:t>Engendering</w:t>
      </w:r>
      <w:proofErr w:type="gramEnd"/>
      <w:r w:rsidR="004270AB" w:rsidRPr="00244CAC">
        <w:rPr>
          <w:rFonts w:ascii="Calibri" w:hAnsi="Calibri" w:cs="Times New Roman"/>
        </w:rPr>
        <w:t xml:space="preserve"> an Euphoric Atmosphere: Feeling Joy in a Feminist Women-Only Space</w:t>
      </w:r>
    </w:p>
    <w:p w14:paraId="6ED81CE9"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Sue, D.W. (2010). </w:t>
      </w:r>
      <w:proofErr w:type="spellStart"/>
      <w:r w:rsidRPr="00244CAC">
        <w:rPr>
          <w:rFonts w:ascii="Calibri" w:eastAsia="Times New Roman" w:hAnsi="Calibri" w:cs="Times New Roman"/>
          <w:i/>
          <w:iCs/>
          <w:lang w:eastAsia="en-GB"/>
        </w:rPr>
        <w:t>Microaggressions</w:t>
      </w:r>
      <w:proofErr w:type="spellEnd"/>
      <w:r w:rsidRPr="00244CAC">
        <w:rPr>
          <w:rFonts w:ascii="Calibri" w:eastAsia="Times New Roman" w:hAnsi="Calibri" w:cs="Times New Roman"/>
          <w:i/>
          <w:iCs/>
          <w:lang w:eastAsia="en-GB"/>
        </w:rPr>
        <w:t xml:space="preserve"> in everyday life: Race, gender, and sexual orientation</w:t>
      </w:r>
      <w:r w:rsidRPr="00244CAC">
        <w:rPr>
          <w:rFonts w:ascii="Calibri" w:eastAsia="Times New Roman" w:hAnsi="Calibri" w:cs="Times New Roman"/>
          <w:lang w:eastAsia="en-GB"/>
        </w:rPr>
        <w:t>.  New York, NY: Wiley and Co.</w:t>
      </w:r>
    </w:p>
    <w:p w14:paraId="73DA1592"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spellStart"/>
      <w:r w:rsidRPr="00244CAC">
        <w:rPr>
          <w:rFonts w:ascii="Calibri" w:eastAsia="Times New Roman" w:hAnsi="Calibri" w:cs="Times New Roman"/>
          <w:lang w:eastAsia="en-GB"/>
        </w:rPr>
        <w:lastRenderedPageBreak/>
        <w:t>Thelin</w:t>
      </w:r>
      <w:proofErr w:type="spellEnd"/>
      <w:r w:rsidRPr="00244CAC">
        <w:rPr>
          <w:rFonts w:ascii="Calibri" w:eastAsia="Times New Roman" w:hAnsi="Calibri" w:cs="Times New Roman"/>
          <w:lang w:eastAsia="en-GB"/>
        </w:rPr>
        <w:t xml:space="preserve">, J. (2011). </w:t>
      </w:r>
      <w:proofErr w:type="gramStart"/>
      <w:r w:rsidRPr="00244CAC">
        <w:rPr>
          <w:rFonts w:ascii="Calibri" w:eastAsia="Times New Roman" w:hAnsi="Calibri" w:cs="Times New Roman"/>
          <w:i/>
          <w:iCs/>
          <w:lang w:eastAsia="en-GB"/>
        </w:rPr>
        <w:t>A History of American Higher Education (2nd edition).</w:t>
      </w:r>
      <w:proofErr w:type="gramEnd"/>
      <w:r w:rsidRPr="00244CAC">
        <w:rPr>
          <w:rFonts w:ascii="Calibri" w:eastAsia="Times New Roman" w:hAnsi="Calibri" w:cs="Times New Roman"/>
          <w:lang w:eastAsia="en-GB"/>
        </w:rPr>
        <w:t xml:space="preserve"> Baltimore, MD: Johns Hopkins University.</w:t>
      </w:r>
    </w:p>
    <w:p w14:paraId="107A76DB" w14:textId="77777777" w:rsidR="00FC2449" w:rsidRPr="00244CAC" w:rsidRDefault="00FC2449" w:rsidP="00CA780F">
      <w:pPr>
        <w:spacing w:line="480" w:lineRule="auto"/>
        <w:ind w:left="720" w:hanging="720"/>
        <w:rPr>
          <w:rFonts w:ascii="Calibri" w:eastAsia="Times New Roman" w:hAnsi="Calibri" w:cs="Times New Roman"/>
          <w:lang w:eastAsia="en-GB"/>
        </w:rPr>
      </w:pPr>
      <w:r w:rsidRPr="00244CAC">
        <w:rPr>
          <w:rFonts w:ascii="Calibri" w:hAnsi="Calibri" w:cs="Times New Roman"/>
        </w:rPr>
        <w:t xml:space="preserve">Tomlinson, B. (2010) </w:t>
      </w:r>
      <w:r w:rsidRPr="00244CAC">
        <w:rPr>
          <w:rFonts w:ascii="Calibri" w:hAnsi="Calibri" w:cs="Times New Roman"/>
          <w:i/>
        </w:rPr>
        <w:t xml:space="preserve">Feminism and Affect at the Scene of the Argument. </w:t>
      </w:r>
      <w:proofErr w:type="gramStart"/>
      <w:r w:rsidRPr="00244CAC">
        <w:rPr>
          <w:rFonts w:ascii="Calibri" w:hAnsi="Calibri" w:cs="Times New Roman"/>
          <w:i/>
        </w:rPr>
        <w:t>Beyond the Trope of the Angry Feminist.</w:t>
      </w:r>
      <w:proofErr w:type="gramEnd"/>
      <w:r w:rsidRPr="00244CAC">
        <w:rPr>
          <w:rFonts w:ascii="Calibri" w:hAnsi="Calibri" w:cs="Times New Roman"/>
        </w:rPr>
        <w:t xml:space="preserve"> Philadelphia: Temple University Press. </w:t>
      </w:r>
    </w:p>
    <w:p w14:paraId="5295366F" w14:textId="266FEBFE" w:rsidR="007D1307"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Tozer, J. (2013, 21 July). Degrees of danger: the eight universities where students are more likely to be victims of serious crimes. </w:t>
      </w:r>
      <w:proofErr w:type="gramStart"/>
      <w:r w:rsidRPr="00244CAC">
        <w:rPr>
          <w:rFonts w:ascii="Calibri" w:eastAsia="Times New Roman" w:hAnsi="Calibri" w:cs="Times New Roman"/>
          <w:i/>
          <w:iCs/>
          <w:lang w:eastAsia="en-GB"/>
        </w:rPr>
        <w:t>The Daily Mail.</w:t>
      </w:r>
      <w:proofErr w:type="gramEnd"/>
      <w:r w:rsidRPr="00244CAC">
        <w:rPr>
          <w:rFonts w:ascii="Calibri" w:eastAsia="Times New Roman" w:hAnsi="Calibri" w:cs="Times New Roman"/>
          <w:i/>
          <w:iCs/>
          <w:lang w:eastAsia="en-GB"/>
        </w:rPr>
        <w:t xml:space="preserve"> </w:t>
      </w:r>
      <w:r w:rsidRPr="00244CAC">
        <w:rPr>
          <w:rFonts w:ascii="Calibri" w:eastAsia="Times New Roman" w:hAnsi="Calibri" w:cs="Times New Roman"/>
          <w:lang w:eastAsia="en-GB"/>
        </w:rPr>
        <w:t xml:space="preserve">Retrieved from </w:t>
      </w:r>
      <w:hyperlink r:id="rId32" w:history="1">
        <w:r w:rsidRPr="00244CAC">
          <w:rPr>
            <w:rStyle w:val="Hyperlink"/>
            <w:rFonts w:ascii="Calibri" w:hAnsi="Calibri"/>
          </w:rPr>
          <w:t>http://www.dailymail.co.uk/news/article-2372911/Degrees-danger-The-universities-students-EIGHT-times-likely-victims-crimes.html</w:t>
        </w:r>
      </w:hyperlink>
    </w:p>
    <w:p w14:paraId="7D1F06A1" w14:textId="41561CC9" w:rsidR="007D1307" w:rsidRPr="00244CAC" w:rsidRDefault="007D1307" w:rsidP="007D1307">
      <w:pPr>
        <w:spacing w:line="480" w:lineRule="auto"/>
        <w:ind w:left="720" w:hanging="720"/>
        <w:rPr>
          <w:rFonts w:ascii="Calibri" w:eastAsia="Times New Roman" w:hAnsi="Calibri" w:cs="Times New Roman"/>
          <w:color w:val="222222"/>
          <w:lang w:eastAsia="en-GB"/>
        </w:rPr>
      </w:pPr>
      <w:proofErr w:type="gramStart"/>
      <w:r w:rsidRPr="00244CAC">
        <w:rPr>
          <w:rFonts w:ascii="Calibri" w:eastAsia="Times New Roman" w:hAnsi="Calibri" w:cs="Times New Roman"/>
          <w:lang w:eastAsia="en-GB"/>
        </w:rPr>
        <w:t xml:space="preserve">Tyler, I. </w:t>
      </w:r>
      <w:r w:rsidRPr="00244CAC">
        <w:rPr>
          <w:rFonts w:ascii="Calibri" w:eastAsia="Times New Roman" w:hAnsi="Calibri" w:cs="Times New Roman"/>
          <w:color w:val="222222"/>
          <w:lang w:eastAsia="en-GB"/>
        </w:rPr>
        <w:t>Tyler, I. (2008).</w:t>
      </w:r>
      <w:proofErr w:type="gramEnd"/>
      <w:r w:rsidRPr="00244CAC">
        <w:rPr>
          <w:rFonts w:ascii="Calibri" w:eastAsia="Times New Roman" w:hAnsi="Calibri" w:cs="Times New Roman"/>
          <w:color w:val="222222"/>
          <w:lang w:eastAsia="en-GB"/>
        </w:rPr>
        <w:t xml:space="preserve"> “Chav mum chav scum” Class disgust in contemporary Britain. </w:t>
      </w:r>
      <w:r w:rsidRPr="00244CAC">
        <w:rPr>
          <w:rFonts w:ascii="Calibri" w:eastAsia="Times New Roman" w:hAnsi="Calibri" w:cs="Times New Roman"/>
          <w:i/>
          <w:iCs/>
          <w:color w:val="222222"/>
          <w:lang w:eastAsia="en-GB"/>
        </w:rPr>
        <w:t>Feminist media studies</w:t>
      </w:r>
      <w:r w:rsidRPr="00244CAC">
        <w:rPr>
          <w:rFonts w:ascii="Calibri" w:eastAsia="Times New Roman" w:hAnsi="Calibri" w:cs="Times New Roman"/>
          <w:color w:val="222222"/>
          <w:lang w:eastAsia="en-GB"/>
        </w:rPr>
        <w:t xml:space="preserve">, </w:t>
      </w:r>
      <w:r w:rsidRPr="00244CAC">
        <w:rPr>
          <w:rFonts w:ascii="Calibri" w:eastAsia="Times New Roman" w:hAnsi="Calibri" w:cs="Times New Roman"/>
          <w:i/>
          <w:iCs/>
          <w:color w:val="222222"/>
          <w:lang w:eastAsia="en-GB"/>
        </w:rPr>
        <w:t>8</w:t>
      </w:r>
      <w:r w:rsidRPr="00244CAC">
        <w:rPr>
          <w:rFonts w:ascii="Calibri" w:eastAsia="Times New Roman" w:hAnsi="Calibri" w:cs="Times New Roman"/>
          <w:color w:val="222222"/>
          <w:lang w:eastAsia="en-GB"/>
        </w:rPr>
        <w:t>(1), 17-34.</w:t>
      </w:r>
    </w:p>
    <w:p w14:paraId="20A2960C" w14:textId="2A4E574F" w:rsidR="00CA780F" w:rsidRPr="00244CAC" w:rsidRDefault="00CA780F" w:rsidP="00CA780F">
      <w:pPr>
        <w:spacing w:line="480" w:lineRule="auto"/>
        <w:ind w:left="720" w:hanging="720"/>
        <w:rPr>
          <w:rFonts w:ascii="Calibri" w:eastAsia="Times New Roman" w:hAnsi="Calibri" w:cs="Times New Roman"/>
          <w:lang w:eastAsia="en-GB"/>
        </w:rPr>
      </w:pPr>
      <w:proofErr w:type="spellStart"/>
      <w:r w:rsidRPr="00244CAC">
        <w:rPr>
          <w:rFonts w:ascii="Calibri" w:eastAsia="Times New Roman" w:hAnsi="Calibri" w:cs="Times New Roman"/>
          <w:lang w:eastAsia="en-GB"/>
        </w:rPr>
        <w:t>Traister</w:t>
      </w:r>
      <w:proofErr w:type="spellEnd"/>
      <w:r w:rsidRPr="00244CAC">
        <w:rPr>
          <w:rFonts w:ascii="Calibri" w:eastAsia="Times New Roman" w:hAnsi="Calibri" w:cs="Times New Roman"/>
          <w:lang w:eastAsia="en-GB"/>
        </w:rPr>
        <w:t xml:space="preserve">, R. (2011, July 20). Ladies, we have a problem. </w:t>
      </w:r>
      <w:proofErr w:type="gramStart"/>
      <w:r w:rsidRPr="00244CAC">
        <w:rPr>
          <w:rFonts w:ascii="Calibri" w:eastAsia="Times New Roman" w:hAnsi="Calibri" w:cs="Times New Roman"/>
          <w:i/>
          <w:iCs/>
          <w:lang w:eastAsia="en-GB"/>
        </w:rPr>
        <w:t xml:space="preserve">The New York Times Sunday Magazine, </w:t>
      </w:r>
      <w:r w:rsidRPr="00244CAC">
        <w:rPr>
          <w:rFonts w:ascii="Calibri" w:eastAsia="Times New Roman" w:hAnsi="Calibri" w:cs="Times New Roman"/>
          <w:lang w:eastAsia="en-GB"/>
        </w:rPr>
        <w:t>p. MM9.</w:t>
      </w:r>
      <w:proofErr w:type="gramEnd"/>
    </w:p>
    <w:p w14:paraId="186301E2"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kern w:val="36"/>
          <w:lang w:eastAsia="en-GB"/>
        </w:rPr>
        <w:t xml:space="preserve">Vaccaro, A. (2009). Third wave feminist undergraduates: Transforming identities and redirecting activism in response to institutional sexism. </w:t>
      </w:r>
      <w:r w:rsidRPr="00244CAC">
        <w:rPr>
          <w:rFonts w:ascii="Calibri" w:eastAsia="Times New Roman" w:hAnsi="Calibri" w:cs="Times New Roman"/>
          <w:i/>
          <w:iCs/>
          <w:kern w:val="36"/>
          <w:lang w:eastAsia="en-GB"/>
        </w:rPr>
        <w:t>Journal about Women in Higher Education, 2</w:t>
      </w:r>
      <w:r w:rsidRPr="00244CAC">
        <w:rPr>
          <w:rFonts w:ascii="Calibri" w:eastAsia="Times New Roman" w:hAnsi="Calibri" w:cs="Times New Roman"/>
          <w:kern w:val="36"/>
          <w:lang w:eastAsia="en-GB"/>
        </w:rPr>
        <w:t>(1), 1-25.</w:t>
      </w:r>
    </w:p>
    <w:p w14:paraId="294C056F" w14:textId="77777777" w:rsidR="00CA780F" w:rsidRPr="00244CAC" w:rsidRDefault="00CA780F" w:rsidP="00CA780F">
      <w:pPr>
        <w:spacing w:line="480" w:lineRule="auto"/>
        <w:rPr>
          <w:rFonts w:ascii="Calibri" w:eastAsia="Times New Roman" w:hAnsi="Calibri" w:cs="Times New Roman"/>
          <w:lang w:eastAsia="en-GB"/>
        </w:rPr>
      </w:pPr>
      <w:proofErr w:type="spellStart"/>
      <w:r w:rsidRPr="00244CAC">
        <w:rPr>
          <w:rFonts w:ascii="Calibri" w:eastAsia="Times New Roman" w:hAnsi="Calibri" w:cs="Times New Roman"/>
          <w:lang w:eastAsia="en-GB"/>
        </w:rPr>
        <w:t>Yakushko</w:t>
      </w:r>
      <w:proofErr w:type="spellEnd"/>
      <w:r w:rsidRPr="00244CAC">
        <w:rPr>
          <w:rFonts w:ascii="Calibri" w:eastAsia="Times New Roman" w:hAnsi="Calibri" w:cs="Times New Roman"/>
          <w:lang w:eastAsia="en-GB"/>
        </w:rPr>
        <w:t>, O. (2007). Do feminist women feel better about their lives? Examining</w:t>
      </w:r>
    </w:p>
    <w:p w14:paraId="64792DFE" w14:textId="77777777" w:rsidR="00CA780F" w:rsidRPr="00244CAC" w:rsidRDefault="00CA780F" w:rsidP="00CA780F">
      <w:pPr>
        <w:spacing w:line="480" w:lineRule="auto"/>
        <w:ind w:left="720"/>
        <w:rPr>
          <w:rFonts w:ascii="Calibri" w:eastAsia="Times New Roman" w:hAnsi="Calibri" w:cs="Times New Roman"/>
          <w:lang w:eastAsia="en-GB"/>
        </w:rPr>
      </w:pPr>
      <w:proofErr w:type="gramStart"/>
      <w:r w:rsidRPr="00244CAC">
        <w:rPr>
          <w:rFonts w:ascii="Calibri" w:eastAsia="Times New Roman" w:hAnsi="Calibri" w:cs="Times New Roman"/>
          <w:lang w:eastAsia="en-GB"/>
        </w:rPr>
        <w:t>patterns</w:t>
      </w:r>
      <w:proofErr w:type="gramEnd"/>
      <w:r w:rsidRPr="00244CAC">
        <w:rPr>
          <w:rFonts w:ascii="Calibri" w:eastAsia="Times New Roman" w:hAnsi="Calibri" w:cs="Times New Roman"/>
          <w:lang w:eastAsia="en-GB"/>
        </w:rPr>
        <w:t xml:space="preserve"> of feminist identity development and women’s subjective well-being. </w:t>
      </w:r>
      <w:r w:rsidRPr="00244CAC">
        <w:rPr>
          <w:rFonts w:ascii="Calibri" w:eastAsia="Times New Roman" w:hAnsi="Calibri" w:cs="Times New Roman"/>
          <w:i/>
          <w:iCs/>
          <w:lang w:eastAsia="en-GB"/>
        </w:rPr>
        <w:t>Sex</w:t>
      </w:r>
    </w:p>
    <w:p w14:paraId="17E64BBB" w14:textId="77777777" w:rsidR="00CA780F" w:rsidRPr="00244CAC" w:rsidRDefault="00CA780F" w:rsidP="00CA780F">
      <w:pPr>
        <w:spacing w:line="480" w:lineRule="auto"/>
        <w:ind w:firstLine="720"/>
        <w:rPr>
          <w:rFonts w:ascii="Calibri" w:eastAsia="Times New Roman" w:hAnsi="Calibri" w:cs="Times New Roman"/>
          <w:lang w:eastAsia="en-GB"/>
        </w:rPr>
      </w:pPr>
      <w:r w:rsidRPr="00244CAC">
        <w:rPr>
          <w:rFonts w:ascii="Calibri" w:eastAsia="Times New Roman" w:hAnsi="Calibri" w:cs="Times New Roman"/>
          <w:i/>
          <w:iCs/>
          <w:lang w:eastAsia="en-GB"/>
        </w:rPr>
        <w:t>Roles, 57</w:t>
      </w:r>
      <w:r w:rsidRPr="00244CAC">
        <w:rPr>
          <w:rFonts w:ascii="Calibri" w:eastAsia="Times New Roman" w:hAnsi="Calibri" w:cs="Times New Roman"/>
          <w:lang w:eastAsia="en-GB"/>
        </w:rPr>
        <w:t>(3-4), 223-234.</w:t>
      </w:r>
    </w:p>
    <w:p w14:paraId="78F41255" w14:textId="77777777" w:rsidR="00CA780F" w:rsidRPr="00244CAC" w:rsidRDefault="00CA780F" w:rsidP="00CA780F">
      <w:pPr>
        <w:spacing w:line="480" w:lineRule="auto"/>
        <w:ind w:left="720" w:hanging="720"/>
        <w:rPr>
          <w:rFonts w:ascii="Calibri" w:eastAsia="Times New Roman" w:hAnsi="Calibri" w:cs="Times New Roman"/>
          <w:lang w:eastAsia="en-GB"/>
        </w:rPr>
      </w:pPr>
      <w:proofErr w:type="gramStart"/>
      <w:r w:rsidRPr="00244CAC">
        <w:rPr>
          <w:rFonts w:ascii="Calibri" w:eastAsia="Times New Roman" w:hAnsi="Calibri" w:cs="Times New Roman"/>
          <w:lang w:eastAsia="en-GB"/>
        </w:rPr>
        <w:t>White House Council on Women and Girls (2014, January).</w:t>
      </w:r>
      <w:proofErr w:type="gramEnd"/>
      <w:r w:rsidRPr="00244CAC">
        <w:rPr>
          <w:rFonts w:ascii="Calibri" w:eastAsia="Times New Roman" w:hAnsi="Calibri" w:cs="Times New Roman"/>
          <w:lang w:eastAsia="en-GB"/>
        </w:rPr>
        <w:t xml:space="preserve"> </w:t>
      </w:r>
      <w:r w:rsidRPr="00244CAC">
        <w:rPr>
          <w:rFonts w:ascii="Calibri" w:eastAsia="Times New Roman" w:hAnsi="Calibri" w:cs="Times New Roman"/>
          <w:i/>
          <w:iCs/>
          <w:lang w:eastAsia="en-GB"/>
        </w:rPr>
        <w:t>Rape and sexual assault: A renewed call to action</w:t>
      </w:r>
      <w:r w:rsidRPr="00244CAC">
        <w:rPr>
          <w:rFonts w:ascii="Calibri" w:eastAsia="Times New Roman" w:hAnsi="Calibri" w:cs="Times New Roman"/>
          <w:lang w:eastAsia="en-GB"/>
        </w:rPr>
        <w:t xml:space="preserve">. Report retrieved from </w:t>
      </w:r>
      <w:hyperlink r:id="rId33" w:history="1">
        <w:r w:rsidRPr="00244CAC">
          <w:rPr>
            <w:rStyle w:val="Hyperlink"/>
            <w:rFonts w:ascii="Calibri" w:hAnsi="Calibri"/>
          </w:rPr>
          <w:t>http://www.whitehouse.gov/sites/default/files/docs/sexual_assault_report_1-21-14.pdf</w:t>
        </w:r>
      </w:hyperlink>
    </w:p>
    <w:p w14:paraId="46703912"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lastRenderedPageBreak/>
        <w:t xml:space="preserve">Young-Powell, A. (2014, 18 February). Female students start to show more interest in science and engineering. </w:t>
      </w:r>
      <w:proofErr w:type="gramStart"/>
      <w:r w:rsidRPr="00244CAC">
        <w:rPr>
          <w:rFonts w:ascii="Calibri" w:eastAsia="Times New Roman" w:hAnsi="Calibri" w:cs="Times New Roman"/>
          <w:i/>
          <w:iCs/>
          <w:lang w:eastAsia="en-GB"/>
        </w:rPr>
        <w:t>The Guardian.</w:t>
      </w:r>
      <w:proofErr w:type="gramEnd"/>
      <w:r w:rsidRPr="00244CAC">
        <w:rPr>
          <w:rFonts w:ascii="Calibri" w:eastAsia="Times New Roman" w:hAnsi="Calibri" w:cs="Times New Roman"/>
          <w:i/>
          <w:iCs/>
          <w:lang w:eastAsia="en-GB"/>
        </w:rPr>
        <w:t xml:space="preserve"> </w:t>
      </w:r>
      <w:r w:rsidRPr="00244CAC">
        <w:rPr>
          <w:rFonts w:ascii="Calibri" w:eastAsia="Times New Roman" w:hAnsi="Calibri" w:cs="Times New Roman"/>
          <w:lang w:eastAsia="en-GB"/>
        </w:rPr>
        <w:t>Retrieved from http://www.theguardian.com/education/2014/feb/18/female-students-science-engineering-sixth-formers-stem-subjects</w:t>
      </w:r>
    </w:p>
    <w:p w14:paraId="5A4A3A7C"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Younis, J. (2013, June 20). What happened when I started a feminist society at </w:t>
      </w:r>
      <w:proofErr w:type="gramStart"/>
      <w:r w:rsidRPr="00244CAC">
        <w:rPr>
          <w:rFonts w:ascii="Calibri" w:eastAsia="Times New Roman" w:hAnsi="Calibri" w:cs="Times New Roman"/>
          <w:lang w:eastAsia="en-GB"/>
        </w:rPr>
        <w:t>school.</w:t>
      </w:r>
      <w:proofErr w:type="gramEnd"/>
      <w:r w:rsidRPr="00244CAC">
        <w:rPr>
          <w:rFonts w:ascii="Calibri" w:eastAsia="Times New Roman" w:hAnsi="Calibri" w:cs="Times New Roman"/>
          <w:lang w:eastAsia="en-GB"/>
        </w:rPr>
        <w:t xml:space="preserve"> </w:t>
      </w:r>
      <w:proofErr w:type="gramStart"/>
      <w:r w:rsidRPr="00244CAC">
        <w:rPr>
          <w:rFonts w:ascii="Calibri" w:eastAsia="Times New Roman" w:hAnsi="Calibri" w:cs="Times New Roman"/>
          <w:i/>
          <w:iCs/>
          <w:lang w:eastAsia="en-GB"/>
        </w:rPr>
        <w:t>The Guardian UK.</w:t>
      </w:r>
      <w:proofErr w:type="gramEnd"/>
      <w:r w:rsidRPr="00244CAC">
        <w:rPr>
          <w:rFonts w:ascii="Calibri" w:eastAsia="Times New Roman" w:hAnsi="Calibri" w:cs="Times New Roman"/>
          <w:i/>
          <w:iCs/>
          <w:lang w:eastAsia="en-GB"/>
        </w:rPr>
        <w:t xml:space="preserve"> </w:t>
      </w:r>
      <w:r w:rsidRPr="00244CAC">
        <w:rPr>
          <w:rFonts w:ascii="Calibri" w:eastAsia="Times New Roman" w:hAnsi="Calibri" w:cs="Times New Roman"/>
          <w:lang w:eastAsia="en-GB"/>
        </w:rPr>
        <w:t>Retrieved from http://www.theguardian.com/education/mortarboard/2013/jun/20/why-i-started-a-feminist-society</w:t>
      </w:r>
    </w:p>
    <w:p w14:paraId="6CB283CE" w14:textId="77777777" w:rsidR="00CA780F" w:rsidRPr="00244CAC" w:rsidRDefault="00CA780F" w:rsidP="00CA780F">
      <w:pPr>
        <w:spacing w:line="480" w:lineRule="auto"/>
        <w:ind w:left="720" w:hanging="720"/>
        <w:rPr>
          <w:rFonts w:ascii="Calibri" w:eastAsia="Times New Roman" w:hAnsi="Calibri" w:cs="Times New Roman"/>
          <w:lang w:eastAsia="en-GB"/>
        </w:rPr>
      </w:pPr>
      <w:r w:rsidRPr="00244CAC">
        <w:rPr>
          <w:rFonts w:ascii="Calibri" w:eastAsia="Times New Roman" w:hAnsi="Calibri" w:cs="Times New Roman"/>
          <w:lang w:eastAsia="en-GB"/>
        </w:rPr>
        <w:t xml:space="preserve">Younis, J. (2014, January 27). Rape culture at university needs urgent action. </w:t>
      </w:r>
      <w:proofErr w:type="gramStart"/>
      <w:r w:rsidRPr="00244CAC">
        <w:rPr>
          <w:rFonts w:ascii="Calibri" w:eastAsia="Times New Roman" w:hAnsi="Calibri" w:cs="Times New Roman"/>
          <w:i/>
          <w:iCs/>
          <w:lang w:eastAsia="en-GB"/>
        </w:rPr>
        <w:t>The Guardian UK.</w:t>
      </w:r>
      <w:proofErr w:type="gramEnd"/>
      <w:r w:rsidRPr="00244CAC">
        <w:rPr>
          <w:rFonts w:ascii="Calibri" w:eastAsia="Times New Roman" w:hAnsi="Calibri" w:cs="Times New Roman"/>
          <w:i/>
          <w:iCs/>
          <w:lang w:eastAsia="en-GB"/>
        </w:rPr>
        <w:t xml:space="preserve"> </w:t>
      </w:r>
      <w:r w:rsidRPr="00244CAC">
        <w:rPr>
          <w:rFonts w:ascii="Calibri" w:eastAsia="Times New Roman" w:hAnsi="Calibri" w:cs="Times New Roman"/>
          <w:lang w:eastAsia="en-GB"/>
        </w:rPr>
        <w:t xml:space="preserve">Retrieved from </w:t>
      </w:r>
      <w:r w:rsidRPr="00244CAC">
        <w:rPr>
          <w:rFonts w:ascii="Calibri" w:eastAsia="Times New Roman" w:hAnsi="Calibri" w:cs="Times New Roman"/>
          <w:iCs/>
          <w:lang w:eastAsia="en-GB"/>
        </w:rPr>
        <w:t>http://www.theguardian.com/education/mortarboard/2014/jan/27/rape-culture-campus</w:t>
      </w:r>
    </w:p>
    <w:p w14:paraId="17777119" w14:textId="77777777" w:rsidR="00CA780F" w:rsidRPr="00244CAC" w:rsidRDefault="00CA780F" w:rsidP="00CA780F">
      <w:pPr>
        <w:spacing w:after="0" w:line="240" w:lineRule="auto"/>
        <w:rPr>
          <w:rFonts w:ascii="Calibri" w:eastAsiaTheme="minorEastAsia" w:hAnsi="Calibri" w:cs="Times New Roman"/>
          <w:lang w:eastAsia="en-GB"/>
        </w:rPr>
      </w:pPr>
      <w:r w:rsidRPr="00244CAC">
        <w:rPr>
          <w:rFonts w:ascii="Calibri" w:eastAsia="Times New Roman" w:hAnsi="Calibri" w:cs="Times New Roman"/>
          <w:lang w:eastAsia="en-GB"/>
        </w:rPr>
        <w:br/>
      </w:r>
      <w:r w:rsidRPr="00244CAC">
        <w:rPr>
          <w:rFonts w:ascii="Calibri" w:eastAsia="Times New Roman" w:hAnsi="Calibri" w:cs="Times New Roman"/>
          <w:lang w:eastAsia="en-GB"/>
        </w:rPr>
        <w:br/>
      </w:r>
    </w:p>
    <w:p w14:paraId="5C3A77EA" w14:textId="77777777" w:rsidR="00BC566D" w:rsidRPr="00244CAC" w:rsidRDefault="00474755" w:rsidP="00C04C67">
      <w:pPr>
        <w:spacing w:line="480" w:lineRule="auto"/>
        <w:rPr>
          <w:rFonts w:ascii="Calibri" w:hAnsi="Calibri" w:cs="Times New Roman"/>
        </w:rPr>
      </w:pPr>
      <w:r w:rsidRPr="00244CAC">
        <w:rPr>
          <w:rFonts w:ascii="Calibri" w:eastAsia="Times New Roman" w:hAnsi="Calibri" w:cs="Times New Roman"/>
          <w:lang w:eastAsia="en-GB"/>
        </w:rPr>
        <w:br/>
      </w:r>
      <w:r w:rsidRPr="00244CAC">
        <w:rPr>
          <w:rFonts w:ascii="Calibri" w:eastAsia="Times New Roman" w:hAnsi="Calibri" w:cs="Times New Roman"/>
          <w:lang w:eastAsia="en-GB"/>
        </w:rPr>
        <w:br/>
      </w:r>
      <w:r w:rsidRPr="00244CAC">
        <w:rPr>
          <w:rFonts w:ascii="Calibri" w:eastAsia="Times New Roman" w:hAnsi="Calibri" w:cs="Times New Roman"/>
          <w:lang w:eastAsia="en-GB"/>
        </w:rPr>
        <w:br/>
      </w:r>
      <w:r w:rsidRPr="00244CAC">
        <w:rPr>
          <w:rFonts w:ascii="Calibri" w:eastAsia="Times New Roman" w:hAnsi="Calibri" w:cs="Times New Roman"/>
          <w:lang w:eastAsia="en-GB"/>
        </w:rPr>
        <w:br/>
      </w:r>
    </w:p>
    <w:sectPr w:rsidR="00BC566D" w:rsidRPr="00244CAC" w:rsidSect="00C04C67">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B2278" w14:textId="77777777" w:rsidR="003C093D" w:rsidRDefault="003C093D" w:rsidP="00625635">
      <w:pPr>
        <w:spacing w:after="0" w:line="240" w:lineRule="auto"/>
      </w:pPr>
      <w:r>
        <w:separator/>
      </w:r>
    </w:p>
  </w:endnote>
  <w:endnote w:type="continuationSeparator" w:id="0">
    <w:p w14:paraId="66B2363D" w14:textId="77777777" w:rsidR="003C093D" w:rsidRDefault="003C093D" w:rsidP="00625635">
      <w:pPr>
        <w:spacing w:after="0" w:line="240" w:lineRule="auto"/>
      </w:pPr>
      <w:r>
        <w:continuationSeparator/>
      </w:r>
    </w:p>
  </w:endnote>
  <w:endnote w:id="1">
    <w:p w14:paraId="37FB4EC6" w14:textId="7C295338" w:rsidR="003C093D" w:rsidRPr="009C5094" w:rsidRDefault="003C093D" w:rsidP="008431FD">
      <w:pPr>
        <w:pStyle w:val="EndnoteText"/>
        <w:tabs>
          <w:tab w:val="left" w:pos="7513"/>
        </w:tabs>
        <w:rPr>
          <w:rFonts w:ascii="Times New Roman" w:hAnsi="Times New Roman" w:cs="Times New Roman"/>
          <w:color w:val="000000"/>
          <w:sz w:val="22"/>
          <w:szCs w:val="22"/>
        </w:rPr>
      </w:pPr>
      <w:r w:rsidRPr="009C5094">
        <w:rPr>
          <w:rStyle w:val="EndnoteReference"/>
          <w:rFonts w:ascii="Times New Roman" w:hAnsi="Times New Roman" w:cs="Times New Roman"/>
          <w:sz w:val="22"/>
          <w:szCs w:val="22"/>
        </w:rPr>
        <w:endnoteRef/>
      </w:r>
      <w:r w:rsidRPr="009C5094">
        <w:rPr>
          <w:rFonts w:ascii="Times New Roman" w:hAnsi="Times New Roman" w:cs="Times New Roman"/>
          <w:sz w:val="22"/>
          <w:szCs w:val="22"/>
        </w:rPr>
        <w:t xml:space="preserve"> </w:t>
      </w:r>
      <w:r w:rsidRPr="009C5094">
        <w:rPr>
          <w:rFonts w:ascii="Times New Roman" w:hAnsi="Times New Roman" w:cs="Times New Roman"/>
          <w:color w:val="000000"/>
          <w:sz w:val="22"/>
          <w:szCs w:val="22"/>
        </w:rPr>
        <w:t xml:space="preserve">The language and terms used to describe post-school education </w:t>
      </w:r>
      <w:r w:rsidR="008431FD">
        <w:rPr>
          <w:rFonts w:ascii="Times New Roman" w:hAnsi="Times New Roman" w:cs="Times New Roman"/>
          <w:color w:val="000000"/>
          <w:sz w:val="22"/>
          <w:szCs w:val="22"/>
        </w:rPr>
        <w:t xml:space="preserve">differs </w:t>
      </w:r>
      <w:r w:rsidRPr="009C5094">
        <w:rPr>
          <w:rFonts w:ascii="Times New Roman" w:hAnsi="Times New Roman" w:cs="Times New Roman"/>
          <w:color w:val="000000"/>
          <w:sz w:val="22"/>
          <w:szCs w:val="22"/>
        </w:rPr>
        <w:t xml:space="preserve">in the UK and US. Our focus in this article is on higher education in universities (in the UK and US) and colleges (in the US). To avoid complication, we use the British terms – ‘university’ and ‘higher education’ - to include both British and American institutions. </w:t>
      </w:r>
    </w:p>
  </w:endnote>
  <w:endnote w:id="2">
    <w:p w14:paraId="2BD85D96" w14:textId="586A9729" w:rsidR="00D37E27" w:rsidRDefault="00D37E27">
      <w:pPr>
        <w:pStyle w:val="EndnoteText"/>
      </w:pPr>
      <w:r>
        <w:rPr>
          <w:rStyle w:val="EndnoteReference"/>
        </w:rPr>
        <w:endnoteRef/>
      </w:r>
      <w:r>
        <w:t xml:space="preserve"> </w:t>
      </w:r>
      <w:r w:rsidRPr="00D37E27">
        <w:rPr>
          <w:rFonts w:ascii="Times New Roman" w:hAnsi="Times New Roman" w:cs="Times New Roman"/>
          <w:sz w:val="22"/>
          <w:szCs w:val="22"/>
        </w:rPr>
        <w:t>In an ironic twist</w:t>
      </w:r>
      <w:r w:rsidR="008431FD">
        <w:rPr>
          <w:rFonts w:ascii="Times New Roman" w:hAnsi="Times New Roman" w:cs="Times New Roman"/>
          <w:sz w:val="22"/>
          <w:szCs w:val="22"/>
        </w:rPr>
        <w:t>,</w:t>
      </w:r>
      <w:r w:rsidRPr="00D37E27">
        <w:rPr>
          <w:rFonts w:ascii="Times New Roman" w:hAnsi="Times New Roman" w:cs="Times New Roman"/>
          <w:sz w:val="22"/>
          <w:szCs w:val="22"/>
        </w:rPr>
        <w:t xml:space="preserve"> gender equality legis</w:t>
      </w:r>
      <w:r>
        <w:rPr>
          <w:rFonts w:ascii="Times New Roman" w:hAnsi="Times New Roman" w:cs="Times New Roman"/>
          <w:sz w:val="22"/>
          <w:szCs w:val="22"/>
        </w:rPr>
        <w:t>la</w:t>
      </w:r>
      <w:r w:rsidRPr="00D37E27">
        <w:rPr>
          <w:rFonts w:ascii="Times New Roman" w:hAnsi="Times New Roman" w:cs="Times New Roman"/>
          <w:sz w:val="22"/>
          <w:szCs w:val="22"/>
        </w:rPr>
        <w:t>ti</w:t>
      </w:r>
      <w:r>
        <w:rPr>
          <w:rFonts w:ascii="Times New Roman" w:hAnsi="Times New Roman" w:cs="Times New Roman"/>
          <w:sz w:val="22"/>
          <w:szCs w:val="22"/>
        </w:rPr>
        <w:t>on</w:t>
      </w:r>
      <w:r w:rsidRPr="00D37E27">
        <w:rPr>
          <w:rFonts w:ascii="Times New Roman" w:hAnsi="Times New Roman" w:cs="Times New Roman"/>
          <w:sz w:val="22"/>
          <w:szCs w:val="22"/>
        </w:rPr>
        <w:t xml:space="preserve"> is implicated in this; Universities in England </w:t>
      </w:r>
      <w:r>
        <w:rPr>
          <w:rFonts w:ascii="Times New Roman" w:hAnsi="Times New Roman" w:cs="Times New Roman"/>
          <w:sz w:val="22"/>
          <w:szCs w:val="22"/>
        </w:rPr>
        <w:t>an</w:t>
      </w:r>
      <w:r w:rsidRPr="00D37E27">
        <w:rPr>
          <w:rFonts w:ascii="Times New Roman" w:hAnsi="Times New Roman" w:cs="Times New Roman"/>
          <w:sz w:val="22"/>
          <w:szCs w:val="22"/>
        </w:rPr>
        <w:t>d Wales are required to ‘pay regard to their existing responsibilities in relation to gender segregation’ (p13 Prevent Duty Guidance)</w:t>
      </w:r>
      <w:r>
        <w:rPr>
          <w:rFonts w:ascii="Times New Roman" w:hAnsi="Times New Roman" w:cs="Times New Roman"/>
          <w:sz w:val="22"/>
          <w:szCs w:val="22"/>
        </w:rPr>
        <w:t>.</w:t>
      </w:r>
    </w:p>
  </w:endnote>
  <w:endnote w:id="3">
    <w:p w14:paraId="3F09E536" w14:textId="77777777" w:rsidR="003C093D" w:rsidRPr="009C5094" w:rsidRDefault="003C093D">
      <w:pPr>
        <w:pStyle w:val="EndnoteText"/>
        <w:rPr>
          <w:rFonts w:ascii="Times New Roman" w:hAnsi="Times New Roman" w:cs="Times New Roman"/>
          <w:sz w:val="22"/>
          <w:szCs w:val="22"/>
        </w:rPr>
      </w:pPr>
      <w:r w:rsidRPr="009C5094">
        <w:rPr>
          <w:rStyle w:val="EndnoteReference"/>
          <w:rFonts w:ascii="Times New Roman" w:hAnsi="Times New Roman" w:cs="Times New Roman"/>
          <w:sz w:val="22"/>
          <w:szCs w:val="22"/>
        </w:rPr>
        <w:endnoteRef/>
      </w:r>
      <w:r w:rsidRPr="009C5094">
        <w:rPr>
          <w:rFonts w:ascii="Times New Roman" w:hAnsi="Times New Roman" w:cs="Times New Roman"/>
          <w:sz w:val="22"/>
          <w:szCs w:val="22"/>
        </w:rPr>
        <w:t xml:space="preserve"> </w:t>
      </w:r>
      <w:r w:rsidRPr="009C5094">
        <w:rPr>
          <w:rFonts w:ascii="Times New Roman" w:hAnsi="Times New Roman" w:cs="Times New Roman"/>
          <w:color w:val="000000"/>
          <w:sz w:val="22"/>
          <w:szCs w:val="22"/>
        </w:rPr>
        <w:t>Women’s centres are campus based organisations at most US colleges. They strive to ensure equal opportunities and gender equality by providing support and resources to women staff and students (</w:t>
      </w:r>
      <w:r w:rsidRPr="006636C2">
        <w:rPr>
          <w:rFonts w:ascii="Times New Roman" w:hAnsi="Times New Roman" w:cs="Times New Roman"/>
          <w:color w:val="000000"/>
          <w:sz w:val="22"/>
          <w:szCs w:val="22"/>
        </w:rPr>
        <w:t>Kasper,</w:t>
      </w:r>
      <w:r w:rsidRPr="009C5094">
        <w:rPr>
          <w:rFonts w:ascii="Times New Roman" w:hAnsi="Times New Roman" w:cs="Times New Roman"/>
          <w:color w:val="000000"/>
          <w:sz w:val="22"/>
          <w:szCs w:val="22"/>
        </w:rPr>
        <w:t xml:space="preserve"> 2004).</w:t>
      </w:r>
    </w:p>
  </w:endnote>
  <w:endnote w:id="4">
    <w:p w14:paraId="79AB15F1" w14:textId="77777777" w:rsidR="003C093D" w:rsidRPr="009C5094" w:rsidRDefault="003C093D">
      <w:pPr>
        <w:pStyle w:val="EndnoteText"/>
        <w:rPr>
          <w:rFonts w:ascii="Times New Roman" w:hAnsi="Times New Roman" w:cs="Times New Roman"/>
          <w:sz w:val="22"/>
          <w:szCs w:val="22"/>
        </w:rPr>
      </w:pPr>
      <w:r w:rsidRPr="009C5094">
        <w:rPr>
          <w:rStyle w:val="EndnoteReference"/>
          <w:rFonts w:ascii="Times New Roman" w:hAnsi="Times New Roman" w:cs="Times New Roman"/>
          <w:sz w:val="22"/>
          <w:szCs w:val="22"/>
        </w:rPr>
        <w:endnoteRef/>
      </w:r>
      <w:r w:rsidRPr="009C5094">
        <w:rPr>
          <w:rFonts w:ascii="Times New Roman" w:hAnsi="Times New Roman" w:cs="Times New Roman"/>
          <w:sz w:val="22"/>
          <w:szCs w:val="22"/>
        </w:rPr>
        <w:t xml:space="preserve"> </w:t>
      </w:r>
      <w:r w:rsidRPr="009C5094">
        <w:rPr>
          <w:rFonts w:ascii="Times New Roman" w:hAnsi="Times New Roman" w:cs="Times New Roman"/>
          <w:color w:val="000000"/>
          <w:sz w:val="22"/>
          <w:szCs w:val="22"/>
        </w:rPr>
        <w:t xml:space="preserve">We are thinking of, for example: Emma </w:t>
      </w:r>
      <w:proofErr w:type="spellStart"/>
      <w:r w:rsidRPr="009C5094">
        <w:rPr>
          <w:rFonts w:ascii="Times New Roman" w:hAnsi="Times New Roman" w:cs="Times New Roman"/>
          <w:color w:val="000000"/>
          <w:sz w:val="22"/>
          <w:szCs w:val="22"/>
        </w:rPr>
        <w:t>Sulcowicz</w:t>
      </w:r>
      <w:proofErr w:type="spellEnd"/>
      <w:r w:rsidRPr="009C5094">
        <w:rPr>
          <w:rFonts w:ascii="Times New Roman" w:hAnsi="Times New Roman" w:cs="Times New Roman"/>
          <w:color w:val="000000"/>
          <w:sz w:val="22"/>
          <w:szCs w:val="22"/>
        </w:rPr>
        <w:t xml:space="preserve">’ performance art - </w:t>
      </w:r>
      <w:r w:rsidRPr="009C5094">
        <w:rPr>
          <w:rFonts w:ascii="Times New Roman" w:hAnsi="Times New Roman" w:cs="Times New Roman"/>
          <w:i/>
          <w:iCs/>
          <w:color w:val="000000"/>
          <w:sz w:val="22"/>
          <w:szCs w:val="22"/>
        </w:rPr>
        <w:t>Mattress Performance (Carry That Weight)</w:t>
      </w:r>
      <w:r w:rsidRPr="009C5094">
        <w:rPr>
          <w:rFonts w:ascii="Times New Roman" w:hAnsi="Times New Roman" w:cs="Times New Roman"/>
          <w:color w:val="000000"/>
          <w:sz w:val="22"/>
          <w:szCs w:val="22"/>
        </w:rPr>
        <w:t xml:space="preserve"> - in protest at New York Columbia University's response to her allegation of rape by another student, and the tremendous media and critical ripples it generated; the British National Union of Students surveys to address violenc</w:t>
      </w:r>
      <w:r>
        <w:rPr>
          <w:rFonts w:ascii="Times New Roman" w:hAnsi="Times New Roman" w:cs="Times New Roman"/>
          <w:color w:val="000000"/>
          <w:sz w:val="22"/>
          <w:szCs w:val="22"/>
        </w:rPr>
        <w:t xml:space="preserve">e, harassment against students, </w:t>
      </w:r>
      <w:r w:rsidRPr="009C5094">
        <w:rPr>
          <w:rFonts w:ascii="Times New Roman" w:hAnsi="Times New Roman" w:cs="Times New Roman"/>
          <w:color w:val="000000"/>
          <w:sz w:val="22"/>
          <w:szCs w:val="22"/>
        </w:rPr>
        <w:t>development of a Zero Tolerance policy and the resulting media and institutional responses; the use of Title IX to challenge various aspects of gender inequality and discrimination in universities.</w:t>
      </w:r>
    </w:p>
  </w:endnote>
  <w:endnote w:id="5">
    <w:p w14:paraId="3375A9C6" w14:textId="318C781D" w:rsidR="003C093D" w:rsidRDefault="003C093D">
      <w:pPr>
        <w:pStyle w:val="EndnoteText"/>
      </w:pPr>
      <w:r>
        <w:rPr>
          <w:rStyle w:val="EndnoteReference"/>
        </w:rPr>
        <w:endnoteRef/>
      </w:r>
      <w:r>
        <w:t xml:space="preserve"> </w:t>
      </w:r>
      <w:r w:rsidRPr="009C5094">
        <w:rPr>
          <w:rFonts w:ascii="Times New Roman" w:hAnsi="Times New Roman" w:cs="Times New Roman"/>
          <w:color w:val="000000"/>
          <w:sz w:val="22"/>
          <w:szCs w:val="22"/>
        </w:rPr>
        <w:t>We recognise that men and peopl</w:t>
      </w:r>
      <w:r>
        <w:rPr>
          <w:rFonts w:ascii="Times New Roman" w:hAnsi="Times New Roman" w:cs="Times New Roman"/>
          <w:color w:val="000000"/>
          <w:sz w:val="22"/>
          <w:szCs w:val="22"/>
        </w:rPr>
        <w:t xml:space="preserve">e of other non-binary genders </w:t>
      </w:r>
      <w:r w:rsidRPr="009C5094">
        <w:rPr>
          <w:rFonts w:ascii="Times New Roman" w:hAnsi="Times New Roman" w:cs="Times New Roman"/>
          <w:color w:val="000000"/>
          <w:sz w:val="22"/>
          <w:szCs w:val="22"/>
        </w:rPr>
        <w:t>can and do identify as feminist. However, given that the main constituency of feminism has been women, we focused our study on women’s engagement with and use of feminism to challenge the misogyny and sexism they experienced. We did not limit our study to women-born</w:t>
      </w:r>
      <w:r>
        <w:rPr>
          <w:rFonts w:ascii="Times New Roman" w:hAnsi="Times New Roman" w:cs="Times New Roman"/>
          <w:color w:val="000000"/>
          <w:sz w:val="22"/>
          <w:szCs w:val="22"/>
        </w:rPr>
        <w:t xml:space="preserve">-women, but no </w:t>
      </w:r>
      <w:proofErr w:type="gramStart"/>
      <w:r>
        <w:rPr>
          <w:rFonts w:ascii="Times New Roman" w:hAnsi="Times New Roman" w:cs="Times New Roman"/>
          <w:color w:val="000000"/>
          <w:sz w:val="22"/>
          <w:szCs w:val="22"/>
        </w:rPr>
        <w:t>trans</w:t>
      </w:r>
      <w:proofErr w:type="gramEnd"/>
      <w:r>
        <w:rPr>
          <w:rFonts w:ascii="Times New Roman" w:hAnsi="Times New Roman" w:cs="Times New Roman"/>
          <w:color w:val="000000"/>
          <w:sz w:val="22"/>
          <w:szCs w:val="22"/>
        </w:rPr>
        <w:t xml:space="preserve"> </w:t>
      </w:r>
      <w:r w:rsidRPr="009C5094">
        <w:rPr>
          <w:rFonts w:ascii="Times New Roman" w:hAnsi="Times New Roman" w:cs="Times New Roman"/>
          <w:color w:val="000000"/>
          <w:sz w:val="22"/>
          <w:szCs w:val="22"/>
        </w:rPr>
        <w:t>women were forthcoming in our sampling process, despite attempts to include such women, perhaps indicating that such women are not well represented in university feminist networks.</w:t>
      </w:r>
    </w:p>
  </w:endnote>
  <w:endnote w:id="6">
    <w:p w14:paraId="43FEE812" w14:textId="26B5CA36" w:rsidR="003C093D" w:rsidRPr="009C5094" w:rsidRDefault="003C093D">
      <w:pPr>
        <w:pStyle w:val="EndnoteText"/>
        <w:rPr>
          <w:rFonts w:ascii="Times New Roman" w:hAnsi="Times New Roman" w:cs="Times New Roman"/>
          <w:sz w:val="22"/>
          <w:szCs w:val="22"/>
        </w:rPr>
      </w:pPr>
      <w:r w:rsidRPr="009C5094">
        <w:rPr>
          <w:rStyle w:val="EndnoteReference"/>
          <w:rFonts w:ascii="Times New Roman" w:hAnsi="Times New Roman" w:cs="Times New Roman"/>
          <w:sz w:val="22"/>
          <w:szCs w:val="22"/>
        </w:rPr>
        <w:endnoteRef/>
      </w:r>
      <w:r w:rsidRPr="009C5094">
        <w:rPr>
          <w:rFonts w:ascii="Times New Roman" w:hAnsi="Times New Roman" w:cs="Times New Roman"/>
          <w:sz w:val="22"/>
          <w:szCs w:val="22"/>
        </w:rPr>
        <w:t xml:space="preserve"> </w:t>
      </w:r>
      <w:r w:rsidRPr="009C5094">
        <w:rPr>
          <w:rFonts w:ascii="Times New Roman" w:hAnsi="Times New Roman" w:cs="Times New Roman"/>
          <w:color w:val="000000"/>
          <w:sz w:val="22"/>
          <w:szCs w:val="22"/>
        </w:rPr>
        <w:t>A website developed in the UK by Laura Bates whose aim is to document everyday examples of sexism as reported by con</w:t>
      </w:r>
      <w:r>
        <w:rPr>
          <w:rFonts w:ascii="Times New Roman" w:hAnsi="Times New Roman" w:cs="Times New Roman"/>
          <w:color w:val="000000"/>
          <w:sz w:val="22"/>
          <w:szCs w:val="22"/>
        </w:rPr>
        <w:t xml:space="preserve">tributors around the world. By </w:t>
      </w:r>
      <w:r w:rsidRPr="009C5094">
        <w:rPr>
          <w:rFonts w:ascii="Times New Roman" w:hAnsi="Times New Roman" w:cs="Times New Roman"/>
          <w:color w:val="000000"/>
          <w:sz w:val="22"/>
          <w:szCs w:val="22"/>
        </w:rPr>
        <w:t>its th</w:t>
      </w:r>
      <w:r w:rsidR="00DF0857">
        <w:rPr>
          <w:rFonts w:ascii="Times New Roman" w:hAnsi="Times New Roman" w:cs="Times New Roman"/>
          <w:color w:val="000000"/>
          <w:sz w:val="22"/>
          <w:szCs w:val="22"/>
        </w:rPr>
        <w:t xml:space="preserve">ird </w:t>
      </w:r>
      <w:r w:rsidRPr="009C5094">
        <w:rPr>
          <w:rFonts w:ascii="Times New Roman" w:hAnsi="Times New Roman" w:cs="Times New Roman"/>
          <w:color w:val="000000"/>
          <w:sz w:val="22"/>
          <w:szCs w:val="22"/>
        </w:rPr>
        <w:t>anniversary, it had collected 1000,000 entries (Bates, 2015).</w:t>
      </w:r>
    </w:p>
  </w:endnote>
  <w:endnote w:id="7">
    <w:p w14:paraId="2519DDE5" w14:textId="50F3C8DA" w:rsidR="003C093D" w:rsidRPr="009C5094" w:rsidRDefault="003C093D">
      <w:pPr>
        <w:pStyle w:val="EndnoteText"/>
        <w:rPr>
          <w:rFonts w:ascii="Times New Roman" w:hAnsi="Times New Roman" w:cs="Times New Roman"/>
          <w:sz w:val="22"/>
          <w:szCs w:val="22"/>
        </w:rPr>
      </w:pPr>
      <w:r w:rsidRPr="009C5094">
        <w:rPr>
          <w:rStyle w:val="EndnoteReference"/>
          <w:rFonts w:ascii="Times New Roman" w:hAnsi="Times New Roman" w:cs="Times New Roman"/>
          <w:sz w:val="22"/>
          <w:szCs w:val="22"/>
        </w:rPr>
        <w:endnoteRef/>
      </w:r>
      <w:r w:rsidRPr="009C5094">
        <w:rPr>
          <w:rFonts w:ascii="Times New Roman" w:hAnsi="Times New Roman" w:cs="Times New Roman"/>
          <w:sz w:val="22"/>
          <w:szCs w:val="22"/>
        </w:rPr>
        <w:t xml:space="preserve"> </w:t>
      </w:r>
      <w:r w:rsidRPr="009C5094">
        <w:rPr>
          <w:rFonts w:ascii="Times New Roman" w:hAnsi="Times New Roman" w:cs="Times New Roman"/>
          <w:color w:val="000000"/>
          <w:sz w:val="22"/>
          <w:szCs w:val="22"/>
        </w:rPr>
        <w:t xml:space="preserve">UK University feminist societies are generally established by groups of students, are open to other students and operate as relatively independent bodies. Some are affiliated to the university’s Student Union, although some of our respondents reported their SU was </w:t>
      </w:r>
      <w:r w:rsidR="00DF0857" w:rsidRPr="009C5094">
        <w:rPr>
          <w:rFonts w:ascii="Times New Roman" w:hAnsi="Times New Roman" w:cs="Times New Roman"/>
          <w:color w:val="000000"/>
          <w:sz w:val="22"/>
          <w:szCs w:val="22"/>
        </w:rPr>
        <w:t>resistan</w:t>
      </w:r>
      <w:r w:rsidR="00DF0857">
        <w:rPr>
          <w:rFonts w:ascii="Times New Roman" w:hAnsi="Times New Roman" w:cs="Times New Roman"/>
          <w:color w:val="000000"/>
          <w:sz w:val="22"/>
          <w:szCs w:val="22"/>
        </w:rPr>
        <w:t>t</w:t>
      </w:r>
      <w:r w:rsidR="00DF0857" w:rsidRPr="009C5094">
        <w:rPr>
          <w:rFonts w:ascii="Times New Roman" w:hAnsi="Times New Roman" w:cs="Times New Roman"/>
          <w:color w:val="000000"/>
          <w:sz w:val="22"/>
          <w:szCs w:val="22"/>
        </w:rPr>
        <w:t xml:space="preserve"> </w:t>
      </w:r>
      <w:r w:rsidRPr="009C5094">
        <w:rPr>
          <w:rFonts w:ascii="Times New Roman" w:hAnsi="Times New Roman" w:cs="Times New Roman"/>
          <w:color w:val="000000"/>
          <w:sz w:val="22"/>
          <w:szCs w:val="22"/>
        </w:rPr>
        <w:t xml:space="preserve">to the establishment of a feminist society.  It is believed that student feminist societies have multiplied (see, for example, Pearce, 2014) in recent years although we know of no reliable empirical evidence that supports that claim. </w:t>
      </w:r>
    </w:p>
  </w:endnote>
  <w:endnote w:id="8">
    <w:p w14:paraId="42DE5C5F" w14:textId="3C3B62C8" w:rsidR="00B35CC2" w:rsidRDefault="00B35CC2">
      <w:pPr>
        <w:pStyle w:val="EndnoteText"/>
      </w:pPr>
      <w:r>
        <w:rPr>
          <w:rStyle w:val="EndnoteReference"/>
        </w:rPr>
        <w:endnoteRef/>
      </w:r>
      <w:r>
        <w:t xml:space="preserve"> </w:t>
      </w:r>
      <w:r w:rsidRPr="00B35CC2">
        <w:rPr>
          <w:rFonts w:ascii="Times New Roman" w:hAnsi="Times New Roman" w:cs="Times New Roman"/>
          <w:sz w:val="22"/>
          <w:szCs w:val="22"/>
        </w:rPr>
        <w:t>Interviewees’ names have been changed to protect their anonymity.</w:t>
      </w:r>
    </w:p>
  </w:endnote>
  <w:endnote w:id="9">
    <w:p w14:paraId="23E1E5F1" w14:textId="60EBD282" w:rsidR="00E81AC7" w:rsidRDefault="00E81AC7">
      <w:pPr>
        <w:pStyle w:val="EndnoteText"/>
      </w:pPr>
      <w:r>
        <w:rPr>
          <w:rStyle w:val="EndnoteReference"/>
        </w:rPr>
        <w:endnoteRef/>
      </w:r>
      <w:r>
        <w:t xml:space="preserve"> </w:t>
      </w:r>
      <w:proofErr w:type="spellStart"/>
      <w:r>
        <w:rPr>
          <w:rFonts w:ascii="Times New Roman" w:eastAsia="Times New Roman" w:hAnsi="Times New Roman" w:cs="Times New Roman"/>
          <w:sz w:val="22"/>
          <w:szCs w:val="22"/>
          <w:lang w:eastAsia="en-GB"/>
        </w:rPr>
        <w:t>SlutW</w:t>
      </w:r>
      <w:r w:rsidRPr="00E81AC7">
        <w:rPr>
          <w:rFonts w:ascii="Times New Roman" w:eastAsia="Times New Roman" w:hAnsi="Times New Roman" w:cs="Times New Roman"/>
          <w:sz w:val="22"/>
          <w:szCs w:val="22"/>
          <w:lang w:eastAsia="en-GB"/>
        </w:rPr>
        <w:t>alks</w:t>
      </w:r>
      <w:proofErr w:type="spellEnd"/>
      <w:r w:rsidRPr="00E81AC7">
        <w:rPr>
          <w:rFonts w:ascii="Times New Roman" w:eastAsia="Times New Roman" w:hAnsi="Times New Roman" w:cs="Times New Roman"/>
          <w:sz w:val="22"/>
          <w:szCs w:val="22"/>
          <w:lang w:eastAsia="en-GB"/>
        </w:rPr>
        <w:t xml:space="preserve"> were identified by the respondents as contentious; the majority who mentioned them expressed uncertainty about their political value and cultural focus. </w:t>
      </w:r>
      <w:proofErr w:type="spellStart"/>
      <w:r w:rsidRPr="00E81AC7">
        <w:rPr>
          <w:rFonts w:ascii="Times New Roman" w:eastAsia="Times New Roman" w:hAnsi="Times New Roman" w:cs="Times New Roman"/>
          <w:sz w:val="22"/>
          <w:szCs w:val="22"/>
          <w:lang w:eastAsia="en-GB"/>
        </w:rPr>
        <w:t>SlutWalks</w:t>
      </w:r>
      <w:proofErr w:type="spellEnd"/>
      <w:r w:rsidRPr="00E81AC7">
        <w:rPr>
          <w:rFonts w:ascii="Times New Roman" w:eastAsia="Times New Roman" w:hAnsi="Times New Roman" w:cs="Times New Roman"/>
          <w:sz w:val="22"/>
          <w:szCs w:val="22"/>
          <w:lang w:eastAsia="en-GB"/>
        </w:rPr>
        <w:t xml:space="preserve"> have been variously critiqued for foregrounding whiteness (see </w:t>
      </w:r>
      <w:r w:rsidRPr="00E81AC7">
        <w:rPr>
          <w:rFonts w:ascii="Times New Roman" w:hAnsi="Times New Roman" w:cs="Times New Roman"/>
          <w:sz w:val="22"/>
          <w:szCs w:val="22"/>
          <w:lang w:val="en"/>
        </w:rPr>
        <w:t xml:space="preserve">Black Women’s Blueprint </w:t>
      </w:r>
      <w:r w:rsidRPr="00E81AC7">
        <w:rPr>
          <w:rFonts w:ascii="Times New Roman" w:eastAsia="Times New Roman" w:hAnsi="Times New Roman" w:cs="Times New Roman"/>
          <w:sz w:val="22"/>
          <w:szCs w:val="22"/>
          <w:lang w:eastAsia="en-GB"/>
        </w:rPr>
        <w:t xml:space="preserve">2011), for reflecting a neoliberal individualist consumer culture in which sexuality is commodified (Mendes, 2015, Miriam, 2012 - </w:t>
      </w:r>
      <w:r w:rsidRPr="00E81AC7">
        <w:rPr>
          <w:rFonts w:ascii="Times New Roman" w:eastAsia="Times New Roman" w:hAnsi="Times New Roman" w:cs="Times New Roman"/>
          <w:color w:val="222222"/>
          <w:sz w:val="22"/>
          <w:szCs w:val="22"/>
          <w:lang w:eastAsia="en-GB"/>
        </w:rPr>
        <w:t xml:space="preserve">Miriam, K. (2012). </w:t>
      </w:r>
      <w:proofErr w:type="gramStart"/>
      <w:r w:rsidRPr="00E81AC7">
        <w:rPr>
          <w:rFonts w:ascii="Times New Roman" w:eastAsia="Times New Roman" w:hAnsi="Times New Roman" w:cs="Times New Roman"/>
          <w:color w:val="222222"/>
          <w:sz w:val="22"/>
          <w:szCs w:val="22"/>
          <w:lang w:eastAsia="en-GB"/>
        </w:rPr>
        <w:t xml:space="preserve">Feminism, Neoliberalism, and </w:t>
      </w:r>
      <w:proofErr w:type="spellStart"/>
      <w:r w:rsidRPr="00E81AC7">
        <w:rPr>
          <w:rFonts w:ascii="Times New Roman" w:eastAsia="Times New Roman" w:hAnsi="Times New Roman" w:cs="Times New Roman"/>
          <w:color w:val="222222"/>
          <w:sz w:val="22"/>
          <w:szCs w:val="22"/>
          <w:lang w:eastAsia="en-GB"/>
        </w:rPr>
        <w:t>SlutWalk</w:t>
      </w:r>
      <w:proofErr w:type="spellEnd"/>
      <w:r w:rsidRPr="00E81AC7">
        <w:rPr>
          <w:rFonts w:ascii="Times New Roman" w:eastAsia="Times New Roman" w:hAnsi="Times New Roman" w:cs="Times New Roman"/>
          <w:color w:val="222222"/>
          <w:sz w:val="22"/>
          <w:szCs w:val="22"/>
          <w:lang w:eastAsia="en-GB"/>
        </w:rPr>
        <w:t>.</w:t>
      </w:r>
      <w:proofErr w:type="gramEnd"/>
      <w:r w:rsidRPr="00E81AC7">
        <w:rPr>
          <w:rFonts w:ascii="Times New Roman" w:eastAsia="Times New Roman" w:hAnsi="Times New Roman" w:cs="Times New Roman"/>
          <w:color w:val="222222"/>
          <w:sz w:val="22"/>
          <w:szCs w:val="22"/>
          <w:lang w:eastAsia="en-GB"/>
        </w:rPr>
        <w:t xml:space="preserve"> </w:t>
      </w:r>
      <w:r w:rsidRPr="00E81AC7">
        <w:rPr>
          <w:rFonts w:ascii="Times New Roman" w:eastAsia="Times New Roman" w:hAnsi="Times New Roman" w:cs="Times New Roman"/>
          <w:i/>
          <w:iCs/>
          <w:color w:val="222222"/>
          <w:sz w:val="22"/>
          <w:szCs w:val="22"/>
          <w:lang w:eastAsia="en-GB"/>
        </w:rPr>
        <w:t>Feminist Studies</w:t>
      </w:r>
      <w:r w:rsidRPr="00E81AC7">
        <w:rPr>
          <w:rFonts w:ascii="Times New Roman" w:eastAsia="Times New Roman" w:hAnsi="Times New Roman" w:cs="Times New Roman"/>
          <w:color w:val="222222"/>
          <w:sz w:val="22"/>
          <w:szCs w:val="22"/>
          <w:lang w:eastAsia="en-GB"/>
        </w:rPr>
        <w:t>, 262-266.</w:t>
      </w:r>
      <w:r w:rsidRPr="00E81AC7">
        <w:rPr>
          <w:rFonts w:ascii="Times New Roman" w:eastAsia="Times New Roman" w:hAnsi="Times New Roman" w:cs="Times New Roman"/>
          <w:sz w:val="22"/>
          <w:szCs w:val="22"/>
          <w:lang w:eastAsia="en-GB"/>
        </w:rPr>
        <w:t xml:space="preserve">) </w:t>
      </w:r>
      <w:proofErr w:type="gramStart"/>
      <w:r w:rsidRPr="00E81AC7">
        <w:rPr>
          <w:rFonts w:ascii="Times New Roman" w:eastAsia="Times New Roman" w:hAnsi="Times New Roman" w:cs="Times New Roman"/>
          <w:sz w:val="22"/>
          <w:szCs w:val="22"/>
          <w:lang w:eastAsia="en-GB"/>
        </w:rPr>
        <w:t>and</w:t>
      </w:r>
      <w:proofErr w:type="gramEnd"/>
      <w:r w:rsidRPr="00E81AC7">
        <w:rPr>
          <w:rFonts w:ascii="Times New Roman" w:eastAsia="Times New Roman" w:hAnsi="Times New Roman" w:cs="Times New Roman"/>
          <w:sz w:val="22"/>
          <w:szCs w:val="22"/>
          <w:lang w:eastAsia="en-GB"/>
        </w:rPr>
        <w:t xml:space="preserve"> also, along with Pink </w:t>
      </w:r>
      <w:proofErr w:type="spellStart"/>
      <w:r w:rsidRPr="00E81AC7">
        <w:rPr>
          <w:rFonts w:ascii="Times New Roman" w:eastAsia="Times New Roman" w:hAnsi="Times New Roman" w:cs="Times New Roman"/>
          <w:sz w:val="22"/>
          <w:szCs w:val="22"/>
          <w:lang w:eastAsia="en-GB"/>
        </w:rPr>
        <w:t>Chaddis</w:t>
      </w:r>
      <w:proofErr w:type="spellEnd"/>
      <w:r w:rsidRPr="00E81AC7">
        <w:rPr>
          <w:rFonts w:ascii="Times New Roman" w:eastAsia="Times New Roman" w:hAnsi="Times New Roman" w:cs="Times New Roman"/>
          <w:sz w:val="22"/>
          <w:szCs w:val="22"/>
          <w:lang w:eastAsia="en-GB"/>
        </w:rPr>
        <w:t xml:space="preserve"> in India, as a form of ‘feminism </w:t>
      </w:r>
      <w:proofErr w:type="spellStart"/>
      <w:r w:rsidRPr="00E81AC7">
        <w:rPr>
          <w:rFonts w:ascii="Times New Roman" w:eastAsia="Times New Roman" w:hAnsi="Times New Roman" w:cs="Times New Roman"/>
          <w:sz w:val="22"/>
          <w:szCs w:val="22"/>
          <w:lang w:eastAsia="en-GB"/>
        </w:rPr>
        <w:t>lite</w:t>
      </w:r>
      <w:proofErr w:type="spellEnd"/>
      <w:r w:rsidRPr="00E81AC7">
        <w:rPr>
          <w:rFonts w:ascii="Times New Roman" w:eastAsia="Times New Roman" w:hAnsi="Times New Roman" w:cs="Times New Roman"/>
          <w:sz w:val="22"/>
          <w:szCs w:val="22"/>
          <w:lang w:eastAsia="en-GB"/>
        </w:rPr>
        <w:t>’ which, although not transformative, ‘operate[s] as a space clearing mechanism for other analytical possibilities to emerge’ (</w:t>
      </w:r>
      <w:proofErr w:type="spellStart"/>
      <w:r w:rsidRPr="00E81AC7">
        <w:rPr>
          <w:rFonts w:ascii="Times New Roman" w:eastAsia="Times New Roman" w:hAnsi="Times New Roman" w:cs="Times New Roman"/>
          <w:sz w:val="22"/>
          <w:szCs w:val="22"/>
          <w:lang w:eastAsia="en-GB"/>
        </w:rPr>
        <w:t>Kapur</w:t>
      </w:r>
      <w:proofErr w:type="spellEnd"/>
      <w:r w:rsidRPr="00E81AC7">
        <w:rPr>
          <w:rFonts w:ascii="Times New Roman" w:eastAsia="Times New Roman" w:hAnsi="Times New Roman" w:cs="Times New Roman"/>
          <w:sz w:val="22"/>
          <w:szCs w:val="22"/>
          <w:lang w:eastAsia="en-GB"/>
        </w:rPr>
        <w:t>, 2012:3).</w:t>
      </w:r>
    </w:p>
  </w:endnote>
  <w:endnote w:id="10">
    <w:p w14:paraId="50F5E1DA" w14:textId="205110AF" w:rsidR="008200B0" w:rsidRPr="008200B0" w:rsidRDefault="008200B0" w:rsidP="008200B0">
      <w:pPr>
        <w:spacing w:after="0" w:line="240" w:lineRule="auto"/>
        <w:rPr>
          <w:rFonts w:ascii="Times New Roman" w:eastAsia="Times New Roman" w:hAnsi="Times New Roman" w:cs="Times New Roman"/>
          <w:lang w:eastAsia="en-GB"/>
        </w:rPr>
      </w:pPr>
      <w:r w:rsidRPr="008200B0">
        <w:rPr>
          <w:rStyle w:val="EndnoteReference"/>
        </w:rPr>
        <w:endnoteRef/>
      </w:r>
      <w:r w:rsidRPr="008200B0">
        <w:t xml:space="preserve"> </w:t>
      </w:r>
      <w:r w:rsidRPr="008200B0">
        <w:rPr>
          <w:rFonts w:ascii="Times New Roman" w:eastAsia="Times New Roman" w:hAnsi="Times New Roman" w:cs="Times New Roman"/>
          <w:lang w:eastAsia="en-GB"/>
        </w:rPr>
        <w:t xml:space="preserve">Although the young women </w:t>
      </w:r>
      <w:r>
        <w:rPr>
          <w:rFonts w:ascii="Times New Roman" w:eastAsia="Times New Roman" w:hAnsi="Times New Roman" w:cs="Times New Roman"/>
          <w:lang w:eastAsia="en-GB"/>
        </w:rPr>
        <w:t xml:space="preserve">in this study </w:t>
      </w:r>
      <w:r w:rsidRPr="008200B0">
        <w:rPr>
          <w:rFonts w:ascii="Times New Roman" w:eastAsia="Times New Roman" w:hAnsi="Times New Roman" w:cs="Times New Roman"/>
          <w:lang w:eastAsia="en-GB"/>
        </w:rPr>
        <w:t xml:space="preserve">were passionately concerned about the various forms of violence against women, they spoke relatively little about lad culture, referring more often to ‘sexism’, ‘misogyny’, ‘gender inequality’, ‘patriarchy’, ‘oppression’, ‘objectification’, ‘rape culture’, ‘slut-shaming’ and ‘gender expectations’. </w:t>
      </w:r>
      <w:r>
        <w:rPr>
          <w:rFonts w:ascii="Times New Roman" w:eastAsia="Times New Roman" w:hAnsi="Times New Roman" w:cs="Times New Roman"/>
          <w:lang w:eastAsia="en-GB"/>
        </w:rPr>
        <w:t xml:space="preserve">We </w:t>
      </w:r>
      <w:r w:rsidR="005F40C9">
        <w:rPr>
          <w:rFonts w:ascii="Times New Roman" w:eastAsia="Times New Roman" w:hAnsi="Times New Roman" w:cs="Times New Roman"/>
          <w:lang w:eastAsia="en-GB"/>
        </w:rPr>
        <w:t>observe</w:t>
      </w:r>
      <w:r>
        <w:rPr>
          <w:rFonts w:ascii="Times New Roman" w:eastAsia="Times New Roman" w:hAnsi="Times New Roman" w:cs="Times New Roman"/>
          <w:lang w:eastAsia="en-GB"/>
        </w:rPr>
        <w:t xml:space="preserve"> that</w:t>
      </w:r>
      <w:r w:rsidRPr="008200B0">
        <w:rPr>
          <w:rFonts w:ascii="Times New Roman" w:eastAsia="Times New Roman" w:hAnsi="Times New Roman" w:cs="Times New Roman"/>
          <w:lang w:eastAsia="en-GB"/>
        </w:rPr>
        <w:t xml:space="preserve"> the term ‘lad culture’ suggest</w:t>
      </w:r>
      <w:r>
        <w:rPr>
          <w:rFonts w:ascii="Times New Roman" w:eastAsia="Times New Roman" w:hAnsi="Times New Roman" w:cs="Times New Roman"/>
          <w:lang w:eastAsia="en-GB"/>
        </w:rPr>
        <w:t>s</w:t>
      </w:r>
      <w:r w:rsidRPr="008200B0">
        <w:rPr>
          <w:rFonts w:ascii="Times New Roman" w:eastAsia="Times New Roman" w:hAnsi="Times New Roman" w:cs="Times New Roman"/>
          <w:lang w:eastAsia="en-GB"/>
        </w:rPr>
        <w:t xml:space="preserve"> a novelty and a homogeneity which potentially detract from </w:t>
      </w:r>
      <w:r w:rsidR="005F40C9">
        <w:rPr>
          <w:rFonts w:ascii="Times New Roman" w:eastAsia="Times New Roman" w:hAnsi="Times New Roman" w:cs="Times New Roman"/>
          <w:lang w:eastAsia="en-GB"/>
        </w:rPr>
        <w:t>the enduring nature of sexism and ask whether</w:t>
      </w:r>
      <w:r w:rsidRPr="008200B0">
        <w:rPr>
          <w:rFonts w:ascii="Times New Roman" w:eastAsia="Times New Roman" w:hAnsi="Times New Roman" w:cs="Times New Roman"/>
          <w:lang w:eastAsia="en-GB"/>
        </w:rPr>
        <w:t xml:space="preserve"> it </w:t>
      </w:r>
      <w:r w:rsidR="005F40C9">
        <w:rPr>
          <w:rFonts w:ascii="Times New Roman" w:eastAsia="Times New Roman" w:hAnsi="Times New Roman" w:cs="Times New Roman"/>
          <w:lang w:eastAsia="en-GB"/>
        </w:rPr>
        <w:t xml:space="preserve">is </w:t>
      </w:r>
      <w:r w:rsidRPr="008200B0">
        <w:rPr>
          <w:rFonts w:ascii="Times New Roman" w:eastAsia="Times New Roman" w:hAnsi="Times New Roman" w:cs="Times New Roman"/>
          <w:lang w:eastAsia="en-GB"/>
        </w:rPr>
        <w:t xml:space="preserve">strategically useful to adopt a new term, to suggest a reincarnation of an age-old phenomenon, in order to capture public attention and shine the spotlight anew? Or does focusing on this new term detract from the enduring nature of patriarchy and, simultaneously, risk reviving a narrative which depicts women as powerless victims of preying masculinity? </w:t>
      </w:r>
    </w:p>
  </w:endnote>
  <w:endnote w:id="11">
    <w:p w14:paraId="6C626E7C" w14:textId="77777777" w:rsidR="003C093D" w:rsidRDefault="003C093D">
      <w:pPr>
        <w:pStyle w:val="EndnoteText"/>
      </w:pPr>
      <w:r>
        <w:rPr>
          <w:rStyle w:val="EndnoteReference"/>
        </w:rPr>
        <w:endnoteRef/>
      </w:r>
      <w:r>
        <w:t xml:space="preserve"> </w:t>
      </w:r>
      <w:r w:rsidRPr="00F074F8">
        <w:rPr>
          <w:rFonts w:ascii="Times New Roman" w:eastAsia="Times New Roman" w:hAnsi="Times New Roman" w:cs="Times New Roman"/>
          <w:sz w:val="22"/>
          <w:szCs w:val="22"/>
          <w:lang w:eastAsia="en-GB"/>
        </w:rPr>
        <w:t>These valuable experiences of groups and communities may differ from experiences of contemporary feminism on social media. However, our respondents had rather limited engagement in online feminism. This is a topic for future research (see Connelly,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AFAAD" w14:textId="77777777" w:rsidR="003C093D" w:rsidRDefault="003C0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160088"/>
      <w:docPartObj>
        <w:docPartGallery w:val="Page Numbers (Bottom of Page)"/>
        <w:docPartUnique/>
      </w:docPartObj>
    </w:sdtPr>
    <w:sdtEndPr>
      <w:rPr>
        <w:noProof/>
      </w:rPr>
    </w:sdtEndPr>
    <w:sdtContent>
      <w:p w14:paraId="0AB238C3" w14:textId="77777777" w:rsidR="003C093D" w:rsidRDefault="003C093D">
        <w:pPr>
          <w:pStyle w:val="Footer"/>
          <w:jc w:val="right"/>
        </w:pPr>
        <w:r>
          <w:fldChar w:fldCharType="begin"/>
        </w:r>
        <w:r>
          <w:instrText xml:space="preserve"> PAGE   \* MERGEFORMAT </w:instrText>
        </w:r>
        <w:r>
          <w:fldChar w:fldCharType="separate"/>
        </w:r>
        <w:r w:rsidR="00244CAC">
          <w:rPr>
            <w:noProof/>
          </w:rPr>
          <w:t>28</w:t>
        </w:r>
        <w:r>
          <w:rPr>
            <w:noProof/>
          </w:rPr>
          <w:fldChar w:fldCharType="end"/>
        </w:r>
      </w:p>
    </w:sdtContent>
  </w:sdt>
  <w:p w14:paraId="723839F9" w14:textId="77777777" w:rsidR="003C093D" w:rsidRDefault="003C09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F72C7" w14:textId="77777777" w:rsidR="003C093D" w:rsidRDefault="003C0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79FF5" w14:textId="77777777" w:rsidR="003C093D" w:rsidRDefault="003C093D" w:rsidP="00625635">
      <w:pPr>
        <w:spacing w:after="0" w:line="240" w:lineRule="auto"/>
      </w:pPr>
      <w:r>
        <w:separator/>
      </w:r>
    </w:p>
  </w:footnote>
  <w:footnote w:type="continuationSeparator" w:id="0">
    <w:p w14:paraId="39B6CE8E" w14:textId="77777777" w:rsidR="003C093D" w:rsidRDefault="003C093D" w:rsidP="00625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9FD36" w14:textId="77777777" w:rsidR="003C093D" w:rsidRDefault="003C0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5EA7E" w14:textId="77777777" w:rsidR="003C093D" w:rsidRDefault="003C0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E890" w14:textId="77777777" w:rsidR="003C093D" w:rsidRDefault="003C0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76DA"/>
    <w:multiLevelType w:val="multilevel"/>
    <w:tmpl w:val="A67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8120E"/>
    <w:multiLevelType w:val="multilevel"/>
    <w:tmpl w:val="BDFE4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C3025"/>
    <w:multiLevelType w:val="multilevel"/>
    <w:tmpl w:val="7D8A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94D20"/>
    <w:multiLevelType w:val="multilevel"/>
    <w:tmpl w:val="2CF87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10FDE"/>
    <w:multiLevelType w:val="multilevel"/>
    <w:tmpl w:val="F710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A221E"/>
    <w:multiLevelType w:val="multilevel"/>
    <w:tmpl w:val="2A16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44F1F"/>
    <w:multiLevelType w:val="hybridMultilevel"/>
    <w:tmpl w:val="29A857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14736"/>
    <w:multiLevelType w:val="multilevel"/>
    <w:tmpl w:val="2AA4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DD762D"/>
    <w:multiLevelType w:val="multilevel"/>
    <w:tmpl w:val="D452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F7C88"/>
    <w:multiLevelType w:val="multilevel"/>
    <w:tmpl w:val="8CF2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6B29FB"/>
    <w:multiLevelType w:val="multilevel"/>
    <w:tmpl w:val="639CB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DA6710"/>
    <w:multiLevelType w:val="multilevel"/>
    <w:tmpl w:val="273C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A5485B"/>
    <w:multiLevelType w:val="hybridMultilevel"/>
    <w:tmpl w:val="27E0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A157D9"/>
    <w:multiLevelType w:val="multilevel"/>
    <w:tmpl w:val="D158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E05A95"/>
    <w:multiLevelType w:val="hybridMultilevel"/>
    <w:tmpl w:val="354022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3"/>
    <w:lvlOverride w:ilvl="1">
      <w:lvl w:ilvl="1">
        <w:numFmt w:val="lowerLetter"/>
        <w:lvlText w:val="%2."/>
        <w:lvlJc w:val="left"/>
      </w:lvl>
    </w:lvlOverride>
  </w:num>
  <w:num w:numId="5">
    <w:abstractNumId w:val="8"/>
  </w:num>
  <w:num w:numId="6">
    <w:abstractNumId w:val="13"/>
  </w:num>
  <w:num w:numId="7">
    <w:abstractNumId w:val="11"/>
  </w:num>
  <w:num w:numId="8">
    <w:abstractNumId w:val="10"/>
  </w:num>
  <w:num w:numId="9">
    <w:abstractNumId w:val="10"/>
    <w:lvlOverride w:ilvl="1">
      <w:lvl w:ilvl="1">
        <w:numFmt w:val="lowerLetter"/>
        <w:lvlText w:val="%2."/>
        <w:lvlJc w:val="left"/>
      </w:lvl>
    </w:lvlOverride>
  </w:num>
  <w:num w:numId="10">
    <w:abstractNumId w:val="9"/>
  </w:num>
  <w:num w:numId="11">
    <w:abstractNumId w:val="7"/>
  </w:num>
  <w:num w:numId="12">
    <w:abstractNumId w:val="1"/>
  </w:num>
  <w:num w:numId="13">
    <w:abstractNumId w:val="4"/>
  </w:num>
  <w:num w:numId="14">
    <w:abstractNumId w:val="0"/>
  </w:num>
  <w:num w:numId="15">
    <w:abstractNumId w:val="12"/>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55"/>
    <w:rsid w:val="00006E47"/>
    <w:rsid w:val="00007EE9"/>
    <w:rsid w:val="000127BB"/>
    <w:rsid w:val="00091BFD"/>
    <w:rsid w:val="000D0FAE"/>
    <w:rsid w:val="000E25C7"/>
    <w:rsid w:val="00110082"/>
    <w:rsid w:val="00114B01"/>
    <w:rsid w:val="00115A3F"/>
    <w:rsid w:val="00150473"/>
    <w:rsid w:val="00171115"/>
    <w:rsid w:val="0018397E"/>
    <w:rsid w:val="001908F2"/>
    <w:rsid w:val="001E5234"/>
    <w:rsid w:val="001F5863"/>
    <w:rsid w:val="0020334F"/>
    <w:rsid w:val="00203F36"/>
    <w:rsid w:val="0021143B"/>
    <w:rsid w:val="002119C3"/>
    <w:rsid w:val="00220244"/>
    <w:rsid w:val="0023147A"/>
    <w:rsid w:val="00236FB1"/>
    <w:rsid w:val="00243503"/>
    <w:rsid w:val="00244CAC"/>
    <w:rsid w:val="00287E5C"/>
    <w:rsid w:val="002930ED"/>
    <w:rsid w:val="0029677B"/>
    <w:rsid w:val="002A66E5"/>
    <w:rsid w:val="002C7BF8"/>
    <w:rsid w:val="002E7973"/>
    <w:rsid w:val="003055B9"/>
    <w:rsid w:val="00344A77"/>
    <w:rsid w:val="003503B7"/>
    <w:rsid w:val="003A1F74"/>
    <w:rsid w:val="003A7F54"/>
    <w:rsid w:val="003B100D"/>
    <w:rsid w:val="003C093D"/>
    <w:rsid w:val="003E4AEA"/>
    <w:rsid w:val="00407247"/>
    <w:rsid w:val="00407DCD"/>
    <w:rsid w:val="00412C30"/>
    <w:rsid w:val="004270AB"/>
    <w:rsid w:val="004513B9"/>
    <w:rsid w:val="00451B1A"/>
    <w:rsid w:val="00474755"/>
    <w:rsid w:val="00477A9B"/>
    <w:rsid w:val="00481A05"/>
    <w:rsid w:val="0049001A"/>
    <w:rsid w:val="004B4E03"/>
    <w:rsid w:val="004B5882"/>
    <w:rsid w:val="004E0D51"/>
    <w:rsid w:val="004F15B0"/>
    <w:rsid w:val="005005A6"/>
    <w:rsid w:val="00502A0F"/>
    <w:rsid w:val="00504E6D"/>
    <w:rsid w:val="00514532"/>
    <w:rsid w:val="00533488"/>
    <w:rsid w:val="00551E38"/>
    <w:rsid w:val="00566972"/>
    <w:rsid w:val="0059551F"/>
    <w:rsid w:val="005974DC"/>
    <w:rsid w:val="005B3A91"/>
    <w:rsid w:val="005B610E"/>
    <w:rsid w:val="005D0C8F"/>
    <w:rsid w:val="005D24A7"/>
    <w:rsid w:val="005E167E"/>
    <w:rsid w:val="005E19BA"/>
    <w:rsid w:val="005F0AF6"/>
    <w:rsid w:val="005F40C9"/>
    <w:rsid w:val="00624E25"/>
    <w:rsid w:val="00625635"/>
    <w:rsid w:val="006305B4"/>
    <w:rsid w:val="0063228D"/>
    <w:rsid w:val="0066034A"/>
    <w:rsid w:val="006636C2"/>
    <w:rsid w:val="006707B7"/>
    <w:rsid w:val="00680173"/>
    <w:rsid w:val="006C6F39"/>
    <w:rsid w:val="006D1440"/>
    <w:rsid w:val="006E7E15"/>
    <w:rsid w:val="006F053B"/>
    <w:rsid w:val="00705943"/>
    <w:rsid w:val="00715126"/>
    <w:rsid w:val="0072501D"/>
    <w:rsid w:val="00734815"/>
    <w:rsid w:val="00763BA0"/>
    <w:rsid w:val="00772A6A"/>
    <w:rsid w:val="00775214"/>
    <w:rsid w:val="007B3AB0"/>
    <w:rsid w:val="007C6BE9"/>
    <w:rsid w:val="007D1307"/>
    <w:rsid w:val="007F017D"/>
    <w:rsid w:val="007F0E40"/>
    <w:rsid w:val="008021D0"/>
    <w:rsid w:val="008037AD"/>
    <w:rsid w:val="008200B0"/>
    <w:rsid w:val="008205EA"/>
    <w:rsid w:val="00840214"/>
    <w:rsid w:val="008431FD"/>
    <w:rsid w:val="0084732E"/>
    <w:rsid w:val="00880D89"/>
    <w:rsid w:val="0088480D"/>
    <w:rsid w:val="00891B46"/>
    <w:rsid w:val="008B17C5"/>
    <w:rsid w:val="008B4712"/>
    <w:rsid w:val="008C7941"/>
    <w:rsid w:val="008D1B09"/>
    <w:rsid w:val="008E3D9B"/>
    <w:rsid w:val="008F3F6E"/>
    <w:rsid w:val="009010D2"/>
    <w:rsid w:val="009260C0"/>
    <w:rsid w:val="00926434"/>
    <w:rsid w:val="00932A3F"/>
    <w:rsid w:val="00943704"/>
    <w:rsid w:val="00946740"/>
    <w:rsid w:val="00973B47"/>
    <w:rsid w:val="00975EAD"/>
    <w:rsid w:val="009771AA"/>
    <w:rsid w:val="00990141"/>
    <w:rsid w:val="00990B76"/>
    <w:rsid w:val="009C5094"/>
    <w:rsid w:val="009C65D7"/>
    <w:rsid w:val="00A1007C"/>
    <w:rsid w:val="00A121A7"/>
    <w:rsid w:val="00A134CD"/>
    <w:rsid w:val="00A467C6"/>
    <w:rsid w:val="00A56FB6"/>
    <w:rsid w:val="00A94D19"/>
    <w:rsid w:val="00AD0E4C"/>
    <w:rsid w:val="00AE246D"/>
    <w:rsid w:val="00AF2F68"/>
    <w:rsid w:val="00AF6342"/>
    <w:rsid w:val="00B1786B"/>
    <w:rsid w:val="00B23126"/>
    <w:rsid w:val="00B33162"/>
    <w:rsid w:val="00B35CC2"/>
    <w:rsid w:val="00B375C5"/>
    <w:rsid w:val="00B40D81"/>
    <w:rsid w:val="00B44AEB"/>
    <w:rsid w:val="00B51EA9"/>
    <w:rsid w:val="00B56B9C"/>
    <w:rsid w:val="00B700AA"/>
    <w:rsid w:val="00B71412"/>
    <w:rsid w:val="00B9048A"/>
    <w:rsid w:val="00BA1CBF"/>
    <w:rsid w:val="00BC566D"/>
    <w:rsid w:val="00BE20DF"/>
    <w:rsid w:val="00BF54CA"/>
    <w:rsid w:val="00C04C67"/>
    <w:rsid w:val="00C109C6"/>
    <w:rsid w:val="00C2033A"/>
    <w:rsid w:val="00C253F9"/>
    <w:rsid w:val="00C3729C"/>
    <w:rsid w:val="00C45DDC"/>
    <w:rsid w:val="00C52A9C"/>
    <w:rsid w:val="00C70A7D"/>
    <w:rsid w:val="00C741D9"/>
    <w:rsid w:val="00CA0F00"/>
    <w:rsid w:val="00CA2E17"/>
    <w:rsid w:val="00CA780F"/>
    <w:rsid w:val="00D11E01"/>
    <w:rsid w:val="00D21A01"/>
    <w:rsid w:val="00D37E27"/>
    <w:rsid w:val="00D51A76"/>
    <w:rsid w:val="00D62CD4"/>
    <w:rsid w:val="00D73D3D"/>
    <w:rsid w:val="00D90CDB"/>
    <w:rsid w:val="00D92144"/>
    <w:rsid w:val="00D94931"/>
    <w:rsid w:val="00DA061C"/>
    <w:rsid w:val="00DA23D8"/>
    <w:rsid w:val="00DA5106"/>
    <w:rsid w:val="00DB01D1"/>
    <w:rsid w:val="00DB108F"/>
    <w:rsid w:val="00DB18C1"/>
    <w:rsid w:val="00DC449D"/>
    <w:rsid w:val="00DC486E"/>
    <w:rsid w:val="00DE7DA7"/>
    <w:rsid w:val="00DF0857"/>
    <w:rsid w:val="00DF1098"/>
    <w:rsid w:val="00DF4AC1"/>
    <w:rsid w:val="00E11BFC"/>
    <w:rsid w:val="00E54613"/>
    <w:rsid w:val="00E64823"/>
    <w:rsid w:val="00E80265"/>
    <w:rsid w:val="00E81AC7"/>
    <w:rsid w:val="00E96684"/>
    <w:rsid w:val="00EC7C13"/>
    <w:rsid w:val="00ED70B9"/>
    <w:rsid w:val="00EE1742"/>
    <w:rsid w:val="00EE78A5"/>
    <w:rsid w:val="00EF61D6"/>
    <w:rsid w:val="00F0017A"/>
    <w:rsid w:val="00F020A4"/>
    <w:rsid w:val="00F05174"/>
    <w:rsid w:val="00F060B7"/>
    <w:rsid w:val="00F06FEC"/>
    <w:rsid w:val="00F074F8"/>
    <w:rsid w:val="00F266F1"/>
    <w:rsid w:val="00F300EF"/>
    <w:rsid w:val="00F37B2B"/>
    <w:rsid w:val="00F4408C"/>
    <w:rsid w:val="00F469ED"/>
    <w:rsid w:val="00F71BED"/>
    <w:rsid w:val="00F95AA9"/>
    <w:rsid w:val="00FA0437"/>
    <w:rsid w:val="00FA2DB5"/>
    <w:rsid w:val="00FA7B14"/>
    <w:rsid w:val="00FB05F5"/>
    <w:rsid w:val="00FB1AC2"/>
    <w:rsid w:val="00FC2449"/>
    <w:rsid w:val="00FE2427"/>
    <w:rsid w:val="00FE2CDD"/>
    <w:rsid w:val="00FE43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48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4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47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75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475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747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4755"/>
    <w:rPr>
      <w:color w:val="0000FF"/>
      <w:u w:val="single"/>
    </w:rPr>
  </w:style>
  <w:style w:type="paragraph" w:customStyle="1" w:styleId="Default">
    <w:name w:val="Default"/>
    <w:rsid w:val="00C04C67"/>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6256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5635"/>
    <w:rPr>
      <w:sz w:val="20"/>
      <w:szCs w:val="20"/>
    </w:rPr>
  </w:style>
  <w:style w:type="character" w:styleId="EndnoteReference">
    <w:name w:val="endnote reference"/>
    <w:basedOn w:val="DefaultParagraphFont"/>
    <w:uiPriority w:val="99"/>
    <w:semiHidden/>
    <w:unhideWhenUsed/>
    <w:rsid w:val="00625635"/>
    <w:rPr>
      <w:vertAlign w:val="superscript"/>
    </w:rPr>
  </w:style>
  <w:style w:type="paragraph" w:styleId="PlainText">
    <w:name w:val="Plain Text"/>
    <w:basedOn w:val="Normal"/>
    <w:link w:val="PlainTextChar"/>
    <w:uiPriority w:val="99"/>
    <w:unhideWhenUsed/>
    <w:rsid w:val="00E8026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80265"/>
    <w:rPr>
      <w:rFonts w:ascii="Calibri" w:hAnsi="Calibri" w:cs="Consolas"/>
      <w:szCs w:val="21"/>
    </w:rPr>
  </w:style>
  <w:style w:type="paragraph" w:customStyle="1" w:styleId="citation">
    <w:name w:val="citation"/>
    <w:basedOn w:val="Normal"/>
    <w:rsid w:val="001504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150473"/>
  </w:style>
  <w:style w:type="character" w:styleId="Emphasis">
    <w:name w:val="Emphasis"/>
    <w:basedOn w:val="DefaultParagraphFont"/>
    <w:uiPriority w:val="20"/>
    <w:qFormat/>
    <w:rsid w:val="00150473"/>
    <w:rPr>
      <w:i/>
      <w:iCs/>
    </w:rPr>
  </w:style>
  <w:style w:type="paragraph" w:styleId="FootnoteText">
    <w:name w:val="footnote text"/>
    <w:basedOn w:val="Normal"/>
    <w:link w:val="FootnoteTextChar"/>
    <w:uiPriority w:val="99"/>
    <w:semiHidden/>
    <w:unhideWhenUsed/>
    <w:rsid w:val="00DE7D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DA7"/>
    <w:rPr>
      <w:sz w:val="20"/>
      <w:szCs w:val="20"/>
    </w:rPr>
  </w:style>
  <w:style w:type="character" w:styleId="FootnoteReference">
    <w:name w:val="footnote reference"/>
    <w:basedOn w:val="DefaultParagraphFont"/>
    <w:uiPriority w:val="99"/>
    <w:semiHidden/>
    <w:unhideWhenUsed/>
    <w:rsid w:val="00DE7DA7"/>
    <w:rPr>
      <w:vertAlign w:val="superscript"/>
    </w:rPr>
  </w:style>
  <w:style w:type="paragraph" w:styleId="Quote">
    <w:name w:val="Quote"/>
    <w:basedOn w:val="Normal"/>
    <w:next w:val="Normal"/>
    <w:link w:val="QuoteChar"/>
    <w:uiPriority w:val="29"/>
    <w:qFormat/>
    <w:rsid w:val="00481A05"/>
    <w:rPr>
      <w:i/>
      <w:iCs/>
      <w:color w:val="000000" w:themeColor="text1"/>
    </w:rPr>
  </w:style>
  <w:style w:type="character" w:customStyle="1" w:styleId="QuoteChar">
    <w:name w:val="Quote Char"/>
    <w:basedOn w:val="DefaultParagraphFont"/>
    <w:link w:val="Quote"/>
    <w:uiPriority w:val="29"/>
    <w:rsid w:val="00481A05"/>
    <w:rPr>
      <w:i/>
      <w:iCs/>
      <w:color w:val="000000" w:themeColor="text1"/>
    </w:rPr>
  </w:style>
  <w:style w:type="character" w:styleId="HTMLCite">
    <w:name w:val="HTML Cite"/>
    <w:basedOn w:val="DefaultParagraphFont"/>
    <w:uiPriority w:val="99"/>
    <w:semiHidden/>
    <w:unhideWhenUsed/>
    <w:rsid w:val="00975EAD"/>
    <w:rPr>
      <w:i/>
      <w:iCs/>
    </w:rPr>
  </w:style>
  <w:style w:type="paragraph" w:styleId="Header">
    <w:name w:val="header"/>
    <w:basedOn w:val="Normal"/>
    <w:link w:val="HeaderChar"/>
    <w:uiPriority w:val="99"/>
    <w:unhideWhenUsed/>
    <w:rsid w:val="00734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15"/>
  </w:style>
  <w:style w:type="paragraph" w:styleId="Footer">
    <w:name w:val="footer"/>
    <w:basedOn w:val="Normal"/>
    <w:link w:val="FooterChar"/>
    <w:uiPriority w:val="99"/>
    <w:unhideWhenUsed/>
    <w:rsid w:val="00734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815"/>
  </w:style>
  <w:style w:type="character" w:styleId="CommentReference">
    <w:name w:val="annotation reference"/>
    <w:basedOn w:val="DefaultParagraphFont"/>
    <w:uiPriority w:val="99"/>
    <w:semiHidden/>
    <w:unhideWhenUsed/>
    <w:rsid w:val="004B4E03"/>
    <w:rPr>
      <w:sz w:val="16"/>
      <w:szCs w:val="16"/>
    </w:rPr>
  </w:style>
  <w:style w:type="paragraph" w:styleId="CommentText">
    <w:name w:val="annotation text"/>
    <w:basedOn w:val="Normal"/>
    <w:link w:val="CommentTextChar"/>
    <w:uiPriority w:val="99"/>
    <w:semiHidden/>
    <w:unhideWhenUsed/>
    <w:rsid w:val="004B4E03"/>
    <w:pPr>
      <w:spacing w:line="240" w:lineRule="auto"/>
    </w:pPr>
    <w:rPr>
      <w:sz w:val="20"/>
      <w:szCs w:val="20"/>
    </w:rPr>
  </w:style>
  <w:style w:type="character" w:customStyle="1" w:styleId="CommentTextChar">
    <w:name w:val="Comment Text Char"/>
    <w:basedOn w:val="DefaultParagraphFont"/>
    <w:link w:val="CommentText"/>
    <w:uiPriority w:val="99"/>
    <w:semiHidden/>
    <w:rsid w:val="004B4E03"/>
    <w:rPr>
      <w:sz w:val="20"/>
      <w:szCs w:val="20"/>
    </w:rPr>
  </w:style>
  <w:style w:type="paragraph" w:styleId="CommentSubject">
    <w:name w:val="annotation subject"/>
    <w:basedOn w:val="CommentText"/>
    <w:next w:val="CommentText"/>
    <w:link w:val="CommentSubjectChar"/>
    <w:uiPriority w:val="99"/>
    <w:semiHidden/>
    <w:unhideWhenUsed/>
    <w:rsid w:val="004B4E03"/>
    <w:rPr>
      <w:b/>
      <w:bCs/>
    </w:rPr>
  </w:style>
  <w:style w:type="character" w:customStyle="1" w:styleId="CommentSubjectChar">
    <w:name w:val="Comment Subject Char"/>
    <w:basedOn w:val="CommentTextChar"/>
    <w:link w:val="CommentSubject"/>
    <w:uiPriority w:val="99"/>
    <w:semiHidden/>
    <w:rsid w:val="004B4E03"/>
    <w:rPr>
      <w:b/>
      <w:bCs/>
      <w:sz w:val="20"/>
      <w:szCs w:val="20"/>
    </w:rPr>
  </w:style>
  <w:style w:type="paragraph" w:styleId="BalloonText">
    <w:name w:val="Balloon Text"/>
    <w:basedOn w:val="Normal"/>
    <w:link w:val="BalloonTextChar"/>
    <w:uiPriority w:val="99"/>
    <w:semiHidden/>
    <w:unhideWhenUsed/>
    <w:rsid w:val="004B4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03"/>
    <w:rPr>
      <w:rFonts w:ascii="Tahoma" w:hAnsi="Tahoma" w:cs="Tahoma"/>
      <w:sz w:val="16"/>
      <w:szCs w:val="16"/>
    </w:rPr>
  </w:style>
  <w:style w:type="paragraph" w:styleId="ListParagraph">
    <w:name w:val="List Paragraph"/>
    <w:basedOn w:val="Normal"/>
    <w:uiPriority w:val="34"/>
    <w:qFormat/>
    <w:rsid w:val="00A94D19"/>
    <w:pPr>
      <w:ind w:left="720"/>
      <w:contextualSpacing/>
    </w:pPr>
  </w:style>
  <w:style w:type="character" w:styleId="FollowedHyperlink">
    <w:name w:val="FollowedHyperlink"/>
    <w:basedOn w:val="DefaultParagraphFont"/>
    <w:uiPriority w:val="99"/>
    <w:semiHidden/>
    <w:unhideWhenUsed/>
    <w:rsid w:val="003B100D"/>
    <w:rPr>
      <w:color w:val="800080" w:themeColor="followedHyperlink"/>
      <w:u w:val="single"/>
    </w:rPr>
  </w:style>
  <w:style w:type="character" w:customStyle="1" w:styleId="apple-converted-space">
    <w:name w:val="apple-converted-space"/>
    <w:basedOn w:val="DefaultParagraphFont"/>
    <w:rsid w:val="003503B7"/>
  </w:style>
  <w:style w:type="character" w:customStyle="1" w:styleId="reference-accessdate">
    <w:name w:val="reference-accessdate"/>
    <w:basedOn w:val="DefaultParagraphFont"/>
    <w:rsid w:val="003503B7"/>
  </w:style>
  <w:style w:type="character" w:customStyle="1" w:styleId="nowrap">
    <w:name w:val="nowrap"/>
    <w:basedOn w:val="DefaultParagraphFont"/>
    <w:rsid w:val="00350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4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47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75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475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747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4755"/>
    <w:rPr>
      <w:color w:val="0000FF"/>
      <w:u w:val="single"/>
    </w:rPr>
  </w:style>
  <w:style w:type="paragraph" w:customStyle="1" w:styleId="Default">
    <w:name w:val="Default"/>
    <w:rsid w:val="00C04C67"/>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6256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5635"/>
    <w:rPr>
      <w:sz w:val="20"/>
      <w:szCs w:val="20"/>
    </w:rPr>
  </w:style>
  <w:style w:type="character" w:styleId="EndnoteReference">
    <w:name w:val="endnote reference"/>
    <w:basedOn w:val="DefaultParagraphFont"/>
    <w:uiPriority w:val="99"/>
    <w:semiHidden/>
    <w:unhideWhenUsed/>
    <w:rsid w:val="00625635"/>
    <w:rPr>
      <w:vertAlign w:val="superscript"/>
    </w:rPr>
  </w:style>
  <w:style w:type="paragraph" w:styleId="PlainText">
    <w:name w:val="Plain Text"/>
    <w:basedOn w:val="Normal"/>
    <w:link w:val="PlainTextChar"/>
    <w:uiPriority w:val="99"/>
    <w:unhideWhenUsed/>
    <w:rsid w:val="00E8026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80265"/>
    <w:rPr>
      <w:rFonts w:ascii="Calibri" w:hAnsi="Calibri" w:cs="Consolas"/>
      <w:szCs w:val="21"/>
    </w:rPr>
  </w:style>
  <w:style w:type="paragraph" w:customStyle="1" w:styleId="citation">
    <w:name w:val="citation"/>
    <w:basedOn w:val="Normal"/>
    <w:rsid w:val="001504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150473"/>
  </w:style>
  <w:style w:type="character" w:styleId="Emphasis">
    <w:name w:val="Emphasis"/>
    <w:basedOn w:val="DefaultParagraphFont"/>
    <w:uiPriority w:val="20"/>
    <w:qFormat/>
    <w:rsid w:val="00150473"/>
    <w:rPr>
      <w:i/>
      <w:iCs/>
    </w:rPr>
  </w:style>
  <w:style w:type="paragraph" w:styleId="FootnoteText">
    <w:name w:val="footnote text"/>
    <w:basedOn w:val="Normal"/>
    <w:link w:val="FootnoteTextChar"/>
    <w:uiPriority w:val="99"/>
    <w:semiHidden/>
    <w:unhideWhenUsed/>
    <w:rsid w:val="00DE7D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DA7"/>
    <w:rPr>
      <w:sz w:val="20"/>
      <w:szCs w:val="20"/>
    </w:rPr>
  </w:style>
  <w:style w:type="character" w:styleId="FootnoteReference">
    <w:name w:val="footnote reference"/>
    <w:basedOn w:val="DefaultParagraphFont"/>
    <w:uiPriority w:val="99"/>
    <w:semiHidden/>
    <w:unhideWhenUsed/>
    <w:rsid w:val="00DE7DA7"/>
    <w:rPr>
      <w:vertAlign w:val="superscript"/>
    </w:rPr>
  </w:style>
  <w:style w:type="paragraph" w:styleId="Quote">
    <w:name w:val="Quote"/>
    <w:basedOn w:val="Normal"/>
    <w:next w:val="Normal"/>
    <w:link w:val="QuoteChar"/>
    <w:uiPriority w:val="29"/>
    <w:qFormat/>
    <w:rsid w:val="00481A05"/>
    <w:rPr>
      <w:i/>
      <w:iCs/>
      <w:color w:val="000000" w:themeColor="text1"/>
    </w:rPr>
  </w:style>
  <w:style w:type="character" w:customStyle="1" w:styleId="QuoteChar">
    <w:name w:val="Quote Char"/>
    <w:basedOn w:val="DefaultParagraphFont"/>
    <w:link w:val="Quote"/>
    <w:uiPriority w:val="29"/>
    <w:rsid w:val="00481A05"/>
    <w:rPr>
      <w:i/>
      <w:iCs/>
      <w:color w:val="000000" w:themeColor="text1"/>
    </w:rPr>
  </w:style>
  <w:style w:type="character" w:styleId="HTMLCite">
    <w:name w:val="HTML Cite"/>
    <w:basedOn w:val="DefaultParagraphFont"/>
    <w:uiPriority w:val="99"/>
    <w:semiHidden/>
    <w:unhideWhenUsed/>
    <w:rsid w:val="00975EAD"/>
    <w:rPr>
      <w:i/>
      <w:iCs/>
    </w:rPr>
  </w:style>
  <w:style w:type="paragraph" w:styleId="Header">
    <w:name w:val="header"/>
    <w:basedOn w:val="Normal"/>
    <w:link w:val="HeaderChar"/>
    <w:uiPriority w:val="99"/>
    <w:unhideWhenUsed/>
    <w:rsid w:val="00734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15"/>
  </w:style>
  <w:style w:type="paragraph" w:styleId="Footer">
    <w:name w:val="footer"/>
    <w:basedOn w:val="Normal"/>
    <w:link w:val="FooterChar"/>
    <w:uiPriority w:val="99"/>
    <w:unhideWhenUsed/>
    <w:rsid w:val="00734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815"/>
  </w:style>
  <w:style w:type="character" w:styleId="CommentReference">
    <w:name w:val="annotation reference"/>
    <w:basedOn w:val="DefaultParagraphFont"/>
    <w:uiPriority w:val="99"/>
    <w:semiHidden/>
    <w:unhideWhenUsed/>
    <w:rsid w:val="004B4E03"/>
    <w:rPr>
      <w:sz w:val="16"/>
      <w:szCs w:val="16"/>
    </w:rPr>
  </w:style>
  <w:style w:type="paragraph" w:styleId="CommentText">
    <w:name w:val="annotation text"/>
    <w:basedOn w:val="Normal"/>
    <w:link w:val="CommentTextChar"/>
    <w:uiPriority w:val="99"/>
    <w:semiHidden/>
    <w:unhideWhenUsed/>
    <w:rsid w:val="004B4E03"/>
    <w:pPr>
      <w:spacing w:line="240" w:lineRule="auto"/>
    </w:pPr>
    <w:rPr>
      <w:sz w:val="20"/>
      <w:szCs w:val="20"/>
    </w:rPr>
  </w:style>
  <w:style w:type="character" w:customStyle="1" w:styleId="CommentTextChar">
    <w:name w:val="Comment Text Char"/>
    <w:basedOn w:val="DefaultParagraphFont"/>
    <w:link w:val="CommentText"/>
    <w:uiPriority w:val="99"/>
    <w:semiHidden/>
    <w:rsid w:val="004B4E03"/>
    <w:rPr>
      <w:sz w:val="20"/>
      <w:szCs w:val="20"/>
    </w:rPr>
  </w:style>
  <w:style w:type="paragraph" w:styleId="CommentSubject">
    <w:name w:val="annotation subject"/>
    <w:basedOn w:val="CommentText"/>
    <w:next w:val="CommentText"/>
    <w:link w:val="CommentSubjectChar"/>
    <w:uiPriority w:val="99"/>
    <w:semiHidden/>
    <w:unhideWhenUsed/>
    <w:rsid w:val="004B4E03"/>
    <w:rPr>
      <w:b/>
      <w:bCs/>
    </w:rPr>
  </w:style>
  <w:style w:type="character" w:customStyle="1" w:styleId="CommentSubjectChar">
    <w:name w:val="Comment Subject Char"/>
    <w:basedOn w:val="CommentTextChar"/>
    <w:link w:val="CommentSubject"/>
    <w:uiPriority w:val="99"/>
    <w:semiHidden/>
    <w:rsid w:val="004B4E03"/>
    <w:rPr>
      <w:b/>
      <w:bCs/>
      <w:sz w:val="20"/>
      <w:szCs w:val="20"/>
    </w:rPr>
  </w:style>
  <w:style w:type="paragraph" w:styleId="BalloonText">
    <w:name w:val="Balloon Text"/>
    <w:basedOn w:val="Normal"/>
    <w:link w:val="BalloonTextChar"/>
    <w:uiPriority w:val="99"/>
    <w:semiHidden/>
    <w:unhideWhenUsed/>
    <w:rsid w:val="004B4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03"/>
    <w:rPr>
      <w:rFonts w:ascii="Tahoma" w:hAnsi="Tahoma" w:cs="Tahoma"/>
      <w:sz w:val="16"/>
      <w:szCs w:val="16"/>
    </w:rPr>
  </w:style>
  <w:style w:type="paragraph" w:styleId="ListParagraph">
    <w:name w:val="List Paragraph"/>
    <w:basedOn w:val="Normal"/>
    <w:uiPriority w:val="34"/>
    <w:qFormat/>
    <w:rsid w:val="00A94D19"/>
    <w:pPr>
      <w:ind w:left="720"/>
      <w:contextualSpacing/>
    </w:pPr>
  </w:style>
  <w:style w:type="character" w:styleId="FollowedHyperlink">
    <w:name w:val="FollowedHyperlink"/>
    <w:basedOn w:val="DefaultParagraphFont"/>
    <w:uiPriority w:val="99"/>
    <w:semiHidden/>
    <w:unhideWhenUsed/>
    <w:rsid w:val="003B100D"/>
    <w:rPr>
      <w:color w:val="800080" w:themeColor="followedHyperlink"/>
      <w:u w:val="single"/>
    </w:rPr>
  </w:style>
  <w:style w:type="character" w:customStyle="1" w:styleId="apple-converted-space">
    <w:name w:val="apple-converted-space"/>
    <w:basedOn w:val="DefaultParagraphFont"/>
    <w:rsid w:val="003503B7"/>
  </w:style>
  <w:style w:type="character" w:customStyle="1" w:styleId="reference-accessdate">
    <w:name w:val="reference-accessdate"/>
    <w:basedOn w:val="DefaultParagraphFont"/>
    <w:rsid w:val="003503B7"/>
  </w:style>
  <w:style w:type="character" w:customStyle="1" w:styleId="nowrap">
    <w:name w:val="nowrap"/>
    <w:basedOn w:val="DefaultParagraphFont"/>
    <w:rsid w:val="0035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604">
      <w:bodyDiv w:val="1"/>
      <w:marLeft w:val="0"/>
      <w:marRight w:val="0"/>
      <w:marTop w:val="0"/>
      <w:marBottom w:val="0"/>
      <w:divBdr>
        <w:top w:val="none" w:sz="0" w:space="0" w:color="auto"/>
        <w:left w:val="none" w:sz="0" w:space="0" w:color="auto"/>
        <w:bottom w:val="none" w:sz="0" w:space="0" w:color="auto"/>
        <w:right w:val="none" w:sz="0" w:space="0" w:color="auto"/>
      </w:divBdr>
    </w:div>
    <w:div w:id="64493116">
      <w:bodyDiv w:val="1"/>
      <w:marLeft w:val="0"/>
      <w:marRight w:val="0"/>
      <w:marTop w:val="0"/>
      <w:marBottom w:val="0"/>
      <w:divBdr>
        <w:top w:val="none" w:sz="0" w:space="0" w:color="auto"/>
        <w:left w:val="none" w:sz="0" w:space="0" w:color="auto"/>
        <w:bottom w:val="none" w:sz="0" w:space="0" w:color="auto"/>
        <w:right w:val="none" w:sz="0" w:space="0" w:color="auto"/>
      </w:divBdr>
    </w:div>
    <w:div w:id="179517349">
      <w:bodyDiv w:val="1"/>
      <w:marLeft w:val="0"/>
      <w:marRight w:val="0"/>
      <w:marTop w:val="0"/>
      <w:marBottom w:val="0"/>
      <w:divBdr>
        <w:top w:val="none" w:sz="0" w:space="0" w:color="auto"/>
        <w:left w:val="none" w:sz="0" w:space="0" w:color="auto"/>
        <w:bottom w:val="none" w:sz="0" w:space="0" w:color="auto"/>
        <w:right w:val="none" w:sz="0" w:space="0" w:color="auto"/>
      </w:divBdr>
    </w:div>
    <w:div w:id="196740934">
      <w:bodyDiv w:val="1"/>
      <w:marLeft w:val="0"/>
      <w:marRight w:val="0"/>
      <w:marTop w:val="0"/>
      <w:marBottom w:val="0"/>
      <w:divBdr>
        <w:top w:val="none" w:sz="0" w:space="0" w:color="auto"/>
        <w:left w:val="none" w:sz="0" w:space="0" w:color="auto"/>
        <w:bottom w:val="none" w:sz="0" w:space="0" w:color="auto"/>
        <w:right w:val="none" w:sz="0" w:space="0" w:color="auto"/>
      </w:divBdr>
      <w:divsChild>
        <w:div w:id="1292057861">
          <w:marLeft w:val="0"/>
          <w:marRight w:val="0"/>
          <w:marTop w:val="0"/>
          <w:marBottom w:val="0"/>
          <w:divBdr>
            <w:top w:val="none" w:sz="0" w:space="0" w:color="auto"/>
            <w:left w:val="none" w:sz="0" w:space="0" w:color="auto"/>
            <w:bottom w:val="none" w:sz="0" w:space="0" w:color="auto"/>
            <w:right w:val="none" w:sz="0" w:space="0" w:color="auto"/>
          </w:divBdr>
          <w:divsChild>
            <w:div w:id="1453203614">
              <w:marLeft w:val="0"/>
              <w:marRight w:val="0"/>
              <w:marTop w:val="0"/>
              <w:marBottom w:val="0"/>
              <w:divBdr>
                <w:top w:val="none" w:sz="0" w:space="0" w:color="auto"/>
                <w:left w:val="none" w:sz="0" w:space="0" w:color="auto"/>
                <w:bottom w:val="none" w:sz="0" w:space="0" w:color="auto"/>
                <w:right w:val="none" w:sz="0" w:space="0" w:color="auto"/>
              </w:divBdr>
              <w:divsChild>
                <w:div w:id="1051539902">
                  <w:marLeft w:val="0"/>
                  <w:marRight w:val="0"/>
                  <w:marTop w:val="0"/>
                  <w:marBottom w:val="0"/>
                  <w:divBdr>
                    <w:top w:val="none" w:sz="0" w:space="0" w:color="auto"/>
                    <w:left w:val="none" w:sz="0" w:space="0" w:color="auto"/>
                    <w:bottom w:val="none" w:sz="0" w:space="0" w:color="auto"/>
                    <w:right w:val="none" w:sz="0" w:space="0" w:color="auto"/>
                  </w:divBdr>
                  <w:divsChild>
                    <w:div w:id="354574885">
                      <w:marLeft w:val="0"/>
                      <w:marRight w:val="0"/>
                      <w:marTop w:val="0"/>
                      <w:marBottom w:val="0"/>
                      <w:divBdr>
                        <w:top w:val="none" w:sz="0" w:space="0" w:color="auto"/>
                        <w:left w:val="none" w:sz="0" w:space="0" w:color="auto"/>
                        <w:bottom w:val="none" w:sz="0" w:space="0" w:color="auto"/>
                        <w:right w:val="none" w:sz="0" w:space="0" w:color="auto"/>
                      </w:divBdr>
                      <w:divsChild>
                        <w:div w:id="2021159497">
                          <w:marLeft w:val="0"/>
                          <w:marRight w:val="0"/>
                          <w:marTop w:val="0"/>
                          <w:marBottom w:val="0"/>
                          <w:divBdr>
                            <w:top w:val="none" w:sz="0" w:space="0" w:color="auto"/>
                            <w:left w:val="none" w:sz="0" w:space="0" w:color="auto"/>
                            <w:bottom w:val="none" w:sz="0" w:space="0" w:color="auto"/>
                            <w:right w:val="none" w:sz="0" w:space="0" w:color="auto"/>
                          </w:divBdr>
                          <w:divsChild>
                            <w:div w:id="18511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56953">
      <w:bodyDiv w:val="1"/>
      <w:marLeft w:val="0"/>
      <w:marRight w:val="0"/>
      <w:marTop w:val="0"/>
      <w:marBottom w:val="0"/>
      <w:divBdr>
        <w:top w:val="none" w:sz="0" w:space="0" w:color="auto"/>
        <w:left w:val="none" w:sz="0" w:space="0" w:color="auto"/>
        <w:bottom w:val="none" w:sz="0" w:space="0" w:color="auto"/>
        <w:right w:val="none" w:sz="0" w:space="0" w:color="auto"/>
      </w:divBdr>
      <w:divsChild>
        <w:div w:id="259997120">
          <w:marLeft w:val="0"/>
          <w:marRight w:val="0"/>
          <w:marTop w:val="0"/>
          <w:marBottom w:val="0"/>
          <w:divBdr>
            <w:top w:val="none" w:sz="0" w:space="0" w:color="auto"/>
            <w:left w:val="none" w:sz="0" w:space="0" w:color="auto"/>
            <w:bottom w:val="none" w:sz="0" w:space="0" w:color="auto"/>
            <w:right w:val="none" w:sz="0" w:space="0" w:color="auto"/>
          </w:divBdr>
          <w:divsChild>
            <w:div w:id="746611519">
              <w:marLeft w:val="0"/>
              <w:marRight w:val="0"/>
              <w:marTop w:val="0"/>
              <w:marBottom w:val="0"/>
              <w:divBdr>
                <w:top w:val="none" w:sz="0" w:space="0" w:color="auto"/>
                <w:left w:val="none" w:sz="0" w:space="0" w:color="auto"/>
                <w:bottom w:val="none" w:sz="0" w:space="0" w:color="auto"/>
                <w:right w:val="none" w:sz="0" w:space="0" w:color="auto"/>
              </w:divBdr>
              <w:divsChild>
                <w:div w:id="671026001">
                  <w:marLeft w:val="0"/>
                  <w:marRight w:val="0"/>
                  <w:marTop w:val="0"/>
                  <w:marBottom w:val="0"/>
                  <w:divBdr>
                    <w:top w:val="none" w:sz="0" w:space="0" w:color="auto"/>
                    <w:left w:val="none" w:sz="0" w:space="0" w:color="auto"/>
                    <w:bottom w:val="none" w:sz="0" w:space="0" w:color="auto"/>
                    <w:right w:val="none" w:sz="0" w:space="0" w:color="auto"/>
                  </w:divBdr>
                  <w:divsChild>
                    <w:div w:id="1581712412">
                      <w:marLeft w:val="0"/>
                      <w:marRight w:val="0"/>
                      <w:marTop w:val="0"/>
                      <w:marBottom w:val="0"/>
                      <w:divBdr>
                        <w:top w:val="none" w:sz="0" w:space="0" w:color="auto"/>
                        <w:left w:val="none" w:sz="0" w:space="0" w:color="auto"/>
                        <w:bottom w:val="none" w:sz="0" w:space="0" w:color="auto"/>
                        <w:right w:val="none" w:sz="0" w:space="0" w:color="auto"/>
                      </w:divBdr>
                      <w:divsChild>
                        <w:div w:id="116343328">
                          <w:marLeft w:val="0"/>
                          <w:marRight w:val="0"/>
                          <w:marTop w:val="0"/>
                          <w:marBottom w:val="0"/>
                          <w:divBdr>
                            <w:top w:val="none" w:sz="0" w:space="0" w:color="auto"/>
                            <w:left w:val="none" w:sz="0" w:space="0" w:color="auto"/>
                            <w:bottom w:val="none" w:sz="0" w:space="0" w:color="auto"/>
                            <w:right w:val="none" w:sz="0" w:space="0" w:color="auto"/>
                          </w:divBdr>
                          <w:divsChild>
                            <w:div w:id="18710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355842">
      <w:bodyDiv w:val="1"/>
      <w:marLeft w:val="0"/>
      <w:marRight w:val="0"/>
      <w:marTop w:val="0"/>
      <w:marBottom w:val="0"/>
      <w:divBdr>
        <w:top w:val="none" w:sz="0" w:space="0" w:color="auto"/>
        <w:left w:val="none" w:sz="0" w:space="0" w:color="auto"/>
        <w:bottom w:val="none" w:sz="0" w:space="0" w:color="auto"/>
        <w:right w:val="none" w:sz="0" w:space="0" w:color="auto"/>
      </w:divBdr>
      <w:divsChild>
        <w:div w:id="1656761087">
          <w:marLeft w:val="0"/>
          <w:marRight w:val="0"/>
          <w:marTop w:val="0"/>
          <w:marBottom w:val="0"/>
          <w:divBdr>
            <w:top w:val="none" w:sz="0" w:space="0" w:color="auto"/>
            <w:left w:val="none" w:sz="0" w:space="0" w:color="auto"/>
            <w:bottom w:val="none" w:sz="0" w:space="0" w:color="auto"/>
            <w:right w:val="none" w:sz="0" w:space="0" w:color="auto"/>
          </w:divBdr>
          <w:divsChild>
            <w:div w:id="1362440842">
              <w:marLeft w:val="0"/>
              <w:marRight w:val="0"/>
              <w:marTop w:val="0"/>
              <w:marBottom w:val="0"/>
              <w:divBdr>
                <w:top w:val="none" w:sz="0" w:space="0" w:color="auto"/>
                <w:left w:val="none" w:sz="0" w:space="0" w:color="auto"/>
                <w:bottom w:val="none" w:sz="0" w:space="0" w:color="auto"/>
                <w:right w:val="none" w:sz="0" w:space="0" w:color="auto"/>
              </w:divBdr>
              <w:divsChild>
                <w:div w:id="27142559">
                  <w:marLeft w:val="0"/>
                  <w:marRight w:val="0"/>
                  <w:marTop w:val="0"/>
                  <w:marBottom w:val="0"/>
                  <w:divBdr>
                    <w:top w:val="none" w:sz="0" w:space="0" w:color="auto"/>
                    <w:left w:val="none" w:sz="0" w:space="0" w:color="auto"/>
                    <w:bottom w:val="none" w:sz="0" w:space="0" w:color="auto"/>
                    <w:right w:val="none" w:sz="0" w:space="0" w:color="auto"/>
                  </w:divBdr>
                  <w:divsChild>
                    <w:div w:id="999697621">
                      <w:marLeft w:val="0"/>
                      <w:marRight w:val="0"/>
                      <w:marTop w:val="0"/>
                      <w:marBottom w:val="0"/>
                      <w:divBdr>
                        <w:top w:val="none" w:sz="0" w:space="0" w:color="auto"/>
                        <w:left w:val="none" w:sz="0" w:space="0" w:color="auto"/>
                        <w:bottom w:val="none" w:sz="0" w:space="0" w:color="auto"/>
                        <w:right w:val="none" w:sz="0" w:space="0" w:color="auto"/>
                      </w:divBdr>
                      <w:divsChild>
                        <w:div w:id="2100170921">
                          <w:marLeft w:val="0"/>
                          <w:marRight w:val="0"/>
                          <w:marTop w:val="0"/>
                          <w:marBottom w:val="0"/>
                          <w:divBdr>
                            <w:top w:val="none" w:sz="0" w:space="0" w:color="auto"/>
                            <w:left w:val="none" w:sz="0" w:space="0" w:color="auto"/>
                            <w:bottom w:val="none" w:sz="0" w:space="0" w:color="auto"/>
                            <w:right w:val="none" w:sz="0" w:space="0" w:color="auto"/>
                          </w:divBdr>
                          <w:divsChild>
                            <w:div w:id="14632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19610">
      <w:bodyDiv w:val="1"/>
      <w:marLeft w:val="0"/>
      <w:marRight w:val="0"/>
      <w:marTop w:val="0"/>
      <w:marBottom w:val="0"/>
      <w:divBdr>
        <w:top w:val="none" w:sz="0" w:space="0" w:color="auto"/>
        <w:left w:val="none" w:sz="0" w:space="0" w:color="auto"/>
        <w:bottom w:val="none" w:sz="0" w:space="0" w:color="auto"/>
        <w:right w:val="none" w:sz="0" w:space="0" w:color="auto"/>
      </w:divBdr>
      <w:divsChild>
        <w:div w:id="642003472">
          <w:marLeft w:val="0"/>
          <w:marRight w:val="0"/>
          <w:marTop w:val="0"/>
          <w:marBottom w:val="0"/>
          <w:divBdr>
            <w:top w:val="none" w:sz="0" w:space="0" w:color="auto"/>
            <w:left w:val="none" w:sz="0" w:space="0" w:color="auto"/>
            <w:bottom w:val="none" w:sz="0" w:space="0" w:color="auto"/>
            <w:right w:val="none" w:sz="0" w:space="0" w:color="auto"/>
          </w:divBdr>
          <w:divsChild>
            <w:div w:id="2021539291">
              <w:marLeft w:val="0"/>
              <w:marRight w:val="0"/>
              <w:marTop w:val="0"/>
              <w:marBottom w:val="0"/>
              <w:divBdr>
                <w:top w:val="none" w:sz="0" w:space="0" w:color="auto"/>
                <w:left w:val="none" w:sz="0" w:space="0" w:color="auto"/>
                <w:bottom w:val="none" w:sz="0" w:space="0" w:color="auto"/>
                <w:right w:val="none" w:sz="0" w:space="0" w:color="auto"/>
              </w:divBdr>
              <w:divsChild>
                <w:div w:id="757945396">
                  <w:marLeft w:val="0"/>
                  <w:marRight w:val="0"/>
                  <w:marTop w:val="0"/>
                  <w:marBottom w:val="0"/>
                  <w:divBdr>
                    <w:top w:val="none" w:sz="0" w:space="0" w:color="auto"/>
                    <w:left w:val="none" w:sz="0" w:space="0" w:color="auto"/>
                    <w:bottom w:val="none" w:sz="0" w:space="0" w:color="auto"/>
                    <w:right w:val="none" w:sz="0" w:space="0" w:color="auto"/>
                  </w:divBdr>
                  <w:divsChild>
                    <w:div w:id="1916427138">
                      <w:marLeft w:val="0"/>
                      <w:marRight w:val="0"/>
                      <w:marTop w:val="0"/>
                      <w:marBottom w:val="0"/>
                      <w:divBdr>
                        <w:top w:val="none" w:sz="0" w:space="0" w:color="auto"/>
                        <w:left w:val="none" w:sz="0" w:space="0" w:color="auto"/>
                        <w:bottom w:val="none" w:sz="0" w:space="0" w:color="auto"/>
                        <w:right w:val="none" w:sz="0" w:space="0" w:color="auto"/>
                      </w:divBdr>
                      <w:divsChild>
                        <w:div w:id="876625437">
                          <w:marLeft w:val="0"/>
                          <w:marRight w:val="0"/>
                          <w:marTop w:val="0"/>
                          <w:marBottom w:val="0"/>
                          <w:divBdr>
                            <w:top w:val="none" w:sz="0" w:space="0" w:color="auto"/>
                            <w:left w:val="none" w:sz="0" w:space="0" w:color="auto"/>
                            <w:bottom w:val="none" w:sz="0" w:space="0" w:color="auto"/>
                            <w:right w:val="none" w:sz="0" w:space="0" w:color="auto"/>
                          </w:divBdr>
                          <w:divsChild>
                            <w:div w:id="755706961">
                              <w:marLeft w:val="0"/>
                              <w:marRight w:val="0"/>
                              <w:marTop w:val="0"/>
                              <w:marBottom w:val="0"/>
                              <w:divBdr>
                                <w:top w:val="none" w:sz="0" w:space="0" w:color="auto"/>
                                <w:left w:val="none" w:sz="0" w:space="0" w:color="auto"/>
                                <w:bottom w:val="none" w:sz="0" w:space="0" w:color="auto"/>
                                <w:right w:val="none" w:sz="0" w:space="0" w:color="auto"/>
                              </w:divBdr>
                              <w:divsChild>
                                <w:div w:id="271134708">
                                  <w:marLeft w:val="0"/>
                                  <w:marRight w:val="0"/>
                                  <w:marTop w:val="0"/>
                                  <w:marBottom w:val="0"/>
                                  <w:divBdr>
                                    <w:top w:val="none" w:sz="0" w:space="0" w:color="auto"/>
                                    <w:left w:val="none" w:sz="0" w:space="0" w:color="auto"/>
                                    <w:bottom w:val="none" w:sz="0" w:space="0" w:color="auto"/>
                                    <w:right w:val="none" w:sz="0" w:space="0" w:color="auto"/>
                                  </w:divBdr>
                                  <w:divsChild>
                                    <w:div w:id="176048023">
                                      <w:marLeft w:val="0"/>
                                      <w:marRight w:val="0"/>
                                      <w:marTop w:val="0"/>
                                      <w:marBottom w:val="0"/>
                                      <w:divBdr>
                                        <w:top w:val="none" w:sz="0" w:space="0" w:color="auto"/>
                                        <w:left w:val="none" w:sz="0" w:space="0" w:color="auto"/>
                                        <w:bottom w:val="none" w:sz="0" w:space="0" w:color="auto"/>
                                        <w:right w:val="none" w:sz="0" w:space="0" w:color="auto"/>
                                      </w:divBdr>
                                      <w:divsChild>
                                        <w:div w:id="594485037">
                                          <w:marLeft w:val="0"/>
                                          <w:marRight w:val="0"/>
                                          <w:marTop w:val="0"/>
                                          <w:marBottom w:val="0"/>
                                          <w:divBdr>
                                            <w:top w:val="none" w:sz="0" w:space="0" w:color="auto"/>
                                            <w:left w:val="none" w:sz="0" w:space="0" w:color="auto"/>
                                            <w:bottom w:val="none" w:sz="0" w:space="0" w:color="auto"/>
                                            <w:right w:val="none" w:sz="0" w:space="0" w:color="auto"/>
                                          </w:divBdr>
                                          <w:divsChild>
                                            <w:div w:id="284430592">
                                              <w:marLeft w:val="0"/>
                                              <w:marRight w:val="0"/>
                                              <w:marTop w:val="0"/>
                                              <w:marBottom w:val="0"/>
                                              <w:divBdr>
                                                <w:top w:val="none" w:sz="0" w:space="0" w:color="auto"/>
                                                <w:left w:val="none" w:sz="0" w:space="0" w:color="auto"/>
                                                <w:bottom w:val="none" w:sz="0" w:space="0" w:color="auto"/>
                                                <w:right w:val="none" w:sz="0" w:space="0" w:color="auto"/>
                                              </w:divBdr>
                                            </w:div>
                                            <w:div w:id="1121336224">
                                              <w:marLeft w:val="0"/>
                                              <w:marRight w:val="0"/>
                                              <w:marTop w:val="0"/>
                                              <w:marBottom w:val="0"/>
                                              <w:divBdr>
                                                <w:top w:val="none" w:sz="0" w:space="0" w:color="auto"/>
                                                <w:left w:val="none" w:sz="0" w:space="0" w:color="auto"/>
                                                <w:bottom w:val="none" w:sz="0" w:space="0" w:color="auto"/>
                                                <w:right w:val="none" w:sz="0" w:space="0" w:color="auto"/>
                                              </w:divBdr>
                                            </w:div>
                                            <w:div w:id="1898513900">
                                              <w:marLeft w:val="0"/>
                                              <w:marRight w:val="0"/>
                                              <w:marTop w:val="0"/>
                                              <w:marBottom w:val="0"/>
                                              <w:divBdr>
                                                <w:top w:val="none" w:sz="0" w:space="0" w:color="auto"/>
                                                <w:left w:val="none" w:sz="0" w:space="0" w:color="auto"/>
                                                <w:bottom w:val="none" w:sz="0" w:space="0" w:color="auto"/>
                                                <w:right w:val="none" w:sz="0" w:space="0" w:color="auto"/>
                                              </w:divBdr>
                                            </w:div>
                                            <w:div w:id="9609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954727">
      <w:bodyDiv w:val="1"/>
      <w:marLeft w:val="0"/>
      <w:marRight w:val="0"/>
      <w:marTop w:val="0"/>
      <w:marBottom w:val="0"/>
      <w:divBdr>
        <w:top w:val="none" w:sz="0" w:space="0" w:color="auto"/>
        <w:left w:val="none" w:sz="0" w:space="0" w:color="auto"/>
        <w:bottom w:val="none" w:sz="0" w:space="0" w:color="auto"/>
        <w:right w:val="none" w:sz="0" w:space="0" w:color="auto"/>
      </w:divBdr>
    </w:div>
    <w:div w:id="497580778">
      <w:bodyDiv w:val="1"/>
      <w:marLeft w:val="0"/>
      <w:marRight w:val="0"/>
      <w:marTop w:val="0"/>
      <w:marBottom w:val="0"/>
      <w:divBdr>
        <w:top w:val="none" w:sz="0" w:space="0" w:color="auto"/>
        <w:left w:val="none" w:sz="0" w:space="0" w:color="auto"/>
        <w:bottom w:val="none" w:sz="0" w:space="0" w:color="auto"/>
        <w:right w:val="none" w:sz="0" w:space="0" w:color="auto"/>
      </w:divBdr>
      <w:divsChild>
        <w:div w:id="481820983">
          <w:marLeft w:val="0"/>
          <w:marRight w:val="0"/>
          <w:marTop w:val="0"/>
          <w:marBottom w:val="0"/>
          <w:divBdr>
            <w:top w:val="none" w:sz="0" w:space="0" w:color="auto"/>
            <w:left w:val="none" w:sz="0" w:space="0" w:color="auto"/>
            <w:bottom w:val="none" w:sz="0" w:space="0" w:color="auto"/>
            <w:right w:val="none" w:sz="0" w:space="0" w:color="auto"/>
          </w:divBdr>
          <w:divsChild>
            <w:div w:id="1208832340">
              <w:marLeft w:val="0"/>
              <w:marRight w:val="0"/>
              <w:marTop w:val="0"/>
              <w:marBottom w:val="0"/>
              <w:divBdr>
                <w:top w:val="none" w:sz="0" w:space="0" w:color="auto"/>
                <w:left w:val="none" w:sz="0" w:space="0" w:color="auto"/>
                <w:bottom w:val="none" w:sz="0" w:space="0" w:color="auto"/>
                <w:right w:val="none" w:sz="0" w:space="0" w:color="auto"/>
              </w:divBdr>
              <w:divsChild>
                <w:div w:id="1619751322">
                  <w:marLeft w:val="0"/>
                  <w:marRight w:val="0"/>
                  <w:marTop w:val="0"/>
                  <w:marBottom w:val="0"/>
                  <w:divBdr>
                    <w:top w:val="none" w:sz="0" w:space="0" w:color="auto"/>
                    <w:left w:val="none" w:sz="0" w:space="0" w:color="auto"/>
                    <w:bottom w:val="none" w:sz="0" w:space="0" w:color="auto"/>
                    <w:right w:val="none" w:sz="0" w:space="0" w:color="auto"/>
                  </w:divBdr>
                  <w:divsChild>
                    <w:div w:id="1946308112">
                      <w:marLeft w:val="0"/>
                      <w:marRight w:val="0"/>
                      <w:marTop w:val="0"/>
                      <w:marBottom w:val="0"/>
                      <w:divBdr>
                        <w:top w:val="none" w:sz="0" w:space="0" w:color="auto"/>
                        <w:left w:val="none" w:sz="0" w:space="0" w:color="auto"/>
                        <w:bottom w:val="none" w:sz="0" w:space="0" w:color="auto"/>
                        <w:right w:val="none" w:sz="0" w:space="0" w:color="auto"/>
                      </w:divBdr>
                      <w:divsChild>
                        <w:div w:id="2070492911">
                          <w:marLeft w:val="0"/>
                          <w:marRight w:val="0"/>
                          <w:marTop w:val="0"/>
                          <w:marBottom w:val="0"/>
                          <w:divBdr>
                            <w:top w:val="none" w:sz="0" w:space="0" w:color="auto"/>
                            <w:left w:val="none" w:sz="0" w:space="0" w:color="auto"/>
                            <w:bottom w:val="none" w:sz="0" w:space="0" w:color="auto"/>
                            <w:right w:val="none" w:sz="0" w:space="0" w:color="auto"/>
                          </w:divBdr>
                          <w:divsChild>
                            <w:div w:id="126313952">
                              <w:marLeft w:val="0"/>
                              <w:marRight w:val="0"/>
                              <w:marTop w:val="0"/>
                              <w:marBottom w:val="0"/>
                              <w:divBdr>
                                <w:top w:val="none" w:sz="0" w:space="0" w:color="auto"/>
                                <w:left w:val="none" w:sz="0" w:space="0" w:color="auto"/>
                                <w:bottom w:val="none" w:sz="0" w:space="0" w:color="auto"/>
                                <w:right w:val="none" w:sz="0" w:space="0" w:color="auto"/>
                              </w:divBdr>
                              <w:divsChild>
                                <w:div w:id="1056008807">
                                  <w:marLeft w:val="0"/>
                                  <w:marRight w:val="0"/>
                                  <w:marTop w:val="0"/>
                                  <w:marBottom w:val="0"/>
                                  <w:divBdr>
                                    <w:top w:val="none" w:sz="0" w:space="0" w:color="auto"/>
                                    <w:left w:val="none" w:sz="0" w:space="0" w:color="auto"/>
                                    <w:bottom w:val="none" w:sz="0" w:space="0" w:color="auto"/>
                                    <w:right w:val="none" w:sz="0" w:space="0" w:color="auto"/>
                                  </w:divBdr>
                                  <w:divsChild>
                                    <w:div w:id="1926718779">
                                      <w:marLeft w:val="0"/>
                                      <w:marRight w:val="0"/>
                                      <w:marTop w:val="0"/>
                                      <w:marBottom w:val="0"/>
                                      <w:divBdr>
                                        <w:top w:val="none" w:sz="0" w:space="0" w:color="auto"/>
                                        <w:left w:val="none" w:sz="0" w:space="0" w:color="auto"/>
                                        <w:bottom w:val="none" w:sz="0" w:space="0" w:color="auto"/>
                                        <w:right w:val="none" w:sz="0" w:space="0" w:color="auto"/>
                                      </w:divBdr>
                                      <w:divsChild>
                                        <w:div w:id="520122399">
                                          <w:marLeft w:val="0"/>
                                          <w:marRight w:val="0"/>
                                          <w:marTop w:val="0"/>
                                          <w:marBottom w:val="0"/>
                                          <w:divBdr>
                                            <w:top w:val="none" w:sz="0" w:space="0" w:color="auto"/>
                                            <w:left w:val="none" w:sz="0" w:space="0" w:color="auto"/>
                                            <w:bottom w:val="none" w:sz="0" w:space="0" w:color="auto"/>
                                            <w:right w:val="none" w:sz="0" w:space="0" w:color="auto"/>
                                          </w:divBdr>
                                          <w:divsChild>
                                            <w:div w:id="1066798048">
                                              <w:marLeft w:val="0"/>
                                              <w:marRight w:val="0"/>
                                              <w:marTop w:val="0"/>
                                              <w:marBottom w:val="0"/>
                                              <w:divBdr>
                                                <w:top w:val="none" w:sz="0" w:space="0" w:color="auto"/>
                                                <w:left w:val="none" w:sz="0" w:space="0" w:color="auto"/>
                                                <w:bottom w:val="none" w:sz="0" w:space="0" w:color="auto"/>
                                                <w:right w:val="none" w:sz="0" w:space="0" w:color="auto"/>
                                              </w:divBdr>
                                              <w:divsChild>
                                                <w:div w:id="10453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245990">
      <w:bodyDiv w:val="1"/>
      <w:marLeft w:val="0"/>
      <w:marRight w:val="0"/>
      <w:marTop w:val="0"/>
      <w:marBottom w:val="0"/>
      <w:divBdr>
        <w:top w:val="none" w:sz="0" w:space="0" w:color="auto"/>
        <w:left w:val="none" w:sz="0" w:space="0" w:color="auto"/>
        <w:bottom w:val="none" w:sz="0" w:space="0" w:color="auto"/>
        <w:right w:val="none" w:sz="0" w:space="0" w:color="auto"/>
      </w:divBdr>
      <w:divsChild>
        <w:div w:id="324165006">
          <w:marLeft w:val="0"/>
          <w:marRight w:val="0"/>
          <w:marTop w:val="0"/>
          <w:marBottom w:val="0"/>
          <w:divBdr>
            <w:top w:val="none" w:sz="0" w:space="0" w:color="auto"/>
            <w:left w:val="none" w:sz="0" w:space="0" w:color="auto"/>
            <w:bottom w:val="none" w:sz="0" w:space="0" w:color="auto"/>
            <w:right w:val="none" w:sz="0" w:space="0" w:color="auto"/>
          </w:divBdr>
          <w:divsChild>
            <w:div w:id="2047094371">
              <w:marLeft w:val="0"/>
              <w:marRight w:val="0"/>
              <w:marTop w:val="0"/>
              <w:marBottom w:val="0"/>
              <w:divBdr>
                <w:top w:val="none" w:sz="0" w:space="0" w:color="auto"/>
                <w:left w:val="none" w:sz="0" w:space="0" w:color="auto"/>
                <w:bottom w:val="none" w:sz="0" w:space="0" w:color="auto"/>
                <w:right w:val="none" w:sz="0" w:space="0" w:color="auto"/>
              </w:divBdr>
              <w:divsChild>
                <w:div w:id="383720546">
                  <w:marLeft w:val="0"/>
                  <w:marRight w:val="0"/>
                  <w:marTop w:val="0"/>
                  <w:marBottom w:val="0"/>
                  <w:divBdr>
                    <w:top w:val="none" w:sz="0" w:space="0" w:color="auto"/>
                    <w:left w:val="none" w:sz="0" w:space="0" w:color="auto"/>
                    <w:bottom w:val="none" w:sz="0" w:space="0" w:color="auto"/>
                    <w:right w:val="none" w:sz="0" w:space="0" w:color="auto"/>
                  </w:divBdr>
                  <w:divsChild>
                    <w:div w:id="2063746390">
                      <w:marLeft w:val="0"/>
                      <w:marRight w:val="0"/>
                      <w:marTop w:val="0"/>
                      <w:marBottom w:val="0"/>
                      <w:divBdr>
                        <w:top w:val="none" w:sz="0" w:space="0" w:color="auto"/>
                        <w:left w:val="none" w:sz="0" w:space="0" w:color="auto"/>
                        <w:bottom w:val="none" w:sz="0" w:space="0" w:color="auto"/>
                        <w:right w:val="none" w:sz="0" w:space="0" w:color="auto"/>
                      </w:divBdr>
                      <w:divsChild>
                        <w:div w:id="49234631">
                          <w:marLeft w:val="0"/>
                          <w:marRight w:val="0"/>
                          <w:marTop w:val="0"/>
                          <w:marBottom w:val="0"/>
                          <w:divBdr>
                            <w:top w:val="none" w:sz="0" w:space="0" w:color="auto"/>
                            <w:left w:val="none" w:sz="0" w:space="0" w:color="auto"/>
                            <w:bottom w:val="none" w:sz="0" w:space="0" w:color="auto"/>
                            <w:right w:val="none" w:sz="0" w:space="0" w:color="auto"/>
                          </w:divBdr>
                          <w:divsChild>
                            <w:div w:id="10640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58927">
      <w:bodyDiv w:val="1"/>
      <w:marLeft w:val="0"/>
      <w:marRight w:val="0"/>
      <w:marTop w:val="0"/>
      <w:marBottom w:val="0"/>
      <w:divBdr>
        <w:top w:val="none" w:sz="0" w:space="0" w:color="auto"/>
        <w:left w:val="none" w:sz="0" w:space="0" w:color="auto"/>
        <w:bottom w:val="none" w:sz="0" w:space="0" w:color="auto"/>
        <w:right w:val="none" w:sz="0" w:space="0" w:color="auto"/>
      </w:divBdr>
    </w:div>
    <w:div w:id="814297056">
      <w:bodyDiv w:val="1"/>
      <w:marLeft w:val="0"/>
      <w:marRight w:val="0"/>
      <w:marTop w:val="0"/>
      <w:marBottom w:val="0"/>
      <w:divBdr>
        <w:top w:val="none" w:sz="0" w:space="0" w:color="auto"/>
        <w:left w:val="none" w:sz="0" w:space="0" w:color="auto"/>
        <w:bottom w:val="none" w:sz="0" w:space="0" w:color="auto"/>
        <w:right w:val="none" w:sz="0" w:space="0" w:color="auto"/>
      </w:divBdr>
      <w:divsChild>
        <w:div w:id="1335568124">
          <w:marLeft w:val="0"/>
          <w:marRight w:val="0"/>
          <w:marTop w:val="0"/>
          <w:marBottom w:val="0"/>
          <w:divBdr>
            <w:top w:val="none" w:sz="0" w:space="0" w:color="auto"/>
            <w:left w:val="none" w:sz="0" w:space="0" w:color="auto"/>
            <w:bottom w:val="none" w:sz="0" w:space="0" w:color="auto"/>
            <w:right w:val="none" w:sz="0" w:space="0" w:color="auto"/>
          </w:divBdr>
          <w:divsChild>
            <w:div w:id="420370170">
              <w:marLeft w:val="0"/>
              <w:marRight w:val="0"/>
              <w:marTop w:val="0"/>
              <w:marBottom w:val="0"/>
              <w:divBdr>
                <w:top w:val="none" w:sz="0" w:space="0" w:color="auto"/>
                <w:left w:val="none" w:sz="0" w:space="0" w:color="auto"/>
                <w:bottom w:val="none" w:sz="0" w:space="0" w:color="auto"/>
                <w:right w:val="none" w:sz="0" w:space="0" w:color="auto"/>
              </w:divBdr>
              <w:divsChild>
                <w:div w:id="741410223">
                  <w:marLeft w:val="0"/>
                  <w:marRight w:val="0"/>
                  <w:marTop w:val="0"/>
                  <w:marBottom w:val="0"/>
                  <w:divBdr>
                    <w:top w:val="none" w:sz="0" w:space="0" w:color="auto"/>
                    <w:left w:val="none" w:sz="0" w:space="0" w:color="auto"/>
                    <w:bottom w:val="none" w:sz="0" w:space="0" w:color="auto"/>
                    <w:right w:val="none" w:sz="0" w:space="0" w:color="auto"/>
                  </w:divBdr>
                  <w:divsChild>
                    <w:div w:id="2127775063">
                      <w:marLeft w:val="0"/>
                      <w:marRight w:val="0"/>
                      <w:marTop w:val="0"/>
                      <w:marBottom w:val="0"/>
                      <w:divBdr>
                        <w:top w:val="none" w:sz="0" w:space="0" w:color="auto"/>
                        <w:left w:val="none" w:sz="0" w:space="0" w:color="auto"/>
                        <w:bottom w:val="none" w:sz="0" w:space="0" w:color="auto"/>
                        <w:right w:val="none" w:sz="0" w:space="0" w:color="auto"/>
                      </w:divBdr>
                      <w:divsChild>
                        <w:div w:id="549654159">
                          <w:marLeft w:val="0"/>
                          <w:marRight w:val="0"/>
                          <w:marTop w:val="0"/>
                          <w:marBottom w:val="0"/>
                          <w:divBdr>
                            <w:top w:val="none" w:sz="0" w:space="0" w:color="auto"/>
                            <w:left w:val="none" w:sz="0" w:space="0" w:color="auto"/>
                            <w:bottom w:val="none" w:sz="0" w:space="0" w:color="auto"/>
                            <w:right w:val="none" w:sz="0" w:space="0" w:color="auto"/>
                          </w:divBdr>
                          <w:divsChild>
                            <w:div w:id="591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85090">
      <w:bodyDiv w:val="1"/>
      <w:marLeft w:val="0"/>
      <w:marRight w:val="0"/>
      <w:marTop w:val="0"/>
      <w:marBottom w:val="0"/>
      <w:divBdr>
        <w:top w:val="none" w:sz="0" w:space="0" w:color="auto"/>
        <w:left w:val="none" w:sz="0" w:space="0" w:color="auto"/>
        <w:bottom w:val="none" w:sz="0" w:space="0" w:color="auto"/>
        <w:right w:val="none" w:sz="0" w:space="0" w:color="auto"/>
      </w:divBdr>
    </w:div>
    <w:div w:id="959073357">
      <w:bodyDiv w:val="1"/>
      <w:marLeft w:val="0"/>
      <w:marRight w:val="0"/>
      <w:marTop w:val="0"/>
      <w:marBottom w:val="0"/>
      <w:divBdr>
        <w:top w:val="none" w:sz="0" w:space="0" w:color="auto"/>
        <w:left w:val="none" w:sz="0" w:space="0" w:color="auto"/>
        <w:bottom w:val="none" w:sz="0" w:space="0" w:color="auto"/>
        <w:right w:val="none" w:sz="0" w:space="0" w:color="auto"/>
      </w:divBdr>
    </w:div>
    <w:div w:id="970130476">
      <w:bodyDiv w:val="1"/>
      <w:marLeft w:val="0"/>
      <w:marRight w:val="0"/>
      <w:marTop w:val="0"/>
      <w:marBottom w:val="0"/>
      <w:divBdr>
        <w:top w:val="none" w:sz="0" w:space="0" w:color="auto"/>
        <w:left w:val="none" w:sz="0" w:space="0" w:color="auto"/>
        <w:bottom w:val="none" w:sz="0" w:space="0" w:color="auto"/>
        <w:right w:val="none" w:sz="0" w:space="0" w:color="auto"/>
      </w:divBdr>
    </w:div>
    <w:div w:id="972558385">
      <w:bodyDiv w:val="1"/>
      <w:marLeft w:val="0"/>
      <w:marRight w:val="0"/>
      <w:marTop w:val="0"/>
      <w:marBottom w:val="0"/>
      <w:divBdr>
        <w:top w:val="none" w:sz="0" w:space="0" w:color="auto"/>
        <w:left w:val="none" w:sz="0" w:space="0" w:color="auto"/>
        <w:bottom w:val="none" w:sz="0" w:space="0" w:color="auto"/>
        <w:right w:val="none" w:sz="0" w:space="0" w:color="auto"/>
      </w:divBdr>
    </w:div>
    <w:div w:id="1128477936">
      <w:bodyDiv w:val="1"/>
      <w:marLeft w:val="0"/>
      <w:marRight w:val="0"/>
      <w:marTop w:val="0"/>
      <w:marBottom w:val="0"/>
      <w:divBdr>
        <w:top w:val="none" w:sz="0" w:space="0" w:color="auto"/>
        <w:left w:val="none" w:sz="0" w:space="0" w:color="auto"/>
        <w:bottom w:val="none" w:sz="0" w:space="0" w:color="auto"/>
        <w:right w:val="none" w:sz="0" w:space="0" w:color="auto"/>
      </w:divBdr>
      <w:divsChild>
        <w:div w:id="716973204">
          <w:marLeft w:val="0"/>
          <w:marRight w:val="0"/>
          <w:marTop w:val="0"/>
          <w:marBottom w:val="0"/>
          <w:divBdr>
            <w:top w:val="none" w:sz="0" w:space="0" w:color="auto"/>
            <w:left w:val="none" w:sz="0" w:space="0" w:color="auto"/>
            <w:bottom w:val="none" w:sz="0" w:space="0" w:color="auto"/>
            <w:right w:val="none" w:sz="0" w:space="0" w:color="auto"/>
          </w:divBdr>
          <w:divsChild>
            <w:div w:id="2089040147">
              <w:marLeft w:val="0"/>
              <w:marRight w:val="0"/>
              <w:marTop w:val="0"/>
              <w:marBottom w:val="0"/>
              <w:divBdr>
                <w:top w:val="none" w:sz="0" w:space="0" w:color="auto"/>
                <w:left w:val="none" w:sz="0" w:space="0" w:color="auto"/>
                <w:bottom w:val="none" w:sz="0" w:space="0" w:color="auto"/>
                <w:right w:val="none" w:sz="0" w:space="0" w:color="auto"/>
              </w:divBdr>
              <w:divsChild>
                <w:div w:id="1734086630">
                  <w:marLeft w:val="0"/>
                  <w:marRight w:val="0"/>
                  <w:marTop w:val="0"/>
                  <w:marBottom w:val="0"/>
                  <w:divBdr>
                    <w:top w:val="none" w:sz="0" w:space="0" w:color="auto"/>
                    <w:left w:val="none" w:sz="0" w:space="0" w:color="auto"/>
                    <w:bottom w:val="none" w:sz="0" w:space="0" w:color="auto"/>
                    <w:right w:val="none" w:sz="0" w:space="0" w:color="auto"/>
                  </w:divBdr>
                  <w:divsChild>
                    <w:div w:id="121308163">
                      <w:marLeft w:val="0"/>
                      <w:marRight w:val="0"/>
                      <w:marTop w:val="0"/>
                      <w:marBottom w:val="0"/>
                      <w:divBdr>
                        <w:top w:val="none" w:sz="0" w:space="0" w:color="auto"/>
                        <w:left w:val="none" w:sz="0" w:space="0" w:color="auto"/>
                        <w:bottom w:val="none" w:sz="0" w:space="0" w:color="auto"/>
                        <w:right w:val="none" w:sz="0" w:space="0" w:color="auto"/>
                      </w:divBdr>
                      <w:divsChild>
                        <w:div w:id="1114253548">
                          <w:marLeft w:val="0"/>
                          <w:marRight w:val="0"/>
                          <w:marTop w:val="0"/>
                          <w:marBottom w:val="0"/>
                          <w:divBdr>
                            <w:top w:val="none" w:sz="0" w:space="0" w:color="auto"/>
                            <w:left w:val="none" w:sz="0" w:space="0" w:color="auto"/>
                            <w:bottom w:val="none" w:sz="0" w:space="0" w:color="auto"/>
                            <w:right w:val="none" w:sz="0" w:space="0" w:color="auto"/>
                          </w:divBdr>
                          <w:divsChild>
                            <w:div w:id="14387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82970">
      <w:bodyDiv w:val="1"/>
      <w:marLeft w:val="0"/>
      <w:marRight w:val="0"/>
      <w:marTop w:val="0"/>
      <w:marBottom w:val="0"/>
      <w:divBdr>
        <w:top w:val="none" w:sz="0" w:space="0" w:color="auto"/>
        <w:left w:val="none" w:sz="0" w:space="0" w:color="auto"/>
        <w:bottom w:val="none" w:sz="0" w:space="0" w:color="auto"/>
        <w:right w:val="none" w:sz="0" w:space="0" w:color="auto"/>
      </w:divBdr>
    </w:div>
    <w:div w:id="1287783819">
      <w:bodyDiv w:val="1"/>
      <w:marLeft w:val="0"/>
      <w:marRight w:val="0"/>
      <w:marTop w:val="0"/>
      <w:marBottom w:val="0"/>
      <w:divBdr>
        <w:top w:val="none" w:sz="0" w:space="0" w:color="auto"/>
        <w:left w:val="none" w:sz="0" w:space="0" w:color="auto"/>
        <w:bottom w:val="none" w:sz="0" w:space="0" w:color="auto"/>
        <w:right w:val="none" w:sz="0" w:space="0" w:color="auto"/>
      </w:divBdr>
    </w:div>
    <w:div w:id="1497572883">
      <w:bodyDiv w:val="1"/>
      <w:marLeft w:val="0"/>
      <w:marRight w:val="0"/>
      <w:marTop w:val="0"/>
      <w:marBottom w:val="0"/>
      <w:divBdr>
        <w:top w:val="none" w:sz="0" w:space="0" w:color="auto"/>
        <w:left w:val="none" w:sz="0" w:space="0" w:color="auto"/>
        <w:bottom w:val="none" w:sz="0" w:space="0" w:color="auto"/>
        <w:right w:val="none" w:sz="0" w:space="0" w:color="auto"/>
      </w:divBdr>
      <w:divsChild>
        <w:div w:id="1935478769">
          <w:marLeft w:val="0"/>
          <w:marRight w:val="0"/>
          <w:marTop w:val="0"/>
          <w:marBottom w:val="0"/>
          <w:divBdr>
            <w:top w:val="none" w:sz="0" w:space="0" w:color="auto"/>
            <w:left w:val="none" w:sz="0" w:space="0" w:color="auto"/>
            <w:bottom w:val="none" w:sz="0" w:space="0" w:color="auto"/>
            <w:right w:val="none" w:sz="0" w:space="0" w:color="auto"/>
          </w:divBdr>
        </w:div>
      </w:divsChild>
    </w:div>
    <w:div w:id="1534267759">
      <w:bodyDiv w:val="1"/>
      <w:marLeft w:val="0"/>
      <w:marRight w:val="0"/>
      <w:marTop w:val="0"/>
      <w:marBottom w:val="0"/>
      <w:divBdr>
        <w:top w:val="none" w:sz="0" w:space="0" w:color="auto"/>
        <w:left w:val="none" w:sz="0" w:space="0" w:color="auto"/>
        <w:bottom w:val="none" w:sz="0" w:space="0" w:color="auto"/>
        <w:right w:val="none" w:sz="0" w:space="0" w:color="auto"/>
      </w:divBdr>
      <w:divsChild>
        <w:div w:id="366025062">
          <w:marLeft w:val="0"/>
          <w:marRight w:val="0"/>
          <w:marTop w:val="0"/>
          <w:marBottom w:val="0"/>
          <w:divBdr>
            <w:top w:val="none" w:sz="0" w:space="0" w:color="auto"/>
            <w:left w:val="none" w:sz="0" w:space="0" w:color="auto"/>
            <w:bottom w:val="none" w:sz="0" w:space="0" w:color="auto"/>
            <w:right w:val="none" w:sz="0" w:space="0" w:color="auto"/>
          </w:divBdr>
          <w:divsChild>
            <w:div w:id="1124695743">
              <w:marLeft w:val="0"/>
              <w:marRight w:val="0"/>
              <w:marTop w:val="0"/>
              <w:marBottom w:val="0"/>
              <w:divBdr>
                <w:top w:val="none" w:sz="0" w:space="0" w:color="auto"/>
                <w:left w:val="none" w:sz="0" w:space="0" w:color="auto"/>
                <w:bottom w:val="none" w:sz="0" w:space="0" w:color="auto"/>
                <w:right w:val="none" w:sz="0" w:space="0" w:color="auto"/>
              </w:divBdr>
              <w:divsChild>
                <w:div w:id="852841800">
                  <w:marLeft w:val="0"/>
                  <w:marRight w:val="0"/>
                  <w:marTop w:val="0"/>
                  <w:marBottom w:val="0"/>
                  <w:divBdr>
                    <w:top w:val="none" w:sz="0" w:space="0" w:color="auto"/>
                    <w:left w:val="none" w:sz="0" w:space="0" w:color="auto"/>
                    <w:bottom w:val="none" w:sz="0" w:space="0" w:color="auto"/>
                    <w:right w:val="none" w:sz="0" w:space="0" w:color="auto"/>
                  </w:divBdr>
                  <w:divsChild>
                    <w:div w:id="985359905">
                      <w:marLeft w:val="0"/>
                      <w:marRight w:val="0"/>
                      <w:marTop w:val="0"/>
                      <w:marBottom w:val="0"/>
                      <w:divBdr>
                        <w:top w:val="none" w:sz="0" w:space="0" w:color="auto"/>
                        <w:left w:val="none" w:sz="0" w:space="0" w:color="auto"/>
                        <w:bottom w:val="none" w:sz="0" w:space="0" w:color="auto"/>
                        <w:right w:val="none" w:sz="0" w:space="0" w:color="auto"/>
                      </w:divBdr>
                      <w:divsChild>
                        <w:div w:id="599066075">
                          <w:marLeft w:val="0"/>
                          <w:marRight w:val="0"/>
                          <w:marTop w:val="0"/>
                          <w:marBottom w:val="0"/>
                          <w:divBdr>
                            <w:top w:val="none" w:sz="0" w:space="0" w:color="auto"/>
                            <w:left w:val="none" w:sz="0" w:space="0" w:color="auto"/>
                            <w:bottom w:val="none" w:sz="0" w:space="0" w:color="auto"/>
                            <w:right w:val="none" w:sz="0" w:space="0" w:color="auto"/>
                          </w:divBdr>
                          <w:divsChild>
                            <w:div w:id="19715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5464">
      <w:bodyDiv w:val="1"/>
      <w:marLeft w:val="0"/>
      <w:marRight w:val="0"/>
      <w:marTop w:val="0"/>
      <w:marBottom w:val="0"/>
      <w:divBdr>
        <w:top w:val="none" w:sz="0" w:space="0" w:color="auto"/>
        <w:left w:val="none" w:sz="0" w:space="0" w:color="auto"/>
        <w:bottom w:val="none" w:sz="0" w:space="0" w:color="auto"/>
        <w:right w:val="none" w:sz="0" w:space="0" w:color="auto"/>
      </w:divBdr>
    </w:div>
    <w:div w:id="1751661555">
      <w:bodyDiv w:val="1"/>
      <w:marLeft w:val="0"/>
      <w:marRight w:val="0"/>
      <w:marTop w:val="0"/>
      <w:marBottom w:val="0"/>
      <w:divBdr>
        <w:top w:val="none" w:sz="0" w:space="0" w:color="auto"/>
        <w:left w:val="none" w:sz="0" w:space="0" w:color="auto"/>
        <w:bottom w:val="none" w:sz="0" w:space="0" w:color="auto"/>
        <w:right w:val="none" w:sz="0" w:space="0" w:color="auto"/>
      </w:divBdr>
      <w:divsChild>
        <w:div w:id="686639412">
          <w:marLeft w:val="0"/>
          <w:marRight w:val="0"/>
          <w:marTop w:val="0"/>
          <w:marBottom w:val="0"/>
          <w:divBdr>
            <w:top w:val="none" w:sz="0" w:space="0" w:color="auto"/>
            <w:left w:val="none" w:sz="0" w:space="0" w:color="auto"/>
            <w:bottom w:val="none" w:sz="0" w:space="0" w:color="auto"/>
            <w:right w:val="none" w:sz="0" w:space="0" w:color="auto"/>
          </w:divBdr>
          <w:divsChild>
            <w:div w:id="1093550089">
              <w:marLeft w:val="0"/>
              <w:marRight w:val="0"/>
              <w:marTop w:val="0"/>
              <w:marBottom w:val="0"/>
              <w:divBdr>
                <w:top w:val="none" w:sz="0" w:space="0" w:color="auto"/>
                <w:left w:val="none" w:sz="0" w:space="0" w:color="auto"/>
                <w:bottom w:val="none" w:sz="0" w:space="0" w:color="auto"/>
                <w:right w:val="none" w:sz="0" w:space="0" w:color="auto"/>
              </w:divBdr>
              <w:divsChild>
                <w:div w:id="1209611800">
                  <w:marLeft w:val="0"/>
                  <w:marRight w:val="0"/>
                  <w:marTop w:val="0"/>
                  <w:marBottom w:val="0"/>
                  <w:divBdr>
                    <w:top w:val="none" w:sz="0" w:space="0" w:color="auto"/>
                    <w:left w:val="none" w:sz="0" w:space="0" w:color="auto"/>
                    <w:bottom w:val="none" w:sz="0" w:space="0" w:color="auto"/>
                    <w:right w:val="none" w:sz="0" w:space="0" w:color="auto"/>
                  </w:divBdr>
                  <w:divsChild>
                    <w:div w:id="871571573">
                      <w:marLeft w:val="0"/>
                      <w:marRight w:val="0"/>
                      <w:marTop w:val="0"/>
                      <w:marBottom w:val="0"/>
                      <w:divBdr>
                        <w:top w:val="none" w:sz="0" w:space="0" w:color="auto"/>
                        <w:left w:val="none" w:sz="0" w:space="0" w:color="auto"/>
                        <w:bottom w:val="none" w:sz="0" w:space="0" w:color="auto"/>
                        <w:right w:val="none" w:sz="0" w:space="0" w:color="auto"/>
                      </w:divBdr>
                      <w:divsChild>
                        <w:div w:id="1353191780">
                          <w:marLeft w:val="0"/>
                          <w:marRight w:val="0"/>
                          <w:marTop w:val="0"/>
                          <w:marBottom w:val="0"/>
                          <w:divBdr>
                            <w:top w:val="none" w:sz="0" w:space="0" w:color="auto"/>
                            <w:left w:val="none" w:sz="0" w:space="0" w:color="auto"/>
                            <w:bottom w:val="none" w:sz="0" w:space="0" w:color="auto"/>
                            <w:right w:val="none" w:sz="0" w:space="0" w:color="auto"/>
                          </w:divBdr>
                          <w:divsChild>
                            <w:div w:id="7953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028712">
      <w:bodyDiv w:val="1"/>
      <w:marLeft w:val="0"/>
      <w:marRight w:val="0"/>
      <w:marTop w:val="0"/>
      <w:marBottom w:val="0"/>
      <w:divBdr>
        <w:top w:val="none" w:sz="0" w:space="0" w:color="auto"/>
        <w:left w:val="none" w:sz="0" w:space="0" w:color="auto"/>
        <w:bottom w:val="none" w:sz="0" w:space="0" w:color="auto"/>
        <w:right w:val="none" w:sz="0" w:space="0" w:color="auto"/>
      </w:divBdr>
    </w:div>
    <w:div w:id="1827162029">
      <w:bodyDiv w:val="1"/>
      <w:marLeft w:val="0"/>
      <w:marRight w:val="0"/>
      <w:marTop w:val="0"/>
      <w:marBottom w:val="0"/>
      <w:divBdr>
        <w:top w:val="none" w:sz="0" w:space="0" w:color="auto"/>
        <w:left w:val="none" w:sz="0" w:space="0" w:color="auto"/>
        <w:bottom w:val="none" w:sz="0" w:space="0" w:color="auto"/>
        <w:right w:val="none" w:sz="0" w:space="0" w:color="auto"/>
      </w:divBdr>
      <w:divsChild>
        <w:div w:id="1517425801">
          <w:marLeft w:val="0"/>
          <w:marRight w:val="0"/>
          <w:marTop w:val="0"/>
          <w:marBottom w:val="0"/>
          <w:divBdr>
            <w:top w:val="none" w:sz="0" w:space="0" w:color="auto"/>
            <w:left w:val="none" w:sz="0" w:space="0" w:color="auto"/>
            <w:bottom w:val="none" w:sz="0" w:space="0" w:color="auto"/>
            <w:right w:val="none" w:sz="0" w:space="0" w:color="auto"/>
          </w:divBdr>
          <w:divsChild>
            <w:div w:id="544492351">
              <w:marLeft w:val="0"/>
              <w:marRight w:val="0"/>
              <w:marTop w:val="0"/>
              <w:marBottom w:val="0"/>
              <w:divBdr>
                <w:top w:val="none" w:sz="0" w:space="0" w:color="auto"/>
                <w:left w:val="none" w:sz="0" w:space="0" w:color="auto"/>
                <w:bottom w:val="none" w:sz="0" w:space="0" w:color="auto"/>
                <w:right w:val="none" w:sz="0" w:space="0" w:color="auto"/>
              </w:divBdr>
              <w:divsChild>
                <w:div w:id="1435830553">
                  <w:marLeft w:val="0"/>
                  <w:marRight w:val="0"/>
                  <w:marTop w:val="0"/>
                  <w:marBottom w:val="0"/>
                  <w:divBdr>
                    <w:top w:val="none" w:sz="0" w:space="0" w:color="auto"/>
                    <w:left w:val="none" w:sz="0" w:space="0" w:color="auto"/>
                    <w:bottom w:val="none" w:sz="0" w:space="0" w:color="auto"/>
                    <w:right w:val="none" w:sz="0" w:space="0" w:color="auto"/>
                  </w:divBdr>
                  <w:divsChild>
                    <w:div w:id="2125345764">
                      <w:marLeft w:val="0"/>
                      <w:marRight w:val="0"/>
                      <w:marTop w:val="0"/>
                      <w:marBottom w:val="0"/>
                      <w:divBdr>
                        <w:top w:val="none" w:sz="0" w:space="0" w:color="auto"/>
                        <w:left w:val="none" w:sz="0" w:space="0" w:color="auto"/>
                        <w:bottom w:val="none" w:sz="0" w:space="0" w:color="auto"/>
                        <w:right w:val="none" w:sz="0" w:space="0" w:color="auto"/>
                      </w:divBdr>
                      <w:divsChild>
                        <w:div w:id="1525749751">
                          <w:marLeft w:val="0"/>
                          <w:marRight w:val="0"/>
                          <w:marTop w:val="0"/>
                          <w:marBottom w:val="0"/>
                          <w:divBdr>
                            <w:top w:val="none" w:sz="0" w:space="0" w:color="auto"/>
                            <w:left w:val="none" w:sz="0" w:space="0" w:color="auto"/>
                            <w:bottom w:val="none" w:sz="0" w:space="0" w:color="auto"/>
                            <w:right w:val="none" w:sz="0" w:space="0" w:color="auto"/>
                          </w:divBdr>
                          <w:divsChild>
                            <w:div w:id="13279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87277">
      <w:bodyDiv w:val="1"/>
      <w:marLeft w:val="0"/>
      <w:marRight w:val="0"/>
      <w:marTop w:val="0"/>
      <w:marBottom w:val="0"/>
      <w:divBdr>
        <w:top w:val="none" w:sz="0" w:space="0" w:color="auto"/>
        <w:left w:val="none" w:sz="0" w:space="0" w:color="auto"/>
        <w:bottom w:val="none" w:sz="0" w:space="0" w:color="auto"/>
        <w:right w:val="none" w:sz="0" w:space="0" w:color="auto"/>
      </w:divBdr>
      <w:divsChild>
        <w:div w:id="2113353514">
          <w:marLeft w:val="0"/>
          <w:marRight w:val="0"/>
          <w:marTop w:val="0"/>
          <w:marBottom w:val="0"/>
          <w:divBdr>
            <w:top w:val="none" w:sz="0" w:space="0" w:color="auto"/>
            <w:left w:val="none" w:sz="0" w:space="0" w:color="auto"/>
            <w:bottom w:val="none" w:sz="0" w:space="0" w:color="auto"/>
            <w:right w:val="none" w:sz="0" w:space="0" w:color="auto"/>
          </w:divBdr>
          <w:divsChild>
            <w:div w:id="41558452">
              <w:marLeft w:val="0"/>
              <w:marRight w:val="0"/>
              <w:marTop w:val="0"/>
              <w:marBottom w:val="0"/>
              <w:divBdr>
                <w:top w:val="none" w:sz="0" w:space="0" w:color="auto"/>
                <w:left w:val="none" w:sz="0" w:space="0" w:color="auto"/>
                <w:bottom w:val="none" w:sz="0" w:space="0" w:color="auto"/>
                <w:right w:val="none" w:sz="0" w:space="0" w:color="auto"/>
              </w:divBdr>
              <w:divsChild>
                <w:div w:id="627593465">
                  <w:marLeft w:val="0"/>
                  <w:marRight w:val="0"/>
                  <w:marTop w:val="0"/>
                  <w:marBottom w:val="0"/>
                  <w:divBdr>
                    <w:top w:val="none" w:sz="0" w:space="0" w:color="auto"/>
                    <w:left w:val="none" w:sz="0" w:space="0" w:color="auto"/>
                    <w:bottom w:val="none" w:sz="0" w:space="0" w:color="auto"/>
                    <w:right w:val="none" w:sz="0" w:space="0" w:color="auto"/>
                  </w:divBdr>
                  <w:divsChild>
                    <w:div w:id="1934312090">
                      <w:marLeft w:val="0"/>
                      <w:marRight w:val="0"/>
                      <w:marTop w:val="0"/>
                      <w:marBottom w:val="0"/>
                      <w:divBdr>
                        <w:top w:val="none" w:sz="0" w:space="0" w:color="auto"/>
                        <w:left w:val="none" w:sz="0" w:space="0" w:color="auto"/>
                        <w:bottom w:val="none" w:sz="0" w:space="0" w:color="auto"/>
                        <w:right w:val="none" w:sz="0" w:space="0" w:color="auto"/>
                      </w:divBdr>
                      <w:divsChild>
                        <w:div w:id="1323267477">
                          <w:marLeft w:val="0"/>
                          <w:marRight w:val="0"/>
                          <w:marTop w:val="0"/>
                          <w:marBottom w:val="0"/>
                          <w:divBdr>
                            <w:top w:val="none" w:sz="0" w:space="0" w:color="auto"/>
                            <w:left w:val="none" w:sz="0" w:space="0" w:color="auto"/>
                            <w:bottom w:val="none" w:sz="0" w:space="0" w:color="auto"/>
                            <w:right w:val="none" w:sz="0" w:space="0" w:color="auto"/>
                          </w:divBdr>
                          <w:divsChild>
                            <w:div w:id="63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630931">
      <w:bodyDiv w:val="1"/>
      <w:marLeft w:val="0"/>
      <w:marRight w:val="0"/>
      <w:marTop w:val="0"/>
      <w:marBottom w:val="0"/>
      <w:divBdr>
        <w:top w:val="none" w:sz="0" w:space="0" w:color="auto"/>
        <w:left w:val="none" w:sz="0" w:space="0" w:color="auto"/>
        <w:bottom w:val="none" w:sz="0" w:space="0" w:color="auto"/>
        <w:right w:val="none" w:sz="0" w:space="0" w:color="auto"/>
      </w:divBdr>
      <w:divsChild>
        <w:div w:id="1988702798">
          <w:marLeft w:val="0"/>
          <w:marRight w:val="0"/>
          <w:marTop w:val="0"/>
          <w:marBottom w:val="2400"/>
          <w:divBdr>
            <w:top w:val="none" w:sz="0" w:space="0" w:color="auto"/>
            <w:left w:val="none" w:sz="0" w:space="0" w:color="auto"/>
            <w:bottom w:val="none" w:sz="0" w:space="0" w:color="auto"/>
            <w:right w:val="none" w:sz="0" w:space="0" w:color="auto"/>
          </w:divBdr>
          <w:divsChild>
            <w:div w:id="597564044">
              <w:marLeft w:val="0"/>
              <w:marRight w:val="0"/>
              <w:marTop w:val="0"/>
              <w:marBottom w:val="0"/>
              <w:divBdr>
                <w:top w:val="none" w:sz="0" w:space="0" w:color="auto"/>
                <w:left w:val="none" w:sz="0" w:space="0" w:color="auto"/>
                <w:bottom w:val="none" w:sz="0" w:space="0" w:color="auto"/>
                <w:right w:val="none" w:sz="0" w:space="0" w:color="auto"/>
              </w:divBdr>
              <w:divsChild>
                <w:div w:id="2095472431">
                  <w:marLeft w:val="0"/>
                  <w:marRight w:val="0"/>
                  <w:marTop w:val="0"/>
                  <w:marBottom w:val="0"/>
                  <w:divBdr>
                    <w:top w:val="none" w:sz="0" w:space="0" w:color="auto"/>
                    <w:left w:val="none" w:sz="0" w:space="0" w:color="auto"/>
                    <w:bottom w:val="none" w:sz="0" w:space="0" w:color="auto"/>
                    <w:right w:val="none" w:sz="0" w:space="0" w:color="auto"/>
                  </w:divBdr>
                  <w:divsChild>
                    <w:div w:id="574437260">
                      <w:marLeft w:val="0"/>
                      <w:marRight w:val="0"/>
                      <w:marTop w:val="0"/>
                      <w:marBottom w:val="0"/>
                      <w:divBdr>
                        <w:top w:val="single" w:sz="2" w:space="0" w:color="FF0000"/>
                        <w:left w:val="single" w:sz="2" w:space="0" w:color="FF0000"/>
                        <w:bottom w:val="single" w:sz="2" w:space="0" w:color="FF0000"/>
                        <w:right w:val="single" w:sz="2" w:space="0" w:color="FF0000"/>
                      </w:divBdr>
                      <w:divsChild>
                        <w:div w:id="454371352">
                          <w:marLeft w:val="0"/>
                          <w:marRight w:val="0"/>
                          <w:marTop w:val="0"/>
                          <w:marBottom w:val="0"/>
                          <w:divBdr>
                            <w:top w:val="none" w:sz="0" w:space="0" w:color="auto"/>
                            <w:left w:val="none" w:sz="0" w:space="0" w:color="auto"/>
                            <w:bottom w:val="none" w:sz="0" w:space="0" w:color="auto"/>
                            <w:right w:val="none" w:sz="0" w:space="0" w:color="auto"/>
                          </w:divBdr>
                          <w:divsChild>
                            <w:div w:id="575021676">
                              <w:marLeft w:val="0"/>
                              <w:marRight w:val="0"/>
                              <w:marTop w:val="0"/>
                              <w:marBottom w:val="0"/>
                              <w:divBdr>
                                <w:top w:val="none" w:sz="0" w:space="0" w:color="auto"/>
                                <w:left w:val="none" w:sz="0" w:space="0" w:color="auto"/>
                                <w:bottom w:val="none" w:sz="0" w:space="0" w:color="auto"/>
                                <w:right w:val="none" w:sz="0" w:space="0" w:color="auto"/>
                              </w:divBdr>
                              <w:divsChild>
                                <w:div w:id="1312297726">
                                  <w:marLeft w:val="0"/>
                                  <w:marRight w:val="0"/>
                                  <w:marTop w:val="0"/>
                                  <w:marBottom w:val="0"/>
                                  <w:divBdr>
                                    <w:top w:val="none" w:sz="0" w:space="0" w:color="auto"/>
                                    <w:left w:val="none" w:sz="0" w:space="0" w:color="auto"/>
                                    <w:bottom w:val="none" w:sz="0" w:space="0" w:color="auto"/>
                                    <w:right w:val="none" w:sz="0" w:space="0" w:color="auto"/>
                                  </w:divBdr>
                                  <w:divsChild>
                                    <w:div w:id="503932363">
                                      <w:marLeft w:val="0"/>
                                      <w:marRight w:val="0"/>
                                      <w:marTop w:val="0"/>
                                      <w:marBottom w:val="0"/>
                                      <w:divBdr>
                                        <w:top w:val="none" w:sz="0" w:space="0" w:color="auto"/>
                                        <w:left w:val="none" w:sz="0" w:space="0" w:color="auto"/>
                                        <w:bottom w:val="none" w:sz="0" w:space="0" w:color="auto"/>
                                        <w:right w:val="none" w:sz="0" w:space="0" w:color="auto"/>
                                      </w:divBdr>
                                      <w:divsChild>
                                        <w:div w:id="8369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626578">
      <w:bodyDiv w:val="1"/>
      <w:marLeft w:val="0"/>
      <w:marRight w:val="0"/>
      <w:marTop w:val="0"/>
      <w:marBottom w:val="0"/>
      <w:divBdr>
        <w:top w:val="none" w:sz="0" w:space="0" w:color="auto"/>
        <w:left w:val="none" w:sz="0" w:space="0" w:color="auto"/>
        <w:bottom w:val="none" w:sz="0" w:space="0" w:color="auto"/>
        <w:right w:val="none" w:sz="0" w:space="0" w:color="auto"/>
      </w:divBdr>
      <w:divsChild>
        <w:div w:id="867570626">
          <w:marLeft w:val="0"/>
          <w:marRight w:val="0"/>
          <w:marTop w:val="0"/>
          <w:marBottom w:val="0"/>
          <w:divBdr>
            <w:top w:val="none" w:sz="0" w:space="0" w:color="auto"/>
            <w:left w:val="none" w:sz="0" w:space="0" w:color="auto"/>
            <w:bottom w:val="none" w:sz="0" w:space="0" w:color="auto"/>
            <w:right w:val="none" w:sz="0" w:space="0" w:color="auto"/>
          </w:divBdr>
          <w:divsChild>
            <w:div w:id="1456948517">
              <w:marLeft w:val="0"/>
              <w:marRight w:val="0"/>
              <w:marTop w:val="0"/>
              <w:marBottom w:val="0"/>
              <w:divBdr>
                <w:top w:val="none" w:sz="0" w:space="0" w:color="auto"/>
                <w:left w:val="none" w:sz="0" w:space="0" w:color="auto"/>
                <w:bottom w:val="none" w:sz="0" w:space="0" w:color="auto"/>
                <w:right w:val="none" w:sz="0" w:space="0" w:color="auto"/>
              </w:divBdr>
              <w:divsChild>
                <w:div w:id="2077822579">
                  <w:marLeft w:val="0"/>
                  <w:marRight w:val="0"/>
                  <w:marTop w:val="0"/>
                  <w:marBottom w:val="0"/>
                  <w:divBdr>
                    <w:top w:val="none" w:sz="0" w:space="0" w:color="auto"/>
                    <w:left w:val="none" w:sz="0" w:space="0" w:color="auto"/>
                    <w:bottom w:val="none" w:sz="0" w:space="0" w:color="auto"/>
                    <w:right w:val="none" w:sz="0" w:space="0" w:color="auto"/>
                  </w:divBdr>
                  <w:divsChild>
                    <w:div w:id="1327054922">
                      <w:marLeft w:val="0"/>
                      <w:marRight w:val="0"/>
                      <w:marTop w:val="0"/>
                      <w:marBottom w:val="0"/>
                      <w:divBdr>
                        <w:top w:val="none" w:sz="0" w:space="0" w:color="auto"/>
                        <w:left w:val="none" w:sz="0" w:space="0" w:color="auto"/>
                        <w:bottom w:val="none" w:sz="0" w:space="0" w:color="auto"/>
                        <w:right w:val="none" w:sz="0" w:space="0" w:color="auto"/>
                      </w:divBdr>
                      <w:divsChild>
                        <w:div w:id="762990746">
                          <w:marLeft w:val="0"/>
                          <w:marRight w:val="0"/>
                          <w:marTop w:val="0"/>
                          <w:marBottom w:val="0"/>
                          <w:divBdr>
                            <w:top w:val="none" w:sz="0" w:space="0" w:color="auto"/>
                            <w:left w:val="none" w:sz="0" w:space="0" w:color="auto"/>
                            <w:bottom w:val="none" w:sz="0" w:space="0" w:color="auto"/>
                            <w:right w:val="none" w:sz="0" w:space="0" w:color="auto"/>
                          </w:divBdr>
                          <w:divsChild>
                            <w:div w:id="14586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7150">
      <w:bodyDiv w:val="1"/>
      <w:marLeft w:val="0"/>
      <w:marRight w:val="0"/>
      <w:marTop w:val="0"/>
      <w:marBottom w:val="0"/>
      <w:divBdr>
        <w:top w:val="none" w:sz="0" w:space="0" w:color="auto"/>
        <w:left w:val="none" w:sz="0" w:space="0" w:color="auto"/>
        <w:bottom w:val="none" w:sz="0" w:space="0" w:color="auto"/>
        <w:right w:val="none" w:sz="0" w:space="0" w:color="auto"/>
      </w:divBdr>
      <w:divsChild>
        <w:div w:id="919556435">
          <w:marLeft w:val="0"/>
          <w:marRight w:val="0"/>
          <w:marTop w:val="0"/>
          <w:marBottom w:val="0"/>
          <w:divBdr>
            <w:top w:val="none" w:sz="0" w:space="0" w:color="auto"/>
            <w:left w:val="none" w:sz="0" w:space="0" w:color="auto"/>
            <w:bottom w:val="none" w:sz="0" w:space="0" w:color="auto"/>
            <w:right w:val="none" w:sz="0" w:space="0" w:color="auto"/>
          </w:divBdr>
          <w:divsChild>
            <w:div w:id="579028468">
              <w:marLeft w:val="0"/>
              <w:marRight w:val="0"/>
              <w:marTop w:val="0"/>
              <w:marBottom w:val="0"/>
              <w:divBdr>
                <w:top w:val="none" w:sz="0" w:space="0" w:color="auto"/>
                <w:left w:val="none" w:sz="0" w:space="0" w:color="auto"/>
                <w:bottom w:val="none" w:sz="0" w:space="0" w:color="auto"/>
                <w:right w:val="none" w:sz="0" w:space="0" w:color="auto"/>
              </w:divBdr>
              <w:divsChild>
                <w:div w:id="1799638009">
                  <w:marLeft w:val="0"/>
                  <w:marRight w:val="0"/>
                  <w:marTop w:val="0"/>
                  <w:marBottom w:val="0"/>
                  <w:divBdr>
                    <w:top w:val="none" w:sz="0" w:space="0" w:color="auto"/>
                    <w:left w:val="none" w:sz="0" w:space="0" w:color="auto"/>
                    <w:bottom w:val="none" w:sz="0" w:space="0" w:color="auto"/>
                    <w:right w:val="none" w:sz="0" w:space="0" w:color="auto"/>
                  </w:divBdr>
                  <w:divsChild>
                    <w:div w:id="11159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l.ac.uk/events/public-lectures/item.php?laura-bates" TargetMode="External"/><Relationship Id="rId18" Type="http://schemas.openxmlformats.org/officeDocument/2006/relationships/hyperlink" Target="http://nymag.com/thecut/2014/09/emma-sulkowicz-campus-sexual-assault-activism.html" TargetMode="External"/><Relationship Id="rId26" Type="http://schemas.openxmlformats.org/officeDocument/2006/relationships/hyperlink" Target="http://resource.nusonline.co.uk/media/resource/NUS_Hidden_Marks_web_1.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ithappenshereoxford.wordpress.com/survivor-storie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ytimes.com/2014/08/02/upshot/campus-sexual-assault-bill-relies-on-public-shaming.html?abt=0002&amp;abg=0" TargetMode="External"/><Relationship Id="rId17" Type="http://schemas.openxmlformats.org/officeDocument/2006/relationships/hyperlink" Target="http://www.ecu.ac.uk/publications/equality-higher-education-statistical-report-2014/" TargetMode="External"/><Relationship Id="rId25" Type="http://schemas.openxmlformats.org/officeDocument/2006/relationships/hyperlink" Target="http://nces.ed.gov/pubs2012/2012174rev.pdf" TargetMode="External"/><Relationship Id="rId33" Type="http://schemas.openxmlformats.org/officeDocument/2006/relationships/hyperlink" Target="http://www.whitehouse.gov/sites/default/files/docs/sexual_assault_report_1-21-14.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ewstatesman.com/sarah-ditum/2014/03/when-did-no-platform-become-about-attacking-individuals-deemed-disagreeable" TargetMode="External"/><Relationship Id="rId20" Type="http://schemas.openxmlformats.org/officeDocument/2006/relationships/hyperlink" Target="http://www.dailymail.co.uk/health/article-2067887/Women-doctors-soon-outnumber-men-numbers-medical-school-fold.html" TargetMode="External"/><Relationship Id="rId29" Type="http://schemas.openxmlformats.org/officeDocument/2006/relationships/hyperlink" Target="http://sro.sussex.ac.uk/4901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e.harvard.edu/news/14/08/growing-number-women-college-presidents" TargetMode="External"/><Relationship Id="rId24" Type="http://schemas.openxmlformats.org/officeDocument/2006/relationships/hyperlink" Target="http://chronicle.com/article/Female-Presidents-of-Ivy/38779/" TargetMode="External"/><Relationship Id="rId32" Type="http://schemas.openxmlformats.org/officeDocument/2006/relationships/hyperlink" Target="http://www.dailymail.co.uk/news/article-2372911/Degrees-danger-The-universities-students-EIGHT-times-likely-victims-crimes.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uffingtonpost.com/susan-brison/slutwalk-black-women_b_980215.html" TargetMode="External"/><Relationship Id="rId23" Type="http://schemas.openxmlformats.org/officeDocument/2006/relationships/hyperlink" Target="http://www.theguardian.com/world/2013/jun/01/activists-feminism-digital" TargetMode="External"/><Relationship Id="rId28" Type="http://schemas.openxmlformats.org/officeDocument/2006/relationships/hyperlink" Target="http://sro.sussex.ac.uk/48275/" TargetMode="External"/><Relationship Id="rId36" Type="http://schemas.openxmlformats.org/officeDocument/2006/relationships/footer" Target="footer1.xml"/><Relationship Id="rId10" Type="http://schemas.openxmlformats.org/officeDocument/2006/relationships/hyperlink" Target="http://tinyurl.com/pxdehwt" TargetMode="External"/><Relationship Id="rId19" Type="http://schemas.openxmlformats.org/officeDocument/2006/relationships/hyperlink" Target="https://www.timeshighereducation.com/news/ken-macdonald-obnoxious-anti-radicalisation-measures-attack-free-speech" TargetMode="External"/><Relationship Id="rId31" Type="http://schemas.openxmlformats.org/officeDocument/2006/relationships/hyperlink" Target="http://www.telegraph.co.uk/women/womens-life/10816682/Rape-isnt-really-rape-when-it-happens-at-university.-Is-this-really-the-view-of-certain-students.html" TargetMode="External"/><Relationship Id="rId4" Type="http://schemas.microsoft.com/office/2007/relationships/stylesWithEffects" Target="stylesWithEffects.xml"/><Relationship Id="rId9" Type="http://schemas.openxmlformats.org/officeDocument/2006/relationships/hyperlink" Target="mailto:ruth.lewis@northumbria.a.cuk" TargetMode="External"/><Relationship Id="rId14" Type="http://schemas.openxmlformats.org/officeDocument/2006/relationships/hyperlink" Target="http://www.usnews.com/education/blogs/mba-admissions-strictly-business/2011/08/19/more-women-head-to-school-for-mbas" TargetMode="External"/><Relationship Id="rId22" Type="http://schemas.openxmlformats.org/officeDocument/2006/relationships/hyperlink" Target="http://www.pewresearch.org/fact-tank/2014/03/06/womens-college-enrollment-gains-leave-men-behind/" TargetMode="External"/><Relationship Id="rId27" Type="http://schemas.openxmlformats.org/officeDocument/2006/relationships/hyperlink" Target="http://www.telegraph.co.uk/women/womens-life/10548692/Student-feminist-societies-surge-Meet-the-new-generation-of-bold-hilarious-feminists.html" TargetMode="External"/><Relationship Id="rId30" Type="http://schemas.openxmlformats.org/officeDocument/2006/relationships/hyperlink" Target="http://www.theguardian.com/education/datablog/2013/jan/29/how-many-men-and-women-are-studying-at-my-university"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3A28-9BD1-4C95-9231-BA66A726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40</Pages>
  <Words>11514</Words>
  <Characters>65636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76997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Northumbria University</dc:creator>
  <cp:lastModifiedBy>Ruth Lewis</cp:lastModifiedBy>
  <cp:revision>18</cp:revision>
  <dcterms:created xsi:type="dcterms:W3CDTF">2016-01-12T11:31:00Z</dcterms:created>
  <dcterms:modified xsi:type="dcterms:W3CDTF">2016-03-17T17:31:00Z</dcterms:modified>
</cp:coreProperties>
</file>