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3BBD" w14:textId="0C62E678" w:rsidR="002045BE" w:rsidRPr="002045BE" w:rsidRDefault="00523A5B" w:rsidP="002045BE">
      <w:pPr>
        <w:spacing w:line="480" w:lineRule="auto"/>
        <w:jc w:val="center"/>
        <w:rPr>
          <w:rFonts w:ascii="Times New Roman" w:eastAsia="Arial Unicode MS" w:hAnsi="Times New Roman" w:cs="Times New Roman"/>
          <w:b/>
          <w:sz w:val="24"/>
          <w:szCs w:val="24"/>
        </w:rPr>
      </w:pPr>
      <w:bookmarkStart w:id="0" w:name="_GoBack"/>
      <w:bookmarkEnd w:id="0"/>
      <w:r>
        <w:rPr>
          <w:rFonts w:ascii="Times New Roman" w:eastAsia="Arial Unicode MS" w:hAnsi="Times New Roman" w:cs="Times New Roman"/>
          <w:b/>
          <w:sz w:val="24"/>
          <w:szCs w:val="24"/>
        </w:rPr>
        <w:t>MIRRORING OR MISTING: A CONTINGENT PERSPECTIVE</w:t>
      </w:r>
    </w:p>
    <w:p w14:paraId="3F73D77B" w14:textId="6F947DF5" w:rsidR="00F31AB7" w:rsidRPr="002045BE" w:rsidRDefault="00122B82" w:rsidP="002045BE">
      <w:pPr>
        <w:spacing w:after="0" w:line="480" w:lineRule="auto"/>
        <w:jc w:val="both"/>
        <w:rPr>
          <w:rFonts w:ascii="Times New Roman" w:eastAsia="Arial Unicode MS" w:hAnsi="Times New Roman" w:cs="Times New Roman"/>
          <w:sz w:val="24"/>
          <w:szCs w:val="24"/>
          <w:lang w:eastAsia="en-US"/>
        </w:rPr>
      </w:pPr>
      <w:r w:rsidRPr="002045BE">
        <w:rPr>
          <w:rFonts w:ascii="Times New Roman" w:eastAsia="Arial Unicode MS" w:hAnsi="Times New Roman" w:cs="Times New Roman"/>
          <w:sz w:val="24"/>
          <w:szCs w:val="24"/>
          <w:lang w:eastAsia="en-US"/>
        </w:rPr>
        <w:t xml:space="preserve">At its heart, the mirroring hypothesis seeks to examine the extent of an </w:t>
      </w:r>
      <w:r w:rsidRPr="002045BE">
        <w:rPr>
          <w:rFonts w:ascii="Times New Roman" w:eastAsia="Arial Unicode MS" w:hAnsi="Times New Roman" w:cs="Times New Roman"/>
          <w:sz w:val="24"/>
          <w:szCs w:val="24"/>
        </w:rPr>
        <w:t>architectural mapping between firms’ strategic choices of product architecture and firm architecture – within-firm mirroring - and between firms’ architectural choices and industry structures – across-firm mirroring.</w:t>
      </w:r>
      <w:r w:rsidR="00D65E8F">
        <w:rPr>
          <w:rFonts w:ascii="Times New Roman" w:eastAsia="Arial Unicode MS" w:hAnsi="Times New Roman" w:cs="Times New Roman"/>
          <w:sz w:val="24"/>
          <w:szCs w:val="24"/>
        </w:rPr>
        <w:t xml:space="preserve"> </w:t>
      </w:r>
      <w:r w:rsidR="001B3087">
        <w:rPr>
          <w:rFonts w:ascii="Times New Roman" w:eastAsia="Arial Unicode MS" w:hAnsi="Times New Roman" w:cs="Times New Roman"/>
          <w:sz w:val="24"/>
          <w:szCs w:val="24"/>
          <w:lang w:eastAsia="en-US"/>
        </w:rPr>
        <w:t>I</w:t>
      </w:r>
      <w:r w:rsidR="00E632CF" w:rsidRPr="002045BE">
        <w:rPr>
          <w:rFonts w:ascii="Times New Roman" w:eastAsia="Arial Unicode MS" w:hAnsi="Times New Roman" w:cs="Times New Roman"/>
          <w:sz w:val="24"/>
          <w:szCs w:val="24"/>
          <w:lang w:eastAsia="en-US"/>
        </w:rPr>
        <w:t>n a recent literature review</w:t>
      </w:r>
      <w:r w:rsidR="00FD683E">
        <w:rPr>
          <w:rFonts w:ascii="Times New Roman" w:eastAsia="Arial Unicode MS" w:hAnsi="Times New Roman" w:cs="Times New Roman"/>
          <w:sz w:val="24"/>
          <w:szCs w:val="24"/>
          <w:lang w:eastAsia="en-US"/>
        </w:rPr>
        <w:t xml:space="preserve">, </w:t>
      </w:r>
      <w:r w:rsidR="00E632CF" w:rsidRPr="002045BE">
        <w:rPr>
          <w:rFonts w:ascii="Times New Roman" w:eastAsia="Arial Unicode MS" w:hAnsi="Times New Roman" w:cs="Times New Roman"/>
          <w:sz w:val="24"/>
          <w:szCs w:val="24"/>
          <w:lang w:eastAsia="en-US"/>
        </w:rPr>
        <w:t xml:space="preserve">Colfer </w:t>
      </w:r>
      <w:r w:rsidR="001B3087">
        <w:rPr>
          <w:rFonts w:ascii="Times New Roman" w:eastAsia="Arial Unicode MS" w:hAnsi="Times New Roman" w:cs="Times New Roman"/>
          <w:sz w:val="24"/>
          <w:szCs w:val="24"/>
          <w:lang w:eastAsia="en-US"/>
        </w:rPr>
        <w:t xml:space="preserve">&amp; </w:t>
      </w:r>
      <w:r w:rsidR="00E632CF" w:rsidRPr="002045BE">
        <w:rPr>
          <w:rFonts w:ascii="Times New Roman" w:eastAsia="Arial Unicode MS" w:hAnsi="Times New Roman" w:cs="Times New Roman"/>
          <w:sz w:val="24"/>
          <w:szCs w:val="24"/>
          <w:lang w:eastAsia="en-US"/>
        </w:rPr>
        <w:t>Baldwin (2010) f</w:t>
      </w:r>
      <w:r w:rsidR="00475ADB">
        <w:rPr>
          <w:rFonts w:ascii="Times New Roman" w:eastAsia="Arial Unicode MS" w:hAnsi="Times New Roman" w:cs="Times New Roman"/>
          <w:sz w:val="24"/>
          <w:szCs w:val="24"/>
          <w:lang w:eastAsia="en-US"/>
        </w:rPr>
        <w:t xml:space="preserve">ound broad support but </w:t>
      </w:r>
      <w:r w:rsidR="00E632CF" w:rsidRPr="002045BE">
        <w:rPr>
          <w:rFonts w:ascii="Times New Roman" w:eastAsia="Arial Unicode MS" w:hAnsi="Times New Roman" w:cs="Times New Roman"/>
          <w:sz w:val="24"/>
          <w:szCs w:val="24"/>
          <w:lang w:eastAsia="en-US"/>
        </w:rPr>
        <w:t>notable exceptions</w:t>
      </w:r>
      <w:r w:rsidR="00E40C51" w:rsidRPr="002045BE">
        <w:rPr>
          <w:rStyle w:val="FootnoteReference"/>
          <w:rFonts w:ascii="Times New Roman" w:eastAsia="Arial Unicode MS" w:hAnsi="Times New Roman" w:cs="Times New Roman"/>
          <w:sz w:val="24"/>
          <w:szCs w:val="24"/>
          <w:lang w:eastAsia="en-US"/>
        </w:rPr>
        <w:footnoteReference w:id="1"/>
      </w:r>
      <w:r w:rsidR="00475ADB">
        <w:rPr>
          <w:rFonts w:ascii="Times New Roman" w:eastAsia="Arial Unicode MS" w:hAnsi="Times New Roman" w:cs="Times New Roman"/>
          <w:sz w:val="24"/>
          <w:szCs w:val="24"/>
          <w:lang w:eastAsia="en-US"/>
        </w:rPr>
        <w:t xml:space="preserve">, leading to </w:t>
      </w:r>
      <w:r w:rsidR="00772FBA" w:rsidRPr="002045BE">
        <w:rPr>
          <w:rFonts w:ascii="Times New Roman" w:eastAsia="Arial Unicode MS" w:hAnsi="Times New Roman" w:cs="Times New Roman"/>
          <w:sz w:val="24"/>
          <w:szCs w:val="24"/>
          <w:lang w:eastAsia="en-US"/>
        </w:rPr>
        <w:t>calls for a more nuanced view</w:t>
      </w:r>
      <w:r w:rsidR="00475ADB">
        <w:rPr>
          <w:rFonts w:ascii="Times New Roman" w:eastAsia="Arial Unicode MS" w:hAnsi="Times New Roman" w:cs="Times New Roman"/>
          <w:sz w:val="24"/>
          <w:szCs w:val="24"/>
          <w:lang w:eastAsia="en-US"/>
        </w:rPr>
        <w:t>. S</w:t>
      </w:r>
      <w:r w:rsidRPr="002045BE">
        <w:rPr>
          <w:rFonts w:ascii="Times New Roman" w:eastAsia="Arial Unicode MS" w:hAnsi="Times New Roman" w:cs="Times New Roman"/>
          <w:sz w:val="24"/>
          <w:szCs w:val="24"/>
          <w:lang w:eastAsia="en-US"/>
        </w:rPr>
        <w:t xml:space="preserve">ome initial work has occurred </w:t>
      </w:r>
      <w:r w:rsidR="003F3C4F">
        <w:rPr>
          <w:rFonts w:ascii="Times New Roman" w:eastAsia="Arial Unicode MS" w:hAnsi="Times New Roman" w:cs="Times New Roman"/>
          <w:sz w:val="24"/>
          <w:szCs w:val="24"/>
          <w:lang w:eastAsia="en-US"/>
        </w:rPr>
        <w:t xml:space="preserve">primarily </w:t>
      </w:r>
      <w:r w:rsidR="00772FBA" w:rsidRPr="002045BE">
        <w:rPr>
          <w:rFonts w:ascii="Times New Roman" w:eastAsia="Arial Unicode MS" w:hAnsi="Times New Roman" w:cs="Times New Roman"/>
          <w:sz w:val="24"/>
          <w:szCs w:val="24"/>
          <w:lang w:eastAsia="en-US"/>
        </w:rPr>
        <w:t xml:space="preserve">in </w:t>
      </w:r>
      <w:r w:rsidRPr="002045BE">
        <w:rPr>
          <w:rFonts w:ascii="Times New Roman" w:eastAsia="Arial Unicode MS" w:hAnsi="Times New Roman" w:cs="Times New Roman"/>
          <w:sz w:val="24"/>
          <w:szCs w:val="24"/>
          <w:lang w:eastAsia="en-US"/>
        </w:rPr>
        <w:t xml:space="preserve">the </w:t>
      </w:r>
      <w:r w:rsidR="00772FBA" w:rsidRPr="002045BE">
        <w:rPr>
          <w:rFonts w:ascii="Times New Roman" w:eastAsia="Arial Unicode MS" w:hAnsi="Times New Roman" w:cs="Times New Roman"/>
          <w:sz w:val="24"/>
          <w:szCs w:val="24"/>
          <w:lang w:eastAsia="en-US"/>
        </w:rPr>
        <w:t xml:space="preserve">air-conditioning and motor vehicle industries. </w:t>
      </w:r>
      <w:r w:rsidR="00207D1B" w:rsidRPr="002045BE">
        <w:rPr>
          <w:rFonts w:ascii="Times New Roman" w:eastAsia="Arial Unicode MS" w:hAnsi="Times New Roman" w:cs="Times New Roman"/>
          <w:sz w:val="24"/>
          <w:szCs w:val="24"/>
          <w:lang w:eastAsia="en-US"/>
        </w:rPr>
        <w:t xml:space="preserve">Furlan, Cabiguso </w:t>
      </w:r>
      <w:r w:rsidR="001B3087">
        <w:rPr>
          <w:rFonts w:ascii="Times New Roman" w:eastAsia="Arial Unicode MS" w:hAnsi="Times New Roman" w:cs="Times New Roman"/>
          <w:sz w:val="24"/>
          <w:szCs w:val="24"/>
          <w:lang w:eastAsia="en-US"/>
        </w:rPr>
        <w:t xml:space="preserve">&amp; </w:t>
      </w:r>
      <w:r w:rsidR="00207D1B" w:rsidRPr="002045BE">
        <w:rPr>
          <w:rFonts w:ascii="Times New Roman" w:eastAsia="Arial Unicode MS" w:hAnsi="Times New Roman" w:cs="Times New Roman"/>
          <w:sz w:val="24"/>
          <w:szCs w:val="24"/>
          <w:lang w:eastAsia="en-US"/>
        </w:rPr>
        <w:t>Camuffo</w:t>
      </w:r>
      <w:r w:rsidR="00013EF4" w:rsidRPr="002045BE">
        <w:rPr>
          <w:rFonts w:ascii="Times New Roman" w:eastAsia="Arial Unicode MS" w:hAnsi="Times New Roman" w:cs="Times New Roman"/>
          <w:sz w:val="24"/>
          <w:szCs w:val="24"/>
          <w:lang w:eastAsia="en-US"/>
        </w:rPr>
        <w:t xml:space="preserve"> (2014)</w:t>
      </w:r>
      <w:r w:rsidR="00207D1B" w:rsidRPr="002045BE">
        <w:rPr>
          <w:rFonts w:ascii="Times New Roman" w:eastAsia="Arial Unicode MS" w:hAnsi="Times New Roman" w:cs="Times New Roman"/>
          <w:sz w:val="24"/>
          <w:szCs w:val="24"/>
          <w:lang w:eastAsia="en-US"/>
        </w:rPr>
        <w:t xml:space="preserve"> </w:t>
      </w:r>
      <w:r w:rsidR="00772FBA" w:rsidRPr="002045BE">
        <w:rPr>
          <w:rFonts w:ascii="Times New Roman" w:eastAsia="Arial Unicode MS" w:hAnsi="Times New Roman" w:cs="Times New Roman"/>
          <w:sz w:val="24"/>
          <w:szCs w:val="24"/>
          <w:lang w:eastAsia="en-US"/>
        </w:rPr>
        <w:t>e</w:t>
      </w:r>
      <w:r w:rsidR="00207D1B" w:rsidRPr="002045BE">
        <w:rPr>
          <w:rFonts w:ascii="Times New Roman" w:eastAsia="Arial Unicode MS" w:hAnsi="Times New Roman" w:cs="Times New Roman"/>
          <w:sz w:val="24"/>
          <w:szCs w:val="24"/>
          <w:lang w:eastAsia="en-US"/>
        </w:rPr>
        <w:t>xamin</w:t>
      </w:r>
      <w:r w:rsidR="00772FBA" w:rsidRPr="002045BE">
        <w:rPr>
          <w:rFonts w:ascii="Times New Roman" w:eastAsia="Arial Unicode MS" w:hAnsi="Times New Roman" w:cs="Times New Roman"/>
          <w:sz w:val="24"/>
          <w:szCs w:val="24"/>
          <w:lang w:eastAsia="en-US"/>
        </w:rPr>
        <w:t xml:space="preserve">e </w:t>
      </w:r>
      <w:r w:rsidR="00207D1B" w:rsidRPr="002045BE">
        <w:rPr>
          <w:rFonts w:ascii="Times New Roman" w:eastAsia="Arial Unicode MS" w:hAnsi="Times New Roman" w:cs="Times New Roman"/>
          <w:sz w:val="24"/>
          <w:szCs w:val="24"/>
          <w:lang w:eastAsia="en-US"/>
        </w:rPr>
        <w:t xml:space="preserve">the across-firm mirroring hypothesis in the air-conditioning industry, </w:t>
      </w:r>
      <w:r w:rsidR="00772FBA" w:rsidRPr="002045BE">
        <w:rPr>
          <w:rFonts w:ascii="Times New Roman" w:eastAsia="Arial Unicode MS" w:hAnsi="Times New Roman" w:cs="Times New Roman"/>
          <w:sz w:val="24"/>
          <w:szCs w:val="24"/>
          <w:lang w:eastAsia="en-US"/>
        </w:rPr>
        <w:t xml:space="preserve">and find that </w:t>
      </w:r>
      <w:r w:rsidR="00207D1B" w:rsidRPr="002045BE">
        <w:rPr>
          <w:rFonts w:ascii="Times New Roman" w:eastAsia="Arial Unicode MS" w:hAnsi="Times New Roman" w:cs="Times New Roman"/>
          <w:sz w:val="24"/>
          <w:szCs w:val="24"/>
          <w:lang w:eastAsia="en-US"/>
        </w:rPr>
        <w:t xml:space="preserve">the </w:t>
      </w:r>
      <w:r w:rsidR="00FC7851" w:rsidRPr="002045BE">
        <w:rPr>
          <w:rFonts w:ascii="Times New Roman" w:eastAsia="Arial Unicode MS" w:hAnsi="Times New Roman" w:cs="Times New Roman"/>
          <w:sz w:val="24"/>
          <w:szCs w:val="24"/>
          <w:lang w:eastAsia="en-US"/>
        </w:rPr>
        <w:t xml:space="preserve">‘mirror’ </w:t>
      </w:r>
      <w:r w:rsidR="00207D1B" w:rsidRPr="002045BE">
        <w:rPr>
          <w:rFonts w:ascii="Times New Roman" w:eastAsia="Arial Unicode MS" w:hAnsi="Times New Roman" w:cs="Times New Roman"/>
          <w:sz w:val="24"/>
          <w:szCs w:val="24"/>
          <w:lang w:eastAsia="en-US"/>
        </w:rPr>
        <w:t>becomes misted by high rates of</w:t>
      </w:r>
      <w:r w:rsidR="004B4550" w:rsidRPr="002045BE">
        <w:rPr>
          <w:rFonts w:ascii="Times New Roman" w:eastAsia="Arial Unicode MS" w:hAnsi="Times New Roman" w:cs="Times New Roman"/>
          <w:sz w:val="24"/>
          <w:szCs w:val="24"/>
          <w:lang w:eastAsia="en-US"/>
        </w:rPr>
        <w:t xml:space="preserve"> component </w:t>
      </w:r>
      <w:r w:rsidR="00207D1B" w:rsidRPr="002045BE">
        <w:rPr>
          <w:rFonts w:ascii="Times New Roman" w:eastAsia="Arial Unicode MS" w:hAnsi="Times New Roman" w:cs="Times New Roman"/>
          <w:sz w:val="24"/>
          <w:szCs w:val="24"/>
          <w:lang w:eastAsia="en-US"/>
        </w:rPr>
        <w:t>change</w:t>
      </w:r>
      <w:r w:rsidR="00D86501" w:rsidRPr="002045BE">
        <w:rPr>
          <w:rFonts w:ascii="Times New Roman" w:eastAsia="Arial Unicode MS" w:hAnsi="Times New Roman" w:cs="Times New Roman"/>
          <w:sz w:val="24"/>
          <w:szCs w:val="24"/>
          <w:lang w:eastAsia="en-US"/>
        </w:rPr>
        <w:t>,</w:t>
      </w:r>
      <w:r w:rsidR="00207D1B" w:rsidRPr="002045BE">
        <w:rPr>
          <w:rFonts w:ascii="Times New Roman" w:eastAsia="Arial Unicode MS" w:hAnsi="Times New Roman" w:cs="Times New Roman"/>
          <w:sz w:val="24"/>
          <w:szCs w:val="24"/>
          <w:lang w:eastAsia="en-US"/>
        </w:rPr>
        <w:t xml:space="preserve"> </w:t>
      </w:r>
      <w:r w:rsidR="005A29B2">
        <w:rPr>
          <w:rFonts w:ascii="Times New Roman" w:eastAsia="Arial Unicode MS" w:hAnsi="Times New Roman" w:cs="Times New Roman"/>
          <w:sz w:val="24"/>
          <w:szCs w:val="24"/>
          <w:lang w:eastAsia="en-US"/>
        </w:rPr>
        <w:t>a</w:t>
      </w:r>
      <w:r w:rsidR="002B588C">
        <w:rPr>
          <w:rFonts w:ascii="Times New Roman" w:eastAsia="Arial Unicode MS" w:hAnsi="Times New Roman" w:cs="Times New Roman"/>
          <w:sz w:val="24"/>
          <w:szCs w:val="24"/>
          <w:lang w:eastAsia="en-US"/>
        </w:rPr>
        <w:t xml:space="preserve">nd </w:t>
      </w:r>
      <w:r w:rsidR="00895960" w:rsidRPr="002045BE">
        <w:rPr>
          <w:rFonts w:ascii="Times New Roman" w:eastAsia="Arial Unicode MS" w:hAnsi="Times New Roman" w:cs="Times New Roman"/>
          <w:sz w:val="24"/>
          <w:szCs w:val="24"/>
          <w:lang w:eastAsia="en-US"/>
        </w:rPr>
        <w:t xml:space="preserve">in a study of the motor vehicle industry, </w:t>
      </w:r>
      <w:r w:rsidR="002B588C" w:rsidRPr="002045BE">
        <w:rPr>
          <w:rFonts w:ascii="Times New Roman" w:eastAsia="Arial Unicode MS" w:hAnsi="Times New Roman" w:cs="Times New Roman"/>
          <w:sz w:val="24"/>
          <w:szCs w:val="24"/>
          <w:lang w:eastAsia="en-US"/>
        </w:rPr>
        <w:t xml:space="preserve">Zirpoli, Cabigiuso </w:t>
      </w:r>
      <w:r w:rsidR="002B588C">
        <w:rPr>
          <w:rFonts w:ascii="Times New Roman" w:eastAsia="Arial Unicode MS" w:hAnsi="Times New Roman" w:cs="Times New Roman"/>
          <w:sz w:val="24"/>
          <w:szCs w:val="24"/>
          <w:lang w:eastAsia="en-US"/>
        </w:rPr>
        <w:t xml:space="preserve">&amp; </w:t>
      </w:r>
      <w:r w:rsidR="002B588C" w:rsidRPr="002045BE">
        <w:rPr>
          <w:rFonts w:ascii="Times New Roman" w:eastAsia="Arial Unicode MS" w:hAnsi="Times New Roman" w:cs="Times New Roman"/>
          <w:sz w:val="24"/>
          <w:szCs w:val="24"/>
          <w:lang w:eastAsia="en-US"/>
        </w:rPr>
        <w:t xml:space="preserve">Camuffo (2013) </w:t>
      </w:r>
      <w:r w:rsidR="00A752A7" w:rsidRPr="002045BE">
        <w:rPr>
          <w:rFonts w:ascii="Times New Roman" w:eastAsia="Arial Unicode MS" w:hAnsi="Times New Roman" w:cs="Times New Roman"/>
          <w:sz w:val="24"/>
          <w:szCs w:val="24"/>
          <w:lang w:eastAsia="en-US"/>
        </w:rPr>
        <w:t xml:space="preserve">suggest that the mirroring hypothesis may become misted as </w:t>
      </w:r>
      <w:r w:rsidR="004F55C3" w:rsidRPr="002045BE">
        <w:rPr>
          <w:rFonts w:ascii="Times New Roman" w:eastAsia="Arial Unicode MS" w:hAnsi="Times New Roman" w:cs="Times New Roman"/>
          <w:sz w:val="24"/>
          <w:szCs w:val="24"/>
          <w:lang w:eastAsia="en-US"/>
        </w:rPr>
        <w:t xml:space="preserve">firms </w:t>
      </w:r>
      <w:r w:rsidR="00A752A7" w:rsidRPr="002045BE">
        <w:rPr>
          <w:rFonts w:ascii="Times New Roman" w:eastAsia="Arial Unicode MS" w:hAnsi="Times New Roman" w:cs="Times New Roman"/>
          <w:sz w:val="24"/>
          <w:szCs w:val="24"/>
          <w:lang w:eastAsia="en-US"/>
        </w:rPr>
        <w:t>seek to integrate external sources of innovation into complex product development</w:t>
      </w:r>
      <w:r w:rsidR="00772FBA" w:rsidRPr="002045BE">
        <w:rPr>
          <w:rFonts w:ascii="Times New Roman" w:eastAsia="Arial Unicode MS" w:hAnsi="Times New Roman" w:cs="Times New Roman"/>
          <w:sz w:val="24"/>
          <w:szCs w:val="24"/>
          <w:lang w:eastAsia="en-US"/>
        </w:rPr>
        <w:t>.</w:t>
      </w:r>
    </w:p>
    <w:p w14:paraId="1667F1FD" w14:textId="77777777" w:rsidR="00D65E8F" w:rsidRDefault="00D65E8F" w:rsidP="002045BE">
      <w:pPr>
        <w:spacing w:after="0" w:line="480" w:lineRule="auto"/>
        <w:jc w:val="both"/>
        <w:rPr>
          <w:rFonts w:ascii="Times New Roman" w:eastAsia="Arial Unicode MS" w:hAnsi="Times New Roman" w:cs="Times New Roman"/>
          <w:sz w:val="24"/>
          <w:szCs w:val="24"/>
          <w:lang w:eastAsia="en-US"/>
        </w:rPr>
      </w:pPr>
    </w:p>
    <w:p w14:paraId="72DF8325" w14:textId="7264B2A5" w:rsidR="00F901B7" w:rsidRPr="002045BE" w:rsidRDefault="007A07F3" w:rsidP="002045BE">
      <w:p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Most importantly</w:t>
      </w:r>
      <w:r w:rsidR="00475ADB">
        <w:rPr>
          <w:rFonts w:ascii="Times New Roman" w:eastAsia="Arial Unicode MS" w:hAnsi="Times New Roman" w:cs="Times New Roman"/>
          <w:sz w:val="24"/>
          <w:szCs w:val="24"/>
        </w:rPr>
        <w:t>, w</w:t>
      </w:r>
      <w:r>
        <w:rPr>
          <w:rFonts w:ascii="Times New Roman" w:eastAsia="Arial Unicode MS" w:hAnsi="Times New Roman" w:cs="Times New Roman"/>
          <w:sz w:val="24"/>
          <w:szCs w:val="24"/>
        </w:rPr>
        <w:t>e recogni</w:t>
      </w:r>
      <w:r w:rsidR="002F4637">
        <w:rPr>
          <w:rFonts w:ascii="Times New Roman" w:eastAsia="Arial Unicode MS" w:hAnsi="Times New Roman" w:cs="Times New Roman"/>
          <w:sz w:val="24"/>
          <w:szCs w:val="24"/>
        </w:rPr>
        <w:t xml:space="preserve">se that the mirroring hypothesis may be observed at numerous levels e.g. product to firm, component to task boundaries, </w:t>
      </w:r>
      <w:r w:rsidR="00EE732D">
        <w:rPr>
          <w:rFonts w:ascii="Times New Roman" w:eastAsia="Arial Unicode MS" w:hAnsi="Times New Roman" w:cs="Times New Roman"/>
          <w:sz w:val="24"/>
          <w:szCs w:val="24"/>
        </w:rPr>
        <w:t>task</w:t>
      </w:r>
      <w:r w:rsidR="002F4637">
        <w:rPr>
          <w:rFonts w:ascii="Times New Roman" w:eastAsia="Arial Unicode MS" w:hAnsi="Times New Roman" w:cs="Times New Roman"/>
          <w:sz w:val="24"/>
          <w:szCs w:val="24"/>
        </w:rPr>
        <w:t xml:space="preserve"> to knowledge boundaries</w:t>
      </w:r>
      <w:r w:rsidR="00EE732D">
        <w:rPr>
          <w:rFonts w:ascii="Times New Roman" w:eastAsia="Arial Unicode MS" w:hAnsi="Times New Roman" w:cs="Times New Roman"/>
          <w:sz w:val="24"/>
          <w:szCs w:val="24"/>
        </w:rPr>
        <w:t xml:space="preserve"> and</w:t>
      </w:r>
      <w:r w:rsidR="002F4637">
        <w:rPr>
          <w:rFonts w:ascii="Times New Roman" w:eastAsia="Arial Unicode MS" w:hAnsi="Times New Roman" w:cs="Times New Roman"/>
          <w:sz w:val="24"/>
          <w:szCs w:val="24"/>
        </w:rPr>
        <w:t xml:space="preserve"> </w:t>
      </w:r>
      <w:r w:rsidR="00EE732D">
        <w:rPr>
          <w:rFonts w:ascii="Times New Roman" w:eastAsia="Arial Unicode MS" w:hAnsi="Times New Roman" w:cs="Times New Roman"/>
          <w:sz w:val="24"/>
          <w:szCs w:val="24"/>
        </w:rPr>
        <w:t>knowledge</w:t>
      </w:r>
      <w:r w:rsidR="002F4637">
        <w:rPr>
          <w:rFonts w:ascii="Times New Roman" w:eastAsia="Arial Unicode MS" w:hAnsi="Times New Roman" w:cs="Times New Roman"/>
          <w:sz w:val="24"/>
          <w:szCs w:val="24"/>
        </w:rPr>
        <w:t xml:space="preserve"> to firm boundaries. The rate of component change and the degree of complexity as two previously identified conditions under which the mirror may become misted will impact different potential mirroring relationships in different ways. </w:t>
      </w:r>
      <w:r w:rsidR="00F901B7">
        <w:rPr>
          <w:rFonts w:ascii="Times New Roman" w:eastAsia="Arial Unicode MS" w:hAnsi="Times New Roman" w:cs="Times New Roman"/>
          <w:sz w:val="24"/>
          <w:szCs w:val="24"/>
        </w:rPr>
        <w:t>In essence</w:t>
      </w:r>
      <w:r>
        <w:rPr>
          <w:rFonts w:ascii="Times New Roman" w:eastAsia="Arial Unicode MS" w:hAnsi="Times New Roman" w:cs="Times New Roman"/>
          <w:sz w:val="24"/>
          <w:szCs w:val="24"/>
        </w:rPr>
        <w:t>, we</w:t>
      </w:r>
      <w:r w:rsidRPr="002045BE">
        <w:rPr>
          <w:rFonts w:ascii="Times New Roman" w:eastAsia="Arial Unicode MS" w:hAnsi="Times New Roman" w:cs="Times New Roman"/>
          <w:sz w:val="24"/>
          <w:szCs w:val="24"/>
        </w:rPr>
        <w:t xml:space="preserve"> show how factors at both the product architecture and the underlying </w:t>
      </w:r>
      <w:r>
        <w:rPr>
          <w:rFonts w:ascii="Times New Roman" w:eastAsia="Arial Unicode MS" w:hAnsi="Times New Roman" w:cs="Times New Roman"/>
          <w:sz w:val="24"/>
          <w:szCs w:val="24"/>
        </w:rPr>
        <w:t xml:space="preserve">product </w:t>
      </w:r>
      <w:r w:rsidRPr="002045BE">
        <w:rPr>
          <w:rFonts w:ascii="Times New Roman" w:eastAsia="Arial Unicode MS" w:hAnsi="Times New Roman" w:cs="Times New Roman"/>
          <w:sz w:val="24"/>
          <w:szCs w:val="24"/>
        </w:rPr>
        <w:t xml:space="preserve">component level may influence the degree </w:t>
      </w:r>
      <w:r>
        <w:rPr>
          <w:rFonts w:ascii="Times New Roman" w:eastAsia="Arial Unicode MS" w:hAnsi="Times New Roman" w:cs="Times New Roman"/>
          <w:sz w:val="24"/>
          <w:szCs w:val="24"/>
        </w:rPr>
        <w:t xml:space="preserve">of </w:t>
      </w:r>
      <w:r w:rsidRPr="002045BE">
        <w:rPr>
          <w:rFonts w:ascii="Times New Roman" w:eastAsia="Arial Unicode MS" w:hAnsi="Times New Roman" w:cs="Times New Roman"/>
          <w:sz w:val="24"/>
          <w:szCs w:val="24"/>
        </w:rPr>
        <w:t>mirroring and misting</w:t>
      </w:r>
      <w:r w:rsidR="00F901B7">
        <w:rPr>
          <w:rFonts w:ascii="Times New Roman" w:eastAsia="Arial Unicode MS" w:hAnsi="Times New Roman" w:cs="Times New Roman"/>
          <w:sz w:val="24"/>
          <w:szCs w:val="24"/>
        </w:rPr>
        <w:t xml:space="preserve">, thereby potentially going some of the way to understanding why Colfer and Baldwin (2010) </w:t>
      </w:r>
      <w:r w:rsidR="00032955">
        <w:rPr>
          <w:rFonts w:ascii="Times New Roman" w:eastAsia="Arial Unicode MS" w:hAnsi="Times New Roman" w:cs="Times New Roman"/>
          <w:sz w:val="24"/>
          <w:szCs w:val="24"/>
        </w:rPr>
        <w:t>observed inconsistent results</w:t>
      </w:r>
      <w:r w:rsidRPr="002045BE">
        <w:rPr>
          <w:rFonts w:ascii="Times New Roman" w:eastAsia="Arial Unicode MS" w:hAnsi="Times New Roman" w:cs="Times New Roman"/>
          <w:sz w:val="24"/>
          <w:szCs w:val="24"/>
        </w:rPr>
        <w:t>.</w:t>
      </w:r>
    </w:p>
    <w:p w14:paraId="4B68690F" w14:textId="77777777" w:rsidR="005A29B2" w:rsidRDefault="005A29B2" w:rsidP="002045BE">
      <w:pPr>
        <w:spacing w:after="0" w:line="480" w:lineRule="auto"/>
        <w:jc w:val="both"/>
        <w:rPr>
          <w:rFonts w:ascii="Times New Roman" w:eastAsia="Arial Unicode MS" w:hAnsi="Times New Roman" w:cs="Times New Roman"/>
          <w:b/>
          <w:sz w:val="24"/>
          <w:szCs w:val="24"/>
          <w:lang w:eastAsia="en-US"/>
        </w:rPr>
      </w:pPr>
    </w:p>
    <w:p w14:paraId="6100D989" w14:textId="77777777" w:rsidR="00475ADB" w:rsidRDefault="00475ADB" w:rsidP="002045BE">
      <w:pPr>
        <w:spacing w:after="0" w:line="480" w:lineRule="auto"/>
        <w:jc w:val="both"/>
        <w:rPr>
          <w:rFonts w:ascii="Times New Roman" w:eastAsia="Arial Unicode MS" w:hAnsi="Times New Roman" w:cs="Times New Roman"/>
          <w:b/>
          <w:sz w:val="24"/>
          <w:szCs w:val="24"/>
          <w:lang w:eastAsia="en-US"/>
        </w:rPr>
      </w:pPr>
    </w:p>
    <w:p w14:paraId="1C2650D1" w14:textId="77777777" w:rsidR="00475ADB" w:rsidRPr="002045BE" w:rsidRDefault="00475ADB" w:rsidP="002045BE">
      <w:pPr>
        <w:spacing w:after="0" w:line="480" w:lineRule="auto"/>
        <w:jc w:val="both"/>
        <w:rPr>
          <w:rFonts w:ascii="Times New Roman" w:eastAsia="Arial Unicode MS" w:hAnsi="Times New Roman" w:cs="Times New Roman"/>
          <w:b/>
          <w:sz w:val="24"/>
          <w:szCs w:val="24"/>
          <w:lang w:eastAsia="en-US"/>
        </w:rPr>
      </w:pPr>
    </w:p>
    <w:p w14:paraId="2A764DCC" w14:textId="77777777" w:rsidR="000D6C12" w:rsidRDefault="000D6C12" w:rsidP="00DA79D4">
      <w:pPr>
        <w:spacing w:after="0" w:line="480" w:lineRule="auto"/>
        <w:jc w:val="center"/>
        <w:rPr>
          <w:rFonts w:ascii="Times New Roman" w:eastAsia="Arial Unicode MS" w:hAnsi="Times New Roman" w:cs="Times New Roman"/>
          <w:b/>
          <w:sz w:val="24"/>
          <w:szCs w:val="24"/>
          <w:lang w:eastAsia="en-US"/>
        </w:rPr>
      </w:pPr>
      <w:r w:rsidRPr="002045BE">
        <w:rPr>
          <w:rFonts w:ascii="Times New Roman" w:eastAsia="Arial Unicode MS" w:hAnsi="Times New Roman" w:cs="Times New Roman"/>
          <w:b/>
          <w:sz w:val="24"/>
          <w:szCs w:val="24"/>
          <w:lang w:eastAsia="en-US"/>
        </w:rPr>
        <w:lastRenderedPageBreak/>
        <w:t>T</w:t>
      </w:r>
      <w:r w:rsidR="001619D7" w:rsidRPr="002045BE">
        <w:rPr>
          <w:rFonts w:ascii="Times New Roman" w:eastAsia="Arial Unicode MS" w:hAnsi="Times New Roman" w:cs="Times New Roman"/>
          <w:b/>
          <w:sz w:val="24"/>
          <w:szCs w:val="24"/>
          <w:lang w:eastAsia="en-US"/>
        </w:rPr>
        <w:t>YPOLOGY OF PRODUCT ARCHITECTURES</w:t>
      </w:r>
    </w:p>
    <w:p w14:paraId="179358BD" w14:textId="77777777" w:rsidR="003C6ECD" w:rsidRPr="002045BE" w:rsidRDefault="003C6ECD" w:rsidP="00DA79D4">
      <w:pPr>
        <w:spacing w:after="0" w:line="480" w:lineRule="auto"/>
        <w:jc w:val="center"/>
        <w:rPr>
          <w:rFonts w:ascii="Times New Roman" w:eastAsia="Arial Unicode MS" w:hAnsi="Times New Roman" w:cs="Times New Roman"/>
          <w:b/>
          <w:sz w:val="24"/>
          <w:szCs w:val="24"/>
          <w:lang w:eastAsia="en-US"/>
        </w:rPr>
      </w:pPr>
    </w:p>
    <w:p w14:paraId="719DFB4B" w14:textId="77777777" w:rsidR="004F0588" w:rsidRPr="003F578C" w:rsidRDefault="00B57A99" w:rsidP="002045BE">
      <w:pPr>
        <w:spacing w:after="0" w:line="480" w:lineRule="auto"/>
        <w:jc w:val="both"/>
        <w:rPr>
          <w:rFonts w:ascii="Times New Roman" w:eastAsia="Arial Unicode MS" w:hAnsi="Times New Roman" w:cs="Times New Roman"/>
          <w:b/>
          <w:sz w:val="24"/>
          <w:szCs w:val="24"/>
          <w:lang w:eastAsia="en-US"/>
        </w:rPr>
      </w:pPr>
      <w:r w:rsidRPr="003F578C">
        <w:rPr>
          <w:rFonts w:ascii="Times New Roman" w:eastAsia="Arial Unicode MS" w:hAnsi="Times New Roman" w:cs="Times New Roman"/>
          <w:b/>
          <w:sz w:val="24"/>
          <w:szCs w:val="24"/>
          <w:lang w:eastAsia="en-US"/>
        </w:rPr>
        <w:t>The i</w:t>
      </w:r>
      <w:r w:rsidR="004F0588" w:rsidRPr="003F578C">
        <w:rPr>
          <w:rFonts w:ascii="Times New Roman" w:eastAsia="Arial Unicode MS" w:hAnsi="Times New Roman" w:cs="Times New Roman"/>
          <w:b/>
          <w:sz w:val="24"/>
          <w:szCs w:val="24"/>
          <w:lang w:eastAsia="en-US"/>
        </w:rPr>
        <w:t xml:space="preserve">ntegrated </w:t>
      </w:r>
      <w:r w:rsidR="00BE1FC6" w:rsidRPr="003F578C">
        <w:rPr>
          <w:rFonts w:ascii="Times New Roman" w:eastAsia="Arial Unicode MS" w:hAnsi="Times New Roman" w:cs="Times New Roman"/>
          <w:b/>
          <w:sz w:val="24"/>
          <w:szCs w:val="24"/>
          <w:lang w:eastAsia="en-US"/>
        </w:rPr>
        <w:t xml:space="preserve">- </w:t>
      </w:r>
      <w:r w:rsidR="004F0588" w:rsidRPr="003F578C">
        <w:rPr>
          <w:rFonts w:ascii="Times New Roman" w:eastAsia="Arial Unicode MS" w:hAnsi="Times New Roman" w:cs="Times New Roman"/>
          <w:b/>
          <w:sz w:val="24"/>
          <w:szCs w:val="24"/>
          <w:lang w:eastAsia="en-US"/>
        </w:rPr>
        <w:t>modular</w:t>
      </w:r>
      <w:r w:rsidRPr="003F578C">
        <w:rPr>
          <w:rFonts w:ascii="Times New Roman" w:eastAsia="Arial Unicode MS" w:hAnsi="Times New Roman" w:cs="Times New Roman"/>
          <w:b/>
          <w:sz w:val="24"/>
          <w:szCs w:val="24"/>
          <w:lang w:eastAsia="en-US"/>
        </w:rPr>
        <w:t xml:space="preserve"> continuum</w:t>
      </w:r>
    </w:p>
    <w:p w14:paraId="213EF848" w14:textId="2EB10B14" w:rsidR="001029FF" w:rsidRDefault="00040100" w:rsidP="005A29B2">
      <w:pPr>
        <w:spacing w:after="0" w:line="480" w:lineRule="auto"/>
        <w:jc w:val="both"/>
        <w:rPr>
          <w:rFonts w:ascii="Times New Roman" w:eastAsia="Arial Unicode MS" w:hAnsi="Times New Roman" w:cs="Times New Roman"/>
          <w:sz w:val="24"/>
          <w:szCs w:val="24"/>
          <w:lang w:eastAsia="en-US"/>
        </w:rPr>
      </w:pPr>
      <w:r w:rsidRPr="002045BE">
        <w:rPr>
          <w:rFonts w:ascii="Times New Roman" w:eastAsia="Arial Unicode MS" w:hAnsi="Times New Roman" w:cs="Times New Roman"/>
          <w:sz w:val="24"/>
          <w:szCs w:val="24"/>
          <w:lang w:eastAsia="en-US"/>
        </w:rPr>
        <w:t>Modularity theory is based upon the notion of the decomposability of a system into subsystems or components (</w:t>
      </w:r>
      <w:r w:rsidR="002B6028" w:rsidRPr="002045BE">
        <w:rPr>
          <w:rFonts w:ascii="Times New Roman" w:eastAsia="Arial Unicode MS" w:hAnsi="Times New Roman" w:cs="Times New Roman"/>
          <w:sz w:val="24"/>
          <w:szCs w:val="24"/>
          <w:lang w:eastAsia="en-US"/>
        </w:rPr>
        <w:t>Alexander, 1964</w:t>
      </w:r>
      <w:r w:rsidR="005F7AA3">
        <w:rPr>
          <w:rFonts w:ascii="Times New Roman" w:eastAsia="Arial Unicode MS" w:hAnsi="Times New Roman" w:cs="Times New Roman"/>
          <w:sz w:val="24"/>
          <w:szCs w:val="24"/>
          <w:lang w:eastAsia="en-US"/>
        </w:rPr>
        <w:t>;</w:t>
      </w:r>
      <w:r w:rsidR="005F7AA3" w:rsidRPr="005F7AA3">
        <w:rPr>
          <w:rFonts w:ascii="Times New Roman" w:eastAsia="Arial Unicode MS" w:hAnsi="Times New Roman" w:cs="Times New Roman"/>
          <w:sz w:val="24"/>
          <w:szCs w:val="24"/>
          <w:lang w:eastAsia="en-US"/>
        </w:rPr>
        <w:t xml:space="preserve"> </w:t>
      </w:r>
      <w:r w:rsidR="005F7AA3" w:rsidRPr="002045BE">
        <w:rPr>
          <w:rFonts w:ascii="Times New Roman" w:eastAsia="Arial Unicode MS" w:hAnsi="Times New Roman" w:cs="Times New Roman"/>
          <w:sz w:val="24"/>
          <w:szCs w:val="24"/>
          <w:lang w:eastAsia="en-US"/>
        </w:rPr>
        <w:t>Simon, 1962</w:t>
      </w:r>
      <w:r w:rsidRPr="002045BE">
        <w:rPr>
          <w:rFonts w:ascii="Times New Roman" w:eastAsia="Arial Unicode MS" w:hAnsi="Times New Roman" w:cs="Times New Roman"/>
          <w:sz w:val="24"/>
          <w:szCs w:val="24"/>
          <w:lang w:eastAsia="en-US"/>
        </w:rPr>
        <w:t>)</w:t>
      </w:r>
      <w:r w:rsidR="00B45AE0" w:rsidRPr="002045BE">
        <w:rPr>
          <w:rFonts w:ascii="Times New Roman" w:eastAsia="Arial Unicode MS" w:hAnsi="Times New Roman" w:cs="Times New Roman"/>
          <w:sz w:val="24"/>
          <w:szCs w:val="24"/>
          <w:lang w:eastAsia="en-US"/>
        </w:rPr>
        <w:t xml:space="preserve"> </w:t>
      </w:r>
      <w:r w:rsidR="005A29B2">
        <w:rPr>
          <w:rFonts w:ascii="Times New Roman" w:eastAsia="Arial Unicode MS" w:hAnsi="Times New Roman" w:cs="Times New Roman"/>
          <w:sz w:val="24"/>
          <w:szCs w:val="24"/>
          <w:lang w:eastAsia="en-US"/>
        </w:rPr>
        <w:t xml:space="preserve">so </w:t>
      </w:r>
      <w:r w:rsidR="00333C97" w:rsidRPr="002045BE">
        <w:rPr>
          <w:rFonts w:ascii="Times New Roman" w:eastAsia="Arial Unicode MS" w:hAnsi="Times New Roman" w:cs="Times New Roman"/>
          <w:sz w:val="24"/>
          <w:szCs w:val="24"/>
          <w:lang w:eastAsia="en-US"/>
        </w:rPr>
        <w:t xml:space="preserve">that </w:t>
      </w:r>
      <w:r w:rsidR="005A29B2">
        <w:rPr>
          <w:rFonts w:ascii="Times New Roman" w:eastAsia="Arial Unicode MS" w:hAnsi="Times New Roman" w:cs="Times New Roman"/>
          <w:sz w:val="24"/>
          <w:szCs w:val="24"/>
          <w:lang w:eastAsia="en-US"/>
        </w:rPr>
        <w:t>its i</w:t>
      </w:r>
      <w:r w:rsidRPr="002045BE">
        <w:rPr>
          <w:rFonts w:ascii="Times New Roman" w:eastAsia="Arial Unicode MS" w:hAnsi="Times New Roman" w:cs="Times New Roman"/>
          <w:sz w:val="24"/>
          <w:szCs w:val="24"/>
          <w:lang w:eastAsia="en-US"/>
        </w:rPr>
        <w:t>nterdependence is reduced</w:t>
      </w:r>
      <w:r w:rsidR="005A29B2">
        <w:rPr>
          <w:rFonts w:ascii="Times New Roman" w:eastAsia="Arial Unicode MS" w:hAnsi="Times New Roman" w:cs="Times New Roman"/>
          <w:sz w:val="24"/>
          <w:szCs w:val="24"/>
          <w:lang w:eastAsia="en-US"/>
        </w:rPr>
        <w:t xml:space="preserve">. </w:t>
      </w:r>
      <w:r w:rsidRPr="002045BE">
        <w:rPr>
          <w:rFonts w:ascii="Times New Roman" w:eastAsia="Arial Unicode MS" w:hAnsi="Times New Roman" w:cs="Times New Roman"/>
          <w:sz w:val="24"/>
          <w:szCs w:val="24"/>
          <w:lang w:eastAsia="en-US"/>
        </w:rPr>
        <w:t xml:space="preserve">The degree </w:t>
      </w:r>
      <w:r w:rsidR="00373B35" w:rsidRPr="002045BE">
        <w:rPr>
          <w:rFonts w:ascii="Times New Roman" w:eastAsia="Arial Unicode MS" w:hAnsi="Times New Roman" w:cs="Times New Roman"/>
          <w:sz w:val="24"/>
          <w:szCs w:val="24"/>
          <w:lang w:eastAsia="en-US"/>
        </w:rPr>
        <w:t>of independence</w:t>
      </w:r>
      <w:r w:rsidR="0027504A" w:rsidRPr="002045BE">
        <w:rPr>
          <w:rFonts w:ascii="Times New Roman" w:eastAsia="Arial Unicode MS" w:hAnsi="Times New Roman" w:cs="Times New Roman"/>
          <w:sz w:val="24"/>
          <w:szCs w:val="24"/>
          <w:lang w:eastAsia="en-US"/>
        </w:rPr>
        <w:t>/</w:t>
      </w:r>
      <w:r w:rsidR="00373B35" w:rsidRPr="002045BE">
        <w:rPr>
          <w:rFonts w:ascii="Times New Roman" w:eastAsia="Arial Unicode MS" w:hAnsi="Times New Roman" w:cs="Times New Roman"/>
          <w:sz w:val="24"/>
          <w:szCs w:val="24"/>
          <w:lang w:eastAsia="en-US"/>
        </w:rPr>
        <w:t xml:space="preserve">interdependence </w:t>
      </w:r>
      <w:r w:rsidRPr="002045BE">
        <w:rPr>
          <w:rFonts w:ascii="Times New Roman" w:eastAsia="Arial Unicode MS" w:hAnsi="Times New Roman" w:cs="Times New Roman"/>
          <w:sz w:val="24"/>
          <w:szCs w:val="24"/>
          <w:lang w:eastAsia="en-US"/>
        </w:rPr>
        <w:t xml:space="preserve">depends upon the extent to which a change in the design of one component requires </w:t>
      </w:r>
      <w:r w:rsidR="005900C5" w:rsidRPr="002045BE">
        <w:rPr>
          <w:rFonts w:ascii="Times New Roman" w:eastAsia="Arial Unicode MS" w:hAnsi="Times New Roman" w:cs="Times New Roman"/>
          <w:sz w:val="24"/>
          <w:szCs w:val="24"/>
          <w:lang w:eastAsia="en-US"/>
        </w:rPr>
        <w:t>d</w:t>
      </w:r>
      <w:r w:rsidRPr="002045BE">
        <w:rPr>
          <w:rFonts w:ascii="Times New Roman" w:eastAsia="Arial Unicode MS" w:hAnsi="Times New Roman" w:cs="Times New Roman"/>
          <w:sz w:val="24"/>
          <w:szCs w:val="24"/>
          <w:lang w:eastAsia="en-US"/>
        </w:rPr>
        <w:t>esign changes in other</w:t>
      </w:r>
      <w:r w:rsidR="005F7AA3">
        <w:rPr>
          <w:rFonts w:ascii="Times New Roman" w:eastAsia="Arial Unicode MS" w:hAnsi="Times New Roman" w:cs="Times New Roman"/>
          <w:sz w:val="24"/>
          <w:szCs w:val="24"/>
          <w:lang w:eastAsia="en-US"/>
        </w:rPr>
        <w:t xml:space="preserve"> </w:t>
      </w:r>
      <w:r w:rsidRPr="002045BE">
        <w:rPr>
          <w:rFonts w:ascii="Times New Roman" w:eastAsia="Arial Unicode MS" w:hAnsi="Times New Roman" w:cs="Times New Roman"/>
          <w:sz w:val="24"/>
          <w:szCs w:val="24"/>
          <w:lang w:eastAsia="en-US"/>
        </w:rPr>
        <w:t>components</w:t>
      </w:r>
      <w:r w:rsidR="00787585" w:rsidRPr="002045BE">
        <w:rPr>
          <w:rFonts w:ascii="Times New Roman" w:eastAsia="Arial Unicode MS" w:hAnsi="Times New Roman" w:cs="Times New Roman"/>
          <w:sz w:val="24"/>
          <w:szCs w:val="24"/>
          <w:lang w:eastAsia="en-US"/>
        </w:rPr>
        <w:t xml:space="preserve">. </w:t>
      </w:r>
      <w:r w:rsidR="00F3776C" w:rsidRPr="00F3776C">
        <w:rPr>
          <w:rFonts w:ascii="Times New Roman" w:eastAsiaTheme="minorHAnsi" w:hAnsi="Times New Roman" w:cs="Times New Roman"/>
          <w:sz w:val="24"/>
          <w:szCs w:val="24"/>
          <w:lang w:eastAsia="en-US"/>
        </w:rPr>
        <w:t>Integrated product architectures usually incorporate components that are interdependent</w:t>
      </w:r>
      <w:r w:rsidR="005A29B2">
        <w:rPr>
          <w:rFonts w:ascii="Times New Roman" w:eastAsiaTheme="minorHAnsi" w:hAnsi="Times New Roman" w:cs="Times New Roman"/>
          <w:sz w:val="24"/>
          <w:szCs w:val="24"/>
          <w:lang w:eastAsia="en-US"/>
        </w:rPr>
        <w:t xml:space="preserve">, </w:t>
      </w:r>
      <w:r w:rsidR="00F3776C" w:rsidRPr="00F3776C">
        <w:rPr>
          <w:rFonts w:ascii="Times New Roman" w:eastAsiaTheme="minorHAnsi" w:hAnsi="Times New Roman" w:cs="Times New Roman"/>
          <w:sz w:val="24"/>
          <w:szCs w:val="24"/>
          <w:lang w:eastAsia="en-US"/>
        </w:rPr>
        <w:t xml:space="preserve">and connect together via </w:t>
      </w:r>
      <w:r w:rsidR="005A29B2">
        <w:rPr>
          <w:rFonts w:ascii="Times New Roman" w:eastAsiaTheme="minorHAnsi" w:hAnsi="Times New Roman" w:cs="Times New Roman"/>
          <w:sz w:val="24"/>
          <w:szCs w:val="24"/>
          <w:lang w:eastAsia="en-US"/>
        </w:rPr>
        <w:t xml:space="preserve">closed </w:t>
      </w:r>
      <w:r w:rsidR="00F3776C" w:rsidRPr="00F3776C">
        <w:rPr>
          <w:rFonts w:ascii="Times New Roman" w:eastAsiaTheme="minorHAnsi" w:hAnsi="Times New Roman" w:cs="Times New Roman"/>
          <w:sz w:val="24"/>
          <w:szCs w:val="24"/>
          <w:lang w:eastAsia="en-US"/>
        </w:rPr>
        <w:t>interfaces</w:t>
      </w:r>
      <w:r w:rsidR="00E21F6C">
        <w:rPr>
          <w:rFonts w:ascii="Times New Roman" w:eastAsiaTheme="minorHAnsi" w:hAnsi="Times New Roman" w:cs="Times New Roman"/>
          <w:sz w:val="24"/>
          <w:szCs w:val="24"/>
          <w:lang w:eastAsia="en-US"/>
        </w:rPr>
        <w:t xml:space="preserve">. </w:t>
      </w:r>
      <w:r w:rsidR="005A29B2">
        <w:rPr>
          <w:rFonts w:ascii="Times New Roman" w:eastAsiaTheme="minorHAnsi" w:hAnsi="Times New Roman" w:cs="Times New Roman"/>
          <w:sz w:val="24"/>
          <w:szCs w:val="24"/>
          <w:lang w:eastAsia="en-US"/>
        </w:rPr>
        <w:t xml:space="preserve">On the other hand, </w:t>
      </w:r>
      <w:r w:rsidR="008C5A12" w:rsidRPr="008C5A12">
        <w:rPr>
          <w:rFonts w:ascii="Times New Roman" w:eastAsiaTheme="minorHAnsi" w:hAnsi="Times New Roman" w:cs="Times New Roman"/>
          <w:sz w:val="24"/>
          <w:szCs w:val="24"/>
          <w:lang w:eastAsia="en-US"/>
        </w:rPr>
        <w:t>modular</w:t>
      </w:r>
      <w:r w:rsidR="001B3087">
        <w:rPr>
          <w:rFonts w:ascii="Times New Roman" w:eastAsiaTheme="minorHAnsi" w:hAnsi="Times New Roman" w:cs="Times New Roman"/>
          <w:sz w:val="24"/>
          <w:szCs w:val="24"/>
          <w:lang w:eastAsia="en-US"/>
        </w:rPr>
        <w:t xml:space="preserve"> product architectures </w:t>
      </w:r>
      <w:r w:rsidR="00475ADB">
        <w:rPr>
          <w:rFonts w:ascii="Times New Roman" w:eastAsiaTheme="minorHAnsi" w:hAnsi="Times New Roman" w:cs="Times New Roman"/>
          <w:sz w:val="24"/>
          <w:szCs w:val="24"/>
          <w:lang w:eastAsia="en-US"/>
        </w:rPr>
        <w:t xml:space="preserve">exhibit </w:t>
      </w:r>
      <w:r w:rsidR="008C5A12" w:rsidRPr="008C5A12">
        <w:rPr>
          <w:rFonts w:ascii="Times New Roman" w:eastAsiaTheme="minorHAnsi" w:hAnsi="Times New Roman" w:cs="Times New Roman"/>
          <w:sz w:val="24"/>
          <w:szCs w:val="24"/>
          <w:lang w:eastAsia="en-US"/>
        </w:rPr>
        <w:t>greater interdependence within product components than across different product components (Ulrich, 1995)</w:t>
      </w:r>
      <w:r w:rsidR="005A29B2">
        <w:rPr>
          <w:rFonts w:ascii="Times New Roman" w:eastAsiaTheme="minorHAnsi" w:hAnsi="Times New Roman" w:cs="Times New Roman"/>
          <w:sz w:val="24"/>
          <w:szCs w:val="24"/>
          <w:lang w:eastAsia="en-US"/>
        </w:rPr>
        <w:t xml:space="preserve"> so that </w:t>
      </w:r>
      <w:r w:rsidR="008C5A12" w:rsidRPr="008C5A12">
        <w:rPr>
          <w:rFonts w:ascii="Times New Roman" w:eastAsiaTheme="minorHAnsi" w:hAnsi="Times New Roman" w:cs="Times New Roman"/>
          <w:sz w:val="24"/>
          <w:szCs w:val="24"/>
          <w:lang w:eastAsia="en-US"/>
        </w:rPr>
        <w:t>design changes to one component require little or no modification to other components, so long as there is adherence to a specified interface.</w:t>
      </w:r>
      <w:r w:rsidR="001029FF">
        <w:rPr>
          <w:rFonts w:ascii="Times New Roman" w:eastAsiaTheme="minorHAnsi" w:hAnsi="Times New Roman" w:cs="Times New Roman"/>
          <w:sz w:val="24"/>
          <w:szCs w:val="24"/>
          <w:lang w:eastAsia="en-US"/>
        </w:rPr>
        <w:t xml:space="preserve"> </w:t>
      </w:r>
    </w:p>
    <w:p w14:paraId="07C795B6" w14:textId="77777777" w:rsidR="00040100" w:rsidRPr="003F578C" w:rsidRDefault="00B57A99" w:rsidP="002045BE">
      <w:pPr>
        <w:spacing w:after="0" w:line="480" w:lineRule="auto"/>
        <w:jc w:val="both"/>
        <w:rPr>
          <w:rFonts w:ascii="Times New Roman" w:eastAsia="Arial Unicode MS" w:hAnsi="Times New Roman" w:cs="Times New Roman"/>
          <w:b/>
          <w:sz w:val="24"/>
          <w:szCs w:val="24"/>
          <w:lang w:eastAsia="en-US"/>
        </w:rPr>
      </w:pPr>
      <w:r w:rsidRPr="003F578C">
        <w:rPr>
          <w:rFonts w:ascii="Times New Roman" w:eastAsia="Arial Unicode MS" w:hAnsi="Times New Roman" w:cs="Times New Roman"/>
          <w:b/>
          <w:sz w:val="24"/>
          <w:szCs w:val="24"/>
          <w:lang w:eastAsia="en-US"/>
        </w:rPr>
        <w:t>The o</w:t>
      </w:r>
      <w:r w:rsidR="00040100" w:rsidRPr="003F578C">
        <w:rPr>
          <w:rFonts w:ascii="Times New Roman" w:eastAsia="Arial Unicode MS" w:hAnsi="Times New Roman" w:cs="Times New Roman"/>
          <w:b/>
          <w:sz w:val="24"/>
          <w:szCs w:val="24"/>
          <w:lang w:eastAsia="en-US"/>
        </w:rPr>
        <w:t>pen and closed</w:t>
      </w:r>
      <w:r w:rsidRPr="003F578C">
        <w:rPr>
          <w:rFonts w:ascii="Times New Roman" w:eastAsia="Arial Unicode MS" w:hAnsi="Times New Roman" w:cs="Times New Roman"/>
          <w:b/>
          <w:sz w:val="24"/>
          <w:szCs w:val="24"/>
          <w:lang w:eastAsia="en-US"/>
        </w:rPr>
        <w:t xml:space="preserve"> continuum</w:t>
      </w:r>
      <w:r w:rsidR="00040100" w:rsidRPr="003F578C">
        <w:rPr>
          <w:rFonts w:ascii="Times New Roman" w:eastAsia="Arial Unicode MS" w:hAnsi="Times New Roman" w:cs="Times New Roman"/>
          <w:b/>
          <w:sz w:val="24"/>
          <w:szCs w:val="24"/>
          <w:lang w:eastAsia="en-US"/>
        </w:rPr>
        <w:t xml:space="preserve"> </w:t>
      </w:r>
    </w:p>
    <w:p w14:paraId="035A7D54" w14:textId="3FC7CDE1" w:rsidR="003011B9" w:rsidRDefault="00040100" w:rsidP="00E21F6C">
      <w:pPr>
        <w:spacing w:after="0" w:line="480" w:lineRule="auto"/>
        <w:jc w:val="both"/>
        <w:rPr>
          <w:rFonts w:ascii="Times New Roman" w:eastAsia="Arial Unicode MS" w:hAnsi="Times New Roman" w:cs="Times New Roman"/>
          <w:sz w:val="24"/>
          <w:szCs w:val="24"/>
          <w:lang w:eastAsia="en-US"/>
        </w:rPr>
      </w:pPr>
      <w:r w:rsidRPr="002045BE">
        <w:rPr>
          <w:rFonts w:ascii="Times New Roman" w:eastAsia="Arial Unicode MS" w:hAnsi="Times New Roman" w:cs="Times New Roman"/>
          <w:sz w:val="24"/>
          <w:szCs w:val="24"/>
          <w:lang w:eastAsia="en-US"/>
        </w:rPr>
        <w:t xml:space="preserve">Product architectures may </w:t>
      </w:r>
      <w:r w:rsidR="00A81438" w:rsidRPr="002045BE">
        <w:rPr>
          <w:rFonts w:ascii="Times New Roman" w:eastAsia="Arial Unicode MS" w:hAnsi="Times New Roman" w:cs="Times New Roman"/>
          <w:sz w:val="24"/>
          <w:szCs w:val="24"/>
          <w:lang w:eastAsia="en-US"/>
        </w:rPr>
        <w:t xml:space="preserve">also be </w:t>
      </w:r>
      <w:r w:rsidRPr="002045BE">
        <w:rPr>
          <w:rFonts w:ascii="Times New Roman" w:eastAsia="Arial Unicode MS" w:hAnsi="Times New Roman" w:cs="Times New Roman"/>
          <w:sz w:val="24"/>
          <w:szCs w:val="24"/>
          <w:lang w:eastAsia="en-US"/>
        </w:rPr>
        <w:t xml:space="preserve">conceptualised </w:t>
      </w:r>
      <w:r w:rsidR="005A29B2">
        <w:rPr>
          <w:rFonts w:ascii="Times New Roman" w:eastAsia="Arial Unicode MS" w:hAnsi="Times New Roman" w:cs="Times New Roman"/>
          <w:sz w:val="24"/>
          <w:szCs w:val="24"/>
          <w:lang w:eastAsia="en-US"/>
        </w:rPr>
        <w:t xml:space="preserve">as </w:t>
      </w:r>
      <w:r w:rsidR="00F0285C" w:rsidRPr="002045BE">
        <w:rPr>
          <w:rFonts w:ascii="Times New Roman" w:eastAsia="Arial Unicode MS" w:hAnsi="Times New Roman" w:cs="Times New Roman"/>
          <w:sz w:val="24"/>
          <w:szCs w:val="24"/>
          <w:lang w:eastAsia="en-US"/>
        </w:rPr>
        <w:t xml:space="preserve">being either </w:t>
      </w:r>
      <w:r w:rsidRPr="002045BE">
        <w:rPr>
          <w:rFonts w:ascii="Times New Roman" w:eastAsia="Arial Unicode MS" w:hAnsi="Times New Roman" w:cs="Times New Roman"/>
          <w:sz w:val="24"/>
          <w:szCs w:val="24"/>
          <w:lang w:eastAsia="en-US"/>
        </w:rPr>
        <w:t>open or closed</w:t>
      </w:r>
      <w:r w:rsidR="00A81438" w:rsidRPr="002045BE">
        <w:rPr>
          <w:rFonts w:ascii="Times New Roman" w:eastAsia="Arial Unicode MS" w:hAnsi="Times New Roman" w:cs="Times New Roman"/>
          <w:sz w:val="24"/>
          <w:szCs w:val="24"/>
          <w:lang w:eastAsia="en-US"/>
        </w:rPr>
        <w:t xml:space="preserve"> </w:t>
      </w:r>
      <w:r w:rsidRPr="002045BE">
        <w:rPr>
          <w:rFonts w:ascii="Times New Roman" w:eastAsia="Arial Unicode MS" w:hAnsi="Times New Roman" w:cs="Times New Roman"/>
          <w:sz w:val="24"/>
          <w:szCs w:val="24"/>
          <w:lang w:eastAsia="en-US"/>
        </w:rPr>
        <w:t>(</w:t>
      </w:r>
      <w:r w:rsidR="005F7AA3" w:rsidRPr="002045BE">
        <w:rPr>
          <w:rFonts w:ascii="Times New Roman" w:eastAsia="Arial Unicode MS" w:hAnsi="Times New Roman" w:cs="Times New Roman"/>
          <w:sz w:val="24"/>
          <w:szCs w:val="24"/>
          <w:lang w:eastAsia="en-US"/>
        </w:rPr>
        <w:t>Sanchez, 2008</w:t>
      </w:r>
      <w:r w:rsidR="005F7AA3">
        <w:rPr>
          <w:rFonts w:ascii="Times New Roman" w:eastAsia="Arial Unicode MS" w:hAnsi="Times New Roman" w:cs="Times New Roman"/>
          <w:sz w:val="24"/>
          <w:szCs w:val="24"/>
          <w:lang w:eastAsia="en-US"/>
        </w:rPr>
        <w:t xml:space="preserve">; </w:t>
      </w:r>
      <w:r w:rsidRPr="002045BE">
        <w:rPr>
          <w:rFonts w:ascii="Times New Roman" w:eastAsia="Arial Unicode MS" w:hAnsi="Times New Roman" w:cs="Times New Roman"/>
          <w:sz w:val="24"/>
          <w:szCs w:val="24"/>
          <w:lang w:eastAsia="en-US"/>
        </w:rPr>
        <w:t>Shibata</w:t>
      </w:r>
      <w:r w:rsidR="003011B9" w:rsidRPr="002045BE">
        <w:rPr>
          <w:rFonts w:ascii="Times New Roman" w:eastAsia="Arial Unicode MS" w:hAnsi="Times New Roman" w:cs="Times New Roman"/>
          <w:sz w:val="24"/>
          <w:szCs w:val="24"/>
          <w:lang w:eastAsia="en-US"/>
        </w:rPr>
        <w:t xml:space="preserve">, </w:t>
      </w:r>
      <w:r w:rsidR="005F7AA3">
        <w:rPr>
          <w:rFonts w:ascii="Times New Roman" w:eastAsia="Arial Unicode MS" w:hAnsi="Times New Roman" w:cs="Times New Roman"/>
          <w:sz w:val="24"/>
          <w:szCs w:val="24"/>
          <w:lang w:eastAsia="en-US"/>
        </w:rPr>
        <w:t xml:space="preserve">Kodama </w:t>
      </w:r>
      <w:r w:rsidR="001B3087">
        <w:rPr>
          <w:rFonts w:ascii="Times New Roman" w:eastAsia="Arial Unicode MS" w:hAnsi="Times New Roman" w:cs="Times New Roman"/>
          <w:sz w:val="24"/>
          <w:szCs w:val="24"/>
          <w:lang w:eastAsia="en-US"/>
        </w:rPr>
        <w:t xml:space="preserve">&amp; </w:t>
      </w:r>
      <w:r w:rsidR="005F7AA3">
        <w:rPr>
          <w:rFonts w:ascii="Times New Roman" w:eastAsia="Arial Unicode MS" w:hAnsi="Times New Roman" w:cs="Times New Roman"/>
          <w:sz w:val="24"/>
          <w:szCs w:val="24"/>
          <w:lang w:eastAsia="en-US"/>
        </w:rPr>
        <w:t xml:space="preserve">Yano, </w:t>
      </w:r>
      <w:r w:rsidR="00434AAD" w:rsidRPr="002045BE">
        <w:rPr>
          <w:rFonts w:ascii="Times New Roman" w:eastAsia="Arial Unicode MS" w:hAnsi="Times New Roman" w:cs="Times New Roman"/>
          <w:sz w:val="24"/>
          <w:szCs w:val="24"/>
          <w:lang w:eastAsia="en-US"/>
        </w:rPr>
        <w:t>2005</w:t>
      </w:r>
      <w:r w:rsidR="00A81438" w:rsidRPr="002045BE">
        <w:rPr>
          <w:rFonts w:ascii="Times New Roman" w:eastAsia="Arial Unicode MS" w:hAnsi="Times New Roman" w:cs="Times New Roman"/>
          <w:sz w:val="24"/>
          <w:szCs w:val="24"/>
          <w:lang w:eastAsia="en-US"/>
        </w:rPr>
        <w:t>). A</w:t>
      </w:r>
      <w:r w:rsidRPr="002045BE">
        <w:rPr>
          <w:rFonts w:ascii="Times New Roman" w:eastAsia="Arial Unicode MS" w:hAnsi="Times New Roman" w:cs="Times New Roman"/>
          <w:sz w:val="24"/>
          <w:szCs w:val="24"/>
          <w:lang w:eastAsia="en-US"/>
        </w:rPr>
        <w:t xml:space="preserve"> </w:t>
      </w:r>
      <w:r w:rsidR="00220941" w:rsidRPr="002045BE">
        <w:rPr>
          <w:rFonts w:ascii="Times New Roman" w:eastAsia="Arial Unicode MS" w:hAnsi="Times New Roman" w:cs="Times New Roman"/>
          <w:sz w:val="24"/>
          <w:szCs w:val="24"/>
          <w:lang w:eastAsia="en-US"/>
        </w:rPr>
        <w:t xml:space="preserve">perfectly </w:t>
      </w:r>
      <w:r w:rsidRPr="002045BE">
        <w:rPr>
          <w:rFonts w:ascii="Times New Roman" w:eastAsia="Arial Unicode MS" w:hAnsi="Times New Roman" w:cs="Times New Roman"/>
          <w:iCs/>
          <w:sz w:val="24"/>
          <w:szCs w:val="24"/>
          <w:lang w:eastAsia="en-US"/>
        </w:rPr>
        <w:t xml:space="preserve">closed architecture </w:t>
      </w:r>
      <w:r w:rsidRPr="002045BE">
        <w:rPr>
          <w:rFonts w:ascii="Times New Roman" w:eastAsia="Arial Unicode MS" w:hAnsi="Times New Roman" w:cs="Times New Roman"/>
          <w:sz w:val="24"/>
          <w:szCs w:val="24"/>
          <w:lang w:eastAsia="en-US"/>
        </w:rPr>
        <w:t>is one that is proprietary</w:t>
      </w:r>
      <w:r w:rsidR="00220941" w:rsidRPr="002045BE">
        <w:rPr>
          <w:rFonts w:ascii="Times New Roman" w:eastAsia="Arial Unicode MS" w:hAnsi="Times New Roman" w:cs="Times New Roman"/>
          <w:sz w:val="24"/>
          <w:szCs w:val="24"/>
          <w:lang w:eastAsia="en-US"/>
        </w:rPr>
        <w:t xml:space="preserve"> and </w:t>
      </w:r>
      <w:r w:rsidRPr="002045BE">
        <w:rPr>
          <w:rFonts w:ascii="Times New Roman" w:eastAsia="Arial Unicode MS" w:hAnsi="Times New Roman" w:cs="Times New Roman"/>
          <w:sz w:val="24"/>
          <w:szCs w:val="24"/>
          <w:lang w:eastAsia="en-US"/>
        </w:rPr>
        <w:t xml:space="preserve">a firm may </w:t>
      </w:r>
      <w:r w:rsidR="00475ADB">
        <w:rPr>
          <w:rFonts w:ascii="Times New Roman" w:eastAsia="Arial Unicode MS" w:hAnsi="Times New Roman" w:cs="Times New Roman"/>
          <w:sz w:val="24"/>
          <w:szCs w:val="24"/>
          <w:lang w:eastAsia="en-US"/>
        </w:rPr>
        <w:t>protect co</w:t>
      </w:r>
      <w:r w:rsidRPr="002045BE">
        <w:rPr>
          <w:rFonts w:ascii="Times New Roman" w:eastAsia="Arial Unicode MS" w:hAnsi="Times New Roman" w:cs="Times New Roman"/>
          <w:sz w:val="24"/>
          <w:szCs w:val="24"/>
          <w:lang w:eastAsia="en-US"/>
        </w:rPr>
        <w:t xml:space="preserve">mponent </w:t>
      </w:r>
      <w:r w:rsidR="001B3087">
        <w:rPr>
          <w:rFonts w:ascii="Times New Roman" w:eastAsia="Arial Unicode MS" w:hAnsi="Times New Roman" w:cs="Times New Roman"/>
          <w:sz w:val="24"/>
          <w:szCs w:val="24"/>
          <w:lang w:eastAsia="en-US"/>
        </w:rPr>
        <w:t xml:space="preserve">technologies </w:t>
      </w:r>
      <w:r w:rsidRPr="002045BE">
        <w:rPr>
          <w:rFonts w:ascii="Times New Roman" w:eastAsia="Arial Unicode MS" w:hAnsi="Times New Roman" w:cs="Times New Roman"/>
          <w:sz w:val="24"/>
          <w:szCs w:val="24"/>
          <w:lang w:eastAsia="en-US"/>
        </w:rPr>
        <w:t>and interface</w:t>
      </w:r>
      <w:r w:rsidR="00220941" w:rsidRPr="002045BE">
        <w:rPr>
          <w:rFonts w:ascii="Times New Roman" w:eastAsia="Arial Unicode MS" w:hAnsi="Times New Roman" w:cs="Times New Roman"/>
          <w:sz w:val="24"/>
          <w:szCs w:val="24"/>
          <w:lang w:eastAsia="en-US"/>
        </w:rPr>
        <w:t xml:space="preserve"> </w:t>
      </w:r>
      <w:r w:rsidRPr="002045BE">
        <w:rPr>
          <w:rFonts w:ascii="Times New Roman" w:eastAsia="Arial Unicode MS" w:hAnsi="Times New Roman" w:cs="Times New Roman"/>
          <w:sz w:val="24"/>
          <w:szCs w:val="24"/>
          <w:lang w:eastAsia="en-US"/>
        </w:rPr>
        <w:t>s</w:t>
      </w:r>
      <w:r w:rsidR="00220941" w:rsidRPr="002045BE">
        <w:rPr>
          <w:rFonts w:ascii="Times New Roman" w:eastAsia="Arial Unicode MS" w:hAnsi="Times New Roman" w:cs="Times New Roman"/>
          <w:sz w:val="24"/>
          <w:szCs w:val="24"/>
          <w:lang w:eastAsia="en-US"/>
        </w:rPr>
        <w:t>pecifications</w:t>
      </w:r>
      <w:r w:rsidR="009227AF" w:rsidRPr="002045BE">
        <w:rPr>
          <w:rFonts w:ascii="Times New Roman" w:eastAsia="Arial Unicode MS" w:hAnsi="Times New Roman" w:cs="Times New Roman"/>
          <w:sz w:val="24"/>
          <w:szCs w:val="24"/>
          <w:lang w:eastAsia="en-US"/>
        </w:rPr>
        <w:t xml:space="preserve"> (Sanchez, </w:t>
      </w:r>
      <w:r w:rsidR="00915B52">
        <w:rPr>
          <w:rFonts w:ascii="Times New Roman" w:eastAsia="Arial Unicode MS" w:hAnsi="Times New Roman" w:cs="Times New Roman"/>
          <w:sz w:val="24"/>
          <w:szCs w:val="24"/>
          <w:lang w:eastAsia="en-US"/>
        </w:rPr>
        <w:t xml:space="preserve">et al,. </w:t>
      </w:r>
      <w:r w:rsidR="009227AF" w:rsidRPr="002045BE">
        <w:rPr>
          <w:rFonts w:ascii="Times New Roman" w:eastAsia="Arial Unicode MS" w:hAnsi="Times New Roman" w:cs="Times New Roman"/>
          <w:sz w:val="24"/>
          <w:szCs w:val="24"/>
          <w:lang w:eastAsia="en-US"/>
        </w:rPr>
        <w:t xml:space="preserve">2013). </w:t>
      </w:r>
      <w:r w:rsidR="00AE76AD" w:rsidRPr="00BE3B59">
        <w:rPr>
          <w:rFonts w:ascii="Times New Roman" w:hAnsi="Times New Roman" w:cs="Times New Roman"/>
          <w:sz w:val="24"/>
          <w:szCs w:val="24"/>
        </w:rPr>
        <w:t xml:space="preserve">Not all closed product architectures are integrated, however. </w:t>
      </w:r>
      <w:r w:rsidR="00AE76AD" w:rsidRPr="00AE76AD">
        <w:rPr>
          <w:rFonts w:ascii="Times New Roman" w:eastAsiaTheme="minorHAnsi" w:hAnsi="Times New Roman" w:cs="Times New Roman"/>
          <w:sz w:val="24"/>
          <w:szCs w:val="24"/>
          <w:lang w:eastAsia="en-US"/>
        </w:rPr>
        <w:t>Firms with closed and modular designs</w:t>
      </w:r>
      <w:r w:rsidR="001B3087">
        <w:rPr>
          <w:rFonts w:ascii="Times New Roman" w:eastAsiaTheme="minorHAnsi" w:hAnsi="Times New Roman" w:cs="Times New Roman"/>
          <w:sz w:val="24"/>
          <w:szCs w:val="24"/>
          <w:lang w:eastAsia="en-US"/>
        </w:rPr>
        <w:t xml:space="preserve"> </w:t>
      </w:r>
      <w:r w:rsidR="00AE76AD" w:rsidRPr="00AE76AD">
        <w:rPr>
          <w:rFonts w:ascii="Times New Roman" w:eastAsiaTheme="minorHAnsi" w:hAnsi="Times New Roman" w:cs="Times New Roman"/>
          <w:sz w:val="24"/>
          <w:szCs w:val="24"/>
          <w:lang w:eastAsia="en-US"/>
        </w:rPr>
        <w:t xml:space="preserve">may be able to develop modular components and interface specifications via their own firm-specific capabilities, but it is also a decision to forego network externalities </w:t>
      </w:r>
      <w:r w:rsidR="00AE76AD">
        <w:rPr>
          <w:rFonts w:ascii="Times New Roman" w:eastAsiaTheme="minorHAnsi" w:hAnsi="Times New Roman" w:cs="Times New Roman"/>
          <w:sz w:val="24"/>
          <w:szCs w:val="24"/>
          <w:lang w:eastAsia="en-US"/>
        </w:rPr>
        <w:t xml:space="preserve">(Sanchez, 2008) and </w:t>
      </w:r>
      <w:r w:rsidR="00AE76AD" w:rsidRPr="00AE76AD">
        <w:rPr>
          <w:rFonts w:ascii="Times New Roman" w:eastAsiaTheme="minorHAnsi" w:hAnsi="Times New Roman" w:cs="Times New Roman"/>
          <w:sz w:val="24"/>
          <w:szCs w:val="24"/>
          <w:lang w:eastAsia="en-US"/>
        </w:rPr>
        <w:t>the option value of seeking the best quality or lowest cost components</w:t>
      </w:r>
      <w:r w:rsidR="00AE76AD">
        <w:rPr>
          <w:rFonts w:ascii="Times New Roman" w:eastAsiaTheme="minorHAnsi" w:hAnsi="Times New Roman" w:cs="Times New Roman"/>
          <w:sz w:val="24"/>
          <w:szCs w:val="24"/>
          <w:lang w:eastAsia="en-US"/>
        </w:rPr>
        <w:t xml:space="preserve"> (Baldwin and Clark, 2000).</w:t>
      </w:r>
      <w:r w:rsidR="00E21F6C">
        <w:rPr>
          <w:rFonts w:ascii="Times New Roman" w:eastAsiaTheme="minorHAnsi" w:hAnsi="Times New Roman" w:cs="Times New Roman"/>
          <w:sz w:val="24"/>
          <w:szCs w:val="24"/>
          <w:lang w:eastAsia="en-US"/>
        </w:rPr>
        <w:t xml:space="preserve"> </w:t>
      </w:r>
      <w:r w:rsidRPr="002045BE">
        <w:rPr>
          <w:rFonts w:ascii="Times New Roman" w:eastAsia="Arial Unicode MS" w:hAnsi="Times New Roman" w:cs="Times New Roman"/>
          <w:sz w:val="24"/>
          <w:szCs w:val="24"/>
          <w:lang w:eastAsia="en-US"/>
        </w:rPr>
        <w:t>In contrast, a</w:t>
      </w:r>
      <w:r w:rsidR="00475ADB">
        <w:rPr>
          <w:rFonts w:ascii="Times New Roman" w:eastAsia="Arial Unicode MS" w:hAnsi="Times New Roman" w:cs="Times New Roman"/>
          <w:sz w:val="24"/>
          <w:szCs w:val="24"/>
          <w:lang w:eastAsia="en-US"/>
        </w:rPr>
        <w:t xml:space="preserve">n open </w:t>
      </w:r>
      <w:r w:rsidRPr="002045BE">
        <w:rPr>
          <w:rFonts w:ascii="Times New Roman" w:eastAsia="Arial Unicode MS" w:hAnsi="Times New Roman" w:cs="Times New Roman"/>
          <w:sz w:val="24"/>
          <w:szCs w:val="24"/>
          <w:lang w:eastAsia="en-US"/>
        </w:rPr>
        <w:t xml:space="preserve">architecture is </w:t>
      </w:r>
      <w:r w:rsidR="000B5E50" w:rsidRPr="002045BE">
        <w:rPr>
          <w:rFonts w:ascii="Times New Roman" w:eastAsia="Arial Unicode MS" w:hAnsi="Times New Roman" w:cs="Times New Roman"/>
          <w:sz w:val="24"/>
          <w:szCs w:val="24"/>
          <w:lang w:eastAsia="en-US"/>
        </w:rPr>
        <w:t xml:space="preserve">one </w:t>
      </w:r>
      <w:r w:rsidRPr="002045BE">
        <w:rPr>
          <w:rFonts w:ascii="Times New Roman" w:eastAsia="Arial Unicode MS" w:hAnsi="Times New Roman" w:cs="Times New Roman"/>
          <w:sz w:val="24"/>
          <w:szCs w:val="24"/>
          <w:lang w:eastAsia="en-US"/>
        </w:rPr>
        <w:t xml:space="preserve">whose interface specifications are </w:t>
      </w:r>
      <w:r w:rsidR="007F1284" w:rsidRPr="002045BE">
        <w:rPr>
          <w:rFonts w:ascii="Times New Roman" w:eastAsia="Arial Unicode MS" w:hAnsi="Times New Roman" w:cs="Times New Roman"/>
          <w:sz w:val="24"/>
          <w:szCs w:val="24"/>
          <w:lang w:eastAsia="en-US"/>
        </w:rPr>
        <w:t xml:space="preserve">open and </w:t>
      </w:r>
      <w:r w:rsidRPr="002045BE">
        <w:rPr>
          <w:rFonts w:ascii="Times New Roman" w:eastAsia="Arial Unicode MS" w:hAnsi="Times New Roman" w:cs="Times New Roman"/>
          <w:sz w:val="24"/>
          <w:szCs w:val="24"/>
          <w:lang w:eastAsia="en-US"/>
        </w:rPr>
        <w:t>standard</w:t>
      </w:r>
      <w:r w:rsidR="007F1284" w:rsidRPr="002045BE">
        <w:rPr>
          <w:rFonts w:ascii="Times New Roman" w:eastAsia="Arial Unicode MS" w:hAnsi="Times New Roman" w:cs="Times New Roman"/>
          <w:sz w:val="24"/>
          <w:szCs w:val="24"/>
          <w:lang w:eastAsia="en-US"/>
        </w:rPr>
        <w:t xml:space="preserve">, </w:t>
      </w:r>
      <w:r w:rsidR="00E21F6C">
        <w:rPr>
          <w:rFonts w:ascii="Times New Roman" w:eastAsia="Arial Unicode MS" w:hAnsi="Times New Roman" w:cs="Times New Roman"/>
          <w:sz w:val="24"/>
          <w:szCs w:val="24"/>
          <w:lang w:eastAsia="en-US"/>
        </w:rPr>
        <w:t>a</w:t>
      </w:r>
      <w:r w:rsidRPr="002045BE">
        <w:rPr>
          <w:rFonts w:ascii="Times New Roman" w:eastAsia="Arial Unicode MS" w:hAnsi="Times New Roman" w:cs="Times New Roman"/>
          <w:sz w:val="24"/>
          <w:szCs w:val="24"/>
          <w:lang w:eastAsia="en-US"/>
        </w:rPr>
        <w:t>nd</w:t>
      </w:r>
      <w:r w:rsidR="000B5E50" w:rsidRPr="002045BE">
        <w:rPr>
          <w:rFonts w:ascii="Times New Roman" w:eastAsia="Arial Unicode MS" w:hAnsi="Times New Roman" w:cs="Times New Roman"/>
          <w:sz w:val="24"/>
          <w:szCs w:val="24"/>
          <w:lang w:eastAsia="en-US"/>
        </w:rPr>
        <w:t xml:space="preserve"> f</w:t>
      </w:r>
      <w:r w:rsidRPr="002045BE">
        <w:rPr>
          <w:rFonts w:ascii="Times New Roman" w:eastAsia="Arial Unicode MS" w:hAnsi="Times New Roman" w:cs="Times New Roman"/>
          <w:sz w:val="24"/>
          <w:szCs w:val="24"/>
          <w:lang w:eastAsia="en-US"/>
        </w:rPr>
        <w:t>irms interested in developing components or complementary goods can often ‘plug and play’</w:t>
      </w:r>
      <w:r w:rsidR="007F1284" w:rsidRPr="002045BE">
        <w:rPr>
          <w:rFonts w:ascii="Times New Roman" w:eastAsia="Arial Unicode MS" w:hAnsi="Times New Roman" w:cs="Times New Roman"/>
          <w:sz w:val="24"/>
          <w:szCs w:val="24"/>
          <w:lang w:eastAsia="en-US"/>
        </w:rPr>
        <w:t xml:space="preserve">. </w:t>
      </w:r>
    </w:p>
    <w:p w14:paraId="4186B6E3" w14:textId="77777777" w:rsidR="00EE7C43" w:rsidRDefault="00EE7C43" w:rsidP="002045BE">
      <w:pPr>
        <w:autoSpaceDE w:val="0"/>
        <w:autoSpaceDN w:val="0"/>
        <w:adjustRightInd w:val="0"/>
        <w:spacing w:after="0" w:line="480" w:lineRule="auto"/>
        <w:jc w:val="both"/>
        <w:rPr>
          <w:rFonts w:ascii="Times New Roman" w:eastAsia="Arial Unicode MS" w:hAnsi="Times New Roman" w:cs="Times New Roman"/>
          <w:i/>
          <w:sz w:val="24"/>
          <w:szCs w:val="24"/>
          <w:lang w:eastAsia="en-US"/>
        </w:rPr>
      </w:pPr>
    </w:p>
    <w:p w14:paraId="6F320508" w14:textId="77777777" w:rsidR="00475ADB" w:rsidRPr="002045BE" w:rsidRDefault="00475ADB" w:rsidP="002045BE">
      <w:pPr>
        <w:autoSpaceDE w:val="0"/>
        <w:autoSpaceDN w:val="0"/>
        <w:adjustRightInd w:val="0"/>
        <w:spacing w:after="0" w:line="480" w:lineRule="auto"/>
        <w:jc w:val="both"/>
        <w:rPr>
          <w:rFonts w:ascii="Times New Roman" w:eastAsia="Arial Unicode MS" w:hAnsi="Times New Roman" w:cs="Times New Roman"/>
          <w:i/>
          <w:sz w:val="24"/>
          <w:szCs w:val="24"/>
          <w:lang w:eastAsia="en-US"/>
        </w:rPr>
      </w:pPr>
    </w:p>
    <w:p w14:paraId="4DEBC95D" w14:textId="23CB35E3" w:rsidR="00026254" w:rsidRPr="002045BE" w:rsidRDefault="00475ADB" w:rsidP="00D65E8F">
      <w:pPr>
        <w:autoSpaceDE w:val="0"/>
        <w:autoSpaceDN w:val="0"/>
        <w:adjustRightInd w:val="0"/>
        <w:spacing w:after="0" w:line="480" w:lineRule="auto"/>
        <w:jc w:val="both"/>
        <w:rPr>
          <w:rFonts w:ascii="Times New Roman" w:eastAsia="Arial Unicode MS" w:hAnsi="Times New Roman" w:cs="Times New Roman"/>
          <w:sz w:val="24"/>
          <w:szCs w:val="24"/>
          <w:lang w:eastAsia="en-US"/>
        </w:rPr>
      </w:pPr>
      <w:r>
        <w:rPr>
          <w:rFonts w:ascii="Times New Roman" w:eastAsiaTheme="minorHAnsi" w:hAnsi="Times New Roman" w:cs="Times New Roman"/>
          <w:sz w:val="24"/>
          <w:szCs w:val="24"/>
          <w:lang w:eastAsia="en-US"/>
        </w:rPr>
        <w:t xml:space="preserve">However, </w:t>
      </w:r>
      <w:r w:rsidR="00AE76AD" w:rsidRPr="00AE76AD">
        <w:rPr>
          <w:rFonts w:ascii="Times New Roman" w:eastAsiaTheme="minorHAnsi" w:hAnsi="Times New Roman" w:cs="Times New Roman"/>
          <w:sz w:val="24"/>
          <w:szCs w:val="24"/>
          <w:lang w:eastAsia="en-US"/>
        </w:rPr>
        <w:t xml:space="preserve">many product architectures (at the component level) are often a blend of both modular and integrated components, as well as a blend of both </w:t>
      </w:r>
      <w:r w:rsidR="006737BD">
        <w:rPr>
          <w:rFonts w:ascii="Times New Roman" w:eastAsiaTheme="minorHAnsi" w:hAnsi="Times New Roman" w:cs="Times New Roman"/>
          <w:sz w:val="24"/>
          <w:szCs w:val="24"/>
          <w:lang w:eastAsia="en-US"/>
        </w:rPr>
        <w:t xml:space="preserve">specialised </w:t>
      </w:r>
      <w:r w:rsidR="00AE76AD" w:rsidRPr="00AE76AD">
        <w:rPr>
          <w:rFonts w:ascii="Times New Roman" w:eastAsiaTheme="minorHAnsi" w:hAnsi="Times New Roman" w:cs="Times New Roman"/>
          <w:sz w:val="24"/>
          <w:szCs w:val="24"/>
          <w:lang w:eastAsia="en-US"/>
        </w:rPr>
        <w:t>and industry standards. To account for ‘non-perfect’ product architectures, West (2003</w:t>
      </w:r>
      <w:r w:rsidR="003C55ED">
        <w:rPr>
          <w:rFonts w:ascii="Times New Roman" w:eastAsiaTheme="minorHAnsi" w:hAnsi="Times New Roman" w:cs="Times New Roman"/>
          <w:sz w:val="24"/>
          <w:szCs w:val="24"/>
          <w:lang w:eastAsia="en-US"/>
        </w:rPr>
        <w:t>; 2007</w:t>
      </w:r>
      <w:r w:rsidR="00AE76AD" w:rsidRPr="00AE76AD">
        <w:rPr>
          <w:rFonts w:ascii="Times New Roman" w:eastAsiaTheme="minorHAnsi" w:hAnsi="Times New Roman" w:cs="Times New Roman"/>
          <w:sz w:val="24"/>
          <w:szCs w:val="24"/>
          <w:lang w:eastAsia="en-US"/>
        </w:rPr>
        <w:t xml:space="preserve">) clarified that many architectures can be described as ‘hybrid’ because products, as complex systems, are made up of multiple components, and can often be opened up one product component at a time (Boudreau, 2010). </w:t>
      </w:r>
    </w:p>
    <w:p w14:paraId="6998CAF3" w14:textId="77777777" w:rsidR="00895960" w:rsidRPr="002045BE" w:rsidRDefault="00895960" w:rsidP="002045BE">
      <w:pPr>
        <w:tabs>
          <w:tab w:val="left" w:pos="426"/>
        </w:tabs>
        <w:spacing w:after="0" w:line="480" w:lineRule="auto"/>
        <w:jc w:val="both"/>
        <w:rPr>
          <w:rFonts w:ascii="Times New Roman" w:eastAsia="Arial Unicode MS" w:hAnsi="Times New Roman" w:cs="Times New Roman"/>
          <w:sz w:val="24"/>
          <w:szCs w:val="24"/>
          <w:lang w:eastAsia="en-US"/>
        </w:rPr>
      </w:pPr>
    </w:p>
    <w:p w14:paraId="25AEC823" w14:textId="77777777" w:rsidR="00040100" w:rsidRPr="002045BE" w:rsidRDefault="00AC439D" w:rsidP="002045BE">
      <w:pPr>
        <w:autoSpaceDE w:val="0"/>
        <w:autoSpaceDN w:val="0"/>
        <w:adjustRightInd w:val="0"/>
        <w:spacing w:after="0" w:line="480" w:lineRule="auto"/>
        <w:jc w:val="both"/>
        <w:rPr>
          <w:rFonts w:ascii="Times New Roman" w:eastAsia="Arial Unicode MS" w:hAnsi="Times New Roman" w:cs="Times New Roman"/>
          <w:sz w:val="24"/>
          <w:szCs w:val="24"/>
          <w:lang w:eastAsia="en-US"/>
        </w:rPr>
      </w:pPr>
      <w:r w:rsidRPr="002045BE">
        <w:rPr>
          <w:rFonts w:ascii="Times New Roman" w:eastAsia="Arial Unicode MS" w:hAnsi="Times New Roman" w:cs="Times New Roman"/>
          <w:sz w:val="24"/>
          <w:szCs w:val="24"/>
          <w:lang w:eastAsia="en-US"/>
        </w:rPr>
        <w:t>&gt;&gt;&gt;</w:t>
      </w:r>
      <w:r w:rsidR="00981B94" w:rsidRPr="002045BE">
        <w:rPr>
          <w:rFonts w:ascii="Times New Roman" w:eastAsia="Arial Unicode MS" w:hAnsi="Times New Roman" w:cs="Times New Roman"/>
          <w:sz w:val="24"/>
          <w:szCs w:val="24"/>
          <w:lang w:eastAsia="en-US"/>
        </w:rPr>
        <w:t xml:space="preserve">insert </w:t>
      </w:r>
      <w:r w:rsidR="0093469F" w:rsidRPr="002045BE">
        <w:rPr>
          <w:rFonts w:ascii="Times New Roman" w:eastAsia="Arial Unicode MS" w:hAnsi="Times New Roman" w:cs="Times New Roman"/>
          <w:sz w:val="24"/>
          <w:szCs w:val="24"/>
          <w:lang w:eastAsia="en-US"/>
        </w:rPr>
        <w:t>figure 1</w:t>
      </w:r>
      <w:r w:rsidR="00981B94" w:rsidRPr="002045BE">
        <w:rPr>
          <w:rFonts w:ascii="Times New Roman" w:eastAsia="Arial Unicode MS" w:hAnsi="Times New Roman" w:cs="Times New Roman"/>
          <w:sz w:val="24"/>
          <w:szCs w:val="24"/>
          <w:lang w:eastAsia="en-US"/>
        </w:rPr>
        <w:t xml:space="preserve"> </w:t>
      </w:r>
      <w:r w:rsidR="0085586E" w:rsidRPr="002045BE">
        <w:rPr>
          <w:rFonts w:ascii="Times New Roman" w:eastAsia="Arial Unicode MS" w:hAnsi="Times New Roman" w:cs="Times New Roman"/>
          <w:sz w:val="24"/>
          <w:szCs w:val="24"/>
          <w:lang w:eastAsia="en-US"/>
        </w:rPr>
        <w:t xml:space="preserve">about </w:t>
      </w:r>
      <w:r w:rsidR="00981B94" w:rsidRPr="002045BE">
        <w:rPr>
          <w:rFonts w:ascii="Times New Roman" w:eastAsia="Arial Unicode MS" w:hAnsi="Times New Roman" w:cs="Times New Roman"/>
          <w:sz w:val="24"/>
          <w:szCs w:val="24"/>
          <w:lang w:eastAsia="en-US"/>
        </w:rPr>
        <w:t>here</w:t>
      </w:r>
      <w:r w:rsidRPr="002045BE">
        <w:rPr>
          <w:rFonts w:ascii="Times New Roman" w:eastAsia="Arial Unicode MS" w:hAnsi="Times New Roman" w:cs="Times New Roman"/>
          <w:sz w:val="24"/>
          <w:szCs w:val="24"/>
          <w:lang w:eastAsia="en-US"/>
        </w:rPr>
        <w:t>&lt;&lt;&lt;</w:t>
      </w:r>
    </w:p>
    <w:p w14:paraId="3D40A3DB" w14:textId="77777777" w:rsidR="005900C5" w:rsidRPr="002045BE" w:rsidRDefault="005900C5" w:rsidP="002045BE">
      <w:pPr>
        <w:autoSpaceDE w:val="0"/>
        <w:autoSpaceDN w:val="0"/>
        <w:adjustRightInd w:val="0"/>
        <w:spacing w:after="0" w:line="480" w:lineRule="auto"/>
        <w:jc w:val="both"/>
        <w:rPr>
          <w:rFonts w:ascii="Times New Roman" w:eastAsia="Arial Unicode MS" w:hAnsi="Times New Roman" w:cs="Times New Roman"/>
          <w:sz w:val="24"/>
          <w:szCs w:val="24"/>
          <w:lang w:eastAsia="en-US"/>
        </w:rPr>
      </w:pPr>
    </w:p>
    <w:p w14:paraId="0CBDF0DE" w14:textId="574AC8EA" w:rsidR="00CB40D2" w:rsidRPr="002045BE" w:rsidRDefault="00AC439D" w:rsidP="002045BE">
      <w:pPr>
        <w:pStyle w:val="NormalWeb"/>
        <w:spacing w:before="0" w:beforeAutospacing="0" w:after="0" w:afterAutospacing="0" w:line="480" w:lineRule="auto"/>
        <w:jc w:val="both"/>
        <w:rPr>
          <w:rFonts w:eastAsia="Arial Unicode MS"/>
        </w:rPr>
      </w:pPr>
      <w:r w:rsidRPr="002045BE">
        <w:rPr>
          <w:rFonts w:eastAsia="Arial Unicode MS"/>
          <w:color w:val="000000"/>
          <w:lang w:eastAsia="en-US"/>
        </w:rPr>
        <w:t>We now turn our attention to the idea of mirroring</w:t>
      </w:r>
      <w:r w:rsidR="00D65E8F">
        <w:rPr>
          <w:rFonts w:eastAsia="Arial Unicode MS"/>
          <w:color w:val="000000"/>
          <w:lang w:eastAsia="en-US"/>
        </w:rPr>
        <w:t xml:space="preserve">. </w:t>
      </w:r>
    </w:p>
    <w:p w14:paraId="6DCE2E0B" w14:textId="77777777" w:rsidR="003F3C4F" w:rsidRDefault="003F3C4F" w:rsidP="002045BE">
      <w:pPr>
        <w:spacing w:after="0" w:line="480" w:lineRule="auto"/>
        <w:jc w:val="both"/>
        <w:rPr>
          <w:rFonts w:ascii="Times New Roman" w:eastAsia="Arial Unicode MS" w:hAnsi="Times New Roman" w:cs="Times New Roman"/>
          <w:b/>
          <w:sz w:val="24"/>
          <w:szCs w:val="24"/>
          <w:lang w:eastAsia="en-US"/>
        </w:rPr>
      </w:pPr>
    </w:p>
    <w:p w14:paraId="19C93B15" w14:textId="77777777" w:rsidR="00040100" w:rsidRPr="003F578C" w:rsidRDefault="00CB40D2" w:rsidP="002045BE">
      <w:pPr>
        <w:spacing w:after="0" w:line="480" w:lineRule="auto"/>
        <w:jc w:val="both"/>
        <w:rPr>
          <w:rFonts w:ascii="Times New Roman" w:eastAsia="Arial Unicode MS" w:hAnsi="Times New Roman" w:cs="Times New Roman"/>
          <w:b/>
          <w:sz w:val="24"/>
          <w:szCs w:val="24"/>
          <w:lang w:eastAsia="en-US"/>
        </w:rPr>
      </w:pPr>
      <w:r w:rsidRPr="003F578C">
        <w:rPr>
          <w:rFonts w:ascii="Times New Roman" w:eastAsia="Arial Unicode MS" w:hAnsi="Times New Roman" w:cs="Times New Roman"/>
          <w:b/>
          <w:sz w:val="24"/>
          <w:szCs w:val="24"/>
          <w:lang w:eastAsia="en-US"/>
        </w:rPr>
        <w:t>M</w:t>
      </w:r>
      <w:r w:rsidR="00040100" w:rsidRPr="003F578C">
        <w:rPr>
          <w:rFonts w:ascii="Times New Roman" w:eastAsia="Arial Unicode MS" w:hAnsi="Times New Roman" w:cs="Times New Roman"/>
          <w:b/>
          <w:sz w:val="24"/>
          <w:szCs w:val="24"/>
          <w:lang w:eastAsia="en-US"/>
        </w:rPr>
        <w:t>irroring</w:t>
      </w:r>
      <w:r w:rsidR="00F13AB9" w:rsidRPr="003F578C">
        <w:rPr>
          <w:rFonts w:ascii="Times New Roman" w:eastAsia="Arial Unicode MS" w:hAnsi="Times New Roman" w:cs="Times New Roman"/>
          <w:b/>
          <w:sz w:val="24"/>
          <w:szCs w:val="24"/>
          <w:lang w:eastAsia="en-US"/>
        </w:rPr>
        <w:t xml:space="preserve"> or misting</w:t>
      </w:r>
      <w:r w:rsidRPr="003F578C">
        <w:rPr>
          <w:rFonts w:ascii="Times New Roman" w:eastAsia="Arial Unicode MS" w:hAnsi="Times New Roman" w:cs="Times New Roman"/>
          <w:b/>
          <w:sz w:val="24"/>
          <w:szCs w:val="24"/>
          <w:lang w:eastAsia="en-US"/>
        </w:rPr>
        <w:t xml:space="preserve"> </w:t>
      </w:r>
    </w:p>
    <w:p w14:paraId="57EC5B6F" w14:textId="77777777" w:rsidR="003F3C4F" w:rsidRDefault="003F3C4F" w:rsidP="002045BE">
      <w:pPr>
        <w:spacing w:after="0" w:line="480" w:lineRule="auto"/>
        <w:jc w:val="both"/>
        <w:rPr>
          <w:rFonts w:ascii="Times New Roman" w:eastAsia="Arial Unicode MS" w:hAnsi="Times New Roman" w:cs="Times New Roman"/>
          <w:sz w:val="24"/>
          <w:szCs w:val="24"/>
          <w:lang w:eastAsia="en-US"/>
        </w:rPr>
      </w:pPr>
    </w:p>
    <w:p w14:paraId="3B3AA484" w14:textId="48636D36" w:rsidR="00B153E9" w:rsidRDefault="00B153E9" w:rsidP="00BE3B59">
      <w:pPr>
        <w:spacing w:after="0" w:line="480" w:lineRule="auto"/>
        <w:jc w:val="both"/>
        <w:rPr>
          <w:rFonts w:ascii="Times New Roman" w:eastAsia="Arial Unicode MS" w:hAnsi="Times New Roman" w:cs="Times New Roman"/>
          <w:sz w:val="24"/>
          <w:szCs w:val="24"/>
          <w:lang w:eastAsia="en-US"/>
        </w:rPr>
      </w:pPr>
      <w:r w:rsidRPr="00B153E9">
        <w:rPr>
          <w:rFonts w:ascii="Times New Roman" w:eastAsia="Arial Unicode MS" w:hAnsi="Times New Roman" w:cs="Times New Roman"/>
          <w:sz w:val="24"/>
          <w:szCs w:val="24"/>
          <w:lang w:eastAsia="en-US"/>
        </w:rPr>
        <w:t xml:space="preserve">In terms of integrated product designs, the basic logic is that there is unlikely to be a clear </w:t>
      </w:r>
      <w:r>
        <w:rPr>
          <w:rFonts w:ascii="Times New Roman" w:eastAsia="Arial Unicode MS" w:hAnsi="Times New Roman" w:cs="Times New Roman"/>
          <w:sz w:val="24"/>
          <w:szCs w:val="24"/>
          <w:lang w:eastAsia="en-US"/>
        </w:rPr>
        <w:t xml:space="preserve">partitioning </w:t>
      </w:r>
      <w:r w:rsidRPr="00B153E9">
        <w:rPr>
          <w:rFonts w:ascii="Times New Roman" w:eastAsia="Arial Unicode MS" w:hAnsi="Times New Roman" w:cs="Times New Roman"/>
          <w:sz w:val="24"/>
          <w:szCs w:val="24"/>
          <w:lang w:eastAsia="en-US"/>
        </w:rPr>
        <w:t xml:space="preserve">of component, task and knowledge boundaries and, as such, high-levels of information-sharing </w:t>
      </w:r>
      <w:r>
        <w:rPr>
          <w:rFonts w:ascii="Times New Roman" w:eastAsia="Arial Unicode MS" w:hAnsi="Times New Roman" w:cs="Times New Roman"/>
          <w:sz w:val="24"/>
          <w:szCs w:val="24"/>
          <w:lang w:eastAsia="en-US"/>
        </w:rPr>
        <w:t xml:space="preserve">are </w:t>
      </w:r>
      <w:r w:rsidR="006F4A9F">
        <w:rPr>
          <w:rFonts w:ascii="Times New Roman" w:eastAsia="Arial Unicode MS" w:hAnsi="Times New Roman" w:cs="Times New Roman"/>
          <w:sz w:val="24"/>
          <w:szCs w:val="24"/>
          <w:lang w:eastAsia="en-US"/>
        </w:rPr>
        <w:t xml:space="preserve">necessarily </w:t>
      </w:r>
      <w:r w:rsidRPr="00B153E9">
        <w:rPr>
          <w:rFonts w:ascii="Times New Roman" w:eastAsia="Arial Unicode MS" w:hAnsi="Times New Roman" w:cs="Times New Roman"/>
          <w:sz w:val="24"/>
          <w:szCs w:val="24"/>
          <w:lang w:eastAsia="en-US"/>
        </w:rPr>
        <w:t xml:space="preserve">required to progress its design and development. Whereas, in the case of modular product designs, the basic logic suggests that a clear </w:t>
      </w:r>
      <w:r w:rsidR="006F4A9F">
        <w:rPr>
          <w:rFonts w:ascii="Times New Roman" w:eastAsia="Arial Unicode MS" w:hAnsi="Times New Roman" w:cs="Times New Roman"/>
          <w:sz w:val="24"/>
          <w:szCs w:val="24"/>
          <w:lang w:eastAsia="en-US"/>
        </w:rPr>
        <w:t xml:space="preserve">partition </w:t>
      </w:r>
      <w:r w:rsidRPr="00B153E9">
        <w:rPr>
          <w:rFonts w:ascii="Times New Roman" w:eastAsia="Arial Unicode MS" w:hAnsi="Times New Roman" w:cs="Times New Roman"/>
          <w:sz w:val="24"/>
          <w:szCs w:val="24"/>
          <w:lang w:eastAsia="en-US"/>
        </w:rPr>
        <w:t xml:space="preserve">of component, task and knowledge boundaries is possible and, as such, high-levels of information-hiding between product component teams (ie low levels of information-sharing) </w:t>
      </w:r>
      <w:r w:rsidR="006F4A9F">
        <w:rPr>
          <w:rFonts w:ascii="Times New Roman" w:eastAsia="Arial Unicode MS" w:hAnsi="Times New Roman" w:cs="Times New Roman"/>
          <w:sz w:val="24"/>
          <w:szCs w:val="24"/>
          <w:lang w:eastAsia="en-US"/>
        </w:rPr>
        <w:t xml:space="preserve">are </w:t>
      </w:r>
      <w:r w:rsidRPr="00B153E9">
        <w:rPr>
          <w:rFonts w:ascii="Times New Roman" w:eastAsia="Arial Unicode MS" w:hAnsi="Times New Roman" w:cs="Times New Roman"/>
          <w:sz w:val="24"/>
          <w:szCs w:val="24"/>
          <w:lang w:eastAsia="en-US"/>
        </w:rPr>
        <w:t>possible</w:t>
      </w:r>
      <w:r>
        <w:rPr>
          <w:rFonts w:ascii="Times New Roman" w:eastAsia="Arial Unicode MS" w:hAnsi="Times New Roman" w:cs="Times New Roman"/>
          <w:sz w:val="24"/>
          <w:szCs w:val="24"/>
          <w:lang w:eastAsia="en-US"/>
        </w:rPr>
        <w:t xml:space="preserve">. </w:t>
      </w:r>
    </w:p>
    <w:p w14:paraId="53C63E09" w14:textId="77777777" w:rsidR="006F4A9F" w:rsidRPr="00B153E9" w:rsidRDefault="006F4A9F" w:rsidP="00BE3B59">
      <w:pPr>
        <w:spacing w:after="0" w:line="480" w:lineRule="auto"/>
        <w:jc w:val="both"/>
        <w:rPr>
          <w:rFonts w:ascii="Times New Roman" w:eastAsia="Arial Unicode MS" w:hAnsi="Times New Roman" w:cs="Times New Roman"/>
          <w:sz w:val="24"/>
          <w:szCs w:val="24"/>
          <w:lang w:eastAsia="en-US"/>
        </w:rPr>
      </w:pPr>
    </w:p>
    <w:p w14:paraId="45DF047B" w14:textId="77777777" w:rsidR="00475ADB" w:rsidRDefault="00475ADB" w:rsidP="002045BE">
      <w:pPr>
        <w:spacing w:after="0" w:line="480" w:lineRule="auto"/>
        <w:jc w:val="both"/>
        <w:rPr>
          <w:rFonts w:ascii="Times New Roman" w:eastAsia="Arial Unicode MS" w:hAnsi="Times New Roman" w:cs="Times New Roman"/>
          <w:b/>
          <w:sz w:val="24"/>
          <w:szCs w:val="24"/>
          <w:lang w:eastAsia="en-US"/>
        </w:rPr>
      </w:pPr>
    </w:p>
    <w:p w14:paraId="17BBB34F" w14:textId="77777777" w:rsidR="00475ADB" w:rsidRDefault="00475ADB" w:rsidP="002045BE">
      <w:pPr>
        <w:spacing w:after="0" w:line="480" w:lineRule="auto"/>
        <w:jc w:val="both"/>
        <w:rPr>
          <w:rFonts w:ascii="Times New Roman" w:eastAsia="Arial Unicode MS" w:hAnsi="Times New Roman" w:cs="Times New Roman"/>
          <w:b/>
          <w:sz w:val="24"/>
          <w:szCs w:val="24"/>
          <w:lang w:eastAsia="en-US"/>
        </w:rPr>
      </w:pPr>
    </w:p>
    <w:p w14:paraId="16DAA243" w14:textId="77777777" w:rsidR="00475ADB" w:rsidRDefault="00475ADB" w:rsidP="002045BE">
      <w:pPr>
        <w:spacing w:after="0" w:line="480" w:lineRule="auto"/>
        <w:jc w:val="both"/>
        <w:rPr>
          <w:rFonts w:ascii="Times New Roman" w:eastAsia="Arial Unicode MS" w:hAnsi="Times New Roman" w:cs="Times New Roman"/>
          <w:b/>
          <w:sz w:val="24"/>
          <w:szCs w:val="24"/>
          <w:lang w:eastAsia="en-US"/>
        </w:rPr>
      </w:pPr>
    </w:p>
    <w:p w14:paraId="5C8F9F88" w14:textId="77777777" w:rsidR="00475ADB" w:rsidRDefault="00475ADB" w:rsidP="002045BE">
      <w:pPr>
        <w:spacing w:after="0" w:line="480" w:lineRule="auto"/>
        <w:jc w:val="both"/>
        <w:rPr>
          <w:rFonts w:ascii="Times New Roman" w:eastAsia="Arial Unicode MS" w:hAnsi="Times New Roman" w:cs="Times New Roman"/>
          <w:b/>
          <w:sz w:val="24"/>
          <w:szCs w:val="24"/>
          <w:lang w:eastAsia="en-US"/>
        </w:rPr>
      </w:pPr>
    </w:p>
    <w:p w14:paraId="0CE81148" w14:textId="77777777" w:rsidR="00475ADB" w:rsidRDefault="00475ADB" w:rsidP="002045BE">
      <w:pPr>
        <w:spacing w:after="0" w:line="480" w:lineRule="auto"/>
        <w:jc w:val="both"/>
        <w:rPr>
          <w:rFonts w:ascii="Times New Roman" w:eastAsia="Arial Unicode MS" w:hAnsi="Times New Roman" w:cs="Times New Roman"/>
          <w:b/>
          <w:sz w:val="24"/>
          <w:szCs w:val="24"/>
          <w:lang w:eastAsia="en-US"/>
        </w:rPr>
      </w:pPr>
    </w:p>
    <w:p w14:paraId="7746B030" w14:textId="77777777" w:rsidR="00907DB1" w:rsidRPr="00D30BFD" w:rsidRDefault="00907DB1" w:rsidP="002045BE">
      <w:pPr>
        <w:spacing w:after="0" w:line="480" w:lineRule="auto"/>
        <w:jc w:val="both"/>
        <w:rPr>
          <w:rFonts w:ascii="Times New Roman" w:eastAsia="Arial Unicode MS" w:hAnsi="Times New Roman" w:cs="Times New Roman"/>
          <w:b/>
          <w:sz w:val="24"/>
          <w:szCs w:val="24"/>
          <w:lang w:eastAsia="en-US"/>
        </w:rPr>
      </w:pPr>
      <w:r w:rsidRPr="00D30BFD">
        <w:rPr>
          <w:rFonts w:ascii="Times New Roman" w:eastAsia="Arial Unicode MS" w:hAnsi="Times New Roman" w:cs="Times New Roman"/>
          <w:b/>
          <w:sz w:val="24"/>
          <w:szCs w:val="24"/>
          <w:lang w:eastAsia="en-US"/>
        </w:rPr>
        <w:t>Nuancing the mirroring hypothesis – product complexity and the rate of product component change</w:t>
      </w:r>
    </w:p>
    <w:p w14:paraId="6DE2283B" w14:textId="77777777" w:rsidR="00902CDB" w:rsidRDefault="00902CDB" w:rsidP="00BE3B59">
      <w:pPr>
        <w:spacing w:after="0" w:line="480" w:lineRule="auto"/>
        <w:jc w:val="both"/>
        <w:rPr>
          <w:rFonts w:ascii="Times New Roman" w:eastAsia="Times New Roman" w:hAnsi="Times New Roman" w:cs="Times New Roman"/>
          <w:color w:val="000000"/>
          <w:sz w:val="24"/>
          <w:szCs w:val="24"/>
          <w:lang w:eastAsia="en-US"/>
        </w:rPr>
      </w:pPr>
    </w:p>
    <w:p w14:paraId="70D78427" w14:textId="5223FF1D" w:rsidR="009A6195" w:rsidRDefault="00902CDB" w:rsidP="00E21F6C">
      <w:pPr>
        <w:tabs>
          <w:tab w:val="left" w:pos="7587"/>
        </w:tabs>
        <w:autoSpaceDE w:val="0"/>
        <w:autoSpaceDN w:val="0"/>
        <w:adjustRightInd w:val="0"/>
        <w:spacing w:after="0" w:line="480" w:lineRule="auto"/>
        <w:jc w:val="both"/>
        <w:rPr>
          <w:rFonts w:ascii="Times New Roman" w:hAnsi="Times New Roman" w:cs="Times New Roman"/>
          <w:sz w:val="23"/>
          <w:szCs w:val="23"/>
        </w:rPr>
      </w:pPr>
      <w:r>
        <w:rPr>
          <w:rFonts w:ascii="Times New Roman" w:eastAsiaTheme="minorHAnsi" w:hAnsi="Times New Roman" w:cs="Times New Roman"/>
          <w:sz w:val="24"/>
          <w:szCs w:val="24"/>
          <w:lang w:eastAsia="en-US"/>
        </w:rPr>
        <w:t>M</w:t>
      </w:r>
      <w:r w:rsidRPr="0067271A">
        <w:rPr>
          <w:rFonts w:ascii="Times New Roman" w:eastAsiaTheme="minorHAnsi" w:hAnsi="Times New Roman" w:cs="Times New Roman"/>
          <w:sz w:val="24"/>
          <w:szCs w:val="24"/>
          <w:lang w:eastAsia="en-US"/>
        </w:rPr>
        <w:t>odular</w:t>
      </w:r>
      <w:r w:rsidR="0051748B">
        <w:rPr>
          <w:rFonts w:ascii="Times New Roman" w:eastAsiaTheme="minorHAnsi" w:hAnsi="Times New Roman" w:cs="Times New Roman"/>
          <w:sz w:val="24"/>
          <w:szCs w:val="24"/>
          <w:lang w:eastAsia="en-US"/>
        </w:rPr>
        <w:t>ity</w:t>
      </w:r>
      <w:r w:rsidR="00D65E8F">
        <w:rPr>
          <w:rFonts w:ascii="Times New Roman" w:eastAsiaTheme="minorHAnsi" w:hAnsi="Times New Roman" w:cs="Times New Roman"/>
          <w:sz w:val="24"/>
          <w:szCs w:val="24"/>
          <w:lang w:eastAsia="en-US"/>
        </w:rPr>
        <w:t xml:space="preserve"> </w:t>
      </w:r>
      <w:r w:rsidR="0051748B">
        <w:rPr>
          <w:rFonts w:ascii="Times New Roman" w:eastAsiaTheme="minorHAnsi" w:hAnsi="Times New Roman" w:cs="Times New Roman"/>
          <w:sz w:val="24"/>
          <w:szCs w:val="24"/>
          <w:lang w:eastAsia="en-US"/>
        </w:rPr>
        <w:t xml:space="preserve">is </w:t>
      </w:r>
      <w:r w:rsidRPr="0067271A">
        <w:rPr>
          <w:rFonts w:ascii="Times New Roman" w:eastAsiaTheme="minorHAnsi" w:hAnsi="Times New Roman" w:cs="Times New Roman"/>
          <w:sz w:val="24"/>
          <w:szCs w:val="24"/>
          <w:lang w:eastAsia="en-US"/>
        </w:rPr>
        <w:t xml:space="preserve">often associated with partitioning </w:t>
      </w:r>
      <w:r w:rsidR="0051748B">
        <w:rPr>
          <w:rFonts w:ascii="Times New Roman" w:eastAsiaTheme="minorHAnsi" w:hAnsi="Times New Roman" w:cs="Times New Roman"/>
          <w:sz w:val="24"/>
          <w:szCs w:val="24"/>
          <w:lang w:eastAsia="en-US"/>
        </w:rPr>
        <w:t xml:space="preserve">knowledge boundaries so that they match </w:t>
      </w:r>
      <w:r w:rsidR="006F4A9F">
        <w:rPr>
          <w:rFonts w:ascii="Times New Roman" w:eastAsiaTheme="minorHAnsi" w:hAnsi="Times New Roman" w:cs="Times New Roman"/>
          <w:sz w:val="24"/>
          <w:szCs w:val="24"/>
          <w:lang w:eastAsia="en-US"/>
        </w:rPr>
        <w:t xml:space="preserve">component </w:t>
      </w:r>
      <w:r w:rsidR="0051748B">
        <w:rPr>
          <w:rFonts w:ascii="Times New Roman" w:eastAsiaTheme="minorHAnsi" w:hAnsi="Times New Roman" w:cs="Times New Roman"/>
          <w:sz w:val="24"/>
          <w:szCs w:val="24"/>
          <w:lang w:eastAsia="en-US"/>
        </w:rPr>
        <w:t xml:space="preserve">and </w:t>
      </w:r>
      <w:r w:rsidRPr="0067271A">
        <w:rPr>
          <w:rFonts w:ascii="Times New Roman" w:eastAsiaTheme="minorHAnsi" w:hAnsi="Times New Roman" w:cs="Times New Roman"/>
          <w:sz w:val="24"/>
          <w:szCs w:val="24"/>
          <w:lang w:eastAsia="en-US"/>
        </w:rPr>
        <w:t xml:space="preserve">task boundaries (Sanchez </w:t>
      </w:r>
      <w:r w:rsidR="006F4A9F">
        <w:rPr>
          <w:rFonts w:ascii="Times New Roman" w:eastAsiaTheme="minorHAnsi" w:hAnsi="Times New Roman" w:cs="Times New Roman"/>
          <w:sz w:val="24"/>
          <w:szCs w:val="24"/>
          <w:lang w:eastAsia="en-US"/>
        </w:rPr>
        <w:t xml:space="preserve">&amp; </w:t>
      </w:r>
      <w:r w:rsidRPr="0067271A">
        <w:rPr>
          <w:rFonts w:ascii="Times New Roman" w:eastAsiaTheme="minorHAnsi" w:hAnsi="Times New Roman" w:cs="Times New Roman"/>
          <w:sz w:val="24"/>
          <w:szCs w:val="24"/>
          <w:lang w:eastAsia="en-US"/>
        </w:rPr>
        <w:t>Mahoney, 1996</w:t>
      </w:r>
      <w:r w:rsidR="00D65E8F">
        <w:rPr>
          <w:rFonts w:ascii="Times New Roman" w:eastAsiaTheme="minorHAnsi" w:hAnsi="Times New Roman" w:cs="Times New Roman"/>
          <w:sz w:val="24"/>
          <w:szCs w:val="24"/>
          <w:lang w:eastAsia="en-US"/>
        </w:rPr>
        <w:t xml:space="preserve">), however </w:t>
      </w:r>
      <w:r w:rsidRPr="00902CDB">
        <w:rPr>
          <w:rFonts w:ascii="Times New Roman" w:eastAsiaTheme="minorHAnsi" w:hAnsi="Times New Roman" w:cs="Times New Roman"/>
          <w:sz w:val="24"/>
          <w:szCs w:val="24"/>
          <w:lang w:eastAsia="en-US"/>
        </w:rPr>
        <w:t>scholars have challenged the assumption that component and task partitioning is a good map for the division of knowledge (</w:t>
      </w:r>
      <w:r w:rsidR="0051748B">
        <w:rPr>
          <w:rFonts w:ascii="Times New Roman" w:eastAsiaTheme="minorHAnsi" w:hAnsi="Times New Roman" w:cs="Times New Roman"/>
          <w:sz w:val="24"/>
          <w:szCs w:val="24"/>
          <w:lang w:eastAsia="en-US"/>
        </w:rPr>
        <w:t xml:space="preserve">for example, </w:t>
      </w:r>
      <w:r w:rsidRPr="00902CDB">
        <w:rPr>
          <w:rFonts w:ascii="Times New Roman" w:eastAsiaTheme="minorHAnsi" w:hAnsi="Times New Roman" w:cs="Times New Roman"/>
          <w:sz w:val="24"/>
          <w:szCs w:val="24"/>
          <w:lang w:eastAsia="en-US"/>
        </w:rPr>
        <w:t xml:space="preserve">Brusoni, Prencipe </w:t>
      </w:r>
      <w:r w:rsidR="006F4A9F">
        <w:rPr>
          <w:rFonts w:ascii="Times New Roman" w:eastAsiaTheme="minorHAnsi" w:hAnsi="Times New Roman" w:cs="Times New Roman"/>
          <w:sz w:val="24"/>
          <w:szCs w:val="24"/>
          <w:lang w:eastAsia="en-US"/>
        </w:rPr>
        <w:t xml:space="preserve">&amp; </w:t>
      </w:r>
      <w:r w:rsidRPr="00902CDB">
        <w:rPr>
          <w:rFonts w:ascii="Times New Roman" w:eastAsiaTheme="minorHAnsi" w:hAnsi="Times New Roman" w:cs="Times New Roman"/>
          <w:sz w:val="24"/>
          <w:szCs w:val="24"/>
          <w:lang w:eastAsia="en-US"/>
        </w:rPr>
        <w:t xml:space="preserve">Pavitt, 2001; Zirpoli </w:t>
      </w:r>
      <w:r w:rsidR="006F4A9F">
        <w:rPr>
          <w:rFonts w:ascii="Times New Roman" w:eastAsiaTheme="minorHAnsi" w:hAnsi="Times New Roman" w:cs="Times New Roman"/>
          <w:sz w:val="24"/>
          <w:szCs w:val="24"/>
          <w:lang w:eastAsia="en-US"/>
        </w:rPr>
        <w:t xml:space="preserve">&amp; </w:t>
      </w:r>
      <w:r w:rsidRPr="00902CDB">
        <w:rPr>
          <w:rFonts w:ascii="Times New Roman" w:eastAsiaTheme="minorHAnsi" w:hAnsi="Times New Roman" w:cs="Times New Roman"/>
          <w:sz w:val="24"/>
          <w:szCs w:val="24"/>
          <w:lang w:eastAsia="en-US"/>
        </w:rPr>
        <w:t>Camuffo, 2009).</w:t>
      </w:r>
      <w:r w:rsidR="00E21F6C">
        <w:rPr>
          <w:rFonts w:ascii="Times New Roman" w:eastAsiaTheme="minorHAnsi" w:hAnsi="Times New Roman" w:cs="Times New Roman"/>
          <w:sz w:val="24"/>
          <w:szCs w:val="24"/>
          <w:lang w:eastAsia="en-US"/>
        </w:rPr>
        <w:t xml:space="preserve"> </w:t>
      </w:r>
      <w:r w:rsidR="004A279B" w:rsidRPr="005F2B29">
        <w:rPr>
          <w:rFonts w:ascii="Times New Roman" w:eastAsiaTheme="minorHAnsi" w:hAnsi="Times New Roman" w:cs="Times New Roman"/>
          <w:sz w:val="24"/>
          <w:szCs w:val="24"/>
          <w:lang w:eastAsia="en-US"/>
        </w:rPr>
        <w:t xml:space="preserve">The degree to which a product architecture can be classified as ‘complex’ </w:t>
      </w:r>
      <w:r w:rsidR="004A279B">
        <w:rPr>
          <w:rFonts w:ascii="Times New Roman" w:eastAsiaTheme="minorHAnsi" w:hAnsi="Times New Roman" w:cs="Times New Roman"/>
          <w:sz w:val="24"/>
          <w:szCs w:val="24"/>
          <w:lang w:eastAsia="en-US"/>
        </w:rPr>
        <w:t xml:space="preserve">is </w:t>
      </w:r>
      <w:r w:rsidR="004A279B" w:rsidRPr="005F2B29">
        <w:rPr>
          <w:rFonts w:ascii="Times New Roman" w:eastAsiaTheme="minorHAnsi" w:hAnsi="Times New Roman" w:cs="Times New Roman"/>
          <w:sz w:val="24"/>
          <w:szCs w:val="24"/>
          <w:lang w:eastAsia="en-US"/>
        </w:rPr>
        <w:t>a key driver in</w:t>
      </w:r>
      <w:r w:rsidR="006F4A9F">
        <w:rPr>
          <w:rFonts w:ascii="Times New Roman" w:eastAsiaTheme="minorHAnsi" w:hAnsi="Times New Roman" w:cs="Times New Roman"/>
          <w:sz w:val="24"/>
          <w:szCs w:val="24"/>
          <w:lang w:eastAsia="en-US"/>
        </w:rPr>
        <w:t xml:space="preserve"> deciding between design modes based upon </w:t>
      </w:r>
      <w:r w:rsidR="004A279B">
        <w:rPr>
          <w:rFonts w:ascii="Times New Roman" w:eastAsiaTheme="minorHAnsi" w:hAnsi="Times New Roman" w:cs="Times New Roman"/>
          <w:sz w:val="24"/>
          <w:szCs w:val="24"/>
          <w:lang w:eastAsia="en-US"/>
        </w:rPr>
        <w:t>knowledge integration versus knowledge partitioning</w:t>
      </w:r>
      <w:r w:rsidR="00FD683E">
        <w:rPr>
          <w:rFonts w:ascii="Times New Roman" w:eastAsiaTheme="minorHAnsi" w:hAnsi="Times New Roman" w:cs="Times New Roman"/>
          <w:sz w:val="24"/>
          <w:szCs w:val="24"/>
          <w:lang w:eastAsia="en-US"/>
        </w:rPr>
        <w:t xml:space="preserve">. </w:t>
      </w:r>
      <w:r w:rsidR="004A279B" w:rsidRPr="005F2B29">
        <w:rPr>
          <w:rFonts w:ascii="Times New Roman" w:eastAsiaTheme="minorHAnsi" w:hAnsi="Times New Roman" w:cs="Times New Roman"/>
          <w:sz w:val="24"/>
          <w:szCs w:val="24"/>
          <w:lang w:eastAsia="en-US"/>
        </w:rPr>
        <w:t xml:space="preserve">Dynamic component </w:t>
      </w:r>
      <w:r w:rsidR="006F4A9F">
        <w:rPr>
          <w:rFonts w:ascii="Times New Roman" w:eastAsiaTheme="minorHAnsi" w:hAnsi="Times New Roman" w:cs="Times New Roman"/>
          <w:sz w:val="24"/>
          <w:szCs w:val="24"/>
          <w:lang w:eastAsia="en-US"/>
        </w:rPr>
        <w:t xml:space="preserve">level </w:t>
      </w:r>
      <w:r w:rsidR="004A279B" w:rsidRPr="005F2B29">
        <w:rPr>
          <w:rFonts w:ascii="Times New Roman" w:eastAsiaTheme="minorHAnsi" w:hAnsi="Times New Roman" w:cs="Times New Roman"/>
          <w:sz w:val="24"/>
          <w:szCs w:val="24"/>
          <w:lang w:eastAsia="en-US"/>
        </w:rPr>
        <w:t xml:space="preserve">change, even in </w:t>
      </w:r>
      <w:r w:rsidR="004A279B">
        <w:rPr>
          <w:rFonts w:ascii="Times New Roman" w:eastAsiaTheme="minorHAnsi" w:hAnsi="Times New Roman" w:cs="Times New Roman"/>
          <w:sz w:val="24"/>
          <w:szCs w:val="24"/>
          <w:lang w:eastAsia="en-US"/>
        </w:rPr>
        <w:t xml:space="preserve">modular </w:t>
      </w:r>
      <w:r w:rsidR="004A279B" w:rsidRPr="005F2B29">
        <w:rPr>
          <w:rFonts w:ascii="Times New Roman" w:eastAsiaTheme="minorHAnsi" w:hAnsi="Times New Roman" w:cs="Times New Roman"/>
          <w:sz w:val="24"/>
          <w:szCs w:val="24"/>
          <w:lang w:eastAsia="en-US"/>
        </w:rPr>
        <w:t xml:space="preserve">architectural settings, </w:t>
      </w:r>
      <w:r w:rsidR="004A279B">
        <w:rPr>
          <w:rFonts w:ascii="Times New Roman" w:eastAsiaTheme="minorHAnsi" w:hAnsi="Times New Roman" w:cs="Times New Roman"/>
          <w:sz w:val="24"/>
          <w:szCs w:val="24"/>
          <w:lang w:eastAsia="en-US"/>
        </w:rPr>
        <w:t xml:space="preserve">may </w:t>
      </w:r>
      <w:r w:rsidR="00E21F6C">
        <w:rPr>
          <w:rFonts w:ascii="Times New Roman" w:eastAsiaTheme="minorHAnsi" w:hAnsi="Times New Roman" w:cs="Times New Roman"/>
          <w:sz w:val="24"/>
          <w:szCs w:val="24"/>
          <w:lang w:eastAsia="en-US"/>
        </w:rPr>
        <w:t xml:space="preserve">also </w:t>
      </w:r>
      <w:r w:rsidR="004C434B">
        <w:rPr>
          <w:rFonts w:ascii="Times New Roman" w:eastAsiaTheme="minorHAnsi" w:hAnsi="Times New Roman" w:cs="Times New Roman"/>
          <w:sz w:val="24"/>
          <w:szCs w:val="24"/>
          <w:lang w:eastAsia="en-US"/>
        </w:rPr>
        <w:t xml:space="preserve">hinder </w:t>
      </w:r>
      <w:r w:rsidR="004A279B">
        <w:rPr>
          <w:rFonts w:ascii="Times New Roman" w:eastAsiaTheme="minorHAnsi" w:hAnsi="Times New Roman" w:cs="Times New Roman"/>
          <w:sz w:val="24"/>
          <w:szCs w:val="24"/>
          <w:lang w:eastAsia="en-US"/>
        </w:rPr>
        <w:t xml:space="preserve">the </w:t>
      </w:r>
      <w:r w:rsidR="004A279B" w:rsidRPr="005F2B29">
        <w:rPr>
          <w:rFonts w:ascii="Times New Roman" w:eastAsiaTheme="minorHAnsi" w:hAnsi="Times New Roman" w:cs="Times New Roman"/>
          <w:sz w:val="24"/>
          <w:szCs w:val="24"/>
          <w:lang w:eastAsia="en-US"/>
        </w:rPr>
        <w:t xml:space="preserve">possibilities for designers to pursue modular innovation </w:t>
      </w:r>
      <w:r w:rsidR="004A279B">
        <w:rPr>
          <w:rFonts w:ascii="Times New Roman" w:eastAsiaTheme="minorHAnsi" w:hAnsi="Times New Roman" w:cs="Times New Roman"/>
          <w:sz w:val="24"/>
          <w:szCs w:val="24"/>
          <w:lang w:eastAsia="en-US"/>
        </w:rPr>
        <w:t>as</w:t>
      </w:r>
      <w:r w:rsidR="004A279B" w:rsidRPr="005F2B29">
        <w:rPr>
          <w:rFonts w:ascii="Times New Roman" w:eastAsiaTheme="minorHAnsi" w:hAnsi="Times New Roman" w:cs="Times New Roman"/>
          <w:sz w:val="24"/>
          <w:szCs w:val="24"/>
          <w:lang w:eastAsia="en-US"/>
        </w:rPr>
        <w:t xml:space="preserve"> </w:t>
      </w:r>
      <w:r w:rsidR="004A279B">
        <w:rPr>
          <w:rFonts w:ascii="Times New Roman" w:eastAsiaTheme="minorHAnsi" w:hAnsi="Times New Roman" w:cs="Times New Roman"/>
          <w:sz w:val="24"/>
          <w:szCs w:val="24"/>
          <w:lang w:eastAsia="en-US"/>
        </w:rPr>
        <w:t xml:space="preserve">fast </w:t>
      </w:r>
      <w:r w:rsidR="004A279B" w:rsidRPr="005F2B29">
        <w:rPr>
          <w:rFonts w:ascii="Times New Roman" w:eastAsiaTheme="minorHAnsi" w:hAnsi="Times New Roman" w:cs="Times New Roman"/>
          <w:sz w:val="24"/>
          <w:szCs w:val="24"/>
          <w:lang w:eastAsia="en-US"/>
        </w:rPr>
        <w:t xml:space="preserve">technological changes </w:t>
      </w:r>
      <w:r w:rsidR="00E21F6C">
        <w:rPr>
          <w:rFonts w:ascii="Times New Roman" w:eastAsiaTheme="minorHAnsi" w:hAnsi="Times New Roman" w:cs="Times New Roman"/>
          <w:sz w:val="24"/>
          <w:szCs w:val="24"/>
          <w:lang w:eastAsia="en-US"/>
        </w:rPr>
        <w:t>limit</w:t>
      </w:r>
      <w:r w:rsidR="004A279B" w:rsidRPr="005F2B29">
        <w:rPr>
          <w:rFonts w:ascii="Times New Roman" w:eastAsiaTheme="minorHAnsi" w:hAnsi="Times New Roman" w:cs="Times New Roman"/>
          <w:sz w:val="24"/>
          <w:szCs w:val="24"/>
          <w:lang w:eastAsia="en-US"/>
        </w:rPr>
        <w:t xml:space="preserve"> the partitioning of </w:t>
      </w:r>
      <w:r w:rsidR="004A279B">
        <w:rPr>
          <w:rFonts w:ascii="Times New Roman" w:eastAsiaTheme="minorHAnsi" w:hAnsi="Times New Roman" w:cs="Times New Roman"/>
          <w:sz w:val="24"/>
          <w:szCs w:val="24"/>
          <w:lang w:eastAsia="en-US"/>
        </w:rPr>
        <w:t xml:space="preserve">components </w:t>
      </w:r>
      <w:r w:rsidR="004A279B" w:rsidRPr="005F2B29">
        <w:rPr>
          <w:rFonts w:ascii="Times New Roman" w:eastAsiaTheme="minorHAnsi" w:hAnsi="Times New Roman" w:cs="Times New Roman"/>
          <w:sz w:val="24"/>
          <w:szCs w:val="24"/>
          <w:lang w:eastAsia="en-US"/>
        </w:rPr>
        <w:t>and associated task</w:t>
      </w:r>
      <w:r w:rsidR="004A279B">
        <w:rPr>
          <w:rFonts w:ascii="Times New Roman" w:eastAsiaTheme="minorHAnsi" w:hAnsi="Times New Roman" w:cs="Times New Roman"/>
          <w:sz w:val="24"/>
          <w:szCs w:val="24"/>
          <w:lang w:eastAsia="en-US"/>
        </w:rPr>
        <w:t xml:space="preserve"> and knowledge boundaries</w:t>
      </w:r>
      <w:r w:rsidR="004C434B">
        <w:rPr>
          <w:rFonts w:ascii="Times New Roman" w:eastAsiaTheme="minorHAnsi" w:hAnsi="Times New Roman" w:cs="Times New Roman"/>
          <w:sz w:val="24"/>
          <w:szCs w:val="24"/>
          <w:lang w:eastAsia="en-US"/>
        </w:rPr>
        <w:t xml:space="preserve"> (</w:t>
      </w:r>
      <w:r w:rsidR="004C434B">
        <w:rPr>
          <w:rFonts w:ascii="Times New Roman" w:hAnsi="Times New Roman" w:cs="Times New Roman"/>
          <w:sz w:val="23"/>
          <w:szCs w:val="23"/>
        </w:rPr>
        <w:t>L</w:t>
      </w:r>
      <w:r w:rsidR="004C434B" w:rsidRPr="00780F4A">
        <w:rPr>
          <w:rFonts w:ascii="Times New Roman" w:hAnsi="Times New Roman" w:cs="Times New Roman"/>
          <w:sz w:val="23"/>
          <w:szCs w:val="23"/>
        </w:rPr>
        <w:t>anglois</w:t>
      </w:r>
      <w:r w:rsidR="004C434B">
        <w:rPr>
          <w:rFonts w:ascii="Times New Roman" w:hAnsi="Times New Roman" w:cs="Times New Roman"/>
          <w:sz w:val="23"/>
          <w:szCs w:val="23"/>
        </w:rPr>
        <w:t xml:space="preserve">, </w:t>
      </w:r>
      <w:r w:rsidR="004C434B" w:rsidRPr="00780F4A">
        <w:rPr>
          <w:rFonts w:ascii="Times New Roman" w:hAnsi="Times New Roman" w:cs="Times New Roman"/>
          <w:sz w:val="23"/>
          <w:szCs w:val="23"/>
        </w:rPr>
        <w:t>2002</w:t>
      </w:r>
      <w:r w:rsidR="004C434B">
        <w:rPr>
          <w:rFonts w:ascii="Times New Roman" w:hAnsi="Times New Roman" w:cs="Times New Roman"/>
          <w:sz w:val="23"/>
          <w:szCs w:val="23"/>
        </w:rPr>
        <w:t xml:space="preserve">). </w:t>
      </w:r>
    </w:p>
    <w:p w14:paraId="5F418206" w14:textId="77777777" w:rsidR="00B152CA" w:rsidRDefault="00B152CA" w:rsidP="00BE3B59">
      <w:pPr>
        <w:spacing w:after="0" w:line="480" w:lineRule="auto"/>
        <w:jc w:val="both"/>
        <w:rPr>
          <w:rFonts w:ascii="Times New Roman" w:eastAsiaTheme="minorHAnsi" w:hAnsi="Times New Roman" w:cs="Times New Roman"/>
          <w:sz w:val="24"/>
          <w:szCs w:val="24"/>
          <w:lang w:eastAsia="en-US"/>
        </w:rPr>
      </w:pPr>
    </w:p>
    <w:p w14:paraId="471847B8" w14:textId="77777777" w:rsidR="00004E5C" w:rsidRPr="002045BE" w:rsidRDefault="00E849D2" w:rsidP="003F3C4F">
      <w:pPr>
        <w:spacing w:after="0" w:line="480" w:lineRule="auto"/>
        <w:jc w:val="center"/>
        <w:rPr>
          <w:rFonts w:ascii="Times New Roman" w:eastAsia="Arial Unicode MS" w:hAnsi="Times New Roman" w:cs="Times New Roman"/>
          <w:b/>
          <w:sz w:val="24"/>
          <w:szCs w:val="24"/>
          <w:lang w:eastAsia="en-US"/>
        </w:rPr>
      </w:pPr>
      <w:r w:rsidRPr="002045BE">
        <w:rPr>
          <w:rFonts w:ascii="Times New Roman" w:eastAsia="Arial Unicode MS" w:hAnsi="Times New Roman" w:cs="Times New Roman"/>
          <w:b/>
          <w:sz w:val="24"/>
          <w:szCs w:val="24"/>
          <w:lang w:eastAsia="en-US"/>
        </w:rPr>
        <w:t>PROPOSITIONS</w:t>
      </w:r>
    </w:p>
    <w:p w14:paraId="3DEBA7B6" w14:textId="77777777" w:rsidR="00475ADB" w:rsidRDefault="00475ADB" w:rsidP="002045BE">
      <w:pPr>
        <w:spacing w:after="0" w:line="480" w:lineRule="auto"/>
        <w:jc w:val="both"/>
        <w:rPr>
          <w:rFonts w:ascii="Times New Roman" w:eastAsia="Arial Unicode MS" w:hAnsi="Times New Roman" w:cs="Times New Roman"/>
          <w:b/>
          <w:color w:val="000000"/>
          <w:sz w:val="24"/>
          <w:szCs w:val="24"/>
          <w:lang w:eastAsia="en-US"/>
        </w:rPr>
      </w:pPr>
    </w:p>
    <w:p w14:paraId="2E39BEB1" w14:textId="77777777" w:rsidR="003F5C35" w:rsidRPr="00DE612C" w:rsidRDefault="00FF3052" w:rsidP="002045BE">
      <w:pPr>
        <w:spacing w:after="0" w:line="480" w:lineRule="auto"/>
        <w:jc w:val="both"/>
        <w:rPr>
          <w:rFonts w:ascii="Times New Roman" w:eastAsia="Arial Unicode MS" w:hAnsi="Times New Roman" w:cs="Times New Roman"/>
          <w:b/>
          <w:color w:val="000000"/>
          <w:sz w:val="24"/>
          <w:szCs w:val="24"/>
          <w:lang w:eastAsia="en-US"/>
        </w:rPr>
      </w:pPr>
      <w:r w:rsidRPr="00DE612C">
        <w:rPr>
          <w:rFonts w:ascii="Times New Roman" w:eastAsia="Arial Unicode MS" w:hAnsi="Times New Roman" w:cs="Times New Roman"/>
          <w:b/>
          <w:color w:val="000000"/>
          <w:sz w:val="24"/>
          <w:szCs w:val="24"/>
          <w:lang w:eastAsia="en-US"/>
        </w:rPr>
        <w:t>Degree of mirroring in c</w:t>
      </w:r>
      <w:r w:rsidR="003F5C35" w:rsidRPr="00DE612C">
        <w:rPr>
          <w:rFonts w:ascii="Times New Roman" w:eastAsia="Arial Unicode MS" w:hAnsi="Times New Roman" w:cs="Times New Roman"/>
          <w:b/>
          <w:color w:val="000000"/>
          <w:sz w:val="24"/>
          <w:szCs w:val="24"/>
          <w:lang w:eastAsia="en-US"/>
        </w:rPr>
        <w:t>losed and integrated architectures</w:t>
      </w:r>
    </w:p>
    <w:p w14:paraId="7B28D3B1" w14:textId="24632168" w:rsidR="00380BD9" w:rsidRPr="002045BE" w:rsidRDefault="00BE60FE" w:rsidP="00BE3B59">
      <w:pPr>
        <w:spacing w:after="0" w:line="480" w:lineRule="auto"/>
        <w:jc w:val="both"/>
        <w:rPr>
          <w:rFonts w:ascii="Times New Roman" w:eastAsia="Arial Unicode MS" w:hAnsi="Times New Roman" w:cs="Times New Roman"/>
          <w:color w:val="000000"/>
          <w:sz w:val="24"/>
          <w:szCs w:val="24"/>
          <w:lang w:eastAsia="en-US"/>
        </w:rPr>
      </w:pPr>
      <w:r w:rsidRPr="00BE60FE">
        <w:rPr>
          <w:rFonts w:ascii="Times New Roman" w:eastAsiaTheme="minorHAnsi" w:hAnsi="Times New Roman" w:cs="Times New Roman"/>
          <w:sz w:val="24"/>
          <w:szCs w:val="24"/>
          <w:lang w:eastAsia="en-US"/>
        </w:rPr>
        <w:t xml:space="preserve">Sanchez </w:t>
      </w:r>
      <w:r w:rsidR="00EA5D76">
        <w:rPr>
          <w:rFonts w:ascii="Times New Roman" w:eastAsiaTheme="minorHAnsi" w:hAnsi="Times New Roman" w:cs="Times New Roman"/>
          <w:sz w:val="24"/>
          <w:szCs w:val="24"/>
          <w:lang w:eastAsia="en-US"/>
        </w:rPr>
        <w:t xml:space="preserve">&amp; </w:t>
      </w:r>
      <w:r w:rsidRPr="00BE60FE">
        <w:rPr>
          <w:rFonts w:ascii="Times New Roman" w:eastAsiaTheme="minorHAnsi" w:hAnsi="Times New Roman" w:cs="Times New Roman"/>
          <w:sz w:val="24"/>
          <w:szCs w:val="24"/>
          <w:lang w:eastAsia="en-US"/>
        </w:rPr>
        <w:t xml:space="preserve">Mahoney (1996:65) were </w:t>
      </w:r>
      <w:r>
        <w:rPr>
          <w:rFonts w:ascii="Times New Roman" w:eastAsiaTheme="minorHAnsi" w:hAnsi="Times New Roman" w:cs="Times New Roman"/>
          <w:sz w:val="24"/>
          <w:szCs w:val="24"/>
          <w:lang w:eastAsia="en-US"/>
        </w:rPr>
        <w:t xml:space="preserve">one of </w:t>
      </w:r>
      <w:r w:rsidRPr="00BE60FE">
        <w:rPr>
          <w:rFonts w:ascii="Times New Roman" w:eastAsiaTheme="minorHAnsi" w:hAnsi="Times New Roman" w:cs="Times New Roman"/>
          <w:sz w:val="24"/>
          <w:szCs w:val="24"/>
          <w:lang w:eastAsia="en-US"/>
        </w:rPr>
        <w:t xml:space="preserve">the first scholars to formalise within-firm mirroring and asserted that “…processes for developing tightly-coupled component designs require intensive managerial co-ordination, since the change in the design of one component is likely to require extensive compensating changes in the designs of many inter-related components. Thus, product designs composed of tightly-coupled components will generally require development processes carried out in a tightly-coupled organisation structure coordinated by a managerial authority hierarchy, an organisation design typically achieved within a single firm”. </w:t>
      </w:r>
      <w:r>
        <w:rPr>
          <w:rFonts w:ascii="Times New Roman" w:eastAsia="Times New Roman" w:hAnsi="Times New Roman" w:cs="Times New Roman"/>
          <w:color w:val="000000"/>
          <w:sz w:val="24"/>
          <w:szCs w:val="24"/>
          <w:lang w:eastAsia="en-US"/>
        </w:rPr>
        <w:t>As such, the u</w:t>
      </w:r>
      <w:r w:rsidR="00995EDD" w:rsidRPr="002045BE">
        <w:rPr>
          <w:rFonts w:ascii="Times New Roman" w:eastAsia="Arial Unicode MS" w:hAnsi="Times New Roman" w:cs="Times New Roman"/>
          <w:sz w:val="24"/>
          <w:szCs w:val="24"/>
          <w:lang w:eastAsia="en-US"/>
        </w:rPr>
        <w:t xml:space="preserve">sual logic is that </w:t>
      </w:r>
      <w:r>
        <w:rPr>
          <w:rFonts w:ascii="Times New Roman" w:eastAsia="Arial Unicode MS" w:hAnsi="Times New Roman" w:cs="Times New Roman"/>
          <w:sz w:val="24"/>
          <w:szCs w:val="24"/>
          <w:lang w:eastAsia="en-US"/>
        </w:rPr>
        <w:t>cl</w:t>
      </w:r>
      <w:r w:rsidR="00A33EC5" w:rsidRPr="002045BE">
        <w:rPr>
          <w:rFonts w:ascii="Times New Roman" w:eastAsia="Arial Unicode MS" w:hAnsi="Times New Roman" w:cs="Times New Roman"/>
          <w:sz w:val="24"/>
          <w:szCs w:val="24"/>
          <w:lang w:eastAsia="en-US"/>
        </w:rPr>
        <w:t>osed and integrated product architecture</w:t>
      </w:r>
      <w:r>
        <w:rPr>
          <w:rFonts w:ascii="Times New Roman" w:eastAsia="Arial Unicode MS" w:hAnsi="Times New Roman" w:cs="Times New Roman"/>
          <w:sz w:val="24"/>
          <w:szCs w:val="24"/>
          <w:lang w:eastAsia="en-US"/>
        </w:rPr>
        <w:t xml:space="preserve">s are associated with vertical integration. </w:t>
      </w:r>
      <w:r>
        <w:rPr>
          <w:rFonts w:ascii="Times New Roman" w:eastAsia="Arial Unicode MS" w:hAnsi="Times New Roman" w:cs="Times New Roman"/>
          <w:color w:val="000000"/>
          <w:sz w:val="24"/>
          <w:szCs w:val="24"/>
          <w:lang w:eastAsia="en-US"/>
        </w:rPr>
        <w:t>The presence of highly interdependent components is likely to severely limit the partitioning of task and knowledge boundaries and, as such, f</w:t>
      </w:r>
      <w:r w:rsidR="00664527" w:rsidRPr="002045BE">
        <w:rPr>
          <w:rFonts w:ascii="Times New Roman" w:eastAsia="Arial Unicode MS" w:hAnsi="Times New Roman" w:cs="Times New Roman"/>
          <w:color w:val="000000"/>
          <w:sz w:val="24"/>
          <w:szCs w:val="24"/>
          <w:lang w:eastAsia="en-US"/>
        </w:rPr>
        <w:t>irms are likely to rely on face</w:t>
      </w:r>
      <w:r w:rsidR="00FE124C" w:rsidRPr="002045BE">
        <w:rPr>
          <w:rFonts w:ascii="Times New Roman" w:eastAsia="Arial Unicode MS" w:hAnsi="Times New Roman" w:cs="Times New Roman"/>
          <w:color w:val="000000"/>
          <w:sz w:val="24"/>
          <w:szCs w:val="24"/>
          <w:lang w:eastAsia="en-US"/>
        </w:rPr>
        <w:t>-</w:t>
      </w:r>
      <w:r w:rsidR="00664527" w:rsidRPr="002045BE">
        <w:rPr>
          <w:rFonts w:ascii="Times New Roman" w:eastAsia="Arial Unicode MS" w:hAnsi="Times New Roman" w:cs="Times New Roman"/>
          <w:color w:val="000000"/>
          <w:sz w:val="24"/>
          <w:szCs w:val="24"/>
          <w:lang w:eastAsia="en-US"/>
        </w:rPr>
        <w:t>to</w:t>
      </w:r>
      <w:r w:rsidR="00FE124C" w:rsidRPr="002045BE">
        <w:rPr>
          <w:rFonts w:ascii="Times New Roman" w:eastAsia="Arial Unicode MS" w:hAnsi="Times New Roman" w:cs="Times New Roman"/>
          <w:color w:val="000000"/>
          <w:sz w:val="24"/>
          <w:szCs w:val="24"/>
          <w:lang w:eastAsia="en-US"/>
        </w:rPr>
        <w:t>-</w:t>
      </w:r>
      <w:r w:rsidR="00664527" w:rsidRPr="002045BE">
        <w:rPr>
          <w:rFonts w:ascii="Times New Roman" w:eastAsia="Arial Unicode MS" w:hAnsi="Times New Roman" w:cs="Times New Roman"/>
          <w:color w:val="000000"/>
          <w:sz w:val="24"/>
          <w:szCs w:val="24"/>
          <w:lang w:eastAsia="en-US"/>
        </w:rPr>
        <w:t xml:space="preserve">face </w:t>
      </w:r>
      <w:r w:rsidR="00E849D2" w:rsidRPr="002045BE">
        <w:rPr>
          <w:rFonts w:ascii="Times New Roman" w:eastAsia="Arial Unicode MS" w:hAnsi="Times New Roman" w:cs="Times New Roman"/>
          <w:color w:val="000000"/>
          <w:sz w:val="24"/>
          <w:szCs w:val="24"/>
          <w:lang w:eastAsia="en-US"/>
        </w:rPr>
        <w:t>information</w:t>
      </w:r>
      <w:r w:rsidR="00EA5D76">
        <w:rPr>
          <w:rFonts w:ascii="Times New Roman" w:eastAsia="Arial Unicode MS" w:hAnsi="Times New Roman" w:cs="Times New Roman"/>
          <w:color w:val="000000"/>
          <w:sz w:val="24"/>
          <w:szCs w:val="24"/>
          <w:lang w:eastAsia="en-US"/>
        </w:rPr>
        <w:t xml:space="preserve">-sharing, </w:t>
      </w:r>
      <w:r w:rsidR="00E849D2" w:rsidRPr="002045BE">
        <w:rPr>
          <w:rFonts w:ascii="Times New Roman" w:eastAsia="Arial Unicode MS" w:hAnsi="Times New Roman" w:cs="Times New Roman"/>
          <w:color w:val="000000"/>
          <w:sz w:val="24"/>
          <w:szCs w:val="24"/>
          <w:lang w:eastAsia="en-US"/>
        </w:rPr>
        <w:t xml:space="preserve">close </w:t>
      </w:r>
      <w:r w:rsidR="00664527" w:rsidRPr="002045BE">
        <w:rPr>
          <w:rFonts w:ascii="Times New Roman" w:eastAsia="Arial Unicode MS" w:hAnsi="Times New Roman" w:cs="Times New Roman"/>
          <w:color w:val="000000"/>
          <w:sz w:val="24"/>
          <w:szCs w:val="24"/>
          <w:lang w:eastAsia="en-US"/>
        </w:rPr>
        <w:t xml:space="preserve">geographical </w:t>
      </w:r>
      <w:r w:rsidR="00E849D2" w:rsidRPr="002045BE">
        <w:rPr>
          <w:rFonts w:ascii="Times New Roman" w:eastAsia="Arial Unicode MS" w:hAnsi="Times New Roman" w:cs="Times New Roman"/>
          <w:color w:val="000000"/>
          <w:sz w:val="24"/>
          <w:szCs w:val="24"/>
          <w:lang w:eastAsia="en-US"/>
        </w:rPr>
        <w:t>proximity or c</w:t>
      </w:r>
      <w:r w:rsidR="00664527" w:rsidRPr="002045BE">
        <w:rPr>
          <w:rFonts w:ascii="Times New Roman" w:eastAsia="Arial Unicode MS" w:hAnsi="Times New Roman" w:cs="Times New Roman"/>
          <w:color w:val="000000"/>
          <w:sz w:val="24"/>
          <w:szCs w:val="24"/>
          <w:lang w:eastAsia="en-US"/>
        </w:rPr>
        <w:t>o</w:t>
      </w:r>
      <w:r w:rsidR="00FE124C" w:rsidRPr="002045BE">
        <w:rPr>
          <w:rFonts w:ascii="Times New Roman" w:eastAsia="Arial Unicode MS" w:hAnsi="Times New Roman" w:cs="Times New Roman"/>
          <w:color w:val="000000"/>
          <w:sz w:val="24"/>
          <w:szCs w:val="24"/>
          <w:lang w:eastAsia="en-US"/>
        </w:rPr>
        <w:t>-</w:t>
      </w:r>
      <w:r w:rsidR="00664527" w:rsidRPr="002045BE">
        <w:rPr>
          <w:rFonts w:ascii="Times New Roman" w:eastAsia="Arial Unicode MS" w:hAnsi="Times New Roman" w:cs="Times New Roman"/>
          <w:color w:val="000000"/>
          <w:sz w:val="24"/>
          <w:szCs w:val="24"/>
          <w:lang w:eastAsia="en-US"/>
        </w:rPr>
        <w:t xml:space="preserve">location and formal managerial authority to coordinate highly interdependent product development </w:t>
      </w:r>
      <w:r w:rsidR="00FE124C" w:rsidRPr="002045BE">
        <w:rPr>
          <w:rFonts w:ascii="Times New Roman" w:eastAsia="Arial Unicode MS" w:hAnsi="Times New Roman" w:cs="Times New Roman"/>
          <w:color w:val="000000"/>
          <w:sz w:val="24"/>
          <w:szCs w:val="24"/>
          <w:lang w:eastAsia="en-US"/>
        </w:rPr>
        <w:t xml:space="preserve">activities. </w:t>
      </w:r>
      <w:r w:rsidR="00380BD9" w:rsidRPr="002045BE">
        <w:rPr>
          <w:rFonts w:ascii="Times New Roman" w:eastAsia="Arial Unicode MS" w:hAnsi="Times New Roman" w:cs="Times New Roman"/>
          <w:color w:val="000000"/>
          <w:sz w:val="24"/>
          <w:szCs w:val="24"/>
          <w:lang w:eastAsia="en-US"/>
        </w:rPr>
        <w:t>Thus</w:t>
      </w:r>
      <w:r w:rsidR="00475ADB">
        <w:rPr>
          <w:rFonts w:ascii="Times New Roman" w:eastAsia="Arial Unicode MS" w:hAnsi="Times New Roman" w:cs="Times New Roman"/>
          <w:color w:val="000000"/>
          <w:sz w:val="24"/>
          <w:szCs w:val="24"/>
          <w:lang w:eastAsia="en-US"/>
        </w:rPr>
        <w:t xml:space="preserve">: </w:t>
      </w:r>
      <w:r w:rsidR="00380BD9" w:rsidRPr="002045BE">
        <w:rPr>
          <w:rFonts w:ascii="Times New Roman" w:eastAsia="Arial Unicode MS" w:hAnsi="Times New Roman" w:cs="Times New Roman"/>
          <w:color w:val="000000"/>
          <w:sz w:val="24"/>
          <w:szCs w:val="24"/>
          <w:lang w:eastAsia="en-US"/>
        </w:rPr>
        <w:t xml:space="preserve"> </w:t>
      </w:r>
    </w:p>
    <w:p w14:paraId="684E2CE7" w14:textId="77777777" w:rsidR="00600F09" w:rsidRPr="005A6754" w:rsidRDefault="00600F09" w:rsidP="002045BE">
      <w:pPr>
        <w:autoSpaceDE w:val="0"/>
        <w:autoSpaceDN w:val="0"/>
        <w:adjustRightInd w:val="0"/>
        <w:spacing w:after="0" w:line="480" w:lineRule="auto"/>
        <w:jc w:val="both"/>
        <w:rPr>
          <w:rFonts w:ascii="Times New Roman" w:eastAsia="Arial Unicode MS" w:hAnsi="Times New Roman" w:cs="Times New Roman"/>
          <w:i/>
          <w:color w:val="000000"/>
          <w:sz w:val="24"/>
          <w:szCs w:val="24"/>
          <w:lang w:eastAsia="en-US"/>
        </w:rPr>
      </w:pPr>
    </w:p>
    <w:p w14:paraId="1A1D80A6" w14:textId="77777777" w:rsidR="00B234C2" w:rsidRPr="005A6754" w:rsidRDefault="00B234C2" w:rsidP="002045BE">
      <w:pPr>
        <w:autoSpaceDE w:val="0"/>
        <w:autoSpaceDN w:val="0"/>
        <w:adjustRightInd w:val="0"/>
        <w:spacing w:after="0" w:line="480" w:lineRule="auto"/>
        <w:jc w:val="both"/>
        <w:rPr>
          <w:rFonts w:ascii="Times New Roman" w:eastAsia="Arial Unicode MS" w:hAnsi="Times New Roman" w:cs="Times New Roman"/>
          <w:i/>
          <w:color w:val="000000"/>
          <w:sz w:val="24"/>
          <w:szCs w:val="24"/>
          <w:lang w:eastAsia="en-US"/>
        </w:rPr>
      </w:pPr>
      <w:r w:rsidRPr="005A6754">
        <w:rPr>
          <w:rFonts w:ascii="Times New Roman" w:eastAsia="Arial Unicode MS" w:hAnsi="Times New Roman" w:cs="Times New Roman"/>
          <w:i/>
          <w:color w:val="000000"/>
          <w:sz w:val="24"/>
          <w:szCs w:val="24"/>
          <w:lang w:eastAsia="en-US"/>
        </w:rPr>
        <w:t>P</w:t>
      </w:r>
      <w:r w:rsidR="00321A1D" w:rsidRPr="005A6754">
        <w:rPr>
          <w:rFonts w:ascii="Times New Roman" w:eastAsia="Arial Unicode MS" w:hAnsi="Times New Roman" w:cs="Times New Roman"/>
          <w:i/>
          <w:color w:val="000000"/>
          <w:sz w:val="24"/>
          <w:szCs w:val="24"/>
          <w:lang w:eastAsia="en-US"/>
        </w:rPr>
        <w:t>1</w:t>
      </w:r>
      <w:r w:rsidRPr="005A6754">
        <w:rPr>
          <w:rFonts w:ascii="Times New Roman" w:eastAsia="Arial Unicode MS" w:hAnsi="Times New Roman" w:cs="Times New Roman"/>
          <w:i/>
          <w:color w:val="000000"/>
          <w:sz w:val="24"/>
          <w:szCs w:val="24"/>
          <w:lang w:eastAsia="en-US"/>
        </w:rPr>
        <w:t xml:space="preserve">: </w:t>
      </w:r>
      <w:r w:rsidR="00905079" w:rsidRPr="005A6754">
        <w:rPr>
          <w:rFonts w:ascii="Times New Roman" w:eastAsia="Arial Unicode MS" w:hAnsi="Times New Roman" w:cs="Times New Roman"/>
          <w:i/>
          <w:color w:val="000000"/>
          <w:sz w:val="24"/>
          <w:szCs w:val="24"/>
          <w:lang w:eastAsia="en-US"/>
        </w:rPr>
        <w:t xml:space="preserve">Closed and integrated product architectures </w:t>
      </w:r>
      <w:r w:rsidRPr="005A6754">
        <w:rPr>
          <w:rFonts w:ascii="Times New Roman" w:eastAsia="Arial Unicode MS" w:hAnsi="Times New Roman" w:cs="Times New Roman"/>
          <w:i/>
          <w:color w:val="000000"/>
          <w:sz w:val="24"/>
          <w:szCs w:val="24"/>
          <w:lang w:eastAsia="en-US"/>
        </w:rPr>
        <w:t>are positively associated with</w:t>
      </w:r>
      <w:r w:rsidR="00110EF0" w:rsidRPr="005A6754">
        <w:rPr>
          <w:rFonts w:ascii="Times New Roman" w:eastAsia="Arial Unicode MS" w:hAnsi="Times New Roman" w:cs="Times New Roman"/>
          <w:i/>
          <w:color w:val="000000"/>
          <w:sz w:val="24"/>
          <w:szCs w:val="24"/>
          <w:lang w:eastAsia="en-US"/>
        </w:rPr>
        <w:t xml:space="preserve"> </w:t>
      </w:r>
      <w:r w:rsidR="00BE60FE" w:rsidRPr="005A6754">
        <w:rPr>
          <w:rFonts w:ascii="Times New Roman" w:eastAsia="Arial Unicode MS" w:hAnsi="Times New Roman" w:cs="Times New Roman"/>
          <w:i/>
          <w:color w:val="000000"/>
          <w:sz w:val="24"/>
          <w:szCs w:val="24"/>
          <w:lang w:eastAsia="en-US"/>
        </w:rPr>
        <w:t xml:space="preserve">component, task and knowledge integration </w:t>
      </w:r>
      <w:r w:rsidR="00EA5D76" w:rsidRPr="005A6754">
        <w:rPr>
          <w:rFonts w:ascii="Times New Roman" w:eastAsia="Arial Unicode MS" w:hAnsi="Times New Roman" w:cs="Times New Roman"/>
          <w:i/>
          <w:color w:val="000000"/>
          <w:sz w:val="24"/>
          <w:szCs w:val="24"/>
          <w:lang w:eastAsia="en-US"/>
        </w:rPr>
        <w:t xml:space="preserve">and </w:t>
      </w:r>
      <w:r w:rsidR="00BE60FE" w:rsidRPr="005A6754">
        <w:rPr>
          <w:rFonts w:ascii="Times New Roman" w:eastAsia="Arial Unicode MS" w:hAnsi="Times New Roman" w:cs="Times New Roman"/>
          <w:i/>
          <w:color w:val="000000"/>
          <w:sz w:val="24"/>
          <w:szCs w:val="24"/>
          <w:lang w:eastAsia="en-US"/>
        </w:rPr>
        <w:t>w</w:t>
      </w:r>
      <w:r w:rsidR="00EF4626" w:rsidRPr="005A6754">
        <w:rPr>
          <w:rFonts w:ascii="Times New Roman" w:eastAsia="Arial Unicode MS" w:hAnsi="Times New Roman" w:cs="Times New Roman"/>
          <w:i/>
          <w:color w:val="000000"/>
          <w:sz w:val="24"/>
          <w:szCs w:val="24"/>
          <w:lang w:eastAsia="en-US"/>
        </w:rPr>
        <w:t xml:space="preserve">ith </w:t>
      </w:r>
      <w:r w:rsidR="00110EF0" w:rsidRPr="005A6754">
        <w:rPr>
          <w:rFonts w:ascii="Times New Roman" w:eastAsia="Arial Unicode MS" w:hAnsi="Times New Roman" w:cs="Times New Roman"/>
          <w:i/>
          <w:color w:val="000000"/>
          <w:sz w:val="24"/>
          <w:szCs w:val="24"/>
          <w:lang w:eastAsia="en-US"/>
        </w:rPr>
        <w:t xml:space="preserve">high levels of </w:t>
      </w:r>
      <w:r w:rsidRPr="005A6754">
        <w:rPr>
          <w:rFonts w:ascii="Times New Roman" w:eastAsia="Arial Unicode MS" w:hAnsi="Times New Roman" w:cs="Times New Roman"/>
          <w:i/>
          <w:color w:val="000000"/>
          <w:sz w:val="24"/>
          <w:szCs w:val="24"/>
          <w:lang w:eastAsia="en-US"/>
        </w:rPr>
        <w:t>information-</w:t>
      </w:r>
      <w:r w:rsidR="00BE60FE" w:rsidRPr="005A6754">
        <w:rPr>
          <w:rFonts w:ascii="Times New Roman" w:eastAsia="Arial Unicode MS" w:hAnsi="Times New Roman" w:cs="Times New Roman"/>
          <w:i/>
          <w:color w:val="000000"/>
          <w:sz w:val="24"/>
          <w:szCs w:val="24"/>
          <w:lang w:eastAsia="en-US"/>
        </w:rPr>
        <w:t xml:space="preserve">sharing </w:t>
      </w:r>
      <w:r w:rsidR="00E849D2" w:rsidRPr="005A6754">
        <w:rPr>
          <w:rFonts w:ascii="Times New Roman" w:eastAsia="Arial Unicode MS" w:hAnsi="Times New Roman" w:cs="Times New Roman"/>
          <w:i/>
          <w:color w:val="000000"/>
          <w:sz w:val="24"/>
          <w:szCs w:val="24"/>
          <w:lang w:eastAsia="en-US"/>
        </w:rPr>
        <w:t>between product develop</w:t>
      </w:r>
      <w:r w:rsidR="002D4641" w:rsidRPr="005A6754">
        <w:rPr>
          <w:rFonts w:ascii="Times New Roman" w:eastAsia="Arial Unicode MS" w:hAnsi="Times New Roman" w:cs="Times New Roman"/>
          <w:i/>
          <w:color w:val="000000"/>
          <w:sz w:val="24"/>
          <w:szCs w:val="24"/>
          <w:lang w:eastAsia="en-US"/>
        </w:rPr>
        <w:t>ers</w:t>
      </w:r>
      <w:r w:rsidR="00352FB2" w:rsidRPr="005A6754">
        <w:rPr>
          <w:rFonts w:ascii="Times New Roman" w:eastAsia="Arial Unicode MS" w:hAnsi="Times New Roman" w:cs="Times New Roman"/>
          <w:i/>
          <w:color w:val="000000"/>
          <w:sz w:val="24"/>
          <w:szCs w:val="24"/>
          <w:lang w:eastAsia="en-US"/>
        </w:rPr>
        <w:t xml:space="preserve"> </w:t>
      </w:r>
      <w:r w:rsidR="00E849D2" w:rsidRPr="005A6754">
        <w:rPr>
          <w:rFonts w:ascii="Times New Roman" w:eastAsia="Arial Unicode MS" w:hAnsi="Times New Roman" w:cs="Times New Roman"/>
          <w:i/>
          <w:color w:val="000000"/>
          <w:sz w:val="24"/>
          <w:szCs w:val="24"/>
          <w:lang w:eastAsia="en-US"/>
        </w:rPr>
        <w:t xml:space="preserve">within </w:t>
      </w:r>
      <w:r w:rsidR="00B57B4F">
        <w:rPr>
          <w:rFonts w:ascii="Times New Roman" w:eastAsia="Arial Unicode MS" w:hAnsi="Times New Roman" w:cs="Times New Roman"/>
          <w:i/>
          <w:color w:val="000000"/>
          <w:sz w:val="24"/>
          <w:szCs w:val="24"/>
          <w:lang w:eastAsia="en-US"/>
        </w:rPr>
        <w:t>firm boundaries</w:t>
      </w:r>
    </w:p>
    <w:p w14:paraId="135BF158" w14:textId="77777777" w:rsidR="005A6754" w:rsidRPr="002045BE" w:rsidRDefault="005A6754" w:rsidP="002045BE">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p>
    <w:p w14:paraId="4946716B" w14:textId="77777777" w:rsidR="00380BD9" w:rsidRPr="005A6754" w:rsidRDefault="00FF3052" w:rsidP="002045BE">
      <w:pPr>
        <w:autoSpaceDE w:val="0"/>
        <w:autoSpaceDN w:val="0"/>
        <w:adjustRightInd w:val="0"/>
        <w:spacing w:after="0" w:line="480" w:lineRule="auto"/>
        <w:jc w:val="both"/>
        <w:rPr>
          <w:rFonts w:ascii="Times New Roman" w:eastAsia="Arial Unicode MS" w:hAnsi="Times New Roman" w:cs="Times New Roman"/>
          <w:b/>
          <w:color w:val="000000"/>
          <w:sz w:val="24"/>
          <w:szCs w:val="24"/>
          <w:lang w:eastAsia="en-US"/>
        </w:rPr>
      </w:pPr>
      <w:r w:rsidRPr="005A6754">
        <w:rPr>
          <w:rFonts w:ascii="Times New Roman" w:eastAsia="Arial Unicode MS" w:hAnsi="Times New Roman" w:cs="Times New Roman"/>
          <w:b/>
          <w:color w:val="000000"/>
          <w:sz w:val="24"/>
          <w:szCs w:val="24"/>
          <w:lang w:eastAsia="en-US"/>
        </w:rPr>
        <w:t>Degree of mirroring in c</w:t>
      </w:r>
      <w:r w:rsidR="00C611B4" w:rsidRPr="005A6754">
        <w:rPr>
          <w:rFonts w:ascii="Times New Roman" w:eastAsia="Arial Unicode MS" w:hAnsi="Times New Roman" w:cs="Times New Roman"/>
          <w:b/>
          <w:color w:val="000000"/>
          <w:sz w:val="24"/>
          <w:szCs w:val="24"/>
          <w:lang w:eastAsia="en-US"/>
        </w:rPr>
        <w:t>losed and modular architectures</w:t>
      </w:r>
    </w:p>
    <w:p w14:paraId="2E79F568" w14:textId="77777777" w:rsidR="00EA5D76" w:rsidRDefault="00EA5D76" w:rsidP="002045BE">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p>
    <w:p w14:paraId="4F342DFD" w14:textId="796E7928" w:rsidR="006921C9" w:rsidRDefault="00905079" w:rsidP="002045BE">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r w:rsidRPr="002045BE">
        <w:rPr>
          <w:rFonts w:ascii="Times New Roman" w:eastAsia="Arial Unicode MS" w:hAnsi="Times New Roman" w:cs="Times New Roman"/>
          <w:color w:val="000000"/>
          <w:sz w:val="24"/>
          <w:szCs w:val="24"/>
          <w:lang w:eastAsia="en-US"/>
        </w:rPr>
        <w:t>The specification of m</w:t>
      </w:r>
      <w:r w:rsidR="00D552F0" w:rsidRPr="002045BE">
        <w:rPr>
          <w:rFonts w:ascii="Times New Roman" w:eastAsia="Arial Unicode MS" w:hAnsi="Times New Roman" w:cs="Times New Roman"/>
          <w:color w:val="000000"/>
          <w:sz w:val="24"/>
          <w:szCs w:val="24"/>
          <w:lang w:eastAsia="en-US"/>
        </w:rPr>
        <w:t xml:space="preserve">odular components </w:t>
      </w:r>
      <w:r w:rsidR="00C33D9F" w:rsidRPr="002045BE">
        <w:rPr>
          <w:rFonts w:ascii="Times New Roman" w:eastAsia="Arial Unicode MS" w:hAnsi="Times New Roman" w:cs="Times New Roman"/>
          <w:color w:val="000000"/>
          <w:sz w:val="24"/>
          <w:szCs w:val="24"/>
          <w:lang w:eastAsia="en-US"/>
        </w:rPr>
        <w:t xml:space="preserve">and specialised interfaces </w:t>
      </w:r>
      <w:r w:rsidR="00D552F0" w:rsidRPr="002045BE">
        <w:rPr>
          <w:rFonts w:ascii="Times New Roman" w:eastAsia="Arial Unicode MS" w:hAnsi="Times New Roman" w:cs="Times New Roman"/>
          <w:color w:val="000000"/>
          <w:sz w:val="24"/>
          <w:szCs w:val="24"/>
          <w:lang w:eastAsia="en-US"/>
        </w:rPr>
        <w:t xml:space="preserve">within a </w:t>
      </w:r>
      <w:r w:rsidR="00BB0866" w:rsidRPr="002045BE">
        <w:rPr>
          <w:rFonts w:ascii="Times New Roman" w:eastAsia="Arial Unicode MS" w:hAnsi="Times New Roman" w:cs="Times New Roman"/>
          <w:color w:val="000000"/>
          <w:sz w:val="24"/>
          <w:szCs w:val="24"/>
          <w:lang w:eastAsia="en-US"/>
        </w:rPr>
        <w:t xml:space="preserve">significantly </w:t>
      </w:r>
      <w:r w:rsidR="00D552F0" w:rsidRPr="002045BE">
        <w:rPr>
          <w:rFonts w:ascii="Times New Roman" w:eastAsia="Arial Unicode MS" w:hAnsi="Times New Roman" w:cs="Times New Roman"/>
          <w:color w:val="000000"/>
          <w:sz w:val="24"/>
          <w:szCs w:val="24"/>
          <w:lang w:eastAsia="en-US"/>
        </w:rPr>
        <w:t xml:space="preserve">closed architecture </w:t>
      </w:r>
      <w:r w:rsidR="00040100" w:rsidRPr="002045BE">
        <w:rPr>
          <w:rFonts w:ascii="Times New Roman" w:eastAsia="Arial Unicode MS" w:hAnsi="Times New Roman" w:cs="Times New Roman"/>
          <w:color w:val="000000"/>
          <w:sz w:val="24"/>
          <w:szCs w:val="24"/>
          <w:lang w:eastAsia="en-US"/>
        </w:rPr>
        <w:t xml:space="preserve">may </w:t>
      </w:r>
      <w:r w:rsidR="007956E6" w:rsidRPr="002045BE">
        <w:rPr>
          <w:rFonts w:ascii="Times New Roman" w:eastAsia="Arial Unicode MS" w:hAnsi="Times New Roman" w:cs="Times New Roman"/>
          <w:color w:val="000000"/>
          <w:sz w:val="24"/>
          <w:szCs w:val="24"/>
          <w:lang w:eastAsia="en-US"/>
        </w:rPr>
        <w:t xml:space="preserve">over time </w:t>
      </w:r>
      <w:r w:rsidR="00D552F0" w:rsidRPr="002045BE">
        <w:rPr>
          <w:rFonts w:ascii="Times New Roman" w:eastAsia="Arial Unicode MS" w:hAnsi="Times New Roman" w:cs="Times New Roman"/>
          <w:color w:val="000000"/>
          <w:sz w:val="24"/>
          <w:szCs w:val="24"/>
          <w:lang w:eastAsia="en-US"/>
        </w:rPr>
        <w:t xml:space="preserve">begin to </w:t>
      </w:r>
      <w:r w:rsidR="00040100" w:rsidRPr="002045BE">
        <w:rPr>
          <w:rFonts w:ascii="Times New Roman" w:eastAsia="Arial Unicode MS" w:hAnsi="Times New Roman" w:cs="Times New Roman"/>
          <w:color w:val="000000"/>
          <w:sz w:val="24"/>
          <w:szCs w:val="24"/>
          <w:lang w:eastAsia="en-US"/>
        </w:rPr>
        <w:t>supplant existing interdependencies</w:t>
      </w:r>
      <w:r w:rsidR="00475ADB">
        <w:rPr>
          <w:rFonts w:ascii="Times New Roman" w:eastAsia="Arial Unicode MS" w:hAnsi="Times New Roman" w:cs="Times New Roman"/>
          <w:color w:val="000000"/>
          <w:sz w:val="24"/>
          <w:szCs w:val="24"/>
          <w:lang w:eastAsia="en-US"/>
        </w:rPr>
        <w:t xml:space="preserve">, </w:t>
      </w:r>
      <w:r w:rsidR="00740E27">
        <w:rPr>
          <w:rFonts w:ascii="Times New Roman" w:eastAsia="Arial Unicode MS" w:hAnsi="Times New Roman" w:cs="Times New Roman"/>
          <w:color w:val="000000"/>
          <w:sz w:val="24"/>
          <w:szCs w:val="24"/>
          <w:lang w:eastAsia="en-US"/>
        </w:rPr>
        <w:t xml:space="preserve">taking </w:t>
      </w:r>
      <w:r w:rsidR="00151E3D" w:rsidRPr="002045BE">
        <w:rPr>
          <w:rFonts w:ascii="Times New Roman" w:eastAsia="Arial Unicode MS" w:hAnsi="Times New Roman" w:cs="Times New Roman"/>
          <w:color w:val="000000"/>
          <w:sz w:val="24"/>
          <w:szCs w:val="24"/>
          <w:lang w:eastAsia="en-US"/>
        </w:rPr>
        <w:t xml:space="preserve">seed </w:t>
      </w:r>
      <w:r w:rsidR="00D552F0" w:rsidRPr="002045BE">
        <w:rPr>
          <w:rFonts w:ascii="Times New Roman" w:eastAsia="Arial Unicode MS" w:hAnsi="Times New Roman" w:cs="Times New Roman"/>
          <w:color w:val="000000"/>
          <w:sz w:val="24"/>
          <w:szCs w:val="24"/>
          <w:lang w:eastAsia="en-US"/>
        </w:rPr>
        <w:t xml:space="preserve">where increased </w:t>
      </w:r>
      <w:r w:rsidR="00BB0866" w:rsidRPr="002045BE">
        <w:rPr>
          <w:rFonts w:ascii="Times New Roman" w:eastAsia="Arial Unicode MS" w:hAnsi="Times New Roman" w:cs="Times New Roman"/>
          <w:color w:val="000000"/>
          <w:sz w:val="24"/>
          <w:szCs w:val="24"/>
          <w:lang w:eastAsia="en-US"/>
        </w:rPr>
        <w:t xml:space="preserve">component </w:t>
      </w:r>
      <w:r w:rsidR="00C33D9F" w:rsidRPr="002045BE">
        <w:rPr>
          <w:rFonts w:ascii="Times New Roman" w:eastAsia="Arial Unicode MS" w:hAnsi="Times New Roman" w:cs="Times New Roman"/>
          <w:color w:val="000000"/>
          <w:sz w:val="24"/>
          <w:szCs w:val="24"/>
          <w:lang w:eastAsia="en-US"/>
        </w:rPr>
        <w:t xml:space="preserve">mixing and matching </w:t>
      </w:r>
      <w:r w:rsidR="00151E3D" w:rsidRPr="002045BE">
        <w:rPr>
          <w:rFonts w:ascii="Times New Roman" w:eastAsia="Arial Unicode MS" w:hAnsi="Times New Roman" w:cs="Times New Roman"/>
          <w:color w:val="000000"/>
          <w:sz w:val="24"/>
          <w:szCs w:val="24"/>
          <w:lang w:eastAsia="en-US"/>
        </w:rPr>
        <w:t>or speed to market m</w:t>
      </w:r>
      <w:r w:rsidR="00D552F0" w:rsidRPr="002045BE">
        <w:rPr>
          <w:rFonts w:ascii="Times New Roman" w:eastAsia="Arial Unicode MS" w:hAnsi="Times New Roman" w:cs="Times New Roman"/>
          <w:color w:val="000000"/>
          <w:sz w:val="24"/>
          <w:szCs w:val="24"/>
          <w:lang w:eastAsia="en-US"/>
        </w:rPr>
        <w:t>ay offer a firm competitive advantage</w:t>
      </w:r>
      <w:r w:rsidR="00740E27">
        <w:rPr>
          <w:rFonts w:ascii="Times New Roman" w:eastAsia="Arial Unicode MS" w:hAnsi="Times New Roman" w:cs="Times New Roman"/>
          <w:color w:val="000000"/>
          <w:sz w:val="24"/>
          <w:szCs w:val="24"/>
          <w:lang w:eastAsia="en-US"/>
        </w:rPr>
        <w:t xml:space="preserve">. </w:t>
      </w:r>
      <w:r w:rsidR="001D2597">
        <w:rPr>
          <w:rFonts w:ascii="Times New Roman" w:eastAsia="Arial Unicode MS" w:hAnsi="Times New Roman" w:cs="Times New Roman"/>
          <w:color w:val="000000"/>
          <w:sz w:val="24"/>
          <w:szCs w:val="24"/>
          <w:lang w:eastAsia="en-US"/>
        </w:rPr>
        <w:t>Considering now the architectural relationships, w</w:t>
      </w:r>
      <w:r w:rsidR="001B352F" w:rsidRPr="002045BE">
        <w:rPr>
          <w:rFonts w:ascii="Times New Roman" w:eastAsia="Arial Unicode MS" w:hAnsi="Times New Roman" w:cs="Times New Roman"/>
          <w:color w:val="000000"/>
          <w:sz w:val="24"/>
          <w:szCs w:val="24"/>
          <w:lang w:eastAsia="en-US"/>
        </w:rPr>
        <w:t xml:space="preserve">here the closed and modular product architecture can be characterised as </w:t>
      </w:r>
      <w:r w:rsidR="001B352F" w:rsidRPr="002045BE">
        <w:rPr>
          <w:rFonts w:ascii="Times New Roman" w:eastAsia="Arial Unicode MS" w:hAnsi="Times New Roman" w:cs="Times New Roman"/>
          <w:i/>
          <w:color w:val="000000"/>
          <w:sz w:val="24"/>
          <w:szCs w:val="24"/>
          <w:lang w:eastAsia="en-US"/>
        </w:rPr>
        <w:t>simple</w:t>
      </w:r>
      <w:r w:rsidR="001B352F" w:rsidRPr="002045BE">
        <w:rPr>
          <w:rFonts w:ascii="Times New Roman" w:eastAsia="Arial Unicode MS" w:hAnsi="Times New Roman" w:cs="Times New Roman"/>
          <w:color w:val="000000"/>
          <w:sz w:val="24"/>
          <w:szCs w:val="24"/>
          <w:lang w:eastAsia="en-US"/>
        </w:rPr>
        <w:t xml:space="preserve">, </w:t>
      </w:r>
      <w:r w:rsidR="00740E27">
        <w:rPr>
          <w:rFonts w:ascii="Times New Roman" w:eastAsia="Arial Unicode MS" w:hAnsi="Times New Roman" w:cs="Times New Roman"/>
          <w:color w:val="000000"/>
          <w:sz w:val="24"/>
          <w:szCs w:val="24"/>
          <w:lang w:eastAsia="en-US"/>
        </w:rPr>
        <w:t xml:space="preserve">a </w:t>
      </w:r>
      <w:r w:rsidR="001B352F" w:rsidRPr="002045BE">
        <w:rPr>
          <w:rFonts w:ascii="Times New Roman" w:eastAsia="Arial Unicode MS" w:hAnsi="Times New Roman" w:cs="Times New Roman"/>
          <w:color w:val="000000"/>
          <w:sz w:val="24"/>
          <w:szCs w:val="24"/>
          <w:lang w:eastAsia="en-US"/>
        </w:rPr>
        <w:t xml:space="preserve">firm will often possess a broad scope of </w:t>
      </w:r>
      <w:r w:rsidR="00EA5D76">
        <w:rPr>
          <w:rFonts w:ascii="Times New Roman" w:eastAsia="Arial Unicode MS" w:hAnsi="Times New Roman" w:cs="Times New Roman"/>
          <w:color w:val="000000"/>
          <w:sz w:val="24"/>
          <w:szCs w:val="24"/>
          <w:lang w:eastAsia="en-US"/>
        </w:rPr>
        <w:t xml:space="preserve">architectural and </w:t>
      </w:r>
      <w:r w:rsidR="001B352F" w:rsidRPr="002045BE">
        <w:rPr>
          <w:rFonts w:ascii="Times New Roman" w:eastAsia="Arial Unicode MS" w:hAnsi="Times New Roman" w:cs="Times New Roman"/>
          <w:color w:val="000000"/>
          <w:sz w:val="24"/>
          <w:szCs w:val="24"/>
          <w:lang w:eastAsia="en-US"/>
        </w:rPr>
        <w:t xml:space="preserve">component level knowledge in order to </w:t>
      </w:r>
      <w:r w:rsidR="002D1120" w:rsidRPr="002045BE">
        <w:rPr>
          <w:rFonts w:ascii="Times New Roman" w:eastAsia="Arial Unicode MS" w:hAnsi="Times New Roman" w:cs="Times New Roman"/>
          <w:color w:val="000000"/>
          <w:sz w:val="24"/>
          <w:szCs w:val="24"/>
          <w:lang w:eastAsia="en-US"/>
        </w:rPr>
        <w:t xml:space="preserve">scope ex-ante component boundaries and specialised interfaces leading to </w:t>
      </w:r>
      <w:r w:rsidR="001B352F" w:rsidRPr="002045BE">
        <w:rPr>
          <w:rFonts w:ascii="Times New Roman" w:eastAsia="Arial Unicode MS" w:hAnsi="Times New Roman" w:cs="Times New Roman"/>
          <w:color w:val="000000"/>
          <w:sz w:val="24"/>
          <w:szCs w:val="24"/>
          <w:lang w:eastAsia="en-US"/>
        </w:rPr>
        <w:t>ex-post information</w:t>
      </w:r>
      <w:r w:rsidR="00EA5D76">
        <w:rPr>
          <w:rFonts w:ascii="Times New Roman" w:eastAsia="Arial Unicode MS" w:hAnsi="Times New Roman" w:cs="Times New Roman"/>
          <w:color w:val="000000"/>
          <w:sz w:val="24"/>
          <w:szCs w:val="24"/>
          <w:lang w:eastAsia="en-US"/>
        </w:rPr>
        <w:t xml:space="preserve">-sharing </w:t>
      </w:r>
      <w:r w:rsidR="002D1120" w:rsidRPr="002045BE">
        <w:rPr>
          <w:rFonts w:ascii="Times New Roman" w:eastAsia="Arial Unicode MS" w:hAnsi="Times New Roman" w:cs="Times New Roman"/>
          <w:color w:val="000000"/>
          <w:sz w:val="24"/>
          <w:szCs w:val="24"/>
          <w:lang w:eastAsia="en-US"/>
        </w:rPr>
        <w:t xml:space="preserve">being </w:t>
      </w:r>
      <w:r w:rsidR="001B352F" w:rsidRPr="002045BE">
        <w:rPr>
          <w:rFonts w:ascii="Times New Roman" w:eastAsia="Arial Unicode MS" w:hAnsi="Times New Roman" w:cs="Times New Roman"/>
          <w:color w:val="000000"/>
          <w:sz w:val="24"/>
          <w:szCs w:val="24"/>
          <w:lang w:eastAsia="en-US"/>
        </w:rPr>
        <w:t xml:space="preserve">minimised. However, if the product architecture is </w:t>
      </w:r>
      <w:r w:rsidR="001B352F" w:rsidRPr="002045BE">
        <w:rPr>
          <w:rFonts w:ascii="Times New Roman" w:eastAsia="Arial Unicode MS" w:hAnsi="Times New Roman" w:cs="Times New Roman"/>
          <w:i/>
          <w:color w:val="000000"/>
          <w:sz w:val="24"/>
          <w:szCs w:val="24"/>
          <w:lang w:eastAsia="en-US"/>
        </w:rPr>
        <w:t>complex</w:t>
      </w:r>
      <w:r w:rsidR="001B352F" w:rsidRPr="002045BE">
        <w:rPr>
          <w:rFonts w:ascii="Times New Roman" w:eastAsia="Arial Unicode MS" w:hAnsi="Times New Roman" w:cs="Times New Roman"/>
          <w:color w:val="000000"/>
          <w:sz w:val="24"/>
          <w:szCs w:val="24"/>
          <w:lang w:eastAsia="en-US"/>
        </w:rPr>
        <w:t xml:space="preserve">, there is often a need for actors to </w:t>
      </w:r>
      <w:r w:rsidR="002D1120" w:rsidRPr="002045BE">
        <w:rPr>
          <w:rFonts w:ascii="Times New Roman" w:eastAsia="Arial Unicode MS" w:hAnsi="Times New Roman" w:cs="Times New Roman"/>
          <w:color w:val="000000"/>
          <w:sz w:val="24"/>
          <w:szCs w:val="24"/>
          <w:lang w:eastAsia="en-US"/>
        </w:rPr>
        <w:t>maintain high levels of ex-post information</w:t>
      </w:r>
      <w:r w:rsidR="00EA5D76">
        <w:rPr>
          <w:rFonts w:ascii="Times New Roman" w:eastAsia="Arial Unicode MS" w:hAnsi="Times New Roman" w:cs="Times New Roman"/>
          <w:color w:val="000000"/>
          <w:sz w:val="24"/>
          <w:szCs w:val="24"/>
          <w:lang w:eastAsia="en-US"/>
        </w:rPr>
        <w:t xml:space="preserve">-sharing, </w:t>
      </w:r>
      <w:r w:rsidR="001B352F" w:rsidRPr="002045BE">
        <w:rPr>
          <w:rFonts w:ascii="Times New Roman" w:eastAsia="Arial Unicode MS" w:hAnsi="Times New Roman" w:cs="Times New Roman"/>
          <w:color w:val="000000"/>
          <w:sz w:val="24"/>
          <w:szCs w:val="24"/>
          <w:lang w:eastAsia="en-US"/>
        </w:rPr>
        <w:t xml:space="preserve">even </w:t>
      </w:r>
      <w:r w:rsidR="00BB03C6" w:rsidRPr="002045BE">
        <w:rPr>
          <w:rFonts w:ascii="Times New Roman" w:eastAsia="Arial Unicode MS" w:hAnsi="Times New Roman" w:cs="Times New Roman"/>
          <w:color w:val="000000"/>
          <w:sz w:val="24"/>
          <w:szCs w:val="24"/>
          <w:lang w:eastAsia="en-US"/>
        </w:rPr>
        <w:t xml:space="preserve">where the components are stable. </w:t>
      </w:r>
      <w:r w:rsidR="007B0AD9" w:rsidRPr="002045BE">
        <w:rPr>
          <w:rFonts w:ascii="Times New Roman" w:eastAsia="Arial Unicode MS" w:hAnsi="Times New Roman" w:cs="Times New Roman"/>
          <w:color w:val="000000"/>
          <w:sz w:val="24"/>
          <w:szCs w:val="24"/>
          <w:lang w:eastAsia="en-US"/>
        </w:rPr>
        <w:t>As p</w:t>
      </w:r>
      <w:r w:rsidR="001B352F" w:rsidRPr="002045BE">
        <w:rPr>
          <w:rFonts w:ascii="Times New Roman" w:eastAsia="Arial Unicode MS" w:hAnsi="Times New Roman" w:cs="Times New Roman"/>
          <w:color w:val="000000"/>
          <w:sz w:val="24"/>
          <w:szCs w:val="24"/>
          <w:lang w:eastAsia="en-US"/>
        </w:rPr>
        <w:t>roduct complexity affect</w:t>
      </w:r>
      <w:r w:rsidR="00054619" w:rsidRPr="002045BE">
        <w:rPr>
          <w:rFonts w:ascii="Times New Roman" w:eastAsia="Arial Unicode MS" w:hAnsi="Times New Roman" w:cs="Times New Roman"/>
          <w:color w:val="000000"/>
          <w:sz w:val="24"/>
          <w:szCs w:val="24"/>
          <w:lang w:eastAsia="en-US"/>
        </w:rPr>
        <w:t>s</w:t>
      </w:r>
      <w:r w:rsidR="001B352F" w:rsidRPr="002045BE">
        <w:rPr>
          <w:rFonts w:ascii="Times New Roman" w:eastAsia="Arial Unicode MS" w:hAnsi="Times New Roman" w:cs="Times New Roman"/>
          <w:color w:val="000000"/>
          <w:sz w:val="24"/>
          <w:szCs w:val="24"/>
          <w:lang w:eastAsia="en-US"/>
        </w:rPr>
        <w:t xml:space="preserve"> how a component interacts with other components</w:t>
      </w:r>
      <w:r w:rsidR="00054619" w:rsidRPr="002045BE">
        <w:rPr>
          <w:rFonts w:ascii="Times New Roman" w:eastAsia="Arial Unicode MS" w:hAnsi="Times New Roman" w:cs="Times New Roman"/>
          <w:color w:val="000000"/>
          <w:sz w:val="24"/>
          <w:szCs w:val="24"/>
          <w:lang w:eastAsia="en-US"/>
        </w:rPr>
        <w:t>,</w:t>
      </w:r>
      <w:r w:rsidR="001B352F" w:rsidRPr="002045BE">
        <w:rPr>
          <w:rFonts w:ascii="Times New Roman" w:eastAsia="Arial Unicode MS" w:hAnsi="Times New Roman" w:cs="Times New Roman"/>
          <w:color w:val="000000"/>
          <w:sz w:val="24"/>
          <w:szCs w:val="24"/>
          <w:lang w:eastAsia="en-US"/>
        </w:rPr>
        <w:t xml:space="preserve"> increasing </w:t>
      </w:r>
      <w:r w:rsidR="00054619" w:rsidRPr="002045BE">
        <w:rPr>
          <w:rFonts w:ascii="Times New Roman" w:eastAsia="Arial Unicode MS" w:hAnsi="Times New Roman" w:cs="Times New Roman"/>
          <w:color w:val="000000"/>
          <w:sz w:val="24"/>
          <w:szCs w:val="24"/>
          <w:lang w:eastAsia="en-US"/>
        </w:rPr>
        <w:t xml:space="preserve">complexity raises </w:t>
      </w:r>
      <w:r w:rsidR="001B352F" w:rsidRPr="002045BE">
        <w:rPr>
          <w:rFonts w:ascii="Times New Roman" w:eastAsia="Arial Unicode MS" w:hAnsi="Times New Roman" w:cs="Times New Roman"/>
          <w:color w:val="000000"/>
          <w:sz w:val="24"/>
          <w:szCs w:val="24"/>
          <w:lang w:eastAsia="en-US"/>
        </w:rPr>
        <w:t>the potential for unforeseen design and system integration problems</w:t>
      </w:r>
      <w:r w:rsidR="00BB03C6" w:rsidRPr="002045BE">
        <w:rPr>
          <w:rFonts w:ascii="Times New Roman" w:eastAsia="Arial Unicode MS" w:hAnsi="Times New Roman" w:cs="Times New Roman"/>
          <w:color w:val="000000"/>
          <w:sz w:val="24"/>
          <w:szCs w:val="24"/>
          <w:lang w:eastAsia="en-US"/>
        </w:rPr>
        <w:t xml:space="preserve"> across the architecture</w:t>
      </w:r>
      <w:r w:rsidR="006921C9" w:rsidRPr="006921C9">
        <w:rPr>
          <w:rFonts w:ascii="Times New Roman" w:hAnsi="Times New Roman" w:cs="Times New Roman"/>
          <w:sz w:val="24"/>
          <w:szCs w:val="24"/>
        </w:rPr>
        <w:t xml:space="preserve"> </w:t>
      </w:r>
      <w:r w:rsidR="006921C9">
        <w:rPr>
          <w:rFonts w:ascii="Times New Roman" w:hAnsi="Times New Roman" w:cs="Times New Roman"/>
          <w:sz w:val="24"/>
          <w:szCs w:val="24"/>
        </w:rPr>
        <w:t>limiting the potential for knowledge partitioning</w:t>
      </w:r>
      <w:r w:rsidR="00BB03C6" w:rsidRPr="002045BE">
        <w:rPr>
          <w:rFonts w:ascii="Times New Roman" w:eastAsia="Arial Unicode MS" w:hAnsi="Times New Roman" w:cs="Times New Roman"/>
          <w:color w:val="000000"/>
          <w:sz w:val="24"/>
          <w:szCs w:val="24"/>
          <w:lang w:eastAsia="en-US"/>
        </w:rPr>
        <w:t xml:space="preserve">. </w:t>
      </w:r>
      <w:r w:rsidR="006921C9">
        <w:rPr>
          <w:rFonts w:ascii="Times New Roman" w:eastAsia="Arial Unicode MS" w:hAnsi="Times New Roman" w:cs="Times New Roman"/>
          <w:color w:val="000000"/>
          <w:sz w:val="24"/>
          <w:szCs w:val="24"/>
          <w:lang w:eastAsia="en-US"/>
        </w:rPr>
        <w:t xml:space="preserve"> </w:t>
      </w:r>
    </w:p>
    <w:p w14:paraId="64F9BF66" w14:textId="77777777" w:rsidR="00C7161C" w:rsidRDefault="00C7161C" w:rsidP="002045BE">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p>
    <w:p w14:paraId="0D27C515" w14:textId="5B02349C" w:rsidR="004A214D" w:rsidRPr="002045BE" w:rsidRDefault="00D23E19" w:rsidP="002045BE">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r w:rsidRPr="002045BE">
        <w:rPr>
          <w:rFonts w:ascii="Times New Roman" w:eastAsia="Arial Unicode MS" w:hAnsi="Times New Roman" w:cs="Times New Roman"/>
          <w:color w:val="000000"/>
          <w:sz w:val="24"/>
          <w:szCs w:val="24"/>
          <w:lang w:eastAsia="en-US"/>
        </w:rPr>
        <w:t>T</w:t>
      </w:r>
      <w:r w:rsidR="009279DB" w:rsidRPr="002045BE">
        <w:rPr>
          <w:rFonts w:ascii="Times New Roman" w:eastAsia="Arial Unicode MS" w:hAnsi="Times New Roman" w:cs="Times New Roman"/>
          <w:color w:val="000000"/>
          <w:sz w:val="24"/>
          <w:szCs w:val="24"/>
          <w:lang w:eastAsia="en-US"/>
        </w:rPr>
        <w:t xml:space="preserve">he </w:t>
      </w:r>
      <w:r w:rsidR="00F54875" w:rsidRPr="002045BE">
        <w:rPr>
          <w:rFonts w:ascii="Times New Roman" w:eastAsia="Arial Unicode MS" w:hAnsi="Times New Roman" w:cs="Times New Roman"/>
          <w:color w:val="000000"/>
          <w:sz w:val="24"/>
          <w:szCs w:val="24"/>
          <w:lang w:eastAsia="en-US"/>
        </w:rPr>
        <w:t xml:space="preserve">architectural </w:t>
      </w:r>
      <w:r w:rsidR="00BB03C6" w:rsidRPr="002045BE">
        <w:rPr>
          <w:rFonts w:ascii="Times New Roman" w:eastAsia="Arial Unicode MS" w:hAnsi="Times New Roman" w:cs="Times New Roman"/>
          <w:color w:val="000000"/>
          <w:sz w:val="24"/>
          <w:szCs w:val="24"/>
          <w:lang w:eastAsia="en-US"/>
        </w:rPr>
        <w:t xml:space="preserve">mirror </w:t>
      </w:r>
      <w:r w:rsidR="00F356FA" w:rsidRPr="002045BE">
        <w:rPr>
          <w:rFonts w:ascii="Times New Roman" w:eastAsia="Arial Unicode MS" w:hAnsi="Times New Roman" w:cs="Times New Roman"/>
          <w:color w:val="000000"/>
          <w:sz w:val="24"/>
          <w:szCs w:val="24"/>
          <w:lang w:eastAsia="en-US"/>
        </w:rPr>
        <w:t xml:space="preserve">may </w:t>
      </w:r>
      <w:r w:rsidR="00627175" w:rsidRPr="002045BE">
        <w:rPr>
          <w:rFonts w:ascii="Times New Roman" w:eastAsia="Arial Unicode MS" w:hAnsi="Times New Roman" w:cs="Times New Roman"/>
          <w:color w:val="000000"/>
          <w:sz w:val="24"/>
          <w:szCs w:val="24"/>
          <w:lang w:eastAsia="en-US"/>
        </w:rPr>
        <w:t xml:space="preserve">often </w:t>
      </w:r>
      <w:r w:rsidR="00F356FA" w:rsidRPr="002045BE">
        <w:rPr>
          <w:rFonts w:ascii="Times New Roman" w:eastAsia="Arial Unicode MS" w:hAnsi="Times New Roman" w:cs="Times New Roman"/>
          <w:color w:val="000000"/>
          <w:sz w:val="24"/>
          <w:szCs w:val="24"/>
          <w:lang w:eastAsia="en-US"/>
        </w:rPr>
        <w:t xml:space="preserve">be influenced by </w:t>
      </w:r>
      <w:r w:rsidR="00F54875" w:rsidRPr="002045BE">
        <w:rPr>
          <w:rFonts w:ascii="Times New Roman" w:eastAsia="Arial Unicode MS" w:hAnsi="Times New Roman" w:cs="Times New Roman"/>
          <w:color w:val="000000"/>
          <w:sz w:val="24"/>
          <w:szCs w:val="24"/>
          <w:lang w:eastAsia="en-US"/>
        </w:rPr>
        <w:t>the</w:t>
      </w:r>
      <w:r w:rsidR="00627175" w:rsidRPr="002045BE">
        <w:rPr>
          <w:rFonts w:ascii="Times New Roman" w:eastAsia="Arial Unicode MS" w:hAnsi="Times New Roman" w:cs="Times New Roman"/>
          <w:color w:val="000000"/>
          <w:sz w:val="24"/>
          <w:szCs w:val="24"/>
          <w:lang w:eastAsia="en-US"/>
        </w:rPr>
        <w:t xml:space="preserve"> </w:t>
      </w:r>
      <w:r w:rsidR="00F54875" w:rsidRPr="002045BE">
        <w:rPr>
          <w:rFonts w:ascii="Times New Roman" w:eastAsia="Arial Unicode MS" w:hAnsi="Times New Roman" w:cs="Times New Roman"/>
          <w:color w:val="000000"/>
          <w:sz w:val="24"/>
          <w:szCs w:val="24"/>
          <w:lang w:eastAsia="en-US"/>
        </w:rPr>
        <w:t xml:space="preserve">rate of </w:t>
      </w:r>
      <w:r w:rsidR="00DC454C" w:rsidRPr="002045BE">
        <w:rPr>
          <w:rFonts w:ascii="Times New Roman" w:eastAsia="Arial Unicode MS" w:hAnsi="Times New Roman" w:cs="Times New Roman"/>
          <w:color w:val="000000"/>
          <w:sz w:val="24"/>
          <w:szCs w:val="24"/>
          <w:lang w:eastAsia="en-US"/>
        </w:rPr>
        <w:t xml:space="preserve">underlying </w:t>
      </w:r>
      <w:r w:rsidR="00F54875" w:rsidRPr="002045BE">
        <w:rPr>
          <w:rFonts w:ascii="Times New Roman" w:eastAsia="Arial Unicode MS" w:hAnsi="Times New Roman" w:cs="Times New Roman"/>
          <w:color w:val="000000"/>
          <w:sz w:val="24"/>
          <w:szCs w:val="24"/>
          <w:lang w:eastAsia="en-US"/>
        </w:rPr>
        <w:t>component change</w:t>
      </w:r>
      <w:r w:rsidRPr="002045BE">
        <w:rPr>
          <w:rStyle w:val="FootnoteReference"/>
          <w:rFonts w:ascii="Times New Roman" w:eastAsia="Arial Unicode MS" w:hAnsi="Times New Roman" w:cs="Times New Roman"/>
          <w:color w:val="000000"/>
          <w:sz w:val="24"/>
          <w:szCs w:val="24"/>
          <w:lang w:eastAsia="en-US"/>
        </w:rPr>
        <w:footnoteReference w:id="2"/>
      </w:r>
      <w:r w:rsidR="00F54875" w:rsidRPr="002045BE">
        <w:rPr>
          <w:rFonts w:ascii="Times New Roman" w:eastAsia="Arial Unicode MS" w:hAnsi="Times New Roman" w:cs="Times New Roman"/>
          <w:color w:val="000000"/>
          <w:sz w:val="24"/>
          <w:szCs w:val="24"/>
          <w:lang w:eastAsia="en-US"/>
        </w:rPr>
        <w:t xml:space="preserve"> (</w:t>
      </w:r>
      <w:r w:rsidRPr="002045BE">
        <w:rPr>
          <w:rFonts w:ascii="Times New Roman" w:eastAsia="Arial Unicode MS" w:hAnsi="Times New Roman" w:cs="Times New Roman"/>
          <w:color w:val="000000"/>
          <w:sz w:val="24"/>
          <w:szCs w:val="24"/>
          <w:lang w:eastAsia="en-US"/>
        </w:rPr>
        <w:t xml:space="preserve">Fulan, </w:t>
      </w:r>
      <w:r w:rsidR="00346C17">
        <w:rPr>
          <w:rFonts w:ascii="Times New Roman" w:eastAsia="Arial Unicode MS" w:hAnsi="Times New Roman" w:cs="Times New Roman"/>
          <w:color w:val="000000"/>
          <w:sz w:val="24"/>
          <w:szCs w:val="24"/>
          <w:lang w:eastAsia="en-US"/>
        </w:rPr>
        <w:t xml:space="preserve">et al., </w:t>
      </w:r>
      <w:r w:rsidRPr="002045BE">
        <w:rPr>
          <w:rFonts w:ascii="Times New Roman" w:eastAsia="Arial Unicode MS" w:hAnsi="Times New Roman" w:cs="Times New Roman"/>
          <w:color w:val="000000"/>
          <w:sz w:val="24"/>
          <w:szCs w:val="24"/>
          <w:lang w:eastAsia="en-US"/>
        </w:rPr>
        <w:t xml:space="preserve">2014). </w:t>
      </w:r>
      <w:r w:rsidR="00F54875" w:rsidRPr="002045BE">
        <w:rPr>
          <w:rFonts w:ascii="Times New Roman" w:eastAsia="Arial Unicode MS" w:hAnsi="Times New Roman" w:cs="Times New Roman"/>
          <w:color w:val="000000"/>
          <w:sz w:val="24"/>
          <w:szCs w:val="24"/>
          <w:lang w:eastAsia="en-US"/>
        </w:rPr>
        <w:t xml:space="preserve">Where the modular components </w:t>
      </w:r>
      <w:r w:rsidR="00BB03C6" w:rsidRPr="002045BE">
        <w:rPr>
          <w:rFonts w:ascii="Times New Roman" w:eastAsia="Arial Unicode MS" w:hAnsi="Times New Roman" w:cs="Times New Roman"/>
          <w:color w:val="000000"/>
          <w:sz w:val="24"/>
          <w:szCs w:val="24"/>
          <w:lang w:eastAsia="en-US"/>
        </w:rPr>
        <w:t xml:space="preserve">within a simple product architecture </w:t>
      </w:r>
      <w:r w:rsidR="00F54875" w:rsidRPr="002045BE">
        <w:rPr>
          <w:rFonts w:ascii="Times New Roman" w:eastAsia="Arial Unicode MS" w:hAnsi="Times New Roman" w:cs="Times New Roman"/>
          <w:color w:val="000000"/>
          <w:sz w:val="24"/>
          <w:szCs w:val="24"/>
          <w:lang w:eastAsia="en-US"/>
        </w:rPr>
        <w:t xml:space="preserve">are </w:t>
      </w:r>
      <w:r w:rsidR="00F54875" w:rsidRPr="00B629A3">
        <w:rPr>
          <w:rFonts w:ascii="Times New Roman" w:eastAsia="Arial Unicode MS" w:hAnsi="Times New Roman" w:cs="Times New Roman"/>
          <w:color w:val="000000"/>
          <w:sz w:val="24"/>
          <w:szCs w:val="24"/>
          <w:lang w:eastAsia="en-US"/>
        </w:rPr>
        <w:t>stable</w:t>
      </w:r>
      <w:r w:rsidR="00627175" w:rsidRPr="002045BE">
        <w:rPr>
          <w:rFonts w:ascii="Times New Roman" w:eastAsia="Arial Unicode MS" w:hAnsi="Times New Roman" w:cs="Times New Roman"/>
          <w:color w:val="000000"/>
          <w:sz w:val="24"/>
          <w:szCs w:val="24"/>
          <w:lang w:eastAsia="en-US"/>
        </w:rPr>
        <w:t xml:space="preserve"> ex-post</w:t>
      </w:r>
      <w:r w:rsidR="00F54875" w:rsidRPr="002045BE">
        <w:rPr>
          <w:rFonts w:ascii="Times New Roman" w:eastAsia="Arial Unicode MS" w:hAnsi="Times New Roman" w:cs="Times New Roman"/>
          <w:color w:val="000000"/>
          <w:sz w:val="24"/>
          <w:szCs w:val="24"/>
          <w:lang w:eastAsia="en-US"/>
        </w:rPr>
        <w:t xml:space="preserve">, </w:t>
      </w:r>
      <w:r w:rsidR="00040100" w:rsidRPr="002045BE">
        <w:rPr>
          <w:rFonts w:ascii="Times New Roman" w:eastAsia="Arial Unicode MS" w:hAnsi="Times New Roman" w:cs="Times New Roman"/>
          <w:color w:val="000000"/>
          <w:sz w:val="24"/>
          <w:szCs w:val="24"/>
          <w:lang w:eastAsia="en-US"/>
        </w:rPr>
        <w:t xml:space="preserve">the need for </w:t>
      </w:r>
      <w:r w:rsidR="009924B7" w:rsidRPr="002045BE">
        <w:rPr>
          <w:rFonts w:ascii="Times New Roman" w:eastAsia="Arial Unicode MS" w:hAnsi="Times New Roman" w:cs="Times New Roman"/>
          <w:color w:val="000000"/>
          <w:sz w:val="24"/>
          <w:szCs w:val="24"/>
          <w:lang w:eastAsia="en-US"/>
        </w:rPr>
        <w:t>rich ex-post i</w:t>
      </w:r>
      <w:r w:rsidR="00040100" w:rsidRPr="002045BE">
        <w:rPr>
          <w:rFonts w:ascii="Times New Roman" w:eastAsia="Arial Unicode MS" w:hAnsi="Times New Roman" w:cs="Times New Roman"/>
          <w:color w:val="000000"/>
          <w:sz w:val="24"/>
          <w:szCs w:val="24"/>
          <w:lang w:eastAsia="en-US"/>
        </w:rPr>
        <w:t>nformation-</w:t>
      </w:r>
      <w:r w:rsidR="00B629A3">
        <w:rPr>
          <w:rFonts w:ascii="Times New Roman" w:eastAsia="Arial Unicode MS" w:hAnsi="Times New Roman" w:cs="Times New Roman"/>
          <w:color w:val="000000"/>
          <w:sz w:val="24"/>
          <w:szCs w:val="24"/>
          <w:lang w:eastAsia="en-US"/>
        </w:rPr>
        <w:t xml:space="preserve">sharing </w:t>
      </w:r>
      <w:r w:rsidR="00B306F6" w:rsidRPr="002045BE">
        <w:rPr>
          <w:rFonts w:ascii="Times New Roman" w:eastAsia="Arial Unicode MS" w:hAnsi="Times New Roman" w:cs="Times New Roman"/>
          <w:color w:val="000000"/>
          <w:sz w:val="24"/>
          <w:szCs w:val="24"/>
          <w:lang w:eastAsia="en-US"/>
        </w:rPr>
        <w:t xml:space="preserve">between component development teams </w:t>
      </w:r>
      <w:r w:rsidR="00040100" w:rsidRPr="002045BE">
        <w:rPr>
          <w:rFonts w:ascii="Times New Roman" w:eastAsia="Arial Unicode MS" w:hAnsi="Times New Roman" w:cs="Times New Roman"/>
          <w:color w:val="000000"/>
          <w:sz w:val="24"/>
          <w:szCs w:val="24"/>
          <w:lang w:eastAsia="en-US"/>
        </w:rPr>
        <w:t xml:space="preserve">within firm </w:t>
      </w:r>
      <w:r w:rsidR="002C28CC" w:rsidRPr="002045BE">
        <w:rPr>
          <w:rFonts w:ascii="Times New Roman" w:eastAsia="Arial Unicode MS" w:hAnsi="Times New Roman" w:cs="Times New Roman"/>
          <w:color w:val="000000"/>
          <w:sz w:val="24"/>
          <w:szCs w:val="24"/>
          <w:lang w:eastAsia="en-US"/>
        </w:rPr>
        <w:t xml:space="preserve">boundaries </w:t>
      </w:r>
      <w:r w:rsidR="00040100" w:rsidRPr="002045BE">
        <w:rPr>
          <w:rFonts w:ascii="Times New Roman" w:eastAsia="Arial Unicode MS" w:hAnsi="Times New Roman" w:cs="Times New Roman"/>
          <w:color w:val="000000"/>
          <w:sz w:val="24"/>
          <w:szCs w:val="24"/>
          <w:lang w:eastAsia="en-US"/>
        </w:rPr>
        <w:t>is often reduced</w:t>
      </w:r>
      <w:r w:rsidR="00740E27">
        <w:rPr>
          <w:rFonts w:ascii="Times New Roman" w:eastAsia="Arial Unicode MS" w:hAnsi="Times New Roman" w:cs="Times New Roman"/>
          <w:color w:val="000000"/>
          <w:sz w:val="24"/>
          <w:szCs w:val="24"/>
          <w:lang w:eastAsia="en-US"/>
        </w:rPr>
        <w:t xml:space="preserve">. </w:t>
      </w:r>
      <w:r w:rsidR="00040100" w:rsidRPr="002045BE">
        <w:rPr>
          <w:rFonts w:ascii="Times New Roman" w:eastAsia="Arial Unicode MS" w:hAnsi="Times New Roman" w:cs="Times New Roman"/>
          <w:color w:val="000000"/>
          <w:sz w:val="24"/>
          <w:szCs w:val="24"/>
          <w:lang w:eastAsia="en-US"/>
        </w:rPr>
        <w:t xml:space="preserve">As a consequence, a firm is often likely to begin to </w:t>
      </w:r>
      <w:r w:rsidR="00365F20" w:rsidRPr="002045BE">
        <w:rPr>
          <w:rFonts w:ascii="Times New Roman" w:eastAsia="Arial Unicode MS" w:hAnsi="Times New Roman" w:cs="Times New Roman"/>
          <w:color w:val="000000"/>
          <w:sz w:val="24"/>
          <w:szCs w:val="24"/>
          <w:lang w:eastAsia="en-US"/>
        </w:rPr>
        <w:t>re</w:t>
      </w:r>
      <w:r w:rsidR="00054619" w:rsidRPr="002045BE">
        <w:rPr>
          <w:rFonts w:ascii="Times New Roman" w:eastAsia="Arial Unicode MS" w:hAnsi="Times New Roman" w:cs="Times New Roman"/>
          <w:color w:val="000000"/>
          <w:sz w:val="24"/>
          <w:szCs w:val="24"/>
          <w:lang w:eastAsia="en-US"/>
        </w:rPr>
        <w:t>design</w:t>
      </w:r>
      <w:r w:rsidR="00365F20" w:rsidRPr="002045BE">
        <w:rPr>
          <w:rFonts w:ascii="Times New Roman" w:eastAsia="Arial Unicode MS" w:hAnsi="Times New Roman" w:cs="Times New Roman"/>
          <w:color w:val="000000"/>
          <w:sz w:val="24"/>
          <w:szCs w:val="24"/>
          <w:lang w:eastAsia="en-US"/>
        </w:rPr>
        <w:t xml:space="preserve"> </w:t>
      </w:r>
      <w:r w:rsidR="00040100" w:rsidRPr="002045BE">
        <w:rPr>
          <w:rFonts w:ascii="Times New Roman" w:eastAsia="Arial Unicode MS" w:hAnsi="Times New Roman" w:cs="Times New Roman"/>
          <w:color w:val="000000"/>
          <w:sz w:val="24"/>
          <w:szCs w:val="24"/>
          <w:lang w:eastAsia="en-US"/>
        </w:rPr>
        <w:t xml:space="preserve">itself into </w:t>
      </w:r>
      <w:r w:rsidR="00BE6295" w:rsidRPr="002045BE">
        <w:rPr>
          <w:rFonts w:ascii="Times New Roman" w:eastAsia="Arial Unicode MS" w:hAnsi="Times New Roman" w:cs="Times New Roman"/>
          <w:color w:val="000000"/>
          <w:sz w:val="24"/>
          <w:szCs w:val="24"/>
          <w:lang w:eastAsia="en-US"/>
        </w:rPr>
        <w:t xml:space="preserve">quasi-independent structures </w:t>
      </w:r>
      <w:r w:rsidR="00040100" w:rsidRPr="002045BE">
        <w:rPr>
          <w:rFonts w:ascii="Times New Roman" w:eastAsia="Arial Unicode MS" w:hAnsi="Times New Roman" w:cs="Times New Roman"/>
          <w:color w:val="000000"/>
          <w:sz w:val="24"/>
          <w:szCs w:val="24"/>
          <w:lang w:eastAsia="en-US"/>
        </w:rPr>
        <w:t xml:space="preserve">under one corporate umbrella </w:t>
      </w:r>
      <w:r w:rsidR="005945EA" w:rsidRPr="002045BE">
        <w:rPr>
          <w:rFonts w:ascii="Times New Roman" w:eastAsia="Arial Unicode MS" w:hAnsi="Times New Roman" w:cs="Times New Roman"/>
          <w:color w:val="000000"/>
          <w:sz w:val="24"/>
          <w:szCs w:val="24"/>
          <w:lang w:eastAsia="en-US"/>
        </w:rPr>
        <w:t xml:space="preserve">(Baldwin </w:t>
      </w:r>
      <w:r w:rsidR="00B629A3">
        <w:rPr>
          <w:rFonts w:ascii="Times New Roman" w:eastAsia="Arial Unicode MS" w:hAnsi="Times New Roman" w:cs="Times New Roman"/>
          <w:color w:val="000000"/>
          <w:sz w:val="24"/>
          <w:szCs w:val="24"/>
          <w:lang w:eastAsia="en-US"/>
        </w:rPr>
        <w:t xml:space="preserve">&amp; </w:t>
      </w:r>
      <w:r w:rsidR="005945EA" w:rsidRPr="002045BE">
        <w:rPr>
          <w:rFonts w:ascii="Times New Roman" w:eastAsia="Arial Unicode MS" w:hAnsi="Times New Roman" w:cs="Times New Roman"/>
          <w:color w:val="000000"/>
          <w:sz w:val="24"/>
          <w:szCs w:val="24"/>
          <w:lang w:eastAsia="en-US"/>
        </w:rPr>
        <w:t>Clark, 2003)</w:t>
      </w:r>
      <w:r w:rsidR="00475ADB">
        <w:rPr>
          <w:rFonts w:ascii="Times New Roman" w:eastAsia="Arial Unicode MS" w:hAnsi="Times New Roman" w:cs="Times New Roman"/>
          <w:color w:val="000000"/>
          <w:sz w:val="24"/>
          <w:szCs w:val="24"/>
          <w:lang w:eastAsia="en-US"/>
        </w:rPr>
        <w:t xml:space="preserve">. </w:t>
      </w:r>
      <w:r w:rsidR="00DC454C" w:rsidRPr="002045BE">
        <w:rPr>
          <w:rFonts w:ascii="Times New Roman" w:eastAsia="Arial Unicode MS" w:hAnsi="Times New Roman" w:cs="Times New Roman"/>
          <w:color w:val="000000"/>
          <w:sz w:val="24"/>
          <w:szCs w:val="24"/>
          <w:lang w:eastAsia="en-US"/>
        </w:rPr>
        <w:t xml:space="preserve">However, where the components are fast-changing, </w:t>
      </w:r>
      <w:r w:rsidR="00BB03C6" w:rsidRPr="002045BE">
        <w:rPr>
          <w:rFonts w:ascii="Times New Roman" w:eastAsia="Arial Unicode MS" w:hAnsi="Times New Roman" w:cs="Times New Roman"/>
          <w:color w:val="000000"/>
          <w:sz w:val="24"/>
          <w:szCs w:val="24"/>
          <w:lang w:eastAsia="en-US"/>
        </w:rPr>
        <w:t xml:space="preserve">either as part of a complex or simple product architecture, </w:t>
      </w:r>
      <w:r w:rsidR="00DC454C" w:rsidRPr="002045BE">
        <w:rPr>
          <w:rFonts w:ascii="Times New Roman" w:eastAsia="Arial Unicode MS" w:hAnsi="Times New Roman" w:cs="Times New Roman"/>
          <w:color w:val="000000"/>
          <w:sz w:val="24"/>
          <w:szCs w:val="24"/>
          <w:lang w:eastAsia="en-US"/>
        </w:rPr>
        <w:t>ex-ante investments will often be required to understand how the technological changes affect other components</w:t>
      </w:r>
      <w:r w:rsidR="00475ADB">
        <w:rPr>
          <w:rFonts w:ascii="Times New Roman" w:eastAsia="Arial Unicode MS" w:hAnsi="Times New Roman" w:cs="Times New Roman"/>
          <w:color w:val="000000"/>
          <w:sz w:val="24"/>
          <w:szCs w:val="24"/>
          <w:lang w:eastAsia="en-US"/>
        </w:rPr>
        <w:t xml:space="preserve">. </w:t>
      </w:r>
      <w:r w:rsidR="00C927DA" w:rsidRPr="002045BE">
        <w:rPr>
          <w:rFonts w:ascii="Times New Roman" w:eastAsia="Arial Unicode MS" w:hAnsi="Times New Roman" w:cs="Times New Roman"/>
          <w:color w:val="000000"/>
          <w:sz w:val="24"/>
          <w:szCs w:val="24"/>
          <w:lang w:eastAsia="en-US"/>
        </w:rPr>
        <w:t>Therefore, where a component is subject to technological change, frequent ex ante and ex-post information</w:t>
      </w:r>
      <w:r w:rsidR="00B629A3">
        <w:rPr>
          <w:rFonts w:ascii="Times New Roman" w:eastAsia="Arial Unicode MS" w:hAnsi="Times New Roman" w:cs="Times New Roman"/>
          <w:color w:val="000000"/>
          <w:sz w:val="24"/>
          <w:szCs w:val="24"/>
          <w:lang w:eastAsia="en-US"/>
        </w:rPr>
        <w:t xml:space="preserve">-sharing </w:t>
      </w:r>
      <w:r w:rsidR="00C927DA" w:rsidRPr="002045BE">
        <w:rPr>
          <w:rFonts w:ascii="Times New Roman" w:eastAsia="Arial Unicode MS" w:hAnsi="Times New Roman" w:cs="Times New Roman"/>
          <w:color w:val="000000"/>
          <w:sz w:val="24"/>
          <w:szCs w:val="24"/>
          <w:lang w:eastAsia="en-US"/>
        </w:rPr>
        <w:t>may often be required in order to coordinate integration</w:t>
      </w:r>
      <w:r w:rsidR="00740E27">
        <w:rPr>
          <w:rFonts w:ascii="Times New Roman" w:eastAsia="Arial Unicode MS" w:hAnsi="Times New Roman" w:cs="Times New Roman"/>
          <w:color w:val="000000"/>
          <w:sz w:val="24"/>
          <w:szCs w:val="24"/>
          <w:lang w:eastAsia="en-US"/>
        </w:rPr>
        <w:t xml:space="preserve">. </w:t>
      </w:r>
      <w:r w:rsidR="00C7161C">
        <w:rPr>
          <w:rFonts w:ascii="Times New Roman" w:eastAsia="Arial Unicode MS" w:hAnsi="Times New Roman" w:cs="Times New Roman"/>
          <w:color w:val="000000"/>
          <w:sz w:val="24"/>
          <w:szCs w:val="24"/>
          <w:lang w:eastAsia="en-US"/>
        </w:rPr>
        <w:t xml:space="preserve"> </w:t>
      </w:r>
      <w:r w:rsidR="004A214D" w:rsidRPr="002045BE">
        <w:rPr>
          <w:rFonts w:ascii="Times New Roman" w:eastAsia="Arial Unicode MS" w:hAnsi="Times New Roman" w:cs="Times New Roman"/>
          <w:color w:val="000000"/>
          <w:sz w:val="24"/>
          <w:szCs w:val="24"/>
          <w:lang w:eastAsia="en-US"/>
        </w:rPr>
        <w:t>Thus</w:t>
      </w:r>
      <w:r w:rsidR="005A6754">
        <w:rPr>
          <w:rFonts w:ascii="Times New Roman" w:eastAsia="Arial Unicode MS" w:hAnsi="Times New Roman" w:cs="Times New Roman"/>
          <w:color w:val="000000"/>
          <w:sz w:val="24"/>
          <w:szCs w:val="24"/>
          <w:lang w:eastAsia="en-US"/>
        </w:rPr>
        <w:t>:</w:t>
      </w:r>
    </w:p>
    <w:p w14:paraId="49C079B1" w14:textId="77777777" w:rsidR="00752619" w:rsidRPr="002045BE" w:rsidRDefault="00752619" w:rsidP="002045BE">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p>
    <w:p w14:paraId="78094494" w14:textId="77777777" w:rsidR="008F76F7" w:rsidRDefault="00C611B4" w:rsidP="002045BE">
      <w:pPr>
        <w:autoSpaceDE w:val="0"/>
        <w:autoSpaceDN w:val="0"/>
        <w:adjustRightInd w:val="0"/>
        <w:spacing w:after="0" w:line="480" w:lineRule="auto"/>
        <w:jc w:val="both"/>
        <w:rPr>
          <w:rFonts w:ascii="Times New Roman" w:eastAsia="Arial Unicode MS" w:hAnsi="Times New Roman" w:cs="Times New Roman"/>
          <w:i/>
          <w:color w:val="000000"/>
          <w:sz w:val="24"/>
          <w:szCs w:val="24"/>
          <w:lang w:eastAsia="en-US"/>
        </w:rPr>
      </w:pPr>
      <w:r w:rsidRPr="005A6754">
        <w:rPr>
          <w:rFonts w:ascii="Times New Roman" w:eastAsia="Arial Unicode MS" w:hAnsi="Times New Roman" w:cs="Times New Roman"/>
          <w:i/>
          <w:color w:val="000000"/>
          <w:sz w:val="24"/>
          <w:szCs w:val="24"/>
          <w:lang w:eastAsia="en-US"/>
        </w:rPr>
        <w:t>P2</w:t>
      </w:r>
      <w:r w:rsidR="002D4641" w:rsidRPr="005A6754">
        <w:rPr>
          <w:rFonts w:ascii="Times New Roman" w:eastAsia="Arial Unicode MS" w:hAnsi="Times New Roman" w:cs="Times New Roman"/>
          <w:i/>
          <w:color w:val="000000"/>
          <w:sz w:val="24"/>
          <w:szCs w:val="24"/>
          <w:lang w:eastAsia="en-US"/>
        </w:rPr>
        <w:t>a</w:t>
      </w:r>
      <w:r w:rsidRPr="005A6754">
        <w:rPr>
          <w:rFonts w:ascii="Times New Roman" w:eastAsia="Arial Unicode MS" w:hAnsi="Times New Roman" w:cs="Times New Roman"/>
          <w:i/>
          <w:color w:val="000000"/>
          <w:sz w:val="24"/>
          <w:szCs w:val="24"/>
          <w:lang w:eastAsia="en-US"/>
        </w:rPr>
        <w:t xml:space="preserve">: Closed and modular product architectures are </w:t>
      </w:r>
      <w:r w:rsidR="00EF4626" w:rsidRPr="005A6754">
        <w:rPr>
          <w:rFonts w:ascii="Times New Roman" w:eastAsia="Arial Unicode MS" w:hAnsi="Times New Roman" w:cs="Times New Roman"/>
          <w:i/>
          <w:color w:val="000000"/>
          <w:sz w:val="24"/>
          <w:szCs w:val="24"/>
          <w:lang w:eastAsia="en-US"/>
        </w:rPr>
        <w:t>positively associated with component</w:t>
      </w:r>
      <w:r w:rsidR="008F76F7" w:rsidRPr="005A6754">
        <w:rPr>
          <w:rFonts w:ascii="Times New Roman" w:eastAsia="Arial Unicode MS" w:hAnsi="Times New Roman" w:cs="Times New Roman"/>
          <w:i/>
          <w:color w:val="000000"/>
          <w:sz w:val="24"/>
          <w:szCs w:val="24"/>
          <w:lang w:eastAsia="en-US"/>
        </w:rPr>
        <w:t xml:space="preserve"> and </w:t>
      </w:r>
      <w:r w:rsidR="00EF4626" w:rsidRPr="005A6754">
        <w:rPr>
          <w:rFonts w:ascii="Times New Roman" w:eastAsia="Arial Unicode MS" w:hAnsi="Times New Roman" w:cs="Times New Roman"/>
          <w:i/>
          <w:color w:val="000000"/>
          <w:sz w:val="24"/>
          <w:szCs w:val="24"/>
          <w:lang w:eastAsia="en-US"/>
        </w:rPr>
        <w:t>task</w:t>
      </w:r>
      <w:r w:rsidR="008F76F7" w:rsidRPr="005A6754">
        <w:rPr>
          <w:rFonts w:ascii="Times New Roman" w:eastAsia="Arial Unicode MS" w:hAnsi="Times New Roman" w:cs="Times New Roman"/>
          <w:i/>
          <w:color w:val="000000"/>
          <w:sz w:val="24"/>
          <w:szCs w:val="24"/>
          <w:lang w:eastAsia="en-US"/>
        </w:rPr>
        <w:t xml:space="preserve"> </w:t>
      </w:r>
      <w:r w:rsidR="00782C4D" w:rsidRPr="005A6754">
        <w:rPr>
          <w:rFonts w:ascii="Times New Roman" w:eastAsia="Arial Unicode MS" w:hAnsi="Times New Roman" w:cs="Times New Roman"/>
          <w:i/>
          <w:color w:val="000000"/>
          <w:sz w:val="24"/>
          <w:szCs w:val="24"/>
          <w:lang w:eastAsia="en-US"/>
        </w:rPr>
        <w:t xml:space="preserve">partitioning </w:t>
      </w:r>
      <w:r w:rsidR="00B57B4F">
        <w:rPr>
          <w:rFonts w:ascii="Times New Roman" w:eastAsia="Arial Unicode MS" w:hAnsi="Times New Roman" w:cs="Times New Roman"/>
          <w:i/>
          <w:color w:val="000000"/>
          <w:sz w:val="24"/>
          <w:szCs w:val="24"/>
          <w:lang w:eastAsia="en-US"/>
        </w:rPr>
        <w:t xml:space="preserve">between product developers </w:t>
      </w:r>
      <w:r w:rsidR="008F76F7" w:rsidRPr="005A6754">
        <w:rPr>
          <w:rFonts w:ascii="Times New Roman" w:eastAsia="Arial Unicode MS" w:hAnsi="Times New Roman" w:cs="Times New Roman"/>
          <w:i/>
          <w:color w:val="000000"/>
          <w:sz w:val="24"/>
          <w:szCs w:val="24"/>
          <w:lang w:eastAsia="en-US"/>
        </w:rPr>
        <w:t>within firm boundaries</w:t>
      </w:r>
    </w:p>
    <w:p w14:paraId="1698D455" w14:textId="77777777" w:rsidR="00DE612C" w:rsidRPr="005A6754" w:rsidRDefault="00DE612C" w:rsidP="002045BE">
      <w:pPr>
        <w:autoSpaceDE w:val="0"/>
        <w:autoSpaceDN w:val="0"/>
        <w:adjustRightInd w:val="0"/>
        <w:spacing w:after="0" w:line="480" w:lineRule="auto"/>
        <w:jc w:val="both"/>
        <w:rPr>
          <w:rFonts w:ascii="Times New Roman" w:eastAsia="Arial Unicode MS" w:hAnsi="Times New Roman" w:cs="Times New Roman"/>
          <w:i/>
          <w:color w:val="000000"/>
          <w:sz w:val="24"/>
          <w:szCs w:val="24"/>
          <w:lang w:eastAsia="en-US"/>
        </w:rPr>
      </w:pPr>
    </w:p>
    <w:p w14:paraId="00169062" w14:textId="30354D19" w:rsidR="00C611B4" w:rsidRPr="005A6754" w:rsidRDefault="008F76F7" w:rsidP="002045BE">
      <w:pPr>
        <w:autoSpaceDE w:val="0"/>
        <w:autoSpaceDN w:val="0"/>
        <w:adjustRightInd w:val="0"/>
        <w:spacing w:after="0" w:line="480" w:lineRule="auto"/>
        <w:jc w:val="both"/>
        <w:rPr>
          <w:rFonts w:ascii="Times New Roman" w:eastAsia="Arial Unicode MS" w:hAnsi="Times New Roman" w:cs="Times New Roman"/>
          <w:i/>
          <w:color w:val="000000"/>
          <w:sz w:val="24"/>
          <w:szCs w:val="24"/>
          <w:lang w:eastAsia="en-US"/>
        </w:rPr>
      </w:pPr>
      <w:r w:rsidRPr="005A6754">
        <w:rPr>
          <w:rFonts w:ascii="Times New Roman" w:eastAsia="Arial Unicode MS" w:hAnsi="Times New Roman" w:cs="Times New Roman"/>
          <w:i/>
          <w:color w:val="000000"/>
          <w:sz w:val="24"/>
          <w:szCs w:val="24"/>
          <w:lang w:eastAsia="en-US"/>
        </w:rPr>
        <w:t xml:space="preserve">P2b: Closed and modular product architectures are positively associated with task and knowledge partitioning and with low-levels of information-sharing between component developers </w:t>
      </w:r>
      <w:r w:rsidR="00C611B4" w:rsidRPr="005A6754">
        <w:rPr>
          <w:rFonts w:ascii="Times New Roman" w:eastAsia="Arial Unicode MS" w:hAnsi="Times New Roman" w:cs="Times New Roman"/>
          <w:i/>
          <w:color w:val="000000"/>
          <w:sz w:val="24"/>
          <w:szCs w:val="24"/>
          <w:lang w:eastAsia="en-US"/>
        </w:rPr>
        <w:t xml:space="preserve">only when </w:t>
      </w:r>
      <w:r w:rsidR="00F356FA" w:rsidRPr="005A6754">
        <w:rPr>
          <w:rFonts w:ascii="Times New Roman" w:eastAsia="Arial Unicode MS" w:hAnsi="Times New Roman" w:cs="Times New Roman"/>
          <w:i/>
          <w:color w:val="000000"/>
          <w:sz w:val="24"/>
          <w:szCs w:val="24"/>
          <w:lang w:eastAsia="en-US"/>
        </w:rPr>
        <w:t xml:space="preserve">product </w:t>
      </w:r>
      <w:r w:rsidR="002D4641" w:rsidRPr="005A6754">
        <w:rPr>
          <w:rFonts w:ascii="Times New Roman" w:eastAsia="Arial Unicode MS" w:hAnsi="Times New Roman" w:cs="Times New Roman"/>
          <w:i/>
          <w:color w:val="000000"/>
          <w:sz w:val="24"/>
          <w:szCs w:val="24"/>
          <w:lang w:eastAsia="en-US"/>
        </w:rPr>
        <w:t>architecture</w:t>
      </w:r>
      <w:r w:rsidR="00B57B4F">
        <w:rPr>
          <w:rFonts w:ascii="Times New Roman" w:eastAsia="Arial Unicode MS" w:hAnsi="Times New Roman" w:cs="Times New Roman"/>
          <w:i/>
          <w:color w:val="000000"/>
          <w:sz w:val="24"/>
          <w:szCs w:val="24"/>
          <w:lang w:eastAsia="en-US"/>
        </w:rPr>
        <w:t>s are</w:t>
      </w:r>
      <w:r w:rsidR="00EF4626" w:rsidRPr="005A6754">
        <w:rPr>
          <w:rFonts w:ascii="Times New Roman" w:eastAsia="Arial Unicode MS" w:hAnsi="Times New Roman" w:cs="Times New Roman"/>
          <w:i/>
          <w:color w:val="000000"/>
          <w:sz w:val="24"/>
          <w:szCs w:val="24"/>
          <w:lang w:eastAsia="en-US"/>
        </w:rPr>
        <w:t xml:space="preserve"> </w:t>
      </w:r>
      <w:r w:rsidR="002D4641" w:rsidRPr="005A6754">
        <w:rPr>
          <w:rFonts w:ascii="Times New Roman" w:eastAsia="Arial Unicode MS" w:hAnsi="Times New Roman" w:cs="Times New Roman"/>
          <w:i/>
          <w:color w:val="000000"/>
          <w:sz w:val="24"/>
          <w:szCs w:val="24"/>
          <w:lang w:eastAsia="en-US"/>
        </w:rPr>
        <w:t xml:space="preserve">simple </w:t>
      </w:r>
      <w:r w:rsidR="00D951E1" w:rsidRPr="005A6754">
        <w:rPr>
          <w:rFonts w:ascii="Times New Roman" w:eastAsia="Arial Unicode MS" w:hAnsi="Times New Roman" w:cs="Times New Roman"/>
          <w:i/>
          <w:color w:val="000000"/>
          <w:sz w:val="24"/>
          <w:szCs w:val="24"/>
          <w:lang w:eastAsia="en-US"/>
        </w:rPr>
        <w:t xml:space="preserve">and </w:t>
      </w:r>
      <w:r w:rsidR="00C611B4" w:rsidRPr="005A6754">
        <w:rPr>
          <w:rFonts w:ascii="Times New Roman" w:eastAsia="Arial Unicode MS" w:hAnsi="Times New Roman" w:cs="Times New Roman"/>
          <w:i/>
          <w:color w:val="000000"/>
          <w:sz w:val="24"/>
          <w:szCs w:val="24"/>
          <w:lang w:eastAsia="en-US"/>
        </w:rPr>
        <w:t xml:space="preserve">component </w:t>
      </w:r>
      <w:r w:rsidR="00F356FA" w:rsidRPr="005A6754">
        <w:rPr>
          <w:rFonts w:ascii="Times New Roman" w:eastAsia="Arial Unicode MS" w:hAnsi="Times New Roman" w:cs="Times New Roman"/>
          <w:i/>
          <w:color w:val="000000"/>
          <w:sz w:val="24"/>
          <w:szCs w:val="24"/>
          <w:lang w:eastAsia="en-US"/>
        </w:rPr>
        <w:t xml:space="preserve">technologies </w:t>
      </w:r>
      <w:r w:rsidR="00C611B4" w:rsidRPr="005A6754">
        <w:rPr>
          <w:rFonts w:ascii="Times New Roman" w:eastAsia="Arial Unicode MS" w:hAnsi="Times New Roman" w:cs="Times New Roman"/>
          <w:i/>
          <w:color w:val="000000"/>
          <w:sz w:val="24"/>
          <w:szCs w:val="24"/>
          <w:lang w:eastAsia="en-US"/>
        </w:rPr>
        <w:t>are stable</w:t>
      </w:r>
      <w:r w:rsidRPr="005A6754">
        <w:rPr>
          <w:rFonts w:ascii="Times New Roman" w:eastAsia="Arial Unicode MS" w:hAnsi="Times New Roman" w:cs="Times New Roman"/>
          <w:i/>
          <w:color w:val="000000"/>
          <w:sz w:val="24"/>
          <w:szCs w:val="24"/>
          <w:lang w:eastAsia="en-US"/>
        </w:rPr>
        <w:t xml:space="preserve"> </w:t>
      </w:r>
    </w:p>
    <w:p w14:paraId="7CADA85C" w14:textId="77777777" w:rsidR="008F76F7" w:rsidRDefault="008F76F7" w:rsidP="002045BE">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p>
    <w:p w14:paraId="3FCB45EC" w14:textId="77777777" w:rsidR="00256618" w:rsidRPr="00B629A3" w:rsidRDefault="00256618" w:rsidP="002045BE">
      <w:pPr>
        <w:autoSpaceDE w:val="0"/>
        <w:autoSpaceDN w:val="0"/>
        <w:adjustRightInd w:val="0"/>
        <w:spacing w:after="0" w:line="480" w:lineRule="auto"/>
        <w:jc w:val="both"/>
        <w:rPr>
          <w:rFonts w:ascii="Times New Roman" w:eastAsia="Arial Unicode MS" w:hAnsi="Times New Roman" w:cs="Times New Roman"/>
          <w:b/>
          <w:sz w:val="24"/>
          <w:szCs w:val="24"/>
          <w:lang w:eastAsia="en-US"/>
        </w:rPr>
      </w:pPr>
      <w:r w:rsidRPr="00B629A3">
        <w:rPr>
          <w:rFonts w:ascii="Times New Roman" w:eastAsia="Arial Unicode MS" w:hAnsi="Times New Roman" w:cs="Times New Roman"/>
          <w:b/>
          <w:sz w:val="24"/>
          <w:szCs w:val="24"/>
          <w:lang w:eastAsia="en-US"/>
        </w:rPr>
        <w:t>Degree of mirroring in hybrid modular architectures</w:t>
      </w:r>
    </w:p>
    <w:p w14:paraId="7446432D" w14:textId="77777777" w:rsidR="00B629A3" w:rsidRDefault="00B629A3" w:rsidP="002045BE">
      <w:pPr>
        <w:spacing w:after="0" w:line="480" w:lineRule="auto"/>
        <w:jc w:val="both"/>
        <w:rPr>
          <w:rFonts w:ascii="Times New Roman" w:eastAsia="Arial Unicode MS" w:hAnsi="Times New Roman" w:cs="Times New Roman"/>
          <w:color w:val="000000"/>
          <w:sz w:val="24"/>
          <w:szCs w:val="24"/>
          <w:lang w:eastAsia="en-US"/>
        </w:rPr>
      </w:pPr>
    </w:p>
    <w:p w14:paraId="4BF7AF9D" w14:textId="605D264F" w:rsidR="00D1403B" w:rsidRPr="002045BE" w:rsidRDefault="00256618" w:rsidP="002045BE">
      <w:pPr>
        <w:spacing w:after="0" w:line="480" w:lineRule="auto"/>
        <w:jc w:val="both"/>
        <w:rPr>
          <w:rFonts w:ascii="Times New Roman" w:eastAsia="Arial Unicode MS" w:hAnsi="Times New Roman" w:cs="Times New Roman"/>
          <w:sz w:val="24"/>
          <w:szCs w:val="24"/>
          <w:lang w:eastAsia="en-US"/>
        </w:rPr>
      </w:pPr>
      <w:r w:rsidRPr="002045BE">
        <w:rPr>
          <w:rFonts w:ascii="Times New Roman" w:eastAsia="Arial Unicode MS" w:hAnsi="Times New Roman" w:cs="Times New Roman"/>
          <w:color w:val="000000"/>
          <w:sz w:val="24"/>
          <w:szCs w:val="24"/>
          <w:lang w:eastAsia="en-US"/>
        </w:rPr>
        <w:t xml:space="preserve">The re-architecting of the focal firm into quasi-independent units that function based on internal shadow prices may propel a firm to consider market </w:t>
      </w:r>
      <w:r w:rsidR="00EF4626">
        <w:rPr>
          <w:rFonts w:ascii="Times New Roman" w:eastAsia="Arial Unicode MS" w:hAnsi="Times New Roman" w:cs="Times New Roman"/>
          <w:color w:val="000000"/>
          <w:sz w:val="24"/>
          <w:szCs w:val="24"/>
          <w:lang w:eastAsia="en-US"/>
        </w:rPr>
        <w:t xml:space="preserve">exchange. </w:t>
      </w:r>
      <w:r w:rsidR="00054619" w:rsidRPr="002045BE">
        <w:rPr>
          <w:rFonts w:ascii="Times New Roman" w:eastAsia="Arial Unicode MS" w:hAnsi="Times New Roman" w:cs="Times New Roman"/>
          <w:color w:val="000000"/>
          <w:sz w:val="24"/>
          <w:szCs w:val="24"/>
          <w:lang w:eastAsia="en-US"/>
        </w:rPr>
        <w:t>Assuming an intermediate market exists, it makes sense for these firms to seek gains from trade in those components that</w:t>
      </w:r>
      <w:r w:rsidR="009A582D" w:rsidRPr="002045BE">
        <w:rPr>
          <w:rFonts w:ascii="Times New Roman" w:eastAsia="Arial Unicode MS" w:hAnsi="Times New Roman" w:cs="Times New Roman"/>
          <w:color w:val="000000"/>
          <w:sz w:val="24"/>
          <w:szCs w:val="24"/>
          <w:lang w:eastAsia="en-US"/>
        </w:rPr>
        <w:t xml:space="preserve"> are not</w:t>
      </w:r>
      <w:r w:rsidR="00B629A3">
        <w:rPr>
          <w:rFonts w:ascii="Times New Roman" w:eastAsia="Arial Unicode MS" w:hAnsi="Times New Roman" w:cs="Times New Roman"/>
          <w:color w:val="000000"/>
          <w:sz w:val="24"/>
          <w:szCs w:val="24"/>
          <w:lang w:eastAsia="en-US"/>
        </w:rPr>
        <w:t xml:space="preserve"> </w:t>
      </w:r>
      <w:r w:rsidR="009A582D" w:rsidRPr="002045BE">
        <w:rPr>
          <w:rFonts w:ascii="Times New Roman" w:eastAsia="Arial Unicode MS" w:hAnsi="Times New Roman" w:cs="Times New Roman"/>
          <w:color w:val="000000"/>
          <w:sz w:val="24"/>
          <w:szCs w:val="24"/>
          <w:lang w:eastAsia="en-US"/>
        </w:rPr>
        <w:t xml:space="preserve">central to the product’s competitive positioning in the market. </w:t>
      </w:r>
      <w:r w:rsidR="00F81A7B" w:rsidRPr="002045BE">
        <w:rPr>
          <w:rFonts w:ascii="Times New Roman" w:eastAsia="Arial Unicode MS" w:hAnsi="Times New Roman" w:cs="Times New Roman"/>
          <w:sz w:val="24"/>
          <w:szCs w:val="24"/>
          <w:lang w:eastAsia="en-US"/>
        </w:rPr>
        <w:t xml:space="preserve">This splitting of a product into sets of components (or sub-sets of the product architecture) where some are open and modular, others are closed (or at least restricted to limited collaborators) but modular and others that are closed and integrated was observed in the second generation mobile phones of select manufacturers (Galvin </w:t>
      </w:r>
      <w:r w:rsidR="00B629A3">
        <w:rPr>
          <w:rFonts w:ascii="Times New Roman" w:eastAsia="Arial Unicode MS" w:hAnsi="Times New Roman" w:cs="Times New Roman"/>
          <w:sz w:val="24"/>
          <w:szCs w:val="24"/>
          <w:lang w:eastAsia="en-US"/>
        </w:rPr>
        <w:t xml:space="preserve">&amp; </w:t>
      </w:r>
      <w:r w:rsidR="00F81A7B" w:rsidRPr="002045BE">
        <w:rPr>
          <w:rFonts w:ascii="Times New Roman" w:eastAsia="Arial Unicode MS" w:hAnsi="Times New Roman" w:cs="Times New Roman"/>
          <w:sz w:val="24"/>
          <w:szCs w:val="24"/>
          <w:lang w:eastAsia="en-US"/>
        </w:rPr>
        <w:t>Rice, 2008)</w:t>
      </w:r>
      <w:r w:rsidR="00740E27">
        <w:rPr>
          <w:rFonts w:ascii="Times New Roman" w:eastAsia="Arial Unicode MS" w:hAnsi="Times New Roman" w:cs="Times New Roman"/>
          <w:sz w:val="24"/>
          <w:szCs w:val="24"/>
          <w:lang w:eastAsia="en-US"/>
        </w:rPr>
        <w:t xml:space="preserve">. </w:t>
      </w:r>
      <w:r w:rsidRPr="002045BE">
        <w:rPr>
          <w:rFonts w:ascii="Times New Roman" w:eastAsia="Arial Unicode MS" w:hAnsi="Times New Roman" w:cs="Times New Roman"/>
          <w:sz w:val="24"/>
          <w:szCs w:val="24"/>
          <w:lang w:eastAsia="en-US"/>
        </w:rPr>
        <w:t>Where a firm decides to open up (parts of) its product architecture, the usual logic then is that contracting firms in a value chain will often recognise the benefits of making ex-ante investments in modularisation</w:t>
      </w:r>
      <w:r w:rsidR="00475ADB">
        <w:rPr>
          <w:rFonts w:ascii="Times New Roman" w:eastAsia="Arial Unicode MS" w:hAnsi="Times New Roman" w:cs="Times New Roman"/>
          <w:sz w:val="24"/>
          <w:szCs w:val="24"/>
          <w:lang w:eastAsia="en-US"/>
        </w:rPr>
        <w:t xml:space="preserve">. </w:t>
      </w:r>
      <w:r w:rsidR="002C519B" w:rsidRPr="002045BE">
        <w:rPr>
          <w:rFonts w:ascii="Times New Roman" w:eastAsia="Arial Unicode MS" w:hAnsi="Times New Roman" w:cs="Times New Roman"/>
          <w:color w:val="000000"/>
          <w:sz w:val="24"/>
          <w:szCs w:val="24"/>
          <w:lang w:eastAsia="en-US"/>
        </w:rPr>
        <w:t xml:space="preserve">Product complexity and a fast rate of underlying product component change is likely to, however, affect the basis of contracting relationships with external firms </w:t>
      </w:r>
      <w:r w:rsidR="00475ADB">
        <w:rPr>
          <w:rFonts w:ascii="Times New Roman" w:eastAsia="Arial Unicode MS" w:hAnsi="Times New Roman" w:cs="Times New Roman"/>
          <w:color w:val="000000"/>
          <w:sz w:val="24"/>
          <w:szCs w:val="24"/>
          <w:lang w:eastAsia="en-US"/>
        </w:rPr>
        <w:t xml:space="preserve">and </w:t>
      </w:r>
      <w:r w:rsidR="002C519B" w:rsidRPr="00B629A3">
        <w:rPr>
          <w:rFonts w:ascii="Times New Roman" w:eastAsia="Arial Unicode MS" w:hAnsi="Times New Roman" w:cs="Times New Roman"/>
          <w:color w:val="000000"/>
          <w:sz w:val="24"/>
          <w:szCs w:val="24"/>
          <w:lang w:eastAsia="en-US"/>
        </w:rPr>
        <w:t>“require more complex inter-firm devices (and hence more information-sharing</w:t>
      </w:r>
      <w:r w:rsidR="00B629A3">
        <w:rPr>
          <w:rFonts w:ascii="Times New Roman" w:eastAsia="Arial Unicode MS" w:hAnsi="Times New Roman" w:cs="Times New Roman"/>
          <w:color w:val="000000"/>
          <w:sz w:val="24"/>
          <w:szCs w:val="24"/>
          <w:lang w:eastAsia="en-US"/>
        </w:rPr>
        <w:t>)</w:t>
      </w:r>
      <w:r w:rsidR="002C519B" w:rsidRPr="00B629A3">
        <w:rPr>
          <w:rFonts w:ascii="Times New Roman" w:eastAsia="Arial Unicode MS" w:hAnsi="Times New Roman" w:cs="Times New Roman"/>
          <w:color w:val="000000"/>
          <w:sz w:val="24"/>
          <w:szCs w:val="24"/>
          <w:lang w:eastAsia="en-US"/>
        </w:rPr>
        <w:t>”</w:t>
      </w:r>
      <w:r w:rsidR="002C519B" w:rsidRPr="002045BE">
        <w:rPr>
          <w:rFonts w:ascii="Times New Roman" w:eastAsia="Arial Unicode MS" w:hAnsi="Times New Roman" w:cs="Times New Roman"/>
          <w:color w:val="000000"/>
          <w:sz w:val="24"/>
          <w:szCs w:val="24"/>
          <w:lang w:eastAsia="en-US"/>
        </w:rPr>
        <w:t xml:space="preserve"> (Furlan, </w:t>
      </w:r>
      <w:r w:rsidR="00346C17">
        <w:rPr>
          <w:rFonts w:ascii="Times New Roman" w:eastAsia="Arial Unicode MS" w:hAnsi="Times New Roman" w:cs="Times New Roman"/>
          <w:color w:val="000000"/>
          <w:sz w:val="24"/>
          <w:szCs w:val="24"/>
          <w:lang w:eastAsia="en-US"/>
        </w:rPr>
        <w:t xml:space="preserve">et al., </w:t>
      </w:r>
      <w:r w:rsidR="002C519B" w:rsidRPr="002045BE">
        <w:rPr>
          <w:rFonts w:ascii="Times New Roman" w:eastAsia="Arial Unicode MS" w:hAnsi="Times New Roman" w:cs="Times New Roman"/>
          <w:color w:val="000000"/>
          <w:sz w:val="24"/>
          <w:szCs w:val="24"/>
          <w:lang w:eastAsia="en-US"/>
        </w:rPr>
        <w:t xml:space="preserve">2014: 791). Therefore, as we have noted before, where a product architecture is </w:t>
      </w:r>
      <w:r w:rsidR="002C519B" w:rsidRPr="002045BE">
        <w:rPr>
          <w:rFonts w:ascii="Times New Roman" w:eastAsia="Arial Unicode MS" w:hAnsi="Times New Roman" w:cs="Times New Roman"/>
          <w:i/>
          <w:color w:val="000000"/>
          <w:sz w:val="24"/>
          <w:szCs w:val="24"/>
          <w:lang w:eastAsia="en-US"/>
        </w:rPr>
        <w:t>complex</w:t>
      </w:r>
      <w:r w:rsidR="002C519B" w:rsidRPr="002045BE">
        <w:rPr>
          <w:rFonts w:ascii="Times New Roman" w:eastAsia="Arial Unicode MS" w:hAnsi="Times New Roman" w:cs="Times New Roman"/>
          <w:color w:val="000000"/>
          <w:sz w:val="24"/>
          <w:szCs w:val="24"/>
          <w:lang w:eastAsia="en-US"/>
        </w:rPr>
        <w:t xml:space="preserve"> frequent ex-post information</w:t>
      </w:r>
      <w:r w:rsidR="00B629A3">
        <w:rPr>
          <w:rFonts w:ascii="Times New Roman" w:eastAsia="Arial Unicode MS" w:hAnsi="Times New Roman" w:cs="Times New Roman"/>
          <w:color w:val="000000"/>
          <w:sz w:val="24"/>
          <w:szCs w:val="24"/>
          <w:lang w:eastAsia="en-US"/>
        </w:rPr>
        <w:t xml:space="preserve">-sharing </w:t>
      </w:r>
      <w:r w:rsidR="002C519B" w:rsidRPr="002045BE">
        <w:rPr>
          <w:rFonts w:ascii="Times New Roman" w:eastAsia="Arial Unicode MS" w:hAnsi="Times New Roman" w:cs="Times New Roman"/>
          <w:color w:val="000000"/>
          <w:sz w:val="24"/>
          <w:szCs w:val="24"/>
          <w:lang w:eastAsia="en-US"/>
        </w:rPr>
        <w:t xml:space="preserve">may often be required in order to coordinate the integration of </w:t>
      </w:r>
      <w:r w:rsidR="004A214D" w:rsidRPr="002045BE">
        <w:rPr>
          <w:rFonts w:ascii="Times New Roman" w:eastAsia="Arial Unicode MS" w:hAnsi="Times New Roman" w:cs="Times New Roman"/>
          <w:color w:val="000000"/>
          <w:sz w:val="24"/>
          <w:szCs w:val="24"/>
          <w:lang w:eastAsia="en-US"/>
        </w:rPr>
        <w:t xml:space="preserve">both insourced and outsourced </w:t>
      </w:r>
      <w:r w:rsidR="002C519B" w:rsidRPr="002045BE">
        <w:rPr>
          <w:rFonts w:ascii="Times New Roman" w:eastAsia="Arial Unicode MS" w:hAnsi="Times New Roman" w:cs="Times New Roman"/>
          <w:color w:val="000000"/>
          <w:sz w:val="24"/>
          <w:szCs w:val="24"/>
          <w:lang w:eastAsia="en-US"/>
        </w:rPr>
        <w:t xml:space="preserve">product components into the overall architecture (see for example, Lau </w:t>
      </w:r>
      <w:r w:rsidR="00B629A3">
        <w:rPr>
          <w:rFonts w:ascii="Times New Roman" w:eastAsia="Arial Unicode MS" w:hAnsi="Times New Roman" w:cs="Times New Roman"/>
          <w:color w:val="000000"/>
          <w:sz w:val="24"/>
          <w:szCs w:val="24"/>
          <w:lang w:eastAsia="en-US"/>
        </w:rPr>
        <w:t xml:space="preserve">&amp; </w:t>
      </w:r>
      <w:r w:rsidR="002C519B" w:rsidRPr="002045BE">
        <w:rPr>
          <w:rFonts w:ascii="Times New Roman" w:eastAsia="Arial Unicode MS" w:hAnsi="Times New Roman" w:cs="Times New Roman"/>
          <w:color w:val="000000"/>
          <w:sz w:val="24"/>
          <w:szCs w:val="24"/>
          <w:lang w:eastAsia="en-US"/>
        </w:rPr>
        <w:t xml:space="preserve">Yam, 2005; Furlan, </w:t>
      </w:r>
      <w:r w:rsidR="001232D9">
        <w:rPr>
          <w:rFonts w:ascii="Times New Roman" w:eastAsia="Arial Unicode MS" w:hAnsi="Times New Roman" w:cs="Times New Roman"/>
          <w:color w:val="000000"/>
          <w:sz w:val="24"/>
          <w:szCs w:val="24"/>
          <w:lang w:eastAsia="en-US"/>
        </w:rPr>
        <w:t xml:space="preserve">et al., </w:t>
      </w:r>
      <w:r w:rsidR="002C519B" w:rsidRPr="002045BE">
        <w:rPr>
          <w:rFonts w:ascii="Times New Roman" w:eastAsia="Arial Unicode MS" w:hAnsi="Times New Roman" w:cs="Times New Roman"/>
          <w:color w:val="000000"/>
          <w:sz w:val="24"/>
          <w:szCs w:val="24"/>
          <w:lang w:eastAsia="en-US"/>
        </w:rPr>
        <w:t>2014).</w:t>
      </w:r>
      <w:r w:rsidR="00D1403B" w:rsidRPr="002045BE">
        <w:rPr>
          <w:rFonts w:ascii="Times New Roman" w:eastAsia="Arial Unicode MS" w:hAnsi="Times New Roman" w:cs="Times New Roman"/>
          <w:color w:val="000000"/>
          <w:sz w:val="24"/>
          <w:szCs w:val="24"/>
          <w:lang w:eastAsia="en-US"/>
        </w:rPr>
        <w:t xml:space="preserve"> </w:t>
      </w:r>
    </w:p>
    <w:p w14:paraId="7818F4EC" w14:textId="77777777" w:rsidR="00D1403B" w:rsidRPr="002045BE" w:rsidRDefault="00D1403B" w:rsidP="002045BE">
      <w:pPr>
        <w:spacing w:after="0" w:line="480" w:lineRule="auto"/>
        <w:jc w:val="both"/>
        <w:rPr>
          <w:rFonts w:ascii="Times New Roman" w:eastAsia="Arial Unicode MS" w:hAnsi="Times New Roman" w:cs="Times New Roman"/>
          <w:sz w:val="24"/>
          <w:szCs w:val="24"/>
          <w:lang w:eastAsia="en-US"/>
        </w:rPr>
      </w:pPr>
    </w:p>
    <w:p w14:paraId="5CFD61E3" w14:textId="7CAD189B" w:rsidR="00844AF5" w:rsidRDefault="00256618" w:rsidP="002045BE">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r w:rsidRPr="002045BE">
        <w:rPr>
          <w:rFonts w:ascii="Times New Roman" w:eastAsia="Arial Unicode MS" w:hAnsi="Times New Roman" w:cs="Times New Roman"/>
          <w:sz w:val="24"/>
          <w:szCs w:val="24"/>
          <w:lang w:eastAsia="en-US"/>
        </w:rPr>
        <w:t>Brusoni</w:t>
      </w:r>
      <w:r w:rsidR="00F47BA1" w:rsidRPr="002045BE">
        <w:rPr>
          <w:rFonts w:ascii="Times New Roman" w:eastAsia="Arial Unicode MS" w:hAnsi="Times New Roman" w:cs="Times New Roman"/>
          <w:sz w:val="24"/>
          <w:szCs w:val="24"/>
          <w:lang w:eastAsia="en-US"/>
        </w:rPr>
        <w:t xml:space="preserve">, </w:t>
      </w:r>
      <w:r w:rsidR="001232D9">
        <w:rPr>
          <w:rFonts w:ascii="Times New Roman" w:eastAsia="Arial Unicode MS" w:hAnsi="Times New Roman" w:cs="Times New Roman"/>
          <w:sz w:val="24"/>
          <w:szCs w:val="24"/>
          <w:lang w:eastAsia="en-US"/>
        </w:rPr>
        <w:t xml:space="preserve">et al., </w:t>
      </w:r>
      <w:r w:rsidRPr="002045BE">
        <w:rPr>
          <w:rFonts w:ascii="Times New Roman" w:eastAsia="Arial Unicode MS" w:hAnsi="Times New Roman" w:cs="Times New Roman"/>
          <w:sz w:val="24"/>
          <w:szCs w:val="24"/>
          <w:lang w:eastAsia="en-US"/>
        </w:rPr>
        <w:t>(200</w:t>
      </w:r>
      <w:r w:rsidR="00B629A3">
        <w:rPr>
          <w:rFonts w:ascii="Times New Roman" w:eastAsia="Arial Unicode MS" w:hAnsi="Times New Roman" w:cs="Times New Roman"/>
          <w:sz w:val="24"/>
          <w:szCs w:val="24"/>
          <w:lang w:eastAsia="en-US"/>
        </w:rPr>
        <w:t>1</w:t>
      </w:r>
      <w:r w:rsidRPr="002045BE">
        <w:rPr>
          <w:rFonts w:ascii="Times New Roman" w:eastAsia="Arial Unicode MS" w:hAnsi="Times New Roman" w:cs="Times New Roman"/>
          <w:sz w:val="24"/>
          <w:szCs w:val="24"/>
          <w:lang w:eastAsia="en-US"/>
        </w:rPr>
        <w:t>) were one of the first to examine the relationship between modularity and technolo</w:t>
      </w:r>
      <w:r w:rsidR="00F47BA1" w:rsidRPr="002045BE">
        <w:rPr>
          <w:rFonts w:ascii="Times New Roman" w:eastAsia="Arial Unicode MS" w:hAnsi="Times New Roman" w:cs="Times New Roman"/>
          <w:sz w:val="24"/>
          <w:szCs w:val="24"/>
          <w:lang w:eastAsia="en-US"/>
        </w:rPr>
        <w:t xml:space="preserve">gy. </w:t>
      </w:r>
      <w:r w:rsidRPr="002045BE">
        <w:rPr>
          <w:rFonts w:ascii="Times New Roman" w:eastAsia="Arial Unicode MS" w:hAnsi="Times New Roman" w:cs="Times New Roman"/>
          <w:sz w:val="24"/>
          <w:szCs w:val="24"/>
          <w:lang w:eastAsia="en-US"/>
        </w:rPr>
        <w:t xml:space="preserve">They argue that when components are stable, firms often outsource </w:t>
      </w:r>
      <w:r w:rsidR="00FD683E">
        <w:rPr>
          <w:rFonts w:ascii="Times New Roman" w:eastAsia="Arial Unicode MS" w:hAnsi="Times New Roman" w:cs="Times New Roman"/>
          <w:sz w:val="24"/>
          <w:szCs w:val="24"/>
          <w:lang w:eastAsia="en-US"/>
        </w:rPr>
        <w:t>co</w:t>
      </w:r>
      <w:r w:rsidRPr="002045BE">
        <w:rPr>
          <w:rFonts w:ascii="Times New Roman" w:eastAsia="Arial Unicode MS" w:hAnsi="Times New Roman" w:cs="Times New Roman"/>
          <w:sz w:val="24"/>
          <w:szCs w:val="24"/>
          <w:lang w:eastAsia="en-US"/>
        </w:rPr>
        <w:t xml:space="preserve">mponents. However, </w:t>
      </w:r>
      <w:r w:rsidR="00475ADB">
        <w:rPr>
          <w:rFonts w:ascii="Times New Roman" w:eastAsia="Arial Unicode MS" w:hAnsi="Times New Roman" w:cs="Times New Roman"/>
          <w:sz w:val="24"/>
          <w:szCs w:val="24"/>
          <w:lang w:eastAsia="en-US"/>
        </w:rPr>
        <w:t>when</w:t>
      </w:r>
      <w:r w:rsidRPr="002045BE">
        <w:rPr>
          <w:rFonts w:ascii="Times New Roman" w:eastAsia="Arial Unicode MS" w:hAnsi="Times New Roman" w:cs="Times New Roman"/>
          <w:sz w:val="24"/>
          <w:szCs w:val="24"/>
          <w:lang w:eastAsia="en-US"/>
        </w:rPr>
        <w:t xml:space="preserve"> components technologically evolve at uneven rates, there is the potential for technical imbalances which often requires a cognitive overlap (Furlan</w:t>
      </w:r>
      <w:r w:rsidR="00F47BA1" w:rsidRPr="002045BE">
        <w:rPr>
          <w:rFonts w:ascii="Times New Roman" w:eastAsia="Arial Unicode MS" w:hAnsi="Times New Roman" w:cs="Times New Roman"/>
          <w:sz w:val="24"/>
          <w:szCs w:val="24"/>
          <w:lang w:eastAsia="en-US"/>
        </w:rPr>
        <w:t xml:space="preserve">, </w:t>
      </w:r>
      <w:r w:rsidR="001232D9">
        <w:rPr>
          <w:rFonts w:ascii="Times New Roman" w:eastAsia="Arial Unicode MS" w:hAnsi="Times New Roman" w:cs="Times New Roman"/>
          <w:sz w:val="24"/>
          <w:szCs w:val="24"/>
          <w:lang w:eastAsia="en-US"/>
        </w:rPr>
        <w:t xml:space="preserve">et al., </w:t>
      </w:r>
      <w:r w:rsidRPr="002045BE">
        <w:rPr>
          <w:rFonts w:ascii="Times New Roman" w:eastAsia="Arial Unicode MS" w:hAnsi="Times New Roman" w:cs="Times New Roman"/>
          <w:sz w:val="24"/>
          <w:szCs w:val="24"/>
          <w:lang w:eastAsia="en-US"/>
        </w:rPr>
        <w:t>2014) in order to control or exploit them. A cognitive overlap can either be achieved through either keeping some components within firm boundaries or through remaining engaged in thick collaborative relationships with external firms. Where fast-changing components are outsourced, firms need to develop collaborative relationships with external firms in order to absorb component-specific knowledge, even when the component is modular. In sum, in intermediate or hybrid product architectures, modularity does not mitigate the need for high levels of ex-post information</w:t>
      </w:r>
      <w:r w:rsidR="00B629A3">
        <w:rPr>
          <w:rFonts w:ascii="Times New Roman" w:eastAsia="Arial Unicode MS" w:hAnsi="Times New Roman" w:cs="Times New Roman"/>
          <w:sz w:val="24"/>
          <w:szCs w:val="24"/>
          <w:lang w:eastAsia="en-US"/>
        </w:rPr>
        <w:t xml:space="preserve">-sharing, </w:t>
      </w:r>
      <w:r w:rsidR="000C3DA2" w:rsidRPr="002045BE">
        <w:rPr>
          <w:rFonts w:ascii="Times New Roman" w:eastAsia="Arial Unicode MS" w:hAnsi="Times New Roman" w:cs="Times New Roman"/>
          <w:sz w:val="24"/>
          <w:szCs w:val="24"/>
          <w:lang w:eastAsia="en-US"/>
        </w:rPr>
        <w:t>as such architectures often tend to be either complex or subject to fast rate</w:t>
      </w:r>
      <w:r w:rsidR="00E36805" w:rsidRPr="002045BE">
        <w:rPr>
          <w:rFonts w:ascii="Times New Roman" w:eastAsia="Arial Unicode MS" w:hAnsi="Times New Roman" w:cs="Times New Roman"/>
          <w:sz w:val="24"/>
          <w:szCs w:val="24"/>
          <w:lang w:eastAsia="en-US"/>
        </w:rPr>
        <w:t>s</w:t>
      </w:r>
      <w:r w:rsidR="000C3DA2" w:rsidRPr="002045BE">
        <w:rPr>
          <w:rFonts w:ascii="Times New Roman" w:eastAsia="Arial Unicode MS" w:hAnsi="Times New Roman" w:cs="Times New Roman"/>
          <w:sz w:val="24"/>
          <w:szCs w:val="24"/>
          <w:lang w:eastAsia="en-US"/>
        </w:rPr>
        <w:t xml:space="preserve"> of product component change. </w:t>
      </w:r>
      <w:r w:rsidR="00E36805" w:rsidRPr="002045BE">
        <w:rPr>
          <w:rFonts w:ascii="Times New Roman" w:eastAsia="Arial Unicode MS" w:hAnsi="Times New Roman" w:cs="Times New Roman"/>
          <w:color w:val="000000"/>
          <w:sz w:val="24"/>
          <w:szCs w:val="24"/>
          <w:lang w:eastAsia="en-US"/>
        </w:rPr>
        <w:t xml:space="preserve">Thus, </w:t>
      </w:r>
    </w:p>
    <w:p w14:paraId="7FA12F9B" w14:textId="77777777" w:rsidR="008F76F7" w:rsidRDefault="008F76F7" w:rsidP="008F76F7">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p>
    <w:p w14:paraId="65AC4DF5" w14:textId="77777777" w:rsidR="008F76F7" w:rsidRPr="005A6754" w:rsidRDefault="008F76F7" w:rsidP="008F76F7">
      <w:pPr>
        <w:autoSpaceDE w:val="0"/>
        <w:autoSpaceDN w:val="0"/>
        <w:adjustRightInd w:val="0"/>
        <w:spacing w:after="0" w:line="480" w:lineRule="auto"/>
        <w:jc w:val="both"/>
        <w:rPr>
          <w:rFonts w:ascii="Times New Roman" w:eastAsia="Arial Unicode MS" w:hAnsi="Times New Roman" w:cs="Times New Roman"/>
          <w:i/>
          <w:color w:val="000000"/>
          <w:sz w:val="24"/>
          <w:szCs w:val="24"/>
          <w:lang w:eastAsia="en-US"/>
        </w:rPr>
      </w:pPr>
      <w:r w:rsidRPr="005A6754">
        <w:rPr>
          <w:rFonts w:ascii="Times New Roman" w:eastAsia="Arial Unicode MS" w:hAnsi="Times New Roman" w:cs="Times New Roman"/>
          <w:i/>
          <w:color w:val="000000"/>
          <w:sz w:val="24"/>
          <w:szCs w:val="24"/>
          <w:lang w:eastAsia="en-US"/>
        </w:rPr>
        <w:t>P3a: Hybrid product architectures are positively associated with component and task partitioning</w:t>
      </w:r>
      <w:r w:rsidR="00B57B4F">
        <w:rPr>
          <w:rFonts w:ascii="Times New Roman" w:eastAsia="Arial Unicode MS" w:hAnsi="Times New Roman" w:cs="Times New Roman"/>
          <w:i/>
          <w:color w:val="000000"/>
          <w:sz w:val="24"/>
          <w:szCs w:val="24"/>
          <w:lang w:eastAsia="en-US"/>
        </w:rPr>
        <w:t xml:space="preserve"> between product developers </w:t>
      </w:r>
      <w:r w:rsidRPr="005A6754">
        <w:rPr>
          <w:rFonts w:ascii="Times New Roman" w:eastAsia="Arial Unicode MS" w:hAnsi="Times New Roman" w:cs="Times New Roman"/>
          <w:i/>
          <w:color w:val="000000"/>
          <w:sz w:val="24"/>
          <w:szCs w:val="24"/>
          <w:lang w:eastAsia="en-US"/>
        </w:rPr>
        <w:t xml:space="preserve">within and across-firm boundaries </w:t>
      </w:r>
    </w:p>
    <w:p w14:paraId="1E37AB90" w14:textId="77777777" w:rsidR="008F76F7" w:rsidRPr="005A6754" w:rsidRDefault="008F76F7" w:rsidP="008F76F7">
      <w:pPr>
        <w:autoSpaceDE w:val="0"/>
        <w:autoSpaceDN w:val="0"/>
        <w:adjustRightInd w:val="0"/>
        <w:spacing w:after="0" w:line="480" w:lineRule="auto"/>
        <w:jc w:val="both"/>
        <w:rPr>
          <w:rFonts w:ascii="Times New Roman" w:eastAsia="Arial Unicode MS" w:hAnsi="Times New Roman" w:cs="Times New Roman"/>
          <w:i/>
          <w:sz w:val="24"/>
          <w:szCs w:val="24"/>
          <w:lang w:eastAsia="en-US"/>
        </w:rPr>
      </w:pPr>
    </w:p>
    <w:p w14:paraId="58BD7AF1" w14:textId="77777777" w:rsidR="000C3DA2" w:rsidRPr="005A6754" w:rsidRDefault="008F76F7" w:rsidP="008F76F7">
      <w:pPr>
        <w:autoSpaceDE w:val="0"/>
        <w:autoSpaceDN w:val="0"/>
        <w:adjustRightInd w:val="0"/>
        <w:spacing w:after="0" w:line="480" w:lineRule="auto"/>
        <w:jc w:val="both"/>
        <w:rPr>
          <w:rFonts w:ascii="Times New Roman" w:eastAsia="Arial Unicode MS" w:hAnsi="Times New Roman" w:cs="Times New Roman"/>
          <w:i/>
          <w:color w:val="000000"/>
          <w:sz w:val="24"/>
          <w:szCs w:val="24"/>
          <w:lang w:eastAsia="en-US"/>
        </w:rPr>
      </w:pPr>
      <w:r w:rsidRPr="005A6754">
        <w:rPr>
          <w:rFonts w:ascii="Times New Roman" w:eastAsia="Arial Unicode MS" w:hAnsi="Times New Roman" w:cs="Times New Roman"/>
          <w:i/>
          <w:sz w:val="24"/>
          <w:szCs w:val="24"/>
          <w:lang w:eastAsia="en-US"/>
        </w:rPr>
        <w:t xml:space="preserve">P3b: Hybrid </w:t>
      </w:r>
      <w:r w:rsidRPr="005A6754">
        <w:rPr>
          <w:rFonts w:ascii="Times New Roman" w:eastAsia="Arial Unicode MS" w:hAnsi="Times New Roman" w:cs="Times New Roman"/>
          <w:i/>
          <w:color w:val="000000"/>
          <w:sz w:val="24"/>
          <w:szCs w:val="24"/>
          <w:lang w:eastAsia="en-US"/>
        </w:rPr>
        <w:t xml:space="preserve">product architectures are negatively associated with task and knowledge partitioning and with low-levels of information-sharing </w:t>
      </w:r>
      <w:r w:rsidR="00B57B4F">
        <w:rPr>
          <w:rFonts w:ascii="Times New Roman" w:eastAsia="Arial Unicode MS" w:hAnsi="Times New Roman" w:cs="Times New Roman"/>
          <w:i/>
          <w:color w:val="000000"/>
          <w:sz w:val="24"/>
          <w:szCs w:val="24"/>
          <w:lang w:eastAsia="en-US"/>
        </w:rPr>
        <w:t xml:space="preserve">between product developers within and across firm boundaries </w:t>
      </w:r>
      <w:r w:rsidRPr="005A6754">
        <w:rPr>
          <w:rFonts w:ascii="Times New Roman" w:eastAsia="Arial Unicode MS" w:hAnsi="Times New Roman" w:cs="Times New Roman"/>
          <w:i/>
          <w:color w:val="000000"/>
          <w:sz w:val="24"/>
          <w:szCs w:val="24"/>
          <w:lang w:eastAsia="en-US"/>
        </w:rPr>
        <w:t xml:space="preserve"> </w:t>
      </w:r>
    </w:p>
    <w:p w14:paraId="337D97A1" w14:textId="77777777" w:rsidR="00B57B4F" w:rsidRDefault="00B57B4F" w:rsidP="002045BE">
      <w:pPr>
        <w:autoSpaceDE w:val="0"/>
        <w:autoSpaceDN w:val="0"/>
        <w:adjustRightInd w:val="0"/>
        <w:spacing w:after="0" w:line="480" w:lineRule="auto"/>
        <w:jc w:val="both"/>
        <w:rPr>
          <w:rFonts w:ascii="Times New Roman" w:eastAsia="Arial Unicode MS" w:hAnsi="Times New Roman" w:cs="Times New Roman"/>
          <w:b/>
          <w:sz w:val="24"/>
          <w:szCs w:val="24"/>
          <w:lang w:eastAsia="en-US"/>
        </w:rPr>
      </w:pPr>
    </w:p>
    <w:p w14:paraId="742EBC00" w14:textId="77777777" w:rsidR="00460F3D" w:rsidRPr="00B629A3" w:rsidRDefault="00460F3D" w:rsidP="002045BE">
      <w:pPr>
        <w:autoSpaceDE w:val="0"/>
        <w:autoSpaceDN w:val="0"/>
        <w:adjustRightInd w:val="0"/>
        <w:spacing w:after="0" w:line="480" w:lineRule="auto"/>
        <w:jc w:val="both"/>
        <w:rPr>
          <w:rFonts w:ascii="Times New Roman" w:eastAsia="Arial Unicode MS" w:hAnsi="Times New Roman" w:cs="Times New Roman"/>
          <w:b/>
          <w:sz w:val="24"/>
          <w:szCs w:val="24"/>
          <w:lang w:eastAsia="en-US"/>
        </w:rPr>
      </w:pPr>
      <w:r w:rsidRPr="00B629A3">
        <w:rPr>
          <w:rFonts w:ascii="Times New Roman" w:eastAsia="Arial Unicode MS" w:hAnsi="Times New Roman" w:cs="Times New Roman"/>
          <w:b/>
          <w:sz w:val="24"/>
          <w:szCs w:val="24"/>
          <w:lang w:eastAsia="en-US"/>
        </w:rPr>
        <w:t>Degree of mirroring in open and modular product architectures</w:t>
      </w:r>
    </w:p>
    <w:p w14:paraId="3FEF34E6" w14:textId="77777777" w:rsidR="00B629A3" w:rsidRDefault="00B629A3" w:rsidP="002045BE">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p>
    <w:p w14:paraId="56CD40C8" w14:textId="1C99AC0A" w:rsidR="008A6BBC" w:rsidRDefault="008A6BBC" w:rsidP="002045BE">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r w:rsidRPr="002045BE">
        <w:rPr>
          <w:rFonts w:ascii="Times New Roman" w:eastAsia="Arial Unicode MS" w:hAnsi="Times New Roman" w:cs="Times New Roman"/>
          <w:color w:val="000000"/>
          <w:sz w:val="24"/>
          <w:szCs w:val="24"/>
          <w:lang w:eastAsia="en-US"/>
        </w:rPr>
        <w:t>As further components are outsourced to external firms, a product architecture can often be characterised as open and modular. As we have noted, w</w:t>
      </w:r>
      <w:r w:rsidR="002E27AC" w:rsidRPr="002045BE">
        <w:rPr>
          <w:rFonts w:ascii="Times New Roman" w:eastAsia="Arial Unicode MS" w:hAnsi="Times New Roman" w:cs="Times New Roman"/>
          <w:color w:val="000000"/>
          <w:sz w:val="24"/>
          <w:szCs w:val="24"/>
          <w:lang w:eastAsia="en-US"/>
        </w:rPr>
        <w:t xml:space="preserve">here the product architecture can be characterised as </w:t>
      </w:r>
      <w:r w:rsidR="002E27AC" w:rsidRPr="002045BE">
        <w:rPr>
          <w:rFonts w:ascii="Times New Roman" w:eastAsia="Arial Unicode MS" w:hAnsi="Times New Roman" w:cs="Times New Roman"/>
          <w:i/>
          <w:color w:val="000000"/>
          <w:sz w:val="24"/>
          <w:szCs w:val="24"/>
          <w:lang w:eastAsia="en-US"/>
        </w:rPr>
        <w:t xml:space="preserve">simple </w:t>
      </w:r>
      <w:r w:rsidR="00D1403B" w:rsidRPr="002045BE">
        <w:rPr>
          <w:rFonts w:ascii="Times New Roman" w:eastAsia="Arial Unicode MS" w:hAnsi="Times New Roman" w:cs="Times New Roman"/>
          <w:color w:val="000000"/>
          <w:sz w:val="24"/>
          <w:szCs w:val="24"/>
          <w:lang w:eastAsia="en-US"/>
        </w:rPr>
        <w:t>and</w:t>
      </w:r>
      <w:r w:rsidR="00D1403B" w:rsidRPr="002045BE">
        <w:rPr>
          <w:rFonts w:ascii="Times New Roman" w:eastAsia="Arial Unicode MS" w:hAnsi="Times New Roman" w:cs="Times New Roman"/>
          <w:i/>
          <w:color w:val="000000"/>
          <w:sz w:val="24"/>
          <w:szCs w:val="24"/>
          <w:lang w:eastAsia="en-US"/>
        </w:rPr>
        <w:t xml:space="preserve"> </w:t>
      </w:r>
      <w:r w:rsidR="002E27AC" w:rsidRPr="002045BE">
        <w:rPr>
          <w:rFonts w:ascii="Times New Roman" w:eastAsia="Arial Unicode MS" w:hAnsi="Times New Roman" w:cs="Times New Roman"/>
          <w:color w:val="000000"/>
          <w:sz w:val="24"/>
          <w:szCs w:val="24"/>
          <w:lang w:eastAsia="en-US"/>
        </w:rPr>
        <w:t xml:space="preserve">where underlying product components are </w:t>
      </w:r>
      <w:r w:rsidR="002E27AC" w:rsidRPr="002045BE">
        <w:rPr>
          <w:rFonts w:ascii="Times New Roman" w:eastAsia="Arial Unicode MS" w:hAnsi="Times New Roman" w:cs="Times New Roman"/>
          <w:i/>
          <w:color w:val="000000"/>
          <w:sz w:val="24"/>
          <w:szCs w:val="24"/>
          <w:lang w:eastAsia="en-US"/>
        </w:rPr>
        <w:t>stable,</w:t>
      </w:r>
      <w:r w:rsidR="002E27AC" w:rsidRPr="002045BE">
        <w:rPr>
          <w:rFonts w:ascii="Times New Roman" w:eastAsia="Arial Unicode MS" w:hAnsi="Times New Roman" w:cs="Times New Roman"/>
          <w:color w:val="000000"/>
          <w:sz w:val="24"/>
          <w:szCs w:val="24"/>
          <w:lang w:eastAsia="en-US"/>
        </w:rPr>
        <w:t xml:space="preserve"> </w:t>
      </w:r>
      <w:r w:rsidR="00460F3D" w:rsidRPr="002045BE">
        <w:rPr>
          <w:rFonts w:ascii="Times New Roman" w:eastAsia="Arial Unicode MS" w:hAnsi="Times New Roman" w:cs="Times New Roman"/>
          <w:sz w:val="24"/>
          <w:szCs w:val="24"/>
          <w:lang w:eastAsia="en-US"/>
        </w:rPr>
        <w:t xml:space="preserve">contracting firms </w:t>
      </w:r>
      <w:r w:rsidRPr="002045BE">
        <w:rPr>
          <w:rFonts w:ascii="Times New Roman" w:eastAsia="Arial Unicode MS" w:hAnsi="Times New Roman" w:cs="Times New Roman"/>
          <w:sz w:val="24"/>
          <w:szCs w:val="24"/>
          <w:lang w:eastAsia="en-US"/>
        </w:rPr>
        <w:t>invest ex</w:t>
      </w:r>
      <w:r w:rsidR="00B629A3">
        <w:rPr>
          <w:rFonts w:ascii="Times New Roman" w:eastAsia="Arial Unicode MS" w:hAnsi="Times New Roman" w:cs="Times New Roman"/>
          <w:sz w:val="24"/>
          <w:szCs w:val="24"/>
          <w:lang w:eastAsia="en-US"/>
        </w:rPr>
        <w:t>-</w:t>
      </w:r>
      <w:r w:rsidRPr="002045BE">
        <w:rPr>
          <w:rFonts w:ascii="Times New Roman" w:eastAsia="Arial Unicode MS" w:hAnsi="Times New Roman" w:cs="Times New Roman"/>
          <w:sz w:val="24"/>
          <w:szCs w:val="24"/>
          <w:lang w:eastAsia="en-US"/>
        </w:rPr>
        <w:t>ante in high levels of information</w:t>
      </w:r>
      <w:r w:rsidR="00B629A3">
        <w:rPr>
          <w:rFonts w:ascii="Times New Roman" w:eastAsia="Arial Unicode MS" w:hAnsi="Times New Roman" w:cs="Times New Roman"/>
          <w:sz w:val="24"/>
          <w:szCs w:val="24"/>
          <w:lang w:eastAsia="en-US"/>
        </w:rPr>
        <w:t xml:space="preserve">-sharing </w:t>
      </w:r>
      <w:r w:rsidRPr="002045BE">
        <w:rPr>
          <w:rFonts w:ascii="Times New Roman" w:eastAsia="Arial Unicode MS" w:hAnsi="Times New Roman" w:cs="Times New Roman"/>
          <w:sz w:val="24"/>
          <w:szCs w:val="24"/>
          <w:lang w:eastAsia="en-US"/>
        </w:rPr>
        <w:t xml:space="preserve">in order to define component boundaries and standard interfaces, and then </w:t>
      </w:r>
      <w:r w:rsidR="002C519B" w:rsidRPr="002045BE">
        <w:rPr>
          <w:rFonts w:ascii="Times New Roman" w:eastAsia="Arial Unicode MS" w:hAnsi="Times New Roman" w:cs="Times New Roman"/>
          <w:sz w:val="24"/>
          <w:szCs w:val="24"/>
          <w:lang w:eastAsia="en-US"/>
        </w:rPr>
        <w:t xml:space="preserve">may </w:t>
      </w:r>
      <w:r w:rsidR="00460F3D" w:rsidRPr="002045BE">
        <w:rPr>
          <w:rFonts w:ascii="Times New Roman" w:eastAsia="Arial Unicode MS" w:hAnsi="Times New Roman" w:cs="Times New Roman"/>
          <w:color w:val="000000"/>
          <w:sz w:val="24"/>
          <w:szCs w:val="24"/>
          <w:lang w:eastAsia="en-US"/>
        </w:rPr>
        <w:t>switch to a low level of ex-post information-</w:t>
      </w:r>
      <w:r w:rsidR="00B629A3">
        <w:rPr>
          <w:rFonts w:ascii="Times New Roman" w:eastAsia="Arial Unicode MS" w:hAnsi="Times New Roman" w:cs="Times New Roman"/>
          <w:color w:val="000000"/>
          <w:sz w:val="24"/>
          <w:szCs w:val="24"/>
          <w:lang w:eastAsia="en-US"/>
        </w:rPr>
        <w:t>sharing.</w:t>
      </w:r>
      <w:r w:rsidR="00DF30EA">
        <w:rPr>
          <w:rFonts w:ascii="Times New Roman" w:eastAsia="Arial Unicode MS" w:hAnsi="Times New Roman" w:cs="Times New Roman"/>
          <w:color w:val="000000"/>
          <w:sz w:val="24"/>
          <w:szCs w:val="24"/>
          <w:lang w:eastAsia="en-US"/>
        </w:rPr>
        <w:t xml:space="preserve"> </w:t>
      </w:r>
      <w:r w:rsidR="00D1403B" w:rsidRPr="002045BE">
        <w:rPr>
          <w:rFonts w:ascii="Times New Roman" w:eastAsia="Arial Unicode MS" w:hAnsi="Times New Roman" w:cs="Times New Roman"/>
          <w:color w:val="000000"/>
          <w:sz w:val="24"/>
          <w:szCs w:val="24"/>
          <w:lang w:eastAsia="en-US"/>
        </w:rPr>
        <w:t>However, in complex architectures, or with fast rates of component change, firms often rely on rich information</w:t>
      </w:r>
      <w:r w:rsidR="00B629A3">
        <w:rPr>
          <w:rFonts w:ascii="Times New Roman" w:eastAsia="Arial Unicode MS" w:hAnsi="Times New Roman" w:cs="Times New Roman"/>
          <w:color w:val="000000"/>
          <w:sz w:val="24"/>
          <w:szCs w:val="24"/>
          <w:lang w:eastAsia="en-US"/>
        </w:rPr>
        <w:t>-sharing</w:t>
      </w:r>
      <w:r w:rsidR="002E18D8">
        <w:rPr>
          <w:rFonts w:ascii="Times New Roman" w:eastAsia="Arial Unicode MS" w:hAnsi="Times New Roman" w:cs="Times New Roman"/>
          <w:color w:val="000000"/>
          <w:sz w:val="24"/>
          <w:szCs w:val="24"/>
          <w:lang w:eastAsia="en-US"/>
        </w:rPr>
        <w:t xml:space="preserve"> – even if simply through a systems integrator –</w:t>
      </w:r>
      <w:r w:rsidR="00B629A3">
        <w:rPr>
          <w:rFonts w:ascii="Times New Roman" w:eastAsia="Arial Unicode MS" w:hAnsi="Times New Roman" w:cs="Times New Roman"/>
          <w:color w:val="000000"/>
          <w:sz w:val="24"/>
          <w:szCs w:val="24"/>
          <w:lang w:eastAsia="en-US"/>
        </w:rPr>
        <w:t xml:space="preserve"> </w:t>
      </w:r>
      <w:r w:rsidR="00D1403B" w:rsidRPr="002045BE">
        <w:rPr>
          <w:rFonts w:ascii="Times New Roman" w:eastAsia="Arial Unicode MS" w:hAnsi="Times New Roman" w:cs="Times New Roman"/>
          <w:color w:val="000000"/>
          <w:sz w:val="24"/>
          <w:szCs w:val="24"/>
          <w:lang w:eastAsia="en-US"/>
        </w:rPr>
        <w:t>in order to orchestrate a diverse range of component technologies across a number of external firms</w:t>
      </w:r>
      <w:r w:rsidR="003B1B80">
        <w:rPr>
          <w:rFonts w:ascii="Times New Roman" w:eastAsia="Arial Unicode MS" w:hAnsi="Times New Roman" w:cs="Times New Roman"/>
          <w:color w:val="000000"/>
          <w:sz w:val="24"/>
          <w:szCs w:val="24"/>
          <w:lang w:eastAsia="en-US"/>
        </w:rPr>
        <w:t xml:space="preserve"> thus the knowledge is not partitioned to mirror the task and component architecture</w:t>
      </w:r>
      <w:r w:rsidR="00D1403B" w:rsidRPr="002045BE">
        <w:rPr>
          <w:rFonts w:ascii="Times New Roman" w:eastAsia="Arial Unicode MS" w:hAnsi="Times New Roman" w:cs="Times New Roman"/>
          <w:color w:val="000000"/>
          <w:sz w:val="24"/>
          <w:szCs w:val="24"/>
          <w:lang w:eastAsia="en-US"/>
        </w:rPr>
        <w:t xml:space="preserve">.  </w:t>
      </w:r>
      <w:r w:rsidR="003B1B80">
        <w:rPr>
          <w:rFonts w:ascii="Times New Roman" w:eastAsia="Arial Unicode MS" w:hAnsi="Times New Roman" w:cs="Times New Roman"/>
          <w:color w:val="000000"/>
          <w:sz w:val="24"/>
          <w:szCs w:val="24"/>
          <w:lang w:eastAsia="en-US"/>
        </w:rPr>
        <w:t>Nevertheless, at the task level, a</w:t>
      </w:r>
      <w:r w:rsidR="002E18D8">
        <w:rPr>
          <w:rFonts w:ascii="Times New Roman" w:eastAsia="Arial Unicode MS" w:hAnsi="Times New Roman" w:cs="Times New Roman"/>
          <w:color w:val="000000"/>
          <w:sz w:val="24"/>
          <w:szCs w:val="24"/>
          <w:lang w:eastAsia="en-US"/>
        </w:rPr>
        <w:t xml:space="preserve">s was discussed in respect of closed and modular architectures, the </w:t>
      </w:r>
      <w:r w:rsidR="003B1B80">
        <w:rPr>
          <w:rFonts w:ascii="Times New Roman" w:eastAsia="Arial Unicode MS" w:hAnsi="Times New Roman" w:cs="Times New Roman"/>
          <w:color w:val="000000"/>
          <w:sz w:val="24"/>
          <w:szCs w:val="24"/>
          <w:lang w:eastAsia="en-US"/>
        </w:rPr>
        <w:t>task boundaries</w:t>
      </w:r>
      <w:r w:rsidR="002E18D8">
        <w:rPr>
          <w:rFonts w:ascii="Times New Roman" w:eastAsia="Arial Unicode MS" w:hAnsi="Times New Roman" w:cs="Times New Roman"/>
          <w:color w:val="000000"/>
          <w:sz w:val="24"/>
          <w:szCs w:val="24"/>
          <w:lang w:eastAsia="en-US"/>
        </w:rPr>
        <w:t xml:space="preserve"> </w:t>
      </w:r>
      <w:r w:rsidR="00CF13D1">
        <w:rPr>
          <w:rFonts w:ascii="Times New Roman" w:eastAsia="Arial Unicode MS" w:hAnsi="Times New Roman" w:cs="Times New Roman"/>
          <w:color w:val="000000"/>
          <w:sz w:val="24"/>
          <w:szCs w:val="24"/>
          <w:lang w:eastAsia="en-US"/>
        </w:rPr>
        <w:t>may correspond with the product architecture, for as seen in the case of systems integrators</w:t>
      </w:r>
      <w:r w:rsidR="003B1B80">
        <w:rPr>
          <w:rFonts w:ascii="Times New Roman" w:eastAsia="Arial Unicode MS" w:hAnsi="Times New Roman" w:cs="Times New Roman"/>
          <w:color w:val="000000"/>
          <w:sz w:val="24"/>
          <w:szCs w:val="24"/>
          <w:lang w:eastAsia="en-US"/>
        </w:rPr>
        <w:t>,</w:t>
      </w:r>
      <w:r w:rsidR="00CF13D1">
        <w:rPr>
          <w:rFonts w:ascii="Times New Roman" w:eastAsia="Arial Unicode MS" w:hAnsi="Times New Roman" w:cs="Times New Roman"/>
          <w:color w:val="000000"/>
          <w:sz w:val="24"/>
          <w:szCs w:val="24"/>
          <w:lang w:eastAsia="en-US"/>
        </w:rPr>
        <w:t xml:space="preserve"> firms may enable “specialisation in the production domain while remaining integrated in the knowledge domain” (Brusoni, et al., 2001: 609).</w:t>
      </w:r>
    </w:p>
    <w:p w14:paraId="1B3B21B5" w14:textId="77777777" w:rsidR="003C6ECD" w:rsidRPr="002045BE" w:rsidRDefault="003C6ECD" w:rsidP="002045BE">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p>
    <w:p w14:paraId="4688E98E" w14:textId="77777777" w:rsidR="008A6BBC" w:rsidRPr="002045BE" w:rsidRDefault="004B3295" w:rsidP="002045BE">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r w:rsidRPr="002045BE">
        <w:rPr>
          <w:rFonts w:ascii="Times New Roman" w:eastAsia="Arial Unicode MS" w:hAnsi="Times New Roman" w:cs="Times New Roman"/>
          <w:color w:val="000000"/>
          <w:sz w:val="24"/>
          <w:szCs w:val="24"/>
          <w:lang w:eastAsia="en-US"/>
        </w:rPr>
        <w:t>S</w:t>
      </w:r>
      <w:r w:rsidR="00460F3D" w:rsidRPr="002045BE">
        <w:rPr>
          <w:rFonts w:ascii="Times New Roman" w:eastAsia="Arial Unicode MS" w:hAnsi="Times New Roman" w:cs="Times New Roman"/>
          <w:color w:val="000000"/>
          <w:sz w:val="24"/>
          <w:szCs w:val="24"/>
          <w:lang w:eastAsia="en-US"/>
        </w:rPr>
        <w:t>tated formally</w:t>
      </w:r>
      <w:r w:rsidR="005A6754">
        <w:rPr>
          <w:rFonts w:ascii="Times New Roman" w:eastAsia="Arial Unicode MS" w:hAnsi="Times New Roman" w:cs="Times New Roman"/>
          <w:color w:val="000000"/>
          <w:sz w:val="24"/>
          <w:szCs w:val="24"/>
          <w:lang w:eastAsia="en-US"/>
        </w:rPr>
        <w:t>:</w:t>
      </w:r>
      <w:r w:rsidR="003C6ECD">
        <w:rPr>
          <w:rFonts w:ascii="Times New Roman" w:eastAsia="Arial Unicode MS" w:hAnsi="Times New Roman" w:cs="Times New Roman"/>
          <w:color w:val="000000"/>
          <w:sz w:val="24"/>
          <w:szCs w:val="24"/>
          <w:lang w:eastAsia="en-US"/>
        </w:rPr>
        <w:t xml:space="preserve"> </w:t>
      </w:r>
    </w:p>
    <w:p w14:paraId="0D74CD66" w14:textId="77777777" w:rsidR="008A6BBC" w:rsidRDefault="008A6BBC" w:rsidP="002045BE">
      <w:pPr>
        <w:autoSpaceDE w:val="0"/>
        <w:autoSpaceDN w:val="0"/>
        <w:adjustRightInd w:val="0"/>
        <w:spacing w:after="0" w:line="480" w:lineRule="auto"/>
        <w:jc w:val="both"/>
        <w:rPr>
          <w:rFonts w:ascii="Times New Roman" w:eastAsia="Arial Unicode MS" w:hAnsi="Times New Roman" w:cs="Times New Roman"/>
          <w:i/>
          <w:color w:val="000000"/>
          <w:sz w:val="24"/>
          <w:szCs w:val="24"/>
          <w:lang w:eastAsia="en-US"/>
        </w:rPr>
      </w:pPr>
    </w:p>
    <w:p w14:paraId="54F8693E" w14:textId="77777777" w:rsidR="008F76F7" w:rsidRPr="005A6754" w:rsidRDefault="008F76F7" w:rsidP="008F76F7">
      <w:pPr>
        <w:autoSpaceDE w:val="0"/>
        <w:autoSpaceDN w:val="0"/>
        <w:adjustRightInd w:val="0"/>
        <w:spacing w:after="0" w:line="480" w:lineRule="auto"/>
        <w:jc w:val="both"/>
        <w:rPr>
          <w:rFonts w:ascii="Times New Roman" w:eastAsia="Arial Unicode MS" w:hAnsi="Times New Roman" w:cs="Times New Roman"/>
          <w:i/>
          <w:color w:val="000000"/>
          <w:sz w:val="24"/>
          <w:szCs w:val="24"/>
          <w:lang w:eastAsia="en-US"/>
        </w:rPr>
      </w:pPr>
      <w:r w:rsidRPr="005A6754">
        <w:rPr>
          <w:rFonts w:ascii="Times New Roman" w:eastAsia="Arial Unicode MS" w:hAnsi="Times New Roman" w:cs="Times New Roman"/>
          <w:i/>
          <w:color w:val="000000"/>
          <w:sz w:val="24"/>
          <w:szCs w:val="24"/>
          <w:lang w:eastAsia="en-US"/>
        </w:rPr>
        <w:t>P4a: Open and modular product architectures are positively associated with component and task partitioning</w:t>
      </w:r>
      <w:r w:rsidR="00B57B4F">
        <w:rPr>
          <w:rFonts w:ascii="Times New Roman" w:eastAsia="Arial Unicode MS" w:hAnsi="Times New Roman" w:cs="Times New Roman"/>
          <w:i/>
          <w:color w:val="000000"/>
          <w:sz w:val="24"/>
          <w:szCs w:val="24"/>
          <w:lang w:eastAsia="en-US"/>
        </w:rPr>
        <w:t xml:space="preserve"> between product developers across firm boundaries</w:t>
      </w:r>
      <w:r w:rsidRPr="005A6754">
        <w:rPr>
          <w:rFonts w:ascii="Times New Roman" w:eastAsia="Arial Unicode MS" w:hAnsi="Times New Roman" w:cs="Times New Roman"/>
          <w:i/>
          <w:color w:val="000000"/>
          <w:sz w:val="24"/>
          <w:szCs w:val="24"/>
          <w:lang w:eastAsia="en-US"/>
        </w:rPr>
        <w:t xml:space="preserve"> </w:t>
      </w:r>
    </w:p>
    <w:p w14:paraId="58EA4949" w14:textId="77777777" w:rsidR="008F76F7" w:rsidRPr="005A6754" w:rsidRDefault="008F76F7" w:rsidP="002045BE">
      <w:pPr>
        <w:autoSpaceDE w:val="0"/>
        <w:autoSpaceDN w:val="0"/>
        <w:adjustRightInd w:val="0"/>
        <w:spacing w:after="0" w:line="480" w:lineRule="auto"/>
        <w:jc w:val="both"/>
        <w:rPr>
          <w:rFonts w:ascii="Times New Roman" w:eastAsia="Arial Unicode MS" w:hAnsi="Times New Roman" w:cs="Times New Roman"/>
          <w:i/>
          <w:color w:val="000000"/>
          <w:sz w:val="24"/>
          <w:szCs w:val="24"/>
          <w:lang w:eastAsia="en-US"/>
        </w:rPr>
      </w:pPr>
    </w:p>
    <w:p w14:paraId="2F0A6696" w14:textId="77777777" w:rsidR="002E27AC" w:rsidRPr="005A6754" w:rsidRDefault="002E27AC" w:rsidP="002045BE">
      <w:pPr>
        <w:autoSpaceDE w:val="0"/>
        <w:autoSpaceDN w:val="0"/>
        <w:adjustRightInd w:val="0"/>
        <w:spacing w:after="0" w:line="480" w:lineRule="auto"/>
        <w:jc w:val="both"/>
        <w:rPr>
          <w:rFonts w:ascii="Times New Roman" w:eastAsia="Arial Unicode MS" w:hAnsi="Times New Roman" w:cs="Times New Roman"/>
          <w:i/>
          <w:color w:val="000000"/>
          <w:sz w:val="24"/>
          <w:szCs w:val="24"/>
          <w:lang w:eastAsia="en-US"/>
        </w:rPr>
      </w:pPr>
      <w:r w:rsidRPr="005A6754">
        <w:rPr>
          <w:rFonts w:ascii="Times New Roman" w:eastAsia="Arial Unicode MS" w:hAnsi="Times New Roman" w:cs="Times New Roman"/>
          <w:i/>
          <w:color w:val="000000"/>
          <w:sz w:val="24"/>
          <w:szCs w:val="24"/>
          <w:lang w:eastAsia="en-US"/>
        </w:rPr>
        <w:t>P</w:t>
      </w:r>
      <w:r w:rsidR="008A6BBC" w:rsidRPr="005A6754">
        <w:rPr>
          <w:rFonts w:ascii="Times New Roman" w:eastAsia="Arial Unicode MS" w:hAnsi="Times New Roman" w:cs="Times New Roman"/>
          <w:i/>
          <w:color w:val="000000"/>
          <w:sz w:val="24"/>
          <w:szCs w:val="24"/>
          <w:lang w:eastAsia="en-US"/>
        </w:rPr>
        <w:t>4a</w:t>
      </w:r>
      <w:r w:rsidRPr="005A6754">
        <w:rPr>
          <w:rFonts w:ascii="Times New Roman" w:eastAsia="Arial Unicode MS" w:hAnsi="Times New Roman" w:cs="Times New Roman"/>
          <w:i/>
          <w:color w:val="000000"/>
          <w:sz w:val="24"/>
          <w:szCs w:val="24"/>
          <w:lang w:eastAsia="en-US"/>
        </w:rPr>
        <w:t xml:space="preserve">: Open and modular product architectures are </w:t>
      </w:r>
      <w:r w:rsidR="003C6ECD" w:rsidRPr="005A6754">
        <w:rPr>
          <w:rFonts w:ascii="Times New Roman" w:eastAsia="Arial Unicode MS" w:hAnsi="Times New Roman" w:cs="Times New Roman"/>
          <w:i/>
          <w:color w:val="000000"/>
          <w:sz w:val="24"/>
          <w:szCs w:val="24"/>
          <w:lang w:eastAsia="en-US"/>
        </w:rPr>
        <w:t>positively associated with</w:t>
      </w:r>
      <w:r w:rsidR="00B629A3" w:rsidRPr="005A6754">
        <w:rPr>
          <w:rFonts w:ascii="Times New Roman" w:eastAsia="Arial Unicode MS" w:hAnsi="Times New Roman" w:cs="Times New Roman"/>
          <w:i/>
          <w:color w:val="000000"/>
          <w:sz w:val="24"/>
          <w:szCs w:val="24"/>
          <w:lang w:eastAsia="en-US"/>
        </w:rPr>
        <w:t xml:space="preserve"> </w:t>
      </w:r>
      <w:r w:rsidR="003C6ECD" w:rsidRPr="005A6754">
        <w:rPr>
          <w:rFonts w:ascii="Times New Roman" w:eastAsia="Arial Unicode MS" w:hAnsi="Times New Roman" w:cs="Times New Roman"/>
          <w:i/>
          <w:color w:val="000000"/>
          <w:sz w:val="24"/>
          <w:szCs w:val="24"/>
          <w:lang w:eastAsia="en-US"/>
        </w:rPr>
        <w:t xml:space="preserve">task and knowledge partitioning </w:t>
      </w:r>
      <w:r w:rsidR="00B629A3" w:rsidRPr="005A6754">
        <w:rPr>
          <w:rFonts w:ascii="Times New Roman" w:eastAsia="Arial Unicode MS" w:hAnsi="Times New Roman" w:cs="Times New Roman"/>
          <w:i/>
          <w:color w:val="000000"/>
          <w:sz w:val="24"/>
          <w:szCs w:val="24"/>
          <w:lang w:eastAsia="en-US"/>
        </w:rPr>
        <w:t xml:space="preserve">and </w:t>
      </w:r>
      <w:r w:rsidRPr="005A6754">
        <w:rPr>
          <w:rFonts w:ascii="Times New Roman" w:eastAsia="Arial Unicode MS" w:hAnsi="Times New Roman" w:cs="Times New Roman"/>
          <w:i/>
          <w:color w:val="000000"/>
          <w:sz w:val="24"/>
          <w:szCs w:val="24"/>
          <w:lang w:eastAsia="en-US"/>
        </w:rPr>
        <w:t xml:space="preserve">with </w:t>
      </w:r>
      <w:r w:rsidR="003C6ECD" w:rsidRPr="005A6754">
        <w:rPr>
          <w:rFonts w:ascii="Times New Roman" w:eastAsia="Arial Unicode MS" w:hAnsi="Times New Roman" w:cs="Times New Roman"/>
          <w:i/>
          <w:color w:val="000000"/>
          <w:sz w:val="24"/>
          <w:szCs w:val="24"/>
          <w:lang w:eastAsia="en-US"/>
        </w:rPr>
        <w:t xml:space="preserve">low </w:t>
      </w:r>
      <w:r w:rsidRPr="005A6754">
        <w:rPr>
          <w:rFonts w:ascii="Times New Roman" w:eastAsia="Arial Unicode MS" w:hAnsi="Times New Roman" w:cs="Times New Roman"/>
          <w:i/>
          <w:color w:val="000000"/>
          <w:sz w:val="24"/>
          <w:szCs w:val="24"/>
          <w:lang w:eastAsia="en-US"/>
        </w:rPr>
        <w:t>levels of ex-post information-</w:t>
      </w:r>
      <w:r w:rsidR="00B629A3" w:rsidRPr="005A6754">
        <w:rPr>
          <w:rFonts w:ascii="Times New Roman" w:eastAsia="Arial Unicode MS" w:hAnsi="Times New Roman" w:cs="Times New Roman"/>
          <w:i/>
          <w:color w:val="000000"/>
          <w:sz w:val="24"/>
          <w:szCs w:val="24"/>
          <w:lang w:eastAsia="en-US"/>
        </w:rPr>
        <w:t xml:space="preserve">sharing </w:t>
      </w:r>
      <w:r w:rsidR="00B57B4F">
        <w:rPr>
          <w:rFonts w:ascii="Times New Roman" w:eastAsia="Arial Unicode MS" w:hAnsi="Times New Roman" w:cs="Times New Roman"/>
          <w:i/>
          <w:color w:val="000000"/>
          <w:sz w:val="24"/>
          <w:szCs w:val="24"/>
          <w:lang w:eastAsia="en-US"/>
        </w:rPr>
        <w:t xml:space="preserve">between product developers across firm boundaries, </w:t>
      </w:r>
      <w:r w:rsidRPr="005A6754">
        <w:rPr>
          <w:rFonts w:ascii="Times New Roman" w:eastAsia="Arial Unicode MS" w:hAnsi="Times New Roman" w:cs="Times New Roman"/>
          <w:i/>
          <w:color w:val="000000"/>
          <w:sz w:val="24"/>
          <w:szCs w:val="24"/>
          <w:lang w:eastAsia="en-US"/>
        </w:rPr>
        <w:t xml:space="preserve"> only when product architectures are simple </w:t>
      </w:r>
      <w:r w:rsidR="008A6BBC" w:rsidRPr="005A6754">
        <w:rPr>
          <w:rFonts w:ascii="Times New Roman" w:eastAsia="Arial Unicode MS" w:hAnsi="Times New Roman" w:cs="Times New Roman"/>
          <w:i/>
          <w:color w:val="000000"/>
          <w:sz w:val="24"/>
          <w:szCs w:val="24"/>
          <w:lang w:eastAsia="en-US"/>
        </w:rPr>
        <w:t xml:space="preserve">and </w:t>
      </w:r>
      <w:r w:rsidRPr="005A6754">
        <w:rPr>
          <w:rFonts w:ascii="Times New Roman" w:eastAsia="Arial Unicode MS" w:hAnsi="Times New Roman" w:cs="Times New Roman"/>
          <w:i/>
          <w:color w:val="000000"/>
          <w:sz w:val="24"/>
          <w:szCs w:val="24"/>
          <w:lang w:eastAsia="en-US"/>
        </w:rPr>
        <w:t>where component technologies are stable</w:t>
      </w:r>
    </w:p>
    <w:p w14:paraId="7491C1E9" w14:textId="77777777" w:rsidR="00BB524B" w:rsidRDefault="00C201AA" w:rsidP="00600F09">
      <w:pPr>
        <w:autoSpaceDE w:val="0"/>
        <w:autoSpaceDN w:val="0"/>
        <w:adjustRightInd w:val="0"/>
        <w:spacing w:after="0" w:line="480" w:lineRule="auto"/>
        <w:jc w:val="center"/>
        <w:rPr>
          <w:rFonts w:ascii="Times New Roman" w:eastAsia="Arial Unicode MS" w:hAnsi="Times New Roman" w:cs="Times New Roman"/>
          <w:b/>
          <w:color w:val="000000"/>
          <w:sz w:val="24"/>
          <w:szCs w:val="24"/>
          <w:lang w:eastAsia="en-US"/>
        </w:rPr>
      </w:pPr>
      <w:r w:rsidRPr="002045BE">
        <w:rPr>
          <w:rFonts w:ascii="Times New Roman" w:eastAsia="Arial Unicode MS" w:hAnsi="Times New Roman" w:cs="Times New Roman"/>
          <w:b/>
          <w:color w:val="000000"/>
          <w:sz w:val="24"/>
          <w:szCs w:val="24"/>
          <w:lang w:eastAsia="en-US"/>
        </w:rPr>
        <w:t>C</w:t>
      </w:r>
      <w:r w:rsidR="0069373C" w:rsidRPr="002045BE">
        <w:rPr>
          <w:rFonts w:ascii="Times New Roman" w:eastAsia="Arial Unicode MS" w:hAnsi="Times New Roman" w:cs="Times New Roman"/>
          <w:b/>
          <w:color w:val="000000"/>
          <w:sz w:val="24"/>
          <w:szCs w:val="24"/>
          <w:lang w:eastAsia="en-US"/>
        </w:rPr>
        <w:t>ONCLUDING REMARKS</w:t>
      </w:r>
    </w:p>
    <w:p w14:paraId="16C90C0C" w14:textId="77777777" w:rsidR="00600F09" w:rsidRPr="002045BE" w:rsidRDefault="00600F09" w:rsidP="00600F09">
      <w:pPr>
        <w:autoSpaceDE w:val="0"/>
        <w:autoSpaceDN w:val="0"/>
        <w:adjustRightInd w:val="0"/>
        <w:spacing w:after="0" w:line="480" w:lineRule="auto"/>
        <w:jc w:val="center"/>
        <w:rPr>
          <w:rFonts w:ascii="Times New Roman" w:eastAsia="Arial Unicode MS" w:hAnsi="Times New Roman" w:cs="Times New Roman"/>
          <w:b/>
          <w:color w:val="000000"/>
          <w:sz w:val="24"/>
          <w:szCs w:val="24"/>
          <w:lang w:eastAsia="en-US"/>
        </w:rPr>
      </w:pPr>
    </w:p>
    <w:p w14:paraId="52B772B9" w14:textId="14FF2E4A" w:rsidR="00FF44E7" w:rsidRDefault="00FD683E" w:rsidP="002045BE">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W</w:t>
      </w:r>
      <w:r w:rsidR="00FF44E7" w:rsidRPr="002045BE">
        <w:rPr>
          <w:rFonts w:ascii="Times New Roman" w:eastAsia="Arial Unicode MS" w:hAnsi="Times New Roman" w:cs="Times New Roman"/>
          <w:color w:val="000000"/>
          <w:sz w:val="24"/>
          <w:szCs w:val="24"/>
          <w:lang w:eastAsia="en-US"/>
        </w:rPr>
        <w:t xml:space="preserve">e hypothesised that the extent of mirroring </w:t>
      </w:r>
      <w:r w:rsidR="00600F09">
        <w:rPr>
          <w:rFonts w:ascii="Times New Roman" w:eastAsia="Arial Unicode MS" w:hAnsi="Times New Roman" w:cs="Times New Roman"/>
          <w:color w:val="000000"/>
          <w:sz w:val="24"/>
          <w:szCs w:val="24"/>
          <w:lang w:eastAsia="en-US"/>
        </w:rPr>
        <w:t xml:space="preserve">or misting </w:t>
      </w:r>
      <w:r w:rsidR="0049293B" w:rsidRPr="002045BE">
        <w:rPr>
          <w:rFonts w:ascii="Times New Roman" w:eastAsia="Arial Unicode MS" w:hAnsi="Times New Roman" w:cs="Times New Roman"/>
          <w:color w:val="000000"/>
          <w:sz w:val="24"/>
          <w:szCs w:val="24"/>
          <w:lang w:eastAsia="en-US"/>
        </w:rPr>
        <w:t xml:space="preserve">across different architectural levels </w:t>
      </w:r>
      <w:r w:rsidR="00FF44E7" w:rsidRPr="002045BE">
        <w:rPr>
          <w:rFonts w:ascii="Times New Roman" w:eastAsia="Arial Unicode MS" w:hAnsi="Times New Roman" w:cs="Times New Roman"/>
          <w:color w:val="000000"/>
          <w:sz w:val="24"/>
          <w:szCs w:val="24"/>
          <w:lang w:eastAsia="en-US"/>
        </w:rPr>
        <w:t xml:space="preserve">is contingent upon the </w:t>
      </w:r>
      <w:r w:rsidR="00600F09">
        <w:rPr>
          <w:rFonts w:ascii="Times New Roman" w:eastAsia="Arial Unicode MS" w:hAnsi="Times New Roman" w:cs="Times New Roman"/>
          <w:color w:val="000000"/>
          <w:sz w:val="24"/>
          <w:szCs w:val="24"/>
          <w:lang w:eastAsia="en-US"/>
        </w:rPr>
        <w:t xml:space="preserve">type of product architecture, its </w:t>
      </w:r>
      <w:r w:rsidR="00FF44E7" w:rsidRPr="002045BE">
        <w:rPr>
          <w:rFonts w:ascii="Times New Roman" w:eastAsia="Arial Unicode MS" w:hAnsi="Times New Roman" w:cs="Times New Roman"/>
          <w:color w:val="000000"/>
          <w:sz w:val="24"/>
          <w:szCs w:val="24"/>
          <w:lang w:eastAsia="en-US"/>
        </w:rPr>
        <w:t xml:space="preserve">degree of complexity and the rate of component change such that the correspondence between </w:t>
      </w:r>
      <w:r w:rsidR="00851271">
        <w:rPr>
          <w:rFonts w:ascii="Times New Roman" w:eastAsia="Arial Unicode MS" w:hAnsi="Times New Roman" w:cs="Times New Roman"/>
          <w:color w:val="000000"/>
          <w:sz w:val="24"/>
          <w:szCs w:val="24"/>
          <w:lang w:eastAsia="en-US"/>
        </w:rPr>
        <w:t xml:space="preserve">all </w:t>
      </w:r>
      <w:r w:rsidR="00FF44E7" w:rsidRPr="002045BE">
        <w:rPr>
          <w:rFonts w:ascii="Times New Roman" w:eastAsia="Arial Unicode MS" w:hAnsi="Times New Roman" w:cs="Times New Roman"/>
          <w:color w:val="000000"/>
          <w:sz w:val="24"/>
          <w:szCs w:val="24"/>
          <w:lang w:eastAsia="en-US"/>
        </w:rPr>
        <w:t>architectural levels is only likely to be witnessed where the stylised product architecture type can be characterised as simple and where the underlying product components are stable. However, where a stylised product architecture is characterised as complex</w:t>
      </w:r>
      <w:r w:rsidR="00475ADB">
        <w:rPr>
          <w:rFonts w:ascii="Times New Roman" w:eastAsia="Arial Unicode MS" w:hAnsi="Times New Roman" w:cs="Times New Roman"/>
          <w:color w:val="000000"/>
          <w:sz w:val="24"/>
          <w:szCs w:val="24"/>
          <w:lang w:eastAsia="en-US"/>
        </w:rPr>
        <w:t xml:space="preserve">, </w:t>
      </w:r>
      <w:r w:rsidR="00FF44E7" w:rsidRPr="002045BE">
        <w:rPr>
          <w:rFonts w:ascii="Times New Roman" w:eastAsia="Arial Unicode MS" w:hAnsi="Times New Roman" w:cs="Times New Roman"/>
          <w:color w:val="000000"/>
          <w:sz w:val="24"/>
          <w:szCs w:val="24"/>
          <w:lang w:eastAsia="en-US"/>
        </w:rPr>
        <w:t xml:space="preserve">we </w:t>
      </w:r>
      <w:r w:rsidR="00851271">
        <w:rPr>
          <w:rFonts w:ascii="Times New Roman" w:eastAsia="Arial Unicode MS" w:hAnsi="Times New Roman" w:cs="Times New Roman"/>
          <w:color w:val="000000"/>
          <w:sz w:val="24"/>
          <w:szCs w:val="24"/>
          <w:lang w:eastAsia="en-US"/>
        </w:rPr>
        <w:t>suggest</w:t>
      </w:r>
      <w:r w:rsidR="00851271" w:rsidRPr="002045BE">
        <w:rPr>
          <w:rFonts w:ascii="Times New Roman" w:eastAsia="Arial Unicode MS" w:hAnsi="Times New Roman" w:cs="Times New Roman"/>
          <w:color w:val="000000"/>
          <w:sz w:val="24"/>
          <w:szCs w:val="24"/>
          <w:lang w:eastAsia="en-US"/>
        </w:rPr>
        <w:t xml:space="preserve"> </w:t>
      </w:r>
      <w:r w:rsidR="00FF44E7" w:rsidRPr="002045BE">
        <w:rPr>
          <w:rFonts w:ascii="Times New Roman" w:eastAsia="Arial Unicode MS" w:hAnsi="Times New Roman" w:cs="Times New Roman"/>
          <w:color w:val="000000"/>
          <w:sz w:val="24"/>
          <w:szCs w:val="24"/>
          <w:lang w:eastAsia="en-US"/>
        </w:rPr>
        <w:t xml:space="preserve">that firms may not resort to </w:t>
      </w:r>
      <w:r w:rsidR="00600F09">
        <w:rPr>
          <w:rFonts w:ascii="Times New Roman" w:eastAsia="Arial Unicode MS" w:hAnsi="Times New Roman" w:cs="Times New Roman"/>
          <w:color w:val="000000"/>
          <w:sz w:val="24"/>
          <w:szCs w:val="24"/>
          <w:lang w:eastAsia="en-US"/>
        </w:rPr>
        <w:t xml:space="preserve">knowledge partitioning and </w:t>
      </w:r>
      <w:r w:rsidR="00FF44E7" w:rsidRPr="002045BE">
        <w:rPr>
          <w:rFonts w:ascii="Times New Roman" w:eastAsia="Arial Unicode MS" w:hAnsi="Times New Roman" w:cs="Times New Roman"/>
          <w:color w:val="000000"/>
          <w:sz w:val="24"/>
          <w:szCs w:val="24"/>
          <w:lang w:eastAsia="en-US"/>
        </w:rPr>
        <w:t>low levels of ex-post information</w:t>
      </w:r>
      <w:r w:rsidR="00600F09">
        <w:rPr>
          <w:rFonts w:ascii="Times New Roman" w:eastAsia="Arial Unicode MS" w:hAnsi="Times New Roman" w:cs="Times New Roman"/>
          <w:color w:val="000000"/>
          <w:sz w:val="24"/>
          <w:szCs w:val="24"/>
          <w:lang w:eastAsia="en-US"/>
        </w:rPr>
        <w:t xml:space="preserve">-sharing </w:t>
      </w:r>
      <w:r w:rsidR="00FF44E7" w:rsidRPr="002045BE">
        <w:rPr>
          <w:rFonts w:ascii="Times New Roman" w:eastAsia="Arial Unicode MS" w:hAnsi="Times New Roman" w:cs="Times New Roman"/>
          <w:color w:val="000000"/>
          <w:sz w:val="24"/>
          <w:szCs w:val="24"/>
          <w:lang w:eastAsia="en-US"/>
        </w:rPr>
        <w:t xml:space="preserve">between product developers, either within or across firms as there will be a need to effectively orchestrate the integration of diverse components, access external sources of knowledge and manage unforeseen integrative consequences as they arise. As such, we </w:t>
      </w:r>
      <w:r w:rsidR="00851271">
        <w:rPr>
          <w:rFonts w:ascii="Times New Roman" w:eastAsia="Arial Unicode MS" w:hAnsi="Times New Roman" w:cs="Times New Roman"/>
          <w:color w:val="000000"/>
          <w:sz w:val="24"/>
          <w:szCs w:val="24"/>
          <w:lang w:eastAsia="en-US"/>
        </w:rPr>
        <w:t>propose</w:t>
      </w:r>
      <w:r w:rsidR="00851271" w:rsidRPr="002045BE">
        <w:rPr>
          <w:rFonts w:ascii="Times New Roman" w:eastAsia="Arial Unicode MS" w:hAnsi="Times New Roman" w:cs="Times New Roman"/>
          <w:color w:val="000000"/>
          <w:sz w:val="24"/>
          <w:szCs w:val="24"/>
          <w:lang w:eastAsia="en-US"/>
        </w:rPr>
        <w:t xml:space="preserve"> </w:t>
      </w:r>
      <w:r w:rsidR="00FF44E7" w:rsidRPr="002045BE">
        <w:rPr>
          <w:rFonts w:ascii="Times New Roman" w:eastAsia="Arial Unicode MS" w:hAnsi="Times New Roman" w:cs="Times New Roman"/>
          <w:color w:val="000000"/>
          <w:sz w:val="24"/>
          <w:szCs w:val="24"/>
          <w:lang w:eastAsia="en-US"/>
        </w:rPr>
        <w:t xml:space="preserve">that even where components are modular and stable, high levels of </w:t>
      </w:r>
      <w:r w:rsidR="00600F09">
        <w:rPr>
          <w:rFonts w:ascii="Times New Roman" w:eastAsia="Arial Unicode MS" w:hAnsi="Times New Roman" w:cs="Times New Roman"/>
          <w:color w:val="000000"/>
          <w:sz w:val="24"/>
          <w:szCs w:val="24"/>
          <w:lang w:eastAsia="en-US"/>
        </w:rPr>
        <w:t xml:space="preserve">ex-post </w:t>
      </w:r>
      <w:r w:rsidR="00FF44E7" w:rsidRPr="002045BE">
        <w:rPr>
          <w:rFonts w:ascii="Times New Roman" w:eastAsia="Arial Unicode MS" w:hAnsi="Times New Roman" w:cs="Times New Roman"/>
          <w:color w:val="000000"/>
          <w:sz w:val="24"/>
          <w:szCs w:val="24"/>
          <w:lang w:eastAsia="en-US"/>
        </w:rPr>
        <w:t>information</w:t>
      </w:r>
      <w:r w:rsidR="00600F09">
        <w:rPr>
          <w:rFonts w:ascii="Times New Roman" w:eastAsia="Arial Unicode MS" w:hAnsi="Times New Roman" w:cs="Times New Roman"/>
          <w:color w:val="000000"/>
          <w:sz w:val="24"/>
          <w:szCs w:val="24"/>
          <w:lang w:eastAsia="en-US"/>
        </w:rPr>
        <w:t xml:space="preserve">-sharing </w:t>
      </w:r>
      <w:r w:rsidR="00FF44E7" w:rsidRPr="002045BE">
        <w:rPr>
          <w:rFonts w:ascii="Times New Roman" w:eastAsia="Arial Unicode MS" w:hAnsi="Times New Roman" w:cs="Times New Roman"/>
          <w:color w:val="000000"/>
          <w:sz w:val="24"/>
          <w:szCs w:val="24"/>
          <w:lang w:eastAsia="en-US"/>
        </w:rPr>
        <w:t>tend to be required to ensure effective integration into complex product architectures.</w:t>
      </w:r>
      <w:r w:rsidR="0049293B" w:rsidRPr="002045BE">
        <w:rPr>
          <w:rFonts w:ascii="Times New Roman" w:eastAsia="Arial Unicode MS" w:hAnsi="Times New Roman" w:cs="Times New Roman"/>
          <w:color w:val="000000"/>
          <w:sz w:val="24"/>
          <w:szCs w:val="24"/>
          <w:lang w:eastAsia="en-US"/>
        </w:rPr>
        <w:t xml:space="preserve"> We therefore suggest that our proposed model helps reconcile some of the existing mixed evidence. </w:t>
      </w:r>
    </w:p>
    <w:p w14:paraId="29E85D5F" w14:textId="77777777" w:rsidR="00E21F6C" w:rsidRPr="002045BE" w:rsidRDefault="00E21F6C" w:rsidP="002045BE">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p>
    <w:p w14:paraId="55DC5D0E" w14:textId="77777777" w:rsidR="003158B1" w:rsidRPr="002045BE" w:rsidRDefault="003158B1" w:rsidP="002045BE">
      <w:pPr>
        <w:spacing w:line="480" w:lineRule="auto"/>
        <w:jc w:val="both"/>
        <w:rPr>
          <w:rFonts w:ascii="Times New Roman" w:eastAsia="Arial Unicode MS" w:hAnsi="Times New Roman" w:cs="Times New Roman"/>
          <w:color w:val="000000"/>
          <w:sz w:val="24"/>
          <w:szCs w:val="24"/>
          <w:lang w:eastAsia="en-US"/>
        </w:rPr>
      </w:pPr>
      <w:r w:rsidRPr="002045BE">
        <w:rPr>
          <w:rFonts w:ascii="Times New Roman" w:eastAsia="Arial Unicode MS" w:hAnsi="Times New Roman" w:cs="Times New Roman"/>
          <w:color w:val="000000"/>
          <w:sz w:val="24"/>
          <w:szCs w:val="24"/>
          <w:lang w:eastAsia="en-US"/>
        </w:rPr>
        <w:br w:type="page"/>
      </w:r>
    </w:p>
    <w:p w14:paraId="01EABD94" w14:textId="77777777" w:rsidR="00B048F4" w:rsidRPr="002045BE" w:rsidRDefault="00114205" w:rsidP="00114205">
      <w:pPr>
        <w:autoSpaceDE w:val="0"/>
        <w:autoSpaceDN w:val="0"/>
        <w:adjustRightInd w:val="0"/>
        <w:spacing w:after="0" w:line="480" w:lineRule="auto"/>
        <w:jc w:val="center"/>
        <w:rPr>
          <w:rFonts w:ascii="Times New Roman" w:eastAsia="Arial Unicode MS" w:hAnsi="Times New Roman" w:cs="Times New Roman"/>
          <w:b/>
          <w:color w:val="000000"/>
          <w:sz w:val="24"/>
          <w:szCs w:val="24"/>
          <w:lang w:eastAsia="en-US"/>
        </w:rPr>
      </w:pPr>
      <w:r>
        <w:rPr>
          <w:rFonts w:ascii="Times New Roman" w:eastAsia="Arial Unicode MS" w:hAnsi="Times New Roman" w:cs="Times New Roman"/>
          <w:b/>
          <w:color w:val="000000"/>
          <w:sz w:val="24"/>
          <w:szCs w:val="24"/>
          <w:lang w:eastAsia="en-US"/>
        </w:rPr>
        <w:t>REFERENCES</w:t>
      </w:r>
    </w:p>
    <w:p w14:paraId="257781ED" w14:textId="77777777" w:rsidR="00114205" w:rsidRDefault="00114205" w:rsidP="002045BE">
      <w:pPr>
        <w:autoSpaceDE w:val="0"/>
        <w:autoSpaceDN w:val="0"/>
        <w:adjustRightInd w:val="0"/>
        <w:spacing w:after="0" w:line="480" w:lineRule="auto"/>
        <w:ind w:left="851" w:hanging="851"/>
        <w:jc w:val="both"/>
        <w:rPr>
          <w:rFonts w:ascii="Times New Roman" w:eastAsia="Arial Unicode MS" w:hAnsi="Times New Roman" w:cs="Times New Roman"/>
          <w:color w:val="000000"/>
          <w:sz w:val="24"/>
          <w:szCs w:val="24"/>
          <w:lang w:eastAsia="en-US"/>
        </w:rPr>
      </w:pPr>
    </w:p>
    <w:p w14:paraId="74C02C8D" w14:textId="77777777" w:rsidR="0027504A" w:rsidRPr="00720EC3" w:rsidRDefault="0027504A" w:rsidP="00720EC3">
      <w:pPr>
        <w:autoSpaceDE w:val="0"/>
        <w:autoSpaceDN w:val="0"/>
        <w:adjustRightInd w:val="0"/>
        <w:spacing w:after="0" w:line="240" w:lineRule="auto"/>
        <w:ind w:left="851" w:hanging="851"/>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Alexander, C</w:t>
      </w:r>
      <w:r w:rsidR="00114205"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1964</w:t>
      </w:r>
      <w:r w:rsidR="00114205"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b/>
          <w:i/>
          <w:color w:val="000000"/>
          <w:sz w:val="20"/>
          <w:szCs w:val="24"/>
          <w:lang w:eastAsia="en-US"/>
        </w:rPr>
        <w:t>Notes on the synthesis of form</w:t>
      </w:r>
      <w:r w:rsidR="00114205" w:rsidRPr="00720EC3">
        <w:rPr>
          <w:rFonts w:ascii="Times New Roman" w:eastAsia="Arial Unicode MS" w:hAnsi="Times New Roman" w:cs="Times New Roman"/>
          <w:b/>
          <w:i/>
          <w:color w:val="000000"/>
          <w:sz w:val="20"/>
          <w:szCs w:val="24"/>
          <w:lang w:eastAsia="en-US"/>
        </w:rPr>
        <w:t xml:space="preserve">. </w:t>
      </w:r>
      <w:r w:rsidR="00114205" w:rsidRPr="00720EC3">
        <w:rPr>
          <w:rFonts w:ascii="Times New Roman" w:eastAsia="Arial Unicode MS" w:hAnsi="Times New Roman" w:cs="Times New Roman"/>
          <w:color w:val="000000"/>
          <w:sz w:val="20"/>
          <w:szCs w:val="24"/>
          <w:lang w:eastAsia="en-US"/>
        </w:rPr>
        <w:t xml:space="preserve">Cambridge, MA. </w:t>
      </w:r>
      <w:r w:rsidRPr="00720EC3">
        <w:rPr>
          <w:rFonts w:ascii="Times New Roman" w:eastAsia="Arial Unicode MS" w:hAnsi="Times New Roman" w:cs="Times New Roman"/>
          <w:color w:val="000000"/>
          <w:sz w:val="20"/>
          <w:szCs w:val="24"/>
          <w:lang w:eastAsia="en-US"/>
        </w:rPr>
        <w:t xml:space="preserve">Harvard </w:t>
      </w:r>
      <w:r w:rsidR="0017061A" w:rsidRPr="00720EC3">
        <w:rPr>
          <w:rFonts w:ascii="Times New Roman" w:eastAsia="Arial Unicode MS" w:hAnsi="Times New Roman" w:cs="Times New Roman"/>
          <w:color w:val="000000"/>
          <w:sz w:val="20"/>
          <w:szCs w:val="24"/>
          <w:lang w:eastAsia="en-US"/>
        </w:rPr>
        <w:t>U</w:t>
      </w:r>
      <w:r w:rsidRPr="00720EC3">
        <w:rPr>
          <w:rFonts w:ascii="Times New Roman" w:eastAsia="Arial Unicode MS" w:hAnsi="Times New Roman" w:cs="Times New Roman"/>
          <w:color w:val="000000"/>
          <w:sz w:val="20"/>
          <w:szCs w:val="24"/>
          <w:lang w:eastAsia="en-US"/>
        </w:rPr>
        <w:t xml:space="preserve">niversity </w:t>
      </w:r>
      <w:r w:rsidR="0017061A" w:rsidRPr="00720EC3">
        <w:rPr>
          <w:rFonts w:ascii="Times New Roman" w:eastAsia="Arial Unicode MS" w:hAnsi="Times New Roman" w:cs="Times New Roman"/>
          <w:color w:val="000000"/>
          <w:sz w:val="20"/>
          <w:szCs w:val="24"/>
          <w:lang w:eastAsia="en-US"/>
        </w:rPr>
        <w:t>P</w:t>
      </w:r>
      <w:r w:rsidRPr="00720EC3">
        <w:rPr>
          <w:rFonts w:ascii="Times New Roman" w:eastAsia="Arial Unicode MS" w:hAnsi="Times New Roman" w:cs="Times New Roman"/>
          <w:color w:val="000000"/>
          <w:sz w:val="20"/>
          <w:szCs w:val="24"/>
          <w:lang w:eastAsia="en-US"/>
        </w:rPr>
        <w:t>ress</w:t>
      </w:r>
      <w:r w:rsidR="00114205" w:rsidRPr="00720EC3">
        <w:rPr>
          <w:rFonts w:ascii="Times New Roman" w:eastAsia="Arial Unicode MS" w:hAnsi="Times New Roman" w:cs="Times New Roman"/>
          <w:color w:val="000000"/>
          <w:sz w:val="20"/>
          <w:szCs w:val="24"/>
          <w:lang w:eastAsia="en-US"/>
        </w:rPr>
        <w:t>.</w:t>
      </w:r>
    </w:p>
    <w:p w14:paraId="0B7A0AB2" w14:textId="77777777" w:rsidR="00114205" w:rsidRPr="00720EC3" w:rsidRDefault="00114205" w:rsidP="00720EC3">
      <w:pPr>
        <w:autoSpaceDE w:val="0"/>
        <w:autoSpaceDN w:val="0"/>
        <w:adjustRightInd w:val="0"/>
        <w:spacing w:after="0" w:line="240" w:lineRule="auto"/>
        <w:ind w:left="851" w:hanging="851"/>
        <w:jc w:val="both"/>
        <w:rPr>
          <w:rFonts w:ascii="Times New Roman" w:eastAsia="Arial Unicode MS" w:hAnsi="Times New Roman" w:cs="Times New Roman"/>
          <w:color w:val="000000"/>
          <w:sz w:val="20"/>
          <w:szCs w:val="24"/>
          <w:lang w:eastAsia="en-US"/>
        </w:rPr>
      </w:pPr>
    </w:p>
    <w:p w14:paraId="63F910AD" w14:textId="77777777" w:rsidR="000F4180" w:rsidRPr="00720EC3" w:rsidRDefault="000F4180"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Baldwin, C</w:t>
      </w:r>
      <w:r w:rsidR="00F720A3"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2008</w:t>
      </w:r>
      <w:r w:rsidR="00F720A3"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 xml:space="preserve">Where do transactions come from? </w:t>
      </w:r>
      <w:r w:rsidR="00F720A3" w:rsidRPr="00720EC3">
        <w:rPr>
          <w:rFonts w:ascii="Times New Roman" w:eastAsia="Arial Unicode MS" w:hAnsi="Times New Roman" w:cs="Times New Roman"/>
          <w:color w:val="000000"/>
          <w:sz w:val="20"/>
          <w:szCs w:val="24"/>
          <w:lang w:eastAsia="en-US"/>
        </w:rPr>
        <w:t>m</w:t>
      </w:r>
      <w:r w:rsidRPr="00720EC3">
        <w:rPr>
          <w:rFonts w:ascii="Times New Roman" w:eastAsia="Arial Unicode MS" w:hAnsi="Times New Roman" w:cs="Times New Roman"/>
          <w:color w:val="000000"/>
          <w:sz w:val="20"/>
          <w:szCs w:val="24"/>
          <w:lang w:eastAsia="en-US"/>
        </w:rPr>
        <w:t>odularity, transactions and the boundaries of firms</w:t>
      </w:r>
      <w:r w:rsidR="00F720A3"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b/>
          <w:i/>
          <w:color w:val="000000"/>
          <w:sz w:val="20"/>
          <w:szCs w:val="24"/>
          <w:lang w:eastAsia="en-US"/>
        </w:rPr>
        <w:t xml:space="preserve">Industrial and </w:t>
      </w:r>
      <w:r w:rsidR="0017061A" w:rsidRPr="00720EC3">
        <w:rPr>
          <w:rFonts w:ascii="Times New Roman" w:eastAsia="Arial Unicode MS" w:hAnsi="Times New Roman" w:cs="Times New Roman"/>
          <w:b/>
          <w:i/>
          <w:color w:val="000000"/>
          <w:sz w:val="20"/>
          <w:szCs w:val="24"/>
          <w:lang w:eastAsia="en-US"/>
        </w:rPr>
        <w:t>C</w:t>
      </w:r>
      <w:r w:rsidRPr="00720EC3">
        <w:rPr>
          <w:rFonts w:ascii="Times New Roman" w:eastAsia="Arial Unicode MS" w:hAnsi="Times New Roman" w:cs="Times New Roman"/>
          <w:b/>
          <w:i/>
          <w:color w:val="000000"/>
          <w:sz w:val="20"/>
          <w:szCs w:val="24"/>
          <w:lang w:eastAsia="en-US"/>
        </w:rPr>
        <w:t xml:space="preserve">orporate </w:t>
      </w:r>
      <w:r w:rsidR="0017061A" w:rsidRPr="00720EC3">
        <w:rPr>
          <w:rFonts w:ascii="Times New Roman" w:eastAsia="Arial Unicode MS" w:hAnsi="Times New Roman" w:cs="Times New Roman"/>
          <w:b/>
          <w:i/>
          <w:color w:val="000000"/>
          <w:sz w:val="20"/>
          <w:szCs w:val="24"/>
          <w:lang w:eastAsia="en-US"/>
        </w:rPr>
        <w:t>C</w:t>
      </w:r>
      <w:r w:rsidRPr="00720EC3">
        <w:rPr>
          <w:rFonts w:ascii="Times New Roman" w:eastAsia="Arial Unicode MS" w:hAnsi="Times New Roman" w:cs="Times New Roman"/>
          <w:b/>
          <w:i/>
          <w:color w:val="000000"/>
          <w:sz w:val="20"/>
          <w:szCs w:val="24"/>
          <w:lang w:eastAsia="en-US"/>
        </w:rPr>
        <w:t>hange</w:t>
      </w:r>
      <w:r w:rsidRPr="00720EC3">
        <w:rPr>
          <w:rFonts w:ascii="Times New Roman" w:eastAsia="Arial Unicode MS" w:hAnsi="Times New Roman" w:cs="Times New Roman"/>
          <w:b/>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17(1)</w:t>
      </w:r>
      <w:r w:rsidR="00F720A3"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155-195</w:t>
      </w:r>
    </w:p>
    <w:p w14:paraId="650197A9" w14:textId="77777777" w:rsidR="001232D9" w:rsidRPr="00720EC3" w:rsidRDefault="001232D9"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p>
    <w:p w14:paraId="09240DEF" w14:textId="77777777" w:rsidR="001232D9" w:rsidRPr="00720EC3" w:rsidRDefault="000F4180"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Baldwin, C</w:t>
      </w:r>
      <w:r w:rsidR="00806B16" w:rsidRPr="00720EC3">
        <w:rPr>
          <w:rFonts w:ascii="Times New Roman" w:eastAsia="Arial Unicode MS" w:hAnsi="Times New Roman" w:cs="Times New Roman"/>
          <w:color w:val="000000"/>
          <w:sz w:val="20"/>
          <w:szCs w:val="24"/>
          <w:lang w:eastAsia="en-US"/>
        </w:rPr>
        <w:t xml:space="preserve">. &amp; </w:t>
      </w:r>
      <w:r w:rsidR="00373805" w:rsidRPr="00720EC3">
        <w:rPr>
          <w:rFonts w:ascii="Times New Roman" w:eastAsia="Arial Unicode MS" w:hAnsi="Times New Roman" w:cs="Times New Roman"/>
          <w:color w:val="000000"/>
          <w:sz w:val="20"/>
          <w:szCs w:val="24"/>
          <w:lang w:eastAsia="en-US"/>
        </w:rPr>
        <w:t>Clark, K</w:t>
      </w:r>
      <w:r w:rsidR="00806B16" w:rsidRPr="00720EC3">
        <w:rPr>
          <w:rFonts w:ascii="Times New Roman" w:eastAsia="Arial Unicode MS" w:hAnsi="Times New Roman" w:cs="Times New Roman"/>
          <w:color w:val="000000"/>
          <w:sz w:val="20"/>
          <w:szCs w:val="24"/>
          <w:lang w:eastAsia="en-US"/>
        </w:rPr>
        <w:t xml:space="preserve">. </w:t>
      </w:r>
      <w:r w:rsidR="00373805" w:rsidRPr="00720EC3">
        <w:rPr>
          <w:rFonts w:ascii="Times New Roman" w:eastAsia="Arial Unicode MS" w:hAnsi="Times New Roman" w:cs="Times New Roman"/>
          <w:color w:val="000000"/>
          <w:sz w:val="20"/>
          <w:szCs w:val="24"/>
          <w:lang w:eastAsia="en-US"/>
        </w:rPr>
        <w:t>2000</w:t>
      </w:r>
      <w:r w:rsidR="00806B16" w:rsidRPr="00720EC3">
        <w:rPr>
          <w:rFonts w:ascii="Times New Roman" w:eastAsia="Arial Unicode MS" w:hAnsi="Times New Roman" w:cs="Times New Roman"/>
          <w:color w:val="000000"/>
          <w:sz w:val="20"/>
          <w:szCs w:val="24"/>
          <w:lang w:eastAsia="en-US"/>
        </w:rPr>
        <w:t>.</w:t>
      </w:r>
      <w:r w:rsidR="00373805" w:rsidRPr="00720EC3">
        <w:rPr>
          <w:rFonts w:ascii="Times New Roman" w:eastAsia="Arial Unicode MS" w:hAnsi="Times New Roman" w:cs="Times New Roman"/>
          <w:color w:val="000000"/>
          <w:sz w:val="20"/>
          <w:szCs w:val="24"/>
          <w:lang w:eastAsia="en-US"/>
        </w:rPr>
        <w:t xml:space="preserve"> </w:t>
      </w:r>
      <w:r w:rsidR="00373805" w:rsidRPr="00720EC3">
        <w:rPr>
          <w:rFonts w:ascii="Times New Roman" w:eastAsia="Arial Unicode MS" w:hAnsi="Times New Roman" w:cs="Times New Roman"/>
          <w:b/>
          <w:i/>
          <w:color w:val="000000"/>
          <w:sz w:val="20"/>
          <w:szCs w:val="24"/>
          <w:lang w:eastAsia="en-US"/>
        </w:rPr>
        <w:t>Design rules: the power of modularity</w:t>
      </w:r>
      <w:r w:rsidR="00806B16" w:rsidRPr="00720EC3">
        <w:rPr>
          <w:rFonts w:ascii="Times New Roman" w:eastAsia="Arial Unicode MS" w:hAnsi="Times New Roman" w:cs="Times New Roman"/>
          <w:b/>
          <w:i/>
          <w:color w:val="000000"/>
          <w:sz w:val="20"/>
          <w:szCs w:val="24"/>
          <w:lang w:eastAsia="en-US"/>
        </w:rPr>
        <w:t>.</w:t>
      </w:r>
      <w:r w:rsidR="00373805" w:rsidRPr="00720EC3">
        <w:rPr>
          <w:rFonts w:ascii="Times New Roman" w:eastAsia="Arial Unicode MS" w:hAnsi="Times New Roman" w:cs="Times New Roman"/>
          <w:color w:val="000000"/>
          <w:sz w:val="20"/>
          <w:szCs w:val="24"/>
          <w:lang w:eastAsia="en-US"/>
        </w:rPr>
        <w:t xml:space="preserve"> </w:t>
      </w:r>
      <w:r w:rsidR="00806B16" w:rsidRPr="00720EC3">
        <w:rPr>
          <w:rFonts w:ascii="Times New Roman" w:eastAsia="Arial Unicode MS" w:hAnsi="Times New Roman" w:cs="Times New Roman"/>
          <w:color w:val="000000"/>
          <w:sz w:val="20"/>
          <w:szCs w:val="24"/>
          <w:lang w:eastAsia="en-US"/>
        </w:rPr>
        <w:t xml:space="preserve">Cambridge, MA. </w:t>
      </w:r>
      <w:r w:rsidR="00373805" w:rsidRPr="00720EC3">
        <w:rPr>
          <w:rFonts w:ascii="Times New Roman" w:eastAsia="Arial Unicode MS" w:hAnsi="Times New Roman" w:cs="Times New Roman"/>
          <w:color w:val="000000"/>
          <w:sz w:val="20"/>
          <w:szCs w:val="24"/>
          <w:lang w:eastAsia="en-US"/>
        </w:rPr>
        <w:t>MIT Press</w:t>
      </w:r>
    </w:p>
    <w:p w14:paraId="47372DA4" w14:textId="77777777" w:rsidR="000F4180" w:rsidRPr="00720EC3" w:rsidRDefault="00373805"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 xml:space="preserve"> </w:t>
      </w:r>
    </w:p>
    <w:p w14:paraId="2ADEBFAD" w14:textId="77777777" w:rsidR="009924B7" w:rsidRPr="00720EC3" w:rsidRDefault="009924B7" w:rsidP="00720EC3">
      <w:pPr>
        <w:spacing w:after="0" w:line="240" w:lineRule="auto"/>
        <w:jc w:val="both"/>
        <w:rPr>
          <w:rFonts w:ascii="Times New Roman" w:eastAsia="Arial Unicode MS" w:hAnsi="Times New Roman" w:cs="Times New Roman"/>
          <w:iCs/>
          <w:color w:val="222222"/>
          <w:sz w:val="20"/>
          <w:szCs w:val="24"/>
          <w:lang w:eastAsia="en-GB"/>
        </w:rPr>
      </w:pPr>
      <w:r w:rsidRPr="00720EC3">
        <w:rPr>
          <w:rFonts w:ascii="Times New Roman" w:eastAsia="Arial Unicode MS" w:hAnsi="Times New Roman" w:cs="Times New Roman"/>
          <w:color w:val="222222"/>
          <w:sz w:val="20"/>
          <w:szCs w:val="24"/>
          <w:lang w:eastAsia="en-GB"/>
        </w:rPr>
        <w:t>Baldwin, C</w:t>
      </w:r>
      <w:r w:rsidR="00806B16" w:rsidRPr="00720EC3">
        <w:rPr>
          <w:rFonts w:ascii="Times New Roman" w:eastAsia="Arial Unicode MS" w:hAnsi="Times New Roman" w:cs="Times New Roman"/>
          <w:color w:val="222222"/>
          <w:sz w:val="20"/>
          <w:szCs w:val="24"/>
          <w:lang w:eastAsia="en-GB"/>
        </w:rPr>
        <w:t xml:space="preserve">. &amp; </w:t>
      </w:r>
      <w:r w:rsidRPr="00720EC3">
        <w:rPr>
          <w:rFonts w:ascii="Times New Roman" w:eastAsia="Arial Unicode MS" w:hAnsi="Times New Roman" w:cs="Times New Roman"/>
          <w:color w:val="222222"/>
          <w:sz w:val="20"/>
          <w:szCs w:val="24"/>
          <w:lang w:eastAsia="en-GB"/>
        </w:rPr>
        <w:t>Clark, K</w:t>
      </w:r>
      <w:r w:rsidR="00806B16"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2003</w:t>
      </w:r>
      <w:r w:rsidR="00806B16" w:rsidRPr="00720EC3">
        <w:rPr>
          <w:rFonts w:ascii="Times New Roman" w:eastAsia="Arial Unicode MS" w:hAnsi="Times New Roman" w:cs="Times New Roman"/>
          <w:color w:val="222222"/>
          <w:sz w:val="20"/>
          <w:szCs w:val="24"/>
          <w:lang w:eastAsia="en-GB"/>
        </w:rPr>
        <w:t>. M</w:t>
      </w:r>
      <w:r w:rsidRPr="00720EC3">
        <w:rPr>
          <w:rFonts w:ascii="Times New Roman" w:eastAsia="Arial Unicode MS" w:hAnsi="Times New Roman" w:cs="Times New Roman"/>
          <w:color w:val="222222"/>
          <w:sz w:val="20"/>
          <w:szCs w:val="24"/>
          <w:lang w:eastAsia="en-GB"/>
        </w:rPr>
        <w:t>anaging in an age of modularity</w:t>
      </w:r>
      <w:r w:rsidRPr="00720EC3">
        <w:rPr>
          <w:rFonts w:ascii="Times New Roman" w:eastAsia="Arial Unicode MS" w:hAnsi="Times New Roman" w:cs="Times New Roman"/>
          <w:b/>
          <w:color w:val="222222"/>
          <w:sz w:val="20"/>
          <w:szCs w:val="24"/>
          <w:lang w:eastAsia="en-GB"/>
        </w:rPr>
        <w:t>.</w:t>
      </w:r>
      <w:r w:rsidR="001232D9" w:rsidRPr="00720EC3">
        <w:rPr>
          <w:rFonts w:ascii="Times New Roman" w:eastAsia="Arial Unicode MS" w:hAnsi="Times New Roman" w:cs="Times New Roman"/>
          <w:b/>
          <w:i/>
          <w:color w:val="222222"/>
          <w:sz w:val="20"/>
          <w:szCs w:val="24"/>
          <w:lang w:eastAsia="en-GB"/>
        </w:rPr>
        <w:t xml:space="preserve"> </w:t>
      </w:r>
      <w:r w:rsidR="001232D9" w:rsidRPr="00720EC3">
        <w:rPr>
          <w:rFonts w:ascii="Times New Roman" w:eastAsia="Arial Unicode MS" w:hAnsi="Times New Roman" w:cs="Times New Roman"/>
          <w:i/>
          <w:color w:val="222222"/>
          <w:sz w:val="20"/>
          <w:szCs w:val="24"/>
          <w:lang w:eastAsia="en-GB"/>
        </w:rPr>
        <w:t>In</w:t>
      </w:r>
      <w:r w:rsidR="001232D9" w:rsidRPr="00720EC3">
        <w:rPr>
          <w:rFonts w:ascii="Times New Roman" w:eastAsia="Arial Unicode MS" w:hAnsi="Times New Roman" w:cs="Times New Roman"/>
          <w:b/>
          <w:i/>
          <w:color w:val="222222"/>
          <w:sz w:val="20"/>
          <w:szCs w:val="24"/>
          <w:lang w:eastAsia="en-GB"/>
        </w:rPr>
        <w:t xml:space="preserve"> </w:t>
      </w:r>
      <w:r w:rsidR="001232D9" w:rsidRPr="00720EC3">
        <w:rPr>
          <w:rFonts w:ascii="Times New Roman" w:eastAsia="Arial Unicode MS" w:hAnsi="Times New Roman" w:cs="Times New Roman"/>
          <w:color w:val="222222"/>
          <w:sz w:val="20"/>
          <w:szCs w:val="24"/>
          <w:lang w:eastAsia="en-GB"/>
        </w:rPr>
        <w:t xml:space="preserve">Garud, R, Kumarswamy, A and Langlois, R, </w:t>
      </w:r>
      <w:r w:rsidRPr="00720EC3">
        <w:rPr>
          <w:rFonts w:ascii="Times New Roman" w:eastAsia="Arial Unicode MS" w:hAnsi="Times New Roman" w:cs="Times New Roman"/>
          <w:b/>
          <w:i/>
          <w:iCs/>
          <w:color w:val="222222"/>
          <w:sz w:val="20"/>
          <w:szCs w:val="24"/>
          <w:lang w:eastAsia="en-GB"/>
        </w:rPr>
        <w:t>Managing in the Modular Age: Architectures, Networks, and Organizations</w:t>
      </w:r>
      <w:r w:rsidRPr="00720EC3">
        <w:rPr>
          <w:rFonts w:ascii="Times New Roman" w:eastAsia="Arial Unicode MS" w:hAnsi="Times New Roman" w:cs="Times New Roman"/>
          <w:b/>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149</w:t>
      </w:r>
      <w:r w:rsidR="001232D9" w:rsidRPr="00720EC3">
        <w:rPr>
          <w:rFonts w:ascii="Times New Roman" w:eastAsia="Arial Unicode MS" w:hAnsi="Times New Roman" w:cs="Times New Roman"/>
          <w:iCs/>
          <w:color w:val="222222"/>
          <w:sz w:val="20"/>
          <w:szCs w:val="24"/>
          <w:lang w:eastAsia="en-GB"/>
        </w:rPr>
        <w:t>-</w:t>
      </w:r>
      <w:r w:rsidR="001A4E0B" w:rsidRPr="00720EC3">
        <w:rPr>
          <w:rFonts w:ascii="Times New Roman" w:eastAsia="Arial Unicode MS" w:hAnsi="Times New Roman" w:cs="Times New Roman"/>
          <w:iCs/>
          <w:color w:val="222222"/>
          <w:sz w:val="20"/>
          <w:szCs w:val="24"/>
          <w:lang w:eastAsia="en-GB"/>
        </w:rPr>
        <w:t>171 Oxford, Blackwell Publishing</w:t>
      </w:r>
    </w:p>
    <w:p w14:paraId="534F1BBA" w14:textId="77777777" w:rsidR="008E64D3" w:rsidRPr="00720EC3" w:rsidRDefault="008E64D3" w:rsidP="00720EC3">
      <w:pPr>
        <w:autoSpaceDE w:val="0"/>
        <w:autoSpaceDN w:val="0"/>
        <w:adjustRightInd w:val="0"/>
        <w:spacing w:before="100" w:after="100" w:line="240" w:lineRule="auto"/>
        <w:jc w:val="both"/>
        <w:rPr>
          <w:rFonts w:ascii="Times New Roman" w:hAnsi="Times New Roman" w:cs="Times New Roman"/>
          <w:sz w:val="20"/>
          <w:szCs w:val="24"/>
        </w:rPr>
      </w:pPr>
      <w:r w:rsidRPr="00720EC3">
        <w:rPr>
          <w:rFonts w:ascii="Times New Roman" w:hAnsi="Times New Roman" w:cs="Times New Roman"/>
          <w:sz w:val="20"/>
          <w:szCs w:val="24"/>
        </w:rPr>
        <w:t xml:space="preserve">Boudreau, K. 2010. Open platform strategies and innovation: granting access vs. devolving control. </w:t>
      </w:r>
      <w:r w:rsidRPr="00720EC3">
        <w:rPr>
          <w:rFonts w:ascii="Times New Roman" w:hAnsi="Times New Roman" w:cs="Times New Roman"/>
          <w:b/>
          <w:i/>
          <w:iCs/>
          <w:sz w:val="20"/>
          <w:szCs w:val="24"/>
        </w:rPr>
        <w:t>Management Science</w:t>
      </w:r>
      <w:r w:rsidRPr="00720EC3">
        <w:rPr>
          <w:rFonts w:ascii="Times New Roman" w:hAnsi="Times New Roman" w:cs="Times New Roman"/>
          <w:b/>
          <w:sz w:val="20"/>
          <w:szCs w:val="24"/>
        </w:rPr>
        <w:t>,</w:t>
      </w:r>
      <w:r w:rsidRPr="00720EC3">
        <w:rPr>
          <w:rFonts w:ascii="Times New Roman" w:hAnsi="Times New Roman" w:cs="Times New Roman"/>
          <w:sz w:val="20"/>
          <w:szCs w:val="24"/>
        </w:rPr>
        <w:t xml:space="preserve"> </w:t>
      </w:r>
      <w:r w:rsidRPr="00720EC3">
        <w:rPr>
          <w:rFonts w:ascii="Times New Roman" w:hAnsi="Times New Roman" w:cs="Times New Roman"/>
          <w:i/>
          <w:iCs/>
          <w:sz w:val="20"/>
          <w:szCs w:val="24"/>
        </w:rPr>
        <w:t>56</w:t>
      </w:r>
      <w:r w:rsidRPr="00720EC3">
        <w:rPr>
          <w:rFonts w:ascii="Times New Roman" w:hAnsi="Times New Roman" w:cs="Times New Roman"/>
          <w:sz w:val="20"/>
          <w:szCs w:val="24"/>
        </w:rPr>
        <w:t>(10): 1849-1872</w:t>
      </w:r>
    </w:p>
    <w:p w14:paraId="785DA1D7" w14:textId="77777777" w:rsidR="00BD5ED1" w:rsidRPr="00720EC3" w:rsidRDefault="00BD5ED1"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 xml:space="preserve">Brusoni, S. &amp; Prencipe, A. (2001) Managing knowledge in loosely coupled networks: exploring the links between product and knowledge dynamics. </w:t>
      </w:r>
      <w:r w:rsidRPr="00720EC3">
        <w:rPr>
          <w:rFonts w:ascii="Times New Roman" w:eastAsia="Arial Unicode MS" w:hAnsi="Times New Roman" w:cs="Times New Roman"/>
          <w:b/>
          <w:i/>
          <w:iCs/>
          <w:color w:val="222222"/>
          <w:sz w:val="20"/>
          <w:szCs w:val="24"/>
          <w:lang w:eastAsia="en-GB"/>
        </w:rPr>
        <w:t>Journal of Management Studies</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38</w:t>
      </w:r>
      <w:r w:rsidRPr="00720EC3">
        <w:rPr>
          <w:rFonts w:ascii="Times New Roman" w:eastAsia="Arial Unicode MS" w:hAnsi="Times New Roman" w:cs="Times New Roman"/>
          <w:color w:val="222222"/>
          <w:sz w:val="20"/>
          <w:szCs w:val="24"/>
          <w:lang w:eastAsia="en-GB"/>
        </w:rPr>
        <w:t>(7), 1019-1035</w:t>
      </w:r>
    </w:p>
    <w:p w14:paraId="3B16B47C" w14:textId="77777777" w:rsidR="00BD5ED1" w:rsidRPr="00720EC3" w:rsidRDefault="00BD5ED1"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p>
    <w:p w14:paraId="7116CACA" w14:textId="3A0BA8B5" w:rsidR="00373805" w:rsidRPr="00720EC3" w:rsidRDefault="00373805"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Brusoni, S</w:t>
      </w:r>
      <w:r w:rsidR="00826CD4"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Prencipe, A</w:t>
      </w:r>
      <w:r w:rsidR="00826CD4"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w:t>
      </w:r>
      <w:r w:rsidR="00BD5ED1" w:rsidRPr="00720EC3">
        <w:rPr>
          <w:rFonts w:ascii="Times New Roman" w:eastAsia="Arial Unicode MS" w:hAnsi="Times New Roman" w:cs="Times New Roman"/>
          <w:color w:val="000000"/>
          <w:sz w:val="20"/>
          <w:szCs w:val="24"/>
          <w:lang w:eastAsia="en-US"/>
        </w:rPr>
        <w:t xml:space="preserve">&amp; </w:t>
      </w:r>
      <w:r w:rsidRPr="00720EC3">
        <w:rPr>
          <w:rFonts w:ascii="Times New Roman" w:eastAsia="Arial Unicode MS" w:hAnsi="Times New Roman" w:cs="Times New Roman"/>
          <w:color w:val="000000"/>
          <w:sz w:val="20"/>
          <w:szCs w:val="24"/>
          <w:lang w:eastAsia="en-US"/>
        </w:rPr>
        <w:t>Pavitt, K</w:t>
      </w:r>
      <w:r w:rsidR="00826CD4"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(200</w:t>
      </w:r>
      <w:r w:rsidR="00BD5ED1" w:rsidRPr="00720EC3">
        <w:rPr>
          <w:rFonts w:ascii="Times New Roman" w:eastAsia="Arial Unicode MS" w:hAnsi="Times New Roman" w:cs="Times New Roman"/>
          <w:color w:val="000000"/>
          <w:sz w:val="20"/>
          <w:szCs w:val="24"/>
          <w:lang w:eastAsia="en-US"/>
        </w:rPr>
        <w:t>1</w:t>
      </w:r>
      <w:r w:rsidRPr="00720EC3">
        <w:rPr>
          <w:rFonts w:ascii="Times New Roman" w:eastAsia="Arial Unicode MS" w:hAnsi="Times New Roman" w:cs="Times New Roman"/>
          <w:color w:val="000000"/>
          <w:sz w:val="20"/>
          <w:szCs w:val="24"/>
          <w:lang w:eastAsia="en-US"/>
        </w:rPr>
        <w:t>) Knowledge specialisation, organi</w:t>
      </w:r>
      <w:r w:rsidR="000138C6" w:rsidRPr="00720EC3">
        <w:rPr>
          <w:rFonts w:ascii="Times New Roman" w:eastAsia="Arial Unicode MS" w:hAnsi="Times New Roman" w:cs="Times New Roman"/>
          <w:color w:val="000000"/>
          <w:sz w:val="20"/>
          <w:szCs w:val="24"/>
          <w:lang w:eastAsia="en-US"/>
        </w:rPr>
        <w:t>z</w:t>
      </w:r>
      <w:r w:rsidRPr="00720EC3">
        <w:rPr>
          <w:rFonts w:ascii="Times New Roman" w:eastAsia="Arial Unicode MS" w:hAnsi="Times New Roman" w:cs="Times New Roman"/>
          <w:color w:val="000000"/>
          <w:sz w:val="20"/>
          <w:szCs w:val="24"/>
          <w:lang w:eastAsia="en-US"/>
        </w:rPr>
        <w:t xml:space="preserve">ational coupling, and the boundaries of the firm: why do firms know more than they make? </w:t>
      </w:r>
      <w:r w:rsidRPr="00720EC3">
        <w:rPr>
          <w:rFonts w:ascii="Times New Roman" w:eastAsia="Arial Unicode MS" w:hAnsi="Times New Roman" w:cs="Times New Roman"/>
          <w:b/>
          <w:i/>
          <w:color w:val="000000"/>
          <w:sz w:val="20"/>
          <w:szCs w:val="24"/>
          <w:lang w:eastAsia="en-US"/>
        </w:rPr>
        <w:t>Administrative Science Quarterly</w:t>
      </w:r>
      <w:r w:rsidRPr="00720EC3">
        <w:rPr>
          <w:rFonts w:ascii="Times New Roman" w:eastAsia="Arial Unicode MS" w:hAnsi="Times New Roman" w:cs="Times New Roman"/>
          <w:color w:val="000000"/>
          <w:sz w:val="20"/>
          <w:szCs w:val="24"/>
          <w:lang w:eastAsia="en-US"/>
        </w:rPr>
        <w:t>, 46(4)</w:t>
      </w:r>
      <w:r w:rsidR="00BD5ED1"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597-621</w:t>
      </w:r>
    </w:p>
    <w:p w14:paraId="126EAE1B" w14:textId="77777777" w:rsidR="00BD5ED1" w:rsidRPr="00720EC3" w:rsidRDefault="00BD5ED1"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p>
    <w:p w14:paraId="714D9BE0" w14:textId="6C5286F6" w:rsidR="009E6D2C" w:rsidRPr="00720EC3" w:rsidRDefault="009E6D2C"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Cabigiosu, A</w:t>
      </w:r>
      <w:r w:rsidR="00826CD4"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w:t>
      </w:r>
      <w:r w:rsidR="0061027C" w:rsidRPr="00720EC3">
        <w:rPr>
          <w:rFonts w:ascii="Times New Roman" w:eastAsia="Arial Unicode MS" w:hAnsi="Times New Roman" w:cs="Times New Roman"/>
          <w:color w:val="000000"/>
          <w:sz w:val="20"/>
          <w:szCs w:val="24"/>
          <w:lang w:eastAsia="en-US"/>
        </w:rPr>
        <w:t xml:space="preserve">&amp; </w:t>
      </w:r>
      <w:r w:rsidRPr="00720EC3">
        <w:rPr>
          <w:rFonts w:ascii="Times New Roman" w:eastAsia="Arial Unicode MS" w:hAnsi="Times New Roman" w:cs="Times New Roman"/>
          <w:color w:val="000000"/>
          <w:sz w:val="20"/>
          <w:szCs w:val="24"/>
          <w:lang w:eastAsia="en-US"/>
        </w:rPr>
        <w:t>Camuffo, A</w:t>
      </w:r>
      <w:r w:rsidR="00826CD4"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2012</w:t>
      </w:r>
      <w:r w:rsidR="0061027C"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Beyon</w:t>
      </w:r>
      <w:r w:rsidR="00201979" w:rsidRPr="00720EC3">
        <w:rPr>
          <w:rFonts w:ascii="Times New Roman" w:eastAsia="Arial Unicode MS" w:hAnsi="Times New Roman" w:cs="Times New Roman"/>
          <w:color w:val="000000"/>
          <w:sz w:val="20"/>
          <w:szCs w:val="24"/>
          <w:lang w:eastAsia="en-US"/>
        </w:rPr>
        <w:t>d</w:t>
      </w:r>
      <w:r w:rsidRPr="00720EC3">
        <w:rPr>
          <w:rFonts w:ascii="Times New Roman" w:eastAsia="Arial Unicode MS" w:hAnsi="Times New Roman" w:cs="Times New Roman"/>
          <w:color w:val="000000"/>
          <w:sz w:val="20"/>
          <w:szCs w:val="24"/>
          <w:lang w:eastAsia="en-US"/>
        </w:rPr>
        <w:t xml:space="preserve"> the mirroring hypothesis: product modularity and inter-organi</w:t>
      </w:r>
      <w:r w:rsidR="000138C6" w:rsidRPr="00720EC3">
        <w:rPr>
          <w:rFonts w:ascii="Times New Roman" w:eastAsia="Arial Unicode MS" w:hAnsi="Times New Roman" w:cs="Times New Roman"/>
          <w:color w:val="000000"/>
          <w:sz w:val="20"/>
          <w:szCs w:val="24"/>
          <w:lang w:eastAsia="en-US"/>
        </w:rPr>
        <w:t>z</w:t>
      </w:r>
      <w:r w:rsidRPr="00720EC3">
        <w:rPr>
          <w:rFonts w:ascii="Times New Roman" w:eastAsia="Arial Unicode MS" w:hAnsi="Times New Roman" w:cs="Times New Roman"/>
          <w:color w:val="000000"/>
          <w:sz w:val="20"/>
          <w:szCs w:val="24"/>
          <w:lang w:eastAsia="en-US"/>
        </w:rPr>
        <w:t>ational relations in the air conditioning industry</w:t>
      </w:r>
      <w:r w:rsidR="0061027C"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b/>
          <w:i/>
          <w:color w:val="000000"/>
          <w:sz w:val="20"/>
          <w:szCs w:val="24"/>
          <w:lang w:eastAsia="en-US"/>
        </w:rPr>
        <w:t>Organi</w:t>
      </w:r>
      <w:r w:rsidR="007A07F3" w:rsidRPr="00720EC3">
        <w:rPr>
          <w:rFonts w:ascii="Times New Roman" w:eastAsia="Arial Unicode MS" w:hAnsi="Times New Roman" w:cs="Times New Roman"/>
          <w:b/>
          <w:i/>
          <w:color w:val="000000"/>
          <w:sz w:val="20"/>
          <w:szCs w:val="24"/>
          <w:lang w:eastAsia="en-US"/>
        </w:rPr>
        <w:t>z</w:t>
      </w:r>
      <w:r w:rsidRPr="00720EC3">
        <w:rPr>
          <w:rFonts w:ascii="Times New Roman" w:eastAsia="Arial Unicode MS" w:hAnsi="Times New Roman" w:cs="Times New Roman"/>
          <w:b/>
          <w:i/>
          <w:color w:val="000000"/>
          <w:sz w:val="20"/>
          <w:szCs w:val="24"/>
          <w:lang w:eastAsia="en-US"/>
        </w:rPr>
        <w:t>ation Science</w:t>
      </w:r>
      <w:r w:rsidRPr="00720EC3">
        <w:rPr>
          <w:rFonts w:ascii="Times New Roman" w:eastAsia="Arial Unicode MS" w:hAnsi="Times New Roman" w:cs="Times New Roman"/>
          <w:color w:val="000000"/>
          <w:sz w:val="20"/>
          <w:szCs w:val="24"/>
          <w:lang w:eastAsia="en-US"/>
        </w:rPr>
        <w:t>, 23(3)</w:t>
      </w:r>
      <w:r w:rsidR="0061027C" w:rsidRPr="00720EC3">
        <w:rPr>
          <w:rFonts w:ascii="Times New Roman" w:eastAsia="Arial Unicode MS" w:hAnsi="Times New Roman" w:cs="Times New Roman"/>
          <w:color w:val="000000"/>
          <w:sz w:val="20"/>
          <w:szCs w:val="24"/>
          <w:lang w:eastAsia="en-US"/>
        </w:rPr>
        <w:t>:</w:t>
      </w:r>
      <w:r w:rsidR="007A4CDC" w:rsidRPr="00720EC3">
        <w:rPr>
          <w:rFonts w:ascii="Times New Roman" w:eastAsia="Arial Unicode MS" w:hAnsi="Times New Roman" w:cs="Times New Roman"/>
          <w:color w:val="000000"/>
          <w:sz w:val="20"/>
          <w:szCs w:val="24"/>
          <w:lang w:eastAsia="en-US"/>
        </w:rPr>
        <w:t xml:space="preserve"> 686-703</w:t>
      </w:r>
      <w:r w:rsidRPr="00720EC3">
        <w:rPr>
          <w:rFonts w:ascii="Times New Roman" w:eastAsia="Arial Unicode MS" w:hAnsi="Times New Roman" w:cs="Times New Roman"/>
          <w:color w:val="000000"/>
          <w:sz w:val="20"/>
          <w:szCs w:val="24"/>
          <w:lang w:eastAsia="en-US"/>
        </w:rPr>
        <w:t xml:space="preserve"> </w:t>
      </w:r>
    </w:p>
    <w:p w14:paraId="4961C6F4" w14:textId="77777777" w:rsidR="001A4E0B" w:rsidRPr="00720EC3" w:rsidRDefault="001A4E0B"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p>
    <w:p w14:paraId="471A4BBE" w14:textId="77777777" w:rsidR="009E6D2C" w:rsidRPr="00720EC3" w:rsidRDefault="009E6D2C"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Cabigioso, A</w:t>
      </w:r>
      <w:r w:rsidR="00826CD4"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Zirpoli, F</w:t>
      </w:r>
      <w:r w:rsidR="00826CD4"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w:t>
      </w:r>
      <w:r w:rsidR="006D766A" w:rsidRPr="00720EC3">
        <w:rPr>
          <w:rFonts w:ascii="Times New Roman" w:eastAsia="Arial Unicode MS" w:hAnsi="Times New Roman" w:cs="Times New Roman"/>
          <w:color w:val="000000"/>
          <w:sz w:val="20"/>
          <w:szCs w:val="24"/>
          <w:lang w:eastAsia="en-US"/>
        </w:rPr>
        <w:t xml:space="preserve">&amp; </w:t>
      </w:r>
      <w:r w:rsidRPr="00720EC3">
        <w:rPr>
          <w:rFonts w:ascii="Times New Roman" w:eastAsia="Arial Unicode MS" w:hAnsi="Times New Roman" w:cs="Times New Roman"/>
          <w:color w:val="000000"/>
          <w:sz w:val="20"/>
          <w:szCs w:val="24"/>
          <w:lang w:eastAsia="en-US"/>
        </w:rPr>
        <w:t>Camuffo, A</w:t>
      </w:r>
      <w:r w:rsidR="00826CD4"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2013</w:t>
      </w:r>
      <w:r w:rsidR="0061027C"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Modularity, interfaces definition and the integration of external sources of innovation in the automotive industry</w:t>
      </w:r>
      <w:r w:rsidR="006D766A"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b/>
          <w:i/>
          <w:color w:val="000000"/>
          <w:sz w:val="20"/>
          <w:szCs w:val="24"/>
          <w:lang w:eastAsia="en-US"/>
        </w:rPr>
        <w:t xml:space="preserve">Research </w:t>
      </w:r>
      <w:r w:rsidR="0017061A" w:rsidRPr="00720EC3">
        <w:rPr>
          <w:rFonts w:ascii="Times New Roman" w:eastAsia="Arial Unicode MS" w:hAnsi="Times New Roman" w:cs="Times New Roman"/>
          <w:b/>
          <w:i/>
          <w:color w:val="000000"/>
          <w:sz w:val="20"/>
          <w:szCs w:val="24"/>
          <w:lang w:eastAsia="en-US"/>
        </w:rPr>
        <w:t>P</w:t>
      </w:r>
      <w:r w:rsidRPr="00720EC3">
        <w:rPr>
          <w:rFonts w:ascii="Times New Roman" w:eastAsia="Arial Unicode MS" w:hAnsi="Times New Roman" w:cs="Times New Roman"/>
          <w:b/>
          <w:i/>
          <w:color w:val="000000"/>
          <w:sz w:val="20"/>
          <w:szCs w:val="24"/>
          <w:lang w:eastAsia="en-US"/>
        </w:rPr>
        <w:t>olicy</w:t>
      </w:r>
      <w:r w:rsidRPr="00720EC3">
        <w:rPr>
          <w:rFonts w:ascii="Times New Roman" w:eastAsia="Arial Unicode MS" w:hAnsi="Times New Roman" w:cs="Times New Roman"/>
          <w:color w:val="000000"/>
          <w:sz w:val="20"/>
          <w:szCs w:val="24"/>
          <w:lang w:eastAsia="en-US"/>
        </w:rPr>
        <w:t>, 42, 662-675</w:t>
      </w:r>
    </w:p>
    <w:p w14:paraId="4CD98309" w14:textId="77777777" w:rsidR="0061027C" w:rsidRPr="00720EC3" w:rsidRDefault="0061027C" w:rsidP="00720EC3">
      <w:pPr>
        <w:autoSpaceDE w:val="0"/>
        <w:autoSpaceDN w:val="0"/>
        <w:adjustRightInd w:val="0"/>
        <w:spacing w:before="100" w:after="100" w:line="240" w:lineRule="auto"/>
        <w:jc w:val="both"/>
        <w:rPr>
          <w:rFonts w:ascii="Times New Roman" w:hAnsi="Times New Roman" w:cs="Times New Roman"/>
          <w:sz w:val="20"/>
          <w:szCs w:val="24"/>
        </w:rPr>
      </w:pPr>
      <w:r w:rsidRPr="00720EC3">
        <w:rPr>
          <w:rFonts w:ascii="Times New Roman" w:hAnsi="Times New Roman" w:cs="Times New Roman"/>
          <w:sz w:val="20"/>
          <w:szCs w:val="24"/>
          <w:lang w:val="fr-FR"/>
        </w:rPr>
        <w:t xml:space="preserve">Ceci, F., Masini, A., &amp; Prencipe, A. 2014. </w:t>
      </w:r>
      <w:r w:rsidRPr="00720EC3">
        <w:rPr>
          <w:rFonts w:ascii="Times New Roman" w:hAnsi="Times New Roman" w:cs="Times New Roman"/>
          <w:b/>
          <w:i/>
          <w:sz w:val="20"/>
          <w:szCs w:val="24"/>
        </w:rPr>
        <w:t>The limits of systems integration: complementarity, contingencies, and solution design choices.</w:t>
      </w:r>
      <w:r w:rsidRPr="00720EC3">
        <w:rPr>
          <w:rFonts w:ascii="Times New Roman" w:hAnsi="Times New Roman" w:cs="Times New Roman"/>
          <w:sz w:val="20"/>
          <w:szCs w:val="24"/>
        </w:rPr>
        <w:t xml:space="preserve"> </w:t>
      </w:r>
      <w:r w:rsidRPr="00720EC3">
        <w:rPr>
          <w:rFonts w:ascii="Times New Roman" w:hAnsi="Times New Roman" w:cs="Times New Roman"/>
          <w:iCs/>
          <w:sz w:val="20"/>
          <w:szCs w:val="24"/>
        </w:rPr>
        <w:t>HEC Paris Research Paper No. MOSI-2014-1069</w:t>
      </w:r>
      <w:r w:rsidRPr="00720EC3">
        <w:rPr>
          <w:rFonts w:ascii="Times New Roman" w:hAnsi="Times New Roman" w:cs="Times New Roman"/>
          <w:sz w:val="20"/>
          <w:szCs w:val="24"/>
        </w:rPr>
        <w:t>.</w:t>
      </w:r>
    </w:p>
    <w:p w14:paraId="34810363" w14:textId="77777777" w:rsidR="00346C17" w:rsidRPr="00720EC3" w:rsidRDefault="00346C17" w:rsidP="00720EC3">
      <w:pPr>
        <w:autoSpaceDE w:val="0"/>
        <w:autoSpaceDN w:val="0"/>
        <w:adjustRightInd w:val="0"/>
        <w:spacing w:before="100" w:after="100" w:line="240" w:lineRule="auto"/>
        <w:jc w:val="both"/>
        <w:rPr>
          <w:rFonts w:ascii="Times New Roman" w:hAnsi="Times New Roman" w:cs="Times New Roman"/>
          <w:sz w:val="20"/>
          <w:szCs w:val="24"/>
        </w:rPr>
      </w:pPr>
      <w:r w:rsidRPr="00720EC3">
        <w:rPr>
          <w:rFonts w:ascii="Times New Roman" w:hAnsi="Times New Roman" w:cs="Times New Roman"/>
          <w:sz w:val="20"/>
          <w:szCs w:val="24"/>
        </w:rPr>
        <w:t>Chesbrough, H, &amp; Teece, D. 1996. When is virtual virtuous</w:t>
      </w:r>
      <w:r w:rsidRPr="00720EC3">
        <w:rPr>
          <w:rFonts w:ascii="Times New Roman" w:hAnsi="Times New Roman" w:cs="Times New Roman"/>
          <w:b/>
          <w:sz w:val="20"/>
          <w:szCs w:val="24"/>
        </w:rPr>
        <w:t xml:space="preserve">. </w:t>
      </w:r>
      <w:r w:rsidRPr="00720EC3">
        <w:rPr>
          <w:rFonts w:ascii="Times New Roman" w:hAnsi="Times New Roman" w:cs="Times New Roman"/>
          <w:b/>
          <w:i/>
          <w:iCs/>
          <w:sz w:val="20"/>
          <w:szCs w:val="24"/>
        </w:rPr>
        <w:t>Harvard Business Review</w:t>
      </w:r>
      <w:r w:rsidRPr="00720EC3">
        <w:rPr>
          <w:rFonts w:ascii="Times New Roman" w:hAnsi="Times New Roman" w:cs="Times New Roman"/>
          <w:sz w:val="20"/>
          <w:szCs w:val="24"/>
        </w:rPr>
        <w:t xml:space="preserve">, </w:t>
      </w:r>
      <w:r w:rsidRPr="00720EC3">
        <w:rPr>
          <w:rFonts w:ascii="Times New Roman" w:hAnsi="Times New Roman" w:cs="Times New Roman"/>
          <w:i/>
          <w:iCs/>
          <w:sz w:val="20"/>
          <w:szCs w:val="24"/>
        </w:rPr>
        <w:t>74</w:t>
      </w:r>
      <w:r w:rsidRPr="00720EC3">
        <w:rPr>
          <w:rFonts w:ascii="Times New Roman" w:hAnsi="Times New Roman" w:cs="Times New Roman"/>
          <w:sz w:val="20"/>
          <w:szCs w:val="24"/>
        </w:rPr>
        <w:t>(1): 65-73</w:t>
      </w:r>
    </w:p>
    <w:p w14:paraId="45690200" w14:textId="5F4B530A" w:rsidR="00F720A3" w:rsidRPr="00720EC3" w:rsidRDefault="00720EC3" w:rsidP="00720EC3">
      <w:pPr>
        <w:autoSpaceDE w:val="0"/>
        <w:autoSpaceDN w:val="0"/>
        <w:adjustRightInd w:val="0"/>
        <w:spacing w:before="100" w:after="100" w:line="240" w:lineRule="auto"/>
        <w:jc w:val="both"/>
        <w:rPr>
          <w:rFonts w:ascii="Times New Roman" w:hAnsi="Times New Roman" w:cs="Times New Roman"/>
          <w:sz w:val="20"/>
          <w:szCs w:val="24"/>
        </w:rPr>
      </w:pPr>
      <w:r>
        <w:rPr>
          <w:rFonts w:ascii="Times New Roman" w:hAnsi="Times New Roman" w:cs="Times New Roman"/>
          <w:bCs/>
          <w:sz w:val="20"/>
          <w:szCs w:val="24"/>
        </w:rPr>
        <w:t>C</w:t>
      </w:r>
      <w:r w:rsidR="00F720A3" w:rsidRPr="00720EC3">
        <w:rPr>
          <w:rFonts w:ascii="Times New Roman" w:hAnsi="Times New Roman" w:cs="Times New Roman"/>
          <w:bCs/>
          <w:sz w:val="20"/>
          <w:szCs w:val="24"/>
        </w:rPr>
        <w:t>lark, K. 1985. T</w:t>
      </w:r>
      <w:r w:rsidR="00F720A3" w:rsidRPr="00720EC3">
        <w:rPr>
          <w:rFonts w:ascii="Times New Roman" w:hAnsi="Times New Roman" w:cs="Times New Roman"/>
          <w:sz w:val="20"/>
          <w:szCs w:val="24"/>
        </w:rPr>
        <w:t xml:space="preserve">he interaction of </w:t>
      </w:r>
      <w:r w:rsidR="00F720A3" w:rsidRPr="00720EC3">
        <w:rPr>
          <w:rFonts w:ascii="Times New Roman" w:hAnsi="Times New Roman" w:cs="Times New Roman"/>
          <w:bCs/>
          <w:sz w:val="20"/>
          <w:szCs w:val="24"/>
        </w:rPr>
        <w:t>design</w:t>
      </w:r>
      <w:r w:rsidR="00F720A3" w:rsidRPr="00720EC3">
        <w:rPr>
          <w:rFonts w:ascii="Times New Roman" w:hAnsi="Times New Roman" w:cs="Times New Roman"/>
          <w:sz w:val="20"/>
          <w:szCs w:val="24"/>
        </w:rPr>
        <w:t xml:space="preserve"> hierarchies and market concepts in</w:t>
      </w:r>
      <w:r w:rsidR="00F720A3" w:rsidRPr="00720EC3">
        <w:rPr>
          <w:rFonts w:ascii="Times New Roman" w:hAnsi="Times New Roman" w:cs="Times New Roman"/>
          <w:sz w:val="20"/>
          <w:szCs w:val="24"/>
        </w:rPr>
        <w:br/>
        <w:t xml:space="preserve">technological evolution. </w:t>
      </w:r>
      <w:r w:rsidR="00F720A3" w:rsidRPr="00720EC3">
        <w:rPr>
          <w:rFonts w:ascii="Times New Roman" w:hAnsi="Times New Roman" w:cs="Times New Roman"/>
          <w:b/>
          <w:i/>
          <w:sz w:val="20"/>
          <w:szCs w:val="24"/>
        </w:rPr>
        <w:t>Research Policy</w:t>
      </w:r>
      <w:r w:rsidR="00F720A3" w:rsidRPr="00720EC3">
        <w:rPr>
          <w:rFonts w:ascii="Times New Roman" w:hAnsi="Times New Roman" w:cs="Times New Roman"/>
          <w:sz w:val="20"/>
          <w:szCs w:val="24"/>
        </w:rPr>
        <w:t>, 14:</w:t>
      </w:r>
      <w:r w:rsidR="001A4E0B" w:rsidRPr="00720EC3">
        <w:rPr>
          <w:rFonts w:ascii="Times New Roman" w:hAnsi="Times New Roman" w:cs="Times New Roman"/>
          <w:sz w:val="20"/>
          <w:szCs w:val="24"/>
        </w:rPr>
        <w:t xml:space="preserve"> </w:t>
      </w:r>
      <w:r w:rsidR="00F720A3" w:rsidRPr="00720EC3">
        <w:rPr>
          <w:rFonts w:ascii="Times New Roman" w:hAnsi="Times New Roman" w:cs="Times New Roman"/>
          <w:sz w:val="20"/>
          <w:szCs w:val="24"/>
        </w:rPr>
        <w:t xml:space="preserve">235–251 </w:t>
      </w:r>
    </w:p>
    <w:p w14:paraId="687E8F91" w14:textId="77777777" w:rsidR="00F720A3" w:rsidRPr="00720EC3" w:rsidRDefault="00F720A3" w:rsidP="00720EC3">
      <w:pPr>
        <w:spacing w:after="0" w:line="240" w:lineRule="auto"/>
        <w:ind w:left="851" w:hanging="851"/>
        <w:jc w:val="both"/>
        <w:rPr>
          <w:rFonts w:ascii="Times New Roman" w:eastAsia="Arial Unicode MS" w:hAnsi="Times New Roman" w:cs="Times New Roman"/>
          <w:color w:val="222222"/>
          <w:sz w:val="20"/>
          <w:szCs w:val="24"/>
          <w:lang w:eastAsia="en-GB"/>
        </w:rPr>
      </w:pPr>
    </w:p>
    <w:p w14:paraId="5A569826" w14:textId="77777777" w:rsidR="007745EE" w:rsidRPr="00720EC3" w:rsidRDefault="007745EE"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Colfer, L</w:t>
      </w:r>
      <w:r w:rsidR="00826CD4"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2007</w:t>
      </w:r>
      <w:r w:rsidR="00A57538"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b/>
          <w:i/>
          <w:color w:val="222222"/>
          <w:sz w:val="20"/>
          <w:szCs w:val="24"/>
          <w:lang w:eastAsia="en-GB"/>
        </w:rPr>
        <w:t>The mirroring hypothesis: theory and evidence on the correspondence between the structure of products and organizations</w:t>
      </w:r>
      <w:r w:rsidR="00A57538" w:rsidRPr="00720EC3">
        <w:rPr>
          <w:rFonts w:ascii="Times New Roman" w:eastAsia="Arial Unicode MS" w:hAnsi="Times New Roman" w:cs="Times New Roman"/>
          <w:b/>
          <w:i/>
          <w:color w:val="222222"/>
          <w:sz w:val="20"/>
          <w:szCs w:val="24"/>
          <w:lang w:eastAsia="en-GB"/>
        </w:rPr>
        <w:t xml:space="preserve">. </w:t>
      </w:r>
      <w:r w:rsidR="001A4E0B" w:rsidRPr="00720EC3">
        <w:rPr>
          <w:rFonts w:ascii="Times New Roman" w:eastAsia="Arial Unicode MS" w:hAnsi="Times New Roman" w:cs="Times New Roman"/>
          <w:color w:val="222222"/>
          <w:sz w:val="20"/>
          <w:szCs w:val="24"/>
          <w:lang w:eastAsia="en-GB"/>
        </w:rPr>
        <w:t>Unpublished manuscript, Harvard Business School, Boston, MA</w:t>
      </w:r>
    </w:p>
    <w:p w14:paraId="4717C7EA" w14:textId="77777777" w:rsidR="001A4E0B" w:rsidRPr="00720EC3" w:rsidRDefault="001A4E0B"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p>
    <w:p w14:paraId="765D3B3D" w14:textId="77777777" w:rsidR="00A27D09" w:rsidRPr="00720EC3" w:rsidRDefault="00A27D09"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Colfer, L</w:t>
      </w:r>
      <w:r w:rsidR="00806B16" w:rsidRPr="00720EC3">
        <w:rPr>
          <w:rFonts w:ascii="Times New Roman" w:eastAsia="Arial Unicode MS" w:hAnsi="Times New Roman" w:cs="Times New Roman"/>
          <w:color w:val="000000"/>
          <w:sz w:val="20"/>
          <w:szCs w:val="24"/>
          <w:lang w:eastAsia="en-US"/>
        </w:rPr>
        <w:t xml:space="preserve"> &amp; </w:t>
      </w:r>
      <w:r w:rsidRPr="00720EC3">
        <w:rPr>
          <w:rFonts w:ascii="Times New Roman" w:eastAsia="Arial Unicode MS" w:hAnsi="Times New Roman" w:cs="Times New Roman"/>
          <w:color w:val="000000"/>
          <w:sz w:val="20"/>
          <w:szCs w:val="24"/>
          <w:lang w:eastAsia="en-US"/>
        </w:rPr>
        <w:t>Baldwin, C</w:t>
      </w:r>
      <w:r w:rsidR="00806B16"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2010</w:t>
      </w:r>
      <w:r w:rsidR="00806B16"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b/>
          <w:i/>
          <w:color w:val="000000"/>
          <w:sz w:val="20"/>
          <w:szCs w:val="24"/>
          <w:lang w:eastAsia="en-US"/>
        </w:rPr>
        <w:t>The mirroring hypothesis: theory, evidence and exceptions</w:t>
      </w:r>
      <w:r w:rsidR="006D766A"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Working Paper, 10-058, H</w:t>
      </w:r>
      <w:r w:rsidR="006D766A" w:rsidRPr="00720EC3">
        <w:rPr>
          <w:rFonts w:ascii="Times New Roman" w:eastAsia="Arial Unicode MS" w:hAnsi="Times New Roman" w:cs="Times New Roman"/>
          <w:color w:val="000000"/>
          <w:sz w:val="20"/>
          <w:szCs w:val="24"/>
          <w:lang w:eastAsia="en-US"/>
        </w:rPr>
        <w:t xml:space="preserve">arvard </w:t>
      </w:r>
      <w:r w:rsidRPr="00720EC3">
        <w:rPr>
          <w:rFonts w:ascii="Times New Roman" w:eastAsia="Arial Unicode MS" w:hAnsi="Times New Roman" w:cs="Times New Roman"/>
          <w:color w:val="000000"/>
          <w:sz w:val="20"/>
          <w:szCs w:val="24"/>
          <w:lang w:eastAsia="en-US"/>
        </w:rPr>
        <w:t>B</w:t>
      </w:r>
      <w:r w:rsidR="006D766A" w:rsidRPr="00720EC3">
        <w:rPr>
          <w:rFonts w:ascii="Times New Roman" w:eastAsia="Arial Unicode MS" w:hAnsi="Times New Roman" w:cs="Times New Roman"/>
          <w:color w:val="000000"/>
          <w:sz w:val="20"/>
          <w:szCs w:val="24"/>
          <w:lang w:eastAsia="en-US"/>
        </w:rPr>
        <w:t xml:space="preserve">usiness School, </w:t>
      </w:r>
      <w:r w:rsidR="001A4E0B" w:rsidRPr="00720EC3">
        <w:rPr>
          <w:rFonts w:ascii="Times New Roman" w:eastAsia="Arial Unicode MS" w:hAnsi="Times New Roman" w:cs="Times New Roman"/>
          <w:color w:val="000000"/>
          <w:sz w:val="20"/>
          <w:szCs w:val="24"/>
          <w:lang w:eastAsia="en-US"/>
        </w:rPr>
        <w:t xml:space="preserve">Boston, </w:t>
      </w:r>
      <w:r w:rsidR="006D766A" w:rsidRPr="00720EC3">
        <w:rPr>
          <w:rFonts w:ascii="Times New Roman" w:eastAsia="Arial Unicode MS" w:hAnsi="Times New Roman" w:cs="Times New Roman"/>
          <w:color w:val="000000"/>
          <w:sz w:val="20"/>
          <w:szCs w:val="24"/>
          <w:lang w:eastAsia="en-US"/>
        </w:rPr>
        <w:t>MA</w:t>
      </w:r>
    </w:p>
    <w:p w14:paraId="71B68E31" w14:textId="77777777" w:rsidR="001A4E0B" w:rsidRPr="00720EC3" w:rsidRDefault="001A4E0B" w:rsidP="00720EC3">
      <w:pPr>
        <w:spacing w:after="0" w:line="240" w:lineRule="auto"/>
        <w:ind w:left="851" w:hanging="851"/>
        <w:jc w:val="both"/>
        <w:rPr>
          <w:rFonts w:ascii="Times New Roman" w:eastAsia="Arial Unicode MS" w:hAnsi="Times New Roman" w:cs="Times New Roman"/>
          <w:color w:val="222222"/>
          <w:sz w:val="20"/>
          <w:szCs w:val="24"/>
          <w:lang w:eastAsia="en-GB"/>
        </w:rPr>
      </w:pPr>
    </w:p>
    <w:p w14:paraId="0379D189" w14:textId="77777777" w:rsidR="00026254" w:rsidRPr="00720EC3" w:rsidRDefault="00026254"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Ethiraj, S</w:t>
      </w:r>
      <w:r w:rsidR="007B73CE"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Levinthal, D</w:t>
      </w:r>
      <w:r w:rsidR="00826CD4"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w:t>
      </w:r>
      <w:r w:rsidR="007B73CE" w:rsidRPr="00720EC3">
        <w:rPr>
          <w:rFonts w:ascii="Times New Roman" w:eastAsia="Arial Unicode MS" w:hAnsi="Times New Roman" w:cs="Times New Roman"/>
          <w:color w:val="000000"/>
          <w:sz w:val="20"/>
          <w:szCs w:val="24"/>
          <w:lang w:eastAsia="en-US"/>
        </w:rPr>
        <w:t xml:space="preserve">&amp; </w:t>
      </w:r>
      <w:r w:rsidRPr="00720EC3">
        <w:rPr>
          <w:rFonts w:ascii="Times New Roman" w:eastAsia="Arial Unicode MS" w:hAnsi="Times New Roman" w:cs="Times New Roman"/>
          <w:color w:val="000000"/>
          <w:sz w:val="20"/>
          <w:szCs w:val="24"/>
          <w:lang w:eastAsia="en-US"/>
        </w:rPr>
        <w:t>Roy, R</w:t>
      </w:r>
      <w:r w:rsidR="00826CD4" w:rsidRPr="00720EC3">
        <w:rPr>
          <w:rFonts w:ascii="Times New Roman" w:eastAsia="Arial Unicode MS" w:hAnsi="Times New Roman" w:cs="Times New Roman"/>
          <w:color w:val="000000"/>
          <w:sz w:val="20"/>
          <w:szCs w:val="24"/>
          <w:lang w:eastAsia="en-US"/>
        </w:rPr>
        <w:t>.</w:t>
      </w:r>
      <w:r w:rsidR="007B73CE"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2008</w:t>
      </w:r>
      <w:r w:rsidR="007B73CE"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 xml:space="preserve">The dual role of modularity: innovation and imitation, </w:t>
      </w:r>
      <w:r w:rsidRPr="00720EC3">
        <w:rPr>
          <w:rFonts w:ascii="Times New Roman" w:eastAsia="Arial Unicode MS" w:hAnsi="Times New Roman" w:cs="Times New Roman"/>
          <w:b/>
          <w:i/>
          <w:color w:val="000000"/>
          <w:sz w:val="20"/>
          <w:szCs w:val="24"/>
          <w:lang w:eastAsia="en-US"/>
        </w:rPr>
        <w:t xml:space="preserve">Management </w:t>
      </w:r>
      <w:r w:rsidR="0017061A" w:rsidRPr="00720EC3">
        <w:rPr>
          <w:rFonts w:ascii="Times New Roman" w:eastAsia="Arial Unicode MS" w:hAnsi="Times New Roman" w:cs="Times New Roman"/>
          <w:b/>
          <w:i/>
          <w:color w:val="000000"/>
          <w:sz w:val="20"/>
          <w:szCs w:val="24"/>
          <w:lang w:eastAsia="en-US"/>
        </w:rPr>
        <w:t>S</w:t>
      </w:r>
      <w:r w:rsidRPr="00720EC3">
        <w:rPr>
          <w:rFonts w:ascii="Times New Roman" w:eastAsia="Arial Unicode MS" w:hAnsi="Times New Roman" w:cs="Times New Roman"/>
          <w:b/>
          <w:i/>
          <w:color w:val="000000"/>
          <w:sz w:val="20"/>
          <w:szCs w:val="24"/>
          <w:lang w:eastAsia="en-US"/>
        </w:rPr>
        <w:t>cience</w:t>
      </w:r>
      <w:r w:rsidRPr="00720EC3">
        <w:rPr>
          <w:rFonts w:ascii="Times New Roman" w:eastAsia="Arial Unicode MS" w:hAnsi="Times New Roman" w:cs="Times New Roman"/>
          <w:color w:val="000000"/>
          <w:sz w:val="20"/>
          <w:szCs w:val="24"/>
          <w:lang w:eastAsia="en-US"/>
        </w:rPr>
        <w:t>, 54(5)</w:t>
      </w:r>
      <w:r w:rsidR="007B73CE"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 xml:space="preserve">939-955 </w:t>
      </w:r>
    </w:p>
    <w:p w14:paraId="73681F40" w14:textId="77777777" w:rsidR="00B4410C" w:rsidRPr="00720EC3" w:rsidRDefault="00B4410C"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Fine, C</w:t>
      </w:r>
      <w:r w:rsidR="001A4E0B"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Golany, B</w:t>
      </w:r>
      <w:r w:rsidR="00826CD4"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w:t>
      </w:r>
      <w:r w:rsidR="001A4E0B" w:rsidRPr="00720EC3">
        <w:rPr>
          <w:rFonts w:ascii="Times New Roman" w:eastAsia="Arial Unicode MS" w:hAnsi="Times New Roman" w:cs="Times New Roman"/>
          <w:color w:val="222222"/>
          <w:sz w:val="20"/>
          <w:szCs w:val="24"/>
          <w:lang w:eastAsia="en-GB"/>
        </w:rPr>
        <w:t xml:space="preserve">&amp; </w:t>
      </w:r>
      <w:r w:rsidRPr="00720EC3">
        <w:rPr>
          <w:rFonts w:ascii="Times New Roman" w:eastAsia="Arial Unicode MS" w:hAnsi="Times New Roman" w:cs="Times New Roman"/>
          <w:color w:val="222222"/>
          <w:sz w:val="20"/>
          <w:szCs w:val="24"/>
          <w:lang w:eastAsia="en-GB"/>
        </w:rPr>
        <w:t>Naseraldin, H</w:t>
      </w:r>
      <w:r w:rsidR="00826CD4"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2005</w:t>
      </w:r>
      <w:r w:rsidR="001A4E0B"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Modelling trade</w:t>
      </w:r>
      <w:r w:rsidR="00201979"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offs in three-dimensional concurrent engineering: a goal programming approach</w:t>
      </w:r>
      <w:r w:rsidR="00B95092"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b/>
          <w:i/>
          <w:iCs/>
          <w:color w:val="222222"/>
          <w:sz w:val="20"/>
          <w:szCs w:val="24"/>
          <w:lang w:eastAsia="en-GB"/>
        </w:rPr>
        <w:t xml:space="preserve">Journal of </w:t>
      </w:r>
      <w:r w:rsidR="0017061A" w:rsidRPr="00720EC3">
        <w:rPr>
          <w:rFonts w:ascii="Times New Roman" w:eastAsia="Arial Unicode MS" w:hAnsi="Times New Roman" w:cs="Times New Roman"/>
          <w:b/>
          <w:i/>
          <w:iCs/>
          <w:color w:val="222222"/>
          <w:sz w:val="20"/>
          <w:szCs w:val="24"/>
          <w:lang w:eastAsia="en-GB"/>
        </w:rPr>
        <w:t>O</w:t>
      </w:r>
      <w:r w:rsidRPr="00720EC3">
        <w:rPr>
          <w:rFonts w:ascii="Times New Roman" w:eastAsia="Arial Unicode MS" w:hAnsi="Times New Roman" w:cs="Times New Roman"/>
          <w:b/>
          <w:i/>
          <w:iCs/>
          <w:color w:val="222222"/>
          <w:sz w:val="20"/>
          <w:szCs w:val="24"/>
          <w:lang w:eastAsia="en-GB"/>
        </w:rPr>
        <w:t xml:space="preserve">perations </w:t>
      </w:r>
      <w:r w:rsidR="0017061A" w:rsidRPr="00720EC3">
        <w:rPr>
          <w:rFonts w:ascii="Times New Roman" w:eastAsia="Arial Unicode MS" w:hAnsi="Times New Roman" w:cs="Times New Roman"/>
          <w:b/>
          <w:i/>
          <w:iCs/>
          <w:color w:val="222222"/>
          <w:sz w:val="20"/>
          <w:szCs w:val="24"/>
          <w:lang w:eastAsia="en-GB"/>
        </w:rPr>
        <w:t>M</w:t>
      </w:r>
      <w:r w:rsidRPr="00720EC3">
        <w:rPr>
          <w:rFonts w:ascii="Times New Roman" w:eastAsia="Arial Unicode MS" w:hAnsi="Times New Roman" w:cs="Times New Roman"/>
          <w:b/>
          <w:i/>
          <w:iCs/>
          <w:color w:val="222222"/>
          <w:sz w:val="20"/>
          <w:szCs w:val="24"/>
          <w:lang w:eastAsia="en-GB"/>
        </w:rPr>
        <w:t>anagement</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23</w:t>
      </w:r>
      <w:r w:rsidRPr="00720EC3">
        <w:rPr>
          <w:rFonts w:ascii="Times New Roman" w:eastAsia="Arial Unicode MS" w:hAnsi="Times New Roman" w:cs="Times New Roman"/>
          <w:color w:val="222222"/>
          <w:sz w:val="20"/>
          <w:szCs w:val="24"/>
          <w:lang w:eastAsia="en-GB"/>
        </w:rPr>
        <w:t>(3)</w:t>
      </w:r>
      <w:r w:rsidR="00B95092"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389-403</w:t>
      </w:r>
    </w:p>
    <w:p w14:paraId="7C83DA13" w14:textId="77777777" w:rsidR="00B95092" w:rsidRPr="00720EC3" w:rsidRDefault="00B95092" w:rsidP="00720EC3">
      <w:pPr>
        <w:autoSpaceDE w:val="0"/>
        <w:autoSpaceDN w:val="0"/>
        <w:adjustRightInd w:val="0"/>
        <w:spacing w:before="100" w:after="100" w:line="240" w:lineRule="auto"/>
        <w:jc w:val="both"/>
        <w:rPr>
          <w:rFonts w:ascii="Times New Roman" w:hAnsi="Times New Roman" w:cs="Times New Roman"/>
          <w:sz w:val="20"/>
          <w:szCs w:val="24"/>
        </w:rPr>
      </w:pPr>
    </w:p>
    <w:p w14:paraId="6952069B" w14:textId="77777777" w:rsidR="007B73CE" w:rsidRPr="00720EC3" w:rsidRDefault="007B73CE" w:rsidP="00720EC3">
      <w:pPr>
        <w:autoSpaceDE w:val="0"/>
        <w:autoSpaceDN w:val="0"/>
        <w:adjustRightInd w:val="0"/>
        <w:spacing w:before="100" w:after="100" w:line="240" w:lineRule="auto"/>
        <w:jc w:val="both"/>
        <w:rPr>
          <w:rFonts w:ascii="Times New Roman" w:hAnsi="Times New Roman" w:cs="Times New Roman"/>
          <w:sz w:val="20"/>
          <w:szCs w:val="24"/>
        </w:rPr>
      </w:pPr>
      <w:r w:rsidRPr="00720EC3">
        <w:rPr>
          <w:rFonts w:ascii="Times New Roman" w:hAnsi="Times New Roman" w:cs="Times New Roman"/>
          <w:sz w:val="20"/>
          <w:szCs w:val="24"/>
        </w:rPr>
        <w:t>Fixson, S</w:t>
      </w:r>
      <w:r w:rsidR="00B95092" w:rsidRPr="00720EC3">
        <w:rPr>
          <w:rFonts w:ascii="Times New Roman" w:hAnsi="Times New Roman" w:cs="Times New Roman"/>
          <w:sz w:val="20"/>
          <w:szCs w:val="24"/>
        </w:rPr>
        <w:t>.</w:t>
      </w:r>
      <w:r w:rsidRPr="00720EC3">
        <w:rPr>
          <w:rFonts w:ascii="Times New Roman" w:hAnsi="Times New Roman" w:cs="Times New Roman"/>
          <w:sz w:val="20"/>
          <w:szCs w:val="24"/>
        </w:rPr>
        <w:t xml:space="preserve">, &amp; Park, J. 2008. The power of integrality: linkages between product architecture, innovation, and industry structure. </w:t>
      </w:r>
      <w:r w:rsidRPr="00720EC3">
        <w:rPr>
          <w:rFonts w:ascii="Times New Roman" w:hAnsi="Times New Roman" w:cs="Times New Roman"/>
          <w:b/>
          <w:i/>
          <w:iCs/>
          <w:sz w:val="20"/>
          <w:szCs w:val="24"/>
        </w:rPr>
        <w:t>Research Policy</w:t>
      </w:r>
      <w:r w:rsidRPr="00720EC3">
        <w:rPr>
          <w:rFonts w:ascii="Times New Roman" w:hAnsi="Times New Roman" w:cs="Times New Roman"/>
          <w:sz w:val="20"/>
          <w:szCs w:val="24"/>
        </w:rPr>
        <w:t xml:space="preserve">, </w:t>
      </w:r>
      <w:r w:rsidRPr="00720EC3">
        <w:rPr>
          <w:rFonts w:ascii="Times New Roman" w:hAnsi="Times New Roman" w:cs="Times New Roman"/>
          <w:i/>
          <w:iCs/>
          <w:sz w:val="20"/>
          <w:szCs w:val="24"/>
        </w:rPr>
        <w:t>37</w:t>
      </w:r>
      <w:r w:rsidRPr="00720EC3">
        <w:rPr>
          <w:rFonts w:ascii="Times New Roman" w:hAnsi="Times New Roman" w:cs="Times New Roman"/>
          <w:sz w:val="20"/>
          <w:szCs w:val="24"/>
        </w:rPr>
        <w:t>(8): 1296-1316</w:t>
      </w:r>
    </w:p>
    <w:p w14:paraId="0AD46452" w14:textId="77777777" w:rsidR="007B73CE" w:rsidRPr="00720EC3" w:rsidRDefault="007B73CE" w:rsidP="00720EC3">
      <w:pPr>
        <w:spacing w:after="0" w:line="240" w:lineRule="auto"/>
        <w:jc w:val="both"/>
        <w:rPr>
          <w:rFonts w:ascii="Times New Roman" w:eastAsia="Arial Unicode MS" w:hAnsi="Times New Roman" w:cs="Times New Roman"/>
          <w:color w:val="222222"/>
          <w:sz w:val="20"/>
          <w:szCs w:val="24"/>
          <w:lang w:eastAsia="en-GB"/>
        </w:rPr>
      </w:pPr>
    </w:p>
    <w:p w14:paraId="11194282" w14:textId="77777777" w:rsidR="00B4410C" w:rsidRPr="00720EC3" w:rsidRDefault="00C6732E"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Fleming, L</w:t>
      </w:r>
      <w:r w:rsidR="00826CD4"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w:t>
      </w:r>
      <w:r w:rsidR="007B73CE" w:rsidRPr="00720EC3">
        <w:rPr>
          <w:rFonts w:ascii="Times New Roman" w:eastAsia="Arial Unicode MS" w:hAnsi="Times New Roman" w:cs="Times New Roman"/>
          <w:color w:val="222222"/>
          <w:sz w:val="20"/>
          <w:szCs w:val="24"/>
          <w:lang w:eastAsia="en-GB"/>
        </w:rPr>
        <w:t xml:space="preserve">&amp; </w:t>
      </w:r>
      <w:r w:rsidRPr="00720EC3">
        <w:rPr>
          <w:rFonts w:ascii="Times New Roman" w:eastAsia="Arial Unicode MS" w:hAnsi="Times New Roman" w:cs="Times New Roman"/>
          <w:color w:val="222222"/>
          <w:sz w:val="20"/>
          <w:szCs w:val="24"/>
          <w:lang w:eastAsia="en-GB"/>
        </w:rPr>
        <w:t>Sorenson, O</w:t>
      </w:r>
      <w:r w:rsidR="00826CD4"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2001</w:t>
      </w:r>
      <w:r w:rsidR="007B73CE"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 xml:space="preserve">Technology as a complex adaptive system: evidence from patent data, </w:t>
      </w:r>
      <w:r w:rsidRPr="00720EC3">
        <w:rPr>
          <w:rFonts w:ascii="Times New Roman" w:eastAsia="Arial Unicode MS" w:hAnsi="Times New Roman" w:cs="Times New Roman"/>
          <w:b/>
          <w:i/>
          <w:iCs/>
          <w:color w:val="222222"/>
          <w:sz w:val="20"/>
          <w:szCs w:val="24"/>
          <w:lang w:eastAsia="en-GB"/>
        </w:rPr>
        <w:t xml:space="preserve">Research </w:t>
      </w:r>
      <w:r w:rsidR="0017061A" w:rsidRPr="00720EC3">
        <w:rPr>
          <w:rFonts w:ascii="Times New Roman" w:eastAsia="Arial Unicode MS" w:hAnsi="Times New Roman" w:cs="Times New Roman"/>
          <w:b/>
          <w:i/>
          <w:iCs/>
          <w:color w:val="222222"/>
          <w:sz w:val="20"/>
          <w:szCs w:val="24"/>
          <w:lang w:eastAsia="en-GB"/>
        </w:rPr>
        <w:t>P</w:t>
      </w:r>
      <w:r w:rsidRPr="00720EC3">
        <w:rPr>
          <w:rFonts w:ascii="Times New Roman" w:eastAsia="Arial Unicode MS" w:hAnsi="Times New Roman" w:cs="Times New Roman"/>
          <w:b/>
          <w:i/>
          <w:iCs/>
          <w:color w:val="222222"/>
          <w:sz w:val="20"/>
          <w:szCs w:val="24"/>
          <w:lang w:eastAsia="en-GB"/>
        </w:rPr>
        <w:t>olicy</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30</w:t>
      </w:r>
      <w:r w:rsidRPr="00720EC3">
        <w:rPr>
          <w:rFonts w:ascii="Times New Roman" w:eastAsia="Arial Unicode MS" w:hAnsi="Times New Roman" w:cs="Times New Roman"/>
          <w:color w:val="222222"/>
          <w:sz w:val="20"/>
          <w:szCs w:val="24"/>
          <w:lang w:eastAsia="en-GB"/>
        </w:rPr>
        <w:t>(7)</w:t>
      </w:r>
      <w:r w:rsidR="007B73CE"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1019-1039</w:t>
      </w:r>
    </w:p>
    <w:p w14:paraId="111928DB" w14:textId="77777777" w:rsidR="00915B52" w:rsidRPr="00720EC3" w:rsidRDefault="00915B52" w:rsidP="00720EC3">
      <w:pPr>
        <w:spacing w:after="0" w:line="240" w:lineRule="auto"/>
        <w:ind w:left="851" w:hanging="851"/>
        <w:jc w:val="both"/>
        <w:rPr>
          <w:rFonts w:ascii="Times New Roman" w:eastAsia="Arial Unicode MS" w:hAnsi="Times New Roman" w:cs="Times New Roman"/>
          <w:color w:val="222222"/>
          <w:sz w:val="20"/>
          <w:szCs w:val="24"/>
          <w:lang w:eastAsia="en-GB"/>
        </w:rPr>
      </w:pPr>
    </w:p>
    <w:p w14:paraId="0D4112CF" w14:textId="77777777" w:rsidR="00272E7B" w:rsidRPr="00720EC3" w:rsidRDefault="00826CD4"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Fujimoto, T. 2007</w:t>
      </w:r>
      <w:r w:rsidR="00915B52" w:rsidRPr="00720EC3">
        <w:rPr>
          <w:rFonts w:ascii="Times New Roman" w:eastAsia="Arial Unicode MS" w:hAnsi="Times New Roman" w:cs="Times New Roman"/>
          <w:color w:val="222222"/>
          <w:sz w:val="20"/>
          <w:szCs w:val="24"/>
          <w:lang w:eastAsia="en-GB"/>
        </w:rPr>
        <w:t xml:space="preserve">. </w:t>
      </w:r>
      <w:r w:rsidR="00272E7B" w:rsidRPr="00720EC3">
        <w:rPr>
          <w:rFonts w:ascii="Times New Roman" w:eastAsia="Arial Unicode MS" w:hAnsi="Times New Roman" w:cs="Times New Roman"/>
          <w:color w:val="222222"/>
          <w:sz w:val="20"/>
          <w:szCs w:val="24"/>
          <w:lang w:eastAsia="en-GB"/>
        </w:rPr>
        <w:t xml:space="preserve">Architecture-based comparative advantage – </w:t>
      </w:r>
      <w:r w:rsidR="00915B52" w:rsidRPr="00720EC3">
        <w:rPr>
          <w:rFonts w:ascii="Times New Roman" w:eastAsia="Arial Unicode MS" w:hAnsi="Times New Roman" w:cs="Times New Roman"/>
          <w:color w:val="222222"/>
          <w:sz w:val="20"/>
          <w:szCs w:val="24"/>
          <w:lang w:eastAsia="en-GB"/>
        </w:rPr>
        <w:t>a</w:t>
      </w:r>
      <w:r w:rsidR="00272E7B" w:rsidRPr="00720EC3">
        <w:rPr>
          <w:rFonts w:ascii="Times New Roman" w:eastAsia="Arial Unicode MS" w:hAnsi="Times New Roman" w:cs="Times New Roman"/>
          <w:color w:val="222222"/>
          <w:sz w:val="20"/>
          <w:szCs w:val="24"/>
          <w:lang w:eastAsia="en-GB"/>
        </w:rPr>
        <w:t xml:space="preserve"> design information view of </w:t>
      </w:r>
      <w:r w:rsidR="00915B52" w:rsidRPr="00720EC3">
        <w:rPr>
          <w:rFonts w:ascii="Times New Roman" w:eastAsia="Arial Unicode MS" w:hAnsi="Times New Roman" w:cs="Times New Roman"/>
          <w:color w:val="222222"/>
          <w:sz w:val="20"/>
          <w:szCs w:val="24"/>
          <w:lang w:eastAsia="en-GB"/>
        </w:rPr>
        <w:t>m</w:t>
      </w:r>
      <w:r w:rsidR="00272E7B" w:rsidRPr="00720EC3">
        <w:rPr>
          <w:rFonts w:ascii="Times New Roman" w:eastAsia="Arial Unicode MS" w:hAnsi="Times New Roman" w:cs="Times New Roman"/>
          <w:color w:val="222222"/>
          <w:sz w:val="20"/>
          <w:szCs w:val="24"/>
          <w:lang w:eastAsia="en-GB"/>
        </w:rPr>
        <w:t xml:space="preserve">anufacturing. </w:t>
      </w:r>
      <w:r w:rsidR="00272E7B" w:rsidRPr="00720EC3">
        <w:rPr>
          <w:rFonts w:ascii="Times New Roman" w:eastAsia="Arial Unicode MS" w:hAnsi="Times New Roman" w:cs="Times New Roman"/>
          <w:b/>
          <w:i/>
          <w:color w:val="222222"/>
          <w:sz w:val="20"/>
          <w:szCs w:val="24"/>
          <w:lang w:eastAsia="en-GB"/>
        </w:rPr>
        <w:t>Evolutionary and Institutional Economics Review</w:t>
      </w:r>
      <w:r w:rsidR="00272E7B" w:rsidRPr="00720EC3">
        <w:rPr>
          <w:rFonts w:ascii="Times New Roman" w:eastAsia="Arial Unicode MS" w:hAnsi="Times New Roman" w:cs="Times New Roman"/>
          <w:color w:val="222222"/>
          <w:sz w:val="20"/>
          <w:szCs w:val="24"/>
          <w:lang w:eastAsia="en-GB"/>
        </w:rPr>
        <w:t>, 4(1): 55-112</w:t>
      </w:r>
    </w:p>
    <w:p w14:paraId="147B39FC" w14:textId="77777777" w:rsidR="00B95092" w:rsidRPr="00720EC3" w:rsidRDefault="00B95092" w:rsidP="00720EC3">
      <w:pPr>
        <w:spacing w:after="0" w:line="240" w:lineRule="auto"/>
        <w:jc w:val="both"/>
        <w:rPr>
          <w:rFonts w:ascii="Times New Roman" w:eastAsia="Arial Unicode MS" w:hAnsi="Times New Roman" w:cs="Times New Roman"/>
          <w:color w:val="000000"/>
          <w:sz w:val="20"/>
          <w:szCs w:val="24"/>
          <w:lang w:eastAsia="en-US"/>
        </w:rPr>
      </w:pPr>
    </w:p>
    <w:p w14:paraId="566C4785" w14:textId="77777777" w:rsidR="009E6D2C" w:rsidRPr="00720EC3" w:rsidRDefault="009E6D2C"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Furlan, A</w:t>
      </w:r>
      <w:r w:rsidR="00806B16"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Cabigiosu, A</w:t>
      </w:r>
      <w:r w:rsidR="00826CD4"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w:t>
      </w:r>
      <w:r w:rsidR="00806B16" w:rsidRPr="00720EC3">
        <w:rPr>
          <w:rFonts w:ascii="Times New Roman" w:eastAsia="Arial Unicode MS" w:hAnsi="Times New Roman" w:cs="Times New Roman"/>
          <w:color w:val="000000"/>
          <w:sz w:val="20"/>
          <w:szCs w:val="24"/>
          <w:lang w:eastAsia="en-US"/>
        </w:rPr>
        <w:t xml:space="preserve">&amp; </w:t>
      </w:r>
      <w:r w:rsidRPr="00720EC3">
        <w:rPr>
          <w:rFonts w:ascii="Times New Roman" w:eastAsia="Arial Unicode MS" w:hAnsi="Times New Roman" w:cs="Times New Roman"/>
          <w:color w:val="000000"/>
          <w:sz w:val="20"/>
          <w:szCs w:val="24"/>
          <w:lang w:eastAsia="en-US"/>
        </w:rPr>
        <w:t>Camuffo, A</w:t>
      </w:r>
      <w:r w:rsidR="00826CD4"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2014</w:t>
      </w:r>
      <w:r w:rsidR="00806B16"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When the mirror get misted up: modularity and technological change</w:t>
      </w:r>
      <w:r w:rsidR="00806B16"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b/>
          <w:i/>
          <w:color w:val="000000"/>
          <w:sz w:val="20"/>
          <w:szCs w:val="24"/>
          <w:lang w:eastAsia="en-US"/>
        </w:rPr>
        <w:t xml:space="preserve">Strategic </w:t>
      </w:r>
      <w:r w:rsidR="0017061A" w:rsidRPr="00720EC3">
        <w:rPr>
          <w:rFonts w:ascii="Times New Roman" w:eastAsia="Arial Unicode MS" w:hAnsi="Times New Roman" w:cs="Times New Roman"/>
          <w:b/>
          <w:i/>
          <w:color w:val="000000"/>
          <w:sz w:val="20"/>
          <w:szCs w:val="24"/>
          <w:lang w:eastAsia="en-US"/>
        </w:rPr>
        <w:t>M</w:t>
      </w:r>
      <w:r w:rsidRPr="00720EC3">
        <w:rPr>
          <w:rFonts w:ascii="Times New Roman" w:eastAsia="Arial Unicode MS" w:hAnsi="Times New Roman" w:cs="Times New Roman"/>
          <w:b/>
          <w:i/>
          <w:color w:val="000000"/>
          <w:sz w:val="20"/>
          <w:szCs w:val="24"/>
          <w:lang w:eastAsia="en-US"/>
        </w:rPr>
        <w:t xml:space="preserve">anagement </w:t>
      </w:r>
      <w:r w:rsidR="0017061A" w:rsidRPr="00720EC3">
        <w:rPr>
          <w:rFonts w:ascii="Times New Roman" w:eastAsia="Arial Unicode MS" w:hAnsi="Times New Roman" w:cs="Times New Roman"/>
          <w:b/>
          <w:i/>
          <w:color w:val="000000"/>
          <w:sz w:val="20"/>
          <w:szCs w:val="24"/>
          <w:lang w:eastAsia="en-US"/>
        </w:rPr>
        <w:t>J</w:t>
      </w:r>
      <w:r w:rsidRPr="00720EC3">
        <w:rPr>
          <w:rFonts w:ascii="Times New Roman" w:eastAsia="Arial Unicode MS" w:hAnsi="Times New Roman" w:cs="Times New Roman"/>
          <w:b/>
          <w:i/>
          <w:color w:val="000000"/>
          <w:sz w:val="20"/>
          <w:szCs w:val="24"/>
          <w:lang w:eastAsia="en-US"/>
        </w:rPr>
        <w:t>ournal</w:t>
      </w:r>
      <w:r w:rsidRPr="00720EC3">
        <w:rPr>
          <w:rFonts w:ascii="Times New Roman" w:eastAsia="Arial Unicode MS" w:hAnsi="Times New Roman" w:cs="Times New Roman"/>
          <w:color w:val="000000"/>
          <w:sz w:val="20"/>
          <w:szCs w:val="24"/>
          <w:lang w:eastAsia="en-US"/>
        </w:rPr>
        <w:t>, 35, 789-807</w:t>
      </w:r>
    </w:p>
    <w:p w14:paraId="1300A464" w14:textId="77777777" w:rsidR="00B95092" w:rsidRPr="00720EC3" w:rsidRDefault="00B95092" w:rsidP="00720EC3">
      <w:pPr>
        <w:spacing w:after="0" w:line="240" w:lineRule="auto"/>
        <w:jc w:val="both"/>
        <w:rPr>
          <w:rFonts w:ascii="Times New Roman" w:eastAsia="Arial Unicode MS" w:hAnsi="Times New Roman" w:cs="Times New Roman"/>
          <w:color w:val="222222"/>
          <w:sz w:val="20"/>
          <w:szCs w:val="24"/>
          <w:lang w:eastAsia="en-GB"/>
        </w:rPr>
      </w:pPr>
    </w:p>
    <w:p w14:paraId="1AAF5976" w14:textId="77777777" w:rsidR="00201979" w:rsidRPr="00720EC3" w:rsidRDefault="00201979"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Galbraith, J</w:t>
      </w:r>
      <w:r w:rsidR="00826CD4"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1973</w:t>
      </w:r>
      <w:r w:rsidR="00346C17"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b/>
          <w:i/>
          <w:iCs/>
          <w:color w:val="222222"/>
          <w:sz w:val="20"/>
          <w:szCs w:val="24"/>
          <w:lang w:eastAsia="en-GB"/>
        </w:rPr>
        <w:t>Designing complex organizations</w:t>
      </w:r>
      <w:r w:rsidRPr="00720EC3">
        <w:rPr>
          <w:rFonts w:ascii="Times New Roman" w:eastAsia="Arial Unicode MS" w:hAnsi="Times New Roman" w:cs="Times New Roman"/>
          <w:iCs/>
          <w:color w:val="222222"/>
          <w:sz w:val="20"/>
          <w:szCs w:val="24"/>
          <w:lang w:eastAsia="en-GB"/>
        </w:rPr>
        <w:t xml:space="preserve">, </w:t>
      </w:r>
      <w:r w:rsidR="00B95092" w:rsidRPr="00720EC3">
        <w:rPr>
          <w:rFonts w:ascii="Times New Roman" w:eastAsia="Arial Unicode MS" w:hAnsi="Times New Roman" w:cs="Times New Roman"/>
          <w:iCs/>
          <w:color w:val="222222"/>
          <w:sz w:val="20"/>
          <w:szCs w:val="24"/>
          <w:lang w:eastAsia="en-GB"/>
        </w:rPr>
        <w:t xml:space="preserve">Boston, MA. </w:t>
      </w:r>
      <w:r w:rsidRPr="00720EC3">
        <w:rPr>
          <w:rFonts w:ascii="Times New Roman" w:eastAsia="Arial Unicode MS" w:hAnsi="Times New Roman" w:cs="Times New Roman"/>
          <w:color w:val="222222"/>
          <w:sz w:val="20"/>
          <w:szCs w:val="24"/>
          <w:lang w:eastAsia="en-GB"/>
        </w:rPr>
        <w:t>Addison-Wesley Longman Publishing Co, Inc</w:t>
      </w:r>
    </w:p>
    <w:p w14:paraId="5407C222" w14:textId="77777777" w:rsidR="00B95092" w:rsidRPr="00720EC3" w:rsidRDefault="00B95092" w:rsidP="00720EC3">
      <w:pPr>
        <w:autoSpaceDE w:val="0"/>
        <w:autoSpaceDN w:val="0"/>
        <w:adjustRightInd w:val="0"/>
        <w:spacing w:after="0" w:line="240" w:lineRule="auto"/>
        <w:ind w:left="851" w:hanging="851"/>
        <w:jc w:val="both"/>
        <w:rPr>
          <w:rFonts w:ascii="Times New Roman" w:eastAsia="Arial Unicode MS" w:hAnsi="Times New Roman" w:cs="Times New Roman"/>
          <w:color w:val="000000"/>
          <w:sz w:val="20"/>
          <w:szCs w:val="24"/>
          <w:lang w:eastAsia="en-US"/>
        </w:rPr>
      </w:pPr>
    </w:p>
    <w:p w14:paraId="48AF6A04" w14:textId="77777777" w:rsidR="000F4180" w:rsidRPr="00720EC3" w:rsidRDefault="000F4180" w:rsidP="00720EC3">
      <w:pPr>
        <w:autoSpaceDE w:val="0"/>
        <w:autoSpaceDN w:val="0"/>
        <w:adjustRightInd w:val="0"/>
        <w:spacing w:after="0" w:line="240" w:lineRule="auto"/>
        <w:ind w:left="851" w:hanging="851"/>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Galbraith, J</w:t>
      </w:r>
      <w:r w:rsidR="00826CD4"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1977</w:t>
      </w:r>
      <w:r w:rsidR="00114205"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Organisation design: an information-processing view</w:t>
      </w:r>
      <w:r w:rsidR="00114205" w:rsidRPr="00720EC3">
        <w:rPr>
          <w:rFonts w:ascii="Times New Roman" w:eastAsia="Arial Unicode MS" w:hAnsi="Times New Roman" w:cs="Times New Roman"/>
          <w:b/>
          <w:color w:val="000000"/>
          <w:sz w:val="20"/>
          <w:szCs w:val="24"/>
          <w:lang w:eastAsia="en-US"/>
        </w:rPr>
        <w:t xml:space="preserve">. </w:t>
      </w:r>
      <w:r w:rsidRPr="00720EC3">
        <w:rPr>
          <w:rFonts w:ascii="Times New Roman" w:eastAsia="Arial Unicode MS" w:hAnsi="Times New Roman" w:cs="Times New Roman"/>
          <w:b/>
          <w:i/>
          <w:color w:val="000000"/>
          <w:sz w:val="20"/>
          <w:szCs w:val="24"/>
          <w:lang w:eastAsia="en-US"/>
        </w:rPr>
        <w:t>Interfaces</w:t>
      </w:r>
      <w:r w:rsidRPr="00720EC3">
        <w:rPr>
          <w:rFonts w:ascii="Times New Roman" w:eastAsia="Arial Unicode MS" w:hAnsi="Times New Roman" w:cs="Times New Roman"/>
          <w:color w:val="000000"/>
          <w:sz w:val="20"/>
          <w:szCs w:val="24"/>
          <w:lang w:eastAsia="en-US"/>
        </w:rPr>
        <w:t>, 4(3)</w:t>
      </w:r>
      <w:r w:rsidR="00B95092"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28-36</w:t>
      </w:r>
    </w:p>
    <w:p w14:paraId="0C83093A" w14:textId="77777777" w:rsidR="007B73CE" w:rsidRPr="00720EC3" w:rsidRDefault="007B73CE" w:rsidP="00720EC3">
      <w:pPr>
        <w:spacing w:after="0" w:line="240" w:lineRule="auto"/>
        <w:jc w:val="both"/>
        <w:rPr>
          <w:rFonts w:ascii="Times New Roman" w:eastAsia="Arial Unicode MS" w:hAnsi="Times New Roman" w:cs="Times New Roman"/>
          <w:color w:val="222222"/>
          <w:sz w:val="20"/>
          <w:szCs w:val="24"/>
          <w:lang w:eastAsia="en-GB"/>
        </w:rPr>
      </w:pPr>
    </w:p>
    <w:p w14:paraId="1A05AD85" w14:textId="77777777" w:rsidR="007B73CE" w:rsidRPr="00720EC3" w:rsidRDefault="007B73CE"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 xml:space="preserve">Galvin, P. &amp; Morkel, A. 2001. The effect of product modularity on industry structure: the case of the world bicycle industry. </w:t>
      </w:r>
      <w:r w:rsidRPr="00720EC3">
        <w:rPr>
          <w:rFonts w:ascii="Times New Roman" w:eastAsia="Arial Unicode MS" w:hAnsi="Times New Roman" w:cs="Times New Roman"/>
          <w:b/>
          <w:i/>
          <w:iCs/>
          <w:color w:val="222222"/>
          <w:sz w:val="20"/>
          <w:szCs w:val="24"/>
          <w:lang w:eastAsia="en-GB"/>
        </w:rPr>
        <w:t>Industry and Innovation</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8</w:t>
      </w:r>
      <w:r w:rsidRPr="00720EC3">
        <w:rPr>
          <w:rFonts w:ascii="Times New Roman" w:eastAsia="Arial Unicode MS" w:hAnsi="Times New Roman" w:cs="Times New Roman"/>
          <w:color w:val="222222"/>
          <w:sz w:val="20"/>
          <w:szCs w:val="24"/>
          <w:lang w:eastAsia="en-GB"/>
        </w:rPr>
        <w:t>(1): 31-48</w:t>
      </w:r>
    </w:p>
    <w:p w14:paraId="66DE8AAD" w14:textId="77777777" w:rsidR="007B73CE" w:rsidRPr="00720EC3" w:rsidRDefault="007B73CE" w:rsidP="00720EC3">
      <w:pPr>
        <w:spacing w:after="0" w:line="240" w:lineRule="auto"/>
        <w:ind w:left="851" w:hanging="851"/>
        <w:jc w:val="both"/>
        <w:rPr>
          <w:rFonts w:ascii="Times New Roman" w:hAnsi="Times New Roman" w:cs="Times New Roman"/>
          <w:sz w:val="20"/>
          <w:szCs w:val="24"/>
        </w:rPr>
      </w:pPr>
    </w:p>
    <w:p w14:paraId="027AF401" w14:textId="77777777" w:rsidR="007B73CE" w:rsidRPr="00720EC3" w:rsidRDefault="007B73CE"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hAnsi="Times New Roman" w:cs="Times New Roman"/>
          <w:sz w:val="20"/>
          <w:szCs w:val="24"/>
        </w:rPr>
        <w:t xml:space="preserve">Galvin, P. &amp; Rice, J. 2008. Managing knowledge in the mobile telephone industry: A case study of knowledge protection and diffusion for innovation. </w:t>
      </w:r>
      <w:r w:rsidRPr="00720EC3">
        <w:rPr>
          <w:rFonts w:ascii="Times New Roman" w:hAnsi="Times New Roman" w:cs="Times New Roman"/>
          <w:b/>
          <w:i/>
          <w:sz w:val="20"/>
          <w:szCs w:val="24"/>
        </w:rPr>
        <w:t>International</w:t>
      </w:r>
      <w:r w:rsidRPr="00720EC3">
        <w:rPr>
          <w:rFonts w:ascii="Times New Roman" w:hAnsi="Times New Roman" w:cs="Times New Roman"/>
          <w:b/>
          <w:sz w:val="20"/>
          <w:szCs w:val="24"/>
        </w:rPr>
        <w:t xml:space="preserve"> </w:t>
      </w:r>
      <w:r w:rsidRPr="00720EC3">
        <w:rPr>
          <w:rFonts w:ascii="Times New Roman" w:hAnsi="Times New Roman" w:cs="Times New Roman"/>
          <w:b/>
          <w:i/>
          <w:sz w:val="20"/>
          <w:szCs w:val="24"/>
        </w:rPr>
        <w:t>Journal of Technology Management</w:t>
      </w:r>
      <w:r w:rsidRPr="00720EC3">
        <w:rPr>
          <w:rFonts w:ascii="Times New Roman" w:hAnsi="Times New Roman" w:cs="Times New Roman"/>
          <w:b/>
          <w:sz w:val="20"/>
          <w:szCs w:val="24"/>
        </w:rPr>
        <w:t>,</w:t>
      </w:r>
      <w:r w:rsidRPr="00720EC3">
        <w:rPr>
          <w:rFonts w:ascii="Times New Roman" w:hAnsi="Times New Roman" w:cs="Times New Roman"/>
          <w:sz w:val="20"/>
          <w:szCs w:val="24"/>
        </w:rPr>
        <w:t xml:space="preserve"> 42(4): 426-438   </w:t>
      </w:r>
    </w:p>
    <w:p w14:paraId="1CF7A48E" w14:textId="77777777" w:rsidR="00A57538" w:rsidRPr="00720EC3" w:rsidRDefault="00A57538" w:rsidP="00720EC3">
      <w:pPr>
        <w:autoSpaceDE w:val="0"/>
        <w:autoSpaceDN w:val="0"/>
        <w:adjustRightInd w:val="0"/>
        <w:spacing w:before="100" w:after="100" w:line="240" w:lineRule="auto"/>
        <w:jc w:val="both"/>
        <w:rPr>
          <w:rFonts w:ascii="Times New Roman" w:hAnsi="Times New Roman" w:cs="Times New Roman"/>
          <w:sz w:val="20"/>
          <w:szCs w:val="24"/>
        </w:rPr>
      </w:pPr>
      <w:r w:rsidRPr="00720EC3">
        <w:rPr>
          <w:rFonts w:ascii="Times New Roman" w:hAnsi="Times New Roman" w:cs="Times New Roman"/>
          <w:sz w:val="20"/>
          <w:szCs w:val="24"/>
        </w:rPr>
        <w:t xml:space="preserve">Garud, R., &amp; Kumaraswamy, A. 1995. Technological and organizational designs for realizing economies of substitution. </w:t>
      </w:r>
      <w:r w:rsidRPr="00720EC3">
        <w:rPr>
          <w:rFonts w:ascii="Times New Roman" w:hAnsi="Times New Roman" w:cs="Times New Roman"/>
          <w:b/>
          <w:i/>
          <w:iCs/>
          <w:sz w:val="20"/>
          <w:szCs w:val="24"/>
        </w:rPr>
        <w:t>Strategic Management Journal</w:t>
      </w:r>
      <w:r w:rsidRPr="00720EC3">
        <w:rPr>
          <w:rFonts w:ascii="Times New Roman" w:hAnsi="Times New Roman" w:cs="Times New Roman"/>
          <w:sz w:val="20"/>
          <w:szCs w:val="24"/>
        </w:rPr>
        <w:t xml:space="preserve">, </w:t>
      </w:r>
      <w:r w:rsidRPr="00720EC3">
        <w:rPr>
          <w:rFonts w:ascii="Times New Roman" w:hAnsi="Times New Roman" w:cs="Times New Roman"/>
          <w:i/>
          <w:iCs/>
          <w:sz w:val="20"/>
          <w:szCs w:val="24"/>
        </w:rPr>
        <w:t>16</w:t>
      </w:r>
      <w:r w:rsidRPr="00720EC3">
        <w:rPr>
          <w:rFonts w:ascii="Times New Roman" w:hAnsi="Times New Roman" w:cs="Times New Roman"/>
          <w:sz w:val="20"/>
          <w:szCs w:val="24"/>
        </w:rPr>
        <w:t>(S1): 93-109</w:t>
      </w:r>
    </w:p>
    <w:p w14:paraId="749C9766" w14:textId="77777777" w:rsidR="00915B52" w:rsidRPr="00720EC3" w:rsidRDefault="00915B52" w:rsidP="00720EC3">
      <w:pPr>
        <w:autoSpaceDE w:val="0"/>
        <w:autoSpaceDN w:val="0"/>
        <w:adjustRightInd w:val="0"/>
        <w:spacing w:before="100" w:after="100" w:line="240" w:lineRule="auto"/>
        <w:jc w:val="both"/>
        <w:rPr>
          <w:rFonts w:ascii="Times New Roman" w:hAnsi="Times New Roman" w:cs="Times New Roman"/>
          <w:sz w:val="20"/>
          <w:szCs w:val="24"/>
        </w:rPr>
      </w:pPr>
      <w:r w:rsidRPr="00720EC3">
        <w:rPr>
          <w:rFonts w:ascii="Times New Roman" w:hAnsi="Times New Roman" w:cs="Times New Roman"/>
          <w:sz w:val="20"/>
          <w:szCs w:val="24"/>
        </w:rPr>
        <w:t xml:space="preserve">Gawer, A. 2014. Bridging differing perspectives on technological platforms: toward an integrative framework. </w:t>
      </w:r>
      <w:r w:rsidRPr="00720EC3">
        <w:rPr>
          <w:rFonts w:ascii="Times New Roman" w:hAnsi="Times New Roman" w:cs="Times New Roman"/>
          <w:b/>
          <w:i/>
          <w:iCs/>
          <w:sz w:val="20"/>
          <w:szCs w:val="24"/>
        </w:rPr>
        <w:t>Research Policy</w:t>
      </w:r>
      <w:r w:rsidRPr="00720EC3">
        <w:rPr>
          <w:rFonts w:ascii="Times New Roman" w:hAnsi="Times New Roman" w:cs="Times New Roman"/>
          <w:sz w:val="20"/>
          <w:szCs w:val="24"/>
        </w:rPr>
        <w:t xml:space="preserve">, </w:t>
      </w:r>
      <w:r w:rsidRPr="00720EC3">
        <w:rPr>
          <w:rFonts w:ascii="Times New Roman" w:hAnsi="Times New Roman" w:cs="Times New Roman"/>
          <w:i/>
          <w:iCs/>
          <w:sz w:val="20"/>
          <w:szCs w:val="24"/>
        </w:rPr>
        <w:t>43</w:t>
      </w:r>
      <w:r w:rsidRPr="00720EC3">
        <w:rPr>
          <w:rFonts w:ascii="Times New Roman" w:hAnsi="Times New Roman" w:cs="Times New Roman"/>
          <w:sz w:val="20"/>
          <w:szCs w:val="24"/>
        </w:rPr>
        <w:t>(7): 1239-1249</w:t>
      </w:r>
    </w:p>
    <w:p w14:paraId="78144701" w14:textId="77777777" w:rsidR="008E64D3" w:rsidRPr="00720EC3" w:rsidRDefault="008E64D3" w:rsidP="00720EC3">
      <w:pPr>
        <w:autoSpaceDE w:val="0"/>
        <w:autoSpaceDN w:val="0"/>
        <w:adjustRightInd w:val="0"/>
        <w:spacing w:before="100" w:after="100" w:line="240" w:lineRule="auto"/>
        <w:jc w:val="both"/>
        <w:rPr>
          <w:rFonts w:ascii="Times New Roman" w:hAnsi="Times New Roman" w:cs="Times New Roman"/>
          <w:sz w:val="20"/>
          <w:szCs w:val="24"/>
        </w:rPr>
      </w:pPr>
      <w:r w:rsidRPr="00720EC3">
        <w:rPr>
          <w:rFonts w:ascii="Times New Roman" w:hAnsi="Times New Roman" w:cs="Times New Roman"/>
          <w:sz w:val="20"/>
          <w:szCs w:val="24"/>
        </w:rPr>
        <w:t xml:space="preserve">Gawer, A &amp; Cusumano, M. 2014.  Industry platforms and ecosystem innovation. </w:t>
      </w:r>
      <w:r w:rsidRPr="00720EC3">
        <w:rPr>
          <w:rFonts w:ascii="Times New Roman" w:hAnsi="Times New Roman" w:cs="Times New Roman"/>
          <w:b/>
          <w:i/>
          <w:iCs/>
          <w:sz w:val="20"/>
          <w:szCs w:val="24"/>
        </w:rPr>
        <w:t>Journal of Product Innovation Management</w:t>
      </w:r>
      <w:r w:rsidRPr="00720EC3">
        <w:rPr>
          <w:rFonts w:ascii="Times New Roman" w:hAnsi="Times New Roman" w:cs="Times New Roman"/>
          <w:b/>
          <w:sz w:val="20"/>
          <w:szCs w:val="24"/>
        </w:rPr>
        <w:t>,</w:t>
      </w:r>
      <w:r w:rsidRPr="00720EC3">
        <w:rPr>
          <w:rFonts w:ascii="Times New Roman" w:hAnsi="Times New Roman" w:cs="Times New Roman"/>
          <w:sz w:val="20"/>
          <w:szCs w:val="24"/>
        </w:rPr>
        <w:t xml:space="preserve"> </w:t>
      </w:r>
      <w:r w:rsidRPr="00720EC3">
        <w:rPr>
          <w:rFonts w:ascii="Times New Roman" w:hAnsi="Times New Roman" w:cs="Times New Roman"/>
          <w:i/>
          <w:iCs/>
          <w:sz w:val="20"/>
          <w:szCs w:val="24"/>
        </w:rPr>
        <w:t>31</w:t>
      </w:r>
      <w:r w:rsidRPr="00720EC3">
        <w:rPr>
          <w:rFonts w:ascii="Times New Roman" w:hAnsi="Times New Roman" w:cs="Times New Roman"/>
          <w:sz w:val="20"/>
          <w:szCs w:val="24"/>
        </w:rPr>
        <w:t>(3): 417-433</w:t>
      </w:r>
    </w:p>
    <w:p w14:paraId="18496304" w14:textId="77777777" w:rsidR="007A4CDC" w:rsidRPr="00720EC3" w:rsidRDefault="007A4CDC"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 xml:space="preserve">Henderson, </w:t>
      </w:r>
      <w:r w:rsidR="00A27D09" w:rsidRPr="00720EC3">
        <w:rPr>
          <w:rFonts w:ascii="Times New Roman" w:eastAsia="Arial Unicode MS" w:hAnsi="Times New Roman" w:cs="Times New Roman"/>
          <w:color w:val="000000"/>
          <w:sz w:val="20"/>
          <w:szCs w:val="24"/>
          <w:lang w:eastAsia="en-US"/>
        </w:rPr>
        <w:t>R</w:t>
      </w:r>
      <w:r w:rsidR="00C53136" w:rsidRPr="00720EC3">
        <w:rPr>
          <w:rFonts w:ascii="Times New Roman" w:eastAsia="Arial Unicode MS" w:hAnsi="Times New Roman" w:cs="Times New Roman"/>
          <w:color w:val="000000"/>
          <w:sz w:val="20"/>
          <w:szCs w:val="24"/>
          <w:lang w:eastAsia="en-US"/>
        </w:rPr>
        <w:t>.</w:t>
      </w:r>
      <w:r w:rsidR="00A27D09" w:rsidRPr="00720EC3">
        <w:rPr>
          <w:rFonts w:ascii="Times New Roman" w:eastAsia="Arial Unicode MS" w:hAnsi="Times New Roman" w:cs="Times New Roman"/>
          <w:color w:val="000000"/>
          <w:sz w:val="20"/>
          <w:szCs w:val="24"/>
          <w:lang w:eastAsia="en-US"/>
        </w:rPr>
        <w:t xml:space="preserve"> </w:t>
      </w:r>
      <w:r w:rsidR="00806B16" w:rsidRPr="00720EC3">
        <w:rPr>
          <w:rFonts w:ascii="Times New Roman" w:eastAsia="Arial Unicode MS" w:hAnsi="Times New Roman" w:cs="Times New Roman"/>
          <w:color w:val="000000"/>
          <w:sz w:val="20"/>
          <w:szCs w:val="24"/>
          <w:lang w:eastAsia="en-US"/>
        </w:rPr>
        <w:t xml:space="preserve">&amp; </w:t>
      </w:r>
      <w:r w:rsidRPr="00720EC3">
        <w:rPr>
          <w:rFonts w:ascii="Times New Roman" w:eastAsia="Arial Unicode MS" w:hAnsi="Times New Roman" w:cs="Times New Roman"/>
          <w:color w:val="000000"/>
          <w:sz w:val="20"/>
          <w:szCs w:val="24"/>
          <w:lang w:eastAsia="en-US"/>
        </w:rPr>
        <w:t>Clark, K</w:t>
      </w:r>
      <w:r w:rsidR="00C53136"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1990</w:t>
      </w:r>
      <w:r w:rsidR="00806B16"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 xml:space="preserve">Architectural </w:t>
      </w:r>
      <w:r w:rsidR="00A27D09" w:rsidRPr="00720EC3">
        <w:rPr>
          <w:rFonts w:ascii="Times New Roman" w:eastAsia="Arial Unicode MS" w:hAnsi="Times New Roman" w:cs="Times New Roman"/>
          <w:color w:val="000000"/>
          <w:sz w:val="20"/>
          <w:szCs w:val="24"/>
          <w:lang w:eastAsia="en-US"/>
        </w:rPr>
        <w:t>innovation: the reconfiguration of existing product technologies and the failure of established firms</w:t>
      </w:r>
      <w:r w:rsidR="00806B16" w:rsidRPr="00720EC3">
        <w:rPr>
          <w:rFonts w:ascii="Times New Roman" w:eastAsia="Arial Unicode MS" w:hAnsi="Times New Roman" w:cs="Times New Roman"/>
          <w:color w:val="000000"/>
          <w:sz w:val="20"/>
          <w:szCs w:val="24"/>
          <w:lang w:eastAsia="en-US"/>
        </w:rPr>
        <w:t xml:space="preserve">. </w:t>
      </w:r>
      <w:r w:rsidR="00A27D09" w:rsidRPr="00720EC3">
        <w:rPr>
          <w:rFonts w:ascii="Times New Roman" w:eastAsia="Arial Unicode MS" w:hAnsi="Times New Roman" w:cs="Times New Roman"/>
          <w:b/>
          <w:i/>
          <w:color w:val="000000"/>
          <w:sz w:val="20"/>
          <w:szCs w:val="24"/>
          <w:lang w:eastAsia="en-US"/>
        </w:rPr>
        <w:t xml:space="preserve">Administrative </w:t>
      </w:r>
      <w:r w:rsidR="0017061A" w:rsidRPr="00720EC3">
        <w:rPr>
          <w:rFonts w:ascii="Times New Roman" w:eastAsia="Arial Unicode MS" w:hAnsi="Times New Roman" w:cs="Times New Roman"/>
          <w:b/>
          <w:i/>
          <w:color w:val="000000"/>
          <w:sz w:val="20"/>
          <w:szCs w:val="24"/>
          <w:lang w:eastAsia="en-US"/>
        </w:rPr>
        <w:t>S</w:t>
      </w:r>
      <w:r w:rsidR="00A27D09" w:rsidRPr="00720EC3">
        <w:rPr>
          <w:rFonts w:ascii="Times New Roman" w:eastAsia="Arial Unicode MS" w:hAnsi="Times New Roman" w:cs="Times New Roman"/>
          <w:b/>
          <w:i/>
          <w:color w:val="000000"/>
          <w:sz w:val="20"/>
          <w:szCs w:val="24"/>
          <w:lang w:eastAsia="en-US"/>
        </w:rPr>
        <w:t xml:space="preserve">cience </w:t>
      </w:r>
      <w:r w:rsidR="0017061A" w:rsidRPr="00720EC3">
        <w:rPr>
          <w:rFonts w:ascii="Times New Roman" w:eastAsia="Arial Unicode MS" w:hAnsi="Times New Roman" w:cs="Times New Roman"/>
          <w:b/>
          <w:i/>
          <w:color w:val="000000"/>
          <w:sz w:val="20"/>
          <w:szCs w:val="24"/>
          <w:lang w:eastAsia="en-US"/>
        </w:rPr>
        <w:t>Q</w:t>
      </w:r>
      <w:r w:rsidR="00A27D09" w:rsidRPr="00720EC3">
        <w:rPr>
          <w:rFonts w:ascii="Times New Roman" w:eastAsia="Arial Unicode MS" w:hAnsi="Times New Roman" w:cs="Times New Roman"/>
          <w:b/>
          <w:i/>
          <w:color w:val="000000"/>
          <w:sz w:val="20"/>
          <w:szCs w:val="24"/>
          <w:lang w:eastAsia="en-US"/>
        </w:rPr>
        <w:t>uarterly</w:t>
      </w:r>
      <w:r w:rsidR="00A27D09" w:rsidRPr="00720EC3">
        <w:rPr>
          <w:rFonts w:ascii="Times New Roman" w:eastAsia="Arial Unicode MS" w:hAnsi="Times New Roman" w:cs="Times New Roman"/>
          <w:color w:val="000000"/>
          <w:sz w:val="20"/>
          <w:szCs w:val="24"/>
          <w:lang w:eastAsia="en-US"/>
        </w:rPr>
        <w:t xml:space="preserve">, 35(1), 9-30 </w:t>
      </w:r>
    </w:p>
    <w:p w14:paraId="52683D8F" w14:textId="77777777" w:rsidR="00806B16" w:rsidRPr="00720EC3" w:rsidRDefault="00806B16"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p>
    <w:p w14:paraId="040E7E21" w14:textId="77777777" w:rsidR="00BD5ED1" w:rsidRPr="00720EC3" w:rsidRDefault="00BD5ED1" w:rsidP="00720EC3">
      <w:pPr>
        <w:autoSpaceDE w:val="0"/>
        <w:autoSpaceDN w:val="0"/>
        <w:adjustRightInd w:val="0"/>
        <w:spacing w:before="100" w:after="100" w:line="240" w:lineRule="auto"/>
        <w:jc w:val="both"/>
        <w:rPr>
          <w:rFonts w:ascii="Times New Roman" w:hAnsi="Times New Roman" w:cs="Times New Roman"/>
          <w:sz w:val="20"/>
          <w:szCs w:val="24"/>
        </w:rPr>
      </w:pPr>
      <w:r w:rsidRPr="00720EC3">
        <w:rPr>
          <w:rFonts w:ascii="Times New Roman" w:hAnsi="Times New Roman" w:cs="Times New Roman"/>
          <w:sz w:val="20"/>
          <w:szCs w:val="24"/>
        </w:rPr>
        <w:t xml:space="preserve">Hobday, M., Davies, A., &amp; Prencipe, A. 2005.  Systems integration: a core capability of the modern corporation. </w:t>
      </w:r>
      <w:r w:rsidRPr="00720EC3">
        <w:rPr>
          <w:rFonts w:ascii="Times New Roman" w:hAnsi="Times New Roman" w:cs="Times New Roman"/>
          <w:b/>
          <w:i/>
          <w:iCs/>
          <w:sz w:val="20"/>
          <w:szCs w:val="24"/>
        </w:rPr>
        <w:t>Industrial and corporate change</w:t>
      </w:r>
      <w:r w:rsidRPr="00720EC3">
        <w:rPr>
          <w:rFonts w:ascii="Times New Roman" w:hAnsi="Times New Roman" w:cs="Times New Roman"/>
          <w:sz w:val="20"/>
          <w:szCs w:val="24"/>
        </w:rPr>
        <w:t xml:space="preserve">, </w:t>
      </w:r>
      <w:r w:rsidRPr="00720EC3">
        <w:rPr>
          <w:rFonts w:ascii="Times New Roman" w:hAnsi="Times New Roman" w:cs="Times New Roman"/>
          <w:i/>
          <w:iCs/>
          <w:sz w:val="20"/>
          <w:szCs w:val="24"/>
        </w:rPr>
        <w:t>14</w:t>
      </w:r>
      <w:r w:rsidRPr="00720EC3">
        <w:rPr>
          <w:rFonts w:ascii="Times New Roman" w:hAnsi="Times New Roman" w:cs="Times New Roman"/>
          <w:sz w:val="20"/>
          <w:szCs w:val="24"/>
        </w:rPr>
        <w:t>(6): 1109-1143</w:t>
      </w:r>
    </w:p>
    <w:p w14:paraId="3B097009" w14:textId="77777777" w:rsidR="00BD5ED1" w:rsidRPr="00720EC3" w:rsidRDefault="00BD5ED1" w:rsidP="00720EC3">
      <w:pPr>
        <w:spacing w:after="0" w:line="240" w:lineRule="auto"/>
        <w:ind w:left="851" w:hanging="851"/>
        <w:jc w:val="both"/>
        <w:rPr>
          <w:rFonts w:ascii="Times New Roman" w:eastAsia="Arial Unicode MS" w:hAnsi="Times New Roman" w:cs="Times New Roman"/>
          <w:color w:val="222222"/>
          <w:sz w:val="20"/>
          <w:szCs w:val="24"/>
          <w:lang w:eastAsia="en-GB"/>
        </w:rPr>
      </w:pPr>
    </w:p>
    <w:p w14:paraId="741BDE03" w14:textId="35106BCD" w:rsidR="0076560C" w:rsidRPr="00720EC3" w:rsidRDefault="0076560C"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Hoetker, G</w:t>
      </w:r>
      <w:r w:rsidR="00C53136"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2006</w:t>
      </w:r>
      <w:r w:rsidR="001232D9"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Do modular products lead to modular organi</w:t>
      </w:r>
      <w:r w:rsidR="000138C6" w:rsidRPr="00720EC3">
        <w:rPr>
          <w:rFonts w:ascii="Times New Roman" w:eastAsia="Arial Unicode MS" w:hAnsi="Times New Roman" w:cs="Times New Roman"/>
          <w:color w:val="000000"/>
          <w:sz w:val="20"/>
          <w:szCs w:val="24"/>
          <w:lang w:eastAsia="en-US"/>
        </w:rPr>
        <w:t>z</w:t>
      </w:r>
      <w:r w:rsidRPr="00720EC3">
        <w:rPr>
          <w:rFonts w:ascii="Times New Roman" w:eastAsia="Arial Unicode MS" w:hAnsi="Times New Roman" w:cs="Times New Roman"/>
          <w:color w:val="000000"/>
          <w:sz w:val="20"/>
          <w:szCs w:val="24"/>
          <w:lang w:eastAsia="en-US"/>
        </w:rPr>
        <w:t xml:space="preserve">ations? </w:t>
      </w:r>
      <w:r w:rsidRPr="00720EC3">
        <w:rPr>
          <w:rFonts w:ascii="Times New Roman" w:eastAsia="Arial Unicode MS" w:hAnsi="Times New Roman" w:cs="Times New Roman"/>
          <w:b/>
          <w:i/>
          <w:color w:val="000000"/>
          <w:sz w:val="20"/>
          <w:szCs w:val="24"/>
          <w:lang w:eastAsia="en-US"/>
        </w:rPr>
        <w:t xml:space="preserve">Strategic </w:t>
      </w:r>
      <w:r w:rsidR="00DF0419" w:rsidRPr="00720EC3">
        <w:rPr>
          <w:rFonts w:ascii="Times New Roman" w:eastAsia="Arial Unicode MS" w:hAnsi="Times New Roman" w:cs="Times New Roman"/>
          <w:b/>
          <w:i/>
          <w:color w:val="000000"/>
          <w:sz w:val="20"/>
          <w:szCs w:val="24"/>
          <w:lang w:eastAsia="en-US"/>
        </w:rPr>
        <w:t>M</w:t>
      </w:r>
      <w:r w:rsidRPr="00720EC3">
        <w:rPr>
          <w:rFonts w:ascii="Times New Roman" w:eastAsia="Arial Unicode MS" w:hAnsi="Times New Roman" w:cs="Times New Roman"/>
          <w:b/>
          <w:i/>
          <w:color w:val="000000"/>
          <w:sz w:val="20"/>
          <w:szCs w:val="24"/>
          <w:lang w:eastAsia="en-US"/>
        </w:rPr>
        <w:t xml:space="preserve">anagement </w:t>
      </w:r>
      <w:r w:rsidR="00DF0419" w:rsidRPr="00720EC3">
        <w:rPr>
          <w:rFonts w:ascii="Times New Roman" w:eastAsia="Arial Unicode MS" w:hAnsi="Times New Roman" w:cs="Times New Roman"/>
          <w:b/>
          <w:i/>
          <w:color w:val="000000"/>
          <w:sz w:val="20"/>
          <w:szCs w:val="24"/>
          <w:lang w:eastAsia="en-US"/>
        </w:rPr>
        <w:t>J</w:t>
      </w:r>
      <w:r w:rsidRPr="00720EC3">
        <w:rPr>
          <w:rFonts w:ascii="Times New Roman" w:eastAsia="Arial Unicode MS" w:hAnsi="Times New Roman" w:cs="Times New Roman"/>
          <w:b/>
          <w:i/>
          <w:color w:val="000000"/>
          <w:sz w:val="20"/>
          <w:szCs w:val="24"/>
          <w:lang w:eastAsia="en-US"/>
        </w:rPr>
        <w:t>ournal</w:t>
      </w:r>
      <w:r w:rsidRPr="00720EC3">
        <w:rPr>
          <w:rFonts w:ascii="Times New Roman" w:eastAsia="Arial Unicode MS" w:hAnsi="Times New Roman" w:cs="Times New Roman"/>
          <w:b/>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27(6)</w:t>
      </w:r>
      <w:r w:rsidR="001232D9"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501-518</w:t>
      </w:r>
    </w:p>
    <w:p w14:paraId="6C2103A3" w14:textId="77777777" w:rsidR="00B95092" w:rsidRPr="00720EC3" w:rsidRDefault="00B95092"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p>
    <w:p w14:paraId="49956971" w14:textId="77777777" w:rsidR="00346C17" w:rsidRPr="00720EC3" w:rsidRDefault="00346C17" w:rsidP="00720EC3">
      <w:pPr>
        <w:autoSpaceDE w:val="0"/>
        <w:autoSpaceDN w:val="0"/>
        <w:adjustRightInd w:val="0"/>
        <w:spacing w:before="100" w:after="100" w:line="240" w:lineRule="auto"/>
        <w:jc w:val="both"/>
        <w:rPr>
          <w:rFonts w:ascii="Times New Roman" w:hAnsi="Times New Roman" w:cs="Times New Roman"/>
          <w:sz w:val="20"/>
          <w:szCs w:val="24"/>
        </w:rPr>
      </w:pPr>
      <w:r w:rsidRPr="00720EC3">
        <w:rPr>
          <w:rFonts w:ascii="Times New Roman" w:hAnsi="Times New Roman" w:cs="Times New Roman"/>
          <w:sz w:val="20"/>
          <w:szCs w:val="24"/>
        </w:rPr>
        <w:t xml:space="preserve">Jacobides, M. 2005. Industry change through vertical disintegration: how and why markets emerged in mortgage banking. </w:t>
      </w:r>
      <w:r w:rsidRPr="00720EC3">
        <w:rPr>
          <w:rFonts w:ascii="Times New Roman" w:hAnsi="Times New Roman" w:cs="Times New Roman"/>
          <w:b/>
          <w:i/>
          <w:iCs/>
          <w:sz w:val="20"/>
          <w:szCs w:val="24"/>
        </w:rPr>
        <w:t>Academy of Management Journal</w:t>
      </w:r>
      <w:r w:rsidRPr="00720EC3">
        <w:rPr>
          <w:rFonts w:ascii="Times New Roman" w:hAnsi="Times New Roman" w:cs="Times New Roman"/>
          <w:sz w:val="20"/>
          <w:szCs w:val="24"/>
        </w:rPr>
        <w:t xml:space="preserve">, </w:t>
      </w:r>
      <w:r w:rsidRPr="00720EC3">
        <w:rPr>
          <w:rFonts w:ascii="Times New Roman" w:hAnsi="Times New Roman" w:cs="Times New Roman"/>
          <w:i/>
          <w:iCs/>
          <w:sz w:val="20"/>
          <w:szCs w:val="24"/>
        </w:rPr>
        <w:t>48</w:t>
      </w:r>
      <w:r w:rsidRPr="00720EC3">
        <w:rPr>
          <w:rFonts w:ascii="Times New Roman" w:hAnsi="Times New Roman" w:cs="Times New Roman"/>
          <w:sz w:val="20"/>
          <w:szCs w:val="24"/>
        </w:rPr>
        <w:t>(3): 465-498</w:t>
      </w:r>
    </w:p>
    <w:p w14:paraId="03FAFD2E" w14:textId="77777777" w:rsidR="00B57B4F" w:rsidRPr="00720EC3" w:rsidRDefault="00B57B4F" w:rsidP="00720EC3">
      <w:pPr>
        <w:autoSpaceDE w:val="0"/>
        <w:autoSpaceDN w:val="0"/>
        <w:adjustRightInd w:val="0"/>
        <w:spacing w:before="100" w:after="100" w:line="240" w:lineRule="auto"/>
        <w:jc w:val="both"/>
        <w:rPr>
          <w:rFonts w:ascii="Times New Roman" w:hAnsi="Times New Roman" w:cs="Times New Roman"/>
          <w:sz w:val="20"/>
          <w:szCs w:val="24"/>
        </w:rPr>
      </w:pPr>
    </w:p>
    <w:p w14:paraId="4ECF7B1E" w14:textId="77777777" w:rsidR="0061027C" w:rsidRPr="00720EC3" w:rsidRDefault="0061027C" w:rsidP="00720EC3">
      <w:pPr>
        <w:autoSpaceDE w:val="0"/>
        <w:autoSpaceDN w:val="0"/>
        <w:adjustRightInd w:val="0"/>
        <w:spacing w:before="100" w:after="100" w:line="240" w:lineRule="auto"/>
        <w:jc w:val="both"/>
        <w:rPr>
          <w:rFonts w:ascii="Times New Roman" w:hAnsi="Times New Roman" w:cs="Times New Roman"/>
          <w:sz w:val="20"/>
          <w:szCs w:val="24"/>
        </w:rPr>
      </w:pPr>
      <w:r w:rsidRPr="00720EC3">
        <w:rPr>
          <w:rFonts w:ascii="Times New Roman" w:hAnsi="Times New Roman" w:cs="Times New Roman"/>
          <w:sz w:val="20"/>
          <w:szCs w:val="24"/>
        </w:rPr>
        <w:t xml:space="preserve">Langlois, R. 2002. Modularity in technology and organization. </w:t>
      </w:r>
      <w:r w:rsidRPr="00720EC3">
        <w:rPr>
          <w:rFonts w:ascii="Times New Roman" w:hAnsi="Times New Roman" w:cs="Times New Roman"/>
          <w:b/>
          <w:i/>
          <w:iCs/>
          <w:sz w:val="20"/>
          <w:szCs w:val="24"/>
        </w:rPr>
        <w:t>Journal of economic behavior &amp; organization</w:t>
      </w:r>
      <w:r w:rsidRPr="00720EC3">
        <w:rPr>
          <w:rFonts w:ascii="Times New Roman" w:hAnsi="Times New Roman" w:cs="Times New Roman"/>
          <w:b/>
          <w:sz w:val="20"/>
          <w:szCs w:val="24"/>
        </w:rPr>
        <w:t>,</w:t>
      </w:r>
      <w:r w:rsidRPr="00720EC3">
        <w:rPr>
          <w:rFonts w:ascii="Times New Roman" w:hAnsi="Times New Roman" w:cs="Times New Roman"/>
          <w:sz w:val="20"/>
          <w:szCs w:val="24"/>
        </w:rPr>
        <w:t xml:space="preserve"> </w:t>
      </w:r>
      <w:r w:rsidRPr="00720EC3">
        <w:rPr>
          <w:rFonts w:ascii="Times New Roman" w:hAnsi="Times New Roman" w:cs="Times New Roman"/>
          <w:i/>
          <w:iCs/>
          <w:sz w:val="20"/>
          <w:szCs w:val="24"/>
        </w:rPr>
        <w:t>49</w:t>
      </w:r>
      <w:r w:rsidRPr="00720EC3">
        <w:rPr>
          <w:rFonts w:ascii="Times New Roman" w:hAnsi="Times New Roman" w:cs="Times New Roman"/>
          <w:sz w:val="20"/>
          <w:szCs w:val="24"/>
        </w:rPr>
        <w:t>(1): 19-37</w:t>
      </w:r>
    </w:p>
    <w:p w14:paraId="08B30A97" w14:textId="77777777" w:rsidR="00692078" w:rsidRPr="00720EC3" w:rsidRDefault="00692078"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Lau, A</w:t>
      </w:r>
      <w:r w:rsidR="001232D9" w:rsidRPr="00720EC3">
        <w:rPr>
          <w:rFonts w:ascii="Times New Roman" w:eastAsia="Arial Unicode MS" w:hAnsi="Times New Roman" w:cs="Times New Roman"/>
          <w:color w:val="222222"/>
          <w:sz w:val="20"/>
          <w:szCs w:val="24"/>
          <w:lang w:eastAsia="en-GB"/>
        </w:rPr>
        <w:t xml:space="preserve">. &amp; </w:t>
      </w:r>
      <w:r w:rsidRPr="00720EC3">
        <w:rPr>
          <w:rFonts w:ascii="Times New Roman" w:eastAsia="Arial Unicode MS" w:hAnsi="Times New Roman" w:cs="Times New Roman"/>
          <w:color w:val="222222"/>
          <w:sz w:val="20"/>
          <w:szCs w:val="24"/>
          <w:lang w:eastAsia="en-GB"/>
        </w:rPr>
        <w:t>Yam, R</w:t>
      </w:r>
      <w:r w:rsidR="001232D9"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2005</w:t>
      </w:r>
      <w:r w:rsidR="001232D9"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A case study of product modularization on supply chain design and coordination in Hong Kong and China</w:t>
      </w:r>
      <w:r w:rsidR="001232D9"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b/>
          <w:i/>
          <w:iCs/>
          <w:color w:val="222222"/>
          <w:sz w:val="20"/>
          <w:szCs w:val="24"/>
          <w:lang w:eastAsia="en-GB"/>
        </w:rPr>
        <w:t>Journal of Manufacturing Technology Management</w:t>
      </w:r>
      <w:r w:rsidRPr="00720EC3">
        <w:rPr>
          <w:rFonts w:ascii="Times New Roman" w:eastAsia="Arial Unicode MS" w:hAnsi="Times New Roman" w:cs="Times New Roman"/>
          <w:b/>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16</w:t>
      </w:r>
      <w:r w:rsidRPr="00720EC3">
        <w:rPr>
          <w:rFonts w:ascii="Times New Roman" w:eastAsia="Arial Unicode MS" w:hAnsi="Times New Roman" w:cs="Times New Roman"/>
          <w:color w:val="222222"/>
          <w:sz w:val="20"/>
          <w:szCs w:val="24"/>
          <w:lang w:eastAsia="en-GB"/>
        </w:rPr>
        <w:t>(4)</w:t>
      </w:r>
      <w:r w:rsidR="001232D9"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432-446</w:t>
      </w:r>
    </w:p>
    <w:p w14:paraId="57A9EA6B" w14:textId="77777777" w:rsidR="00B95092" w:rsidRPr="00720EC3" w:rsidRDefault="00B95092" w:rsidP="00720EC3">
      <w:pPr>
        <w:spacing w:after="0" w:line="240" w:lineRule="auto"/>
        <w:jc w:val="both"/>
        <w:rPr>
          <w:rFonts w:ascii="Times New Roman" w:eastAsia="Arial Unicode MS" w:hAnsi="Times New Roman" w:cs="Times New Roman"/>
          <w:color w:val="222222"/>
          <w:sz w:val="20"/>
          <w:szCs w:val="24"/>
          <w:lang w:eastAsia="en-GB"/>
        </w:rPr>
      </w:pPr>
    </w:p>
    <w:p w14:paraId="2C92E11D" w14:textId="77777777" w:rsidR="000F4180" w:rsidRPr="00720EC3" w:rsidRDefault="00373805"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Lawrence, P</w:t>
      </w:r>
      <w:r w:rsidR="007B73CE" w:rsidRPr="00720EC3">
        <w:rPr>
          <w:rFonts w:ascii="Times New Roman" w:eastAsia="Arial Unicode MS" w:hAnsi="Times New Roman" w:cs="Times New Roman"/>
          <w:color w:val="000000"/>
          <w:sz w:val="20"/>
          <w:szCs w:val="24"/>
          <w:lang w:eastAsia="en-US"/>
        </w:rPr>
        <w:t xml:space="preserve">. &amp; </w:t>
      </w:r>
      <w:r w:rsidRPr="00720EC3">
        <w:rPr>
          <w:rFonts w:ascii="Times New Roman" w:eastAsia="Arial Unicode MS" w:hAnsi="Times New Roman" w:cs="Times New Roman"/>
          <w:color w:val="000000"/>
          <w:sz w:val="20"/>
          <w:szCs w:val="24"/>
          <w:lang w:eastAsia="en-US"/>
        </w:rPr>
        <w:t>Lorsch, J</w:t>
      </w:r>
      <w:r w:rsidR="00C53136" w:rsidRPr="00720EC3">
        <w:rPr>
          <w:rFonts w:ascii="Times New Roman" w:eastAsia="Arial Unicode MS" w:hAnsi="Times New Roman" w:cs="Times New Roman"/>
          <w:color w:val="000000"/>
          <w:sz w:val="20"/>
          <w:szCs w:val="24"/>
          <w:lang w:eastAsia="en-US"/>
        </w:rPr>
        <w:t>.</w:t>
      </w:r>
      <w:r w:rsidR="007B73CE"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1967</w:t>
      </w:r>
      <w:r w:rsidR="007B73CE"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 xml:space="preserve">Differentiation and integration in complex organisations, </w:t>
      </w:r>
      <w:r w:rsidRPr="00720EC3">
        <w:rPr>
          <w:rFonts w:ascii="Times New Roman" w:eastAsia="Arial Unicode MS" w:hAnsi="Times New Roman" w:cs="Times New Roman"/>
          <w:b/>
          <w:i/>
          <w:color w:val="000000"/>
          <w:sz w:val="20"/>
          <w:szCs w:val="24"/>
          <w:lang w:eastAsia="en-US"/>
        </w:rPr>
        <w:t>Administrative Science Quarterly</w:t>
      </w:r>
      <w:r w:rsidR="007B73CE" w:rsidRPr="00720EC3">
        <w:rPr>
          <w:rFonts w:ascii="Times New Roman" w:eastAsia="Arial Unicode MS" w:hAnsi="Times New Roman" w:cs="Times New Roman"/>
          <w:b/>
          <w:i/>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12(1)</w:t>
      </w:r>
      <w:r w:rsidR="007B73CE"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1-47</w:t>
      </w:r>
    </w:p>
    <w:p w14:paraId="19D2F200" w14:textId="77777777" w:rsidR="00B95092" w:rsidRPr="00720EC3" w:rsidRDefault="00B95092" w:rsidP="00720EC3">
      <w:pPr>
        <w:spacing w:after="0" w:line="240" w:lineRule="auto"/>
        <w:jc w:val="both"/>
        <w:rPr>
          <w:rFonts w:ascii="Times New Roman" w:eastAsia="Arial Unicode MS" w:hAnsi="Times New Roman" w:cs="Times New Roman"/>
          <w:color w:val="222222"/>
          <w:sz w:val="20"/>
          <w:szCs w:val="24"/>
          <w:lang w:eastAsia="en-GB"/>
        </w:rPr>
      </w:pPr>
    </w:p>
    <w:p w14:paraId="4C9AA305" w14:textId="77777777" w:rsidR="0015132F" w:rsidRPr="00720EC3" w:rsidRDefault="0015132F"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MacDuffie, J</w:t>
      </w:r>
      <w:r w:rsidR="008E64D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2013</w:t>
      </w:r>
      <w:r w:rsidR="008E64D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Modularity</w:t>
      </w:r>
      <w:r w:rsidRPr="00720EC3">
        <w:rPr>
          <w:rFonts w:ascii="Cambria Math" w:eastAsia="Arial Unicode MS" w:hAnsi="Cambria Math" w:cs="Cambria Math"/>
          <w:color w:val="222222"/>
          <w:sz w:val="20"/>
          <w:szCs w:val="24"/>
          <w:lang w:eastAsia="en-GB"/>
        </w:rPr>
        <w:t>‐</w:t>
      </w:r>
      <w:r w:rsidRPr="00720EC3">
        <w:rPr>
          <w:rFonts w:ascii="Times New Roman" w:eastAsia="Arial Unicode MS" w:hAnsi="Times New Roman" w:cs="Times New Roman"/>
          <w:color w:val="222222"/>
          <w:sz w:val="20"/>
          <w:szCs w:val="24"/>
          <w:lang w:eastAsia="en-GB"/>
        </w:rPr>
        <w:t>as</w:t>
      </w:r>
      <w:r w:rsidRPr="00720EC3">
        <w:rPr>
          <w:rFonts w:ascii="Cambria Math" w:eastAsia="Arial Unicode MS" w:hAnsi="Cambria Math" w:cs="Cambria Math"/>
          <w:color w:val="222222"/>
          <w:sz w:val="20"/>
          <w:szCs w:val="24"/>
          <w:lang w:eastAsia="en-GB"/>
        </w:rPr>
        <w:t>‐</w:t>
      </w:r>
      <w:r w:rsidR="008E64D3" w:rsidRPr="00720EC3">
        <w:rPr>
          <w:rFonts w:ascii="Cambria Math" w:eastAsia="Arial Unicode MS" w:hAnsi="Cambria Math" w:cs="Cambria Math"/>
          <w:color w:val="222222"/>
          <w:sz w:val="20"/>
          <w:szCs w:val="24"/>
          <w:lang w:eastAsia="en-GB"/>
        </w:rPr>
        <w:t>p</w:t>
      </w:r>
      <w:r w:rsidRPr="00720EC3">
        <w:rPr>
          <w:rFonts w:ascii="Times New Roman" w:eastAsia="Arial Unicode MS" w:hAnsi="Times New Roman" w:cs="Times New Roman"/>
          <w:color w:val="222222"/>
          <w:sz w:val="20"/>
          <w:szCs w:val="24"/>
          <w:lang w:eastAsia="en-GB"/>
        </w:rPr>
        <w:t xml:space="preserve">roperty, </w:t>
      </w:r>
      <w:r w:rsidR="008E64D3" w:rsidRPr="00720EC3">
        <w:rPr>
          <w:rFonts w:ascii="Times New Roman" w:eastAsia="Arial Unicode MS" w:hAnsi="Times New Roman" w:cs="Times New Roman"/>
          <w:color w:val="222222"/>
          <w:sz w:val="20"/>
          <w:szCs w:val="24"/>
          <w:lang w:eastAsia="en-GB"/>
        </w:rPr>
        <w:t>m</w:t>
      </w:r>
      <w:r w:rsidRPr="00720EC3">
        <w:rPr>
          <w:rFonts w:ascii="Times New Roman" w:eastAsia="Arial Unicode MS" w:hAnsi="Times New Roman" w:cs="Times New Roman"/>
          <w:color w:val="222222"/>
          <w:sz w:val="20"/>
          <w:szCs w:val="24"/>
          <w:lang w:eastAsia="en-GB"/>
        </w:rPr>
        <w:t>odularization</w:t>
      </w:r>
      <w:r w:rsidRPr="00720EC3">
        <w:rPr>
          <w:rFonts w:ascii="Cambria Math" w:eastAsia="Arial Unicode MS" w:hAnsi="Cambria Math" w:cs="Cambria Math"/>
          <w:color w:val="222222"/>
          <w:sz w:val="20"/>
          <w:szCs w:val="24"/>
          <w:lang w:eastAsia="en-GB"/>
        </w:rPr>
        <w:t>‐</w:t>
      </w:r>
      <w:r w:rsidRPr="00720EC3">
        <w:rPr>
          <w:rFonts w:ascii="Times New Roman" w:eastAsia="Arial Unicode MS" w:hAnsi="Times New Roman" w:cs="Times New Roman"/>
          <w:color w:val="222222"/>
          <w:sz w:val="20"/>
          <w:szCs w:val="24"/>
          <w:lang w:eastAsia="en-GB"/>
        </w:rPr>
        <w:t>as</w:t>
      </w:r>
      <w:r w:rsidRPr="00720EC3">
        <w:rPr>
          <w:rFonts w:ascii="Cambria Math" w:eastAsia="Arial Unicode MS" w:hAnsi="Cambria Math" w:cs="Cambria Math"/>
          <w:color w:val="222222"/>
          <w:sz w:val="20"/>
          <w:szCs w:val="24"/>
          <w:lang w:eastAsia="en-GB"/>
        </w:rPr>
        <w:t>‐</w:t>
      </w:r>
      <w:r w:rsidR="008E64D3" w:rsidRPr="00720EC3">
        <w:rPr>
          <w:rFonts w:ascii="Cambria Math" w:eastAsia="Arial Unicode MS" w:hAnsi="Cambria Math" w:cs="Cambria Math"/>
          <w:color w:val="222222"/>
          <w:sz w:val="20"/>
          <w:szCs w:val="24"/>
          <w:lang w:eastAsia="en-GB"/>
        </w:rPr>
        <w:t>p</w:t>
      </w:r>
      <w:r w:rsidRPr="00720EC3">
        <w:rPr>
          <w:rFonts w:ascii="Times New Roman" w:eastAsia="Arial Unicode MS" w:hAnsi="Times New Roman" w:cs="Times New Roman"/>
          <w:color w:val="222222"/>
          <w:sz w:val="20"/>
          <w:szCs w:val="24"/>
          <w:lang w:eastAsia="en-GB"/>
        </w:rPr>
        <w:t xml:space="preserve">rocess, and </w:t>
      </w:r>
      <w:r w:rsidR="008E64D3" w:rsidRPr="00720EC3">
        <w:rPr>
          <w:rFonts w:ascii="Times New Roman" w:eastAsia="Arial Unicode MS" w:hAnsi="Times New Roman" w:cs="Times New Roman"/>
          <w:color w:val="222222"/>
          <w:sz w:val="20"/>
          <w:szCs w:val="24"/>
          <w:lang w:eastAsia="en-GB"/>
        </w:rPr>
        <w:t>m</w:t>
      </w:r>
      <w:r w:rsidRPr="00720EC3">
        <w:rPr>
          <w:rFonts w:ascii="Times New Roman" w:eastAsia="Arial Unicode MS" w:hAnsi="Times New Roman" w:cs="Times New Roman"/>
          <w:color w:val="222222"/>
          <w:sz w:val="20"/>
          <w:szCs w:val="24"/>
          <w:lang w:eastAsia="en-GB"/>
        </w:rPr>
        <w:t>odularity</w:t>
      </w:r>
      <w:r w:rsidRPr="00720EC3">
        <w:rPr>
          <w:rFonts w:ascii="Cambria Math" w:eastAsia="Arial Unicode MS" w:hAnsi="Cambria Math" w:cs="Cambria Math"/>
          <w:color w:val="222222"/>
          <w:sz w:val="20"/>
          <w:szCs w:val="24"/>
          <w:lang w:eastAsia="en-GB"/>
        </w:rPr>
        <w:t>‐</w:t>
      </w:r>
      <w:r w:rsidRPr="00720EC3">
        <w:rPr>
          <w:rFonts w:ascii="Times New Roman" w:eastAsia="Arial Unicode MS" w:hAnsi="Times New Roman" w:cs="Times New Roman"/>
          <w:color w:val="222222"/>
          <w:sz w:val="20"/>
          <w:szCs w:val="24"/>
          <w:lang w:eastAsia="en-GB"/>
        </w:rPr>
        <w:t>as</w:t>
      </w:r>
      <w:r w:rsidRPr="00720EC3">
        <w:rPr>
          <w:rFonts w:ascii="Cambria Math" w:eastAsia="Arial Unicode MS" w:hAnsi="Cambria Math" w:cs="Cambria Math"/>
          <w:color w:val="222222"/>
          <w:sz w:val="20"/>
          <w:szCs w:val="24"/>
          <w:lang w:eastAsia="en-GB"/>
        </w:rPr>
        <w:t>‐</w:t>
      </w:r>
      <w:r w:rsidR="008E64D3" w:rsidRPr="00720EC3">
        <w:rPr>
          <w:rFonts w:ascii="Cambria Math" w:eastAsia="Arial Unicode MS" w:hAnsi="Cambria Math" w:cs="Cambria Math"/>
          <w:color w:val="222222"/>
          <w:sz w:val="20"/>
          <w:szCs w:val="24"/>
          <w:lang w:eastAsia="en-GB"/>
        </w:rPr>
        <w:t>f</w:t>
      </w:r>
      <w:r w:rsidRPr="00720EC3">
        <w:rPr>
          <w:rFonts w:ascii="Times New Roman" w:eastAsia="Arial Unicode MS" w:hAnsi="Times New Roman" w:cs="Times New Roman"/>
          <w:color w:val="222222"/>
          <w:sz w:val="20"/>
          <w:szCs w:val="24"/>
          <w:lang w:eastAsia="en-GB"/>
        </w:rPr>
        <w:t xml:space="preserve">rame: </w:t>
      </w:r>
      <w:r w:rsidR="008E64D3" w:rsidRPr="00720EC3">
        <w:rPr>
          <w:rFonts w:ascii="Times New Roman" w:eastAsia="Arial Unicode MS" w:hAnsi="Times New Roman" w:cs="Times New Roman"/>
          <w:color w:val="222222"/>
          <w:sz w:val="20"/>
          <w:szCs w:val="24"/>
          <w:lang w:eastAsia="en-GB"/>
        </w:rPr>
        <w:t>l</w:t>
      </w:r>
      <w:r w:rsidRPr="00720EC3">
        <w:rPr>
          <w:rFonts w:ascii="Times New Roman" w:eastAsia="Arial Unicode MS" w:hAnsi="Times New Roman" w:cs="Times New Roman"/>
          <w:color w:val="222222"/>
          <w:sz w:val="20"/>
          <w:szCs w:val="24"/>
          <w:lang w:eastAsia="en-GB"/>
        </w:rPr>
        <w:t xml:space="preserve">essons from </w:t>
      </w:r>
      <w:r w:rsidR="008E64D3" w:rsidRPr="00720EC3">
        <w:rPr>
          <w:rFonts w:ascii="Times New Roman" w:eastAsia="Arial Unicode MS" w:hAnsi="Times New Roman" w:cs="Times New Roman"/>
          <w:color w:val="222222"/>
          <w:sz w:val="20"/>
          <w:szCs w:val="24"/>
          <w:lang w:eastAsia="en-GB"/>
        </w:rPr>
        <w:t>p</w:t>
      </w:r>
      <w:r w:rsidRPr="00720EC3">
        <w:rPr>
          <w:rFonts w:ascii="Times New Roman" w:eastAsia="Arial Unicode MS" w:hAnsi="Times New Roman" w:cs="Times New Roman"/>
          <w:color w:val="222222"/>
          <w:sz w:val="20"/>
          <w:szCs w:val="24"/>
          <w:lang w:eastAsia="en-GB"/>
        </w:rPr>
        <w:t xml:space="preserve">roduct </w:t>
      </w:r>
      <w:r w:rsidR="008E64D3" w:rsidRPr="00720EC3">
        <w:rPr>
          <w:rFonts w:ascii="Times New Roman" w:eastAsia="Arial Unicode MS" w:hAnsi="Times New Roman" w:cs="Times New Roman"/>
          <w:color w:val="222222"/>
          <w:sz w:val="20"/>
          <w:szCs w:val="24"/>
          <w:lang w:eastAsia="en-GB"/>
        </w:rPr>
        <w:t>a</w:t>
      </w:r>
      <w:r w:rsidRPr="00720EC3">
        <w:rPr>
          <w:rFonts w:ascii="Times New Roman" w:eastAsia="Arial Unicode MS" w:hAnsi="Times New Roman" w:cs="Times New Roman"/>
          <w:color w:val="222222"/>
          <w:sz w:val="20"/>
          <w:szCs w:val="24"/>
          <w:lang w:eastAsia="en-GB"/>
        </w:rPr>
        <w:t xml:space="preserve">rchitecture </w:t>
      </w:r>
      <w:r w:rsidR="008E64D3" w:rsidRPr="00720EC3">
        <w:rPr>
          <w:rFonts w:ascii="Times New Roman" w:eastAsia="Arial Unicode MS" w:hAnsi="Times New Roman" w:cs="Times New Roman"/>
          <w:color w:val="222222"/>
          <w:sz w:val="20"/>
          <w:szCs w:val="24"/>
          <w:lang w:eastAsia="en-GB"/>
        </w:rPr>
        <w:t>i</w:t>
      </w:r>
      <w:r w:rsidRPr="00720EC3">
        <w:rPr>
          <w:rFonts w:ascii="Times New Roman" w:eastAsia="Arial Unicode MS" w:hAnsi="Times New Roman" w:cs="Times New Roman"/>
          <w:color w:val="222222"/>
          <w:sz w:val="20"/>
          <w:szCs w:val="24"/>
          <w:lang w:eastAsia="en-GB"/>
        </w:rPr>
        <w:t xml:space="preserve">nitiatives in the </w:t>
      </w:r>
      <w:r w:rsidR="008E64D3" w:rsidRPr="00720EC3">
        <w:rPr>
          <w:rFonts w:ascii="Times New Roman" w:eastAsia="Arial Unicode MS" w:hAnsi="Times New Roman" w:cs="Times New Roman"/>
          <w:color w:val="222222"/>
          <w:sz w:val="20"/>
          <w:szCs w:val="24"/>
          <w:lang w:eastAsia="en-GB"/>
        </w:rPr>
        <w:t>g</w:t>
      </w:r>
      <w:r w:rsidRPr="00720EC3">
        <w:rPr>
          <w:rFonts w:ascii="Times New Roman" w:eastAsia="Arial Unicode MS" w:hAnsi="Times New Roman" w:cs="Times New Roman"/>
          <w:color w:val="222222"/>
          <w:sz w:val="20"/>
          <w:szCs w:val="24"/>
          <w:lang w:eastAsia="en-GB"/>
        </w:rPr>
        <w:t xml:space="preserve">lobal </w:t>
      </w:r>
      <w:r w:rsidR="008E64D3" w:rsidRPr="00720EC3">
        <w:rPr>
          <w:rFonts w:ascii="Times New Roman" w:eastAsia="Arial Unicode MS" w:hAnsi="Times New Roman" w:cs="Times New Roman"/>
          <w:color w:val="222222"/>
          <w:sz w:val="20"/>
          <w:szCs w:val="24"/>
          <w:lang w:eastAsia="en-GB"/>
        </w:rPr>
        <w:t>a</w:t>
      </w:r>
      <w:r w:rsidRPr="00720EC3">
        <w:rPr>
          <w:rFonts w:ascii="Times New Roman" w:eastAsia="Arial Unicode MS" w:hAnsi="Times New Roman" w:cs="Times New Roman"/>
          <w:color w:val="222222"/>
          <w:sz w:val="20"/>
          <w:szCs w:val="24"/>
          <w:lang w:eastAsia="en-GB"/>
        </w:rPr>
        <w:t xml:space="preserve">utomotive </w:t>
      </w:r>
      <w:r w:rsidR="008E64D3" w:rsidRPr="00720EC3">
        <w:rPr>
          <w:rFonts w:ascii="Times New Roman" w:eastAsia="Arial Unicode MS" w:hAnsi="Times New Roman" w:cs="Times New Roman"/>
          <w:color w:val="222222"/>
          <w:sz w:val="20"/>
          <w:szCs w:val="24"/>
          <w:lang w:eastAsia="en-GB"/>
        </w:rPr>
        <w:t>i</w:t>
      </w:r>
      <w:r w:rsidRPr="00720EC3">
        <w:rPr>
          <w:rFonts w:ascii="Times New Roman" w:eastAsia="Arial Unicode MS" w:hAnsi="Times New Roman" w:cs="Times New Roman"/>
          <w:color w:val="222222"/>
          <w:sz w:val="20"/>
          <w:szCs w:val="24"/>
          <w:lang w:eastAsia="en-GB"/>
        </w:rPr>
        <w:t xml:space="preserve">ndustry, </w:t>
      </w:r>
      <w:r w:rsidRPr="00720EC3">
        <w:rPr>
          <w:rFonts w:ascii="Times New Roman" w:eastAsia="Arial Unicode MS" w:hAnsi="Times New Roman" w:cs="Times New Roman"/>
          <w:b/>
          <w:i/>
          <w:iCs/>
          <w:color w:val="222222"/>
          <w:sz w:val="20"/>
          <w:szCs w:val="24"/>
          <w:lang w:eastAsia="en-GB"/>
        </w:rPr>
        <w:t>Global Strategy Journal</w:t>
      </w:r>
      <w:r w:rsidRPr="00720EC3">
        <w:rPr>
          <w:rFonts w:ascii="Times New Roman" w:eastAsia="Arial Unicode MS" w:hAnsi="Times New Roman" w:cs="Times New Roman"/>
          <w:b/>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3</w:t>
      </w:r>
      <w:r w:rsidRPr="00720EC3">
        <w:rPr>
          <w:rFonts w:ascii="Times New Roman" w:eastAsia="Arial Unicode MS" w:hAnsi="Times New Roman" w:cs="Times New Roman"/>
          <w:color w:val="222222"/>
          <w:sz w:val="20"/>
          <w:szCs w:val="24"/>
          <w:lang w:eastAsia="en-GB"/>
        </w:rPr>
        <w:t>(1)</w:t>
      </w:r>
      <w:r w:rsidR="008E64D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8-40</w:t>
      </w:r>
    </w:p>
    <w:p w14:paraId="61DDDF92" w14:textId="77777777" w:rsidR="0061027C" w:rsidRPr="00720EC3" w:rsidRDefault="0061027C" w:rsidP="00720EC3">
      <w:pPr>
        <w:autoSpaceDE w:val="0"/>
        <w:autoSpaceDN w:val="0"/>
        <w:adjustRightInd w:val="0"/>
        <w:spacing w:before="100" w:after="100" w:line="240" w:lineRule="auto"/>
        <w:rPr>
          <w:rFonts w:ascii="Times New Roman" w:hAnsi="Times New Roman" w:cs="Times New Roman"/>
          <w:sz w:val="20"/>
          <w:szCs w:val="24"/>
          <w:lang w:val="de-DE"/>
        </w:rPr>
      </w:pPr>
      <w:r w:rsidRPr="00720EC3">
        <w:rPr>
          <w:rFonts w:ascii="Times New Roman" w:hAnsi="Times New Roman" w:cs="Times New Roman"/>
          <w:sz w:val="20"/>
          <w:szCs w:val="24"/>
        </w:rPr>
        <w:t xml:space="preserve">March, J. &amp; Simon, H. 1958. </w:t>
      </w:r>
      <w:r w:rsidRPr="00720EC3">
        <w:rPr>
          <w:rFonts w:ascii="Times New Roman" w:hAnsi="Times New Roman" w:cs="Times New Roman"/>
          <w:b/>
          <w:i/>
          <w:sz w:val="20"/>
          <w:szCs w:val="24"/>
        </w:rPr>
        <w:t>Organizations.</w:t>
      </w:r>
      <w:r w:rsidR="00B95092" w:rsidRPr="00720EC3">
        <w:rPr>
          <w:rFonts w:ascii="Times New Roman" w:hAnsi="Times New Roman" w:cs="Times New Roman"/>
          <w:sz w:val="20"/>
          <w:szCs w:val="24"/>
        </w:rPr>
        <w:t xml:space="preserve"> </w:t>
      </w:r>
      <w:r w:rsidR="00B95092" w:rsidRPr="00720EC3">
        <w:rPr>
          <w:rFonts w:ascii="Times New Roman" w:hAnsi="Times New Roman" w:cs="Times New Roman"/>
          <w:sz w:val="20"/>
          <w:szCs w:val="24"/>
          <w:lang w:val="de-DE"/>
        </w:rPr>
        <w:t>Oxford, England</w:t>
      </w:r>
    </w:p>
    <w:p w14:paraId="26A9369B" w14:textId="77777777" w:rsidR="004419A4" w:rsidRPr="00720EC3" w:rsidRDefault="004419A4" w:rsidP="00720EC3">
      <w:pPr>
        <w:autoSpaceDE w:val="0"/>
        <w:autoSpaceDN w:val="0"/>
        <w:adjustRightInd w:val="0"/>
        <w:spacing w:before="100" w:after="100" w:line="240" w:lineRule="auto"/>
        <w:jc w:val="both"/>
        <w:rPr>
          <w:rFonts w:ascii="Times New Roman" w:hAnsi="Times New Roman" w:cs="Times New Roman"/>
          <w:sz w:val="20"/>
          <w:szCs w:val="24"/>
        </w:rPr>
      </w:pPr>
      <w:r w:rsidRPr="00720EC3">
        <w:rPr>
          <w:rFonts w:ascii="Times New Roman" w:hAnsi="Times New Roman" w:cs="Times New Roman"/>
          <w:sz w:val="20"/>
          <w:szCs w:val="24"/>
          <w:lang w:val="de-DE"/>
        </w:rPr>
        <w:t xml:space="preserve">Mikkola, J. H. 2006. </w:t>
      </w:r>
      <w:r w:rsidRPr="00720EC3">
        <w:rPr>
          <w:rFonts w:ascii="Times New Roman" w:hAnsi="Times New Roman" w:cs="Times New Roman"/>
          <w:sz w:val="20"/>
          <w:szCs w:val="24"/>
        </w:rPr>
        <w:t xml:space="preserve">Capturing the degree of modularity embedded in product architectures. </w:t>
      </w:r>
      <w:r w:rsidRPr="00720EC3">
        <w:rPr>
          <w:rFonts w:ascii="Times New Roman" w:hAnsi="Times New Roman" w:cs="Times New Roman"/>
          <w:b/>
          <w:i/>
          <w:iCs/>
          <w:sz w:val="20"/>
          <w:szCs w:val="24"/>
        </w:rPr>
        <w:t>Journal of Product Innovation Management</w:t>
      </w:r>
      <w:r w:rsidRPr="00720EC3">
        <w:rPr>
          <w:rFonts w:ascii="Times New Roman" w:hAnsi="Times New Roman" w:cs="Times New Roman"/>
          <w:b/>
          <w:sz w:val="20"/>
          <w:szCs w:val="24"/>
        </w:rPr>
        <w:t>,</w:t>
      </w:r>
      <w:r w:rsidRPr="00720EC3">
        <w:rPr>
          <w:rFonts w:ascii="Times New Roman" w:hAnsi="Times New Roman" w:cs="Times New Roman"/>
          <w:sz w:val="20"/>
          <w:szCs w:val="24"/>
        </w:rPr>
        <w:t xml:space="preserve"> </w:t>
      </w:r>
      <w:r w:rsidRPr="00720EC3">
        <w:rPr>
          <w:rFonts w:ascii="Times New Roman" w:hAnsi="Times New Roman" w:cs="Times New Roman"/>
          <w:i/>
          <w:iCs/>
          <w:sz w:val="20"/>
          <w:szCs w:val="24"/>
        </w:rPr>
        <w:t>23</w:t>
      </w:r>
      <w:r w:rsidRPr="00720EC3">
        <w:rPr>
          <w:rFonts w:ascii="Times New Roman" w:hAnsi="Times New Roman" w:cs="Times New Roman"/>
          <w:sz w:val="20"/>
          <w:szCs w:val="24"/>
        </w:rPr>
        <w:t>(2): 128-146</w:t>
      </w:r>
    </w:p>
    <w:p w14:paraId="63411496" w14:textId="77777777" w:rsidR="00F720A3" w:rsidRPr="00720EC3" w:rsidRDefault="00F720A3" w:rsidP="00720EC3">
      <w:pPr>
        <w:autoSpaceDE w:val="0"/>
        <w:autoSpaceDN w:val="0"/>
        <w:adjustRightInd w:val="0"/>
        <w:spacing w:before="100" w:after="100" w:line="240" w:lineRule="auto"/>
        <w:jc w:val="both"/>
        <w:rPr>
          <w:rFonts w:ascii="Times New Roman" w:hAnsi="Times New Roman" w:cs="Times New Roman"/>
          <w:sz w:val="20"/>
          <w:szCs w:val="24"/>
        </w:rPr>
      </w:pPr>
      <w:r w:rsidRPr="00720EC3">
        <w:rPr>
          <w:rFonts w:ascii="Times New Roman" w:hAnsi="Times New Roman" w:cs="Times New Roman"/>
          <w:sz w:val="20"/>
          <w:szCs w:val="24"/>
        </w:rPr>
        <w:t xml:space="preserve">Murmann, J &amp; Frenken, K. 2006. Toward a systematic framework for research on dominant designs, technological innovations, and industrial change. </w:t>
      </w:r>
      <w:r w:rsidRPr="00720EC3">
        <w:rPr>
          <w:rFonts w:ascii="Times New Roman" w:hAnsi="Times New Roman" w:cs="Times New Roman"/>
          <w:b/>
          <w:i/>
          <w:iCs/>
          <w:sz w:val="20"/>
          <w:szCs w:val="24"/>
        </w:rPr>
        <w:t>Research Policy</w:t>
      </w:r>
      <w:r w:rsidRPr="00720EC3">
        <w:rPr>
          <w:rFonts w:ascii="Times New Roman" w:hAnsi="Times New Roman" w:cs="Times New Roman"/>
          <w:sz w:val="20"/>
          <w:szCs w:val="24"/>
        </w:rPr>
        <w:t xml:space="preserve">, </w:t>
      </w:r>
      <w:r w:rsidRPr="00720EC3">
        <w:rPr>
          <w:rFonts w:ascii="Times New Roman" w:hAnsi="Times New Roman" w:cs="Times New Roman"/>
          <w:i/>
          <w:iCs/>
          <w:sz w:val="20"/>
          <w:szCs w:val="24"/>
        </w:rPr>
        <w:t>35</w:t>
      </w:r>
      <w:r w:rsidRPr="00720EC3">
        <w:rPr>
          <w:rFonts w:ascii="Times New Roman" w:hAnsi="Times New Roman" w:cs="Times New Roman"/>
          <w:sz w:val="20"/>
          <w:szCs w:val="24"/>
        </w:rPr>
        <w:t>(7): 925-952</w:t>
      </w:r>
    </w:p>
    <w:p w14:paraId="52BFBAB9" w14:textId="77777777" w:rsidR="00F720A3" w:rsidRPr="00720EC3" w:rsidRDefault="00F720A3" w:rsidP="00720EC3">
      <w:pPr>
        <w:spacing w:after="0" w:line="240" w:lineRule="auto"/>
        <w:ind w:left="851" w:hanging="851"/>
        <w:jc w:val="both"/>
        <w:rPr>
          <w:rFonts w:ascii="Times New Roman" w:eastAsia="Arial Unicode MS" w:hAnsi="Times New Roman" w:cs="Times New Roman"/>
          <w:color w:val="222222"/>
          <w:sz w:val="20"/>
          <w:szCs w:val="24"/>
          <w:lang w:eastAsia="en-GB"/>
        </w:rPr>
      </w:pPr>
    </w:p>
    <w:p w14:paraId="206B2B31" w14:textId="77777777" w:rsidR="005421E8" w:rsidRPr="00720EC3" w:rsidRDefault="005421E8"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Orton, J</w:t>
      </w:r>
      <w:r w:rsidR="008E64D3" w:rsidRPr="00720EC3">
        <w:rPr>
          <w:rFonts w:ascii="Times New Roman" w:eastAsia="Arial Unicode MS" w:hAnsi="Times New Roman" w:cs="Times New Roman"/>
          <w:color w:val="222222"/>
          <w:sz w:val="20"/>
          <w:szCs w:val="24"/>
          <w:lang w:eastAsia="en-GB"/>
        </w:rPr>
        <w:t xml:space="preserve">. &amp; </w:t>
      </w:r>
      <w:r w:rsidRPr="00720EC3">
        <w:rPr>
          <w:rFonts w:ascii="Times New Roman" w:eastAsia="Arial Unicode MS" w:hAnsi="Times New Roman" w:cs="Times New Roman"/>
          <w:color w:val="222222"/>
          <w:sz w:val="20"/>
          <w:szCs w:val="24"/>
          <w:lang w:eastAsia="en-GB"/>
        </w:rPr>
        <w:t>Weick, K</w:t>
      </w:r>
      <w:r w:rsidR="003072BB" w:rsidRPr="00720EC3">
        <w:rPr>
          <w:rFonts w:ascii="Times New Roman" w:eastAsia="Arial Unicode MS" w:hAnsi="Times New Roman" w:cs="Times New Roman"/>
          <w:color w:val="222222"/>
          <w:sz w:val="20"/>
          <w:szCs w:val="24"/>
          <w:lang w:eastAsia="en-GB"/>
        </w:rPr>
        <w:t>.</w:t>
      </w:r>
      <w:r w:rsidR="008E64D3" w:rsidRPr="00720EC3">
        <w:rPr>
          <w:rFonts w:ascii="Times New Roman" w:eastAsia="Arial Unicode MS" w:hAnsi="Times New Roman" w:cs="Times New Roman"/>
          <w:color w:val="222222"/>
          <w:sz w:val="20"/>
          <w:szCs w:val="24"/>
          <w:lang w:eastAsia="en-GB"/>
        </w:rPr>
        <w:t xml:space="preserve"> 1</w:t>
      </w:r>
      <w:r w:rsidRPr="00720EC3">
        <w:rPr>
          <w:rFonts w:ascii="Times New Roman" w:eastAsia="Arial Unicode MS" w:hAnsi="Times New Roman" w:cs="Times New Roman"/>
          <w:color w:val="222222"/>
          <w:sz w:val="20"/>
          <w:szCs w:val="24"/>
          <w:lang w:eastAsia="en-GB"/>
        </w:rPr>
        <w:t>990</w:t>
      </w:r>
      <w:r w:rsidR="008E64D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 xml:space="preserve">Loosely coupled systems: </w:t>
      </w:r>
      <w:r w:rsidR="008E64D3" w:rsidRPr="00720EC3">
        <w:rPr>
          <w:rFonts w:ascii="Times New Roman" w:eastAsia="Arial Unicode MS" w:hAnsi="Times New Roman" w:cs="Times New Roman"/>
          <w:color w:val="222222"/>
          <w:sz w:val="20"/>
          <w:szCs w:val="24"/>
          <w:lang w:eastAsia="en-GB"/>
        </w:rPr>
        <w:t>a</w:t>
      </w:r>
      <w:r w:rsidRPr="00720EC3">
        <w:rPr>
          <w:rFonts w:ascii="Times New Roman" w:eastAsia="Arial Unicode MS" w:hAnsi="Times New Roman" w:cs="Times New Roman"/>
          <w:color w:val="222222"/>
          <w:sz w:val="20"/>
          <w:szCs w:val="24"/>
          <w:lang w:eastAsia="en-GB"/>
        </w:rPr>
        <w:t xml:space="preserve"> reconceptualization, </w:t>
      </w:r>
      <w:r w:rsidRPr="00720EC3">
        <w:rPr>
          <w:rFonts w:ascii="Times New Roman" w:eastAsia="Arial Unicode MS" w:hAnsi="Times New Roman" w:cs="Times New Roman"/>
          <w:b/>
          <w:i/>
          <w:iCs/>
          <w:color w:val="222222"/>
          <w:sz w:val="20"/>
          <w:szCs w:val="24"/>
          <w:lang w:eastAsia="en-GB"/>
        </w:rPr>
        <w:t xml:space="preserve">Academy of </w:t>
      </w:r>
      <w:r w:rsidR="0017061A" w:rsidRPr="00720EC3">
        <w:rPr>
          <w:rFonts w:ascii="Times New Roman" w:eastAsia="Arial Unicode MS" w:hAnsi="Times New Roman" w:cs="Times New Roman"/>
          <w:b/>
          <w:i/>
          <w:iCs/>
          <w:color w:val="222222"/>
          <w:sz w:val="20"/>
          <w:szCs w:val="24"/>
          <w:lang w:eastAsia="en-GB"/>
        </w:rPr>
        <w:t>M</w:t>
      </w:r>
      <w:r w:rsidRPr="00720EC3">
        <w:rPr>
          <w:rFonts w:ascii="Times New Roman" w:eastAsia="Arial Unicode MS" w:hAnsi="Times New Roman" w:cs="Times New Roman"/>
          <w:b/>
          <w:i/>
          <w:iCs/>
          <w:color w:val="222222"/>
          <w:sz w:val="20"/>
          <w:szCs w:val="24"/>
          <w:lang w:eastAsia="en-GB"/>
        </w:rPr>
        <w:t xml:space="preserve">anagement </w:t>
      </w:r>
      <w:r w:rsidR="0017061A" w:rsidRPr="00720EC3">
        <w:rPr>
          <w:rFonts w:ascii="Times New Roman" w:eastAsia="Arial Unicode MS" w:hAnsi="Times New Roman" w:cs="Times New Roman"/>
          <w:b/>
          <w:i/>
          <w:iCs/>
          <w:color w:val="222222"/>
          <w:sz w:val="20"/>
          <w:szCs w:val="24"/>
          <w:lang w:eastAsia="en-GB"/>
        </w:rPr>
        <w:t>R</w:t>
      </w:r>
      <w:r w:rsidRPr="00720EC3">
        <w:rPr>
          <w:rFonts w:ascii="Times New Roman" w:eastAsia="Arial Unicode MS" w:hAnsi="Times New Roman" w:cs="Times New Roman"/>
          <w:b/>
          <w:i/>
          <w:iCs/>
          <w:color w:val="222222"/>
          <w:sz w:val="20"/>
          <w:szCs w:val="24"/>
          <w:lang w:eastAsia="en-GB"/>
        </w:rPr>
        <w:t>eview</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15</w:t>
      </w:r>
      <w:r w:rsidRPr="00720EC3">
        <w:rPr>
          <w:rFonts w:ascii="Times New Roman" w:eastAsia="Arial Unicode MS" w:hAnsi="Times New Roman" w:cs="Times New Roman"/>
          <w:color w:val="222222"/>
          <w:sz w:val="20"/>
          <w:szCs w:val="24"/>
          <w:lang w:eastAsia="en-GB"/>
        </w:rPr>
        <w:t>(2)</w:t>
      </w:r>
      <w:r w:rsidR="008E64D3"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203-223</w:t>
      </w:r>
    </w:p>
    <w:p w14:paraId="4A64C46D" w14:textId="77777777" w:rsidR="008E64D3" w:rsidRPr="00720EC3" w:rsidRDefault="008E64D3" w:rsidP="00720EC3">
      <w:pPr>
        <w:spacing w:after="0" w:line="240" w:lineRule="auto"/>
        <w:jc w:val="both"/>
        <w:rPr>
          <w:rFonts w:ascii="Times New Roman" w:eastAsia="Arial Unicode MS" w:hAnsi="Times New Roman" w:cs="Times New Roman"/>
          <w:color w:val="222222"/>
          <w:sz w:val="20"/>
          <w:szCs w:val="24"/>
          <w:lang w:eastAsia="en-GB"/>
        </w:rPr>
      </w:pPr>
    </w:p>
    <w:p w14:paraId="16D06A55" w14:textId="77777777" w:rsidR="0027504A" w:rsidRPr="00720EC3" w:rsidRDefault="0027504A"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Parnas, D</w:t>
      </w:r>
      <w:r w:rsidR="003072BB"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1971</w:t>
      </w:r>
      <w:r w:rsidR="004419A4"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Information distribution aspects of design methodology</w:t>
      </w:r>
      <w:r w:rsidR="004419A4"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b/>
          <w:i/>
          <w:color w:val="000000"/>
          <w:sz w:val="20"/>
          <w:szCs w:val="24"/>
          <w:lang w:eastAsia="en-US"/>
        </w:rPr>
        <w:t>Proceedings of IFIP Congress</w:t>
      </w:r>
      <w:r w:rsidRPr="00720EC3">
        <w:rPr>
          <w:rFonts w:ascii="Times New Roman" w:eastAsia="Arial Unicode MS" w:hAnsi="Times New Roman" w:cs="Times New Roman"/>
          <w:color w:val="000000"/>
          <w:sz w:val="20"/>
          <w:szCs w:val="24"/>
          <w:lang w:eastAsia="en-US"/>
        </w:rPr>
        <w:t>, Ljubljana, Yugoslavia, Volume 1, 339-344</w:t>
      </w:r>
    </w:p>
    <w:p w14:paraId="548C0576" w14:textId="77777777" w:rsidR="00B57B4F" w:rsidRPr="00720EC3" w:rsidRDefault="00B57B4F"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p>
    <w:p w14:paraId="1ABA5DC1" w14:textId="77777777" w:rsidR="00277F4A" w:rsidRPr="00720EC3" w:rsidRDefault="00277F4A"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Parnas, D</w:t>
      </w:r>
      <w:r w:rsidR="003072BB"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1972</w:t>
      </w:r>
      <w:r w:rsidR="006D766A"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 xml:space="preserve">On the criteria to be used in decomposing systems into modules, </w:t>
      </w:r>
      <w:r w:rsidRPr="00720EC3">
        <w:rPr>
          <w:rFonts w:ascii="Times New Roman" w:eastAsia="Arial Unicode MS" w:hAnsi="Times New Roman" w:cs="Times New Roman"/>
          <w:b/>
          <w:color w:val="000000"/>
          <w:sz w:val="20"/>
          <w:szCs w:val="24"/>
          <w:lang w:eastAsia="en-US"/>
        </w:rPr>
        <w:t>Communications of the ACM,</w:t>
      </w:r>
      <w:r w:rsidRPr="00720EC3">
        <w:rPr>
          <w:rFonts w:ascii="Times New Roman" w:eastAsia="Arial Unicode MS" w:hAnsi="Times New Roman" w:cs="Times New Roman"/>
          <w:color w:val="000000"/>
          <w:sz w:val="20"/>
          <w:szCs w:val="24"/>
          <w:lang w:eastAsia="en-US"/>
        </w:rPr>
        <w:t xml:space="preserve"> 15(12), 1053-1058</w:t>
      </w:r>
    </w:p>
    <w:p w14:paraId="7AAB7F70" w14:textId="77777777" w:rsidR="00B95092" w:rsidRPr="00720EC3" w:rsidRDefault="00B95092"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p>
    <w:p w14:paraId="2044F316" w14:textId="77777777" w:rsidR="00DC454C" w:rsidRPr="00720EC3" w:rsidRDefault="00DC454C"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Parmigiani, A</w:t>
      </w:r>
      <w:r w:rsidR="003072BB"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2007</w:t>
      </w:r>
      <w:r w:rsidR="00346C17"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 xml:space="preserve">Why do firms both make and buy? </w:t>
      </w:r>
      <w:r w:rsidR="00B95092" w:rsidRPr="00720EC3">
        <w:rPr>
          <w:rFonts w:ascii="Times New Roman" w:eastAsia="Arial Unicode MS" w:hAnsi="Times New Roman" w:cs="Times New Roman"/>
          <w:color w:val="222222"/>
          <w:sz w:val="20"/>
          <w:szCs w:val="24"/>
          <w:lang w:eastAsia="en-GB"/>
        </w:rPr>
        <w:t>a</w:t>
      </w:r>
      <w:r w:rsidRPr="00720EC3">
        <w:rPr>
          <w:rFonts w:ascii="Times New Roman" w:eastAsia="Arial Unicode MS" w:hAnsi="Times New Roman" w:cs="Times New Roman"/>
          <w:color w:val="222222"/>
          <w:sz w:val="20"/>
          <w:szCs w:val="24"/>
          <w:lang w:eastAsia="en-GB"/>
        </w:rPr>
        <w:t>n investigation of concurrent sourcing</w:t>
      </w:r>
      <w:r w:rsidR="00346C17"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b/>
          <w:i/>
          <w:iCs/>
          <w:color w:val="222222"/>
          <w:sz w:val="20"/>
          <w:szCs w:val="24"/>
          <w:lang w:eastAsia="en-GB"/>
        </w:rPr>
        <w:t>Strategic Management Journal</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28</w:t>
      </w:r>
      <w:r w:rsidRPr="00720EC3">
        <w:rPr>
          <w:rFonts w:ascii="Times New Roman" w:eastAsia="Arial Unicode MS" w:hAnsi="Times New Roman" w:cs="Times New Roman"/>
          <w:color w:val="222222"/>
          <w:sz w:val="20"/>
          <w:szCs w:val="24"/>
          <w:lang w:eastAsia="en-GB"/>
        </w:rPr>
        <w:t>(3)</w:t>
      </w:r>
      <w:r w:rsidR="00346C17"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285-311</w:t>
      </w:r>
    </w:p>
    <w:p w14:paraId="102E4F2A" w14:textId="77777777" w:rsidR="00B95092" w:rsidRPr="00720EC3" w:rsidRDefault="00B95092" w:rsidP="00720EC3">
      <w:pPr>
        <w:spacing w:after="0" w:line="240" w:lineRule="auto"/>
        <w:jc w:val="both"/>
        <w:rPr>
          <w:rFonts w:ascii="Times New Roman" w:eastAsia="Arial Unicode MS" w:hAnsi="Times New Roman" w:cs="Times New Roman"/>
          <w:color w:val="222222"/>
          <w:sz w:val="20"/>
          <w:szCs w:val="24"/>
          <w:lang w:eastAsia="en-GB"/>
        </w:rPr>
      </w:pPr>
    </w:p>
    <w:p w14:paraId="5B9FAC43" w14:textId="77777777" w:rsidR="00026254" w:rsidRPr="00720EC3" w:rsidRDefault="00026254"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Porter, M</w:t>
      </w:r>
      <w:r w:rsidR="007B73CE"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1991</w:t>
      </w:r>
      <w:r w:rsidR="007B73CE"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Towards a dynamic theory of strategy</w:t>
      </w:r>
      <w:r w:rsidR="007B73CE"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b/>
          <w:i/>
          <w:iCs/>
          <w:color w:val="222222"/>
          <w:sz w:val="20"/>
          <w:szCs w:val="24"/>
          <w:lang w:eastAsia="en-GB"/>
        </w:rPr>
        <w:t xml:space="preserve">Strategic </w:t>
      </w:r>
      <w:r w:rsidR="0017061A" w:rsidRPr="00720EC3">
        <w:rPr>
          <w:rFonts w:ascii="Times New Roman" w:eastAsia="Arial Unicode MS" w:hAnsi="Times New Roman" w:cs="Times New Roman"/>
          <w:b/>
          <w:i/>
          <w:iCs/>
          <w:color w:val="222222"/>
          <w:sz w:val="20"/>
          <w:szCs w:val="24"/>
          <w:lang w:eastAsia="en-GB"/>
        </w:rPr>
        <w:t>M</w:t>
      </w:r>
      <w:r w:rsidRPr="00720EC3">
        <w:rPr>
          <w:rFonts w:ascii="Times New Roman" w:eastAsia="Arial Unicode MS" w:hAnsi="Times New Roman" w:cs="Times New Roman"/>
          <w:b/>
          <w:i/>
          <w:iCs/>
          <w:color w:val="222222"/>
          <w:sz w:val="20"/>
          <w:szCs w:val="24"/>
          <w:lang w:eastAsia="en-GB"/>
        </w:rPr>
        <w:t xml:space="preserve">anagement </w:t>
      </w:r>
      <w:r w:rsidR="0017061A" w:rsidRPr="00720EC3">
        <w:rPr>
          <w:rFonts w:ascii="Times New Roman" w:eastAsia="Arial Unicode MS" w:hAnsi="Times New Roman" w:cs="Times New Roman"/>
          <w:b/>
          <w:i/>
          <w:iCs/>
          <w:color w:val="222222"/>
          <w:sz w:val="20"/>
          <w:szCs w:val="24"/>
          <w:lang w:eastAsia="en-GB"/>
        </w:rPr>
        <w:t>J</w:t>
      </w:r>
      <w:r w:rsidRPr="00720EC3">
        <w:rPr>
          <w:rFonts w:ascii="Times New Roman" w:eastAsia="Arial Unicode MS" w:hAnsi="Times New Roman" w:cs="Times New Roman"/>
          <w:b/>
          <w:i/>
          <w:iCs/>
          <w:color w:val="222222"/>
          <w:sz w:val="20"/>
          <w:szCs w:val="24"/>
          <w:lang w:eastAsia="en-GB"/>
        </w:rPr>
        <w:t>ournal</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12</w:t>
      </w:r>
      <w:r w:rsidRPr="00720EC3">
        <w:rPr>
          <w:rFonts w:ascii="Times New Roman" w:eastAsia="Arial Unicode MS" w:hAnsi="Times New Roman" w:cs="Times New Roman"/>
          <w:color w:val="222222"/>
          <w:sz w:val="20"/>
          <w:szCs w:val="24"/>
          <w:lang w:eastAsia="en-GB"/>
        </w:rPr>
        <w:t>(S2)</w:t>
      </w:r>
      <w:r w:rsidR="007B73CE"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95-117</w:t>
      </w:r>
    </w:p>
    <w:p w14:paraId="17A0746A" w14:textId="77777777" w:rsidR="00B95092" w:rsidRPr="00720EC3" w:rsidRDefault="00B95092" w:rsidP="00720EC3">
      <w:pPr>
        <w:autoSpaceDE w:val="0"/>
        <w:autoSpaceDN w:val="0"/>
        <w:adjustRightInd w:val="0"/>
        <w:spacing w:after="0" w:line="240" w:lineRule="auto"/>
        <w:jc w:val="both"/>
        <w:rPr>
          <w:rFonts w:ascii="Times New Roman" w:hAnsi="Times New Roman" w:cs="Times New Roman"/>
          <w:sz w:val="20"/>
          <w:szCs w:val="24"/>
        </w:rPr>
      </w:pPr>
    </w:p>
    <w:p w14:paraId="6E4D24B1" w14:textId="77777777" w:rsidR="00A65208" w:rsidRPr="00720EC3" w:rsidRDefault="000537AF" w:rsidP="00720EC3">
      <w:pPr>
        <w:autoSpaceDE w:val="0"/>
        <w:autoSpaceDN w:val="0"/>
        <w:adjustRightInd w:val="0"/>
        <w:spacing w:after="0" w:line="240" w:lineRule="auto"/>
        <w:jc w:val="both"/>
        <w:rPr>
          <w:rFonts w:ascii="Times New Roman" w:eastAsia="Arial Unicode MS" w:hAnsi="Times New Roman" w:cs="Times New Roman"/>
          <w:sz w:val="20"/>
          <w:szCs w:val="24"/>
          <w:lang w:val="en"/>
        </w:rPr>
      </w:pPr>
      <w:r w:rsidRPr="00720EC3">
        <w:rPr>
          <w:rFonts w:ascii="Times New Roman" w:eastAsia="Arial Unicode MS" w:hAnsi="Times New Roman" w:cs="Times New Roman"/>
          <w:sz w:val="20"/>
          <w:szCs w:val="24"/>
          <w:lang w:eastAsia="en-US"/>
        </w:rPr>
        <w:t>Sanchez, R</w:t>
      </w:r>
      <w:r w:rsidR="003072BB" w:rsidRPr="00720EC3">
        <w:rPr>
          <w:rFonts w:ascii="Times New Roman" w:eastAsia="Arial Unicode MS" w:hAnsi="Times New Roman" w:cs="Times New Roman"/>
          <w:sz w:val="20"/>
          <w:szCs w:val="24"/>
          <w:lang w:eastAsia="en-US"/>
        </w:rPr>
        <w:t>.</w:t>
      </w:r>
      <w:r w:rsidRPr="00720EC3">
        <w:rPr>
          <w:rFonts w:ascii="Times New Roman" w:eastAsia="Arial Unicode MS" w:hAnsi="Times New Roman" w:cs="Times New Roman"/>
          <w:sz w:val="20"/>
          <w:szCs w:val="24"/>
          <w:lang w:eastAsia="en-US"/>
        </w:rPr>
        <w:t xml:space="preserve"> 2008</w:t>
      </w:r>
      <w:r w:rsidR="004419A4" w:rsidRPr="00720EC3">
        <w:rPr>
          <w:rFonts w:ascii="Times New Roman" w:eastAsia="Arial Unicode MS" w:hAnsi="Times New Roman" w:cs="Times New Roman"/>
          <w:sz w:val="20"/>
          <w:szCs w:val="24"/>
          <w:lang w:eastAsia="en-US"/>
        </w:rPr>
        <w:t xml:space="preserve">. </w:t>
      </w:r>
      <w:hyperlink r:id="rId8" w:tgtFrame="_blank" w:history="1">
        <w:r w:rsidR="00A65208" w:rsidRPr="00720EC3">
          <w:rPr>
            <w:rStyle w:val="Hyperlink"/>
            <w:rFonts w:ascii="Times New Roman" w:eastAsia="Arial Unicode MS" w:hAnsi="Times New Roman" w:cs="Times New Roman"/>
            <w:b w:val="0"/>
            <w:color w:val="auto"/>
            <w:sz w:val="20"/>
            <w:szCs w:val="24"/>
            <w:lang w:val="en"/>
          </w:rPr>
          <w:t>Modularity in the mediation of market and technology change</w:t>
        </w:r>
      </w:hyperlink>
      <w:r w:rsidR="004419A4" w:rsidRPr="00720EC3">
        <w:rPr>
          <w:rStyle w:val="Hyperlink"/>
          <w:rFonts w:ascii="Times New Roman" w:eastAsia="Arial Unicode MS" w:hAnsi="Times New Roman" w:cs="Times New Roman"/>
          <w:b w:val="0"/>
          <w:color w:val="auto"/>
          <w:sz w:val="20"/>
          <w:szCs w:val="24"/>
          <w:lang w:val="en"/>
        </w:rPr>
        <w:t xml:space="preserve">. </w:t>
      </w:r>
      <w:r w:rsidR="00A65208" w:rsidRPr="00720EC3">
        <w:rPr>
          <w:rFonts w:ascii="Times New Roman" w:eastAsia="Arial Unicode MS" w:hAnsi="Times New Roman" w:cs="Times New Roman"/>
          <w:b/>
          <w:i/>
          <w:sz w:val="20"/>
          <w:szCs w:val="24"/>
          <w:lang w:val="en"/>
        </w:rPr>
        <w:t>International Journal of Technology Management</w:t>
      </w:r>
      <w:r w:rsidR="00A65208" w:rsidRPr="00720EC3">
        <w:rPr>
          <w:rFonts w:ascii="Times New Roman" w:eastAsia="Arial Unicode MS" w:hAnsi="Times New Roman" w:cs="Times New Roman"/>
          <w:sz w:val="20"/>
          <w:szCs w:val="24"/>
          <w:lang w:val="en"/>
        </w:rPr>
        <w:t>, 42 (4)</w:t>
      </w:r>
      <w:r w:rsidR="004419A4" w:rsidRPr="00720EC3">
        <w:rPr>
          <w:rFonts w:ascii="Times New Roman" w:eastAsia="Arial Unicode MS" w:hAnsi="Times New Roman" w:cs="Times New Roman"/>
          <w:sz w:val="20"/>
          <w:szCs w:val="24"/>
          <w:lang w:val="en"/>
        </w:rPr>
        <w:t>:</w:t>
      </w:r>
      <w:r w:rsidR="00A65208" w:rsidRPr="00720EC3">
        <w:rPr>
          <w:rFonts w:ascii="Times New Roman" w:eastAsia="Arial Unicode MS" w:hAnsi="Times New Roman" w:cs="Times New Roman"/>
          <w:sz w:val="20"/>
          <w:szCs w:val="24"/>
          <w:lang w:val="en"/>
        </w:rPr>
        <w:t xml:space="preserve"> 331-364</w:t>
      </w:r>
    </w:p>
    <w:p w14:paraId="20857F75" w14:textId="77777777" w:rsidR="00F720A3" w:rsidRPr="00720EC3" w:rsidRDefault="00F720A3" w:rsidP="00720EC3">
      <w:pPr>
        <w:autoSpaceDE w:val="0"/>
        <w:autoSpaceDN w:val="0"/>
        <w:adjustRightInd w:val="0"/>
        <w:spacing w:after="0" w:line="240" w:lineRule="auto"/>
        <w:jc w:val="both"/>
        <w:rPr>
          <w:sz w:val="18"/>
        </w:rPr>
      </w:pPr>
    </w:p>
    <w:p w14:paraId="3C77675F" w14:textId="77777777" w:rsidR="00A65208" w:rsidRPr="00720EC3" w:rsidRDefault="00701122" w:rsidP="00720EC3">
      <w:pPr>
        <w:autoSpaceDE w:val="0"/>
        <w:autoSpaceDN w:val="0"/>
        <w:adjustRightInd w:val="0"/>
        <w:spacing w:after="0" w:line="240" w:lineRule="auto"/>
        <w:jc w:val="both"/>
        <w:rPr>
          <w:rFonts w:ascii="Times New Roman" w:eastAsia="Arial Unicode MS" w:hAnsi="Times New Roman" w:cs="Times New Roman"/>
          <w:sz w:val="20"/>
          <w:szCs w:val="24"/>
          <w:lang w:eastAsia="en-US"/>
        </w:rPr>
      </w:pPr>
      <w:hyperlink r:id="rId9" w:history="1">
        <w:r w:rsidR="00A65208" w:rsidRPr="00720EC3">
          <w:rPr>
            <w:rFonts w:ascii="Times New Roman" w:eastAsia="Arial Unicode MS" w:hAnsi="Times New Roman" w:cs="Times New Roman"/>
            <w:sz w:val="20"/>
            <w:szCs w:val="24"/>
            <w:lang w:val="en"/>
          </w:rPr>
          <w:t>Sanchez, R.</w:t>
        </w:r>
      </w:hyperlink>
      <w:r w:rsidR="003072BB" w:rsidRPr="00720EC3">
        <w:rPr>
          <w:rFonts w:ascii="Times New Roman" w:eastAsia="Arial Unicode MS" w:hAnsi="Times New Roman" w:cs="Times New Roman"/>
          <w:sz w:val="20"/>
          <w:szCs w:val="24"/>
          <w:lang w:val="en"/>
        </w:rPr>
        <w:t>.</w:t>
      </w:r>
      <w:r w:rsidR="00A65208" w:rsidRPr="00720EC3">
        <w:rPr>
          <w:rFonts w:ascii="Times New Roman" w:eastAsia="Arial Unicode MS" w:hAnsi="Times New Roman" w:cs="Times New Roman"/>
          <w:sz w:val="20"/>
          <w:szCs w:val="24"/>
          <w:lang w:val="en"/>
        </w:rPr>
        <w:t xml:space="preserve"> Galvin, P.</w:t>
      </w:r>
      <w:r w:rsidR="003072BB" w:rsidRPr="00720EC3">
        <w:rPr>
          <w:rFonts w:ascii="Times New Roman" w:eastAsia="Arial Unicode MS" w:hAnsi="Times New Roman" w:cs="Times New Roman"/>
          <w:sz w:val="20"/>
          <w:szCs w:val="24"/>
          <w:lang w:val="en"/>
        </w:rPr>
        <w:t xml:space="preserve"> </w:t>
      </w:r>
      <w:r w:rsidR="00F720A3" w:rsidRPr="00720EC3">
        <w:rPr>
          <w:rFonts w:ascii="Times New Roman" w:eastAsia="Arial Unicode MS" w:hAnsi="Times New Roman" w:cs="Times New Roman"/>
          <w:sz w:val="20"/>
          <w:szCs w:val="24"/>
          <w:lang w:val="en"/>
        </w:rPr>
        <w:t xml:space="preserve">&amp; </w:t>
      </w:r>
      <w:r w:rsidR="00A65208" w:rsidRPr="00720EC3">
        <w:rPr>
          <w:rFonts w:ascii="Times New Roman" w:eastAsia="Arial Unicode MS" w:hAnsi="Times New Roman" w:cs="Times New Roman"/>
          <w:sz w:val="20"/>
          <w:szCs w:val="24"/>
          <w:lang w:val="en"/>
        </w:rPr>
        <w:t>Bach, N. 2013</w:t>
      </w:r>
      <w:r w:rsidR="00F720A3" w:rsidRPr="00720EC3">
        <w:rPr>
          <w:rFonts w:ascii="Times New Roman" w:eastAsia="Arial Unicode MS" w:hAnsi="Times New Roman" w:cs="Times New Roman"/>
          <w:sz w:val="20"/>
          <w:szCs w:val="24"/>
          <w:lang w:val="en"/>
        </w:rPr>
        <w:t xml:space="preserve">. </w:t>
      </w:r>
      <w:hyperlink r:id="rId10" w:history="1">
        <w:r w:rsidR="00A65208" w:rsidRPr="00720EC3">
          <w:rPr>
            <w:rFonts w:ascii="Times New Roman" w:eastAsia="Arial Unicode MS" w:hAnsi="Times New Roman" w:cs="Times New Roman"/>
            <w:b/>
            <w:i/>
            <w:iCs/>
            <w:sz w:val="20"/>
            <w:szCs w:val="24"/>
            <w:lang w:val="en"/>
          </w:rPr>
          <w:t>'Closing the Loop' in an Architectural Perspective on Strategic Organizing: Towards a Reverse Mirroring Hypothesis</w:t>
        </w:r>
      </w:hyperlink>
      <w:r w:rsidR="00A65208" w:rsidRPr="00720EC3">
        <w:rPr>
          <w:rFonts w:ascii="Times New Roman" w:eastAsia="Arial Unicode MS" w:hAnsi="Times New Roman" w:cs="Times New Roman"/>
          <w:sz w:val="20"/>
          <w:szCs w:val="24"/>
          <w:lang w:val="en"/>
        </w:rPr>
        <w:t>,</w:t>
      </w:r>
      <w:r w:rsidR="00A65208" w:rsidRPr="00720EC3">
        <w:rPr>
          <w:rFonts w:ascii="Times New Roman" w:eastAsia="Arial Unicode MS" w:hAnsi="Times New Roman" w:cs="Times New Roman"/>
          <w:i/>
          <w:sz w:val="20"/>
          <w:szCs w:val="24"/>
          <w:lang w:val="en"/>
        </w:rPr>
        <w:t xml:space="preserve"> </w:t>
      </w:r>
      <w:r w:rsidR="00A65208" w:rsidRPr="00720EC3">
        <w:rPr>
          <w:rFonts w:ascii="Times New Roman" w:eastAsia="Arial Unicode MS" w:hAnsi="Times New Roman" w:cs="Times New Roman"/>
          <w:sz w:val="20"/>
          <w:szCs w:val="24"/>
          <w:lang w:val="en"/>
        </w:rPr>
        <w:t>Frederiksberg: Department of Innovation and Organizational Economics, Copenhagen Business School</w:t>
      </w:r>
    </w:p>
    <w:p w14:paraId="73C0C2B3" w14:textId="77777777" w:rsidR="00B95092" w:rsidRPr="00720EC3" w:rsidRDefault="00B95092"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p>
    <w:p w14:paraId="44FA4536" w14:textId="77777777" w:rsidR="00277F4A" w:rsidRPr="00720EC3" w:rsidRDefault="00277F4A"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Sanchez, R</w:t>
      </w:r>
      <w:r w:rsidR="003072BB"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w:t>
      </w:r>
      <w:r w:rsidR="004419A4" w:rsidRPr="00720EC3">
        <w:rPr>
          <w:rFonts w:ascii="Times New Roman" w:eastAsia="Arial Unicode MS" w:hAnsi="Times New Roman" w:cs="Times New Roman"/>
          <w:color w:val="000000"/>
          <w:sz w:val="20"/>
          <w:szCs w:val="24"/>
          <w:lang w:eastAsia="en-US"/>
        </w:rPr>
        <w:t xml:space="preserve">&amp; </w:t>
      </w:r>
      <w:r w:rsidRPr="00720EC3">
        <w:rPr>
          <w:rFonts w:ascii="Times New Roman" w:eastAsia="Arial Unicode MS" w:hAnsi="Times New Roman" w:cs="Times New Roman"/>
          <w:color w:val="000000"/>
          <w:sz w:val="20"/>
          <w:szCs w:val="24"/>
          <w:lang w:eastAsia="en-US"/>
        </w:rPr>
        <w:t>Mahoney, J</w:t>
      </w:r>
      <w:r w:rsidR="004419A4"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1996</w:t>
      </w:r>
      <w:r w:rsidR="00806B16"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Modularity, flexibility and knowledge management in product and organisation design</w:t>
      </w:r>
      <w:r w:rsidR="00806B16"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b/>
          <w:i/>
          <w:color w:val="000000"/>
          <w:sz w:val="20"/>
          <w:szCs w:val="24"/>
          <w:lang w:eastAsia="en-US"/>
        </w:rPr>
        <w:t>Strategic Management Journal</w:t>
      </w:r>
      <w:r w:rsidRPr="00720EC3">
        <w:rPr>
          <w:rFonts w:ascii="Times New Roman" w:eastAsia="Arial Unicode MS" w:hAnsi="Times New Roman" w:cs="Times New Roman"/>
          <w:color w:val="000000"/>
          <w:sz w:val="20"/>
          <w:szCs w:val="24"/>
          <w:lang w:eastAsia="en-US"/>
        </w:rPr>
        <w:t>, 17</w:t>
      </w:r>
      <w:r w:rsidR="004419A4"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63-76</w:t>
      </w:r>
    </w:p>
    <w:p w14:paraId="503E0FF1" w14:textId="77777777" w:rsidR="004419A4" w:rsidRPr="00720EC3" w:rsidRDefault="004419A4"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p>
    <w:p w14:paraId="77F67CE5" w14:textId="77777777" w:rsidR="004C17CA" w:rsidRPr="00720EC3" w:rsidRDefault="004C17CA"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Sanchez, R</w:t>
      </w:r>
      <w:r w:rsidR="003072BB"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w:t>
      </w:r>
      <w:r w:rsidR="004419A4" w:rsidRPr="00720EC3">
        <w:rPr>
          <w:rFonts w:ascii="Times New Roman" w:eastAsia="Arial Unicode MS" w:hAnsi="Times New Roman" w:cs="Times New Roman"/>
          <w:color w:val="222222"/>
          <w:sz w:val="20"/>
          <w:szCs w:val="24"/>
          <w:lang w:eastAsia="en-GB"/>
        </w:rPr>
        <w:t xml:space="preserve">&amp; </w:t>
      </w:r>
      <w:r w:rsidRPr="00720EC3">
        <w:rPr>
          <w:rFonts w:ascii="Times New Roman" w:eastAsia="Arial Unicode MS" w:hAnsi="Times New Roman" w:cs="Times New Roman"/>
          <w:color w:val="222222"/>
          <w:sz w:val="20"/>
          <w:szCs w:val="24"/>
          <w:lang w:eastAsia="en-GB"/>
        </w:rPr>
        <w:t>Mahoney, J</w:t>
      </w:r>
      <w:r w:rsidR="003072BB" w:rsidRPr="00720EC3">
        <w:rPr>
          <w:rFonts w:ascii="Times New Roman" w:eastAsia="Arial Unicode MS" w:hAnsi="Times New Roman" w:cs="Times New Roman"/>
          <w:color w:val="222222"/>
          <w:sz w:val="20"/>
          <w:szCs w:val="24"/>
          <w:lang w:eastAsia="en-GB"/>
        </w:rPr>
        <w:t>.</w:t>
      </w:r>
      <w:r w:rsidR="004419A4"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2013</w:t>
      </w:r>
      <w:r w:rsidR="004419A4"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Modularity and economic organization: concepts, theory, observations, and predictions</w:t>
      </w:r>
      <w:r w:rsidR="00B95092" w:rsidRPr="00720EC3">
        <w:rPr>
          <w:rFonts w:ascii="Times New Roman" w:eastAsia="Arial Unicode MS" w:hAnsi="Times New Roman" w:cs="Times New Roman"/>
          <w:color w:val="222222"/>
          <w:sz w:val="20"/>
          <w:szCs w:val="24"/>
          <w:lang w:eastAsia="en-GB"/>
        </w:rPr>
        <w:t xml:space="preserve">. In Grandori, A (Ed). </w:t>
      </w:r>
      <w:r w:rsidRPr="00720EC3">
        <w:rPr>
          <w:rFonts w:ascii="Times New Roman" w:eastAsia="Arial Unicode MS" w:hAnsi="Times New Roman" w:cs="Times New Roman"/>
          <w:b/>
          <w:i/>
          <w:iCs/>
          <w:color w:val="222222"/>
          <w:sz w:val="20"/>
          <w:szCs w:val="24"/>
          <w:lang w:eastAsia="en-GB"/>
        </w:rPr>
        <w:t>Handbook of economic organization: integrating economic and organization theory</w:t>
      </w:r>
      <w:r w:rsidRPr="00720EC3">
        <w:rPr>
          <w:rFonts w:ascii="Times New Roman" w:eastAsia="Arial Unicode MS" w:hAnsi="Times New Roman" w:cs="Times New Roman"/>
          <w:color w:val="222222"/>
          <w:sz w:val="20"/>
          <w:szCs w:val="24"/>
          <w:lang w:eastAsia="en-GB"/>
        </w:rPr>
        <w:t>, 383</w:t>
      </w:r>
      <w:r w:rsidR="009C2590" w:rsidRPr="00720EC3">
        <w:rPr>
          <w:rFonts w:ascii="Times New Roman" w:eastAsia="Arial Unicode MS" w:hAnsi="Times New Roman" w:cs="Times New Roman"/>
          <w:color w:val="222222"/>
          <w:sz w:val="20"/>
          <w:szCs w:val="24"/>
          <w:lang w:eastAsia="en-GB"/>
        </w:rPr>
        <w:t>-399, Cheltenham, England. Edward Elgar Publishing</w:t>
      </w:r>
      <w:r w:rsidRPr="00720EC3">
        <w:rPr>
          <w:rFonts w:ascii="Times New Roman" w:eastAsia="Arial Unicode MS" w:hAnsi="Times New Roman" w:cs="Times New Roman"/>
          <w:color w:val="222222"/>
          <w:sz w:val="20"/>
          <w:szCs w:val="24"/>
          <w:lang w:eastAsia="en-GB"/>
        </w:rPr>
        <w:t>.</w:t>
      </w:r>
    </w:p>
    <w:p w14:paraId="4622500E" w14:textId="77777777" w:rsidR="00F720A3" w:rsidRPr="00720EC3" w:rsidRDefault="00F720A3" w:rsidP="00720EC3">
      <w:pPr>
        <w:spacing w:after="0" w:line="240" w:lineRule="auto"/>
        <w:jc w:val="both"/>
        <w:rPr>
          <w:rFonts w:ascii="Times New Roman" w:eastAsia="Arial Unicode MS" w:hAnsi="Times New Roman" w:cs="Times New Roman"/>
          <w:color w:val="222222"/>
          <w:sz w:val="20"/>
          <w:szCs w:val="24"/>
          <w:lang w:eastAsia="en-GB"/>
        </w:rPr>
      </w:pPr>
    </w:p>
    <w:p w14:paraId="2D661476" w14:textId="77777777" w:rsidR="00EE692F" w:rsidRPr="00720EC3" w:rsidRDefault="004C17CA"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Schilling, M</w:t>
      </w:r>
      <w:r w:rsidR="00F720A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1998</w:t>
      </w:r>
      <w:r w:rsidR="00F720A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Technological lockout: an integrative model of the economic and strategic factors driving technology success and failure</w:t>
      </w:r>
      <w:r w:rsidR="00F720A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b/>
          <w:i/>
          <w:iCs/>
          <w:color w:val="222222"/>
          <w:sz w:val="20"/>
          <w:szCs w:val="24"/>
          <w:lang w:eastAsia="en-GB"/>
        </w:rPr>
        <w:t xml:space="preserve">Academy of </w:t>
      </w:r>
      <w:r w:rsidR="0017061A" w:rsidRPr="00720EC3">
        <w:rPr>
          <w:rFonts w:ascii="Times New Roman" w:eastAsia="Arial Unicode MS" w:hAnsi="Times New Roman" w:cs="Times New Roman"/>
          <w:b/>
          <w:i/>
          <w:iCs/>
          <w:color w:val="222222"/>
          <w:sz w:val="20"/>
          <w:szCs w:val="24"/>
          <w:lang w:eastAsia="en-GB"/>
        </w:rPr>
        <w:t>M</w:t>
      </w:r>
      <w:r w:rsidRPr="00720EC3">
        <w:rPr>
          <w:rFonts w:ascii="Times New Roman" w:eastAsia="Arial Unicode MS" w:hAnsi="Times New Roman" w:cs="Times New Roman"/>
          <w:b/>
          <w:i/>
          <w:iCs/>
          <w:color w:val="222222"/>
          <w:sz w:val="20"/>
          <w:szCs w:val="24"/>
          <w:lang w:eastAsia="en-GB"/>
        </w:rPr>
        <w:t xml:space="preserve">anagement </w:t>
      </w:r>
      <w:r w:rsidR="0017061A" w:rsidRPr="00720EC3">
        <w:rPr>
          <w:rFonts w:ascii="Times New Roman" w:eastAsia="Arial Unicode MS" w:hAnsi="Times New Roman" w:cs="Times New Roman"/>
          <w:b/>
          <w:i/>
          <w:iCs/>
          <w:color w:val="222222"/>
          <w:sz w:val="20"/>
          <w:szCs w:val="24"/>
          <w:lang w:eastAsia="en-GB"/>
        </w:rPr>
        <w:t>R</w:t>
      </w:r>
      <w:r w:rsidRPr="00720EC3">
        <w:rPr>
          <w:rFonts w:ascii="Times New Roman" w:eastAsia="Arial Unicode MS" w:hAnsi="Times New Roman" w:cs="Times New Roman"/>
          <w:b/>
          <w:i/>
          <w:iCs/>
          <w:color w:val="222222"/>
          <w:sz w:val="20"/>
          <w:szCs w:val="24"/>
          <w:lang w:eastAsia="en-GB"/>
        </w:rPr>
        <w:t>eview</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23</w:t>
      </w:r>
      <w:r w:rsidRPr="00720EC3">
        <w:rPr>
          <w:rFonts w:ascii="Times New Roman" w:eastAsia="Arial Unicode MS" w:hAnsi="Times New Roman" w:cs="Times New Roman"/>
          <w:color w:val="222222"/>
          <w:sz w:val="20"/>
          <w:szCs w:val="24"/>
          <w:lang w:eastAsia="en-GB"/>
        </w:rPr>
        <w:t>(2)</w:t>
      </w:r>
      <w:r w:rsidR="00F720A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267-284</w:t>
      </w:r>
    </w:p>
    <w:p w14:paraId="402BB182" w14:textId="77777777" w:rsidR="00F720A3" w:rsidRPr="00720EC3" w:rsidRDefault="00F720A3" w:rsidP="00720EC3">
      <w:pPr>
        <w:spacing w:after="0" w:line="240" w:lineRule="auto"/>
        <w:jc w:val="both"/>
        <w:rPr>
          <w:rFonts w:ascii="Times New Roman" w:eastAsia="Arial Unicode MS" w:hAnsi="Times New Roman" w:cs="Times New Roman"/>
          <w:color w:val="222222"/>
          <w:sz w:val="20"/>
          <w:szCs w:val="24"/>
          <w:lang w:eastAsia="en-GB"/>
        </w:rPr>
      </w:pPr>
    </w:p>
    <w:p w14:paraId="67459C5E" w14:textId="77777777" w:rsidR="006752A2" w:rsidRPr="00720EC3" w:rsidRDefault="00EE692F"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Schilling, M</w:t>
      </w:r>
      <w:r w:rsidR="00F720A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2000</w:t>
      </w:r>
      <w:r w:rsidR="00F720A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Towards a general modular systems theory and its application to inter-firm product modularity</w:t>
      </w:r>
      <w:r w:rsidR="00F720A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b/>
          <w:i/>
          <w:iCs/>
          <w:color w:val="222222"/>
          <w:sz w:val="20"/>
          <w:szCs w:val="24"/>
          <w:lang w:eastAsia="en-GB"/>
        </w:rPr>
        <w:t xml:space="preserve">Academy of </w:t>
      </w:r>
      <w:r w:rsidR="003072BB" w:rsidRPr="00720EC3">
        <w:rPr>
          <w:rFonts w:ascii="Times New Roman" w:eastAsia="Arial Unicode MS" w:hAnsi="Times New Roman" w:cs="Times New Roman"/>
          <w:b/>
          <w:i/>
          <w:iCs/>
          <w:color w:val="222222"/>
          <w:sz w:val="20"/>
          <w:szCs w:val="24"/>
          <w:lang w:eastAsia="en-GB"/>
        </w:rPr>
        <w:t>M</w:t>
      </w:r>
      <w:r w:rsidRPr="00720EC3">
        <w:rPr>
          <w:rFonts w:ascii="Times New Roman" w:eastAsia="Arial Unicode MS" w:hAnsi="Times New Roman" w:cs="Times New Roman"/>
          <w:b/>
          <w:i/>
          <w:iCs/>
          <w:color w:val="222222"/>
          <w:sz w:val="20"/>
          <w:szCs w:val="24"/>
          <w:lang w:eastAsia="en-GB"/>
        </w:rPr>
        <w:t xml:space="preserve">anagement </w:t>
      </w:r>
      <w:r w:rsidR="003072BB" w:rsidRPr="00720EC3">
        <w:rPr>
          <w:rFonts w:ascii="Times New Roman" w:eastAsia="Arial Unicode MS" w:hAnsi="Times New Roman" w:cs="Times New Roman"/>
          <w:b/>
          <w:i/>
          <w:iCs/>
          <w:color w:val="222222"/>
          <w:sz w:val="20"/>
          <w:szCs w:val="24"/>
          <w:lang w:eastAsia="en-GB"/>
        </w:rPr>
        <w:t>R</w:t>
      </w:r>
      <w:r w:rsidRPr="00720EC3">
        <w:rPr>
          <w:rFonts w:ascii="Times New Roman" w:eastAsia="Arial Unicode MS" w:hAnsi="Times New Roman" w:cs="Times New Roman"/>
          <w:b/>
          <w:i/>
          <w:iCs/>
          <w:color w:val="222222"/>
          <w:sz w:val="20"/>
          <w:szCs w:val="24"/>
          <w:lang w:eastAsia="en-GB"/>
        </w:rPr>
        <w:t>eview</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25</w:t>
      </w:r>
      <w:r w:rsidRPr="00720EC3">
        <w:rPr>
          <w:rFonts w:ascii="Times New Roman" w:eastAsia="Arial Unicode MS" w:hAnsi="Times New Roman" w:cs="Times New Roman"/>
          <w:color w:val="222222"/>
          <w:sz w:val="20"/>
          <w:szCs w:val="24"/>
          <w:lang w:eastAsia="en-GB"/>
        </w:rPr>
        <w:t>(2)</w:t>
      </w:r>
      <w:r w:rsidR="00F720A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312-334</w:t>
      </w:r>
    </w:p>
    <w:p w14:paraId="748CC1AC" w14:textId="77777777" w:rsidR="00F720A3" w:rsidRPr="00720EC3" w:rsidRDefault="00F720A3" w:rsidP="00720EC3">
      <w:pPr>
        <w:spacing w:after="0" w:line="240" w:lineRule="auto"/>
        <w:ind w:left="851" w:hanging="851"/>
        <w:jc w:val="both"/>
        <w:rPr>
          <w:rFonts w:ascii="Times New Roman" w:eastAsia="Arial Unicode MS" w:hAnsi="Times New Roman" w:cs="Times New Roman"/>
          <w:color w:val="222222"/>
          <w:sz w:val="20"/>
          <w:szCs w:val="24"/>
          <w:lang w:eastAsia="en-GB"/>
        </w:rPr>
      </w:pPr>
    </w:p>
    <w:p w14:paraId="56EEE988" w14:textId="77777777" w:rsidR="004C17CA" w:rsidRPr="00720EC3" w:rsidRDefault="004C17CA"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Schilling, M</w:t>
      </w:r>
      <w:r w:rsidR="00F720A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2002</w:t>
      </w:r>
      <w:r w:rsidR="00F720A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 xml:space="preserve">Technology success and failure in winner-take-all markets: </w:t>
      </w:r>
      <w:r w:rsidR="00F720A3" w:rsidRPr="00720EC3">
        <w:rPr>
          <w:rFonts w:ascii="Times New Roman" w:eastAsia="Arial Unicode MS" w:hAnsi="Times New Roman" w:cs="Times New Roman"/>
          <w:color w:val="222222"/>
          <w:sz w:val="20"/>
          <w:szCs w:val="24"/>
          <w:lang w:eastAsia="en-GB"/>
        </w:rPr>
        <w:t>t</w:t>
      </w:r>
      <w:r w:rsidRPr="00720EC3">
        <w:rPr>
          <w:rFonts w:ascii="Times New Roman" w:eastAsia="Arial Unicode MS" w:hAnsi="Times New Roman" w:cs="Times New Roman"/>
          <w:color w:val="222222"/>
          <w:sz w:val="20"/>
          <w:szCs w:val="24"/>
          <w:lang w:eastAsia="en-GB"/>
        </w:rPr>
        <w:t>he impact of learning orientation, timing, and network externalities</w:t>
      </w:r>
      <w:r w:rsidR="00F720A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b/>
          <w:i/>
          <w:iCs/>
          <w:color w:val="222222"/>
          <w:sz w:val="20"/>
          <w:szCs w:val="24"/>
          <w:lang w:eastAsia="en-GB"/>
        </w:rPr>
        <w:t xml:space="preserve">Academy of </w:t>
      </w:r>
      <w:r w:rsidR="0017061A" w:rsidRPr="00720EC3">
        <w:rPr>
          <w:rFonts w:ascii="Times New Roman" w:eastAsia="Arial Unicode MS" w:hAnsi="Times New Roman" w:cs="Times New Roman"/>
          <w:b/>
          <w:i/>
          <w:iCs/>
          <w:color w:val="222222"/>
          <w:sz w:val="20"/>
          <w:szCs w:val="24"/>
          <w:lang w:eastAsia="en-GB"/>
        </w:rPr>
        <w:t>M</w:t>
      </w:r>
      <w:r w:rsidRPr="00720EC3">
        <w:rPr>
          <w:rFonts w:ascii="Times New Roman" w:eastAsia="Arial Unicode MS" w:hAnsi="Times New Roman" w:cs="Times New Roman"/>
          <w:b/>
          <w:i/>
          <w:iCs/>
          <w:color w:val="222222"/>
          <w:sz w:val="20"/>
          <w:szCs w:val="24"/>
          <w:lang w:eastAsia="en-GB"/>
        </w:rPr>
        <w:t xml:space="preserve">anagement </w:t>
      </w:r>
      <w:r w:rsidR="0017061A" w:rsidRPr="00720EC3">
        <w:rPr>
          <w:rFonts w:ascii="Times New Roman" w:eastAsia="Arial Unicode MS" w:hAnsi="Times New Roman" w:cs="Times New Roman"/>
          <w:b/>
          <w:i/>
          <w:iCs/>
          <w:color w:val="222222"/>
          <w:sz w:val="20"/>
          <w:szCs w:val="24"/>
          <w:lang w:eastAsia="en-GB"/>
        </w:rPr>
        <w:t>J</w:t>
      </w:r>
      <w:r w:rsidRPr="00720EC3">
        <w:rPr>
          <w:rFonts w:ascii="Times New Roman" w:eastAsia="Arial Unicode MS" w:hAnsi="Times New Roman" w:cs="Times New Roman"/>
          <w:b/>
          <w:i/>
          <w:iCs/>
          <w:color w:val="222222"/>
          <w:sz w:val="20"/>
          <w:szCs w:val="24"/>
          <w:lang w:eastAsia="en-GB"/>
        </w:rPr>
        <w:t>ournal</w:t>
      </w:r>
      <w:r w:rsidRPr="00720EC3">
        <w:rPr>
          <w:rFonts w:ascii="Times New Roman" w:eastAsia="Arial Unicode MS" w:hAnsi="Times New Roman" w:cs="Times New Roman"/>
          <w:b/>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45</w:t>
      </w:r>
      <w:r w:rsidRPr="00720EC3">
        <w:rPr>
          <w:rFonts w:ascii="Times New Roman" w:eastAsia="Arial Unicode MS" w:hAnsi="Times New Roman" w:cs="Times New Roman"/>
          <w:color w:val="222222"/>
          <w:sz w:val="20"/>
          <w:szCs w:val="24"/>
          <w:lang w:eastAsia="en-GB"/>
        </w:rPr>
        <w:t>(2)</w:t>
      </w:r>
      <w:r w:rsidR="00F720A3"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387-398.</w:t>
      </w:r>
    </w:p>
    <w:p w14:paraId="2681DE99" w14:textId="77777777" w:rsidR="00F720A3" w:rsidRPr="00720EC3" w:rsidRDefault="00F720A3" w:rsidP="00720EC3">
      <w:pPr>
        <w:autoSpaceDE w:val="0"/>
        <w:autoSpaceDN w:val="0"/>
        <w:adjustRightInd w:val="0"/>
        <w:spacing w:after="0" w:line="240" w:lineRule="auto"/>
        <w:ind w:left="851" w:hanging="851"/>
        <w:jc w:val="both"/>
        <w:rPr>
          <w:rFonts w:ascii="Times New Roman" w:eastAsia="Arial Unicode MS" w:hAnsi="Times New Roman" w:cs="Times New Roman"/>
          <w:color w:val="000000"/>
          <w:sz w:val="20"/>
          <w:szCs w:val="24"/>
          <w:lang w:eastAsia="en-US"/>
        </w:rPr>
      </w:pPr>
    </w:p>
    <w:p w14:paraId="5F456567" w14:textId="77777777" w:rsidR="00915B52" w:rsidRPr="00720EC3" w:rsidRDefault="00277F4A" w:rsidP="00720EC3">
      <w:pPr>
        <w:spacing w:line="240" w:lineRule="auto"/>
        <w:jc w:val="both"/>
        <w:rPr>
          <w:rFonts w:ascii="Times New Roman" w:hAnsi="Times New Roman" w:cs="Times New Roman"/>
          <w:sz w:val="20"/>
          <w:szCs w:val="24"/>
        </w:rPr>
      </w:pPr>
      <w:r w:rsidRPr="00720EC3">
        <w:rPr>
          <w:rFonts w:ascii="Times New Roman" w:eastAsia="Arial Unicode MS" w:hAnsi="Times New Roman" w:cs="Times New Roman"/>
          <w:color w:val="000000"/>
          <w:sz w:val="20"/>
          <w:szCs w:val="24"/>
          <w:lang w:eastAsia="en-US"/>
        </w:rPr>
        <w:t>Shibata, T</w:t>
      </w:r>
      <w:r w:rsidR="003072BB"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w:t>
      </w:r>
      <w:r w:rsidR="00915B52" w:rsidRPr="00720EC3">
        <w:rPr>
          <w:rFonts w:ascii="Times New Roman" w:hAnsi="Times New Roman" w:cs="Times New Roman"/>
          <w:sz w:val="20"/>
          <w:szCs w:val="24"/>
        </w:rPr>
        <w:t xml:space="preserve">Yano, M &amp; Kodama, F. 2005. Empirical analysis of evolution of product architecture: Fanuc numerical controllers from 1962 to 1997. </w:t>
      </w:r>
      <w:r w:rsidR="00915B52" w:rsidRPr="00720EC3">
        <w:rPr>
          <w:rFonts w:ascii="Times New Roman" w:hAnsi="Times New Roman" w:cs="Times New Roman"/>
          <w:b/>
          <w:i/>
          <w:iCs/>
          <w:sz w:val="20"/>
          <w:szCs w:val="24"/>
        </w:rPr>
        <w:t>Research Policy</w:t>
      </w:r>
      <w:r w:rsidR="00915B52" w:rsidRPr="00720EC3">
        <w:rPr>
          <w:rFonts w:ascii="Times New Roman" w:hAnsi="Times New Roman" w:cs="Times New Roman"/>
          <w:sz w:val="20"/>
          <w:szCs w:val="24"/>
        </w:rPr>
        <w:t xml:space="preserve">, </w:t>
      </w:r>
      <w:r w:rsidR="00915B52" w:rsidRPr="00720EC3">
        <w:rPr>
          <w:rFonts w:ascii="Times New Roman" w:hAnsi="Times New Roman" w:cs="Times New Roman"/>
          <w:i/>
          <w:iCs/>
          <w:sz w:val="20"/>
          <w:szCs w:val="24"/>
        </w:rPr>
        <w:t>34</w:t>
      </w:r>
      <w:r w:rsidR="00915B52" w:rsidRPr="00720EC3">
        <w:rPr>
          <w:rFonts w:ascii="Times New Roman" w:hAnsi="Times New Roman" w:cs="Times New Roman"/>
          <w:sz w:val="20"/>
          <w:szCs w:val="24"/>
        </w:rPr>
        <w:t>(1): 13-31</w:t>
      </w:r>
    </w:p>
    <w:p w14:paraId="045007C0" w14:textId="77777777" w:rsidR="009C2590" w:rsidRPr="00720EC3" w:rsidRDefault="009C2590"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p>
    <w:p w14:paraId="0D45F060" w14:textId="77777777" w:rsidR="0027504A" w:rsidRPr="00720EC3" w:rsidRDefault="0027504A"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Simon, H</w:t>
      </w:r>
      <w:r w:rsidR="006D766A" w:rsidRPr="00720EC3">
        <w:rPr>
          <w:rFonts w:ascii="Times New Roman" w:eastAsia="Arial Unicode MS" w:hAnsi="Times New Roman" w:cs="Times New Roman"/>
          <w:color w:val="000000"/>
          <w:sz w:val="20"/>
          <w:szCs w:val="24"/>
          <w:lang w:eastAsia="en-US"/>
        </w:rPr>
        <w:t>. 1</w:t>
      </w:r>
      <w:r w:rsidRPr="00720EC3">
        <w:rPr>
          <w:rFonts w:ascii="Times New Roman" w:eastAsia="Arial Unicode MS" w:hAnsi="Times New Roman" w:cs="Times New Roman"/>
          <w:color w:val="000000"/>
          <w:sz w:val="20"/>
          <w:szCs w:val="24"/>
          <w:lang w:eastAsia="en-US"/>
        </w:rPr>
        <w:t>962</w:t>
      </w:r>
      <w:r w:rsidR="006D766A"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The architecture of complexity</w:t>
      </w:r>
      <w:r w:rsidR="006D766A"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b/>
          <w:i/>
          <w:color w:val="000000"/>
          <w:sz w:val="20"/>
          <w:szCs w:val="24"/>
          <w:lang w:eastAsia="en-US"/>
        </w:rPr>
        <w:t>Proceedings of the American Philosophical Society,</w:t>
      </w:r>
      <w:r w:rsidRPr="00720EC3">
        <w:rPr>
          <w:rFonts w:ascii="Times New Roman" w:eastAsia="Arial Unicode MS" w:hAnsi="Times New Roman" w:cs="Times New Roman"/>
          <w:color w:val="000000"/>
          <w:sz w:val="20"/>
          <w:szCs w:val="24"/>
          <w:lang w:eastAsia="en-US"/>
        </w:rPr>
        <w:t xml:space="preserve"> 106(6), 468-482</w:t>
      </w:r>
    </w:p>
    <w:p w14:paraId="4F233903" w14:textId="77777777" w:rsidR="00BD5ED1" w:rsidRPr="00720EC3" w:rsidRDefault="00BD5ED1"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p>
    <w:p w14:paraId="154F1364" w14:textId="5204689F" w:rsidR="00277F4A" w:rsidRPr="00720EC3" w:rsidRDefault="00277F4A"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Sosa, M</w:t>
      </w:r>
      <w:r w:rsidR="003072BB"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Eppinger, S</w:t>
      </w:r>
      <w:r w:rsidR="003072BB"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w:t>
      </w:r>
      <w:r w:rsidR="00BD5ED1" w:rsidRPr="00720EC3">
        <w:rPr>
          <w:rFonts w:ascii="Times New Roman" w:eastAsia="Arial Unicode MS" w:hAnsi="Times New Roman" w:cs="Times New Roman"/>
          <w:color w:val="000000"/>
          <w:sz w:val="20"/>
          <w:szCs w:val="24"/>
          <w:lang w:eastAsia="en-US"/>
        </w:rPr>
        <w:t xml:space="preserve">&amp; </w:t>
      </w:r>
      <w:r w:rsidRPr="00720EC3">
        <w:rPr>
          <w:rFonts w:ascii="Times New Roman" w:eastAsia="Arial Unicode MS" w:hAnsi="Times New Roman" w:cs="Times New Roman"/>
          <w:color w:val="000000"/>
          <w:sz w:val="20"/>
          <w:szCs w:val="24"/>
          <w:lang w:eastAsia="en-US"/>
        </w:rPr>
        <w:t>Rowles, C</w:t>
      </w:r>
      <w:r w:rsidR="003072BB"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2004</w:t>
      </w:r>
      <w:r w:rsidR="00BD5ED1"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The misalignment of product architecture and organi</w:t>
      </w:r>
      <w:r w:rsidR="000138C6" w:rsidRPr="00720EC3">
        <w:rPr>
          <w:rFonts w:ascii="Times New Roman" w:eastAsia="Arial Unicode MS" w:hAnsi="Times New Roman" w:cs="Times New Roman"/>
          <w:color w:val="000000"/>
          <w:sz w:val="20"/>
          <w:szCs w:val="24"/>
          <w:lang w:eastAsia="en-US"/>
        </w:rPr>
        <w:t>z</w:t>
      </w:r>
      <w:r w:rsidRPr="00720EC3">
        <w:rPr>
          <w:rFonts w:ascii="Times New Roman" w:eastAsia="Arial Unicode MS" w:hAnsi="Times New Roman" w:cs="Times New Roman"/>
          <w:color w:val="000000"/>
          <w:sz w:val="20"/>
          <w:szCs w:val="24"/>
          <w:lang w:eastAsia="en-US"/>
        </w:rPr>
        <w:t>ational structure in complex product development</w:t>
      </w:r>
      <w:r w:rsidR="00BD5ED1"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b/>
          <w:i/>
          <w:color w:val="000000"/>
          <w:sz w:val="20"/>
          <w:szCs w:val="24"/>
          <w:lang w:eastAsia="en-US"/>
        </w:rPr>
        <w:t>Management Science</w:t>
      </w:r>
      <w:r w:rsidRPr="00720EC3">
        <w:rPr>
          <w:rFonts w:ascii="Times New Roman" w:eastAsia="Arial Unicode MS" w:hAnsi="Times New Roman" w:cs="Times New Roman"/>
          <w:color w:val="000000"/>
          <w:sz w:val="20"/>
          <w:szCs w:val="24"/>
          <w:lang w:eastAsia="en-US"/>
        </w:rPr>
        <w:t>, 50(12)</w:t>
      </w:r>
      <w:r w:rsidR="00BD5ED1" w:rsidRPr="00720EC3">
        <w:rPr>
          <w:rFonts w:ascii="Times New Roman" w:eastAsia="Arial Unicode MS" w:hAnsi="Times New Roman" w:cs="Times New Roman"/>
          <w:color w:val="000000"/>
          <w:sz w:val="20"/>
          <w:szCs w:val="24"/>
          <w:lang w:eastAsia="en-US"/>
        </w:rPr>
        <w:t>:</w:t>
      </w:r>
      <w:r w:rsidRPr="00720EC3">
        <w:rPr>
          <w:rFonts w:ascii="Times New Roman" w:eastAsia="Arial Unicode MS" w:hAnsi="Times New Roman" w:cs="Times New Roman"/>
          <w:color w:val="000000"/>
          <w:sz w:val="20"/>
          <w:szCs w:val="24"/>
          <w:lang w:eastAsia="en-US"/>
        </w:rPr>
        <w:t xml:space="preserve"> 1674-1689</w:t>
      </w:r>
    </w:p>
    <w:p w14:paraId="15A79B01" w14:textId="77777777" w:rsidR="00BD5ED1" w:rsidRPr="00720EC3" w:rsidRDefault="00BD5ED1"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p>
    <w:p w14:paraId="59F22744" w14:textId="77777777" w:rsidR="009E6D2C" w:rsidRPr="00720EC3" w:rsidRDefault="009E6D2C"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r w:rsidRPr="00720EC3">
        <w:rPr>
          <w:rFonts w:ascii="Times New Roman" w:eastAsia="Arial Unicode MS" w:hAnsi="Times New Roman" w:cs="Times New Roman"/>
          <w:color w:val="000000"/>
          <w:sz w:val="20"/>
          <w:szCs w:val="24"/>
          <w:lang w:eastAsia="en-US"/>
        </w:rPr>
        <w:t>Ulrich, K</w:t>
      </w:r>
      <w:r w:rsidR="006D766A"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1995</w:t>
      </w:r>
      <w:r w:rsidR="006D766A"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color w:val="000000"/>
          <w:sz w:val="20"/>
          <w:szCs w:val="24"/>
          <w:lang w:eastAsia="en-US"/>
        </w:rPr>
        <w:t>The role of product architecture in the manufacturing firm</w:t>
      </w:r>
      <w:r w:rsidR="006D766A" w:rsidRPr="00720EC3">
        <w:rPr>
          <w:rFonts w:ascii="Times New Roman" w:eastAsia="Arial Unicode MS" w:hAnsi="Times New Roman" w:cs="Times New Roman"/>
          <w:color w:val="000000"/>
          <w:sz w:val="20"/>
          <w:szCs w:val="24"/>
          <w:lang w:eastAsia="en-US"/>
        </w:rPr>
        <w:t xml:space="preserve">. </w:t>
      </w:r>
      <w:r w:rsidRPr="00720EC3">
        <w:rPr>
          <w:rFonts w:ascii="Times New Roman" w:eastAsia="Arial Unicode MS" w:hAnsi="Times New Roman" w:cs="Times New Roman"/>
          <w:b/>
          <w:i/>
          <w:color w:val="000000"/>
          <w:sz w:val="20"/>
          <w:szCs w:val="24"/>
          <w:lang w:eastAsia="en-US"/>
        </w:rPr>
        <w:t>Research Policy</w:t>
      </w:r>
      <w:r w:rsidRPr="00720EC3">
        <w:rPr>
          <w:rFonts w:ascii="Times New Roman" w:eastAsia="Arial Unicode MS" w:hAnsi="Times New Roman" w:cs="Times New Roman"/>
          <w:color w:val="000000"/>
          <w:sz w:val="20"/>
          <w:szCs w:val="24"/>
          <w:lang w:eastAsia="en-US"/>
        </w:rPr>
        <w:t>, 24(3), 419-444</w:t>
      </w:r>
    </w:p>
    <w:p w14:paraId="39D9347E" w14:textId="77777777" w:rsidR="009C2590" w:rsidRPr="00720EC3" w:rsidRDefault="009C2590" w:rsidP="00720EC3">
      <w:pPr>
        <w:autoSpaceDE w:val="0"/>
        <w:autoSpaceDN w:val="0"/>
        <w:adjustRightInd w:val="0"/>
        <w:spacing w:after="0" w:line="240" w:lineRule="auto"/>
        <w:jc w:val="both"/>
        <w:rPr>
          <w:rFonts w:ascii="Times New Roman" w:eastAsia="Arial Unicode MS" w:hAnsi="Times New Roman" w:cs="Times New Roman"/>
          <w:color w:val="000000"/>
          <w:sz w:val="20"/>
          <w:szCs w:val="24"/>
          <w:lang w:eastAsia="en-US"/>
        </w:rPr>
      </w:pPr>
    </w:p>
    <w:p w14:paraId="5CBFA8FA" w14:textId="77777777" w:rsidR="005421E8" w:rsidRPr="00720EC3" w:rsidRDefault="005421E8"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Von Hippel, E</w:t>
      </w:r>
      <w:r w:rsidR="003072BB"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1990</w:t>
      </w:r>
      <w:r w:rsidR="00A57538"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 xml:space="preserve">Task partitioning: </w:t>
      </w:r>
      <w:r w:rsidR="00A57538" w:rsidRPr="00720EC3">
        <w:rPr>
          <w:rFonts w:ascii="Times New Roman" w:eastAsia="Arial Unicode MS" w:hAnsi="Times New Roman" w:cs="Times New Roman"/>
          <w:color w:val="222222"/>
          <w:sz w:val="20"/>
          <w:szCs w:val="24"/>
          <w:lang w:eastAsia="en-GB"/>
        </w:rPr>
        <w:t>a</w:t>
      </w:r>
      <w:r w:rsidRPr="00720EC3">
        <w:rPr>
          <w:rFonts w:ascii="Times New Roman" w:eastAsia="Arial Unicode MS" w:hAnsi="Times New Roman" w:cs="Times New Roman"/>
          <w:color w:val="222222"/>
          <w:sz w:val="20"/>
          <w:szCs w:val="24"/>
          <w:lang w:eastAsia="en-GB"/>
        </w:rPr>
        <w:t>n innovation process variable</w:t>
      </w:r>
      <w:r w:rsidR="00A57538"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b/>
          <w:i/>
          <w:iCs/>
          <w:color w:val="222222"/>
          <w:sz w:val="20"/>
          <w:szCs w:val="24"/>
          <w:lang w:eastAsia="en-GB"/>
        </w:rPr>
        <w:t xml:space="preserve">Research </w:t>
      </w:r>
      <w:r w:rsidR="003072BB" w:rsidRPr="00720EC3">
        <w:rPr>
          <w:rFonts w:ascii="Times New Roman" w:eastAsia="Arial Unicode MS" w:hAnsi="Times New Roman" w:cs="Times New Roman"/>
          <w:b/>
          <w:i/>
          <w:iCs/>
          <w:color w:val="222222"/>
          <w:sz w:val="20"/>
          <w:szCs w:val="24"/>
          <w:lang w:eastAsia="en-GB"/>
        </w:rPr>
        <w:t>P</w:t>
      </w:r>
      <w:r w:rsidRPr="00720EC3">
        <w:rPr>
          <w:rFonts w:ascii="Times New Roman" w:eastAsia="Arial Unicode MS" w:hAnsi="Times New Roman" w:cs="Times New Roman"/>
          <w:b/>
          <w:i/>
          <w:iCs/>
          <w:color w:val="222222"/>
          <w:sz w:val="20"/>
          <w:szCs w:val="24"/>
          <w:lang w:eastAsia="en-GB"/>
        </w:rPr>
        <w:t>olicy</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19</w:t>
      </w:r>
      <w:r w:rsidRPr="00720EC3">
        <w:rPr>
          <w:rFonts w:ascii="Times New Roman" w:eastAsia="Arial Unicode MS" w:hAnsi="Times New Roman" w:cs="Times New Roman"/>
          <w:color w:val="222222"/>
          <w:sz w:val="20"/>
          <w:szCs w:val="24"/>
          <w:lang w:eastAsia="en-GB"/>
        </w:rPr>
        <w:t>(5)</w:t>
      </w:r>
      <w:r w:rsidR="00A57538"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407-418</w:t>
      </w:r>
    </w:p>
    <w:p w14:paraId="3FC26B8B" w14:textId="77777777" w:rsidR="009C2590" w:rsidRPr="00720EC3" w:rsidRDefault="009C2590" w:rsidP="00720EC3">
      <w:pPr>
        <w:spacing w:after="0" w:line="240" w:lineRule="auto"/>
        <w:jc w:val="both"/>
        <w:rPr>
          <w:rFonts w:ascii="Times New Roman" w:eastAsia="Arial Unicode MS" w:hAnsi="Times New Roman" w:cs="Times New Roman"/>
          <w:color w:val="222222"/>
          <w:sz w:val="20"/>
          <w:szCs w:val="24"/>
          <w:lang w:eastAsia="en-GB"/>
        </w:rPr>
      </w:pPr>
    </w:p>
    <w:p w14:paraId="20A47C7A" w14:textId="77777777" w:rsidR="005421E8" w:rsidRPr="00720EC3" w:rsidRDefault="00EE692F"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W</w:t>
      </w:r>
      <w:r w:rsidR="005421E8" w:rsidRPr="00720EC3">
        <w:rPr>
          <w:rFonts w:ascii="Times New Roman" w:eastAsia="Arial Unicode MS" w:hAnsi="Times New Roman" w:cs="Times New Roman"/>
          <w:color w:val="222222"/>
          <w:sz w:val="20"/>
          <w:szCs w:val="24"/>
          <w:lang w:eastAsia="en-GB"/>
        </w:rPr>
        <w:t>eick, K 1976</w:t>
      </w:r>
      <w:r w:rsidR="00A57538" w:rsidRPr="00720EC3">
        <w:rPr>
          <w:rFonts w:ascii="Times New Roman" w:eastAsia="Arial Unicode MS" w:hAnsi="Times New Roman" w:cs="Times New Roman"/>
          <w:color w:val="222222"/>
          <w:sz w:val="20"/>
          <w:szCs w:val="24"/>
          <w:lang w:eastAsia="en-GB"/>
        </w:rPr>
        <w:t>. E</w:t>
      </w:r>
      <w:r w:rsidR="005421E8" w:rsidRPr="00720EC3">
        <w:rPr>
          <w:rFonts w:ascii="Times New Roman" w:eastAsia="Arial Unicode MS" w:hAnsi="Times New Roman" w:cs="Times New Roman"/>
          <w:color w:val="222222"/>
          <w:sz w:val="20"/>
          <w:szCs w:val="24"/>
          <w:lang w:eastAsia="en-GB"/>
        </w:rPr>
        <w:t>ducational organizations as loosely coupled systems</w:t>
      </w:r>
      <w:r w:rsidR="00A57538" w:rsidRPr="00720EC3">
        <w:rPr>
          <w:rFonts w:ascii="Times New Roman" w:eastAsia="Arial Unicode MS" w:hAnsi="Times New Roman" w:cs="Times New Roman"/>
          <w:color w:val="222222"/>
          <w:sz w:val="20"/>
          <w:szCs w:val="24"/>
          <w:lang w:eastAsia="en-GB"/>
        </w:rPr>
        <w:t xml:space="preserve">. </w:t>
      </w:r>
      <w:r w:rsidR="005421E8" w:rsidRPr="00720EC3">
        <w:rPr>
          <w:rFonts w:ascii="Times New Roman" w:eastAsia="Arial Unicode MS" w:hAnsi="Times New Roman" w:cs="Times New Roman"/>
          <w:b/>
          <w:i/>
          <w:iCs/>
          <w:color w:val="222222"/>
          <w:sz w:val="20"/>
          <w:szCs w:val="24"/>
          <w:lang w:eastAsia="en-GB"/>
        </w:rPr>
        <w:t xml:space="preserve">Administrative </w:t>
      </w:r>
      <w:r w:rsidR="003072BB" w:rsidRPr="00720EC3">
        <w:rPr>
          <w:rFonts w:ascii="Times New Roman" w:eastAsia="Arial Unicode MS" w:hAnsi="Times New Roman" w:cs="Times New Roman"/>
          <w:b/>
          <w:i/>
          <w:iCs/>
          <w:color w:val="222222"/>
          <w:sz w:val="20"/>
          <w:szCs w:val="24"/>
          <w:lang w:eastAsia="en-GB"/>
        </w:rPr>
        <w:t>S</w:t>
      </w:r>
      <w:r w:rsidR="005421E8" w:rsidRPr="00720EC3">
        <w:rPr>
          <w:rFonts w:ascii="Times New Roman" w:eastAsia="Arial Unicode MS" w:hAnsi="Times New Roman" w:cs="Times New Roman"/>
          <w:b/>
          <w:i/>
          <w:iCs/>
          <w:color w:val="222222"/>
          <w:sz w:val="20"/>
          <w:szCs w:val="24"/>
          <w:lang w:eastAsia="en-GB"/>
        </w:rPr>
        <w:t xml:space="preserve">cience </w:t>
      </w:r>
      <w:r w:rsidR="003072BB" w:rsidRPr="00720EC3">
        <w:rPr>
          <w:rFonts w:ascii="Times New Roman" w:eastAsia="Arial Unicode MS" w:hAnsi="Times New Roman" w:cs="Times New Roman"/>
          <w:b/>
          <w:i/>
          <w:iCs/>
          <w:color w:val="222222"/>
          <w:sz w:val="20"/>
          <w:szCs w:val="24"/>
          <w:lang w:eastAsia="en-GB"/>
        </w:rPr>
        <w:t>Q</w:t>
      </w:r>
      <w:r w:rsidR="005421E8" w:rsidRPr="00720EC3">
        <w:rPr>
          <w:rFonts w:ascii="Times New Roman" w:eastAsia="Arial Unicode MS" w:hAnsi="Times New Roman" w:cs="Times New Roman"/>
          <w:b/>
          <w:i/>
          <w:iCs/>
          <w:color w:val="222222"/>
          <w:sz w:val="20"/>
          <w:szCs w:val="24"/>
          <w:lang w:eastAsia="en-GB"/>
        </w:rPr>
        <w:t>uarterly</w:t>
      </w:r>
      <w:r w:rsidR="005421E8" w:rsidRPr="00720EC3">
        <w:rPr>
          <w:rFonts w:ascii="Times New Roman" w:eastAsia="Arial Unicode MS" w:hAnsi="Times New Roman" w:cs="Times New Roman"/>
          <w:color w:val="222222"/>
          <w:sz w:val="20"/>
          <w:szCs w:val="24"/>
          <w:lang w:eastAsia="en-GB"/>
        </w:rPr>
        <w:t>, 1-19</w:t>
      </w:r>
    </w:p>
    <w:p w14:paraId="61482B03" w14:textId="77777777" w:rsidR="009C2590" w:rsidRPr="00720EC3" w:rsidRDefault="009C2590" w:rsidP="00720EC3">
      <w:pPr>
        <w:spacing w:after="0" w:line="240" w:lineRule="auto"/>
        <w:jc w:val="both"/>
        <w:rPr>
          <w:rFonts w:ascii="Times New Roman" w:eastAsia="Arial Unicode MS" w:hAnsi="Times New Roman" w:cs="Times New Roman"/>
          <w:color w:val="222222"/>
          <w:sz w:val="20"/>
          <w:szCs w:val="24"/>
          <w:lang w:eastAsia="en-GB"/>
        </w:rPr>
      </w:pPr>
    </w:p>
    <w:p w14:paraId="28A6F200" w14:textId="77777777" w:rsidR="00AA0D44" w:rsidRPr="00720EC3" w:rsidRDefault="00AA0D44"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West, J</w:t>
      </w:r>
      <w:r w:rsidR="003072BB"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2003</w:t>
      </w:r>
      <w:r w:rsidR="00915B52"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 xml:space="preserve">How open is open enough?: </w:t>
      </w:r>
      <w:r w:rsidR="00915B52" w:rsidRPr="00720EC3">
        <w:rPr>
          <w:rFonts w:ascii="Times New Roman" w:eastAsia="Arial Unicode MS" w:hAnsi="Times New Roman" w:cs="Times New Roman"/>
          <w:color w:val="222222"/>
          <w:sz w:val="20"/>
          <w:szCs w:val="24"/>
          <w:lang w:eastAsia="en-GB"/>
        </w:rPr>
        <w:t>m</w:t>
      </w:r>
      <w:r w:rsidRPr="00720EC3">
        <w:rPr>
          <w:rFonts w:ascii="Times New Roman" w:eastAsia="Arial Unicode MS" w:hAnsi="Times New Roman" w:cs="Times New Roman"/>
          <w:color w:val="222222"/>
          <w:sz w:val="20"/>
          <w:szCs w:val="24"/>
          <w:lang w:eastAsia="en-GB"/>
        </w:rPr>
        <w:t xml:space="preserve">elding proprietary and open source platform strategies, </w:t>
      </w:r>
      <w:r w:rsidRPr="00720EC3">
        <w:rPr>
          <w:rFonts w:ascii="Times New Roman" w:eastAsia="Arial Unicode MS" w:hAnsi="Times New Roman" w:cs="Times New Roman"/>
          <w:b/>
          <w:i/>
          <w:iCs/>
          <w:color w:val="222222"/>
          <w:sz w:val="20"/>
          <w:szCs w:val="24"/>
          <w:lang w:eastAsia="en-GB"/>
        </w:rPr>
        <w:t xml:space="preserve">Research </w:t>
      </w:r>
      <w:r w:rsidR="003072BB" w:rsidRPr="00720EC3">
        <w:rPr>
          <w:rFonts w:ascii="Times New Roman" w:eastAsia="Arial Unicode MS" w:hAnsi="Times New Roman" w:cs="Times New Roman"/>
          <w:b/>
          <w:i/>
          <w:iCs/>
          <w:color w:val="222222"/>
          <w:sz w:val="20"/>
          <w:szCs w:val="24"/>
          <w:lang w:eastAsia="en-GB"/>
        </w:rPr>
        <w:t>P</w:t>
      </w:r>
      <w:r w:rsidRPr="00720EC3">
        <w:rPr>
          <w:rFonts w:ascii="Times New Roman" w:eastAsia="Arial Unicode MS" w:hAnsi="Times New Roman" w:cs="Times New Roman"/>
          <w:b/>
          <w:i/>
          <w:iCs/>
          <w:color w:val="222222"/>
          <w:sz w:val="20"/>
          <w:szCs w:val="24"/>
          <w:lang w:eastAsia="en-GB"/>
        </w:rPr>
        <w:t>olicy</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32</w:t>
      </w:r>
      <w:r w:rsidRPr="00720EC3">
        <w:rPr>
          <w:rFonts w:ascii="Times New Roman" w:eastAsia="Arial Unicode MS" w:hAnsi="Times New Roman" w:cs="Times New Roman"/>
          <w:color w:val="222222"/>
          <w:sz w:val="20"/>
          <w:szCs w:val="24"/>
          <w:lang w:eastAsia="en-GB"/>
        </w:rPr>
        <w:t>(7)</w:t>
      </w:r>
      <w:r w:rsidR="00915B52" w:rsidRPr="00720EC3">
        <w:rPr>
          <w:rFonts w:ascii="Times New Roman" w:eastAsia="Arial Unicode MS" w:hAnsi="Times New Roman" w:cs="Times New Roman"/>
          <w:color w:val="222222"/>
          <w:sz w:val="20"/>
          <w:szCs w:val="24"/>
          <w:lang w:eastAsia="en-GB"/>
        </w:rPr>
        <w:t>:</w:t>
      </w:r>
      <w:r w:rsidRPr="00720EC3">
        <w:rPr>
          <w:rFonts w:ascii="Times New Roman" w:eastAsia="Arial Unicode MS" w:hAnsi="Times New Roman" w:cs="Times New Roman"/>
          <w:color w:val="222222"/>
          <w:sz w:val="20"/>
          <w:szCs w:val="24"/>
          <w:lang w:eastAsia="en-GB"/>
        </w:rPr>
        <w:t xml:space="preserve"> 1259-1285</w:t>
      </w:r>
    </w:p>
    <w:p w14:paraId="279EB0A9" w14:textId="77777777" w:rsidR="009C2590" w:rsidRPr="00720EC3" w:rsidRDefault="009C2590" w:rsidP="00720EC3">
      <w:pPr>
        <w:spacing w:after="0" w:line="240" w:lineRule="auto"/>
        <w:jc w:val="both"/>
        <w:rPr>
          <w:rFonts w:ascii="Times New Roman" w:eastAsia="Arial Unicode MS" w:hAnsi="Times New Roman" w:cs="Times New Roman"/>
          <w:color w:val="222222"/>
          <w:sz w:val="20"/>
          <w:szCs w:val="24"/>
          <w:lang w:eastAsia="en-GB"/>
        </w:rPr>
      </w:pPr>
    </w:p>
    <w:p w14:paraId="0DEC01E3" w14:textId="77777777" w:rsidR="00AA0D44" w:rsidRPr="00720EC3" w:rsidRDefault="00AA0D44" w:rsidP="00720EC3">
      <w:pPr>
        <w:spacing w:after="0" w:line="240" w:lineRule="auto"/>
        <w:jc w:val="both"/>
        <w:rPr>
          <w:rFonts w:ascii="Times New Roman" w:eastAsia="Arial Unicode MS" w:hAnsi="Times New Roman" w:cs="Times New Roman"/>
          <w:color w:val="222222"/>
          <w:sz w:val="20"/>
          <w:szCs w:val="24"/>
          <w:lang w:eastAsia="en-GB"/>
        </w:rPr>
      </w:pPr>
      <w:r w:rsidRPr="00720EC3">
        <w:rPr>
          <w:rFonts w:ascii="Times New Roman" w:eastAsia="Arial Unicode MS" w:hAnsi="Times New Roman" w:cs="Times New Roman"/>
          <w:color w:val="222222"/>
          <w:sz w:val="20"/>
          <w:szCs w:val="24"/>
          <w:lang w:eastAsia="en-GB"/>
        </w:rPr>
        <w:t>West, J. 2007</w:t>
      </w:r>
      <w:r w:rsidR="00915B52"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color w:val="222222"/>
          <w:sz w:val="20"/>
          <w:szCs w:val="24"/>
          <w:lang w:eastAsia="en-GB"/>
        </w:rPr>
        <w:t xml:space="preserve">The economic realities of open standards: </w:t>
      </w:r>
      <w:r w:rsidR="00915B52" w:rsidRPr="00720EC3">
        <w:rPr>
          <w:rFonts w:ascii="Times New Roman" w:eastAsia="Arial Unicode MS" w:hAnsi="Times New Roman" w:cs="Times New Roman"/>
          <w:color w:val="222222"/>
          <w:sz w:val="20"/>
          <w:szCs w:val="24"/>
          <w:lang w:eastAsia="en-GB"/>
        </w:rPr>
        <w:t>b</w:t>
      </w:r>
      <w:r w:rsidRPr="00720EC3">
        <w:rPr>
          <w:rFonts w:ascii="Times New Roman" w:eastAsia="Arial Unicode MS" w:hAnsi="Times New Roman" w:cs="Times New Roman"/>
          <w:color w:val="222222"/>
          <w:sz w:val="20"/>
          <w:szCs w:val="24"/>
          <w:lang w:eastAsia="en-GB"/>
        </w:rPr>
        <w:t xml:space="preserve">lack, white and many shades of grey, </w:t>
      </w:r>
      <w:r w:rsidRPr="00720EC3">
        <w:rPr>
          <w:rFonts w:ascii="Times New Roman" w:eastAsia="Arial Unicode MS" w:hAnsi="Times New Roman" w:cs="Times New Roman"/>
          <w:b/>
          <w:i/>
          <w:iCs/>
          <w:color w:val="222222"/>
          <w:sz w:val="20"/>
          <w:szCs w:val="24"/>
          <w:lang w:eastAsia="en-GB"/>
        </w:rPr>
        <w:t xml:space="preserve">Standards and </w:t>
      </w:r>
      <w:r w:rsidR="003072BB" w:rsidRPr="00720EC3">
        <w:rPr>
          <w:rFonts w:ascii="Times New Roman" w:eastAsia="Arial Unicode MS" w:hAnsi="Times New Roman" w:cs="Times New Roman"/>
          <w:b/>
          <w:i/>
          <w:iCs/>
          <w:color w:val="222222"/>
          <w:sz w:val="20"/>
          <w:szCs w:val="24"/>
          <w:lang w:eastAsia="en-GB"/>
        </w:rPr>
        <w:t>P</w:t>
      </w:r>
      <w:r w:rsidRPr="00720EC3">
        <w:rPr>
          <w:rFonts w:ascii="Times New Roman" w:eastAsia="Arial Unicode MS" w:hAnsi="Times New Roman" w:cs="Times New Roman"/>
          <w:b/>
          <w:i/>
          <w:iCs/>
          <w:color w:val="222222"/>
          <w:sz w:val="20"/>
          <w:szCs w:val="24"/>
          <w:lang w:eastAsia="en-GB"/>
        </w:rPr>
        <w:t xml:space="preserve">ublic </w:t>
      </w:r>
      <w:r w:rsidR="003072BB" w:rsidRPr="00720EC3">
        <w:rPr>
          <w:rFonts w:ascii="Times New Roman" w:eastAsia="Arial Unicode MS" w:hAnsi="Times New Roman" w:cs="Times New Roman"/>
          <w:b/>
          <w:i/>
          <w:iCs/>
          <w:color w:val="222222"/>
          <w:sz w:val="20"/>
          <w:szCs w:val="24"/>
          <w:lang w:eastAsia="en-GB"/>
        </w:rPr>
        <w:t>P</w:t>
      </w:r>
      <w:r w:rsidRPr="00720EC3">
        <w:rPr>
          <w:rFonts w:ascii="Times New Roman" w:eastAsia="Arial Unicode MS" w:hAnsi="Times New Roman" w:cs="Times New Roman"/>
          <w:b/>
          <w:i/>
          <w:iCs/>
          <w:color w:val="222222"/>
          <w:sz w:val="20"/>
          <w:szCs w:val="24"/>
          <w:lang w:eastAsia="en-GB"/>
        </w:rPr>
        <w:t>olicy</w:t>
      </w:r>
      <w:r w:rsidRPr="00720EC3">
        <w:rPr>
          <w:rFonts w:ascii="Times New Roman" w:eastAsia="Arial Unicode MS" w:hAnsi="Times New Roman" w:cs="Times New Roman"/>
          <w:color w:val="222222"/>
          <w:sz w:val="20"/>
          <w:szCs w:val="24"/>
          <w:lang w:eastAsia="en-GB"/>
        </w:rPr>
        <w:t xml:space="preserve">, </w:t>
      </w:r>
      <w:r w:rsidRPr="00720EC3">
        <w:rPr>
          <w:rFonts w:ascii="Times New Roman" w:eastAsia="Arial Unicode MS" w:hAnsi="Times New Roman" w:cs="Times New Roman"/>
          <w:iCs/>
          <w:color w:val="222222"/>
          <w:sz w:val="20"/>
          <w:szCs w:val="24"/>
          <w:lang w:eastAsia="en-GB"/>
        </w:rPr>
        <w:t>87</w:t>
      </w:r>
      <w:r w:rsidR="00915B52" w:rsidRPr="00720EC3">
        <w:rPr>
          <w:rFonts w:ascii="Times New Roman" w:eastAsia="Arial Unicode MS" w:hAnsi="Times New Roman" w:cs="Times New Roman"/>
          <w:iCs/>
          <w:color w:val="222222"/>
          <w:sz w:val="20"/>
          <w:szCs w:val="24"/>
          <w:lang w:eastAsia="en-GB"/>
        </w:rPr>
        <w:t>-</w:t>
      </w:r>
      <w:r w:rsidRPr="00720EC3">
        <w:rPr>
          <w:rFonts w:ascii="Times New Roman" w:eastAsia="Arial Unicode MS" w:hAnsi="Times New Roman" w:cs="Times New Roman"/>
          <w:color w:val="222222"/>
          <w:sz w:val="20"/>
          <w:szCs w:val="24"/>
          <w:lang w:eastAsia="en-GB"/>
        </w:rPr>
        <w:t>122</w:t>
      </w:r>
    </w:p>
    <w:p w14:paraId="321127AD" w14:textId="77777777" w:rsidR="009C2590" w:rsidRPr="00720EC3" w:rsidRDefault="009C2590" w:rsidP="00720EC3">
      <w:pPr>
        <w:autoSpaceDE w:val="0"/>
        <w:autoSpaceDN w:val="0"/>
        <w:adjustRightInd w:val="0"/>
        <w:spacing w:after="0" w:line="240" w:lineRule="auto"/>
        <w:jc w:val="both"/>
        <w:rPr>
          <w:rFonts w:ascii="Times New Roman" w:eastAsia="Arial Unicode MS" w:hAnsi="Times New Roman" w:cs="Times New Roman"/>
          <w:sz w:val="20"/>
          <w:szCs w:val="24"/>
          <w:lang w:eastAsia="en-US"/>
        </w:rPr>
      </w:pPr>
    </w:p>
    <w:p w14:paraId="07E28CD8" w14:textId="77777777" w:rsidR="009C2590" w:rsidRPr="00720EC3" w:rsidRDefault="009C2590" w:rsidP="00720EC3">
      <w:pPr>
        <w:autoSpaceDE w:val="0"/>
        <w:autoSpaceDN w:val="0"/>
        <w:adjustRightInd w:val="0"/>
        <w:spacing w:before="100" w:after="100" w:line="240" w:lineRule="auto"/>
        <w:jc w:val="both"/>
        <w:rPr>
          <w:rFonts w:ascii="Times New Roman" w:hAnsi="Times New Roman" w:cs="Times New Roman"/>
          <w:sz w:val="20"/>
          <w:szCs w:val="24"/>
        </w:rPr>
      </w:pPr>
      <w:r w:rsidRPr="00720EC3">
        <w:rPr>
          <w:rFonts w:ascii="Times New Roman" w:hAnsi="Times New Roman" w:cs="Times New Roman"/>
          <w:sz w:val="20"/>
          <w:szCs w:val="24"/>
          <w:lang w:val="de-DE"/>
        </w:rPr>
        <w:t>Zirpoli, F., &amp; Becker, M. C. 200</w:t>
      </w:r>
      <w:r w:rsidR="00B57B4F" w:rsidRPr="00720EC3">
        <w:rPr>
          <w:rFonts w:ascii="Times New Roman" w:hAnsi="Times New Roman" w:cs="Times New Roman"/>
          <w:sz w:val="20"/>
          <w:szCs w:val="24"/>
          <w:lang w:val="de-DE"/>
        </w:rPr>
        <w:t>7</w:t>
      </w:r>
      <w:r w:rsidRPr="00720EC3">
        <w:rPr>
          <w:rFonts w:ascii="Times New Roman" w:hAnsi="Times New Roman" w:cs="Times New Roman"/>
          <w:sz w:val="20"/>
          <w:szCs w:val="24"/>
          <w:lang w:val="de-DE"/>
        </w:rPr>
        <w:t xml:space="preserve">. </w:t>
      </w:r>
      <w:r w:rsidRPr="00720EC3">
        <w:rPr>
          <w:rFonts w:ascii="Times New Roman" w:hAnsi="Times New Roman" w:cs="Times New Roman"/>
          <w:b/>
          <w:i/>
          <w:sz w:val="20"/>
          <w:szCs w:val="24"/>
        </w:rPr>
        <w:t>Beyond product architecture: division of labour and competence accumulation in complex product development</w:t>
      </w:r>
      <w:r w:rsidRPr="00720EC3">
        <w:rPr>
          <w:rFonts w:ascii="Times New Roman" w:hAnsi="Times New Roman" w:cs="Times New Roman"/>
          <w:sz w:val="20"/>
          <w:szCs w:val="24"/>
        </w:rPr>
        <w:t xml:space="preserve">. </w:t>
      </w:r>
      <w:r w:rsidRPr="00720EC3">
        <w:rPr>
          <w:rFonts w:ascii="Times New Roman" w:hAnsi="Times New Roman" w:cs="Times New Roman"/>
          <w:iCs/>
          <w:sz w:val="20"/>
          <w:szCs w:val="24"/>
        </w:rPr>
        <w:t>SSRN Working Paper Series</w:t>
      </w:r>
      <w:r w:rsidRPr="00720EC3">
        <w:rPr>
          <w:rFonts w:ascii="Times New Roman" w:hAnsi="Times New Roman" w:cs="Times New Roman"/>
          <w:sz w:val="20"/>
          <w:szCs w:val="24"/>
        </w:rPr>
        <w:t>.</w:t>
      </w:r>
      <w:r w:rsidR="00B57B4F" w:rsidRPr="00720EC3">
        <w:rPr>
          <w:rFonts w:ascii="Times New Roman" w:hAnsi="Times New Roman" w:cs="Times New Roman"/>
          <w:sz w:val="20"/>
          <w:szCs w:val="24"/>
        </w:rPr>
        <w:t xml:space="preserve"> </w:t>
      </w:r>
    </w:p>
    <w:p w14:paraId="194201A7" w14:textId="77777777" w:rsidR="00B57B4F" w:rsidRPr="00720EC3" w:rsidRDefault="00B57B4F" w:rsidP="00720EC3">
      <w:pPr>
        <w:autoSpaceDE w:val="0"/>
        <w:autoSpaceDN w:val="0"/>
        <w:adjustRightInd w:val="0"/>
        <w:spacing w:before="100" w:after="100" w:line="240" w:lineRule="auto"/>
        <w:jc w:val="both"/>
        <w:rPr>
          <w:rFonts w:ascii="Times New Roman" w:hAnsi="Times New Roman" w:cs="Times New Roman"/>
          <w:sz w:val="20"/>
          <w:szCs w:val="24"/>
        </w:rPr>
      </w:pPr>
    </w:p>
    <w:p w14:paraId="14462C94" w14:textId="77777777" w:rsidR="001232D9" w:rsidRPr="00720EC3" w:rsidRDefault="001232D9" w:rsidP="00720EC3">
      <w:pPr>
        <w:autoSpaceDE w:val="0"/>
        <w:autoSpaceDN w:val="0"/>
        <w:adjustRightInd w:val="0"/>
        <w:spacing w:before="100" w:after="100" w:line="240" w:lineRule="auto"/>
        <w:jc w:val="both"/>
        <w:rPr>
          <w:rFonts w:ascii="Times New Roman" w:hAnsi="Times New Roman" w:cs="Times New Roman"/>
          <w:sz w:val="20"/>
          <w:szCs w:val="24"/>
        </w:rPr>
      </w:pPr>
      <w:r w:rsidRPr="00720EC3">
        <w:rPr>
          <w:rFonts w:ascii="Times New Roman" w:hAnsi="Times New Roman" w:cs="Times New Roman"/>
          <w:sz w:val="20"/>
          <w:szCs w:val="24"/>
        </w:rPr>
        <w:t xml:space="preserve">Zirpoli, F., &amp; Becker, M. C. 2011. The limits of design and engineering outsourcing: performance integration and the unfulfilled promises of modularity. </w:t>
      </w:r>
      <w:r w:rsidRPr="00720EC3">
        <w:rPr>
          <w:rFonts w:ascii="Times New Roman" w:hAnsi="Times New Roman" w:cs="Times New Roman"/>
          <w:b/>
          <w:i/>
          <w:iCs/>
          <w:sz w:val="20"/>
          <w:szCs w:val="24"/>
        </w:rPr>
        <w:t>R&amp;D Management</w:t>
      </w:r>
      <w:r w:rsidRPr="00720EC3">
        <w:rPr>
          <w:rFonts w:ascii="Times New Roman" w:hAnsi="Times New Roman" w:cs="Times New Roman"/>
          <w:b/>
          <w:sz w:val="20"/>
          <w:szCs w:val="24"/>
        </w:rPr>
        <w:t>,</w:t>
      </w:r>
      <w:r w:rsidRPr="00720EC3">
        <w:rPr>
          <w:rFonts w:ascii="Times New Roman" w:hAnsi="Times New Roman" w:cs="Times New Roman"/>
          <w:sz w:val="20"/>
          <w:szCs w:val="24"/>
        </w:rPr>
        <w:t xml:space="preserve"> </w:t>
      </w:r>
      <w:r w:rsidRPr="00720EC3">
        <w:rPr>
          <w:rFonts w:ascii="Times New Roman" w:hAnsi="Times New Roman" w:cs="Times New Roman"/>
          <w:i/>
          <w:iCs/>
          <w:sz w:val="20"/>
          <w:szCs w:val="24"/>
        </w:rPr>
        <w:t>41</w:t>
      </w:r>
      <w:r w:rsidRPr="00720EC3">
        <w:rPr>
          <w:rFonts w:ascii="Times New Roman" w:hAnsi="Times New Roman" w:cs="Times New Roman"/>
          <w:sz w:val="20"/>
          <w:szCs w:val="24"/>
        </w:rPr>
        <w:t>(1): 21-43.</w:t>
      </w:r>
    </w:p>
    <w:p w14:paraId="6328D320" w14:textId="77777777" w:rsidR="001232D9" w:rsidRPr="00720EC3" w:rsidRDefault="001232D9" w:rsidP="00720EC3">
      <w:pPr>
        <w:spacing w:after="0" w:line="240" w:lineRule="auto"/>
        <w:ind w:left="851" w:hanging="851"/>
        <w:jc w:val="both"/>
        <w:rPr>
          <w:rFonts w:ascii="Times New Roman" w:eastAsia="Arial Unicode MS" w:hAnsi="Times New Roman" w:cs="Times New Roman"/>
          <w:color w:val="222222"/>
          <w:sz w:val="20"/>
          <w:szCs w:val="24"/>
          <w:lang w:eastAsia="en-GB"/>
        </w:rPr>
      </w:pPr>
    </w:p>
    <w:p w14:paraId="303856A8" w14:textId="77777777" w:rsidR="00BD5ED1" w:rsidRPr="00720EC3" w:rsidRDefault="00BD5ED1" w:rsidP="00720EC3">
      <w:pPr>
        <w:autoSpaceDE w:val="0"/>
        <w:autoSpaceDN w:val="0"/>
        <w:adjustRightInd w:val="0"/>
        <w:spacing w:before="100" w:after="100" w:line="240" w:lineRule="auto"/>
        <w:jc w:val="both"/>
        <w:rPr>
          <w:rFonts w:ascii="Times New Roman" w:hAnsi="Times New Roman" w:cs="Times New Roman"/>
          <w:sz w:val="20"/>
          <w:szCs w:val="24"/>
        </w:rPr>
      </w:pPr>
      <w:r w:rsidRPr="00720EC3">
        <w:rPr>
          <w:rFonts w:ascii="Times New Roman" w:hAnsi="Times New Roman" w:cs="Times New Roman"/>
          <w:sz w:val="20"/>
          <w:szCs w:val="24"/>
        </w:rPr>
        <w:t>Zirpoli, F., &amp; Camuffo, A. 2009. Product architecture, inter</w:t>
      </w:r>
      <w:r w:rsidRPr="00720EC3">
        <w:rPr>
          <w:rFonts w:ascii="Cambria Math" w:hAnsi="Cambria Math" w:cs="Cambria Math"/>
          <w:sz w:val="20"/>
          <w:szCs w:val="24"/>
        </w:rPr>
        <w:t>‐</w:t>
      </w:r>
      <w:r w:rsidRPr="00720EC3">
        <w:rPr>
          <w:rFonts w:ascii="Times New Roman" w:hAnsi="Times New Roman" w:cs="Times New Roman"/>
          <w:sz w:val="20"/>
          <w:szCs w:val="24"/>
        </w:rPr>
        <w:t xml:space="preserve">firm vertical coordination and knowledge partitioning in the auto industry. </w:t>
      </w:r>
      <w:r w:rsidRPr="00720EC3">
        <w:rPr>
          <w:rFonts w:ascii="Times New Roman" w:hAnsi="Times New Roman" w:cs="Times New Roman"/>
          <w:b/>
          <w:i/>
          <w:iCs/>
          <w:sz w:val="20"/>
          <w:szCs w:val="24"/>
        </w:rPr>
        <w:t>European Management Review</w:t>
      </w:r>
      <w:r w:rsidRPr="00720EC3">
        <w:rPr>
          <w:rFonts w:ascii="Times New Roman" w:hAnsi="Times New Roman" w:cs="Times New Roman"/>
          <w:sz w:val="20"/>
          <w:szCs w:val="24"/>
        </w:rPr>
        <w:t xml:space="preserve">, </w:t>
      </w:r>
      <w:r w:rsidRPr="00720EC3">
        <w:rPr>
          <w:rFonts w:ascii="Times New Roman" w:hAnsi="Times New Roman" w:cs="Times New Roman"/>
          <w:i/>
          <w:iCs/>
          <w:sz w:val="20"/>
          <w:szCs w:val="24"/>
        </w:rPr>
        <w:t>6</w:t>
      </w:r>
      <w:r w:rsidRPr="00720EC3">
        <w:rPr>
          <w:rFonts w:ascii="Times New Roman" w:hAnsi="Times New Roman" w:cs="Times New Roman"/>
          <w:sz w:val="20"/>
          <w:szCs w:val="24"/>
        </w:rPr>
        <w:t>(4): 250-264</w:t>
      </w:r>
    </w:p>
    <w:p w14:paraId="7C613150" w14:textId="77777777" w:rsidR="00AA0D44" w:rsidRPr="002045BE" w:rsidRDefault="00AA0D44" w:rsidP="00BD5ED1">
      <w:pPr>
        <w:autoSpaceDE w:val="0"/>
        <w:autoSpaceDN w:val="0"/>
        <w:adjustRightInd w:val="0"/>
        <w:spacing w:after="0" w:line="480" w:lineRule="auto"/>
        <w:jc w:val="both"/>
        <w:rPr>
          <w:rFonts w:ascii="Times New Roman" w:eastAsia="Arial Unicode MS" w:hAnsi="Times New Roman" w:cs="Times New Roman"/>
          <w:color w:val="000000"/>
          <w:sz w:val="24"/>
          <w:szCs w:val="24"/>
          <w:lang w:eastAsia="en-US"/>
        </w:rPr>
      </w:pPr>
    </w:p>
    <w:p w14:paraId="37ADB270" w14:textId="77777777" w:rsidR="003D17A3" w:rsidRDefault="003D17A3" w:rsidP="002045BE">
      <w:pPr>
        <w:spacing w:line="480" w:lineRule="auto"/>
        <w:jc w:val="both"/>
        <w:rPr>
          <w:rFonts w:ascii="Times New Roman" w:eastAsia="Arial Unicode MS" w:hAnsi="Times New Roman" w:cs="Times New Roman"/>
          <w:color w:val="000000"/>
          <w:sz w:val="24"/>
          <w:szCs w:val="24"/>
          <w:lang w:eastAsia="en-US"/>
        </w:rPr>
      </w:pPr>
      <w:r w:rsidRPr="002045BE">
        <w:rPr>
          <w:rFonts w:ascii="Times New Roman" w:eastAsia="Arial Unicode MS" w:hAnsi="Times New Roman" w:cs="Times New Roman"/>
          <w:color w:val="000000"/>
          <w:sz w:val="24"/>
          <w:szCs w:val="24"/>
          <w:lang w:eastAsia="en-US"/>
        </w:rPr>
        <w:br w:type="page"/>
      </w:r>
    </w:p>
    <w:p w14:paraId="1DA34D94" w14:textId="77777777" w:rsidR="0061616D" w:rsidRDefault="0061616D" w:rsidP="0061616D">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 1</w:t>
      </w:r>
    </w:p>
    <w:p w14:paraId="1CE3E6E8" w14:textId="77777777" w:rsidR="00AA0D44" w:rsidRDefault="0061616D" w:rsidP="0061616D">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Product </w:t>
      </w:r>
      <w:r w:rsidR="00AC439D" w:rsidRPr="002045BE">
        <w:rPr>
          <w:rFonts w:ascii="Times New Roman" w:hAnsi="Times New Roman" w:cs="Times New Roman"/>
          <w:sz w:val="24"/>
          <w:szCs w:val="24"/>
        </w:rPr>
        <w:t>architecture typology</w:t>
      </w:r>
    </w:p>
    <w:p w14:paraId="6E1E1856" w14:textId="77777777" w:rsidR="00C86202" w:rsidRDefault="00C86202" w:rsidP="002045BE">
      <w:pPr>
        <w:autoSpaceDE w:val="0"/>
        <w:autoSpaceDN w:val="0"/>
        <w:adjustRightInd w:val="0"/>
        <w:spacing w:after="0" w:line="480" w:lineRule="auto"/>
        <w:jc w:val="both"/>
        <w:rPr>
          <w:rFonts w:ascii="Times New Roman" w:hAnsi="Times New Roman" w:cs="Times New Roman"/>
          <w:sz w:val="24"/>
          <w:szCs w:val="24"/>
        </w:rPr>
      </w:pPr>
    </w:p>
    <w:tbl>
      <w:tblPr>
        <w:tblStyle w:val="TableGrid"/>
        <w:tblW w:w="10026" w:type="dxa"/>
        <w:tblLook w:val="04A0" w:firstRow="1" w:lastRow="0" w:firstColumn="1" w:lastColumn="0" w:noHBand="0" w:noVBand="1"/>
      </w:tblPr>
      <w:tblGrid>
        <w:gridCol w:w="2506"/>
        <w:gridCol w:w="2506"/>
        <w:gridCol w:w="2507"/>
        <w:gridCol w:w="2507"/>
      </w:tblGrid>
      <w:tr w:rsidR="00C86202" w14:paraId="30E732E3" w14:textId="77777777" w:rsidTr="00C86202">
        <w:trPr>
          <w:trHeight w:val="729"/>
        </w:trPr>
        <w:tc>
          <w:tcPr>
            <w:tcW w:w="2506" w:type="dxa"/>
          </w:tcPr>
          <w:p w14:paraId="13989514" w14:textId="77777777" w:rsidR="00C86202" w:rsidRPr="0061616D" w:rsidRDefault="00C86202" w:rsidP="00C86202">
            <w:pPr>
              <w:autoSpaceDE w:val="0"/>
              <w:autoSpaceDN w:val="0"/>
              <w:adjustRightInd w:val="0"/>
              <w:spacing w:line="480" w:lineRule="auto"/>
              <w:jc w:val="center"/>
              <w:rPr>
                <w:rFonts w:ascii="Times New Roman" w:hAnsi="Times New Roman" w:cs="Times New Roman"/>
                <w:sz w:val="16"/>
                <w:szCs w:val="16"/>
              </w:rPr>
            </w:pPr>
            <w:r w:rsidRPr="0061616D">
              <w:rPr>
                <w:rFonts w:ascii="Times New Roman" w:hAnsi="Times New Roman" w:cs="Times New Roman"/>
                <w:sz w:val="16"/>
                <w:szCs w:val="16"/>
              </w:rPr>
              <w:t>Closed and integrated</w:t>
            </w:r>
          </w:p>
        </w:tc>
        <w:tc>
          <w:tcPr>
            <w:tcW w:w="2506" w:type="dxa"/>
          </w:tcPr>
          <w:p w14:paraId="5F9BE13A" w14:textId="77777777" w:rsidR="00C86202" w:rsidRPr="0061616D" w:rsidRDefault="00C86202" w:rsidP="00C86202">
            <w:pPr>
              <w:autoSpaceDE w:val="0"/>
              <w:autoSpaceDN w:val="0"/>
              <w:adjustRightInd w:val="0"/>
              <w:spacing w:line="480" w:lineRule="auto"/>
              <w:jc w:val="center"/>
              <w:rPr>
                <w:rFonts w:ascii="Times New Roman" w:hAnsi="Times New Roman" w:cs="Times New Roman"/>
                <w:sz w:val="16"/>
                <w:szCs w:val="16"/>
              </w:rPr>
            </w:pPr>
            <w:r w:rsidRPr="0061616D">
              <w:rPr>
                <w:rFonts w:ascii="Times New Roman" w:hAnsi="Times New Roman" w:cs="Times New Roman"/>
                <w:sz w:val="16"/>
                <w:szCs w:val="16"/>
              </w:rPr>
              <w:t>Closed and modular</w:t>
            </w:r>
          </w:p>
        </w:tc>
        <w:tc>
          <w:tcPr>
            <w:tcW w:w="2507" w:type="dxa"/>
          </w:tcPr>
          <w:p w14:paraId="7A1C5A6A" w14:textId="77777777" w:rsidR="00C86202" w:rsidRPr="0061616D" w:rsidRDefault="00C86202" w:rsidP="00C86202">
            <w:pPr>
              <w:autoSpaceDE w:val="0"/>
              <w:autoSpaceDN w:val="0"/>
              <w:adjustRightInd w:val="0"/>
              <w:spacing w:line="480" w:lineRule="auto"/>
              <w:jc w:val="center"/>
              <w:rPr>
                <w:rFonts w:ascii="Times New Roman" w:hAnsi="Times New Roman" w:cs="Times New Roman"/>
                <w:sz w:val="16"/>
                <w:szCs w:val="16"/>
              </w:rPr>
            </w:pPr>
            <w:r w:rsidRPr="0061616D">
              <w:rPr>
                <w:rFonts w:ascii="Times New Roman" w:hAnsi="Times New Roman" w:cs="Times New Roman"/>
                <w:sz w:val="16"/>
                <w:szCs w:val="16"/>
              </w:rPr>
              <w:t>Hybrid</w:t>
            </w:r>
          </w:p>
        </w:tc>
        <w:tc>
          <w:tcPr>
            <w:tcW w:w="2507" w:type="dxa"/>
          </w:tcPr>
          <w:p w14:paraId="2CC58760" w14:textId="77777777" w:rsidR="00C86202" w:rsidRPr="0061616D" w:rsidRDefault="00C86202" w:rsidP="00C86202">
            <w:pPr>
              <w:autoSpaceDE w:val="0"/>
              <w:autoSpaceDN w:val="0"/>
              <w:adjustRightInd w:val="0"/>
              <w:spacing w:line="480" w:lineRule="auto"/>
              <w:jc w:val="center"/>
              <w:rPr>
                <w:rFonts w:ascii="Times New Roman" w:hAnsi="Times New Roman" w:cs="Times New Roman"/>
                <w:sz w:val="16"/>
                <w:szCs w:val="16"/>
              </w:rPr>
            </w:pPr>
            <w:r w:rsidRPr="0061616D">
              <w:rPr>
                <w:rFonts w:ascii="Times New Roman" w:hAnsi="Times New Roman" w:cs="Times New Roman"/>
                <w:sz w:val="16"/>
                <w:szCs w:val="16"/>
              </w:rPr>
              <w:t>Open and modular</w:t>
            </w:r>
          </w:p>
        </w:tc>
      </w:tr>
      <w:tr w:rsidR="00C86202" w14:paraId="0E0DF4DF" w14:textId="77777777" w:rsidTr="00C86202">
        <w:trPr>
          <w:trHeight w:val="1321"/>
        </w:trPr>
        <w:tc>
          <w:tcPr>
            <w:tcW w:w="2506" w:type="dxa"/>
          </w:tcPr>
          <w:p w14:paraId="3097ED1B" w14:textId="77777777" w:rsidR="00C86202" w:rsidRPr="0061616D" w:rsidRDefault="00C86202" w:rsidP="00C86202">
            <w:pPr>
              <w:autoSpaceDE w:val="0"/>
              <w:autoSpaceDN w:val="0"/>
              <w:adjustRightInd w:val="0"/>
              <w:spacing w:line="480" w:lineRule="auto"/>
              <w:rPr>
                <w:rFonts w:ascii="Times New Roman" w:hAnsi="Times New Roman" w:cs="Times New Roman"/>
                <w:sz w:val="16"/>
                <w:szCs w:val="16"/>
              </w:rPr>
            </w:pPr>
            <w:r w:rsidRPr="0061616D">
              <w:rPr>
                <w:rFonts w:ascii="Times New Roman" w:hAnsi="Times New Roman" w:cs="Times New Roman"/>
                <w:sz w:val="16"/>
                <w:szCs w:val="16"/>
              </w:rPr>
              <w:t>A proprietary architecture with a high number of integrated components and low number of specified interfaces</w:t>
            </w:r>
          </w:p>
          <w:p w14:paraId="4F6FF8F4" w14:textId="77777777" w:rsidR="00C86202" w:rsidRPr="0061616D" w:rsidRDefault="00C86202" w:rsidP="00C86202">
            <w:pPr>
              <w:autoSpaceDE w:val="0"/>
              <w:autoSpaceDN w:val="0"/>
              <w:adjustRightInd w:val="0"/>
              <w:spacing w:line="480" w:lineRule="auto"/>
              <w:rPr>
                <w:rFonts w:ascii="Times New Roman" w:hAnsi="Times New Roman" w:cs="Times New Roman"/>
                <w:sz w:val="16"/>
                <w:szCs w:val="16"/>
              </w:rPr>
            </w:pPr>
            <w:r w:rsidRPr="0061616D">
              <w:rPr>
                <w:rFonts w:ascii="Times New Roman" w:hAnsi="Times New Roman" w:cs="Times New Roman"/>
                <w:sz w:val="16"/>
                <w:szCs w:val="16"/>
              </w:rPr>
              <w:t>Example: Performance-enhanced engines</w:t>
            </w:r>
          </w:p>
        </w:tc>
        <w:tc>
          <w:tcPr>
            <w:tcW w:w="2506" w:type="dxa"/>
          </w:tcPr>
          <w:p w14:paraId="15AE81CF" w14:textId="77777777" w:rsidR="00C86202" w:rsidRPr="0061616D" w:rsidRDefault="00C86202" w:rsidP="00C86202">
            <w:pPr>
              <w:autoSpaceDE w:val="0"/>
              <w:autoSpaceDN w:val="0"/>
              <w:adjustRightInd w:val="0"/>
              <w:spacing w:line="480" w:lineRule="auto"/>
              <w:rPr>
                <w:rFonts w:ascii="Times New Roman" w:hAnsi="Times New Roman" w:cs="Times New Roman"/>
                <w:sz w:val="16"/>
                <w:szCs w:val="16"/>
              </w:rPr>
            </w:pPr>
            <w:r w:rsidRPr="0061616D">
              <w:rPr>
                <w:rFonts w:ascii="Times New Roman" w:hAnsi="Times New Roman" w:cs="Times New Roman"/>
                <w:sz w:val="16"/>
                <w:szCs w:val="16"/>
              </w:rPr>
              <w:t>A proprietary architecture with many independent components and high number of specialised interfaces</w:t>
            </w:r>
          </w:p>
          <w:p w14:paraId="62B69B84" w14:textId="77777777" w:rsidR="00C86202" w:rsidRPr="0061616D" w:rsidRDefault="00C86202" w:rsidP="00C86202">
            <w:pPr>
              <w:autoSpaceDE w:val="0"/>
              <w:autoSpaceDN w:val="0"/>
              <w:adjustRightInd w:val="0"/>
              <w:spacing w:line="480" w:lineRule="auto"/>
              <w:rPr>
                <w:rFonts w:ascii="Times New Roman" w:hAnsi="Times New Roman" w:cs="Times New Roman"/>
                <w:sz w:val="16"/>
                <w:szCs w:val="16"/>
              </w:rPr>
            </w:pPr>
            <w:r w:rsidRPr="0061616D">
              <w:rPr>
                <w:rFonts w:ascii="Times New Roman" w:hAnsi="Times New Roman" w:cs="Times New Roman"/>
                <w:sz w:val="16"/>
                <w:szCs w:val="16"/>
              </w:rPr>
              <w:t>Example: Power tools</w:t>
            </w:r>
          </w:p>
        </w:tc>
        <w:tc>
          <w:tcPr>
            <w:tcW w:w="2507" w:type="dxa"/>
          </w:tcPr>
          <w:p w14:paraId="1279156F" w14:textId="77777777" w:rsidR="00C86202" w:rsidRPr="0061616D" w:rsidRDefault="00C86202" w:rsidP="00C86202">
            <w:pPr>
              <w:autoSpaceDE w:val="0"/>
              <w:autoSpaceDN w:val="0"/>
              <w:adjustRightInd w:val="0"/>
              <w:spacing w:line="480" w:lineRule="auto"/>
              <w:rPr>
                <w:rFonts w:ascii="Times New Roman" w:hAnsi="Times New Roman" w:cs="Times New Roman"/>
                <w:sz w:val="16"/>
                <w:szCs w:val="16"/>
              </w:rPr>
            </w:pPr>
            <w:r w:rsidRPr="0061616D">
              <w:rPr>
                <w:rFonts w:ascii="Times New Roman" w:hAnsi="Times New Roman" w:cs="Times New Roman"/>
                <w:sz w:val="16"/>
                <w:szCs w:val="16"/>
              </w:rPr>
              <w:t>A proprietary architecture with a blend of component types and a mix of specialised and industry standard interfaces</w:t>
            </w:r>
          </w:p>
          <w:p w14:paraId="4A380E2D" w14:textId="77777777" w:rsidR="00C86202" w:rsidRPr="0061616D" w:rsidRDefault="00C86202" w:rsidP="00C86202">
            <w:pPr>
              <w:autoSpaceDE w:val="0"/>
              <w:autoSpaceDN w:val="0"/>
              <w:adjustRightInd w:val="0"/>
              <w:spacing w:line="480" w:lineRule="auto"/>
              <w:rPr>
                <w:rFonts w:ascii="Times New Roman" w:hAnsi="Times New Roman" w:cs="Times New Roman"/>
                <w:sz w:val="16"/>
                <w:szCs w:val="16"/>
              </w:rPr>
            </w:pPr>
            <w:r w:rsidRPr="0061616D">
              <w:rPr>
                <w:rFonts w:ascii="Times New Roman" w:hAnsi="Times New Roman" w:cs="Times New Roman"/>
                <w:sz w:val="16"/>
                <w:szCs w:val="16"/>
              </w:rPr>
              <w:t>Example: Motor vehicles</w:t>
            </w:r>
          </w:p>
        </w:tc>
        <w:tc>
          <w:tcPr>
            <w:tcW w:w="2507" w:type="dxa"/>
          </w:tcPr>
          <w:p w14:paraId="6384BFCB" w14:textId="77777777" w:rsidR="00C86202" w:rsidRPr="0061616D" w:rsidRDefault="00C86202" w:rsidP="00C86202">
            <w:pPr>
              <w:autoSpaceDE w:val="0"/>
              <w:autoSpaceDN w:val="0"/>
              <w:adjustRightInd w:val="0"/>
              <w:spacing w:line="480" w:lineRule="auto"/>
              <w:rPr>
                <w:rFonts w:ascii="Times New Roman" w:hAnsi="Times New Roman" w:cs="Times New Roman"/>
                <w:sz w:val="16"/>
                <w:szCs w:val="16"/>
              </w:rPr>
            </w:pPr>
            <w:r w:rsidRPr="0061616D">
              <w:rPr>
                <w:rFonts w:ascii="Times New Roman" w:hAnsi="Times New Roman" w:cs="Times New Roman"/>
                <w:sz w:val="16"/>
                <w:szCs w:val="16"/>
              </w:rPr>
              <w:t>A non-proprietary architecture with a high number of independent components and a high number of industry standard interfaces</w:t>
            </w:r>
          </w:p>
          <w:p w14:paraId="76BEBAB7" w14:textId="77777777" w:rsidR="00C86202" w:rsidRPr="0061616D" w:rsidRDefault="00C86202" w:rsidP="00C86202">
            <w:pPr>
              <w:autoSpaceDE w:val="0"/>
              <w:autoSpaceDN w:val="0"/>
              <w:adjustRightInd w:val="0"/>
              <w:spacing w:line="480" w:lineRule="auto"/>
              <w:rPr>
                <w:rFonts w:ascii="Times New Roman" w:hAnsi="Times New Roman" w:cs="Times New Roman"/>
                <w:sz w:val="16"/>
                <w:szCs w:val="16"/>
              </w:rPr>
            </w:pPr>
            <w:r w:rsidRPr="0061616D">
              <w:rPr>
                <w:rFonts w:ascii="Times New Roman" w:hAnsi="Times New Roman" w:cs="Times New Roman"/>
                <w:sz w:val="16"/>
                <w:szCs w:val="16"/>
              </w:rPr>
              <w:t>Example: Hi-fi systems</w:t>
            </w:r>
          </w:p>
        </w:tc>
      </w:tr>
    </w:tbl>
    <w:p w14:paraId="4877C230" w14:textId="77777777" w:rsidR="00C86202" w:rsidRDefault="00C86202" w:rsidP="002045BE">
      <w:pPr>
        <w:autoSpaceDE w:val="0"/>
        <w:autoSpaceDN w:val="0"/>
        <w:adjustRightInd w:val="0"/>
        <w:spacing w:after="0" w:line="480" w:lineRule="auto"/>
        <w:jc w:val="both"/>
        <w:rPr>
          <w:rFonts w:ascii="Times New Roman" w:hAnsi="Times New Roman" w:cs="Times New Roman"/>
          <w:sz w:val="24"/>
          <w:szCs w:val="24"/>
        </w:rPr>
      </w:pPr>
    </w:p>
    <w:p w14:paraId="3561879A" w14:textId="77777777" w:rsidR="00DE612C" w:rsidRDefault="00DE612C" w:rsidP="002045BE">
      <w:pPr>
        <w:autoSpaceDE w:val="0"/>
        <w:autoSpaceDN w:val="0"/>
        <w:adjustRightInd w:val="0"/>
        <w:spacing w:after="0" w:line="480" w:lineRule="auto"/>
        <w:jc w:val="both"/>
        <w:rPr>
          <w:rFonts w:ascii="Times New Roman" w:hAnsi="Times New Roman" w:cs="Times New Roman"/>
          <w:sz w:val="24"/>
          <w:szCs w:val="24"/>
        </w:rPr>
      </w:pPr>
    </w:p>
    <w:p w14:paraId="799BE274" w14:textId="77777777" w:rsidR="00DE612C" w:rsidRDefault="00DE612C" w:rsidP="002045BE">
      <w:pPr>
        <w:autoSpaceDE w:val="0"/>
        <w:autoSpaceDN w:val="0"/>
        <w:adjustRightInd w:val="0"/>
        <w:spacing w:after="0" w:line="480" w:lineRule="auto"/>
        <w:jc w:val="both"/>
        <w:rPr>
          <w:rFonts w:ascii="Times New Roman" w:hAnsi="Times New Roman" w:cs="Times New Roman"/>
          <w:sz w:val="24"/>
          <w:szCs w:val="24"/>
        </w:rPr>
      </w:pPr>
    </w:p>
    <w:p w14:paraId="6C4B6F3A" w14:textId="77777777" w:rsidR="00DE612C" w:rsidRDefault="00DE612C" w:rsidP="002045BE">
      <w:pPr>
        <w:autoSpaceDE w:val="0"/>
        <w:autoSpaceDN w:val="0"/>
        <w:adjustRightInd w:val="0"/>
        <w:spacing w:after="0" w:line="480" w:lineRule="auto"/>
        <w:jc w:val="both"/>
        <w:rPr>
          <w:rFonts w:ascii="Times New Roman" w:hAnsi="Times New Roman" w:cs="Times New Roman"/>
          <w:sz w:val="24"/>
          <w:szCs w:val="24"/>
        </w:rPr>
      </w:pPr>
    </w:p>
    <w:p w14:paraId="24F70446" w14:textId="77777777" w:rsidR="00DE612C" w:rsidRDefault="00DE612C" w:rsidP="002045BE">
      <w:pPr>
        <w:autoSpaceDE w:val="0"/>
        <w:autoSpaceDN w:val="0"/>
        <w:adjustRightInd w:val="0"/>
        <w:spacing w:after="0" w:line="480" w:lineRule="auto"/>
        <w:jc w:val="both"/>
        <w:rPr>
          <w:rFonts w:ascii="Times New Roman" w:hAnsi="Times New Roman" w:cs="Times New Roman"/>
          <w:sz w:val="24"/>
          <w:szCs w:val="24"/>
        </w:rPr>
      </w:pPr>
    </w:p>
    <w:p w14:paraId="336BC32D" w14:textId="77777777" w:rsidR="00DE612C" w:rsidRDefault="00DE612C" w:rsidP="002045BE">
      <w:pPr>
        <w:autoSpaceDE w:val="0"/>
        <w:autoSpaceDN w:val="0"/>
        <w:adjustRightInd w:val="0"/>
        <w:spacing w:after="0" w:line="480" w:lineRule="auto"/>
        <w:jc w:val="both"/>
        <w:rPr>
          <w:rFonts w:ascii="Times New Roman" w:hAnsi="Times New Roman" w:cs="Times New Roman"/>
          <w:sz w:val="24"/>
          <w:szCs w:val="24"/>
        </w:rPr>
      </w:pPr>
    </w:p>
    <w:p w14:paraId="482B75B5" w14:textId="77777777" w:rsidR="00DE612C" w:rsidRDefault="00DE612C" w:rsidP="002045BE">
      <w:pPr>
        <w:autoSpaceDE w:val="0"/>
        <w:autoSpaceDN w:val="0"/>
        <w:adjustRightInd w:val="0"/>
        <w:spacing w:after="0" w:line="480" w:lineRule="auto"/>
        <w:jc w:val="both"/>
        <w:rPr>
          <w:rFonts w:ascii="Times New Roman" w:hAnsi="Times New Roman" w:cs="Times New Roman"/>
          <w:sz w:val="24"/>
          <w:szCs w:val="24"/>
        </w:rPr>
      </w:pPr>
    </w:p>
    <w:p w14:paraId="464F6ADC" w14:textId="77777777" w:rsidR="00DE612C" w:rsidRDefault="00DE612C" w:rsidP="002045BE">
      <w:pPr>
        <w:autoSpaceDE w:val="0"/>
        <w:autoSpaceDN w:val="0"/>
        <w:adjustRightInd w:val="0"/>
        <w:spacing w:after="0" w:line="480" w:lineRule="auto"/>
        <w:jc w:val="both"/>
        <w:rPr>
          <w:rFonts w:ascii="Times New Roman" w:hAnsi="Times New Roman" w:cs="Times New Roman"/>
          <w:sz w:val="24"/>
          <w:szCs w:val="24"/>
        </w:rPr>
      </w:pPr>
    </w:p>
    <w:p w14:paraId="6FC3460C" w14:textId="77777777" w:rsidR="00DE612C" w:rsidRDefault="00DE612C" w:rsidP="002045BE">
      <w:pPr>
        <w:autoSpaceDE w:val="0"/>
        <w:autoSpaceDN w:val="0"/>
        <w:adjustRightInd w:val="0"/>
        <w:spacing w:after="0" w:line="480" w:lineRule="auto"/>
        <w:jc w:val="both"/>
        <w:rPr>
          <w:rFonts w:ascii="Times New Roman" w:hAnsi="Times New Roman" w:cs="Times New Roman"/>
          <w:sz w:val="24"/>
          <w:szCs w:val="24"/>
        </w:rPr>
      </w:pPr>
    </w:p>
    <w:p w14:paraId="3163292E" w14:textId="77777777" w:rsidR="00DE612C" w:rsidRDefault="00DE612C" w:rsidP="002045BE">
      <w:pPr>
        <w:autoSpaceDE w:val="0"/>
        <w:autoSpaceDN w:val="0"/>
        <w:adjustRightInd w:val="0"/>
        <w:spacing w:after="0" w:line="480" w:lineRule="auto"/>
        <w:jc w:val="both"/>
        <w:rPr>
          <w:rFonts w:ascii="Times New Roman" w:hAnsi="Times New Roman" w:cs="Times New Roman"/>
          <w:sz w:val="24"/>
          <w:szCs w:val="24"/>
        </w:rPr>
      </w:pPr>
    </w:p>
    <w:p w14:paraId="442F9610" w14:textId="77777777" w:rsidR="00DE612C" w:rsidRDefault="00DE612C" w:rsidP="002045BE">
      <w:pPr>
        <w:autoSpaceDE w:val="0"/>
        <w:autoSpaceDN w:val="0"/>
        <w:adjustRightInd w:val="0"/>
        <w:spacing w:after="0" w:line="480" w:lineRule="auto"/>
        <w:jc w:val="both"/>
        <w:rPr>
          <w:rFonts w:ascii="Times New Roman" w:hAnsi="Times New Roman" w:cs="Times New Roman"/>
          <w:sz w:val="24"/>
          <w:szCs w:val="24"/>
        </w:rPr>
      </w:pPr>
    </w:p>
    <w:p w14:paraId="709CC12C" w14:textId="77777777" w:rsidR="00DE612C" w:rsidRDefault="00DE612C" w:rsidP="002045BE">
      <w:pPr>
        <w:autoSpaceDE w:val="0"/>
        <w:autoSpaceDN w:val="0"/>
        <w:adjustRightInd w:val="0"/>
        <w:spacing w:after="0" w:line="480" w:lineRule="auto"/>
        <w:jc w:val="both"/>
        <w:rPr>
          <w:rFonts w:ascii="Times New Roman" w:hAnsi="Times New Roman" w:cs="Times New Roman"/>
          <w:sz w:val="24"/>
          <w:szCs w:val="24"/>
        </w:rPr>
      </w:pPr>
    </w:p>
    <w:p w14:paraId="48AB9B43" w14:textId="77777777" w:rsidR="00DE612C" w:rsidRDefault="00DE612C" w:rsidP="002045BE">
      <w:pPr>
        <w:autoSpaceDE w:val="0"/>
        <w:autoSpaceDN w:val="0"/>
        <w:adjustRightInd w:val="0"/>
        <w:spacing w:after="0" w:line="480" w:lineRule="auto"/>
        <w:jc w:val="both"/>
        <w:rPr>
          <w:rFonts w:ascii="Times New Roman" w:hAnsi="Times New Roman" w:cs="Times New Roman"/>
          <w:sz w:val="24"/>
          <w:szCs w:val="24"/>
        </w:rPr>
      </w:pPr>
    </w:p>
    <w:p w14:paraId="7A7030EE" w14:textId="77777777" w:rsidR="00DE612C" w:rsidRDefault="00DE612C" w:rsidP="002045BE">
      <w:pPr>
        <w:autoSpaceDE w:val="0"/>
        <w:autoSpaceDN w:val="0"/>
        <w:adjustRightInd w:val="0"/>
        <w:spacing w:after="0" w:line="480" w:lineRule="auto"/>
        <w:jc w:val="both"/>
        <w:rPr>
          <w:rFonts w:ascii="Times New Roman" w:hAnsi="Times New Roman" w:cs="Times New Roman"/>
          <w:sz w:val="24"/>
          <w:szCs w:val="24"/>
        </w:rPr>
      </w:pPr>
    </w:p>
    <w:p w14:paraId="3D120143" w14:textId="77777777" w:rsidR="00DE612C" w:rsidRDefault="00DE612C" w:rsidP="002045BE">
      <w:pPr>
        <w:autoSpaceDE w:val="0"/>
        <w:autoSpaceDN w:val="0"/>
        <w:adjustRightInd w:val="0"/>
        <w:spacing w:after="0" w:line="480" w:lineRule="auto"/>
        <w:jc w:val="both"/>
        <w:rPr>
          <w:rFonts w:ascii="Times New Roman" w:hAnsi="Times New Roman" w:cs="Times New Roman"/>
          <w:sz w:val="24"/>
          <w:szCs w:val="24"/>
        </w:rPr>
      </w:pPr>
    </w:p>
    <w:p w14:paraId="76C74945" w14:textId="77777777" w:rsidR="00DE612C" w:rsidRDefault="00DE612C" w:rsidP="002045BE">
      <w:pPr>
        <w:autoSpaceDE w:val="0"/>
        <w:autoSpaceDN w:val="0"/>
        <w:adjustRightInd w:val="0"/>
        <w:spacing w:after="0" w:line="480" w:lineRule="auto"/>
        <w:jc w:val="both"/>
        <w:rPr>
          <w:rFonts w:ascii="Times New Roman" w:hAnsi="Times New Roman" w:cs="Times New Roman"/>
          <w:sz w:val="24"/>
          <w:szCs w:val="24"/>
        </w:rPr>
      </w:pPr>
    </w:p>
    <w:p w14:paraId="5652C56A" w14:textId="77777777" w:rsidR="0061616D" w:rsidRDefault="0061616D" w:rsidP="002045BE">
      <w:pPr>
        <w:autoSpaceDE w:val="0"/>
        <w:autoSpaceDN w:val="0"/>
        <w:adjustRightInd w:val="0"/>
        <w:spacing w:after="0" w:line="480" w:lineRule="auto"/>
        <w:jc w:val="both"/>
        <w:rPr>
          <w:rFonts w:ascii="Times New Roman" w:hAnsi="Times New Roman" w:cs="Times New Roman"/>
          <w:sz w:val="24"/>
          <w:szCs w:val="24"/>
        </w:rPr>
      </w:pPr>
    </w:p>
    <w:sectPr w:rsidR="0061616D" w:rsidSect="003011B9">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8F147" w14:textId="77777777" w:rsidR="006D0C8B" w:rsidRDefault="006D0C8B" w:rsidP="00040100">
      <w:pPr>
        <w:spacing w:after="0" w:line="240" w:lineRule="auto"/>
      </w:pPr>
      <w:r>
        <w:separator/>
      </w:r>
    </w:p>
  </w:endnote>
  <w:endnote w:type="continuationSeparator" w:id="0">
    <w:p w14:paraId="6ADB5D2E" w14:textId="77777777" w:rsidR="006D0C8B" w:rsidRDefault="006D0C8B" w:rsidP="0004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812958"/>
      <w:docPartObj>
        <w:docPartGallery w:val="Page Numbers (Bottom of Page)"/>
        <w:docPartUnique/>
      </w:docPartObj>
    </w:sdtPr>
    <w:sdtEndPr>
      <w:rPr>
        <w:noProof/>
      </w:rPr>
    </w:sdtEndPr>
    <w:sdtContent>
      <w:p w14:paraId="24350608" w14:textId="27D335F2" w:rsidR="00172A01" w:rsidRDefault="00172A01">
        <w:pPr>
          <w:pStyle w:val="Footer"/>
          <w:jc w:val="center"/>
        </w:pPr>
        <w:r>
          <w:fldChar w:fldCharType="begin"/>
        </w:r>
        <w:r>
          <w:instrText xml:space="preserve"> PAGE   \* MERGEFORMAT </w:instrText>
        </w:r>
        <w:r>
          <w:fldChar w:fldCharType="separate"/>
        </w:r>
        <w:r w:rsidR="00701122">
          <w:rPr>
            <w:noProof/>
          </w:rPr>
          <w:t>1</w:t>
        </w:r>
        <w:r>
          <w:rPr>
            <w:noProof/>
          </w:rPr>
          <w:fldChar w:fldCharType="end"/>
        </w:r>
      </w:p>
    </w:sdtContent>
  </w:sdt>
  <w:p w14:paraId="2135337B" w14:textId="77777777" w:rsidR="00172A01" w:rsidRDefault="00172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5E8AA" w14:textId="77777777" w:rsidR="006D0C8B" w:rsidRDefault="006D0C8B" w:rsidP="00040100">
      <w:pPr>
        <w:spacing w:after="0" w:line="240" w:lineRule="auto"/>
      </w:pPr>
      <w:r>
        <w:separator/>
      </w:r>
    </w:p>
  </w:footnote>
  <w:footnote w:type="continuationSeparator" w:id="0">
    <w:p w14:paraId="3E86F77E" w14:textId="77777777" w:rsidR="006D0C8B" w:rsidRDefault="006D0C8B" w:rsidP="00040100">
      <w:pPr>
        <w:spacing w:after="0" w:line="240" w:lineRule="auto"/>
      </w:pPr>
      <w:r>
        <w:continuationSeparator/>
      </w:r>
    </w:p>
  </w:footnote>
  <w:footnote w:id="1">
    <w:p w14:paraId="319F35AA" w14:textId="77777777" w:rsidR="00172A01" w:rsidRDefault="00172A01" w:rsidP="00E40C51">
      <w:pPr>
        <w:pStyle w:val="EndnoteText"/>
      </w:pPr>
      <w:r>
        <w:rPr>
          <w:rStyle w:val="FootnoteReference"/>
        </w:rPr>
        <w:footnoteRef/>
      </w:r>
      <w:r>
        <w:t xml:space="preserve"> </w:t>
      </w:r>
      <w:r w:rsidRPr="0056628E">
        <w:rPr>
          <w:sz w:val="16"/>
        </w:rPr>
        <w:t>Colfer and Baldwin (2010) found uniform support for the within-firm mirroring hypothesis in 68% of studies, but 77% supportive when partial or mixed results were incorporated. Similarly, the across-firm mirroring hypothesis found uniform support in 47% of studies, but 74% when partial or mixed results were incorporated</w:t>
      </w:r>
      <w:r>
        <w:rPr>
          <w:sz w:val="16"/>
        </w:rPr>
        <w:t>.</w:t>
      </w:r>
    </w:p>
    <w:p w14:paraId="43DA82EA" w14:textId="77777777" w:rsidR="00172A01" w:rsidRDefault="00172A01">
      <w:pPr>
        <w:pStyle w:val="FootnoteText"/>
      </w:pPr>
    </w:p>
  </w:footnote>
  <w:footnote w:id="2">
    <w:p w14:paraId="2E658FCF" w14:textId="77777777" w:rsidR="00172A01" w:rsidRDefault="00172A01">
      <w:pPr>
        <w:pStyle w:val="FootnoteText"/>
      </w:pPr>
      <w:r w:rsidRPr="00352FB2">
        <w:rPr>
          <w:rStyle w:val="FootnoteReference"/>
          <w:sz w:val="16"/>
        </w:rPr>
        <w:footnoteRef/>
      </w:r>
      <w:r w:rsidRPr="00352FB2">
        <w:rPr>
          <w:sz w:val="16"/>
        </w:rPr>
        <w:t xml:space="preserve"> Furlan, Cabigiosu and Camuffo (2014) suggest that the rate of product component change may influence the architectural mapping between product and firm in the case of buyer-supplier relationships. We see no reason to extend this reasoning to closed and modular product architectures developed within the boundaries of a single firm</w:t>
      </w:r>
      <w:r>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60C"/>
    <w:multiLevelType w:val="hybridMultilevel"/>
    <w:tmpl w:val="87206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B636C"/>
    <w:multiLevelType w:val="hybridMultilevel"/>
    <w:tmpl w:val="D8AE2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1613F1"/>
    <w:multiLevelType w:val="hybridMultilevel"/>
    <w:tmpl w:val="86E22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363527"/>
    <w:multiLevelType w:val="hybridMultilevel"/>
    <w:tmpl w:val="B5B0D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5F545E"/>
    <w:multiLevelType w:val="hybridMultilevel"/>
    <w:tmpl w:val="A67C5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7F512D"/>
    <w:multiLevelType w:val="hybridMultilevel"/>
    <w:tmpl w:val="008AE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4F0E1C"/>
    <w:multiLevelType w:val="hybridMultilevel"/>
    <w:tmpl w:val="118EC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CB"/>
    <w:rsid w:val="00001310"/>
    <w:rsid w:val="000048B6"/>
    <w:rsid w:val="00004E5C"/>
    <w:rsid w:val="0000508F"/>
    <w:rsid w:val="0000666B"/>
    <w:rsid w:val="000138C6"/>
    <w:rsid w:val="00013EF4"/>
    <w:rsid w:val="0001687E"/>
    <w:rsid w:val="00023D33"/>
    <w:rsid w:val="00025B77"/>
    <w:rsid w:val="00026254"/>
    <w:rsid w:val="00032955"/>
    <w:rsid w:val="00040100"/>
    <w:rsid w:val="00040AA8"/>
    <w:rsid w:val="000537AF"/>
    <w:rsid w:val="00054619"/>
    <w:rsid w:val="00056713"/>
    <w:rsid w:val="000706A1"/>
    <w:rsid w:val="00074601"/>
    <w:rsid w:val="00075183"/>
    <w:rsid w:val="00082FFC"/>
    <w:rsid w:val="00084C64"/>
    <w:rsid w:val="0008527D"/>
    <w:rsid w:val="000B2BFD"/>
    <w:rsid w:val="000B5E50"/>
    <w:rsid w:val="000C376F"/>
    <w:rsid w:val="000C3DA2"/>
    <w:rsid w:val="000C3EDD"/>
    <w:rsid w:val="000D0771"/>
    <w:rsid w:val="000D5B19"/>
    <w:rsid w:val="000D5BE4"/>
    <w:rsid w:val="000D6C12"/>
    <w:rsid w:val="000E351E"/>
    <w:rsid w:val="000E3633"/>
    <w:rsid w:val="000E37A7"/>
    <w:rsid w:val="000E7608"/>
    <w:rsid w:val="000F4180"/>
    <w:rsid w:val="000F455F"/>
    <w:rsid w:val="001007F7"/>
    <w:rsid w:val="001029FF"/>
    <w:rsid w:val="0010552D"/>
    <w:rsid w:val="00106F48"/>
    <w:rsid w:val="00107292"/>
    <w:rsid w:val="00110EF0"/>
    <w:rsid w:val="00112D80"/>
    <w:rsid w:val="00114205"/>
    <w:rsid w:val="00122B82"/>
    <w:rsid w:val="001232D9"/>
    <w:rsid w:val="001257F4"/>
    <w:rsid w:val="00126F13"/>
    <w:rsid w:val="00136B49"/>
    <w:rsid w:val="00145EBF"/>
    <w:rsid w:val="00150B22"/>
    <w:rsid w:val="0015132F"/>
    <w:rsid w:val="00151E3D"/>
    <w:rsid w:val="001619D7"/>
    <w:rsid w:val="0017061A"/>
    <w:rsid w:val="00172A01"/>
    <w:rsid w:val="00182E0C"/>
    <w:rsid w:val="001928AD"/>
    <w:rsid w:val="0019430B"/>
    <w:rsid w:val="00194F8C"/>
    <w:rsid w:val="00196431"/>
    <w:rsid w:val="001A4E0B"/>
    <w:rsid w:val="001B204A"/>
    <w:rsid w:val="001B3087"/>
    <w:rsid w:val="001B352F"/>
    <w:rsid w:val="001C0148"/>
    <w:rsid w:val="001D2597"/>
    <w:rsid w:val="001E76F6"/>
    <w:rsid w:val="001F5F5D"/>
    <w:rsid w:val="001F7C0C"/>
    <w:rsid w:val="00200566"/>
    <w:rsid w:val="00201979"/>
    <w:rsid w:val="002045BE"/>
    <w:rsid w:val="00207D1B"/>
    <w:rsid w:val="00210165"/>
    <w:rsid w:val="00216108"/>
    <w:rsid w:val="00220941"/>
    <w:rsid w:val="00221BD0"/>
    <w:rsid w:val="0022479C"/>
    <w:rsid w:val="002300C5"/>
    <w:rsid w:val="00236FA6"/>
    <w:rsid w:val="00237295"/>
    <w:rsid w:val="00243108"/>
    <w:rsid w:val="00253FAD"/>
    <w:rsid w:val="00256618"/>
    <w:rsid w:val="00264BF6"/>
    <w:rsid w:val="00272E7B"/>
    <w:rsid w:val="0027371D"/>
    <w:rsid w:val="00273A8C"/>
    <w:rsid w:val="002746C2"/>
    <w:rsid w:val="0027504A"/>
    <w:rsid w:val="00277F4A"/>
    <w:rsid w:val="00281B96"/>
    <w:rsid w:val="00282153"/>
    <w:rsid w:val="00283305"/>
    <w:rsid w:val="00292BE1"/>
    <w:rsid w:val="002B588C"/>
    <w:rsid w:val="002B6028"/>
    <w:rsid w:val="002B6364"/>
    <w:rsid w:val="002C28CC"/>
    <w:rsid w:val="002C519B"/>
    <w:rsid w:val="002D1120"/>
    <w:rsid w:val="002D4641"/>
    <w:rsid w:val="002D70D4"/>
    <w:rsid w:val="002D70E3"/>
    <w:rsid w:val="002E0663"/>
    <w:rsid w:val="002E18D8"/>
    <w:rsid w:val="002E27AC"/>
    <w:rsid w:val="002F0A45"/>
    <w:rsid w:val="002F192A"/>
    <w:rsid w:val="002F4637"/>
    <w:rsid w:val="002F628C"/>
    <w:rsid w:val="003011B9"/>
    <w:rsid w:val="003032A8"/>
    <w:rsid w:val="003072BB"/>
    <w:rsid w:val="00314DA9"/>
    <w:rsid w:val="003158B1"/>
    <w:rsid w:val="00315D9C"/>
    <w:rsid w:val="00320648"/>
    <w:rsid w:val="00321A1D"/>
    <w:rsid w:val="003234E5"/>
    <w:rsid w:val="00327DF9"/>
    <w:rsid w:val="00333C97"/>
    <w:rsid w:val="00335D9D"/>
    <w:rsid w:val="00335E74"/>
    <w:rsid w:val="00346C17"/>
    <w:rsid w:val="00350ABF"/>
    <w:rsid w:val="003526D7"/>
    <w:rsid w:val="00352FB2"/>
    <w:rsid w:val="003602C6"/>
    <w:rsid w:val="00365F20"/>
    <w:rsid w:val="003665DE"/>
    <w:rsid w:val="00373805"/>
    <w:rsid w:val="00373B35"/>
    <w:rsid w:val="003802D1"/>
    <w:rsid w:val="00380BD9"/>
    <w:rsid w:val="00383D76"/>
    <w:rsid w:val="003A6202"/>
    <w:rsid w:val="003B1B80"/>
    <w:rsid w:val="003B633A"/>
    <w:rsid w:val="003C495F"/>
    <w:rsid w:val="003C55ED"/>
    <w:rsid w:val="003C6ECD"/>
    <w:rsid w:val="003D17A3"/>
    <w:rsid w:val="003E637C"/>
    <w:rsid w:val="003E6B37"/>
    <w:rsid w:val="003E7ED0"/>
    <w:rsid w:val="003F3C4F"/>
    <w:rsid w:val="003F578C"/>
    <w:rsid w:val="003F5C35"/>
    <w:rsid w:val="003F7B27"/>
    <w:rsid w:val="00400E49"/>
    <w:rsid w:val="00401AF8"/>
    <w:rsid w:val="00404455"/>
    <w:rsid w:val="00411399"/>
    <w:rsid w:val="00414096"/>
    <w:rsid w:val="00422702"/>
    <w:rsid w:val="004315A8"/>
    <w:rsid w:val="00434AAD"/>
    <w:rsid w:val="004419A4"/>
    <w:rsid w:val="0045377F"/>
    <w:rsid w:val="00456EE8"/>
    <w:rsid w:val="00460F3D"/>
    <w:rsid w:val="00467D42"/>
    <w:rsid w:val="00474E5F"/>
    <w:rsid w:val="00475ADB"/>
    <w:rsid w:val="00477085"/>
    <w:rsid w:val="0047798C"/>
    <w:rsid w:val="004805F2"/>
    <w:rsid w:val="004845A3"/>
    <w:rsid w:val="0049293B"/>
    <w:rsid w:val="00494205"/>
    <w:rsid w:val="00494A3F"/>
    <w:rsid w:val="004A214D"/>
    <w:rsid w:val="004A279B"/>
    <w:rsid w:val="004B3295"/>
    <w:rsid w:val="004B4550"/>
    <w:rsid w:val="004C17CA"/>
    <w:rsid w:val="004C434B"/>
    <w:rsid w:val="004D240B"/>
    <w:rsid w:val="004F0588"/>
    <w:rsid w:val="004F085E"/>
    <w:rsid w:val="004F2939"/>
    <w:rsid w:val="004F2D62"/>
    <w:rsid w:val="004F425F"/>
    <w:rsid w:val="004F55C3"/>
    <w:rsid w:val="004F72E0"/>
    <w:rsid w:val="005104A6"/>
    <w:rsid w:val="00510BDC"/>
    <w:rsid w:val="00513FFA"/>
    <w:rsid w:val="00516C8B"/>
    <w:rsid w:val="0051748B"/>
    <w:rsid w:val="00520051"/>
    <w:rsid w:val="00523A5B"/>
    <w:rsid w:val="00540FA5"/>
    <w:rsid w:val="005421E8"/>
    <w:rsid w:val="00545D64"/>
    <w:rsid w:val="00547B92"/>
    <w:rsid w:val="00547BE9"/>
    <w:rsid w:val="00554308"/>
    <w:rsid w:val="00565B82"/>
    <w:rsid w:val="0056628E"/>
    <w:rsid w:val="00572137"/>
    <w:rsid w:val="005731A2"/>
    <w:rsid w:val="0057554D"/>
    <w:rsid w:val="00581F6D"/>
    <w:rsid w:val="00585910"/>
    <w:rsid w:val="0058677B"/>
    <w:rsid w:val="005900C5"/>
    <w:rsid w:val="00591E02"/>
    <w:rsid w:val="005945EA"/>
    <w:rsid w:val="00597979"/>
    <w:rsid w:val="00597C1A"/>
    <w:rsid w:val="005A1030"/>
    <w:rsid w:val="005A29B2"/>
    <w:rsid w:val="005A4A1A"/>
    <w:rsid w:val="005A54CD"/>
    <w:rsid w:val="005A6754"/>
    <w:rsid w:val="005A6D92"/>
    <w:rsid w:val="005B7855"/>
    <w:rsid w:val="005B7B9F"/>
    <w:rsid w:val="005C7DF0"/>
    <w:rsid w:val="005D117C"/>
    <w:rsid w:val="005D4123"/>
    <w:rsid w:val="005D6616"/>
    <w:rsid w:val="005D68DA"/>
    <w:rsid w:val="005D7C11"/>
    <w:rsid w:val="005E254D"/>
    <w:rsid w:val="005F2B29"/>
    <w:rsid w:val="005F6015"/>
    <w:rsid w:val="005F7AA3"/>
    <w:rsid w:val="00600F09"/>
    <w:rsid w:val="00610175"/>
    <w:rsid w:val="0061027C"/>
    <w:rsid w:val="0061616D"/>
    <w:rsid w:val="00627175"/>
    <w:rsid w:val="00631797"/>
    <w:rsid w:val="00631D40"/>
    <w:rsid w:val="00644D9A"/>
    <w:rsid w:val="00650A11"/>
    <w:rsid w:val="00664527"/>
    <w:rsid w:val="0067271A"/>
    <w:rsid w:val="006737BD"/>
    <w:rsid w:val="006752A2"/>
    <w:rsid w:val="006754ED"/>
    <w:rsid w:val="006806B5"/>
    <w:rsid w:val="00691068"/>
    <w:rsid w:val="00692078"/>
    <w:rsid w:val="006921C9"/>
    <w:rsid w:val="0069373C"/>
    <w:rsid w:val="00693764"/>
    <w:rsid w:val="006A136C"/>
    <w:rsid w:val="006A29E0"/>
    <w:rsid w:val="006B6614"/>
    <w:rsid w:val="006B69B2"/>
    <w:rsid w:val="006C2335"/>
    <w:rsid w:val="006C59CB"/>
    <w:rsid w:val="006C7E4B"/>
    <w:rsid w:val="006D0C8B"/>
    <w:rsid w:val="006D42F2"/>
    <w:rsid w:val="006D766A"/>
    <w:rsid w:val="006E0554"/>
    <w:rsid w:val="006F2A39"/>
    <w:rsid w:val="006F4A9F"/>
    <w:rsid w:val="006F6D51"/>
    <w:rsid w:val="00701122"/>
    <w:rsid w:val="00702E3E"/>
    <w:rsid w:val="00714E0C"/>
    <w:rsid w:val="0071632F"/>
    <w:rsid w:val="00720EC3"/>
    <w:rsid w:val="00725077"/>
    <w:rsid w:val="00726224"/>
    <w:rsid w:val="007307CA"/>
    <w:rsid w:val="00733D84"/>
    <w:rsid w:val="00740894"/>
    <w:rsid w:val="00740E27"/>
    <w:rsid w:val="00750D37"/>
    <w:rsid w:val="00752619"/>
    <w:rsid w:val="007562BC"/>
    <w:rsid w:val="00761FC4"/>
    <w:rsid w:val="00763DBF"/>
    <w:rsid w:val="00763F5C"/>
    <w:rsid w:val="0076560C"/>
    <w:rsid w:val="00772FBA"/>
    <w:rsid w:val="007745EE"/>
    <w:rsid w:val="00782C4D"/>
    <w:rsid w:val="0078394A"/>
    <w:rsid w:val="00787585"/>
    <w:rsid w:val="0079288C"/>
    <w:rsid w:val="00793F65"/>
    <w:rsid w:val="007956E6"/>
    <w:rsid w:val="00796C65"/>
    <w:rsid w:val="00797A36"/>
    <w:rsid w:val="007A07F3"/>
    <w:rsid w:val="007A14D4"/>
    <w:rsid w:val="007A4CDC"/>
    <w:rsid w:val="007B084E"/>
    <w:rsid w:val="007B0AD9"/>
    <w:rsid w:val="007B0C72"/>
    <w:rsid w:val="007B310A"/>
    <w:rsid w:val="007B73CE"/>
    <w:rsid w:val="007C46E9"/>
    <w:rsid w:val="007D1A86"/>
    <w:rsid w:val="007E0DF4"/>
    <w:rsid w:val="007E139A"/>
    <w:rsid w:val="007E4C98"/>
    <w:rsid w:val="007E4CF6"/>
    <w:rsid w:val="007E6B61"/>
    <w:rsid w:val="007F1284"/>
    <w:rsid w:val="0080411F"/>
    <w:rsid w:val="00806B16"/>
    <w:rsid w:val="00810E42"/>
    <w:rsid w:val="00811DDC"/>
    <w:rsid w:val="0081389E"/>
    <w:rsid w:val="008150E7"/>
    <w:rsid w:val="00826CD4"/>
    <w:rsid w:val="00841C26"/>
    <w:rsid w:val="008436F0"/>
    <w:rsid w:val="00844AF5"/>
    <w:rsid w:val="00844F55"/>
    <w:rsid w:val="00845DD5"/>
    <w:rsid w:val="00851271"/>
    <w:rsid w:val="0085586E"/>
    <w:rsid w:val="00856AF9"/>
    <w:rsid w:val="00860762"/>
    <w:rsid w:val="00864086"/>
    <w:rsid w:val="00864D88"/>
    <w:rsid w:val="008657B1"/>
    <w:rsid w:val="00866B70"/>
    <w:rsid w:val="0087101F"/>
    <w:rsid w:val="00871834"/>
    <w:rsid w:val="00872AB8"/>
    <w:rsid w:val="0088684A"/>
    <w:rsid w:val="00895960"/>
    <w:rsid w:val="00896C33"/>
    <w:rsid w:val="0089700C"/>
    <w:rsid w:val="008A3673"/>
    <w:rsid w:val="008A3BB9"/>
    <w:rsid w:val="008A4A0B"/>
    <w:rsid w:val="008A6BBC"/>
    <w:rsid w:val="008B14CA"/>
    <w:rsid w:val="008B6045"/>
    <w:rsid w:val="008B6282"/>
    <w:rsid w:val="008C412A"/>
    <w:rsid w:val="008C5A12"/>
    <w:rsid w:val="008D1E75"/>
    <w:rsid w:val="008D56F0"/>
    <w:rsid w:val="008E6337"/>
    <w:rsid w:val="008E64D3"/>
    <w:rsid w:val="008E6A70"/>
    <w:rsid w:val="008F0243"/>
    <w:rsid w:val="008F76F7"/>
    <w:rsid w:val="00902CDB"/>
    <w:rsid w:val="00905079"/>
    <w:rsid w:val="00907DB1"/>
    <w:rsid w:val="00915180"/>
    <w:rsid w:val="00915B52"/>
    <w:rsid w:val="0092246D"/>
    <w:rsid w:val="009227AF"/>
    <w:rsid w:val="0092435A"/>
    <w:rsid w:val="009279DB"/>
    <w:rsid w:val="00931E09"/>
    <w:rsid w:val="0093469F"/>
    <w:rsid w:val="00942136"/>
    <w:rsid w:val="009620E9"/>
    <w:rsid w:val="009645CA"/>
    <w:rsid w:val="00965D31"/>
    <w:rsid w:val="00981B94"/>
    <w:rsid w:val="00984275"/>
    <w:rsid w:val="009844C1"/>
    <w:rsid w:val="009849F2"/>
    <w:rsid w:val="00984A2E"/>
    <w:rsid w:val="00987120"/>
    <w:rsid w:val="00987DAF"/>
    <w:rsid w:val="009924B7"/>
    <w:rsid w:val="00993437"/>
    <w:rsid w:val="00995EDD"/>
    <w:rsid w:val="009A582D"/>
    <w:rsid w:val="009A6195"/>
    <w:rsid w:val="009C2590"/>
    <w:rsid w:val="009C4B99"/>
    <w:rsid w:val="009D500B"/>
    <w:rsid w:val="009E43C1"/>
    <w:rsid w:val="009E6D2C"/>
    <w:rsid w:val="009F413F"/>
    <w:rsid w:val="009F600A"/>
    <w:rsid w:val="00A017AB"/>
    <w:rsid w:val="00A036B2"/>
    <w:rsid w:val="00A03B97"/>
    <w:rsid w:val="00A054BE"/>
    <w:rsid w:val="00A05889"/>
    <w:rsid w:val="00A07DCC"/>
    <w:rsid w:val="00A217D0"/>
    <w:rsid w:val="00A23670"/>
    <w:rsid w:val="00A27D09"/>
    <w:rsid w:val="00A33BB3"/>
    <w:rsid w:val="00A33EC5"/>
    <w:rsid w:val="00A37A4D"/>
    <w:rsid w:val="00A472DB"/>
    <w:rsid w:val="00A56CAA"/>
    <w:rsid w:val="00A57538"/>
    <w:rsid w:val="00A60063"/>
    <w:rsid w:val="00A65208"/>
    <w:rsid w:val="00A752A7"/>
    <w:rsid w:val="00A80B73"/>
    <w:rsid w:val="00A81438"/>
    <w:rsid w:val="00A8315C"/>
    <w:rsid w:val="00A84D8E"/>
    <w:rsid w:val="00A8570E"/>
    <w:rsid w:val="00A92C34"/>
    <w:rsid w:val="00A9604C"/>
    <w:rsid w:val="00A96B87"/>
    <w:rsid w:val="00AA0D44"/>
    <w:rsid w:val="00AB02F0"/>
    <w:rsid w:val="00AC439D"/>
    <w:rsid w:val="00AC63C0"/>
    <w:rsid w:val="00AD0308"/>
    <w:rsid w:val="00AD0FFF"/>
    <w:rsid w:val="00AD3E7A"/>
    <w:rsid w:val="00AE1595"/>
    <w:rsid w:val="00AE5CBF"/>
    <w:rsid w:val="00AE730A"/>
    <w:rsid w:val="00AE76AD"/>
    <w:rsid w:val="00AF4584"/>
    <w:rsid w:val="00AF72C6"/>
    <w:rsid w:val="00B048F4"/>
    <w:rsid w:val="00B05163"/>
    <w:rsid w:val="00B152CA"/>
    <w:rsid w:val="00B153E9"/>
    <w:rsid w:val="00B17392"/>
    <w:rsid w:val="00B20BAE"/>
    <w:rsid w:val="00B219F3"/>
    <w:rsid w:val="00B234C2"/>
    <w:rsid w:val="00B24695"/>
    <w:rsid w:val="00B27488"/>
    <w:rsid w:val="00B306F6"/>
    <w:rsid w:val="00B41180"/>
    <w:rsid w:val="00B4410C"/>
    <w:rsid w:val="00B45AE0"/>
    <w:rsid w:val="00B57A99"/>
    <w:rsid w:val="00B57B4F"/>
    <w:rsid w:val="00B629A3"/>
    <w:rsid w:val="00B632F6"/>
    <w:rsid w:val="00B71FEA"/>
    <w:rsid w:val="00B76740"/>
    <w:rsid w:val="00B90478"/>
    <w:rsid w:val="00B9147D"/>
    <w:rsid w:val="00B95092"/>
    <w:rsid w:val="00B97C2E"/>
    <w:rsid w:val="00BA55BE"/>
    <w:rsid w:val="00BA6B36"/>
    <w:rsid w:val="00BB03C6"/>
    <w:rsid w:val="00BB0866"/>
    <w:rsid w:val="00BB1081"/>
    <w:rsid w:val="00BB524B"/>
    <w:rsid w:val="00BC5CDA"/>
    <w:rsid w:val="00BD0E23"/>
    <w:rsid w:val="00BD5ED1"/>
    <w:rsid w:val="00BD707A"/>
    <w:rsid w:val="00BD72EA"/>
    <w:rsid w:val="00BE1FC6"/>
    <w:rsid w:val="00BE3B59"/>
    <w:rsid w:val="00BE60FE"/>
    <w:rsid w:val="00BE6295"/>
    <w:rsid w:val="00BE790B"/>
    <w:rsid w:val="00BE796B"/>
    <w:rsid w:val="00BF1AAD"/>
    <w:rsid w:val="00C00D8C"/>
    <w:rsid w:val="00C11A6A"/>
    <w:rsid w:val="00C201AA"/>
    <w:rsid w:val="00C25835"/>
    <w:rsid w:val="00C33D9F"/>
    <w:rsid w:val="00C40FB3"/>
    <w:rsid w:val="00C45BEA"/>
    <w:rsid w:val="00C53136"/>
    <w:rsid w:val="00C53F51"/>
    <w:rsid w:val="00C611B4"/>
    <w:rsid w:val="00C61635"/>
    <w:rsid w:val="00C66857"/>
    <w:rsid w:val="00C6732E"/>
    <w:rsid w:val="00C67BD3"/>
    <w:rsid w:val="00C7161C"/>
    <w:rsid w:val="00C85AD2"/>
    <w:rsid w:val="00C86202"/>
    <w:rsid w:val="00C90CC1"/>
    <w:rsid w:val="00C927DA"/>
    <w:rsid w:val="00C96DC7"/>
    <w:rsid w:val="00CA73C6"/>
    <w:rsid w:val="00CB15AC"/>
    <w:rsid w:val="00CB40D2"/>
    <w:rsid w:val="00CB714D"/>
    <w:rsid w:val="00CC09FE"/>
    <w:rsid w:val="00CD0EE4"/>
    <w:rsid w:val="00CD3D72"/>
    <w:rsid w:val="00CE110D"/>
    <w:rsid w:val="00CE310B"/>
    <w:rsid w:val="00CF13D1"/>
    <w:rsid w:val="00CF2452"/>
    <w:rsid w:val="00D1045D"/>
    <w:rsid w:val="00D1403B"/>
    <w:rsid w:val="00D23E19"/>
    <w:rsid w:val="00D30BFD"/>
    <w:rsid w:val="00D323B4"/>
    <w:rsid w:val="00D32B32"/>
    <w:rsid w:val="00D33D02"/>
    <w:rsid w:val="00D552F0"/>
    <w:rsid w:val="00D5747E"/>
    <w:rsid w:val="00D618A4"/>
    <w:rsid w:val="00D6573C"/>
    <w:rsid w:val="00D65E8F"/>
    <w:rsid w:val="00D6640B"/>
    <w:rsid w:val="00D74079"/>
    <w:rsid w:val="00D74C84"/>
    <w:rsid w:val="00D85AEE"/>
    <w:rsid w:val="00D86501"/>
    <w:rsid w:val="00D87314"/>
    <w:rsid w:val="00D9061E"/>
    <w:rsid w:val="00D951E1"/>
    <w:rsid w:val="00DA79D4"/>
    <w:rsid w:val="00DB4EFF"/>
    <w:rsid w:val="00DC20FC"/>
    <w:rsid w:val="00DC28C9"/>
    <w:rsid w:val="00DC2909"/>
    <w:rsid w:val="00DC454C"/>
    <w:rsid w:val="00DC4818"/>
    <w:rsid w:val="00DC5752"/>
    <w:rsid w:val="00DD17E0"/>
    <w:rsid w:val="00DE0F06"/>
    <w:rsid w:val="00DE612C"/>
    <w:rsid w:val="00DF0419"/>
    <w:rsid w:val="00DF30EA"/>
    <w:rsid w:val="00E1391B"/>
    <w:rsid w:val="00E17CC1"/>
    <w:rsid w:val="00E21F6C"/>
    <w:rsid w:val="00E36805"/>
    <w:rsid w:val="00E40C51"/>
    <w:rsid w:val="00E452FE"/>
    <w:rsid w:val="00E572A4"/>
    <w:rsid w:val="00E632CF"/>
    <w:rsid w:val="00E65E3D"/>
    <w:rsid w:val="00E81B43"/>
    <w:rsid w:val="00E82E03"/>
    <w:rsid w:val="00E849D2"/>
    <w:rsid w:val="00E9062D"/>
    <w:rsid w:val="00E90E3D"/>
    <w:rsid w:val="00E929F9"/>
    <w:rsid w:val="00E9585F"/>
    <w:rsid w:val="00E960F1"/>
    <w:rsid w:val="00EA5D76"/>
    <w:rsid w:val="00EB1EDC"/>
    <w:rsid w:val="00EB73B8"/>
    <w:rsid w:val="00EC0FD5"/>
    <w:rsid w:val="00EC1FFF"/>
    <w:rsid w:val="00EC6E6B"/>
    <w:rsid w:val="00ED08DF"/>
    <w:rsid w:val="00ED1223"/>
    <w:rsid w:val="00ED123B"/>
    <w:rsid w:val="00ED1D80"/>
    <w:rsid w:val="00EE38FE"/>
    <w:rsid w:val="00EE49D8"/>
    <w:rsid w:val="00EE692F"/>
    <w:rsid w:val="00EE732D"/>
    <w:rsid w:val="00EE7C43"/>
    <w:rsid w:val="00EF145C"/>
    <w:rsid w:val="00EF4626"/>
    <w:rsid w:val="00F00788"/>
    <w:rsid w:val="00F0079B"/>
    <w:rsid w:val="00F01484"/>
    <w:rsid w:val="00F015B3"/>
    <w:rsid w:val="00F0285C"/>
    <w:rsid w:val="00F03C1C"/>
    <w:rsid w:val="00F13AB9"/>
    <w:rsid w:val="00F14D95"/>
    <w:rsid w:val="00F25E9E"/>
    <w:rsid w:val="00F31AB7"/>
    <w:rsid w:val="00F356FA"/>
    <w:rsid w:val="00F3776C"/>
    <w:rsid w:val="00F420C6"/>
    <w:rsid w:val="00F42B32"/>
    <w:rsid w:val="00F47BA1"/>
    <w:rsid w:val="00F54875"/>
    <w:rsid w:val="00F57C97"/>
    <w:rsid w:val="00F62B71"/>
    <w:rsid w:val="00F6430D"/>
    <w:rsid w:val="00F667F1"/>
    <w:rsid w:val="00F70118"/>
    <w:rsid w:val="00F720A3"/>
    <w:rsid w:val="00F81A7B"/>
    <w:rsid w:val="00F901B7"/>
    <w:rsid w:val="00F97A52"/>
    <w:rsid w:val="00F97AC2"/>
    <w:rsid w:val="00FA048F"/>
    <w:rsid w:val="00FA4594"/>
    <w:rsid w:val="00FA6230"/>
    <w:rsid w:val="00FC206C"/>
    <w:rsid w:val="00FC483A"/>
    <w:rsid w:val="00FC7851"/>
    <w:rsid w:val="00FD4D43"/>
    <w:rsid w:val="00FD683E"/>
    <w:rsid w:val="00FE124C"/>
    <w:rsid w:val="00FE4141"/>
    <w:rsid w:val="00FE6DC7"/>
    <w:rsid w:val="00FF1D74"/>
    <w:rsid w:val="00FF3042"/>
    <w:rsid w:val="00FF3052"/>
    <w:rsid w:val="00FF44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DD428"/>
  <w15:docId w15:val="{1FEB0308-874A-4468-9B82-C1E07FE9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40100"/>
  </w:style>
  <w:style w:type="paragraph" w:styleId="Footer">
    <w:name w:val="footer"/>
    <w:basedOn w:val="Normal"/>
    <w:link w:val="FooterChar"/>
    <w:uiPriority w:val="99"/>
    <w:unhideWhenUsed/>
    <w:rsid w:val="00040100"/>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40100"/>
    <w:rPr>
      <w:rFonts w:eastAsiaTheme="minorHAnsi"/>
      <w:lang w:eastAsia="en-US"/>
    </w:rPr>
  </w:style>
  <w:style w:type="table" w:styleId="TableGrid">
    <w:name w:val="Table Grid"/>
    <w:basedOn w:val="TableNormal"/>
    <w:uiPriority w:val="59"/>
    <w:rsid w:val="000401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01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01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0100"/>
    <w:rPr>
      <w:sz w:val="16"/>
      <w:szCs w:val="16"/>
    </w:rPr>
  </w:style>
  <w:style w:type="paragraph" w:styleId="CommentText">
    <w:name w:val="annotation text"/>
    <w:basedOn w:val="Normal"/>
    <w:link w:val="CommentTextChar"/>
    <w:uiPriority w:val="99"/>
    <w:semiHidden/>
    <w:unhideWhenUsed/>
    <w:rsid w:val="00040100"/>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040100"/>
    <w:rPr>
      <w:rFonts w:eastAsiaTheme="minorHAnsi"/>
      <w:sz w:val="20"/>
      <w:szCs w:val="20"/>
      <w:lang w:eastAsia="en-US"/>
    </w:rPr>
  </w:style>
  <w:style w:type="paragraph" w:styleId="BalloonText">
    <w:name w:val="Balloon Text"/>
    <w:basedOn w:val="Normal"/>
    <w:link w:val="BalloonTextChar"/>
    <w:uiPriority w:val="99"/>
    <w:semiHidden/>
    <w:unhideWhenUsed/>
    <w:rsid w:val="0004010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40100"/>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40100"/>
    <w:rPr>
      <w:b/>
      <w:bCs/>
    </w:rPr>
  </w:style>
  <w:style w:type="character" w:customStyle="1" w:styleId="CommentSubjectChar">
    <w:name w:val="Comment Subject Char"/>
    <w:basedOn w:val="CommentTextChar"/>
    <w:link w:val="CommentSubject"/>
    <w:uiPriority w:val="99"/>
    <w:semiHidden/>
    <w:rsid w:val="00040100"/>
    <w:rPr>
      <w:rFonts w:eastAsiaTheme="minorHAnsi"/>
      <w:b/>
      <w:bCs/>
      <w:sz w:val="20"/>
      <w:szCs w:val="20"/>
      <w:lang w:eastAsia="en-US"/>
    </w:rPr>
  </w:style>
  <w:style w:type="paragraph" w:styleId="FootnoteText">
    <w:name w:val="footnote text"/>
    <w:basedOn w:val="Normal"/>
    <w:link w:val="FootnoteTextChar"/>
    <w:uiPriority w:val="99"/>
    <w:semiHidden/>
    <w:unhideWhenUsed/>
    <w:rsid w:val="0004010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040100"/>
    <w:rPr>
      <w:rFonts w:eastAsiaTheme="minorHAnsi"/>
      <w:sz w:val="20"/>
      <w:szCs w:val="20"/>
      <w:lang w:eastAsia="en-US"/>
    </w:rPr>
  </w:style>
  <w:style w:type="character" w:styleId="FootnoteReference">
    <w:name w:val="footnote reference"/>
    <w:basedOn w:val="DefaultParagraphFont"/>
    <w:uiPriority w:val="99"/>
    <w:semiHidden/>
    <w:unhideWhenUsed/>
    <w:rsid w:val="00040100"/>
    <w:rPr>
      <w:vertAlign w:val="superscript"/>
    </w:rPr>
  </w:style>
  <w:style w:type="paragraph" w:styleId="ListParagraph">
    <w:name w:val="List Paragraph"/>
    <w:basedOn w:val="Normal"/>
    <w:uiPriority w:val="34"/>
    <w:qFormat/>
    <w:rsid w:val="00040100"/>
    <w:pPr>
      <w:ind w:left="720"/>
      <w:contextualSpacing/>
    </w:pPr>
    <w:rPr>
      <w:rFonts w:eastAsiaTheme="minorHAnsi"/>
      <w:lang w:eastAsia="en-US"/>
    </w:rPr>
  </w:style>
  <w:style w:type="paragraph" w:styleId="Header">
    <w:name w:val="header"/>
    <w:basedOn w:val="Normal"/>
    <w:link w:val="HeaderChar"/>
    <w:uiPriority w:val="99"/>
    <w:unhideWhenUsed/>
    <w:rsid w:val="00040100"/>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40100"/>
    <w:rPr>
      <w:rFonts w:eastAsiaTheme="minorHAnsi"/>
      <w:lang w:eastAsia="en-US"/>
    </w:rPr>
  </w:style>
  <w:style w:type="paragraph" w:styleId="EndnoteText">
    <w:name w:val="endnote text"/>
    <w:basedOn w:val="Normal"/>
    <w:link w:val="EndnoteTextChar"/>
    <w:uiPriority w:val="99"/>
    <w:semiHidden/>
    <w:unhideWhenUsed/>
    <w:rsid w:val="00E40C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0C51"/>
    <w:rPr>
      <w:sz w:val="20"/>
      <w:szCs w:val="20"/>
    </w:rPr>
  </w:style>
  <w:style w:type="character" w:styleId="EndnoteReference">
    <w:name w:val="endnote reference"/>
    <w:basedOn w:val="DefaultParagraphFont"/>
    <w:uiPriority w:val="99"/>
    <w:semiHidden/>
    <w:unhideWhenUsed/>
    <w:rsid w:val="00E40C51"/>
    <w:rPr>
      <w:vertAlign w:val="superscript"/>
    </w:rPr>
  </w:style>
  <w:style w:type="paragraph" w:styleId="NormalWeb">
    <w:name w:val="Normal (Web)"/>
    <w:basedOn w:val="Normal"/>
    <w:uiPriority w:val="99"/>
    <w:unhideWhenUsed/>
    <w:rsid w:val="008B6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5208"/>
    <w:rPr>
      <w:b/>
      <w:bCs/>
      <w:strike w:val="0"/>
      <w:dstrike w:val="0"/>
      <w:color w:val="4967AA"/>
      <w:u w:val="none"/>
      <w:effect w:val="none"/>
    </w:rPr>
  </w:style>
  <w:style w:type="paragraph" w:customStyle="1" w:styleId="reference">
    <w:name w:val="reference"/>
    <w:basedOn w:val="Normal"/>
    <w:rsid w:val="009227AF"/>
    <w:pPr>
      <w:widowControl w:val="0"/>
      <w:overflowPunct w:val="0"/>
      <w:autoSpaceDE w:val="0"/>
      <w:autoSpaceDN w:val="0"/>
      <w:adjustRightInd w:val="0"/>
      <w:spacing w:before="120" w:after="120" w:line="240" w:lineRule="auto"/>
      <w:ind w:left="720" w:hanging="720"/>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5431">
      <w:bodyDiv w:val="1"/>
      <w:marLeft w:val="0"/>
      <w:marRight w:val="0"/>
      <w:marTop w:val="0"/>
      <w:marBottom w:val="0"/>
      <w:divBdr>
        <w:top w:val="none" w:sz="0" w:space="0" w:color="auto"/>
        <w:left w:val="none" w:sz="0" w:space="0" w:color="auto"/>
        <w:bottom w:val="none" w:sz="0" w:space="0" w:color="auto"/>
        <w:right w:val="none" w:sz="0" w:space="0" w:color="auto"/>
      </w:divBdr>
      <w:divsChild>
        <w:div w:id="1430617317">
          <w:marLeft w:val="0"/>
          <w:marRight w:val="0"/>
          <w:marTop w:val="0"/>
          <w:marBottom w:val="0"/>
          <w:divBdr>
            <w:top w:val="none" w:sz="0" w:space="0" w:color="auto"/>
            <w:left w:val="none" w:sz="0" w:space="0" w:color="auto"/>
            <w:bottom w:val="none" w:sz="0" w:space="0" w:color="auto"/>
            <w:right w:val="none" w:sz="0" w:space="0" w:color="auto"/>
          </w:divBdr>
          <w:divsChild>
            <w:div w:id="509880295">
              <w:marLeft w:val="0"/>
              <w:marRight w:val="0"/>
              <w:marTop w:val="0"/>
              <w:marBottom w:val="0"/>
              <w:divBdr>
                <w:top w:val="none" w:sz="0" w:space="0" w:color="auto"/>
                <w:left w:val="none" w:sz="0" w:space="0" w:color="auto"/>
                <w:bottom w:val="none" w:sz="0" w:space="0" w:color="auto"/>
                <w:right w:val="none" w:sz="0" w:space="0" w:color="auto"/>
              </w:divBdr>
              <w:divsChild>
                <w:div w:id="15892049">
                  <w:marLeft w:val="0"/>
                  <w:marRight w:val="0"/>
                  <w:marTop w:val="0"/>
                  <w:marBottom w:val="0"/>
                  <w:divBdr>
                    <w:top w:val="none" w:sz="0" w:space="0" w:color="auto"/>
                    <w:left w:val="none" w:sz="0" w:space="0" w:color="auto"/>
                    <w:bottom w:val="none" w:sz="0" w:space="0" w:color="auto"/>
                    <w:right w:val="none" w:sz="0" w:space="0" w:color="auto"/>
                  </w:divBdr>
                  <w:divsChild>
                    <w:div w:id="1728990083">
                      <w:marLeft w:val="0"/>
                      <w:marRight w:val="0"/>
                      <w:marTop w:val="0"/>
                      <w:marBottom w:val="0"/>
                      <w:divBdr>
                        <w:top w:val="none" w:sz="0" w:space="0" w:color="auto"/>
                        <w:left w:val="none" w:sz="0" w:space="0" w:color="auto"/>
                        <w:bottom w:val="none" w:sz="0" w:space="0" w:color="auto"/>
                        <w:right w:val="none" w:sz="0" w:space="0" w:color="auto"/>
                      </w:divBdr>
                      <w:divsChild>
                        <w:div w:id="813450714">
                          <w:marLeft w:val="0"/>
                          <w:marRight w:val="0"/>
                          <w:marTop w:val="0"/>
                          <w:marBottom w:val="0"/>
                          <w:divBdr>
                            <w:top w:val="none" w:sz="0" w:space="0" w:color="auto"/>
                            <w:left w:val="none" w:sz="0" w:space="0" w:color="auto"/>
                            <w:bottom w:val="none" w:sz="0" w:space="0" w:color="auto"/>
                            <w:right w:val="none" w:sz="0" w:space="0" w:color="auto"/>
                          </w:divBdr>
                          <w:divsChild>
                            <w:div w:id="1001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7428">
      <w:bodyDiv w:val="1"/>
      <w:marLeft w:val="0"/>
      <w:marRight w:val="0"/>
      <w:marTop w:val="0"/>
      <w:marBottom w:val="0"/>
      <w:divBdr>
        <w:top w:val="none" w:sz="0" w:space="0" w:color="auto"/>
        <w:left w:val="none" w:sz="0" w:space="0" w:color="auto"/>
        <w:bottom w:val="none" w:sz="0" w:space="0" w:color="auto"/>
        <w:right w:val="none" w:sz="0" w:space="0" w:color="auto"/>
      </w:divBdr>
      <w:divsChild>
        <w:div w:id="1332639312">
          <w:marLeft w:val="0"/>
          <w:marRight w:val="0"/>
          <w:marTop w:val="0"/>
          <w:marBottom w:val="0"/>
          <w:divBdr>
            <w:top w:val="none" w:sz="0" w:space="0" w:color="auto"/>
            <w:left w:val="none" w:sz="0" w:space="0" w:color="auto"/>
            <w:bottom w:val="none" w:sz="0" w:space="0" w:color="auto"/>
            <w:right w:val="none" w:sz="0" w:space="0" w:color="auto"/>
          </w:divBdr>
          <w:divsChild>
            <w:div w:id="1821723795">
              <w:marLeft w:val="0"/>
              <w:marRight w:val="0"/>
              <w:marTop w:val="0"/>
              <w:marBottom w:val="0"/>
              <w:divBdr>
                <w:top w:val="none" w:sz="0" w:space="0" w:color="auto"/>
                <w:left w:val="none" w:sz="0" w:space="0" w:color="auto"/>
                <w:bottom w:val="none" w:sz="0" w:space="0" w:color="auto"/>
                <w:right w:val="none" w:sz="0" w:space="0" w:color="auto"/>
              </w:divBdr>
              <w:divsChild>
                <w:div w:id="1130365601">
                  <w:marLeft w:val="0"/>
                  <w:marRight w:val="0"/>
                  <w:marTop w:val="0"/>
                  <w:marBottom w:val="0"/>
                  <w:divBdr>
                    <w:top w:val="none" w:sz="0" w:space="0" w:color="auto"/>
                    <w:left w:val="none" w:sz="0" w:space="0" w:color="auto"/>
                    <w:bottom w:val="none" w:sz="0" w:space="0" w:color="auto"/>
                    <w:right w:val="none" w:sz="0" w:space="0" w:color="auto"/>
                  </w:divBdr>
                  <w:divsChild>
                    <w:div w:id="643196780">
                      <w:marLeft w:val="0"/>
                      <w:marRight w:val="0"/>
                      <w:marTop w:val="0"/>
                      <w:marBottom w:val="0"/>
                      <w:divBdr>
                        <w:top w:val="none" w:sz="0" w:space="0" w:color="auto"/>
                        <w:left w:val="none" w:sz="0" w:space="0" w:color="auto"/>
                        <w:bottom w:val="none" w:sz="0" w:space="0" w:color="auto"/>
                        <w:right w:val="none" w:sz="0" w:space="0" w:color="auto"/>
                      </w:divBdr>
                      <w:divsChild>
                        <w:div w:id="1601600565">
                          <w:marLeft w:val="0"/>
                          <w:marRight w:val="0"/>
                          <w:marTop w:val="0"/>
                          <w:marBottom w:val="0"/>
                          <w:divBdr>
                            <w:top w:val="none" w:sz="0" w:space="0" w:color="auto"/>
                            <w:left w:val="none" w:sz="0" w:space="0" w:color="auto"/>
                            <w:bottom w:val="none" w:sz="0" w:space="0" w:color="auto"/>
                            <w:right w:val="none" w:sz="0" w:space="0" w:color="auto"/>
                          </w:divBdr>
                          <w:divsChild>
                            <w:div w:id="17793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2495">
      <w:bodyDiv w:val="1"/>
      <w:marLeft w:val="0"/>
      <w:marRight w:val="0"/>
      <w:marTop w:val="0"/>
      <w:marBottom w:val="0"/>
      <w:divBdr>
        <w:top w:val="none" w:sz="0" w:space="0" w:color="auto"/>
        <w:left w:val="none" w:sz="0" w:space="0" w:color="auto"/>
        <w:bottom w:val="none" w:sz="0" w:space="0" w:color="auto"/>
        <w:right w:val="none" w:sz="0" w:space="0" w:color="auto"/>
      </w:divBdr>
      <w:divsChild>
        <w:div w:id="1118064362">
          <w:marLeft w:val="0"/>
          <w:marRight w:val="0"/>
          <w:marTop w:val="0"/>
          <w:marBottom w:val="0"/>
          <w:divBdr>
            <w:top w:val="none" w:sz="0" w:space="0" w:color="auto"/>
            <w:left w:val="none" w:sz="0" w:space="0" w:color="auto"/>
            <w:bottom w:val="none" w:sz="0" w:space="0" w:color="auto"/>
            <w:right w:val="none" w:sz="0" w:space="0" w:color="auto"/>
          </w:divBdr>
          <w:divsChild>
            <w:div w:id="1701274976">
              <w:marLeft w:val="0"/>
              <w:marRight w:val="0"/>
              <w:marTop w:val="0"/>
              <w:marBottom w:val="0"/>
              <w:divBdr>
                <w:top w:val="none" w:sz="0" w:space="0" w:color="auto"/>
                <w:left w:val="none" w:sz="0" w:space="0" w:color="auto"/>
                <w:bottom w:val="none" w:sz="0" w:space="0" w:color="auto"/>
                <w:right w:val="none" w:sz="0" w:space="0" w:color="auto"/>
              </w:divBdr>
              <w:divsChild>
                <w:div w:id="12732901">
                  <w:marLeft w:val="0"/>
                  <w:marRight w:val="0"/>
                  <w:marTop w:val="0"/>
                  <w:marBottom w:val="0"/>
                  <w:divBdr>
                    <w:top w:val="none" w:sz="0" w:space="0" w:color="auto"/>
                    <w:left w:val="none" w:sz="0" w:space="0" w:color="auto"/>
                    <w:bottom w:val="none" w:sz="0" w:space="0" w:color="auto"/>
                    <w:right w:val="none" w:sz="0" w:space="0" w:color="auto"/>
                  </w:divBdr>
                  <w:divsChild>
                    <w:div w:id="1913077327">
                      <w:marLeft w:val="0"/>
                      <w:marRight w:val="0"/>
                      <w:marTop w:val="0"/>
                      <w:marBottom w:val="0"/>
                      <w:divBdr>
                        <w:top w:val="none" w:sz="0" w:space="0" w:color="auto"/>
                        <w:left w:val="none" w:sz="0" w:space="0" w:color="auto"/>
                        <w:bottom w:val="none" w:sz="0" w:space="0" w:color="auto"/>
                        <w:right w:val="none" w:sz="0" w:space="0" w:color="auto"/>
                      </w:divBdr>
                      <w:divsChild>
                        <w:div w:id="1078164048">
                          <w:marLeft w:val="0"/>
                          <w:marRight w:val="0"/>
                          <w:marTop w:val="0"/>
                          <w:marBottom w:val="0"/>
                          <w:divBdr>
                            <w:top w:val="none" w:sz="0" w:space="0" w:color="auto"/>
                            <w:left w:val="none" w:sz="0" w:space="0" w:color="auto"/>
                            <w:bottom w:val="none" w:sz="0" w:space="0" w:color="auto"/>
                            <w:right w:val="none" w:sz="0" w:space="0" w:color="auto"/>
                          </w:divBdr>
                          <w:divsChild>
                            <w:div w:id="20009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1563">
      <w:bodyDiv w:val="1"/>
      <w:marLeft w:val="0"/>
      <w:marRight w:val="0"/>
      <w:marTop w:val="0"/>
      <w:marBottom w:val="0"/>
      <w:divBdr>
        <w:top w:val="none" w:sz="0" w:space="0" w:color="auto"/>
        <w:left w:val="none" w:sz="0" w:space="0" w:color="auto"/>
        <w:bottom w:val="none" w:sz="0" w:space="0" w:color="auto"/>
        <w:right w:val="none" w:sz="0" w:space="0" w:color="auto"/>
      </w:divBdr>
      <w:divsChild>
        <w:div w:id="306281744">
          <w:marLeft w:val="0"/>
          <w:marRight w:val="0"/>
          <w:marTop w:val="0"/>
          <w:marBottom w:val="0"/>
          <w:divBdr>
            <w:top w:val="none" w:sz="0" w:space="0" w:color="auto"/>
            <w:left w:val="none" w:sz="0" w:space="0" w:color="auto"/>
            <w:bottom w:val="none" w:sz="0" w:space="0" w:color="auto"/>
            <w:right w:val="none" w:sz="0" w:space="0" w:color="auto"/>
          </w:divBdr>
          <w:divsChild>
            <w:div w:id="1446315889">
              <w:marLeft w:val="0"/>
              <w:marRight w:val="0"/>
              <w:marTop w:val="0"/>
              <w:marBottom w:val="0"/>
              <w:divBdr>
                <w:top w:val="none" w:sz="0" w:space="0" w:color="auto"/>
                <w:left w:val="none" w:sz="0" w:space="0" w:color="auto"/>
                <w:bottom w:val="none" w:sz="0" w:space="0" w:color="auto"/>
                <w:right w:val="none" w:sz="0" w:space="0" w:color="auto"/>
              </w:divBdr>
              <w:divsChild>
                <w:div w:id="1436318571">
                  <w:marLeft w:val="0"/>
                  <w:marRight w:val="0"/>
                  <w:marTop w:val="0"/>
                  <w:marBottom w:val="0"/>
                  <w:divBdr>
                    <w:top w:val="none" w:sz="0" w:space="0" w:color="auto"/>
                    <w:left w:val="none" w:sz="0" w:space="0" w:color="auto"/>
                    <w:bottom w:val="none" w:sz="0" w:space="0" w:color="auto"/>
                    <w:right w:val="none" w:sz="0" w:space="0" w:color="auto"/>
                  </w:divBdr>
                  <w:divsChild>
                    <w:div w:id="1216964601">
                      <w:marLeft w:val="0"/>
                      <w:marRight w:val="0"/>
                      <w:marTop w:val="0"/>
                      <w:marBottom w:val="0"/>
                      <w:divBdr>
                        <w:top w:val="none" w:sz="0" w:space="0" w:color="auto"/>
                        <w:left w:val="none" w:sz="0" w:space="0" w:color="auto"/>
                        <w:bottom w:val="none" w:sz="0" w:space="0" w:color="auto"/>
                        <w:right w:val="none" w:sz="0" w:space="0" w:color="auto"/>
                      </w:divBdr>
                      <w:divsChild>
                        <w:div w:id="158422334">
                          <w:marLeft w:val="0"/>
                          <w:marRight w:val="0"/>
                          <w:marTop w:val="0"/>
                          <w:marBottom w:val="0"/>
                          <w:divBdr>
                            <w:top w:val="none" w:sz="0" w:space="0" w:color="auto"/>
                            <w:left w:val="none" w:sz="0" w:space="0" w:color="auto"/>
                            <w:bottom w:val="none" w:sz="0" w:space="0" w:color="auto"/>
                            <w:right w:val="none" w:sz="0" w:space="0" w:color="auto"/>
                          </w:divBdr>
                          <w:divsChild>
                            <w:div w:id="6462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0282">
      <w:bodyDiv w:val="1"/>
      <w:marLeft w:val="0"/>
      <w:marRight w:val="0"/>
      <w:marTop w:val="0"/>
      <w:marBottom w:val="0"/>
      <w:divBdr>
        <w:top w:val="none" w:sz="0" w:space="0" w:color="auto"/>
        <w:left w:val="none" w:sz="0" w:space="0" w:color="auto"/>
        <w:bottom w:val="none" w:sz="0" w:space="0" w:color="auto"/>
        <w:right w:val="none" w:sz="0" w:space="0" w:color="auto"/>
      </w:divBdr>
      <w:divsChild>
        <w:div w:id="820853331">
          <w:marLeft w:val="0"/>
          <w:marRight w:val="0"/>
          <w:marTop w:val="0"/>
          <w:marBottom w:val="0"/>
          <w:divBdr>
            <w:top w:val="none" w:sz="0" w:space="0" w:color="auto"/>
            <w:left w:val="none" w:sz="0" w:space="0" w:color="auto"/>
            <w:bottom w:val="none" w:sz="0" w:space="0" w:color="auto"/>
            <w:right w:val="none" w:sz="0" w:space="0" w:color="auto"/>
          </w:divBdr>
          <w:divsChild>
            <w:div w:id="828135151">
              <w:marLeft w:val="0"/>
              <w:marRight w:val="0"/>
              <w:marTop w:val="0"/>
              <w:marBottom w:val="0"/>
              <w:divBdr>
                <w:top w:val="none" w:sz="0" w:space="0" w:color="auto"/>
                <w:left w:val="none" w:sz="0" w:space="0" w:color="auto"/>
                <w:bottom w:val="none" w:sz="0" w:space="0" w:color="auto"/>
                <w:right w:val="none" w:sz="0" w:space="0" w:color="auto"/>
              </w:divBdr>
              <w:divsChild>
                <w:div w:id="572545679">
                  <w:marLeft w:val="0"/>
                  <w:marRight w:val="0"/>
                  <w:marTop w:val="0"/>
                  <w:marBottom w:val="0"/>
                  <w:divBdr>
                    <w:top w:val="none" w:sz="0" w:space="0" w:color="auto"/>
                    <w:left w:val="none" w:sz="0" w:space="0" w:color="auto"/>
                    <w:bottom w:val="none" w:sz="0" w:space="0" w:color="auto"/>
                    <w:right w:val="none" w:sz="0" w:space="0" w:color="auto"/>
                  </w:divBdr>
                  <w:divsChild>
                    <w:div w:id="148177924">
                      <w:marLeft w:val="0"/>
                      <w:marRight w:val="0"/>
                      <w:marTop w:val="0"/>
                      <w:marBottom w:val="0"/>
                      <w:divBdr>
                        <w:top w:val="none" w:sz="0" w:space="0" w:color="auto"/>
                        <w:left w:val="none" w:sz="0" w:space="0" w:color="auto"/>
                        <w:bottom w:val="none" w:sz="0" w:space="0" w:color="auto"/>
                        <w:right w:val="none" w:sz="0" w:space="0" w:color="auto"/>
                      </w:divBdr>
                      <w:divsChild>
                        <w:div w:id="1826626619">
                          <w:marLeft w:val="0"/>
                          <w:marRight w:val="0"/>
                          <w:marTop w:val="0"/>
                          <w:marBottom w:val="0"/>
                          <w:divBdr>
                            <w:top w:val="none" w:sz="0" w:space="0" w:color="auto"/>
                            <w:left w:val="none" w:sz="0" w:space="0" w:color="auto"/>
                            <w:bottom w:val="none" w:sz="0" w:space="0" w:color="auto"/>
                            <w:right w:val="none" w:sz="0" w:space="0" w:color="auto"/>
                          </w:divBdr>
                          <w:divsChild>
                            <w:div w:id="12425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594">
      <w:bodyDiv w:val="1"/>
      <w:marLeft w:val="0"/>
      <w:marRight w:val="0"/>
      <w:marTop w:val="0"/>
      <w:marBottom w:val="0"/>
      <w:divBdr>
        <w:top w:val="none" w:sz="0" w:space="0" w:color="auto"/>
        <w:left w:val="none" w:sz="0" w:space="0" w:color="auto"/>
        <w:bottom w:val="none" w:sz="0" w:space="0" w:color="auto"/>
        <w:right w:val="none" w:sz="0" w:space="0" w:color="auto"/>
      </w:divBdr>
      <w:divsChild>
        <w:div w:id="6249595">
          <w:marLeft w:val="0"/>
          <w:marRight w:val="0"/>
          <w:marTop w:val="0"/>
          <w:marBottom w:val="0"/>
          <w:divBdr>
            <w:top w:val="none" w:sz="0" w:space="0" w:color="auto"/>
            <w:left w:val="none" w:sz="0" w:space="0" w:color="auto"/>
            <w:bottom w:val="none" w:sz="0" w:space="0" w:color="auto"/>
            <w:right w:val="none" w:sz="0" w:space="0" w:color="auto"/>
          </w:divBdr>
          <w:divsChild>
            <w:div w:id="605700577">
              <w:marLeft w:val="0"/>
              <w:marRight w:val="0"/>
              <w:marTop w:val="0"/>
              <w:marBottom w:val="0"/>
              <w:divBdr>
                <w:top w:val="none" w:sz="0" w:space="0" w:color="auto"/>
                <w:left w:val="none" w:sz="0" w:space="0" w:color="auto"/>
                <w:bottom w:val="none" w:sz="0" w:space="0" w:color="auto"/>
                <w:right w:val="none" w:sz="0" w:space="0" w:color="auto"/>
              </w:divBdr>
              <w:divsChild>
                <w:div w:id="587421563">
                  <w:marLeft w:val="0"/>
                  <w:marRight w:val="0"/>
                  <w:marTop w:val="0"/>
                  <w:marBottom w:val="0"/>
                  <w:divBdr>
                    <w:top w:val="none" w:sz="0" w:space="0" w:color="auto"/>
                    <w:left w:val="none" w:sz="0" w:space="0" w:color="auto"/>
                    <w:bottom w:val="none" w:sz="0" w:space="0" w:color="auto"/>
                    <w:right w:val="none" w:sz="0" w:space="0" w:color="auto"/>
                  </w:divBdr>
                  <w:divsChild>
                    <w:div w:id="1469710957">
                      <w:marLeft w:val="0"/>
                      <w:marRight w:val="0"/>
                      <w:marTop w:val="0"/>
                      <w:marBottom w:val="0"/>
                      <w:divBdr>
                        <w:top w:val="none" w:sz="0" w:space="0" w:color="auto"/>
                        <w:left w:val="none" w:sz="0" w:space="0" w:color="auto"/>
                        <w:bottom w:val="none" w:sz="0" w:space="0" w:color="auto"/>
                        <w:right w:val="none" w:sz="0" w:space="0" w:color="auto"/>
                      </w:divBdr>
                      <w:divsChild>
                        <w:div w:id="605969697">
                          <w:marLeft w:val="0"/>
                          <w:marRight w:val="0"/>
                          <w:marTop w:val="0"/>
                          <w:marBottom w:val="0"/>
                          <w:divBdr>
                            <w:top w:val="none" w:sz="0" w:space="0" w:color="auto"/>
                            <w:left w:val="none" w:sz="0" w:space="0" w:color="auto"/>
                            <w:bottom w:val="none" w:sz="0" w:space="0" w:color="auto"/>
                            <w:right w:val="none" w:sz="0" w:space="0" w:color="auto"/>
                          </w:divBdr>
                          <w:divsChild>
                            <w:div w:id="6593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64561">
      <w:bodyDiv w:val="1"/>
      <w:marLeft w:val="0"/>
      <w:marRight w:val="0"/>
      <w:marTop w:val="0"/>
      <w:marBottom w:val="0"/>
      <w:divBdr>
        <w:top w:val="none" w:sz="0" w:space="0" w:color="auto"/>
        <w:left w:val="none" w:sz="0" w:space="0" w:color="auto"/>
        <w:bottom w:val="none" w:sz="0" w:space="0" w:color="auto"/>
        <w:right w:val="none" w:sz="0" w:space="0" w:color="auto"/>
      </w:divBdr>
      <w:divsChild>
        <w:div w:id="220529488">
          <w:marLeft w:val="0"/>
          <w:marRight w:val="0"/>
          <w:marTop w:val="0"/>
          <w:marBottom w:val="0"/>
          <w:divBdr>
            <w:top w:val="none" w:sz="0" w:space="0" w:color="auto"/>
            <w:left w:val="none" w:sz="0" w:space="0" w:color="auto"/>
            <w:bottom w:val="none" w:sz="0" w:space="0" w:color="auto"/>
            <w:right w:val="none" w:sz="0" w:space="0" w:color="auto"/>
          </w:divBdr>
          <w:divsChild>
            <w:div w:id="257064429">
              <w:marLeft w:val="0"/>
              <w:marRight w:val="0"/>
              <w:marTop w:val="0"/>
              <w:marBottom w:val="0"/>
              <w:divBdr>
                <w:top w:val="none" w:sz="0" w:space="0" w:color="auto"/>
                <w:left w:val="none" w:sz="0" w:space="0" w:color="auto"/>
                <w:bottom w:val="none" w:sz="0" w:space="0" w:color="auto"/>
                <w:right w:val="none" w:sz="0" w:space="0" w:color="auto"/>
              </w:divBdr>
              <w:divsChild>
                <w:div w:id="1247181332">
                  <w:marLeft w:val="0"/>
                  <w:marRight w:val="0"/>
                  <w:marTop w:val="0"/>
                  <w:marBottom w:val="0"/>
                  <w:divBdr>
                    <w:top w:val="none" w:sz="0" w:space="0" w:color="auto"/>
                    <w:left w:val="none" w:sz="0" w:space="0" w:color="auto"/>
                    <w:bottom w:val="none" w:sz="0" w:space="0" w:color="auto"/>
                    <w:right w:val="none" w:sz="0" w:space="0" w:color="auto"/>
                  </w:divBdr>
                  <w:divsChild>
                    <w:div w:id="882131541">
                      <w:marLeft w:val="0"/>
                      <w:marRight w:val="0"/>
                      <w:marTop w:val="0"/>
                      <w:marBottom w:val="0"/>
                      <w:divBdr>
                        <w:top w:val="none" w:sz="0" w:space="0" w:color="auto"/>
                        <w:left w:val="none" w:sz="0" w:space="0" w:color="auto"/>
                        <w:bottom w:val="none" w:sz="0" w:space="0" w:color="auto"/>
                        <w:right w:val="none" w:sz="0" w:space="0" w:color="auto"/>
                      </w:divBdr>
                      <w:divsChild>
                        <w:div w:id="921377482">
                          <w:marLeft w:val="0"/>
                          <w:marRight w:val="0"/>
                          <w:marTop w:val="0"/>
                          <w:marBottom w:val="0"/>
                          <w:divBdr>
                            <w:top w:val="none" w:sz="0" w:space="0" w:color="auto"/>
                            <w:left w:val="none" w:sz="0" w:space="0" w:color="auto"/>
                            <w:bottom w:val="none" w:sz="0" w:space="0" w:color="auto"/>
                            <w:right w:val="none" w:sz="0" w:space="0" w:color="auto"/>
                          </w:divBdr>
                          <w:divsChild>
                            <w:div w:id="17306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488514">
      <w:bodyDiv w:val="1"/>
      <w:marLeft w:val="0"/>
      <w:marRight w:val="0"/>
      <w:marTop w:val="0"/>
      <w:marBottom w:val="0"/>
      <w:divBdr>
        <w:top w:val="none" w:sz="0" w:space="0" w:color="auto"/>
        <w:left w:val="none" w:sz="0" w:space="0" w:color="auto"/>
        <w:bottom w:val="none" w:sz="0" w:space="0" w:color="auto"/>
        <w:right w:val="none" w:sz="0" w:space="0" w:color="auto"/>
      </w:divBdr>
    </w:div>
    <w:div w:id="286396593">
      <w:bodyDiv w:val="1"/>
      <w:marLeft w:val="0"/>
      <w:marRight w:val="0"/>
      <w:marTop w:val="0"/>
      <w:marBottom w:val="0"/>
      <w:divBdr>
        <w:top w:val="none" w:sz="0" w:space="0" w:color="auto"/>
        <w:left w:val="none" w:sz="0" w:space="0" w:color="auto"/>
        <w:bottom w:val="none" w:sz="0" w:space="0" w:color="auto"/>
        <w:right w:val="none" w:sz="0" w:space="0" w:color="auto"/>
      </w:divBdr>
      <w:divsChild>
        <w:div w:id="269096054">
          <w:marLeft w:val="0"/>
          <w:marRight w:val="0"/>
          <w:marTop w:val="0"/>
          <w:marBottom w:val="0"/>
          <w:divBdr>
            <w:top w:val="none" w:sz="0" w:space="0" w:color="auto"/>
            <w:left w:val="none" w:sz="0" w:space="0" w:color="auto"/>
            <w:bottom w:val="none" w:sz="0" w:space="0" w:color="auto"/>
            <w:right w:val="none" w:sz="0" w:space="0" w:color="auto"/>
          </w:divBdr>
          <w:divsChild>
            <w:div w:id="1902595201">
              <w:marLeft w:val="0"/>
              <w:marRight w:val="0"/>
              <w:marTop w:val="0"/>
              <w:marBottom w:val="0"/>
              <w:divBdr>
                <w:top w:val="none" w:sz="0" w:space="0" w:color="auto"/>
                <w:left w:val="none" w:sz="0" w:space="0" w:color="auto"/>
                <w:bottom w:val="none" w:sz="0" w:space="0" w:color="auto"/>
                <w:right w:val="none" w:sz="0" w:space="0" w:color="auto"/>
              </w:divBdr>
              <w:divsChild>
                <w:div w:id="1590189506">
                  <w:marLeft w:val="0"/>
                  <w:marRight w:val="0"/>
                  <w:marTop w:val="0"/>
                  <w:marBottom w:val="0"/>
                  <w:divBdr>
                    <w:top w:val="none" w:sz="0" w:space="0" w:color="auto"/>
                    <w:left w:val="none" w:sz="0" w:space="0" w:color="auto"/>
                    <w:bottom w:val="none" w:sz="0" w:space="0" w:color="auto"/>
                    <w:right w:val="none" w:sz="0" w:space="0" w:color="auto"/>
                  </w:divBdr>
                  <w:divsChild>
                    <w:div w:id="907763798">
                      <w:marLeft w:val="0"/>
                      <w:marRight w:val="0"/>
                      <w:marTop w:val="0"/>
                      <w:marBottom w:val="0"/>
                      <w:divBdr>
                        <w:top w:val="none" w:sz="0" w:space="0" w:color="auto"/>
                        <w:left w:val="none" w:sz="0" w:space="0" w:color="auto"/>
                        <w:bottom w:val="none" w:sz="0" w:space="0" w:color="auto"/>
                        <w:right w:val="none" w:sz="0" w:space="0" w:color="auto"/>
                      </w:divBdr>
                      <w:divsChild>
                        <w:div w:id="1794403857">
                          <w:marLeft w:val="0"/>
                          <w:marRight w:val="0"/>
                          <w:marTop w:val="0"/>
                          <w:marBottom w:val="0"/>
                          <w:divBdr>
                            <w:top w:val="none" w:sz="0" w:space="0" w:color="auto"/>
                            <w:left w:val="none" w:sz="0" w:space="0" w:color="auto"/>
                            <w:bottom w:val="none" w:sz="0" w:space="0" w:color="auto"/>
                            <w:right w:val="none" w:sz="0" w:space="0" w:color="auto"/>
                          </w:divBdr>
                          <w:divsChild>
                            <w:div w:id="20264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1755">
      <w:bodyDiv w:val="1"/>
      <w:marLeft w:val="0"/>
      <w:marRight w:val="0"/>
      <w:marTop w:val="0"/>
      <w:marBottom w:val="0"/>
      <w:divBdr>
        <w:top w:val="none" w:sz="0" w:space="0" w:color="auto"/>
        <w:left w:val="none" w:sz="0" w:space="0" w:color="auto"/>
        <w:bottom w:val="none" w:sz="0" w:space="0" w:color="auto"/>
        <w:right w:val="none" w:sz="0" w:space="0" w:color="auto"/>
      </w:divBdr>
      <w:divsChild>
        <w:div w:id="71053439">
          <w:marLeft w:val="0"/>
          <w:marRight w:val="0"/>
          <w:marTop w:val="0"/>
          <w:marBottom w:val="0"/>
          <w:divBdr>
            <w:top w:val="none" w:sz="0" w:space="0" w:color="auto"/>
            <w:left w:val="none" w:sz="0" w:space="0" w:color="auto"/>
            <w:bottom w:val="none" w:sz="0" w:space="0" w:color="auto"/>
            <w:right w:val="none" w:sz="0" w:space="0" w:color="auto"/>
          </w:divBdr>
          <w:divsChild>
            <w:div w:id="1186748669">
              <w:marLeft w:val="0"/>
              <w:marRight w:val="0"/>
              <w:marTop w:val="0"/>
              <w:marBottom w:val="0"/>
              <w:divBdr>
                <w:top w:val="none" w:sz="0" w:space="0" w:color="auto"/>
                <w:left w:val="none" w:sz="0" w:space="0" w:color="auto"/>
                <w:bottom w:val="none" w:sz="0" w:space="0" w:color="auto"/>
                <w:right w:val="none" w:sz="0" w:space="0" w:color="auto"/>
              </w:divBdr>
              <w:divsChild>
                <w:div w:id="1522477804">
                  <w:marLeft w:val="0"/>
                  <w:marRight w:val="0"/>
                  <w:marTop w:val="0"/>
                  <w:marBottom w:val="0"/>
                  <w:divBdr>
                    <w:top w:val="none" w:sz="0" w:space="0" w:color="auto"/>
                    <w:left w:val="none" w:sz="0" w:space="0" w:color="auto"/>
                    <w:bottom w:val="none" w:sz="0" w:space="0" w:color="auto"/>
                    <w:right w:val="none" w:sz="0" w:space="0" w:color="auto"/>
                  </w:divBdr>
                  <w:divsChild>
                    <w:div w:id="676345001">
                      <w:marLeft w:val="0"/>
                      <w:marRight w:val="0"/>
                      <w:marTop w:val="0"/>
                      <w:marBottom w:val="0"/>
                      <w:divBdr>
                        <w:top w:val="none" w:sz="0" w:space="0" w:color="auto"/>
                        <w:left w:val="none" w:sz="0" w:space="0" w:color="auto"/>
                        <w:bottom w:val="none" w:sz="0" w:space="0" w:color="auto"/>
                        <w:right w:val="none" w:sz="0" w:space="0" w:color="auto"/>
                      </w:divBdr>
                      <w:divsChild>
                        <w:div w:id="186140811">
                          <w:marLeft w:val="0"/>
                          <w:marRight w:val="0"/>
                          <w:marTop w:val="0"/>
                          <w:marBottom w:val="0"/>
                          <w:divBdr>
                            <w:top w:val="none" w:sz="0" w:space="0" w:color="auto"/>
                            <w:left w:val="none" w:sz="0" w:space="0" w:color="auto"/>
                            <w:bottom w:val="none" w:sz="0" w:space="0" w:color="auto"/>
                            <w:right w:val="none" w:sz="0" w:space="0" w:color="auto"/>
                          </w:divBdr>
                          <w:divsChild>
                            <w:div w:id="15568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834170">
      <w:bodyDiv w:val="1"/>
      <w:marLeft w:val="0"/>
      <w:marRight w:val="0"/>
      <w:marTop w:val="0"/>
      <w:marBottom w:val="0"/>
      <w:divBdr>
        <w:top w:val="none" w:sz="0" w:space="0" w:color="auto"/>
        <w:left w:val="none" w:sz="0" w:space="0" w:color="auto"/>
        <w:bottom w:val="none" w:sz="0" w:space="0" w:color="auto"/>
        <w:right w:val="none" w:sz="0" w:space="0" w:color="auto"/>
      </w:divBdr>
      <w:divsChild>
        <w:div w:id="374626971">
          <w:marLeft w:val="0"/>
          <w:marRight w:val="0"/>
          <w:marTop w:val="0"/>
          <w:marBottom w:val="0"/>
          <w:divBdr>
            <w:top w:val="none" w:sz="0" w:space="0" w:color="auto"/>
            <w:left w:val="none" w:sz="0" w:space="0" w:color="auto"/>
            <w:bottom w:val="none" w:sz="0" w:space="0" w:color="auto"/>
            <w:right w:val="none" w:sz="0" w:space="0" w:color="auto"/>
          </w:divBdr>
          <w:divsChild>
            <w:div w:id="324555662">
              <w:marLeft w:val="0"/>
              <w:marRight w:val="0"/>
              <w:marTop w:val="0"/>
              <w:marBottom w:val="0"/>
              <w:divBdr>
                <w:top w:val="none" w:sz="0" w:space="0" w:color="auto"/>
                <w:left w:val="none" w:sz="0" w:space="0" w:color="auto"/>
                <w:bottom w:val="none" w:sz="0" w:space="0" w:color="auto"/>
                <w:right w:val="none" w:sz="0" w:space="0" w:color="auto"/>
              </w:divBdr>
              <w:divsChild>
                <w:div w:id="1545556671">
                  <w:marLeft w:val="0"/>
                  <w:marRight w:val="0"/>
                  <w:marTop w:val="0"/>
                  <w:marBottom w:val="0"/>
                  <w:divBdr>
                    <w:top w:val="none" w:sz="0" w:space="0" w:color="auto"/>
                    <w:left w:val="none" w:sz="0" w:space="0" w:color="auto"/>
                    <w:bottom w:val="none" w:sz="0" w:space="0" w:color="auto"/>
                    <w:right w:val="none" w:sz="0" w:space="0" w:color="auto"/>
                  </w:divBdr>
                  <w:divsChild>
                    <w:div w:id="1396661674">
                      <w:marLeft w:val="0"/>
                      <w:marRight w:val="0"/>
                      <w:marTop w:val="0"/>
                      <w:marBottom w:val="0"/>
                      <w:divBdr>
                        <w:top w:val="none" w:sz="0" w:space="0" w:color="auto"/>
                        <w:left w:val="none" w:sz="0" w:space="0" w:color="auto"/>
                        <w:bottom w:val="none" w:sz="0" w:space="0" w:color="auto"/>
                        <w:right w:val="none" w:sz="0" w:space="0" w:color="auto"/>
                      </w:divBdr>
                      <w:divsChild>
                        <w:div w:id="1076366596">
                          <w:marLeft w:val="0"/>
                          <w:marRight w:val="0"/>
                          <w:marTop w:val="0"/>
                          <w:marBottom w:val="0"/>
                          <w:divBdr>
                            <w:top w:val="none" w:sz="0" w:space="0" w:color="auto"/>
                            <w:left w:val="none" w:sz="0" w:space="0" w:color="auto"/>
                            <w:bottom w:val="none" w:sz="0" w:space="0" w:color="auto"/>
                            <w:right w:val="none" w:sz="0" w:space="0" w:color="auto"/>
                          </w:divBdr>
                          <w:divsChild>
                            <w:div w:id="15519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73842">
      <w:bodyDiv w:val="1"/>
      <w:marLeft w:val="0"/>
      <w:marRight w:val="0"/>
      <w:marTop w:val="0"/>
      <w:marBottom w:val="0"/>
      <w:divBdr>
        <w:top w:val="none" w:sz="0" w:space="0" w:color="auto"/>
        <w:left w:val="none" w:sz="0" w:space="0" w:color="auto"/>
        <w:bottom w:val="none" w:sz="0" w:space="0" w:color="auto"/>
        <w:right w:val="none" w:sz="0" w:space="0" w:color="auto"/>
      </w:divBdr>
      <w:divsChild>
        <w:div w:id="1158955650">
          <w:marLeft w:val="0"/>
          <w:marRight w:val="0"/>
          <w:marTop w:val="0"/>
          <w:marBottom w:val="0"/>
          <w:divBdr>
            <w:top w:val="none" w:sz="0" w:space="0" w:color="auto"/>
            <w:left w:val="none" w:sz="0" w:space="0" w:color="auto"/>
            <w:bottom w:val="none" w:sz="0" w:space="0" w:color="auto"/>
            <w:right w:val="none" w:sz="0" w:space="0" w:color="auto"/>
          </w:divBdr>
          <w:divsChild>
            <w:div w:id="21781999">
              <w:marLeft w:val="0"/>
              <w:marRight w:val="0"/>
              <w:marTop w:val="0"/>
              <w:marBottom w:val="0"/>
              <w:divBdr>
                <w:top w:val="none" w:sz="0" w:space="0" w:color="auto"/>
                <w:left w:val="none" w:sz="0" w:space="0" w:color="auto"/>
                <w:bottom w:val="none" w:sz="0" w:space="0" w:color="auto"/>
                <w:right w:val="none" w:sz="0" w:space="0" w:color="auto"/>
              </w:divBdr>
              <w:divsChild>
                <w:div w:id="1508402426">
                  <w:marLeft w:val="0"/>
                  <w:marRight w:val="0"/>
                  <w:marTop w:val="0"/>
                  <w:marBottom w:val="0"/>
                  <w:divBdr>
                    <w:top w:val="none" w:sz="0" w:space="0" w:color="auto"/>
                    <w:left w:val="none" w:sz="0" w:space="0" w:color="auto"/>
                    <w:bottom w:val="none" w:sz="0" w:space="0" w:color="auto"/>
                    <w:right w:val="none" w:sz="0" w:space="0" w:color="auto"/>
                  </w:divBdr>
                  <w:divsChild>
                    <w:div w:id="153957001">
                      <w:marLeft w:val="0"/>
                      <w:marRight w:val="0"/>
                      <w:marTop w:val="0"/>
                      <w:marBottom w:val="0"/>
                      <w:divBdr>
                        <w:top w:val="none" w:sz="0" w:space="0" w:color="auto"/>
                        <w:left w:val="none" w:sz="0" w:space="0" w:color="auto"/>
                        <w:bottom w:val="none" w:sz="0" w:space="0" w:color="auto"/>
                        <w:right w:val="none" w:sz="0" w:space="0" w:color="auto"/>
                      </w:divBdr>
                      <w:divsChild>
                        <w:div w:id="171265547">
                          <w:marLeft w:val="0"/>
                          <w:marRight w:val="0"/>
                          <w:marTop w:val="0"/>
                          <w:marBottom w:val="0"/>
                          <w:divBdr>
                            <w:top w:val="none" w:sz="0" w:space="0" w:color="auto"/>
                            <w:left w:val="none" w:sz="0" w:space="0" w:color="auto"/>
                            <w:bottom w:val="none" w:sz="0" w:space="0" w:color="auto"/>
                            <w:right w:val="none" w:sz="0" w:space="0" w:color="auto"/>
                          </w:divBdr>
                          <w:divsChild>
                            <w:div w:id="15913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62508">
      <w:bodyDiv w:val="1"/>
      <w:marLeft w:val="0"/>
      <w:marRight w:val="0"/>
      <w:marTop w:val="0"/>
      <w:marBottom w:val="0"/>
      <w:divBdr>
        <w:top w:val="none" w:sz="0" w:space="0" w:color="auto"/>
        <w:left w:val="none" w:sz="0" w:space="0" w:color="auto"/>
        <w:bottom w:val="none" w:sz="0" w:space="0" w:color="auto"/>
        <w:right w:val="none" w:sz="0" w:space="0" w:color="auto"/>
      </w:divBdr>
      <w:divsChild>
        <w:div w:id="1206214917">
          <w:marLeft w:val="0"/>
          <w:marRight w:val="0"/>
          <w:marTop w:val="0"/>
          <w:marBottom w:val="0"/>
          <w:divBdr>
            <w:top w:val="none" w:sz="0" w:space="0" w:color="auto"/>
            <w:left w:val="none" w:sz="0" w:space="0" w:color="auto"/>
            <w:bottom w:val="none" w:sz="0" w:space="0" w:color="auto"/>
            <w:right w:val="none" w:sz="0" w:space="0" w:color="auto"/>
          </w:divBdr>
          <w:divsChild>
            <w:div w:id="926964674">
              <w:marLeft w:val="0"/>
              <w:marRight w:val="0"/>
              <w:marTop w:val="0"/>
              <w:marBottom w:val="0"/>
              <w:divBdr>
                <w:top w:val="none" w:sz="0" w:space="0" w:color="auto"/>
                <w:left w:val="none" w:sz="0" w:space="0" w:color="auto"/>
                <w:bottom w:val="none" w:sz="0" w:space="0" w:color="auto"/>
                <w:right w:val="none" w:sz="0" w:space="0" w:color="auto"/>
              </w:divBdr>
              <w:divsChild>
                <w:div w:id="739670646">
                  <w:marLeft w:val="0"/>
                  <w:marRight w:val="0"/>
                  <w:marTop w:val="0"/>
                  <w:marBottom w:val="0"/>
                  <w:divBdr>
                    <w:top w:val="none" w:sz="0" w:space="0" w:color="auto"/>
                    <w:left w:val="none" w:sz="0" w:space="0" w:color="auto"/>
                    <w:bottom w:val="none" w:sz="0" w:space="0" w:color="auto"/>
                    <w:right w:val="none" w:sz="0" w:space="0" w:color="auto"/>
                  </w:divBdr>
                  <w:divsChild>
                    <w:div w:id="1890648405">
                      <w:marLeft w:val="0"/>
                      <w:marRight w:val="0"/>
                      <w:marTop w:val="0"/>
                      <w:marBottom w:val="0"/>
                      <w:divBdr>
                        <w:top w:val="none" w:sz="0" w:space="0" w:color="auto"/>
                        <w:left w:val="none" w:sz="0" w:space="0" w:color="auto"/>
                        <w:bottom w:val="none" w:sz="0" w:space="0" w:color="auto"/>
                        <w:right w:val="none" w:sz="0" w:space="0" w:color="auto"/>
                      </w:divBdr>
                      <w:divsChild>
                        <w:div w:id="94331684">
                          <w:marLeft w:val="0"/>
                          <w:marRight w:val="0"/>
                          <w:marTop w:val="0"/>
                          <w:marBottom w:val="0"/>
                          <w:divBdr>
                            <w:top w:val="none" w:sz="0" w:space="0" w:color="auto"/>
                            <w:left w:val="none" w:sz="0" w:space="0" w:color="auto"/>
                            <w:bottom w:val="none" w:sz="0" w:space="0" w:color="auto"/>
                            <w:right w:val="none" w:sz="0" w:space="0" w:color="auto"/>
                          </w:divBdr>
                          <w:divsChild>
                            <w:div w:id="619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140814">
      <w:bodyDiv w:val="1"/>
      <w:marLeft w:val="0"/>
      <w:marRight w:val="0"/>
      <w:marTop w:val="0"/>
      <w:marBottom w:val="0"/>
      <w:divBdr>
        <w:top w:val="none" w:sz="0" w:space="0" w:color="auto"/>
        <w:left w:val="none" w:sz="0" w:space="0" w:color="auto"/>
        <w:bottom w:val="none" w:sz="0" w:space="0" w:color="auto"/>
        <w:right w:val="none" w:sz="0" w:space="0" w:color="auto"/>
      </w:divBdr>
      <w:divsChild>
        <w:div w:id="1076050602">
          <w:marLeft w:val="0"/>
          <w:marRight w:val="0"/>
          <w:marTop w:val="0"/>
          <w:marBottom w:val="0"/>
          <w:divBdr>
            <w:top w:val="none" w:sz="0" w:space="0" w:color="auto"/>
            <w:left w:val="none" w:sz="0" w:space="0" w:color="auto"/>
            <w:bottom w:val="none" w:sz="0" w:space="0" w:color="auto"/>
            <w:right w:val="none" w:sz="0" w:space="0" w:color="auto"/>
          </w:divBdr>
          <w:divsChild>
            <w:div w:id="709450370">
              <w:marLeft w:val="0"/>
              <w:marRight w:val="0"/>
              <w:marTop w:val="0"/>
              <w:marBottom w:val="0"/>
              <w:divBdr>
                <w:top w:val="none" w:sz="0" w:space="0" w:color="auto"/>
                <w:left w:val="none" w:sz="0" w:space="0" w:color="auto"/>
                <w:bottom w:val="none" w:sz="0" w:space="0" w:color="auto"/>
                <w:right w:val="none" w:sz="0" w:space="0" w:color="auto"/>
              </w:divBdr>
              <w:divsChild>
                <w:div w:id="1088968928">
                  <w:marLeft w:val="0"/>
                  <w:marRight w:val="0"/>
                  <w:marTop w:val="0"/>
                  <w:marBottom w:val="0"/>
                  <w:divBdr>
                    <w:top w:val="none" w:sz="0" w:space="0" w:color="auto"/>
                    <w:left w:val="none" w:sz="0" w:space="0" w:color="auto"/>
                    <w:bottom w:val="none" w:sz="0" w:space="0" w:color="auto"/>
                    <w:right w:val="none" w:sz="0" w:space="0" w:color="auto"/>
                  </w:divBdr>
                  <w:divsChild>
                    <w:div w:id="1128859543">
                      <w:marLeft w:val="0"/>
                      <w:marRight w:val="0"/>
                      <w:marTop w:val="0"/>
                      <w:marBottom w:val="0"/>
                      <w:divBdr>
                        <w:top w:val="none" w:sz="0" w:space="0" w:color="auto"/>
                        <w:left w:val="none" w:sz="0" w:space="0" w:color="auto"/>
                        <w:bottom w:val="none" w:sz="0" w:space="0" w:color="auto"/>
                        <w:right w:val="none" w:sz="0" w:space="0" w:color="auto"/>
                      </w:divBdr>
                      <w:divsChild>
                        <w:div w:id="1259673386">
                          <w:marLeft w:val="0"/>
                          <w:marRight w:val="0"/>
                          <w:marTop w:val="0"/>
                          <w:marBottom w:val="0"/>
                          <w:divBdr>
                            <w:top w:val="none" w:sz="0" w:space="0" w:color="auto"/>
                            <w:left w:val="none" w:sz="0" w:space="0" w:color="auto"/>
                            <w:bottom w:val="none" w:sz="0" w:space="0" w:color="auto"/>
                            <w:right w:val="none" w:sz="0" w:space="0" w:color="auto"/>
                          </w:divBdr>
                          <w:divsChild>
                            <w:div w:id="19638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321243">
      <w:bodyDiv w:val="1"/>
      <w:marLeft w:val="0"/>
      <w:marRight w:val="0"/>
      <w:marTop w:val="0"/>
      <w:marBottom w:val="0"/>
      <w:divBdr>
        <w:top w:val="none" w:sz="0" w:space="0" w:color="auto"/>
        <w:left w:val="none" w:sz="0" w:space="0" w:color="auto"/>
        <w:bottom w:val="none" w:sz="0" w:space="0" w:color="auto"/>
        <w:right w:val="none" w:sz="0" w:space="0" w:color="auto"/>
      </w:divBdr>
      <w:divsChild>
        <w:div w:id="1200120636">
          <w:marLeft w:val="0"/>
          <w:marRight w:val="0"/>
          <w:marTop w:val="0"/>
          <w:marBottom w:val="0"/>
          <w:divBdr>
            <w:top w:val="none" w:sz="0" w:space="0" w:color="auto"/>
            <w:left w:val="none" w:sz="0" w:space="0" w:color="auto"/>
            <w:bottom w:val="none" w:sz="0" w:space="0" w:color="auto"/>
            <w:right w:val="none" w:sz="0" w:space="0" w:color="auto"/>
          </w:divBdr>
          <w:divsChild>
            <w:div w:id="15348144">
              <w:marLeft w:val="0"/>
              <w:marRight w:val="0"/>
              <w:marTop w:val="0"/>
              <w:marBottom w:val="0"/>
              <w:divBdr>
                <w:top w:val="none" w:sz="0" w:space="0" w:color="auto"/>
                <w:left w:val="none" w:sz="0" w:space="0" w:color="auto"/>
                <w:bottom w:val="none" w:sz="0" w:space="0" w:color="auto"/>
                <w:right w:val="none" w:sz="0" w:space="0" w:color="auto"/>
              </w:divBdr>
              <w:divsChild>
                <w:div w:id="1189295057">
                  <w:marLeft w:val="0"/>
                  <w:marRight w:val="0"/>
                  <w:marTop w:val="0"/>
                  <w:marBottom w:val="0"/>
                  <w:divBdr>
                    <w:top w:val="none" w:sz="0" w:space="0" w:color="auto"/>
                    <w:left w:val="none" w:sz="0" w:space="0" w:color="auto"/>
                    <w:bottom w:val="none" w:sz="0" w:space="0" w:color="auto"/>
                    <w:right w:val="none" w:sz="0" w:space="0" w:color="auto"/>
                  </w:divBdr>
                  <w:divsChild>
                    <w:div w:id="1609002741">
                      <w:marLeft w:val="0"/>
                      <w:marRight w:val="0"/>
                      <w:marTop w:val="0"/>
                      <w:marBottom w:val="0"/>
                      <w:divBdr>
                        <w:top w:val="none" w:sz="0" w:space="0" w:color="auto"/>
                        <w:left w:val="none" w:sz="0" w:space="0" w:color="auto"/>
                        <w:bottom w:val="none" w:sz="0" w:space="0" w:color="auto"/>
                        <w:right w:val="none" w:sz="0" w:space="0" w:color="auto"/>
                      </w:divBdr>
                      <w:divsChild>
                        <w:div w:id="595672511">
                          <w:marLeft w:val="0"/>
                          <w:marRight w:val="0"/>
                          <w:marTop w:val="0"/>
                          <w:marBottom w:val="0"/>
                          <w:divBdr>
                            <w:top w:val="none" w:sz="0" w:space="0" w:color="auto"/>
                            <w:left w:val="none" w:sz="0" w:space="0" w:color="auto"/>
                            <w:bottom w:val="none" w:sz="0" w:space="0" w:color="auto"/>
                            <w:right w:val="none" w:sz="0" w:space="0" w:color="auto"/>
                          </w:divBdr>
                          <w:divsChild>
                            <w:div w:id="287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411104">
      <w:bodyDiv w:val="1"/>
      <w:marLeft w:val="0"/>
      <w:marRight w:val="0"/>
      <w:marTop w:val="0"/>
      <w:marBottom w:val="0"/>
      <w:divBdr>
        <w:top w:val="none" w:sz="0" w:space="0" w:color="auto"/>
        <w:left w:val="none" w:sz="0" w:space="0" w:color="auto"/>
        <w:bottom w:val="none" w:sz="0" w:space="0" w:color="auto"/>
        <w:right w:val="none" w:sz="0" w:space="0" w:color="auto"/>
      </w:divBdr>
      <w:divsChild>
        <w:div w:id="2122720406">
          <w:marLeft w:val="0"/>
          <w:marRight w:val="0"/>
          <w:marTop w:val="0"/>
          <w:marBottom w:val="0"/>
          <w:divBdr>
            <w:top w:val="none" w:sz="0" w:space="0" w:color="auto"/>
            <w:left w:val="none" w:sz="0" w:space="0" w:color="auto"/>
            <w:bottom w:val="none" w:sz="0" w:space="0" w:color="auto"/>
            <w:right w:val="none" w:sz="0" w:space="0" w:color="auto"/>
          </w:divBdr>
          <w:divsChild>
            <w:div w:id="649672604">
              <w:marLeft w:val="0"/>
              <w:marRight w:val="0"/>
              <w:marTop w:val="0"/>
              <w:marBottom w:val="0"/>
              <w:divBdr>
                <w:top w:val="none" w:sz="0" w:space="0" w:color="auto"/>
                <w:left w:val="none" w:sz="0" w:space="0" w:color="auto"/>
                <w:bottom w:val="none" w:sz="0" w:space="0" w:color="auto"/>
                <w:right w:val="none" w:sz="0" w:space="0" w:color="auto"/>
              </w:divBdr>
              <w:divsChild>
                <w:div w:id="282462803">
                  <w:marLeft w:val="0"/>
                  <w:marRight w:val="0"/>
                  <w:marTop w:val="0"/>
                  <w:marBottom w:val="0"/>
                  <w:divBdr>
                    <w:top w:val="none" w:sz="0" w:space="0" w:color="auto"/>
                    <w:left w:val="none" w:sz="0" w:space="0" w:color="auto"/>
                    <w:bottom w:val="none" w:sz="0" w:space="0" w:color="auto"/>
                    <w:right w:val="none" w:sz="0" w:space="0" w:color="auto"/>
                  </w:divBdr>
                  <w:divsChild>
                    <w:div w:id="530805488">
                      <w:marLeft w:val="0"/>
                      <w:marRight w:val="0"/>
                      <w:marTop w:val="0"/>
                      <w:marBottom w:val="0"/>
                      <w:divBdr>
                        <w:top w:val="none" w:sz="0" w:space="0" w:color="auto"/>
                        <w:left w:val="none" w:sz="0" w:space="0" w:color="auto"/>
                        <w:bottom w:val="none" w:sz="0" w:space="0" w:color="auto"/>
                        <w:right w:val="none" w:sz="0" w:space="0" w:color="auto"/>
                      </w:divBdr>
                      <w:divsChild>
                        <w:div w:id="67311084">
                          <w:marLeft w:val="0"/>
                          <w:marRight w:val="0"/>
                          <w:marTop w:val="0"/>
                          <w:marBottom w:val="0"/>
                          <w:divBdr>
                            <w:top w:val="none" w:sz="0" w:space="0" w:color="auto"/>
                            <w:left w:val="none" w:sz="0" w:space="0" w:color="auto"/>
                            <w:bottom w:val="none" w:sz="0" w:space="0" w:color="auto"/>
                            <w:right w:val="none" w:sz="0" w:space="0" w:color="auto"/>
                          </w:divBdr>
                          <w:divsChild>
                            <w:div w:id="665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0206">
      <w:bodyDiv w:val="1"/>
      <w:marLeft w:val="0"/>
      <w:marRight w:val="0"/>
      <w:marTop w:val="0"/>
      <w:marBottom w:val="0"/>
      <w:divBdr>
        <w:top w:val="none" w:sz="0" w:space="0" w:color="auto"/>
        <w:left w:val="none" w:sz="0" w:space="0" w:color="auto"/>
        <w:bottom w:val="none" w:sz="0" w:space="0" w:color="auto"/>
        <w:right w:val="none" w:sz="0" w:space="0" w:color="auto"/>
      </w:divBdr>
      <w:divsChild>
        <w:div w:id="206576095">
          <w:marLeft w:val="0"/>
          <w:marRight w:val="0"/>
          <w:marTop w:val="0"/>
          <w:marBottom w:val="0"/>
          <w:divBdr>
            <w:top w:val="none" w:sz="0" w:space="0" w:color="auto"/>
            <w:left w:val="none" w:sz="0" w:space="0" w:color="auto"/>
            <w:bottom w:val="none" w:sz="0" w:space="0" w:color="auto"/>
            <w:right w:val="none" w:sz="0" w:space="0" w:color="auto"/>
          </w:divBdr>
          <w:divsChild>
            <w:div w:id="1889344034">
              <w:marLeft w:val="0"/>
              <w:marRight w:val="0"/>
              <w:marTop w:val="0"/>
              <w:marBottom w:val="0"/>
              <w:divBdr>
                <w:top w:val="none" w:sz="0" w:space="0" w:color="auto"/>
                <w:left w:val="none" w:sz="0" w:space="0" w:color="auto"/>
                <w:bottom w:val="none" w:sz="0" w:space="0" w:color="auto"/>
                <w:right w:val="none" w:sz="0" w:space="0" w:color="auto"/>
              </w:divBdr>
              <w:divsChild>
                <w:div w:id="355431338">
                  <w:marLeft w:val="0"/>
                  <w:marRight w:val="0"/>
                  <w:marTop w:val="0"/>
                  <w:marBottom w:val="0"/>
                  <w:divBdr>
                    <w:top w:val="none" w:sz="0" w:space="0" w:color="auto"/>
                    <w:left w:val="none" w:sz="0" w:space="0" w:color="auto"/>
                    <w:bottom w:val="none" w:sz="0" w:space="0" w:color="auto"/>
                    <w:right w:val="none" w:sz="0" w:space="0" w:color="auto"/>
                  </w:divBdr>
                  <w:divsChild>
                    <w:div w:id="1306012205">
                      <w:marLeft w:val="0"/>
                      <w:marRight w:val="0"/>
                      <w:marTop w:val="0"/>
                      <w:marBottom w:val="0"/>
                      <w:divBdr>
                        <w:top w:val="none" w:sz="0" w:space="0" w:color="auto"/>
                        <w:left w:val="none" w:sz="0" w:space="0" w:color="auto"/>
                        <w:bottom w:val="none" w:sz="0" w:space="0" w:color="auto"/>
                        <w:right w:val="none" w:sz="0" w:space="0" w:color="auto"/>
                      </w:divBdr>
                      <w:divsChild>
                        <w:div w:id="1778284411">
                          <w:marLeft w:val="0"/>
                          <w:marRight w:val="0"/>
                          <w:marTop w:val="0"/>
                          <w:marBottom w:val="0"/>
                          <w:divBdr>
                            <w:top w:val="none" w:sz="0" w:space="0" w:color="auto"/>
                            <w:left w:val="none" w:sz="0" w:space="0" w:color="auto"/>
                            <w:bottom w:val="none" w:sz="0" w:space="0" w:color="auto"/>
                            <w:right w:val="none" w:sz="0" w:space="0" w:color="auto"/>
                          </w:divBdr>
                          <w:divsChild>
                            <w:div w:id="6253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811509">
      <w:bodyDiv w:val="1"/>
      <w:marLeft w:val="0"/>
      <w:marRight w:val="0"/>
      <w:marTop w:val="0"/>
      <w:marBottom w:val="0"/>
      <w:divBdr>
        <w:top w:val="none" w:sz="0" w:space="0" w:color="auto"/>
        <w:left w:val="none" w:sz="0" w:space="0" w:color="auto"/>
        <w:bottom w:val="none" w:sz="0" w:space="0" w:color="auto"/>
        <w:right w:val="none" w:sz="0" w:space="0" w:color="auto"/>
      </w:divBdr>
      <w:divsChild>
        <w:div w:id="564029084">
          <w:marLeft w:val="0"/>
          <w:marRight w:val="0"/>
          <w:marTop w:val="0"/>
          <w:marBottom w:val="0"/>
          <w:divBdr>
            <w:top w:val="none" w:sz="0" w:space="0" w:color="auto"/>
            <w:left w:val="none" w:sz="0" w:space="0" w:color="auto"/>
            <w:bottom w:val="none" w:sz="0" w:space="0" w:color="auto"/>
            <w:right w:val="none" w:sz="0" w:space="0" w:color="auto"/>
          </w:divBdr>
          <w:divsChild>
            <w:div w:id="1947157223">
              <w:marLeft w:val="0"/>
              <w:marRight w:val="0"/>
              <w:marTop w:val="0"/>
              <w:marBottom w:val="0"/>
              <w:divBdr>
                <w:top w:val="none" w:sz="0" w:space="0" w:color="auto"/>
                <w:left w:val="none" w:sz="0" w:space="0" w:color="auto"/>
                <w:bottom w:val="none" w:sz="0" w:space="0" w:color="auto"/>
                <w:right w:val="none" w:sz="0" w:space="0" w:color="auto"/>
              </w:divBdr>
              <w:divsChild>
                <w:div w:id="525489344">
                  <w:marLeft w:val="0"/>
                  <w:marRight w:val="0"/>
                  <w:marTop w:val="0"/>
                  <w:marBottom w:val="0"/>
                  <w:divBdr>
                    <w:top w:val="none" w:sz="0" w:space="0" w:color="auto"/>
                    <w:left w:val="none" w:sz="0" w:space="0" w:color="auto"/>
                    <w:bottom w:val="none" w:sz="0" w:space="0" w:color="auto"/>
                    <w:right w:val="none" w:sz="0" w:space="0" w:color="auto"/>
                  </w:divBdr>
                  <w:divsChild>
                    <w:div w:id="1894266121">
                      <w:marLeft w:val="0"/>
                      <w:marRight w:val="0"/>
                      <w:marTop w:val="0"/>
                      <w:marBottom w:val="0"/>
                      <w:divBdr>
                        <w:top w:val="none" w:sz="0" w:space="0" w:color="auto"/>
                        <w:left w:val="none" w:sz="0" w:space="0" w:color="auto"/>
                        <w:bottom w:val="none" w:sz="0" w:space="0" w:color="auto"/>
                        <w:right w:val="none" w:sz="0" w:space="0" w:color="auto"/>
                      </w:divBdr>
                      <w:divsChild>
                        <w:div w:id="79838772">
                          <w:marLeft w:val="0"/>
                          <w:marRight w:val="0"/>
                          <w:marTop w:val="0"/>
                          <w:marBottom w:val="0"/>
                          <w:divBdr>
                            <w:top w:val="none" w:sz="0" w:space="0" w:color="auto"/>
                            <w:left w:val="none" w:sz="0" w:space="0" w:color="auto"/>
                            <w:bottom w:val="none" w:sz="0" w:space="0" w:color="auto"/>
                            <w:right w:val="none" w:sz="0" w:space="0" w:color="auto"/>
                          </w:divBdr>
                          <w:divsChild>
                            <w:div w:id="1120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600521">
      <w:bodyDiv w:val="1"/>
      <w:marLeft w:val="0"/>
      <w:marRight w:val="0"/>
      <w:marTop w:val="0"/>
      <w:marBottom w:val="0"/>
      <w:divBdr>
        <w:top w:val="none" w:sz="0" w:space="0" w:color="auto"/>
        <w:left w:val="none" w:sz="0" w:space="0" w:color="auto"/>
        <w:bottom w:val="none" w:sz="0" w:space="0" w:color="auto"/>
        <w:right w:val="none" w:sz="0" w:space="0" w:color="auto"/>
      </w:divBdr>
      <w:divsChild>
        <w:div w:id="252249483">
          <w:marLeft w:val="0"/>
          <w:marRight w:val="0"/>
          <w:marTop w:val="0"/>
          <w:marBottom w:val="0"/>
          <w:divBdr>
            <w:top w:val="none" w:sz="0" w:space="0" w:color="auto"/>
            <w:left w:val="none" w:sz="0" w:space="0" w:color="auto"/>
            <w:bottom w:val="none" w:sz="0" w:space="0" w:color="auto"/>
            <w:right w:val="none" w:sz="0" w:space="0" w:color="auto"/>
          </w:divBdr>
          <w:divsChild>
            <w:div w:id="474447871">
              <w:marLeft w:val="0"/>
              <w:marRight w:val="0"/>
              <w:marTop w:val="0"/>
              <w:marBottom w:val="0"/>
              <w:divBdr>
                <w:top w:val="none" w:sz="0" w:space="0" w:color="auto"/>
                <w:left w:val="none" w:sz="0" w:space="0" w:color="auto"/>
                <w:bottom w:val="none" w:sz="0" w:space="0" w:color="auto"/>
                <w:right w:val="none" w:sz="0" w:space="0" w:color="auto"/>
              </w:divBdr>
              <w:divsChild>
                <w:div w:id="313340809">
                  <w:marLeft w:val="0"/>
                  <w:marRight w:val="0"/>
                  <w:marTop w:val="0"/>
                  <w:marBottom w:val="0"/>
                  <w:divBdr>
                    <w:top w:val="none" w:sz="0" w:space="0" w:color="auto"/>
                    <w:left w:val="none" w:sz="0" w:space="0" w:color="auto"/>
                    <w:bottom w:val="none" w:sz="0" w:space="0" w:color="auto"/>
                    <w:right w:val="none" w:sz="0" w:space="0" w:color="auto"/>
                  </w:divBdr>
                  <w:divsChild>
                    <w:div w:id="859662284">
                      <w:marLeft w:val="0"/>
                      <w:marRight w:val="0"/>
                      <w:marTop w:val="0"/>
                      <w:marBottom w:val="0"/>
                      <w:divBdr>
                        <w:top w:val="none" w:sz="0" w:space="0" w:color="auto"/>
                        <w:left w:val="none" w:sz="0" w:space="0" w:color="auto"/>
                        <w:bottom w:val="none" w:sz="0" w:space="0" w:color="auto"/>
                        <w:right w:val="none" w:sz="0" w:space="0" w:color="auto"/>
                      </w:divBdr>
                      <w:divsChild>
                        <w:div w:id="1176769652">
                          <w:marLeft w:val="0"/>
                          <w:marRight w:val="0"/>
                          <w:marTop w:val="0"/>
                          <w:marBottom w:val="0"/>
                          <w:divBdr>
                            <w:top w:val="none" w:sz="0" w:space="0" w:color="auto"/>
                            <w:left w:val="none" w:sz="0" w:space="0" w:color="auto"/>
                            <w:bottom w:val="none" w:sz="0" w:space="0" w:color="auto"/>
                            <w:right w:val="none" w:sz="0" w:space="0" w:color="auto"/>
                          </w:divBdr>
                          <w:divsChild>
                            <w:div w:id="1152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49274">
      <w:bodyDiv w:val="1"/>
      <w:marLeft w:val="0"/>
      <w:marRight w:val="0"/>
      <w:marTop w:val="0"/>
      <w:marBottom w:val="0"/>
      <w:divBdr>
        <w:top w:val="none" w:sz="0" w:space="0" w:color="auto"/>
        <w:left w:val="none" w:sz="0" w:space="0" w:color="auto"/>
        <w:bottom w:val="none" w:sz="0" w:space="0" w:color="auto"/>
        <w:right w:val="none" w:sz="0" w:space="0" w:color="auto"/>
      </w:divBdr>
    </w:div>
    <w:div w:id="861866068">
      <w:bodyDiv w:val="1"/>
      <w:marLeft w:val="0"/>
      <w:marRight w:val="0"/>
      <w:marTop w:val="0"/>
      <w:marBottom w:val="0"/>
      <w:divBdr>
        <w:top w:val="none" w:sz="0" w:space="0" w:color="auto"/>
        <w:left w:val="none" w:sz="0" w:space="0" w:color="auto"/>
        <w:bottom w:val="none" w:sz="0" w:space="0" w:color="auto"/>
        <w:right w:val="none" w:sz="0" w:space="0" w:color="auto"/>
      </w:divBdr>
      <w:divsChild>
        <w:div w:id="115683156">
          <w:marLeft w:val="0"/>
          <w:marRight w:val="0"/>
          <w:marTop w:val="0"/>
          <w:marBottom w:val="0"/>
          <w:divBdr>
            <w:top w:val="none" w:sz="0" w:space="0" w:color="auto"/>
            <w:left w:val="none" w:sz="0" w:space="0" w:color="auto"/>
            <w:bottom w:val="none" w:sz="0" w:space="0" w:color="auto"/>
            <w:right w:val="none" w:sz="0" w:space="0" w:color="auto"/>
          </w:divBdr>
          <w:divsChild>
            <w:div w:id="2049991597">
              <w:marLeft w:val="0"/>
              <w:marRight w:val="0"/>
              <w:marTop w:val="0"/>
              <w:marBottom w:val="0"/>
              <w:divBdr>
                <w:top w:val="none" w:sz="0" w:space="0" w:color="auto"/>
                <w:left w:val="none" w:sz="0" w:space="0" w:color="auto"/>
                <w:bottom w:val="none" w:sz="0" w:space="0" w:color="auto"/>
                <w:right w:val="none" w:sz="0" w:space="0" w:color="auto"/>
              </w:divBdr>
              <w:divsChild>
                <w:div w:id="2025129220">
                  <w:marLeft w:val="0"/>
                  <w:marRight w:val="0"/>
                  <w:marTop w:val="0"/>
                  <w:marBottom w:val="0"/>
                  <w:divBdr>
                    <w:top w:val="none" w:sz="0" w:space="0" w:color="auto"/>
                    <w:left w:val="none" w:sz="0" w:space="0" w:color="auto"/>
                    <w:bottom w:val="none" w:sz="0" w:space="0" w:color="auto"/>
                    <w:right w:val="none" w:sz="0" w:space="0" w:color="auto"/>
                  </w:divBdr>
                  <w:divsChild>
                    <w:div w:id="1853688195">
                      <w:marLeft w:val="0"/>
                      <w:marRight w:val="0"/>
                      <w:marTop w:val="0"/>
                      <w:marBottom w:val="0"/>
                      <w:divBdr>
                        <w:top w:val="none" w:sz="0" w:space="0" w:color="auto"/>
                        <w:left w:val="none" w:sz="0" w:space="0" w:color="auto"/>
                        <w:bottom w:val="none" w:sz="0" w:space="0" w:color="auto"/>
                        <w:right w:val="none" w:sz="0" w:space="0" w:color="auto"/>
                      </w:divBdr>
                      <w:divsChild>
                        <w:div w:id="1471095393">
                          <w:marLeft w:val="0"/>
                          <w:marRight w:val="0"/>
                          <w:marTop w:val="0"/>
                          <w:marBottom w:val="0"/>
                          <w:divBdr>
                            <w:top w:val="none" w:sz="0" w:space="0" w:color="auto"/>
                            <w:left w:val="none" w:sz="0" w:space="0" w:color="auto"/>
                            <w:bottom w:val="none" w:sz="0" w:space="0" w:color="auto"/>
                            <w:right w:val="none" w:sz="0" w:space="0" w:color="auto"/>
                          </w:divBdr>
                          <w:divsChild>
                            <w:div w:id="4500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20105">
      <w:bodyDiv w:val="1"/>
      <w:marLeft w:val="0"/>
      <w:marRight w:val="0"/>
      <w:marTop w:val="0"/>
      <w:marBottom w:val="0"/>
      <w:divBdr>
        <w:top w:val="none" w:sz="0" w:space="0" w:color="auto"/>
        <w:left w:val="none" w:sz="0" w:space="0" w:color="auto"/>
        <w:bottom w:val="none" w:sz="0" w:space="0" w:color="auto"/>
        <w:right w:val="none" w:sz="0" w:space="0" w:color="auto"/>
      </w:divBdr>
    </w:div>
    <w:div w:id="996496363">
      <w:bodyDiv w:val="1"/>
      <w:marLeft w:val="0"/>
      <w:marRight w:val="0"/>
      <w:marTop w:val="0"/>
      <w:marBottom w:val="0"/>
      <w:divBdr>
        <w:top w:val="none" w:sz="0" w:space="0" w:color="auto"/>
        <w:left w:val="none" w:sz="0" w:space="0" w:color="auto"/>
        <w:bottom w:val="none" w:sz="0" w:space="0" w:color="auto"/>
        <w:right w:val="none" w:sz="0" w:space="0" w:color="auto"/>
      </w:divBdr>
    </w:div>
    <w:div w:id="1048648893">
      <w:bodyDiv w:val="1"/>
      <w:marLeft w:val="0"/>
      <w:marRight w:val="0"/>
      <w:marTop w:val="0"/>
      <w:marBottom w:val="0"/>
      <w:divBdr>
        <w:top w:val="none" w:sz="0" w:space="0" w:color="auto"/>
        <w:left w:val="none" w:sz="0" w:space="0" w:color="auto"/>
        <w:bottom w:val="none" w:sz="0" w:space="0" w:color="auto"/>
        <w:right w:val="none" w:sz="0" w:space="0" w:color="auto"/>
      </w:divBdr>
      <w:divsChild>
        <w:div w:id="1248416355">
          <w:marLeft w:val="0"/>
          <w:marRight w:val="0"/>
          <w:marTop w:val="0"/>
          <w:marBottom w:val="0"/>
          <w:divBdr>
            <w:top w:val="none" w:sz="0" w:space="0" w:color="auto"/>
            <w:left w:val="none" w:sz="0" w:space="0" w:color="auto"/>
            <w:bottom w:val="none" w:sz="0" w:space="0" w:color="auto"/>
            <w:right w:val="none" w:sz="0" w:space="0" w:color="auto"/>
          </w:divBdr>
          <w:divsChild>
            <w:div w:id="1420524655">
              <w:marLeft w:val="0"/>
              <w:marRight w:val="0"/>
              <w:marTop w:val="0"/>
              <w:marBottom w:val="0"/>
              <w:divBdr>
                <w:top w:val="none" w:sz="0" w:space="0" w:color="auto"/>
                <w:left w:val="none" w:sz="0" w:space="0" w:color="auto"/>
                <w:bottom w:val="none" w:sz="0" w:space="0" w:color="auto"/>
                <w:right w:val="none" w:sz="0" w:space="0" w:color="auto"/>
              </w:divBdr>
              <w:divsChild>
                <w:div w:id="1728986712">
                  <w:marLeft w:val="0"/>
                  <w:marRight w:val="0"/>
                  <w:marTop w:val="0"/>
                  <w:marBottom w:val="0"/>
                  <w:divBdr>
                    <w:top w:val="none" w:sz="0" w:space="0" w:color="auto"/>
                    <w:left w:val="none" w:sz="0" w:space="0" w:color="auto"/>
                    <w:bottom w:val="none" w:sz="0" w:space="0" w:color="auto"/>
                    <w:right w:val="none" w:sz="0" w:space="0" w:color="auto"/>
                  </w:divBdr>
                  <w:divsChild>
                    <w:div w:id="1900625330">
                      <w:marLeft w:val="0"/>
                      <w:marRight w:val="0"/>
                      <w:marTop w:val="0"/>
                      <w:marBottom w:val="0"/>
                      <w:divBdr>
                        <w:top w:val="none" w:sz="0" w:space="0" w:color="auto"/>
                        <w:left w:val="none" w:sz="0" w:space="0" w:color="auto"/>
                        <w:bottom w:val="none" w:sz="0" w:space="0" w:color="auto"/>
                        <w:right w:val="none" w:sz="0" w:space="0" w:color="auto"/>
                      </w:divBdr>
                      <w:divsChild>
                        <w:div w:id="1534420732">
                          <w:marLeft w:val="0"/>
                          <w:marRight w:val="0"/>
                          <w:marTop w:val="0"/>
                          <w:marBottom w:val="0"/>
                          <w:divBdr>
                            <w:top w:val="none" w:sz="0" w:space="0" w:color="auto"/>
                            <w:left w:val="none" w:sz="0" w:space="0" w:color="auto"/>
                            <w:bottom w:val="none" w:sz="0" w:space="0" w:color="auto"/>
                            <w:right w:val="none" w:sz="0" w:space="0" w:color="auto"/>
                          </w:divBdr>
                          <w:divsChild>
                            <w:div w:id="13745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06180">
      <w:bodyDiv w:val="1"/>
      <w:marLeft w:val="0"/>
      <w:marRight w:val="0"/>
      <w:marTop w:val="0"/>
      <w:marBottom w:val="0"/>
      <w:divBdr>
        <w:top w:val="none" w:sz="0" w:space="0" w:color="auto"/>
        <w:left w:val="none" w:sz="0" w:space="0" w:color="auto"/>
        <w:bottom w:val="none" w:sz="0" w:space="0" w:color="auto"/>
        <w:right w:val="none" w:sz="0" w:space="0" w:color="auto"/>
      </w:divBdr>
      <w:divsChild>
        <w:div w:id="808789753">
          <w:marLeft w:val="0"/>
          <w:marRight w:val="0"/>
          <w:marTop w:val="0"/>
          <w:marBottom w:val="0"/>
          <w:divBdr>
            <w:top w:val="none" w:sz="0" w:space="0" w:color="auto"/>
            <w:left w:val="none" w:sz="0" w:space="0" w:color="auto"/>
            <w:bottom w:val="none" w:sz="0" w:space="0" w:color="auto"/>
            <w:right w:val="none" w:sz="0" w:space="0" w:color="auto"/>
          </w:divBdr>
          <w:divsChild>
            <w:div w:id="633144712">
              <w:marLeft w:val="0"/>
              <w:marRight w:val="0"/>
              <w:marTop w:val="0"/>
              <w:marBottom w:val="0"/>
              <w:divBdr>
                <w:top w:val="none" w:sz="0" w:space="0" w:color="auto"/>
                <w:left w:val="none" w:sz="0" w:space="0" w:color="auto"/>
                <w:bottom w:val="none" w:sz="0" w:space="0" w:color="auto"/>
                <w:right w:val="none" w:sz="0" w:space="0" w:color="auto"/>
              </w:divBdr>
              <w:divsChild>
                <w:div w:id="2123186155">
                  <w:marLeft w:val="0"/>
                  <w:marRight w:val="0"/>
                  <w:marTop w:val="0"/>
                  <w:marBottom w:val="0"/>
                  <w:divBdr>
                    <w:top w:val="none" w:sz="0" w:space="0" w:color="auto"/>
                    <w:left w:val="none" w:sz="0" w:space="0" w:color="auto"/>
                    <w:bottom w:val="none" w:sz="0" w:space="0" w:color="auto"/>
                    <w:right w:val="none" w:sz="0" w:space="0" w:color="auto"/>
                  </w:divBdr>
                  <w:divsChild>
                    <w:div w:id="1450397508">
                      <w:marLeft w:val="0"/>
                      <w:marRight w:val="0"/>
                      <w:marTop w:val="0"/>
                      <w:marBottom w:val="0"/>
                      <w:divBdr>
                        <w:top w:val="none" w:sz="0" w:space="0" w:color="auto"/>
                        <w:left w:val="none" w:sz="0" w:space="0" w:color="auto"/>
                        <w:bottom w:val="none" w:sz="0" w:space="0" w:color="auto"/>
                        <w:right w:val="none" w:sz="0" w:space="0" w:color="auto"/>
                      </w:divBdr>
                      <w:divsChild>
                        <w:div w:id="722482459">
                          <w:marLeft w:val="0"/>
                          <w:marRight w:val="0"/>
                          <w:marTop w:val="0"/>
                          <w:marBottom w:val="0"/>
                          <w:divBdr>
                            <w:top w:val="none" w:sz="0" w:space="0" w:color="auto"/>
                            <w:left w:val="none" w:sz="0" w:space="0" w:color="auto"/>
                            <w:bottom w:val="none" w:sz="0" w:space="0" w:color="auto"/>
                            <w:right w:val="none" w:sz="0" w:space="0" w:color="auto"/>
                          </w:divBdr>
                          <w:divsChild>
                            <w:div w:id="45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053217">
      <w:bodyDiv w:val="1"/>
      <w:marLeft w:val="0"/>
      <w:marRight w:val="0"/>
      <w:marTop w:val="0"/>
      <w:marBottom w:val="0"/>
      <w:divBdr>
        <w:top w:val="none" w:sz="0" w:space="0" w:color="auto"/>
        <w:left w:val="none" w:sz="0" w:space="0" w:color="auto"/>
        <w:bottom w:val="none" w:sz="0" w:space="0" w:color="auto"/>
        <w:right w:val="none" w:sz="0" w:space="0" w:color="auto"/>
      </w:divBdr>
      <w:divsChild>
        <w:div w:id="45495301">
          <w:marLeft w:val="0"/>
          <w:marRight w:val="0"/>
          <w:marTop w:val="0"/>
          <w:marBottom w:val="0"/>
          <w:divBdr>
            <w:top w:val="none" w:sz="0" w:space="0" w:color="auto"/>
            <w:left w:val="none" w:sz="0" w:space="0" w:color="auto"/>
            <w:bottom w:val="none" w:sz="0" w:space="0" w:color="auto"/>
            <w:right w:val="none" w:sz="0" w:space="0" w:color="auto"/>
          </w:divBdr>
          <w:divsChild>
            <w:div w:id="541792548">
              <w:marLeft w:val="0"/>
              <w:marRight w:val="0"/>
              <w:marTop w:val="0"/>
              <w:marBottom w:val="0"/>
              <w:divBdr>
                <w:top w:val="none" w:sz="0" w:space="0" w:color="auto"/>
                <w:left w:val="none" w:sz="0" w:space="0" w:color="auto"/>
                <w:bottom w:val="none" w:sz="0" w:space="0" w:color="auto"/>
                <w:right w:val="none" w:sz="0" w:space="0" w:color="auto"/>
              </w:divBdr>
              <w:divsChild>
                <w:div w:id="814175622">
                  <w:marLeft w:val="0"/>
                  <w:marRight w:val="0"/>
                  <w:marTop w:val="0"/>
                  <w:marBottom w:val="0"/>
                  <w:divBdr>
                    <w:top w:val="none" w:sz="0" w:space="0" w:color="auto"/>
                    <w:left w:val="none" w:sz="0" w:space="0" w:color="auto"/>
                    <w:bottom w:val="none" w:sz="0" w:space="0" w:color="auto"/>
                    <w:right w:val="none" w:sz="0" w:space="0" w:color="auto"/>
                  </w:divBdr>
                  <w:divsChild>
                    <w:div w:id="1965890790">
                      <w:marLeft w:val="0"/>
                      <w:marRight w:val="0"/>
                      <w:marTop w:val="0"/>
                      <w:marBottom w:val="0"/>
                      <w:divBdr>
                        <w:top w:val="none" w:sz="0" w:space="0" w:color="auto"/>
                        <w:left w:val="none" w:sz="0" w:space="0" w:color="auto"/>
                        <w:bottom w:val="none" w:sz="0" w:space="0" w:color="auto"/>
                        <w:right w:val="none" w:sz="0" w:space="0" w:color="auto"/>
                      </w:divBdr>
                      <w:divsChild>
                        <w:div w:id="1626884785">
                          <w:marLeft w:val="0"/>
                          <w:marRight w:val="0"/>
                          <w:marTop w:val="0"/>
                          <w:marBottom w:val="0"/>
                          <w:divBdr>
                            <w:top w:val="none" w:sz="0" w:space="0" w:color="auto"/>
                            <w:left w:val="none" w:sz="0" w:space="0" w:color="auto"/>
                            <w:bottom w:val="none" w:sz="0" w:space="0" w:color="auto"/>
                            <w:right w:val="none" w:sz="0" w:space="0" w:color="auto"/>
                          </w:divBdr>
                          <w:divsChild>
                            <w:div w:id="21372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678243">
      <w:bodyDiv w:val="1"/>
      <w:marLeft w:val="0"/>
      <w:marRight w:val="0"/>
      <w:marTop w:val="0"/>
      <w:marBottom w:val="0"/>
      <w:divBdr>
        <w:top w:val="none" w:sz="0" w:space="0" w:color="auto"/>
        <w:left w:val="none" w:sz="0" w:space="0" w:color="auto"/>
        <w:bottom w:val="none" w:sz="0" w:space="0" w:color="auto"/>
        <w:right w:val="none" w:sz="0" w:space="0" w:color="auto"/>
      </w:divBdr>
      <w:divsChild>
        <w:div w:id="2134932544">
          <w:marLeft w:val="0"/>
          <w:marRight w:val="0"/>
          <w:marTop w:val="0"/>
          <w:marBottom w:val="0"/>
          <w:divBdr>
            <w:top w:val="none" w:sz="0" w:space="0" w:color="auto"/>
            <w:left w:val="none" w:sz="0" w:space="0" w:color="auto"/>
            <w:bottom w:val="none" w:sz="0" w:space="0" w:color="auto"/>
            <w:right w:val="none" w:sz="0" w:space="0" w:color="auto"/>
          </w:divBdr>
          <w:divsChild>
            <w:div w:id="510098147">
              <w:marLeft w:val="0"/>
              <w:marRight w:val="0"/>
              <w:marTop w:val="0"/>
              <w:marBottom w:val="0"/>
              <w:divBdr>
                <w:top w:val="none" w:sz="0" w:space="0" w:color="auto"/>
                <w:left w:val="none" w:sz="0" w:space="0" w:color="auto"/>
                <w:bottom w:val="none" w:sz="0" w:space="0" w:color="auto"/>
                <w:right w:val="none" w:sz="0" w:space="0" w:color="auto"/>
              </w:divBdr>
              <w:divsChild>
                <w:div w:id="883060611">
                  <w:marLeft w:val="0"/>
                  <w:marRight w:val="0"/>
                  <w:marTop w:val="0"/>
                  <w:marBottom w:val="0"/>
                  <w:divBdr>
                    <w:top w:val="none" w:sz="0" w:space="0" w:color="auto"/>
                    <w:left w:val="none" w:sz="0" w:space="0" w:color="auto"/>
                    <w:bottom w:val="none" w:sz="0" w:space="0" w:color="auto"/>
                    <w:right w:val="none" w:sz="0" w:space="0" w:color="auto"/>
                  </w:divBdr>
                  <w:divsChild>
                    <w:div w:id="654190099">
                      <w:marLeft w:val="0"/>
                      <w:marRight w:val="0"/>
                      <w:marTop w:val="0"/>
                      <w:marBottom w:val="0"/>
                      <w:divBdr>
                        <w:top w:val="none" w:sz="0" w:space="0" w:color="auto"/>
                        <w:left w:val="none" w:sz="0" w:space="0" w:color="auto"/>
                        <w:bottom w:val="none" w:sz="0" w:space="0" w:color="auto"/>
                        <w:right w:val="none" w:sz="0" w:space="0" w:color="auto"/>
                      </w:divBdr>
                      <w:divsChild>
                        <w:div w:id="1227955163">
                          <w:marLeft w:val="0"/>
                          <w:marRight w:val="0"/>
                          <w:marTop w:val="0"/>
                          <w:marBottom w:val="0"/>
                          <w:divBdr>
                            <w:top w:val="none" w:sz="0" w:space="0" w:color="auto"/>
                            <w:left w:val="none" w:sz="0" w:space="0" w:color="auto"/>
                            <w:bottom w:val="none" w:sz="0" w:space="0" w:color="auto"/>
                            <w:right w:val="none" w:sz="0" w:space="0" w:color="auto"/>
                          </w:divBdr>
                          <w:divsChild>
                            <w:div w:id="13391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20682">
      <w:bodyDiv w:val="1"/>
      <w:marLeft w:val="0"/>
      <w:marRight w:val="0"/>
      <w:marTop w:val="0"/>
      <w:marBottom w:val="0"/>
      <w:divBdr>
        <w:top w:val="none" w:sz="0" w:space="0" w:color="auto"/>
        <w:left w:val="none" w:sz="0" w:space="0" w:color="auto"/>
        <w:bottom w:val="none" w:sz="0" w:space="0" w:color="auto"/>
        <w:right w:val="none" w:sz="0" w:space="0" w:color="auto"/>
      </w:divBdr>
      <w:divsChild>
        <w:div w:id="1124273852">
          <w:marLeft w:val="0"/>
          <w:marRight w:val="0"/>
          <w:marTop w:val="0"/>
          <w:marBottom w:val="0"/>
          <w:divBdr>
            <w:top w:val="none" w:sz="0" w:space="0" w:color="auto"/>
            <w:left w:val="none" w:sz="0" w:space="0" w:color="auto"/>
            <w:bottom w:val="none" w:sz="0" w:space="0" w:color="auto"/>
            <w:right w:val="none" w:sz="0" w:space="0" w:color="auto"/>
          </w:divBdr>
          <w:divsChild>
            <w:div w:id="2083871682">
              <w:marLeft w:val="0"/>
              <w:marRight w:val="0"/>
              <w:marTop w:val="0"/>
              <w:marBottom w:val="0"/>
              <w:divBdr>
                <w:top w:val="none" w:sz="0" w:space="0" w:color="auto"/>
                <w:left w:val="none" w:sz="0" w:space="0" w:color="auto"/>
                <w:bottom w:val="none" w:sz="0" w:space="0" w:color="auto"/>
                <w:right w:val="none" w:sz="0" w:space="0" w:color="auto"/>
              </w:divBdr>
              <w:divsChild>
                <w:div w:id="666446474">
                  <w:marLeft w:val="0"/>
                  <w:marRight w:val="0"/>
                  <w:marTop w:val="0"/>
                  <w:marBottom w:val="0"/>
                  <w:divBdr>
                    <w:top w:val="none" w:sz="0" w:space="0" w:color="auto"/>
                    <w:left w:val="none" w:sz="0" w:space="0" w:color="auto"/>
                    <w:bottom w:val="none" w:sz="0" w:space="0" w:color="auto"/>
                    <w:right w:val="none" w:sz="0" w:space="0" w:color="auto"/>
                  </w:divBdr>
                  <w:divsChild>
                    <w:div w:id="864714281">
                      <w:marLeft w:val="0"/>
                      <w:marRight w:val="0"/>
                      <w:marTop w:val="0"/>
                      <w:marBottom w:val="0"/>
                      <w:divBdr>
                        <w:top w:val="none" w:sz="0" w:space="0" w:color="auto"/>
                        <w:left w:val="none" w:sz="0" w:space="0" w:color="auto"/>
                        <w:bottom w:val="none" w:sz="0" w:space="0" w:color="auto"/>
                        <w:right w:val="none" w:sz="0" w:space="0" w:color="auto"/>
                      </w:divBdr>
                      <w:divsChild>
                        <w:div w:id="921454515">
                          <w:marLeft w:val="0"/>
                          <w:marRight w:val="0"/>
                          <w:marTop w:val="0"/>
                          <w:marBottom w:val="0"/>
                          <w:divBdr>
                            <w:top w:val="none" w:sz="0" w:space="0" w:color="auto"/>
                            <w:left w:val="none" w:sz="0" w:space="0" w:color="auto"/>
                            <w:bottom w:val="none" w:sz="0" w:space="0" w:color="auto"/>
                            <w:right w:val="none" w:sz="0" w:space="0" w:color="auto"/>
                          </w:divBdr>
                          <w:divsChild>
                            <w:div w:id="1612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66535">
      <w:bodyDiv w:val="1"/>
      <w:marLeft w:val="0"/>
      <w:marRight w:val="0"/>
      <w:marTop w:val="0"/>
      <w:marBottom w:val="0"/>
      <w:divBdr>
        <w:top w:val="none" w:sz="0" w:space="0" w:color="auto"/>
        <w:left w:val="none" w:sz="0" w:space="0" w:color="auto"/>
        <w:bottom w:val="none" w:sz="0" w:space="0" w:color="auto"/>
        <w:right w:val="none" w:sz="0" w:space="0" w:color="auto"/>
      </w:divBdr>
      <w:divsChild>
        <w:div w:id="321200185">
          <w:marLeft w:val="0"/>
          <w:marRight w:val="0"/>
          <w:marTop w:val="0"/>
          <w:marBottom w:val="0"/>
          <w:divBdr>
            <w:top w:val="none" w:sz="0" w:space="0" w:color="auto"/>
            <w:left w:val="none" w:sz="0" w:space="0" w:color="auto"/>
            <w:bottom w:val="none" w:sz="0" w:space="0" w:color="auto"/>
            <w:right w:val="none" w:sz="0" w:space="0" w:color="auto"/>
          </w:divBdr>
          <w:divsChild>
            <w:div w:id="125661082">
              <w:marLeft w:val="0"/>
              <w:marRight w:val="0"/>
              <w:marTop w:val="0"/>
              <w:marBottom w:val="0"/>
              <w:divBdr>
                <w:top w:val="none" w:sz="0" w:space="0" w:color="auto"/>
                <w:left w:val="none" w:sz="0" w:space="0" w:color="auto"/>
                <w:bottom w:val="none" w:sz="0" w:space="0" w:color="auto"/>
                <w:right w:val="none" w:sz="0" w:space="0" w:color="auto"/>
              </w:divBdr>
              <w:divsChild>
                <w:div w:id="242909083">
                  <w:marLeft w:val="0"/>
                  <w:marRight w:val="0"/>
                  <w:marTop w:val="0"/>
                  <w:marBottom w:val="0"/>
                  <w:divBdr>
                    <w:top w:val="none" w:sz="0" w:space="0" w:color="auto"/>
                    <w:left w:val="none" w:sz="0" w:space="0" w:color="auto"/>
                    <w:bottom w:val="none" w:sz="0" w:space="0" w:color="auto"/>
                    <w:right w:val="none" w:sz="0" w:space="0" w:color="auto"/>
                  </w:divBdr>
                  <w:divsChild>
                    <w:div w:id="379592283">
                      <w:marLeft w:val="0"/>
                      <w:marRight w:val="0"/>
                      <w:marTop w:val="0"/>
                      <w:marBottom w:val="0"/>
                      <w:divBdr>
                        <w:top w:val="none" w:sz="0" w:space="0" w:color="auto"/>
                        <w:left w:val="none" w:sz="0" w:space="0" w:color="auto"/>
                        <w:bottom w:val="none" w:sz="0" w:space="0" w:color="auto"/>
                        <w:right w:val="none" w:sz="0" w:space="0" w:color="auto"/>
                      </w:divBdr>
                      <w:divsChild>
                        <w:div w:id="1466965632">
                          <w:marLeft w:val="0"/>
                          <w:marRight w:val="0"/>
                          <w:marTop w:val="0"/>
                          <w:marBottom w:val="0"/>
                          <w:divBdr>
                            <w:top w:val="none" w:sz="0" w:space="0" w:color="auto"/>
                            <w:left w:val="none" w:sz="0" w:space="0" w:color="auto"/>
                            <w:bottom w:val="none" w:sz="0" w:space="0" w:color="auto"/>
                            <w:right w:val="none" w:sz="0" w:space="0" w:color="auto"/>
                          </w:divBdr>
                          <w:divsChild>
                            <w:div w:id="4486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0026">
      <w:bodyDiv w:val="1"/>
      <w:marLeft w:val="0"/>
      <w:marRight w:val="0"/>
      <w:marTop w:val="0"/>
      <w:marBottom w:val="0"/>
      <w:divBdr>
        <w:top w:val="none" w:sz="0" w:space="0" w:color="auto"/>
        <w:left w:val="none" w:sz="0" w:space="0" w:color="auto"/>
        <w:bottom w:val="none" w:sz="0" w:space="0" w:color="auto"/>
        <w:right w:val="none" w:sz="0" w:space="0" w:color="auto"/>
      </w:divBdr>
      <w:divsChild>
        <w:div w:id="2128817477">
          <w:marLeft w:val="0"/>
          <w:marRight w:val="0"/>
          <w:marTop w:val="0"/>
          <w:marBottom w:val="0"/>
          <w:divBdr>
            <w:top w:val="none" w:sz="0" w:space="0" w:color="auto"/>
            <w:left w:val="none" w:sz="0" w:space="0" w:color="auto"/>
            <w:bottom w:val="none" w:sz="0" w:space="0" w:color="auto"/>
            <w:right w:val="none" w:sz="0" w:space="0" w:color="auto"/>
          </w:divBdr>
          <w:divsChild>
            <w:div w:id="816384678">
              <w:marLeft w:val="0"/>
              <w:marRight w:val="0"/>
              <w:marTop w:val="0"/>
              <w:marBottom w:val="0"/>
              <w:divBdr>
                <w:top w:val="none" w:sz="0" w:space="0" w:color="auto"/>
                <w:left w:val="none" w:sz="0" w:space="0" w:color="auto"/>
                <w:bottom w:val="none" w:sz="0" w:space="0" w:color="auto"/>
                <w:right w:val="none" w:sz="0" w:space="0" w:color="auto"/>
              </w:divBdr>
              <w:divsChild>
                <w:div w:id="199050052">
                  <w:marLeft w:val="0"/>
                  <w:marRight w:val="0"/>
                  <w:marTop w:val="0"/>
                  <w:marBottom w:val="0"/>
                  <w:divBdr>
                    <w:top w:val="none" w:sz="0" w:space="0" w:color="auto"/>
                    <w:left w:val="none" w:sz="0" w:space="0" w:color="auto"/>
                    <w:bottom w:val="none" w:sz="0" w:space="0" w:color="auto"/>
                    <w:right w:val="none" w:sz="0" w:space="0" w:color="auto"/>
                  </w:divBdr>
                  <w:divsChild>
                    <w:div w:id="855536455">
                      <w:marLeft w:val="0"/>
                      <w:marRight w:val="0"/>
                      <w:marTop w:val="0"/>
                      <w:marBottom w:val="0"/>
                      <w:divBdr>
                        <w:top w:val="none" w:sz="0" w:space="0" w:color="auto"/>
                        <w:left w:val="none" w:sz="0" w:space="0" w:color="auto"/>
                        <w:bottom w:val="none" w:sz="0" w:space="0" w:color="auto"/>
                        <w:right w:val="none" w:sz="0" w:space="0" w:color="auto"/>
                      </w:divBdr>
                      <w:divsChild>
                        <w:div w:id="2112965372">
                          <w:marLeft w:val="0"/>
                          <w:marRight w:val="0"/>
                          <w:marTop w:val="0"/>
                          <w:marBottom w:val="0"/>
                          <w:divBdr>
                            <w:top w:val="none" w:sz="0" w:space="0" w:color="auto"/>
                            <w:left w:val="none" w:sz="0" w:space="0" w:color="auto"/>
                            <w:bottom w:val="none" w:sz="0" w:space="0" w:color="auto"/>
                            <w:right w:val="none" w:sz="0" w:space="0" w:color="auto"/>
                          </w:divBdr>
                          <w:divsChild>
                            <w:div w:id="17855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495799">
      <w:bodyDiv w:val="1"/>
      <w:marLeft w:val="0"/>
      <w:marRight w:val="0"/>
      <w:marTop w:val="0"/>
      <w:marBottom w:val="0"/>
      <w:divBdr>
        <w:top w:val="none" w:sz="0" w:space="0" w:color="auto"/>
        <w:left w:val="none" w:sz="0" w:space="0" w:color="auto"/>
        <w:bottom w:val="none" w:sz="0" w:space="0" w:color="auto"/>
        <w:right w:val="none" w:sz="0" w:space="0" w:color="auto"/>
      </w:divBdr>
    </w:div>
    <w:div w:id="1362903676">
      <w:bodyDiv w:val="1"/>
      <w:marLeft w:val="0"/>
      <w:marRight w:val="0"/>
      <w:marTop w:val="0"/>
      <w:marBottom w:val="0"/>
      <w:divBdr>
        <w:top w:val="none" w:sz="0" w:space="0" w:color="auto"/>
        <w:left w:val="none" w:sz="0" w:space="0" w:color="auto"/>
        <w:bottom w:val="none" w:sz="0" w:space="0" w:color="auto"/>
        <w:right w:val="none" w:sz="0" w:space="0" w:color="auto"/>
      </w:divBdr>
    </w:div>
    <w:div w:id="1368407933">
      <w:bodyDiv w:val="1"/>
      <w:marLeft w:val="0"/>
      <w:marRight w:val="0"/>
      <w:marTop w:val="0"/>
      <w:marBottom w:val="0"/>
      <w:divBdr>
        <w:top w:val="none" w:sz="0" w:space="0" w:color="auto"/>
        <w:left w:val="none" w:sz="0" w:space="0" w:color="auto"/>
        <w:bottom w:val="none" w:sz="0" w:space="0" w:color="auto"/>
        <w:right w:val="none" w:sz="0" w:space="0" w:color="auto"/>
      </w:divBdr>
      <w:divsChild>
        <w:div w:id="442072939">
          <w:marLeft w:val="0"/>
          <w:marRight w:val="0"/>
          <w:marTop w:val="0"/>
          <w:marBottom w:val="0"/>
          <w:divBdr>
            <w:top w:val="none" w:sz="0" w:space="0" w:color="auto"/>
            <w:left w:val="none" w:sz="0" w:space="0" w:color="auto"/>
            <w:bottom w:val="none" w:sz="0" w:space="0" w:color="auto"/>
            <w:right w:val="none" w:sz="0" w:space="0" w:color="auto"/>
          </w:divBdr>
          <w:divsChild>
            <w:div w:id="1433892316">
              <w:marLeft w:val="0"/>
              <w:marRight w:val="0"/>
              <w:marTop w:val="0"/>
              <w:marBottom w:val="0"/>
              <w:divBdr>
                <w:top w:val="none" w:sz="0" w:space="0" w:color="auto"/>
                <w:left w:val="none" w:sz="0" w:space="0" w:color="auto"/>
                <w:bottom w:val="none" w:sz="0" w:space="0" w:color="auto"/>
                <w:right w:val="none" w:sz="0" w:space="0" w:color="auto"/>
              </w:divBdr>
              <w:divsChild>
                <w:div w:id="791554533">
                  <w:marLeft w:val="0"/>
                  <w:marRight w:val="0"/>
                  <w:marTop w:val="0"/>
                  <w:marBottom w:val="0"/>
                  <w:divBdr>
                    <w:top w:val="none" w:sz="0" w:space="0" w:color="auto"/>
                    <w:left w:val="none" w:sz="0" w:space="0" w:color="auto"/>
                    <w:bottom w:val="none" w:sz="0" w:space="0" w:color="auto"/>
                    <w:right w:val="none" w:sz="0" w:space="0" w:color="auto"/>
                  </w:divBdr>
                  <w:divsChild>
                    <w:div w:id="1530533457">
                      <w:marLeft w:val="0"/>
                      <w:marRight w:val="0"/>
                      <w:marTop w:val="0"/>
                      <w:marBottom w:val="0"/>
                      <w:divBdr>
                        <w:top w:val="none" w:sz="0" w:space="0" w:color="auto"/>
                        <w:left w:val="none" w:sz="0" w:space="0" w:color="auto"/>
                        <w:bottom w:val="none" w:sz="0" w:space="0" w:color="auto"/>
                        <w:right w:val="none" w:sz="0" w:space="0" w:color="auto"/>
                      </w:divBdr>
                      <w:divsChild>
                        <w:div w:id="849413389">
                          <w:marLeft w:val="0"/>
                          <w:marRight w:val="0"/>
                          <w:marTop w:val="0"/>
                          <w:marBottom w:val="0"/>
                          <w:divBdr>
                            <w:top w:val="none" w:sz="0" w:space="0" w:color="auto"/>
                            <w:left w:val="none" w:sz="0" w:space="0" w:color="auto"/>
                            <w:bottom w:val="none" w:sz="0" w:space="0" w:color="auto"/>
                            <w:right w:val="none" w:sz="0" w:space="0" w:color="auto"/>
                          </w:divBdr>
                          <w:divsChild>
                            <w:div w:id="3460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49244">
      <w:bodyDiv w:val="1"/>
      <w:marLeft w:val="0"/>
      <w:marRight w:val="0"/>
      <w:marTop w:val="0"/>
      <w:marBottom w:val="0"/>
      <w:divBdr>
        <w:top w:val="none" w:sz="0" w:space="0" w:color="auto"/>
        <w:left w:val="none" w:sz="0" w:space="0" w:color="auto"/>
        <w:bottom w:val="none" w:sz="0" w:space="0" w:color="auto"/>
        <w:right w:val="none" w:sz="0" w:space="0" w:color="auto"/>
      </w:divBdr>
      <w:divsChild>
        <w:div w:id="1273585363">
          <w:marLeft w:val="0"/>
          <w:marRight w:val="0"/>
          <w:marTop w:val="0"/>
          <w:marBottom w:val="0"/>
          <w:divBdr>
            <w:top w:val="none" w:sz="0" w:space="0" w:color="auto"/>
            <w:left w:val="none" w:sz="0" w:space="0" w:color="auto"/>
            <w:bottom w:val="none" w:sz="0" w:space="0" w:color="auto"/>
            <w:right w:val="none" w:sz="0" w:space="0" w:color="auto"/>
          </w:divBdr>
          <w:divsChild>
            <w:div w:id="1812941451">
              <w:marLeft w:val="0"/>
              <w:marRight w:val="0"/>
              <w:marTop w:val="0"/>
              <w:marBottom w:val="0"/>
              <w:divBdr>
                <w:top w:val="none" w:sz="0" w:space="0" w:color="auto"/>
                <w:left w:val="none" w:sz="0" w:space="0" w:color="auto"/>
                <w:bottom w:val="none" w:sz="0" w:space="0" w:color="auto"/>
                <w:right w:val="none" w:sz="0" w:space="0" w:color="auto"/>
              </w:divBdr>
              <w:divsChild>
                <w:div w:id="1408184179">
                  <w:marLeft w:val="0"/>
                  <w:marRight w:val="0"/>
                  <w:marTop w:val="0"/>
                  <w:marBottom w:val="0"/>
                  <w:divBdr>
                    <w:top w:val="none" w:sz="0" w:space="0" w:color="auto"/>
                    <w:left w:val="none" w:sz="0" w:space="0" w:color="auto"/>
                    <w:bottom w:val="none" w:sz="0" w:space="0" w:color="auto"/>
                    <w:right w:val="none" w:sz="0" w:space="0" w:color="auto"/>
                  </w:divBdr>
                  <w:divsChild>
                    <w:div w:id="312490103">
                      <w:marLeft w:val="0"/>
                      <w:marRight w:val="0"/>
                      <w:marTop w:val="0"/>
                      <w:marBottom w:val="0"/>
                      <w:divBdr>
                        <w:top w:val="none" w:sz="0" w:space="0" w:color="auto"/>
                        <w:left w:val="none" w:sz="0" w:space="0" w:color="auto"/>
                        <w:bottom w:val="none" w:sz="0" w:space="0" w:color="auto"/>
                        <w:right w:val="none" w:sz="0" w:space="0" w:color="auto"/>
                      </w:divBdr>
                      <w:divsChild>
                        <w:div w:id="1431662320">
                          <w:marLeft w:val="0"/>
                          <w:marRight w:val="0"/>
                          <w:marTop w:val="0"/>
                          <w:marBottom w:val="0"/>
                          <w:divBdr>
                            <w:top w:val="none" w:sz="0" w:space="0" w:color="auto"/>
                            <w:left w:val="none" w:sz="0" w:space="0" w:color="auto"/>
                            <w:bottom w:val="none" w:sz="0" w:space="0" w:color="auto"/>
                            <w:right w:val="none" w:sz="0" w:space="0" w:color="auto"/>
                          </w:divBdr>
                          <w:divsChild>
                            <w:div w:id="11186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199203">
      <w:bodyDiv w:val="1"/>
      <w:marLeft w:val="0"/>
      <w:marRight w:val="0"/>
      <w:marTop w:val="0"/>
      <w:marBottom w:val="0"/>
      <w:divBdr>
        <w:top w:val="none" w:sz="0" w:space="0" w:color="auto"/>
        <w:left w:val="none" w:sz="0" w:space="0" w:color="auto"/>
        <w:bottom w:val="none" w:sz="0" w:space="0" w:color="auto"/>
        <w:right w:val="none" w:sz="0" w:space="0" w:color="auto"/>
      </w:divBdr>
    </w:div>
    <w:div w:id="1582523560">
      <w:bodyDiv w:val="1"/>
      <w:marLeft w:val="0"/>
      <w:marRight w:val="0"/>
      <w:marTop w:val="0"/>
      <w:marBottom w:val="0"/>
      <w:divBdr>
        <w:top w:val="none" w:sz="0" w:space="0" w:color="auto"/>
        <w:left w:val="none" w:sz="0" w:space="0" w:color="auto"/>
        <w:bottom w:val="none" w:sz="0" w:space="0" w:color="auto"/>
        <w:right w:val="none" w:sz="0" w:space="0" w:color="auto"/>
      </w:divBdr>
      <w:divsChild>
        <w:div w:id="1040280726">
          <w:marLeft w:val="0"/>
          <w:marRight w:val="0"/>
          <w:marTop w:val="0"/>
          <w:marBottom w:val="0"/>
          <w:divBdr>
            <w:top w:val="none" w:sz="0" w:space="0" w:color="auto"/>
            <w:left w:val="none" w:sz="0" w:space="0" w:color="auto"/>
            <w:bottom w:val="none" w:sz="0" w:space="0" w:color="auto"/>
            <w:right w:val="none" w:sz="0" w:space="0" w:color="auto"/>
          </w:divBdr>
          <w:divsChild>
            <w:div w:id="2083869069">
              <w:marLeft w:val="0"/>
              <w:marRight w:val="0"/>
              <w:marTop w:val="0"/>
              <w:marBottom w:val="0"/>
              <w:divBdr>
                <w:top w:val="none" w:sz="0" w:space="0" w:color="auto"/>
                <w:left w:val="none" w:sz="0" w:space="0" w:color="auto"/>
                <w:bottom w:val="none" w:sz="0" w:space="0" w:color="auto"/>
                <w:right w:val="none" w:sz="0" w:space="0" w:color="auto"/>
              </w:divBdr>
              <w:divsChild>
                <w:div w:id="1095395906">
                  <w:marLeft w:val="0"/>
                  <w:marRight w:val="0"/>
                  <w:marTop w:val="0"/>
                  <w:marBottom w:val="0"/>
                  <w:divBdr>
                    <w:top w:val="none" w:sz="0" w:space="0" w:color="auto"/>
                    <w:left w:val="none" w:sz="0" w:space="0" w:color="auto"/>
                    <w:bottom w:val="none" w:sz="0" w:space="0" w:color="auto"/>
                    <w:right w:val="none" w:sz="0" w:space="0" w:color="auto"/>
                  </w:divBdr>
                  <w:divsChild>
                    <w:div w:id="1433433648">
                      <w:marLeft w:val="0"/>
                      <w:marRight w:val="0"/>
                      <w:marTop w:val="0"/>
                      <w:marBottom w:val="0"/>
                      <w:divBdr>
                        <w:top w:val="none" w:sz="0" w:space="0" w:color="auto"/>
                        <w:left w:val="none" w:sz="0" w:space="0" w:color="auto"/>
                        <w:bottom w:val="none" w:sz="0" w:space="0" w:color="auto"/>
                        <w:right w:val="none" w:sz="0" w:space="0" w:color="auto"/>
                      </w:divBdr>
                      <w:divsChild>
                        <w:div w:id="1339624668">
                          <w:marLeft w:val="0"/>
                          <w:marRight w:val="0"/>
                          <w:marTop w:val="0"/>
                          <w:marBottom w:val="0"/>
                          <w:divBdr>
                            <w:top w:val="none" w:sz="0" w:space="0" w:color="auto"/>
                            <w:left w:val="none" w:sz="0" w:space="0" w:color="auto"/>
                            <w:bottom w:val="none" w:sz="0" w:space="0" w:color="auto"/>
                            <w:right w:val="none" w:sz="0" w:space="0" w:color="auto"/>
                          </w:divBdr>
                          <w:divsChild>
                            <w:div w:id="18137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9297">
      <w:bodyDiv w:val="1"/>
      <w:marLeft w:val="0"/>
      <w:marRight w:val="0"/>
      <w:marTop w:val="0"/>
      <w:marBottom w:val="0"/>
      <w:divBdr>
        <w:top w:val="none" w:sz="0" w:space="0" w:color="auto"/>
        <w:left w:val="none" w:sz="0" w:space="0" w:color="auto"/>
        <w:bottom w:val="none" w:sz="0" w:space="0" w:color="auto"/>
        <w:right w:val="none" w:sz="0" w:space="0" w:color="auto"/>
      </w:divBdr>
    </w:div>
    <w:div w:id="1652370264">
      <w:bodyDiv w:val="1"/>
      <w:marLeft w:val="0"/>
      <w:marRight w:val="0"/>
      <w:marTop w:val="0"/>
      <w:marBottom w:val="0"/>
      <w:divBdr>
        <w:top w:val="none" w:sz="0" w:space="0" w:color="auto"/>
        <w:left w:val="none" w:sz="0" w:space="0" w:color="auto"/>
        <w:bottom w:val="none" w:sz="0" w:space="0" w:color="auto"/>
        <w:right w:val="none" w:sz="0" w:space="0" w:color="auto"/>
      </w:divBdr>
      <w:divsChild>
        <w:div w:id="812259402">
          <w:marLeft w:val="0"/>
          <w:marRight w:val="0"/>
          <w:marTop w:val="0"/>
          <w:marBottom w:val="0"/>
          <w:divBdr>
            <w:top w:val="none" w:sz="0" w:space="0" w:color="auto"/>
            <w:left w:val="none" w:sz="0" w:space="0" w:color="auto"/>
            <w:bottom w:val="none" w:sz="0" w:space="0" w:color="auto"/>
            <w:right w:val="none" w:sz="0" w:space="0" w:color="auto"/>
          </w:divBdr>
          <w:divsChild>
            <w:div w:id="382220783">
              <w:marLeft w:val="0"/>
              <w:marRight w:val="0"/>
              <w:marTop w:val="0"/>
              <w:marBottom w:val="0"/>
              <w:divBdr>
                <w:top w:val="none" w:sz="0" w:space="0" w:color="auto"/>
                <w:left w:val="none" w:sz="0" w:space="0" w:color="auto"/>
                <w:bottom w:val="none" w:sz="0" w:space="0" w:color="auto"/>
                <w:right w:val="none" w:sz="0" w:space="0" w:color="auto"/>
              </w:divBdr>
              <w:divsChild>
                <w:div w:id="67848484">
                  <w:marLeft w:val="0"/>
                  <w:marRight w:val="0"/>
                  <w:marTop w:val="0"/>
                  <w:marBottom w:val="0"/>
                  <w:divBdr>
                    <w:top w:val="none" w:sz="0" w:space="0" w:color="auto"/>
                    <w:left w:val="none" w:sz="0" w:space="0" w:color="auto"/>
                    <w:bottom w:val="none" w:sz="0" w:space="0" w:color="auto"/>
                    <w:right w:val="none" w:sz="0" w:space="0" w:color="auto"/>
                  </w:divBdr>
                  <w:divsChild>
                    <w:div w:id="205264861">
                      <w:marLeft w:val="0"/>
                      <w:marRight w:val="0"/>
                      <w:marTop w:val="0"/>
                      <w:marBottom w:val="0"/>
                      <w:divBdr>
                        <w:top w:val="none" w:sz="0" w:space="0" w:color="auto"/>
                        <w:left w:val="none" w:sz="0" w:space="0" w:color="auto"/>
                        <w:bottom w:val="none" w:sz="0" w:space="0" w:color="auto"/>
                        <w:right w:val="none" w:sz="0" w:space="0" w:color="auto"/>
                      </w:divBdr>
                      <w:divsChild>
                        <w:div w:id="1441031542">
                          <w:marLeft w:val="0"/>
                          <w:marRight w:val="0"/>
                          <w:marTop w:val="0"/>
                          <w:marBottom w:val="0"/>
                          <w:divBdr>
                            <w:top w:val="none" w:sz="0" w:space="0" w:color="auto"/>
                            <w:left w:val="none" w:sz="0" w:space="0" w:color="auto"/>
                            <w:bottom w:val="none" w:sz="0" w:space="0" w:color="auto"/>
                            <w:right w:val="none" w:sz="0" w:space="0" w:color="auto"/>
                          </w:divBdr>
                          <w:divsChild>
                            <w:div w:id="20902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947148">
      <w:bodyDiv w:val="1"/>
      <w:marLeft w:val="0"/>
      <w:marRight w:val="0"/>
      <w:marTop w:val="0"/>
      <w:marBottom w:val="0"/>
      <w:divBdr>
        <w:top w:val="none" w:sz="0" w:space="0" w:color="auto"/>
        <w:left w:val="none" w:sz="0" w:space="0" w:color="auto"/>
        <w:bottom w:val="none" w:sz="0" w:space="0" w:color="auto"/>
        <w:right w:val="none" w:sz="0" w:space="0" w:color="auto"/>
      </w:divBdr>
      <w:divsChild>
        <w:div w:id="179392447">
          <w:marLeft w:val="0"/>
          <w:marRight w:val="0"/>
          <w:marTop w:val="0"/>
          <w:marBottom w:val="0"/>
          <w:divBdr>
            <w:top w:val="none" w:sz="0" w:space="0" w:color="auto"/>
            <w:left w:val="none" w:sz="0" w:space="0" w:color="auto"/>
            <w:bottom w:val="none" w:sz="0" w:space="0" w:color="auto"/>
            <w:right w:val="none" w:sz="0" w:space="0" w:color="auto"/>
          </w:divBdr>
          <w:divsChild>
            <w:div w:id="1361082820">
              <w:marLeft w:val="0"/>
              <w:marRight w:val="0"/>
              <w:marTop w:val="0"/>
              <w:marBottom w:val="0"/>
              <w:divBdr>
                <w:top w:val="none" w:sz="0" w:space="0" w:color="auto"/>
                <w:left w:val="none" w:sz="0" w:space="0" w:color="auto"/>
                <w:bottom w:val="none" w:sz="0" w:space="0" w:color="auto"/>
                <w:right w:val="none" w:sz="0" w:space="0" w:color="auto"/>
              </w:divBdr>
              <w:divsChild>
                <w:div w:id="779687523">
                  <w:marLeft w:val="0"/>
                  <w:marRight w:val="0"/>
                  <w:marTop w:val="0"/>
                  <w:marBottom w:val="0"/>
                  <w:divBdr>
                    <w:top w:val="none" w:sz="0" w:space="0" w:color="auto"/>
                    <w:left w:val="none" w:sz="0" w:space="0" w:color="auto"/>
                    <w:bottom w:val="none" w:sz="0" w:space="0" w:color="auto"/>
                    <w:right w:val="none" w:sz="0" w:space="0" w:color="auto"/>
                  </w:divBdr>
                  <w:divsChild>
                    <w:div w:id="221865028">
                      <w:marLeft w:val="0"/>
                      <w:marRight w:val="0"/>
                      <w:marTop w:val="0"/>
                      <w:marBottom w:val="0"/>
                      <w:divBdr>
                        <w:top w:val="none" w:sz="0" w:space="0" w:color="auto"/>
                        <w:left w:val="none" w:sz="0" w:space="0" w:color="auto"/>
                        <w:bottom w:val="none" w:sz="0" w:space="0" w:color="auto"/>
                        <w:right w:val="none" w:sz="0" w:space="0" w:color="auto"/>
                      </w:divBdr>
                      <w:divsChild>
                        <w:div w:id="1309477529">
                          <w:marLeft w:val="0"/>
                          <w:marRight w:val="0"/>
                          <w:marTop w:val="0"/>
                          <w:marBottom w:val="0"/>
                          <w:divBdr>
                            <w:top w:val="none" w:sz="0" w:space="0" w:color="auto"/>
                            <w:left w:val="none" w:sz="0" w:space="0" w:color="auto"/>
                            <w:bottom w:val="none" w:sz="0" w:space="0" w:color="auto"/>
                            <w:right w:val="none" w:sz="0" w:space="0" w:color="auto"/>
                          </w:divBdr>
                          <w:divsChild>
                            <w:div w:id="1108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833851">
      <w:bodyDiv w:val="1"/>
      <w:marLeft w:val="0"/>
      <w:marRight w:val="0"/>
      <w:marTop w:val="0"/>
      <w:marBottom w:val="0"/>
      <w:divBdr>
        <w:top w:val="none" w:sz="0" w:space="0" w:color="auto"/>
        <w:left w:val="none" w:sz="0" w:space="0" w:color="auto"/>
        <w:bottom w:val="none" w:sz="0" w:space="0" w:color="auto"/>
        <w:right w:val="none" w:sz="0" w:space="0" w:color="auto"/>
      </w:divBdr>
      <w:divsChild>
        <w:div w:id="50738313">
          <w:marLeft w:val="0"/>
          <w:marRight w:val="0"/>
          <w:marTop w:val="0"/>
          <w:marBottom w:val="0"/>
          <w:divBdr>
            <w:top w:val="none" w:sz="0" w:space="0" w:color="auto"/>
            <w:left w:val="none" w:sz="0" w:space="0" w:color="auto"/>
            <w:bottom w:val="none" w:sz="0" w:space="0" w:color="auto"/>
            <w:right w:val="none" w:sz="0" w:space="0" w:color="auto"/>
          </w:divBdr>
          <w:divsChild>
            <w:div w:id="1665232450">
              <w:marLeft w:val="0"/>
              <w:marRight w:val="0"/>
              <w:marTop w:val="0"/>
              <w:marBottom w:val="0"/>
              <w:divBdr>
                <w:top w:val="none" w:sz="0" w:space="0" w:color="auto"/>
                <w:left w:val="none" w:sz="0" w:space="0" w:color="auto"/>
                <w:bottom w:val="none" w:sz="0" w:space="0" w:color="auto"/>
                <w:right w:val="none" w:sz="0" w:space="0" w:color="auto"/>
              </w:divBdr>
              <w:divsChild>
                <w:div w:id="828405104">
                  <w:marLeft w:val="0"/>
                  <w:marRight w:val="0"/>
                  <w:marTop w:val="0"/>
                  <w:marBottom w:val="0"/>
                  <w:divBdr>
                    <w:top w:val="none" w:sz="0" w:space="0" w:color="auto"/>
                    <w:left w:val="none" w:sz="0" w:space="0" w:color="auto"/>
                    <w:bottom w:val="none" w:sz="0" w:space="0" w:color="auto"/>
                    <w:right w:val="none" w:sz="0" w:space="0" w:color="auto"/>
                  </w:divBdr>
                  <w:divsChild>
                    <w:div w:id="363404101">
                      <w:marLeft w:val="0"/>
                      <w:marRight w:val="0"/>
                      <w:marTop w:val="0"/>
                      <w:marBottom w:val="0"/>
                      <w:divBdr>
                        <w:top w:val="none" w:sz="0" w:space="0" w:color="auto"/>
                        <w:left w:val="none" w:sz="0" w:space="0" w:color="auto"/>
                        <w:bottom w:val="none" w:sz="0" w:space="0" w:color="auto"/>
                        <w:right w:val="none" w:sz="0" w:space="0" w:color="auto"/>
                      </w:divBdr>
                      <w:divsChild>
                        <w:div w:id="1895500788">
                          <w:marLeft w:val="0"/>
                          <w:marRight w:val="0"/>
                          <w:marTop w:val="0"/>
                          <w:marBottom w:val="0"/>
                          <w:divBdr>
                            <w:top w:val="none" w:sz="0" w:space="0" w:color="auto"/>
                            <w:left w:val="none" w:sz="0" w:space="0" w:color="auto"/>
                            <w:bottom w:val="none" w:sz="0" w:space="0" w:color="auto"/>
                            <w:right w:val="none" w:sz="0" w:space="0" w:color="auto"/>
                          </w:divBdr>
                          <w:divsChild>
                            <w:div w:id="7515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04102">
      <w:bodyDiv w:val="1"/>
      <w:marLeft w:val="0"/>
      <w:marRight w:val="0"/>
      <w:marTop w:val="0"/>
      <w:marBottom w:val="0"/>
      <w:divBdr>
        <w:top w:val="none" w:sz="0" w:space="0" w:color="auto"/>
        <w:left w:val="none" w:sz="0" w:space="0" w:color="auto"/>
        <w:bottom w:val="none" w:sz="0" w:space="0" w:color="auto"/>
        <w:right w:val="none" w:sz="0" w:space="0" w:color="auto"/>
      </w:divBdr>
      <w:divsChild>
        <w:div w:id="2099867415">
          <w:marLeft w:val="0"/>
          <w:marRight w:val="0"/>
          <w:marTop w:val="0"/>
          <w:marBottom w:val="0"/>
          <w:divBdr>
            <w:top w:val="none" w:sz="0" w:space="0" w:color="auto"/>
            <w:left w:val="none" w:sz="0" w:space="0" w:color="auto"/>
            <w:bottom w:val="none" w:sz="0" w:space="0" w:color="auto"/>
            <w:right w:val="none" w:sz="0" w:space="0" w:color="auto"/>
          </w:divBdr>
          <w:divsChild>
            <w:div w:id="1828783961">
              <w:marLeft w:val="0"/>
              <w:marRight w:val="0"/>
              <w:marTop w:val="0"/>
              <w:marBottom w:val="0"/>
              <w:divBdr>
                <w:top w:val="none" w:sz="0" w:space="0" w:color="auto"/>
                <w:left w:val="none" w:sz="0" w:space="0" w:color="auto"/>
                <w:bottom w:val="none" w:sz="0" w:space="0" w:color="auto"/>
                <w:right w:val="none" w:sz="0" w:space="0" w:color="auto"/>
              </w:divBdr>
              <w:divsChild>
                <w:div w:id="2009745853">
                  <w:marLeft w:val="0"/>
                  <w:marRight w:val="0"/>
                  <w:marTop w:val="0"/>
                  <w:marBottom w:val="0"/>
                  <w:divBdr>
                    <w:top w:val="none" w:sz="0" w:space="0" w:color="auto"/>
                    <w:left w:val="none" w:sz="0" w:space="0" w:color="auto"/>
                    <w:bottom w:val="none" w:sz="0" w:space="0" w:color="auto"/>
                    <w:right w:val="none" w:sz="0" w:space="0" w:color="auto"/>
                  </w:divBdr>
                  <w:divsChild>
                    <w:div w:id="659817956">
                      <w:marLeft w:val="0"/>
                      <w:marRight w:val="0"/>
                      <w:marTop w:val="0"/>
                      <w:marBottom w:val="0"/>
                      <w:divBdr>
                        <w:top w:val="none" w:sz="0" w:space="0" w:color="auto"/>
                        <w:left w:val="none" w:sz="0" w:space="0" w:color="auto"/>
                        <w:bottom w:val="none" w:sz="0" w:space="0" w:color="auto"/>
                        <w:right w:val="none" w:sz="0" w:space="0" w:color="auto"/>
                      </w:divBdr>
                      <w:divsChild>
                        <w:div w:id="1530483886">
                          <w:marLeft w:val="0"/>
                          <w:marRight w:val="0"/>
                          <w:marTop w:val="0"/>
                          <w:marBottom w:val="0"/>
                          <w:divBdr>
                            <w:top w:val="none" w:sz="0" w:space="0" w:color="auto"/>
                            <w:left w:val="none" w:sz="0" w:space="0" w:color="auto"/>
                            <w:bottom w:val="none" w:sz="0" w:space="0" w:color="auto"/>
                            <w:right w:val="none" w:sz="0" w:space="0" w:color="auto"/>
                          </w:divBdr>
                          <w:divsChild>
                            <w:div w:id="15864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055938">
      <w:bodyDiv w:val="1"/>
      <w:marLeft w:val="0"/>
      <w:marRight w:val="0"/>
      <w:marTop w:val="0"/>
      <w:marBottom w:val="0"/>
      <w:divBdr>
        <w:top w:val="none" w:sz="0" w:space="0" w:color="auto"/>
        <w:left w:val="none" w:sz="0" w:space="0" w:color="auto"/>
        <w:bottom w:val="none" w:sz="0" w:space="0" w:color="auto"/>
        <w:right w:val="none" w:sz="0" w:space="0" w:color="auto"/>
      </w:divBdr>
      <w:divsChild>
        <w:div w:id="1452628815">
          <w:marLeft w:val="0"/>
          <w:marRight w:val="0"/>
          <w:marTop w:val="0"/>
          <w:marBottom w:val="0"/>
          <w:divBdr>
            <w:top w:val="none" w:sz="0" w:space="0" w:color="auto"/>
            <w:left w:val="none" w:sz="0" w:space="0" w:color="auto"/>
            <w:bottom w:val="none" w:sz="0" w:space="0" w:color="auto"/>
            <w:right w:val="none" w:sz="0" w:space="0" w:color="auto"/>
          </w:divBdr>
          <w:divsChild>
            <w:div w:id="114830465">
              <w:marLeft w:val="0"/>
              <w:marRight w:val="0"/>
              <w:marTop w:val="0"/>
              <w:marBottom w:val="0"/>
              <w:divBdr>
                <w:top w:val="none" w:sz="0" w:space="0" w:color="auto"/>
                <w:left w:val="none" w:sz="0" w:space="0" w:color="auto"/>
                <w:bottom w:val="none" w:sz="0" w:space="0" w:color="auto"/>
                <w:right w:val="none" w:sz="0" w:space="0" w:color="auto"/>
              </w:divBdr>
              <w:divsChild>
                <w:div w:id="508720029">
                  <w:marLeft w:val="0"/>
                  <w:marRight w:val="0"/>
                  <w:marTop w:val="0"/>
                  <w:marBottom w:val="0"/>
                  <w:divBdr>
                    <w:top w:val="none" w:sz="0" w:space="0" w:color="auto"/>
                    <w:left w:val="none" w:sz="0" w:space="0" w:color="auto"/>
                    <w:bottom w:val="none" w:sz="0" w:space="0" w:color="auto"/>
                    <w:right w:val="none" w:sz="0" w:space="0" w:color="auto"/>
                  </w:divBdr>
                  <w:divsChild>
                    <w:div w:id="1642922161">
                      <w:marLeft w:val="0"/>
                      <w:marRight w:val="0"/>
                      <w:marTop w:val="0"/>
                      <w:marBottom w:val="0"/>
                      <w:divBdr>
                        <w:top w:val="none" w:sz="0" w:space="0" w:color="auto"/>
                        <w:left w:val="none" w:sz="0" w:space="0" w:color="auto"/>
                        <w:bottom w:val="none" w:sz="0" w:space="0" w:color="auto"/>
                        <w:right w:val="none" w:sz="0" w:space="0" w:color="auto"/>
                      </w:divBdr>
                      <w:divsChild>
                        <w:div w:id="1723166340">
                          <w:marLeft w:val="0"/>
                          <w:marRight w:val="0"/>
                          <w:marTop w:val="0"/>
                          <w:marBottom w:val="0"/>
                          <w:divBdr>
                            <w:top w:val="none" w:sz="0" w:space="0" w:color="auto"/>
                            <w:left w:val="none" w:sz="0" w:space="0" w:color="auto"/>
                            <w:bottom w:val="none" w:sz="0" w:space="0" w:color="auto"/>
                            <w:right w:val="none" w:sz="0" w:space="0" w:color="auto"/>
                          </w:divBdr>
                          <w:divsChild>
                            <w:div w:id="19881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2963">
      <w:bodyDiv w:val="1"/>
      <w:marLeft w:val="0"/>
      <w:marRight w:val="0"/>
      <w:marTop w:val="0"/>
      <w:marBottom w:val="0"/>
      <w:divBdr>
        <w:top w:val="none" w:sz="0" w:space="0" w:color="auto"/>
        <w:left w:val="none" w:sz="0" w:space="0" w:color="auto"/>
        <w:bottom w:val="none" w:sz="0" w:space="0" w:color="auto"/>
        <w:right w:val="none" w:sz="0" w:space="0" w:color="auto"/>
      </w:divBdr>
      <w:divsChild>
        <w:div w:id="671025589">
          <w:marLeft w:val="0"/>
          <w:marRight w:val="0"/>
          <w:marTop w:val="0"/>
          <w:marBottom w:val="0"/>
          <w:divBdr>
            <w:top w:val="none" w:sz="0" w:space="0" w:color="auto"/>
            <w:left w:val="none" w:sz="0" w:space="0" w:color="auto"/>
            <w:bottom w:val="none" w:sz="0" w:space="0" w:color="auto"/>
            <w:right w:val="none" w:sz="0" w:space="0" w:color="auto"/>
          </w:divBdr>
          <w:divsChild>
            <w:div w:id="265428545">
              <w:marLeft w:val="0"/>
              <w:marRight w:val="0"/>
              <w:marTop w:val="0"/>
              <w:marBottom w:val="0"/>
              <w:divBdr>
                <w:top w:val="none" w:sz="0" w:space="0" w:color="auto"/>
                <w:left w:val="none" w:sz="0" w:space="0" w:color="auto"/>
                <w:bottom w:val="none" w:sz="0" w:space="0" w:color="auto"/>
                <w:right w:val="none" w:sz="0" w:space="0" w:color="auto"/>
              </w:divBdr>
              <w:divsChild>
                <w:div w:id="1292051452">
                  <w:marLeft w:val="0"/>
                  <w:marRight w:val="0"/>
                  <w:marTop w:val="0"/>
                  <w:marBottom w:val="0"/>
                  <w:divBdr>
                    <w:top w:val="none" w:sz="0" w:space="0" w:color="auto"/>
                    <w:left w:val="none" w:sz="0" w:space="0" w:color="auto"/>
                    <w:bottom w:val="none" w:sz="0" w:space="0" w:color="auto"/>
                    <w:right w:val="none" w:sz="0" w:space="0" w:color="auto"/>
                  </w:divBdr>
                  <w:divsChild>
                    <w:div w:id="61804163">
                      <w:marLeft w:val="0"/>
                      <w:marRight w:val="0"/>
                      <w:marTop w:val="0"/>
                      <w:marBottom w:val="0"/>
                      <w:divBdr>
                        <w:top w:val="none" w:sz="0" w:space="0" w:color="auto"/>
                        <w:left w:val="none" w:sz="0" w:space="0" w:color="auto"/>
                        <w:bottom w:val="none" w:sz="0" w:space="0" w:color="auto"/>
                        <w:right w:val="none" w:sz="0" w:space="0" w:color="auto"/>
                      </w:divBdr>
                      <w:divsChild>
                        <w:div w:id="1395158067">
                          <w:marLeft w:val="0"/>
                          <w:marRight w:val="0"/>
                          <w:marTop w:val="0"/>
                          <w:marBottom w:val="0"/>
                          <w:divBdr>
                            <w:top w:val="none" w:sz="0" w:space="0" w:color="auto"/>
                            <w:left w:val="none" w:sz="0" w:space="0" w:color="auto"/>
                            <w:bottom w:val="none" w:sz="0" w:space="0" w:color="auto"/>
                            <w:right w:val="none" w:sz="0" w:space="0" w:color="auto"/>
                          </w:divBdr>
                          <w:divsChild>
                            <w:div w:id="2828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546914">
      <w:bodyDiv w:val="1"/>
      <w:marLeft w:val="0"/>
      <w:marRight w:val="0"/>
      <w:marTop w:val="0"/>
      <w:marBottom w:val="0"/>
      <w:divBdr>
        <w:top w:val="none" w:sz="0" w:space="0" w:color="auto"/>
        <w:left w:val="none" w:sz="0" w:space="0" w:color="auto"/>
        <w:bottom w:val="none" w:sz="0" w:space="0" w:color="auto"/>
        <w:right w:val="none" w:sz="0" w:space="0" w:color="auto"/>
      </w:divBdr>
      <w:divsChild>
        <w:div w:id="1692951465">
          <w:marLeft w:val="0"/>
          <w:marRight w:val="0"/>
          <w:marTop w:val="0"/>
          <w:marBottom w:val="0"/>
          <w:divBdr>
            <w:top w:val="none" w:sz="0" w:space="0" w:color="auto"/>
            <w:left w:val="none" w:sz="0" w:space="0" w:color="auto"/>
            <w:bottom w:val="none" w:sz="0" w:space="0" w:color="auto"/>
            <w:right w:val="none" w:sz="0" w:space="0" w:color="auto"/>
          </w:divBdr>
          <w:divsChild>
            <w:div w:id="73667988">
              <w:marLeft w:val="0"/>
              <w:marRight w:val="0"/>
              <w:marTop w:val="0"/>
              <w:marBottom w:val="0"/>
              <w:divBdr>
                <w:top w:val="none" w:sz="0" w:space="0" w:color="auto"/>
                <w:left w:val="none" w:sz="0" w:space="0" w:color="auto"/>
                <w:bottom w:val="none" w:sz="0" w:space="0" w:color="auto"/>
                <w:right w:val="none" w:sz="0" w:space="0" w:color="auto"/>
              </w:divBdr>
              <w:divsChild>
                <w:div w:id="1143814848">
                  <w:marLeft w:val="0"/>
                  <w:marRight w:val="0"/>
                  <w:marTop w:val="0"/>
                  <w:marBottom w:val="0"/>
                  <w:divBdr>
                    <w:top w:val="none" w:sz="0" w:space="0" w:color="auto"/>
                    <w:left w:val="none" w:sz="0" w:space="0" w:color="auto"/>
                    <w:bottom w:val="none" w:sz="0" w:space="0" w:color="auto"/>
                    <w:right w:val="none" w:sz="0" w:space="0" w:color="auto"/>
                  </w:divBdr>
                  <w:divsChild>
                    <w:div w:id="287006815">
                      <w:marLeft w:val="0"/>
                      <w:marRight w:val="0"/>
                      <w:marTop w:val="0"/>
                      <w:marBottom w:val="0"/>
                      <w:divBdr>
                        <w:top w:val="none" w:sz="0" w:space="0" w:color="auto"/>
                        <w:left w:val="none" w:sz="0" w:space="0" w:color="auto"/>
                        <w:bottom w:val="none" w:sz="0" w:space="0" w:color="auto"/>
                        <w:right w:val="none" w:sz="0" w:space="0" w:color="auto"/>
                      </w:divBdr>
                      <w:divsChild>
                        <w:div w:id="1117944461">
                          <w:marLeft w:val="0"/>
                          <w:marRight w:val="0"/>
                          <w:marTop w:val="0"/>
                          <w:marBottom w:val="0"/>
                          <w:divBdr>
                            <w:top w:val="none" w:sz="0" w:space="0" w:color="auto"/>
                            <w:left w:val="none" w:sz="0" w:space="0" w:color="auto"/>
                            <w:bottom w:val="none" w:sz="0" w:space="0" w:color="auto"/>
                            <w:right w:val="none" w:sz="0" w:space="0" w:color="auto"/>
                          </w:divBdr>
                          <w:divsChild>
                            <w:div w:id="18295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8974">
      <w:bodyDiv w:val="1"/>
      <w:marLeft w:val="0"/>
      <w:marRight w:val="0"/>
      <w:marTop w:val="0"/>
      <w:marBottom w:val="0"/>
      <w:divBdr>
        <w:top w:val="none" w:sz="0" w:space="0" w:color="auto"/>
        <w:left w:val="none" w:sz="0" w:space="0" w:color="auto"/>
        <w:bottom w:val="none" w:sz="0" w:space="0" w:color="auto"/>
        <w:right w:val="none" w:sz="0" w:space="0" w:color="auto"/>
      </w:divBdr>
      <w:divsChild>
        <w:div w:id="43993620">
          <w:marLeft w:val="0"/>
          <w:marRight w:val="0"/>
          <w:marTop w:val="0"/>
          <w:marBottom w:val="0"/>
          <w:divBdr>
            <w:top w:val="none" w:sz="0" w:space="0" w:color="auto"/>
            <w:left w:val="none" w:sz="0" w:space="0" w:color="auto"/>
            <w:bottom w:val="none" w:sz="0" w:space="0" w:color="auto"/>
            <w:right w:val="none" w:sz="0" w:space="0" w:color="auto"/>
          </w:divBdr>
          <w:divsChild>
            <w:div w:id="1820993028">
              <w:marLeft w:val="0"/>
              <w:marRight w:val="0"/>
              <w:marTop w:val="0"/>
              <w:marBottom w:val="0"/>
              <w:divBdr>
                <w:top w:val="none" w:sz="0" w:space="0" w:color="auto"/>
                <w:left w:val="none" w:sz="0" w:space="0" w:color="auto"/>
                <w:bottom w:val="none" w:sz="0" w:space="0" w:color="auto"/>
                <w:right w:val="none" w:sz="0" w:space="0" w:color="auto"/>
              </w:divBdr>
              <w:divsChild>
                <w:div w:id="374934278">
                  <w:marLeft w:val="0"/>
                  <w:marRight w:val="0"/>
                  <w:marTop w:val="0"/>
                  <w:marBottom w:val="0"/>
                  <w:divBdr>
                    <w:top w:val="none" w:sz="0" w:space="0" w:color="auto"/>
                    <w:left w:val="none" w:sz="0" w:space="0" w:color="auto"/>
                    <w:bottom w:val="none" w:sz="0" w:space="0" w:color="auto"/>
                    <w:right w:val="none" w:sz="0" w:space="0" w:color="auto"/>
                  </w:divBdr>
                  <w:divsChild>
                    <w:div w:id="249851302">
                      <w:marLeft w:val="0"/>
                      <w:marRight w:val="0"/>
                      <w:marTop w:val="0"/>
                      <w:marBottom w:val="0"/>
                      <w:divBdr>
                        <w:top w:val="none" w:sz="0" w:space="0" w:color="auto"/>
                        <w:left w:val="none" w:sz="0" w:space="0" w:color="auto"/>
                        <w:bottom w:val="none" w:sz="0" w:space="0" w:color="auto"/>
                        <w:right w:val="none" w:sz="0" w:space="0" w:color="auto"/>
                      </w:divBdr>
                      <w:divsChild>
                        <w:div w:id="245386869">
                          <w:marLeft w:val="0"/>
                          <w:marRight w:val="0"/>
                          <w:marTop w:val="0"/>
                          <w:marBottom w:val="0"/>
                          <w:divBdr>
                            <w:top w:val="none" w:sz="0" w:space="0" w:color="auto"/>
                            <w:left w:val="none" w:sz="0" w:space="0" w:color="auto"/>
                            <w:bottom w:val="none" w:sz="0" w:space="0" w:color="auto"/>
                            <w:right w:val="none" w:sz="0" w:space="0" w:color="auto"/>
                          </w:divBdr>
                          <w:divsChild>
                            <w:div w:id="4736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cbs.dk/en/publications/uuid(7c463d70-d32d-11dd-8e8d-000ea68e967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search.cbs.dk/portal/en/publications/closing-the-loop-in-an-architectural-perspective-on-strategic-organizing(b3f1fb88-6396-45d2-ae81-28aa6abf7f93).html" TargetMode="External"/><Relationship Id="rId4" Type="http://schemas.openxmlformats.org/officeDocument/2006/relationships/settings" Target="settings.xml"/><Relationship Id="rId9" Type="http://schemas.openxmlformats.org/officeDocument/2006/relationships/hyperlink" Target="http://research.cbs.dk/portal/en/persons/ron-sanchez(7c444a2d-389b-4d9f-a3dd-e81fade41ae0)/pub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E5CA-129E-47AD-BD62-B415FF14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3861</Words>
  <Characters>22008</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Nicholas Burton</cp:lastModifiedBy>
  <cp:revision>2</cp:revision>
  <cp:lastPrinted>2016-02-05T06:08:00Z</cp:lastPrinted>
  <dcterms:created xsi:type="dcterms:W3CDTF">2016-09-21T10:06:00Z</dcterms:created>
  <dcterms:modified xsi:type="dcterms:W3CDTF">2016-09-21T10:06:00Z</dcterms:modified>
</cp:coreProperties>
</file>