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38" w:rsidRPr="00A27D32" w:rsidRDefault="00C11409" w:rsidP="00091687">
      <w:pPr>
        <w:adjustRightInd w:val="0"/>
        <w:snapToGrid w:val="0"/>
        <w:jc w:val="center"/>
        <w:rPr>
          <w:b/>
          <w:bCs/>
          <w:sz w:val="30"/>
          <w:szCs w:val="30"/>
          <w:lang w:eastAsia="zh-CN"/>
        </w:rPr>
      </w:pPr>
      <w:r w:rsidRPr="00A27D32">
        <w:rPr>
          <w:b/>
          <w:bCs/>
          <w:sz w:val="30"/>
          <w:szCs w:val="30"/>
          <w:lang w:eastAsia="zh-CN"/>
        </w:rPr>
        <w:t>Deposition of aluminum dope</w:t>
      </w:r>
      <w:r w:rsidR="003857A5" w:rsidRPr="00A27D32">
        <w:rPr>
          <w:b/>
          <w:bCs/>
          <w:sz w:val="30"/>
          <w:szCs w:val="30"/>
          <w:lang w:eastAsia="zh-CN"/>
        </w:rPr>
        <w:t>d</w:t>
      </w:r>
      <w:r w:rsidRPr="00A27D32">
        <w:rPr>
          <w:b/>
          <w:bCs/>
          <w:sz w:val="30"/>
          <w:szCs w:val="30"/>
          <w:lang w:eastAsia="zh-CN"/>
        </w:rPr>
        <w:t xml:space="preserve"> </w:t>
      </w:r>
      <w:proofErr w:type="spellStart"/>
      <w:r w:rsidRPr="00A27D32">
        <w:rPr>
          <w:b/>
          <w:bCs/>
          <w:sz w:val="30"/>
          <w:szCs w:val="30"/>
          <w:lang w:eastAsia="zh-CN"/>
        </w:rPr>
        <w:t>ZnO</w:t>
      </w:r>
      <w:proofErr w:type="spellEnd"/>
      <w:r w:rsidRPr="00A27D32">
        <w:rPr>
          <w:b/>
          <w:bCs/>
          <w:sz w:val="30"/>
          <w:szCs w:val="30"/>
          <w:lang w:eastAsia="zh-CN"/>
        </w:rPr>
        <w:t xml:space="preserve"> as electrode for t</w:t>
      </w:r>
      <w:r w:rsidR="001C3292" w:rsidRPr="00A27D32">
        <w:rPr>
          <w:b/>
          <w:bCs/>
          <w:sz w:val="30"/>
          <w:szCs w:val="30"/>
          <w:lang w:eastAsia="zh-CN"/>
        </w:rPr>
        <w:t xml:space="preserve">ransparent </w:t>
      </w:r>
      <w:proofErr w:type="spellStart"/>
      <w:r w:rsidR="00966798" w:rsidRPr="00A27D32">
        <w:rPr>
          <w:b/>
          <w:bCs/>
          <w:sz w:val="30"/>
          <w:szCs w:val="30"/>
          <w:lang w:eastAsia="zh-CN"/>
        </w:rPr>
        <w:t>ZnO</w:t>
      </w:r>
      <w:proofErr w:type="spellEnd"/>
      <w:r w:rsidR="00966798" w:rsidRPr="00A27D32">
        <w:rPr>
          <w:b/>
          <w:bCs/>
          <w:sz w:val="30"/>
          <w:szCs w:val="30"/>
          <w:lang w:eastAsia="zh-CN"/>
        </w:rPr>
        <w:t xml:space="preserve">/Glass </w:t>
      </w:r>
      <w:r w:rsidR="001C3292" w:rsidRPr="00A27D32">
        <w:rPr>
          <w:b/>
          <w:bCs/>
          <w:sz w:val="30"/>
          <w:szCs w:val="30"/>
          <w:lang w:eastAsia="zh-CN"/>
        </w:rPr>
        <w:t>surface acoustic</w:t>
      </w:r>
      <w:r w:rsidRPr="00A27D32">
        <w:rPr>
          <w:b/>
          <w:bCs/>
          <w:sz w:val="30"/>
          <w:szCs w:val="30"/>
          <w:lang w:eastAsia="zh-CN"/>
        </w:rPr>
        <w:t xml:space="preserve"> wave devices</w:t>
      </w:r>
    </w:p>
    <w:p w:rsidR="00CC1138" w:rsidRPr="00A27D32" w:rsidRDefault="001026D6" w:rsidP="009755CA">
      <w:pPr>
        <w:adjustRightInd w:val="0"/>
        <w:snapToGrid w:val="0"/>
        <w:jc w:val="center"/>
        <w:rPr>
          <w:lang w:eastAsia="zh-CN"/>
        </w:rPr>
      </w:pPr>
      <w:r w:rsidRPr="00A27D32">
        <w:rPr>
          <w:lang w:eastAsia="zh-CN"/>
        </w:rPr>
        <w:t>J</w:t>
      </w:r>
      <w:r w:rsidR="00D13767" w:rsidRPr="00A27D32">
        <w:rPr>
          <w:lang w:eastAsia="zh-CN"/>
        </w:rPr>
        <w:t xml:space="preserve">. </w:t>
      </w:r>
      <w:r w:rsidRPr="00A27D32">
        <w:rPr>
          <w:lang w:eastAsia="zh-CN"/>
        </w:rPr>
        <w:t>Zhou</w:t>
      </w:r>
      <w:r w:rsidR="00155EE0" w:rsidRPr="00A27D32">
        <w:rPr>
          <w:vertAlign w:val="superscript"/>
          <w:lang w:eastAsia="zh-CN"/>
        </w:rPr>
        <w:t>1</w:t>
      </w:r>
      <w:r w:rsidR="00035128" w:rsidRPr="00A27D32">
        <w:rPr>
          <w:vertAlign w:val="superscript"/>
          <w:lang w:eastAsia="zh-CN"/>
        </w:rPr>
        <w:t>,</w:t>
      </w:r>
      <w:r w:rsidR="00DE16A4" w:rsidRPr="00A27D32">
        <w:rPr>
          <w:vertAlign w:val="superscript"/>
          <w:lang w:eastAsia="zh-CN"/>
        </w:rPr>
        <w:t>*</w:t>
      </w:r>
      <w:r w:rsidR="00EF36BA" w:rsidRPr="00A27D32">
        <w:rPr>
          <w:lang w:eastAsia="zh-CN"/>
        </w:rPr>
        <w:t>,</w:t>
      </w:r>
      <w:r w:rsidRPr="00A27D32">
        <w:rPr>
          <w:lang w:eastAsia="zh-CN"/>
        </w:rPr>
        <w:t xml:space="preserve"> </w:t>
      </w:r>
      <w:r w:rsidR="00935D5A" w:rsidRPr="00A27D32">
        <w:rPr>
          <w:lang w:eastAsia="zh-CN"/>
        </w:rPr>
        <w:t>X</w:t>
      </w:r>
      <w:r w:rsidR="00D13767" w:rsidRPr="00A27D32">
        <w:rPr>
          <w:lang w:eastAsia="zh-CN"/>
        </w:rPr>
        <w:t>.Z.</w:t>
      </w:r>
      <w:r w:rsidR="00935D5A" w:rsidRPr="00A27D32">
        <w:rPr>
          <w:lang w:eastAsia="zh-CN"/>
        </w:rPr>
        <w:t>Wu</w:t>
      </w:r>
      <w:r w:rsidR="00155EE0" w:rsidRPr="00A27D32">
        <w:rPr>
          <w:vertAlign w:val="superscript"/>
          <w:lang w:eastAsia="zh-CN"/>
        </w:rPr>
        <w:t>1</w:t>
      </w:r>
      <w:r w:rsidR="00035128" w:rsidRPr="00A27D32">
        <w:rPr>
          <w:vertAlign w:val="superscript"/>
          <w:lang w:eastAsia="zh-CN"/>
        </w:rPr>
        <w:t>,*</w:t>
      </w:r>
      <w:r w:rsidRPr="00A27D32">
        <w:rPr>
          <w:lang w:eastAsia="zh-CN"/>
        </w:rPr>
        <w:t xml:space="preserve">, </w:t>
      </w:r>
      <w:r w:rsidR="00935D5A" w:rsidRPr="00A27D32">
        <w:rPr>
          <w:lang w:eastAsia="zh-CN"/>
        </w:rPr>
        <w:t>D</w:t>
      </w:r>
      <w:r w:rsidR="00D13767" w:rsidRPr="00A27D32">
        <w:rPr>
          <w:lang w:eastAsia="zh-CN"/>
        </w:rPr>
        <w:t xml:space="preserve">.B. </w:t>
      </w:r>
      <w:r w:rsidR="00935D5A" w:rsidRPr="00A27D32">
        <w:rPr>
          <w:lang w:eastAsia="zh-CN"/>
        </w:rPr>
        <w:t>Xiao</w:t>
      </w:r>
      <w:r w:rsidR="00155EE0" w:rsidRPr="00A27D32">
        <w:rPr>
          <w:vertAlign w:val="superscript"/>
          <w:lang w:eastAsia="zh-CN"/>
        </w:rPr>
        <w:t>1</w:t>
      </w:r>
      <w:r w:rsidRPr="00A27D32">
        <w:rPr>
          <w:lang w:eastAsia="zh-CN"/>
        </w:rPr>
        <w:t>,</w:t>
      </w:r>
      <w:r w:rsidR="005E535D" w:rsidRPr="00A27D32">
        <w:rPr>
          <w:lang w:eastAsia="zh-CN"/>
        </w:rPr>
        <w:t xml:space="preserve"> </w:t>
      </w:r>
      <w:r w:rsidR="009755CA">
        <w:rPr>
          <w:lang w:eastAsia="zh-CN"/>
        </w:rPr>
        <w:t>M Zhuo</w:t>
      </w:r>
      <w:r w:rsidR="00B136C4" w:rsidRPr="00A27D32">
        <w:rPr>
          <w:vertAlign w:val="superscript"/>
          <w:lang w:eastAsia="zh-CN"/>
        </w:rPr>
        <w:t>1</w:t>
      </w:r>
      <w:r w:rsidR="00B136C4" w:rsidRPr="00A27D32">
        <w:rPr>
          <w:lang w:eastAsia="zh-CN"/>
        </w:rPr>
        <w:t xml:space="preserve">, </w:t>
      </w:r>
      <w:r w:rsidR="00BD05BA" w:rsidRPr="00A27D32">
        <w:rPr>
          <w:lang w:eastAsia="zh-CN"/>
        </w:rPr>
        <w:t>H Jin</w:t>
      </w:r>
      <w:r w:rsidR="00BD05BA" w:rsidRPr="00A27D32">
        <w:rPr>
          <w:vertAlign w:val="superscript"/>
          <w:lang w:eastAsia="zh-CN"/>
        </w:rPr>
        <w:t>2</w:t>
      </w:r>
      <w:r w:rsidR="005E535D" w:rsidRPr="00A27D32">
        <w:rPr>
          <w:lang w:eastAsia="zh-CN"/>
        </w:rPr>
        <w:t>,</w:t>
      </w:r>
      <w:r w:rsidR="009755CA" w:rsidRPr="009755CA">
        <w:rPr>
          <w:lang w:eastAsia="zh-CN"/>
        </w:rPr>
        <w:t xml:space="preserve"> </w:t>
      </w:r>
      <w:r w:rsidR="009755CA" w:rsidRPr="00A27D32">
        <w:rPr>
          <w:lang w:eastAsia="zh-CN"/>
        </w:rPr>
        <w:t>J. K. Luo</w:t>
      </w:r>
      <w:r w:rsidR="009755CA" w:rsidRPr="00A27D32">
        <w:rPr>
          <w:vertAlign w:val="superscript"/>
          <w:lang w:eastAsia="zh-CN"/>
        </w:rPr>
        <w:t>2</w:t>
      </w:r>
      <w:r w:rsidR="009755CA">
        <w:rPr>
          <w:rFonts w:hint="eastAsia"/>
          <w:lang w:eastAsia="zh-CN"/>
        </w:rPr>
        <w:t xml:space="preserve"> and</w:t>
      </w:r>
      <w:r w:rsidR="007F3EBA" w:rsidRPr="00A27D32">
        <w:rPr>
          <w:lang w:eastAsia="zh-CN"/>
        </w:rPr>
        <w:t xml:space="preserve"> </w:t>
      </w:r>
      <w:r w:rsidR="009755CA" w:rsidRPr="00A27D32">
        <w:rPr>
          <w:lang w:eastAsia="zh-CN"/>
        </w:rPr>
        <w:t>Y.Q. Fu</w:t>
      </w:r>
      <w:r w:rsidR="009755CA" w:rsidRPr="00A27D32">
        <w:rPr>
          <w:vertAlign w:val="superscript"/>
          <w:lang w:eastAsia="zh-CN"/>
        </w:rPr>
        <w:t>3</w:t>
      </w:r>
      <w:r w:rsidR="009755CA">
        <w:rPr>
          <w:vertAlign w:val="superscript"/>
          <w:lang w:eastAsia="zh-CN"/>
        </w:rPr>
        <w:t>,*</w:t>
      </w:r>
    </w:p>
    <w:p w:rsidR="00155EE0" w:rsidRPr="00A27D32" w:rsidRDefault="00155EE0" w:rsidP="00771125">
      <w:pPr>
        <w:adjustRightInd w:val="0"/>
        <w:snapToGrid w:val="0"/>
        <w:jc w:val="both"/>
        <w:rPr>
          <w:sz w:val="22"/>
          <w:szCs w:val="22"/>
        </w:rPr>
      </w:pPr>
      <w:r w:rsidRPr="00A27D32">
        <w:rPr>
          <w:sz w:val="22"/>
          <w:szCs w:val="22"/>
          <w:vertAlign w:val="superscript"/>
        </w:rPr>
        <w:t xml:space="preserve">1 </w:t>
      </w:r>
      <w:r w:rsidR="009F240A" w:rsidRPr="00A27D32">
        <w:rPr>
          <w:sz w:val="22"/>
          <w:szCs w:val="22"/>
        </w:rPr>
        <w:t>College of Mechatronic Engineering &amp;Automation, National University of Defense Technology, Changsha</w:t>
      </w:r>
      <w:r w:rsidR="009F240A" w:rsidRPr="00A27D32">
        <w:rPr>
          <w:sz w:val="22"/>
          <w:szCs w:val="22"/>
          <w:lang w:eastAsia="zh-CN"/>
        </w:rPr>
        <w:t xml:space="preserve"> </w:t>
      </w:r>
      <w:r w:rsidR="009F240A" w:rsidRPr="00A27D32">
        <w:rPr>
          <w:sz w:val="22"/>
          <w:szCs w:val="22"/>
        </w:rPr>
        <w:t>410073, China;</w:t>
      </w:r>
    </w:p>
    <w:p w:rsidR="009F240A" w:rsidRPr="00A27D32" w:rsidRDefault="00155EE0" w:rsidP="00771125">
      <w:pPr>
        <w:adjustRightInd w:val="0"/>
        <w:snapToGrid w:val="0"/>
        <w:jc w:val="both"/>
        <w:rPr>
          <w:sz w:val="22"/>
          <w:szCs w:val="22"/>
          <w:lang w:eastAsia="zh-CN"/>
        </w:rPr>
      </w:pPr>
      <w:r w:rsidRPr="00A27D32">
        <w:rPr>
          <w:sz w:val="22"/>
          <w:szCs w:val="22"/>
          <w:vertAlign w:val="superscript"/>
        </w:rPr>
        <w:t xml:space="preserve">2 </w:t>
      </w:r>
      <w:r w:rsidR="009755CA">
        <w:rPr>
          <w:sz w:val="22"/>
          <w:szCs w:val="22"/>
        </w:rPr>
        <w:t>College of Information Science &amp; Electronic Engineering</w:t>
      </w:r>
      <w:r w:rsidR="005E535D" w:rsidRPr="00A27D32">
        <w:rPr>
          <w:sz w:val="22"/>
          <w:szCs w:val="22"/>
        </w:rPr>
        <w:t>, Zhejiang University, Hangzhou 310027, China</w:t>
      </w:r>
    </w:p>
    <w:p w:rsidR="00E273D7" w:rsidRPr="00A27D32" w:rsidRDefault="00155EE0" w:rsidP="00771125">
      <w:pPr>
        <w:adjustRightInd w:val="0"/>
        <w:snapToGrid w:val="0"/>
        <w:jc w:val="both"/>
        <w:rPr>
          <w:sz w:val="22"/>
          <w:szCs w:val="22"/>
        </w:rPr>
      </w:pPr>
      <w:r w:rsidRPr="00A27D32">
        <w:rPr>
          <w:sz w:val="22"/>
          <w:szCs w:val="22"/>
          <w:vertAlign w:val="superscript"/>
        </w:rPr>
        <w:t>3</w:t>
      </w:r>
      <w:r w:rsidRPr="00A27D32">
        <w:rPr>
          <w:sz w:val="22"/>
          <w:szCs w:val="22"/>
        </w:rPr>
        <w:t xml:space="preserve"> </w:t>
      </w:r>
      <w:r w:rsidR="00AA6DC3" w:rsidRPr="00A27D32">
        <w:rPr>
          <w:sz w:val="22"/>
          <w:szCs w:val="22"/>
        </w:rPr>
        <w:t xml:space="preserve">Faculty of Engineering and Environment, University of </w:t>
      </w:r>
      <w:proofErr w:type="spellStart"/>
      <w:r w:rsidR="00AA6DC3" w:rsidRPr="00A27D32">
        <w:rPr>
          <w:sz w:val="22"/>
          <w:szCs w:val="22"/>
        </w:rPr>
        <w:t>Northumbria</w:t>
      </w:r>
      <w:proofErr w:type="spellEnd"/>
      <w:r w:rsidR="00AA6DC3" w:rsidRPr="00A27D32">
        <w:rPr>
          <w:sz w:val="22"/>
          <w:szCs w:val="22"/>
        </w:rPr>
        <w:t>, Newcastle upon Tyne, NE1 8ST, UK</w:t>
      </w:r>
    </w:p>
    <w:p w:rsidR="002B6725" w:rsidRPr="009755CA" w:rsidRDefault="00EF36BA" w:rsidP="009755CA">
      <w:pPr>
        <w:spacing w:afterLines="50" w:after="120"/>
        <w:jc w:val="both"/>
        <w:rPr>
          <w:rStyle w:val="a8"/>
          <w:sz w:val="22"/>
          <w:szCs w:val="22"/>
        </w:rPr>
      </w:pPr>
      <w:r w:rsidRPr="00A27D32">
        <w:rPr>
          <w:vertAlign w:val="superscript"/>
          <w:lang w:eastAsia="zh-CN"/>
        </w:rPr>
        <w:t>*</w:t>
      </w:r>
      <w:r w:rsidR="008E6394" w:rsidRPr="00A27D32">
        <w:rPr>
          <w:sz w:val="22"/>
          <w:szCs w:val="22"/>
        </w:rPr>
        <w:t xml:space="preserve">Corresponding authors </w:t>
      </w:r>
      <w:r w:rsidR="000A2205" w:rsidRPr="00A27D32">
        <w:rPr>
          <w:sz w:val="22"/>
          <w:szCs w:val="22"/>
        </w:rPr>
        <w:t>e</w:t>
      </w:r>
      <w:r w:rsidR="008E6394" w:rsidRPr="00A27D32">
        <w:rPr>
          <w:sz w:val="22"/>
          <w:szCs w:val="22"/>
        </w:rPr>
        <w:t>mail</w:t>
      </w:r>
      <w:r w:rsidR="00E57FC3" w:rsidRPr="00A27D32">
        <w:rPr>
          <w:sz w:val="22"/>
          <w:szCs w:val="22"/>
        </w:rPr>
        <w:t>s</w:t>
      </w:r>
      <w:r w:rsidR="008E6394" w:rsidRPr="00A27D32">
        <w:rPr>
          <w:sz w:val="22"/>
          <w:szCs w:val="22"/>
        </w:rPr>
        <w:t>:</w:t>
      </w:r>
      <w:hyperlink r:id="rId8" w:history="1">
        <w:r w:rsidR="00091687" w:rsidRPr="00A27D32">
          <w:rPr>
            <w:rStyle w:val="a8"/>
            <w:sz w:val="22"/>
            <w:szCs w:val="22"/>
            <w:lang w:eastAsia="zh-CN"/>
          </w:rPr>
          <w:t>zhouswod@163.com</w:t>
        </w:r>
      </w:hyperlink>
      <w:r w:rsidR="009755CA">
        <w:rPr>
          <w:sz w:val="22"/>
          <w:szCs w:val="22"/>
        </w:rPr>
        <w:t xml:space="preserve">, </w:t>
      </w:r>
      <w:hyperlink r:id="rId9" w:history="1">
        <w:r w:rsidR="00AA6DC3" w:rsidRPr="00A27D32">
          <w:rPr>
            <w:rStyle w:val="a8"/>
            <w:sz w:val="22"/>
            <w:szCs w:val="22"/>
          </w:rPr>
          <w:t>xzwu@nudt.edu.cn</w:t>
        </w:r>
      </w:hyperlink>
      <w:r w:rsidR="009755CA" w:rsidRPr="009755CA">
        <w:t xml:space="preserve"> and </w:t>
      </w:r>
      <w:r w:rsidR="009755CA" w:rsidRPr="009755CA">
        <w:rPr>
          <w:rStyle w:val="a8"/>
          <w:sz w:val="22"/>
          <w:szCs w:val="22"/>
        </w:rPr>
        <w:t>Richard.fu@northumbria.ac.uk</w:t>
      </w:r>
    </w:p>
    <w:p w:rsidR="00E86C68" w:rsidRPr="00A27D32" w:rsidRDefault="00081513" w:rsidP="00EF36BA">
      <w:pPr>
        <w:pStyle w:val="3"/>
        <w:adjustRightInd w:val="0"/>
        <w:snapToGrid w:val="0"/>
        <w:jc w:val="both"/>
        <w:rPr>
          <w:b w:val="0"/>
          <w:strike/>
          <w:sz w:val="22"/>
          <w:szCs w:val="22"/>
          <w:lang w:eastAsia="zh-CN"/>
        </w:rPr>
      </w:pPr>
      <w:r w:rsidRPr="00A27D32">
        <w:rPr>
          <w:sz w:val="22"/>
          <w:szCs w:val="22"/>
        </w:rPr>
        <w:t>A</w:t>
      </w:r>
      <w:r w:rsidR="00E004AF" w:rsidRPr="00A27D32">
        <w:rPr>
          <w:sz w:val="22"/>
          <w:szCs w:val="22"/>
        </w:rPr>
        <w:t>bstract</w:t>
      </w:r>
      <w:r w:rsidR="000A2205" w:rsidRPr="00A27D32">
        <w:rPr>
          <w:b w:val="0"/>
          <w:sz w:val="22"/>
          <w:szCs w:val="22"/>
        </w:rPr>
        <w:t>:</w:t>
      </w:r>
      <w:r w:rsidRPr="00A27D32">
        <w:rPr>
          <w:b w:val="0"/>
          <w:sz w:val="22"/>
          <w:szCs w:val="22"/>
        </w:rPr>
        <w:t xml:space="preserve"> </w:t>
      </w:r>
      <w:r w:rsidR="00324DBF" w:rsidRPr="00A27D32">
        <w:rPr>
          <w:b w:val="0"/>
          <w:sz w:val="22"/>
          <w:szCs w:val="22"/>
          <w:lang w:eastAsia="zh-CN"/>
        </w:rPr>
        <w:t>Unlike</w:t>
      </w:r>
      <w:r w:rsidR="001A04EA" w:rsidRPr="00A27D32">
        <w:rPr>
          <w:b w:val="0"/>
          <w:sz w:val="22"/>
          <w:szCs w:val="22"/>
          <w:lang w:eastAsia="zh-CN"/>
        </w:rPr>
        <w:t xml:space="preserve"> </w:t>
      </w:r>
      <w:r w:rsidR="00324DBF" w:rsidRPr="00A27D32">
        <w:rPr>
          <w:b w:val="0"/>
          <w:sz w:val="22"/>
          <w:szCs w:val="22"/>
          <w:lang w:eastAsia="zh-CN"/>
        </w:rPr>
        <w:t xml:space="preserve">metal electrodes such as Al and Au, </w:t>
      </w:r>
      <w:r w:rsidR="00D154CD" w:rsidRPr="00A27D32">
        <w:rPr>
          <w:b w:val="0"/>
          <w:sz w:val="22"/>
          <w:szCs w:val="22"/>
        </w:rPr>
        <w:t>aluminum doped</w:t>
      </w:r>
      <w:r w:rsidR="00324DBF" w:rsidRPr="00A27D32">
        <w:rPr>
          <w:b w:val="0"/>
          <w:sz w:val="22"/>
          <w:szCs w:val="22"/>
        </w:rPr>
        <w:t xml:space="preserve"> zinc oxide (AZO) </w:t>
      </w:r>
      <w:r w:rsidR="00F23899" w:rsidRPr="00A27D32">
        <w:rPr>
          <w:b w:val="0"/>
          <w:sz w:val="22"/>
          <w:szCs w:val="22"/>
          <w:lang w:eastAsia="zh-CN"/>
        </w:rPr>
        <w:t>with</w:t>
      </w:r>
      <w:r w:rsidR="005B024A" w:rsidRPr="00A27D32">
        <w:rPr>
          <w:b w:val="0"/>
          <w:sz w:val="22"/>
          <w:szCs w:val="22"/>
          <w:lang w:eastAsia="zh-CN"/>
        </w:rPr>
        <w:t xml:space="preserve"> high conductivity and transparency</w:t>
      </w:r>
      <w:r w:rsidR="00F23899" w:rsidRPr="00A27D32">
        <w:rPr>
          <w:b w:val="0"/>
          <w:sz w:val="22"/>
          <w:szCs w:val="22"/>
          <w:lang w:eastAsia="zh-CN"/>
        </w:rPr>
        <w:t xml:space="preserve"> </w:t>
      </w:r>
      <w:r w:rsidR="001A04EA" w:rsidRPr="00A27D32">
        <w:rPr>
          <w:b w:val="0"/>
          <w:sz w:val="22"/>
          <w:szCs w:val="22"/>
          <w:lang w:eastAsia="zh-CN"/>
        </w:rPr>
        <w:t xml:space="preserve">can be used as </w:t>
      </w:r>
      <w:r w:rsidR="0021194D" w:rsidRPr="00A27D32">
        <w:rPr>
          <w:b w:val="0"/>
          <w:sz w:val="22"/>
          <w:szCs w:val="22"/>
          <w:lang w:eastAsia="zh-CN"/>
        </w:rPr>
        <w:t>transparent electrode</w:t>
      </w:r>
      <w:r w:rsidR="00F5587C" w:rsidRPr="00A27D32">
        <w:rPr>
          <w:b w:val="0"/>
          <w:sz w:val="22"/>
          <w:szCs w:val="22"/>
          <w:lang w:eastAsia="zh-CN"/>
        </w:rPr>
        <w:t>s</w:t>
      </w:r>
      <w:r w:rsidR="001A04EA" w:rsidRPr="00A27D32">
        <w:rPr>
          <w:b w:val="0"/>
          <w:sz w:val="22"/>
          <w:szCs w:val="22"/>
          <w:lang w:eastAsia="zh-CN"/>
        </w:rPr>
        <w:t xml:space="preserve"> for surface acoustic wave (SAW) resonators, </w:t>
      </w:r>
      <w:r w:rsidR="0084398C" w:rsidRPr="0084398C">
        <w:rPr>
          <w:b w:val="0"/>
          <w:sz w:val="22"/>
          <w:szCs w:val="22"/>
          <w:highlight w:val="yellow"/>
          <w:lang w:eastAsia="zh-CN"/>
        </w:rPr>
        <w:t xml:space="preserve">and </w:t>
      </w:r>
      <w:r w:rsidR="00646930" w:rsidRPr="0084398C">
        <w:rPr>
          <w:b w:val="0"/>
          <w:sz w:val="22"/>
          <w:szCs w:val="22"/>
          <w:highlight w:val="yellow"/>
          <w:lang w:eastAsia="zh-CN"/>
        </w:rPr>
        <w:t xml:space="preserve">thus </w:t>
      </w:r>
      <w:r w:rsidR="0084398C" w:rsidRPr="0084398C">
        <w:rPr>
          <w:b w:val="0"/>
          <w:sz w:val="22"/>
          <w:szCs w:val="22"/>
          <w:highlight w:val="yellow"/>
          <w:lang w:eastAsia="zh-CN"/>
        </w:rPr>
        <w:t>realize</w:t>
      </w:r>
      <w:r w:rsidR="0084398C">
        <w:rPr>
          <w:b w:val="0"/>
          <w:sz w:val="22"/>
          <w:szCs w:val="22"/>
          <w:lang w:eastAsia="zh-CN"/>
        </w:rPr>
        <w:t xml:space="preserve"> </w:t>
      </w:r>
      <w:r w:rsidR="00F5587C" w:rsidRPr="00A27D32">
        <w:rPr>
          <w:b w:val="0"/>
          <w:sz w:val="22"/>
          <w:szCs w:val="22"/>
          <w:lang w:eastAsia="zh-CN"/>
        </w:rPr>
        <w:t xml:space="preserve">fully transparent and invisible </w:t>
      </w:r>
      <w:proofErr w:type="spellStart"/>
      <w:r w:rsidR="008C6168" w:rsidRPr="00A27D32">
        <w:rPr>
          <w:b w:val="0"/>
          <w:sz w:val="22"/>
          <w:szCs w:val="22"/>
          <w:lang w:eastAsia="zh-CN"/>
        </w:rPr>
        <w:t>ZnO</w:t>
      </w:r>
      <w:proofErr w:type="spellEnd"/>
      <w:r w:rsidR="008C6168" w:rsidRPr="00A27D32">
        <w:rPr>
          <w:b w:val="0"/>
          <w:sz w:val="22"/>
          <w:szCs w:val="22"/>
          <w:lang w:eastAsia="zh-CN"/>
        </w:rPr>
        <w:t xml:space="preserve"> </w:t>
      </w:r>
      <w:r w:rsidR="001A04EA" w:rsidRPr="00A27D32">
        <w:rPr>
          <w:b w:val="0"/>
          <w:sz w:val="22"/>
          <w:szCs w:val="22"/>
          <w:lang w:eastAsia="zh-CN"/>
        </w:rPr>
        <w:t xml:space="preserve">SAW </w:t>
      </w:r>
      <w:r w:rsidR="00F15AEE" w:rsidRPr="00A27D32">
        <w:rPr>
          <w:b w:val="0"/>
          <w:sz w:val="22"/>
          <w:szCs w:val="22"/>
          <w:lang w:eastAsia="zh-CN"/>
        </w:rPr>
        <w:t xml:space="preserve">devices </w:t>
      </w:r>
      <w:r w:rsidR="00E86C68" w:rsidRPr="00A27D32">
        <w:rPr>
          <w:b w:val="0"/>
          <w:sz w:val="22"/>
          <w:szCs w:val="22"/>
          <w:lang w:eastAsia="zh-CN"/>
        </w:rPr>
        <w:t>on glass</w:t>
      </w:r>
      <w:r w:rsidR="00F23899" w:rsidRPr="00A27D32">
        <w:rPr>
          <w:b w:val="0"/>
          <w:sz w:val="22"/>
          <w:szCs w:val="22"/>
          <w:lang w:eastAsia="zh-CN"/>
        </w:rPr>
        <w:t xml:space="preserve">. </w:t>
      </w:r>
      <w:r w:rsidR="00C30FC5" w:rsidRPr="00A27D32">
        <w:rPr>
          <w:b w:val="0"/>
          <w:sz w:val="22"/>
          <w:szCs w:val="22"/>
        </w:rPr>
        <w:t>This paper reports the fabrication of transparent SAW resonators</w:t>
      </w:r>
      <w:r w:rsidR="00C30FC5" w:rsidRPr="00A27D32">
        <w:rPr>
          <w:b w:val="0"/>
          <w:sz w:val="22"/>
          <w:szCs w:val="22"/>
          <w:lang w:eastAsia="zh-CN"/>
        </w:rPr>
        <w:t xml:space="preserve"> </w:t>
      </w:r>
      <w:r w:rsidR="00C30FC5" w:rsidRPr="00A27D32">
        <w:rPr>
          <w:b w:val="0"/>
          <w:sz w:val="22"/>
          <w:szCs w:val="22"/>
        </w:rPr>
        <w:t>using</w:t>
      </w:r>
      <w:r w:rsidR="00C30FC5" w:rsidRPr="00A27D32">
        <w:rPr>
          <w:b w:val="0"/>
          <w:sz w:val="22"/>
          <w:szCs w:val="22"/>
          <w:lang w:eastAsia="zh-CN"/>
        </w:rPr>
        <w:t xml:space="preserve"> </w:t>
      </w:r>
      <w:r w:rsidR="00C30FC5" w:rsidRPr="00A27D32">
        <w:rPr>
          <w:b w:val="0"/>
          <w:sz w:val="22"/>
          <w:szCs w:val="22"/>
        </w:rPr>
        <w:t xml:space="preserve">AZO as the transparent electrode </w:t>
      </w:r>
      <w:r w:rsidR="00C30FC5" w:rsidRPr="00A27D32">
        <w:rPr>
          <w:b w:val="0"/>
          <w:sz w:val="22"/>
          <w:szCs w:val="22"/>
          <w:lang w:eastAsia="zh-CN"/>
        </w:rPr>
        <w:t xml:space="preserve">and investigation of effects </w:t>
      </w:r>
      <w:r w:rsidR="005B024A" w:rsidRPr="00A27D32">
        <w:rPr>
          <w:b w:val="0"/>
          <w:sz w:val="22"/>
          <w:szCs w:val="22"/>
        </w:rPr>
        <w:t>of deposition parameters on the crystal structure</w:t>
      </w:r>
      <w:r w:rsidR="00F5587C" w:rsidRPr="00A27D32">
        <w:rPr>
          <w:b w:val="0"/>
          <w:sz w:val="22"/>
          <w:szCs w:val="22"/>
        </w:rPr>
        <w:t>s</w:t>
      </w:r>
      <w:r w:rsidR="005B024A" w:rsidRPr="00A27D32">
        <w:rPr>
          <w:b w:val="0"/>
          <w:sz w:val="22"/>
          <w:szCs w:val="22"/>
        </w:rPr>
        <w:t xml:space="preserve"> of </w:t>
      </w:r>
      <w:r w:rsidR="00F5587C" w:rsidRPr="00A27D32">
        <w:rPr>
          <w:b w:val="0"/>
          <w:sz w:val="22"/>
          <w:szCs w:val="22"/>
        </w:rPr>
        <w:t xml:space="preserve">the </w:t>
      </w:r>
      <w:r w:rsidR="005B024A" w:rsidRPr="00A27D32">
        <w:rPr>
          <w:b w:val="0"/>
          <w:sz w:val="22"/>
          <w:szCs w:val="22"/>
        </w:rPr>
        <w:t xml:space="preserve">AZO thin films deposited </w:t>
      </w:r>
      <w:r w:rsidR="005B024A" w:rsidRPr="00A27D32">
        <w:rPr>
          <w:b w:val="0"/>
          <w:sz w:val="22"/>
          <w:szCs w:val="22"/>
          <w:highlight w:val="yellow"/>
        </w:rPr>
        <w:t>by</w:t>
      </w:r>
      <w:r w:rsidR="00F5587C" w:rsidRPr="00A27D32">
        <w:rPr>
          <w:b w:val="0"/>
          <w:sz w:val="22"/>
          <w:szCs w:val="22"/>
          <w:highlight w:val="yellow"/>
        </w:rPr>
        <w:t xml:space="preserve"> </w:t>
      </w:r>
      <w:r w:rsidR="005B024A" w:rsidRPr="00A27D32">
        <w:rPr>
          <w:b w:val="0"/>
          <w:sz w:val="22"/>
          <w:szCs w:val="22"/>
          <w:highlight w:val="yellow"/>
        </w:rPr>
        <w:t>magnetron sputter</w:t>
      </w:r>
      <w:r w:rsidR="00F62777" w:rsidRPr="00A27D32">
        <w:rPr>
          <w:b w:val="0"/>
          <w:sz w:val="22"/>
          <w:szCs w:val="22"/>
          <w:highlight w:val="yellow"/>
        </w:rPr>
        <w:t>ing</w:t>
      </w:r>
      <w:r w:rsidR="005B024A" w:rsidRPr="00A27D32">
        <w:rPr>
          <w:b w:val="0"/>
          <w:sz w:val="22"/>
          <w:szCs w:val="22"/>
        </w:rPr>
        <w:t xml:space="preserve">. </w:t>
      </w:r>
      <w:r w:rsidR="00F5587C" w:rsidRPr="00A27D32">
        <w:rPr>
          <w:b w:val="0"/>
          <w:sz w:val="22"/>
          <w:szCs w:val="22"/>
        </w:rPr>
        <w:t>R</w:t>
      </w:r>
      <w:r w:rsidR="005B024A" w:rsidRPr="00A27D32">
        <w:rPr>
          <w:b w:val="0"/>
          <w:sz w:val="22"/>
          <w:szCs w:val="22"/>
        </w:rPr>
        <w:t xml:space="preserve">esults show that </w:t>
      </w:r>
      <w:r w:rsidR="00F5587C" w:rsidRPr="00A27D32">
        <w:rPr>
          <w:b w:val="0"/>
          <w:sz w:val="22"/>
          <w:szCs w:val="22"/>
        </w:rPr>
        <w:t xml:space="preserve">a </w:t>
      </w:r>
      <w:r w:rsidR="005B024A" w:rsidRPr="00A27D32">
        <w:rPr>
          <w:b w:val="0"/>
          <w:sz w:val="22"/>
          <w:szCs w:val="22"/>
        </w:rPr>
        <w:t xml:space="preserve">low sputtering pressure </w:t>
      </w:r>
      <w:r w:rsidR="00F5587C" w:rsidRPr="00A27D32">
        <w:rPr>
          <w:b w:val="0"/>
          <w:sz w:val="22"/>
          <w:szCs w:val="22"/>
        </w:rPr>
        <w:t>and</w:t>
      </w:r>
      <w:r w:rsidR="005B024A" w:rsidRPr="00A27D32">
        <w:rPr>
          <w:b w:val="0"/>
          <w:sz w:val="22"/>
          <w:szCs w:val="22"/>
        </w:rPr>
        <w:t xml:space="preserve"> </w:t>
      </w:r>
      <w:r w:rsidR="0084398C" w:rsidRPr="0084398C">
        <w:rPr>
          <w:b w:val="0"/>
          <w:sz w:val="22"/>
          <w:szCs w:val="22"/>
          <w:highlight w:val="yellow"/>
        </w:rPr>
        <w:t>an</w:t>
      </w:r>
      <w:r w:rsidR="0084398C">
        <w:rPr>
          <w:b w:val="0"/>
          <w:sz w:val="22"/>
          <w:szCs w:val="22"/>
        </w:rPr>
        <w:t xml:space="preserve"> </w:t>
      </w:r>
      <w:r w:rsidR="005B024A" w:rsidRPr="00A27D32">
        <w:rPr>
          <w:b w:val="0"/>
          <w:sz w:val="22"/>
          <w:szCs w:val="22"/>
        </w:rPr>
        <w:t>optim</w:t>
      </w:r>
      <w:r w:rsidR="00E86C68" w:rsidRPr="00A27D32">
        <w:rPr>
          <w:b w:val="0"/>
          <w:sz w:val="22"/>
          <w:szCs w:val="22"/>
        </w:rPr>
        <w:t>al</w:t>
      </w:r>
      <w:r w:rsidR="005B024A" w:rsidRPr="00A27D32">
        <w:rPr>
          <w:b w:val="0"/>
          <w:sz w:val="22"/>
          <w:szCs w:val="22"/>
        </w:rPr>
        <w:t xml:space="preserve"> sputtering power are beneficial for </w:t>
      </w:r>
      <w:r w:rsidR="00E86C68" w:rsidRPr="00A27D32">
        <w:rPr>
          <w:b w:val="0"/>
          <w:sz w:val="22"/>
          <w:szCs w:val="22"/>
        </w:rPr>
        <w:t xml:space="preserve">the deposition of </w:t>
      </w:r>
      <w:r w:rsidR="005B024A" w:rsidRPr="00A27D32">
        <w:rPr>
          <w:b w:val="0"/>
          <w:sz w:val="22"/>
          <w:szCs w:val="22"/>
        </w:rPr>
        <w:t>(00</w:t>
      </w:r>
      <w:r w:rsidR="00646D0D" w:rsidRPr="00A27D32">
        <w:rPr>
          <w:b w:val="0"/>
          <w:sz w:val="22"/>
          <w:szCs w:val="22"/>
        </w:rPr>
        <w:t>0</w:t>
      </w:r>
      <w:r w:rsidR="005B024A" w:rsidRPr="00A27D32">
        <w:rPr>
          <w:b w:val="0"/>
          <w:sz w:val="22"/>
          <w:szCs w:val="22"/>
        </w:rPr>
        <w:t>2) orientation</w:t>
      </w:r>
      <w:r w:rsidR="00E86C68" w:rsidRPr="00A27D32">
        <w:rPr>
          <w:b w:val="0"/>
          <w:sz w:val="22"/>
          <w:szCs w:val="22"/>
          <w:lang w:eastAsia="zh-CN"/>
        </w:rPr>
        <w:t xml:space="preserve"> </w:t>
      </w:r>
      <w:r w:rsidR="0084398C">
        <w:rPr>
          <w:b w:val="0"/>
          <w:sz w:val="22"/>
          <w:szCs w:val="22"/>
          <w:lang w:eastAsia="zh-CN"/>
        </w:rPr>
        <w:t xml:space="preserve">of </w:t>
      </w:r>
      <w:r w:rsidR="00E86C68" w:rsidRPr="00A27D32">
        <w:rPr>
          <w:b w:val="0"/>
          <w:sz w:val="22"/>
          <w:szCs w:val="22"/>
          <w:lang w:eastAsia="zh-CN"/>
        </w:rPr>
        <w:t>AZO</w:t>
      </w:r>
      <w:r w:rsidR="00F5587C" w:rsidRPr="00A27D32">
        <w:rPr>
          <w:b w:val="0"/>
          <w:sz w:val="22"/>
          <w:szCs w:val="22"/>
        </w:rPr>
        <w:t>. T</w:t>
      </w:r>
      <w:r w:rsidR="00646930" w:rsidRPr="00A27D32">
        <w:rPr>
          <w:b w:val="0"/>
          <w:sz w:val="22"/>
          <w:szCs w:val="22"/>
          <w:lang w:eastAsia="zh-CN"/>
        </w:rPr>
        <w:t xml:space="preserve">he </w:t>
      </w:r>
      <w:r w:rsidR="00646930" w:rsidRPr="00A27D32">
        <w:rPr>
          <w:b w:val="0"/>
          <w:kern w:val="2"/>
          <w:sz w:val="22"/>
          <w:szCs w:val="22"/>
        </w:rPr>
        <w:t>optimal deposition parameter</w:t>
      </w:r>
      <w:r w:rsidR="00F5587C" w:rsidRPr="00A27D32">
        <w:rPr>
          <w:b w:val="0"/>
          <w:kern w:val="2"/>
          <w:sz w:val="22"/>
          <w:szCs w:val="22"/>
        </w:rPr>
        <w:t>s</w:t>
      </w:r>
      <w:r w:rsidR="00646930" w:rsidRPr="00A27D32">
        <w:rPr>
          <w:b w:val="0"/>
          <w:kern w:val="2"/>
          <w:sz w:val="22"/>
          <w:szCs w:val="22"/>
        </w:rPr>
        <w:t xml:space="preserve"> are</w:t>
      </w:r>
      <w:r w:rsidR="0084398C">
        <w:rPr>
          <w:b w:val="0"/>
          <w:kern w:val="2"/>
          <w:sz w:val="22"/>
          <w:szCs w:val="22"/>
        </w:rPr>
        <w:t xml:space="preserve"> </w:t>
      </w:r>
      <w:r w:rsidR="0084398C" w:rsidRPr="0084398C">
        <w:rPr>
          <w:b w:val="0"/>
          <w:kern w:val="2"/>
          <w:sz w:val="22"/>
          <w:szCs w:val="22"/>
          <w:highlight w:val="yellow"/>
        </w:rPr>
        <w:t>found to be</w:t>
      </w:r>
      <w:r w:rsidR="00646930" w:rsidRPr="0084398C">
        <w:rPr>
          <w:b w:val="0"/>
          <w:kern w:val="2"/>
          <w:sz w:val="22"/>
          <w:szCs w:val="22"/>
          <w:highlight w:val="yellow"/>
        </w:rPr>
        <w:t>:</w:t>
      </w:r>
      <w:r w:rsidR="00646930" w:rsidRPr="00A27D32">
        <w:rPr>
          <w:b w:val="0"/>
          <w:kern w:val="2"/>
          <w:sz w:val="22"/>
          <w:szCs w:val="22"/>
        </w:rPr>
        <w:t xml:space="preserve"> deposition pressure </w:t>
      </w:r>
      <w:r w:rsidR="00E86C68" w:rsidRPr="00A27D32">
        <w:rPr>
          <w:b w:val="0"/>
          <w:kern w:val="2"/>
          <w:sz w:val="22"/>
          <w:szCs w:val="22"/>
        </w:rPr>
        <w:t xml:space="preserve">of </w:t>
      </w:r>
      <w:r w:rsidR="00646930" w:rsidRPr="00A27D32">
        <w:rPr>
          <w:b w:val="0"/>
          <w:kern w:val="2"/>
          <w:sz w:val="22"/>
          <w:szCs w:val="22"/>
        </w:rPr>
        <w:t>0.3</w:t>
      </w:r>
      <w:r w:rsidR="00646930" w:rsidRPr="00A27D32">
        <w:rPr>
          <w:b w:val="0"/>
          <w:kern w:val="2"/>
          <w:sz w:val="22"/>
          <w:szCs w:val="22"/>
          <w:lang w:eastAsia="zh-CN"/>
        </w:rPr>
        <w:t xml:space="preserve"> </w:t>
      </w:r>
      <w:r w:rsidR="00646930" w:rsidRPr="00A27D32">
        <w:rPr>
          <w:b w:val="0"/>
          <w:kern w:val="2"/>
          <w:sz w:val="22"/>
          <w:szCs w:val="22"/>
        </w:rPr>
        <w:t xml:space="preserve">Pa, sputtering power </w:t>
      </w:r>
      <w:r w:rsidR="00E86C68" w:rsidRPr="00A27D32">
        <w:rPr>
          <w:b w:val="0"/>
          <w:kern w:val="2"/>
          <w:sz w:val="22"/>
          <w:szCs w:val="22"/>
        </w:rPr>
        <w:t xml:space="preserve">of </w:t>
      </w:r>
      <w:r w:rsidR="00646930" w:rsidRPr="00A27D32">
        <w:rPr>
          <w:b w:val="0"/>
          <w:kern w:val="2"/>
          <w:sz w:val="22"/>
          <w:szCs w:val="22"/>
          <w:lang w:eastAsia="zh-CN"/>
        </w:rPr>
        <w:t>300</w:t>
      </w:r>
      <w:r w:rsidR="00646930" w:rsidRPr="00A27D32">
        <w:rPr>
          <w:b w:val="0"/>
          <w:kern w:val="2"/>
          <w:sz w:val="22"/>
          <w:szCs w:val="22"/>
        </w:rPr>
        <w:t xml:space="preserve"> W, </w:t>
      </w:r>
      <w:r w:rsidR="00F5587C" w:rsidRPr="00A27D32">
        <w:rPr>
          <w:b w:val="0"/>
          <w:kern w:val="2"/>
          <w:sz w:val="22"/>
          <w:szCs w:val="22"/>
        </w:rPr>
        <w:t>substrate</w:t>
      </w:r>
      <w:r w:rsidR="00D154CD" w:rsidRPr="00A27D32">
        <w:rPr>
          <w:b w:val="0"/>
          <w:kern w:val="2"/>
          <w:sz w:val="22"/>
          <w:szCs w:val="22"/>
        </w:rPr>
        <w:t xml:space="preserve"> temperature o</w:t>
      </w:r>
      <w:r w:rsidR="00D154CD" w:rsidRPr="00A27D32">
        <w:rPr>
          <w:b w:val="0"/>
          <w:sz w:val="22"/>
          <w:szCs w:val="22"/>
        </w:rPr>
        <w:t>f 200</w:t>
      </w:r>
      <w:r w:rsidR="00091687" w:rsidRPr="00A27D32">
        <w:rPr>
          <w:b w:val="0"/>
          <w:sz w:val="22"/>
          <w:szCs w:val="22"/>
        </w:rPr>
        <w:t xml:space="preserve"> </w:t>
      </w:r>
      <w:r w:rsidR="00091687" w:rsidRPr="00A27D32">
        <w:rPr>
          <w:b w:val="0"/>
          <w:sz w:val="22"/>
          <w:szCs w:val="22"/>
        </w:rPr>
        <w:sym w:font="Symbol" w:char="F0B0"/>
      </w:r>
      <w:r w:rsidR="00091687" w:rsidRPr="00A27D32">
        <w:rPr>
          <w:b w:val="0"/>
          <w:sz w:val="22"/>
          <w:szCs w:val="22"/>
        </w:rPr>
        <w:t>C</w:t>
      </w:r>
      <w:r w:rsidR="005B024A" w:rsidRPr="00A27D32">
        <w:rPr>
          <w:b w:val="0"/>
          <w:sz w:val="22"/>
          <w:szCs w:val="22"/>
        </w:rPr>
        <w:t>.</w:t>
      </w:r>
      <w:r w:rsidR="007C36B4" w:rsidRPr="00A27D32">
        <w:rPr>
          <w:b w:val="0"/>
          <w:sz w:val="22"/>
          <w:szCs w:val="22"/>
        </w:rPr>
        <w:t xml:space="preserve"> </w:t>
      </w:r>
      <w:r w:rsidR="0084398C">
        <w:rPr>
          <w:b w:val="0"/>
          <w:sz w:val="22"/>
          <w:szCs w:val="22"/>
        </w:rPr>
        <w:t>The fabricated t</w:t>
      </w:r>
      <w:r w:rsidR="0084398C" w:rsidRPr="00A27D32">
        <w:rPr>
          <w:b w:val="0"/>
          <w:sz w:val="22"/>
          <w:szCs w:val="22"/>
        </w:rPr>
        <w:t>r</w:t>
      </w:r>
      <w:r w:rsidR="0084398C" w:rsidRPr="00A27D32">
        <w:rPr>
          <w:b w:val="0"/>
          <w:sz w:val="22"/>
          <w:szCs w:val="22"/>
          <w:lang w:eastAsia="zh-CN"/>
        </w:rPr>
        <w:t xml:space="preserve">ansparent </w:t>
      </w:r>
      <w:r w:rsidR="0084398C" w:rsidRPr="00A27D32">
        <w:rPr>
          <w:b w:val="0"/>
          <w:sz w:val="22"/>
          <w:szCs w:val="22"/>
        </w:rPr>
        <w:t xml:space="preserve">SAW devices </w:t>
      </w:r>
      <w:r w:rsidR="0084398C">
        <w:rPr>
          <w:b w:val="0"/>
          <w:sz w:val="22"/>
          <w:szCs w:val="22"/>
          <w:lang w:eastAsia="zh-CN"/>
        </w:rPr>
        <w:t>have</w:t>
      </w:r>
      <w:r w:rsidR="0084398C" w:rsidRPr="00A27D32">
        <w:rPr>
          <w:b w:val="0"/>
          <w:sz w:val="22"/>
          <w:szCs w:val="22"/>
          <w:lang w:eastAsia="zh-CN"/>
        </w:rPr>
        <w:t xml:space="preserve"> different wavelengths (from 16 to 32 </w:t>
      </w:r>
      <w:r w:rsidR="0084398C" w:rsidRPr="00A27D32">
        <w:rPr>
          <w:b w:val="0"/>
          <w:sz w:val="22"/>
          <w:szCs w:val="22"/>
          <w:lang w:eastAsia="zh-CN"/>
        </w:rPr>
        <w:sym w:font="Symbol" w:char="F06D"/>
      </w:r>
      <w:r w:rsidR="0084398C" w:rsidRPr="00A27D32">
        <w:rPr>
          <w:b w:val="0"/>
          <w:sz w:val="22"/>
          <w:szCs w:val="22"/>
          <w:lang w:eastAsia="zh-CN"/>
        </w:rPr>
        <w:t xml:space="preserve">m) and all the </w:t>
      </w:r>
      <w:r w:rsidR="0084398C" w:rsidRPr="00A27D32">
        <w:rPr>
          <w:b w:val="0"/>
          <w:sz w:val="22"/>
          <w:szCs w:val="22"/>
        </w:rPr>
        <w:t xml:space="preserve">devices exhibit two </w:t>
      </w:r>
      <w:r w:rsidR="0084398C">
        <w:rPr>
          <w:b w:val="0"/>
          <w:sz w:val="22"/>
          <w:szCs w:val="22"/>
        </w:rPr>
        <w:t xml:space="preserve">types of </w:t>
      </w:r>
      <w:r w:rsidR="0084398C" w:rsidRPr="00A27D32">
        <w:rPr>
          <w:b w:val="0"/>
          <w:sz w:val="22"/>
          <w:szCs w:val="22"/>
        </w:rPr>
        <w:t>wave modes</w:t>
      </w:r>
      <w:r w:rsidR="0084398C">
        <w:rPr>
          <w:b w:val="0"/>
          <w:sz w:val="22"/>
          <w:szCs w:val="22"/>
        </w:rPr>
        <w:t xml:space="preserve">: </w:t>
      </w:r>
      <w:r w:rsidR="0084398C" w:rsidRPr="00A27D32">
        <w:rPr>
          <w:b w:val="0"/>
          <w:sz w:val="22"/>
          <w:szCs w:val="22"/>
        </w:rPr>
        <w:t xml:space="preserve">Rayleigh and </w:t>
      </w:r>
      <w:proofErr w:type="spellStart"/>
      <w:r w:rsidR="0084398C" w:rsidRPr="00A27D32">
        <w:rPr>
          <w:b w:val="0"/>
          <w:sz w:val="22"/>
          <w:szCs w:val="22"/>
          <w:lang w:eastAsia="zh-CN"/>
        </w:rPr>
        <w:t>Sezawa</w:t>
      </w:r>
      <w:proofErr w:type="spellEnd"/>
      <w:r w:rsidR="0084398C" w:rsidRPr="00A27D32">
        <w:rPr>
          <w:b w:val="0"/>
          <w:sz w:val="22"/>
          <w:szCs w:val="22"/>
        </w:rPr>
        <w:t xml:space="preserve"> waves</w:t>
      </w:r>
      <w:r w:rsidR="0084398C" w:rsidRPr="00A27D32">
        <w:rPr>
          <w:b w:val="0"/>
          <w:sz w:val="22"/>
          <w:szCs w:val="22"/>
          <w:lang w:eastAsia="zh-CN"/>
        </w:rPr>
        <w:t>.</w:t>
      </w:r>
      <w:r w:rsidR="00B458CE" w:rsidRPr="00A27D32">
        <w:rPr>
          <w:b w:val="0"/>
          <w:sz w:val="22"/>
          <w:szCs w:val="22"/>
          <w:lang w:eastAsia="zh-CN"/>
        </w:rPr>
        <w:t xml:space="preserve"> </w:t>
      </w:r>
      <w:r w:rsidR="008A2C44" w:rsidRPr="00A27D32">
        <w:rPr>
          <w:b w:val="0"/>
          <w:sz w:val="22"/>
          <w:szCs w:val="22"/>
          <w:lang w:eastAsia="zh-CN"/>
        </w:rPr>
        <w:t xml:space="preserve">Compared with </w:t>
      </w:r>
      <w:proofErr w:type="spellStart"/>
      <w:r w:rsidR="008A2C44" w:rsidRPr="00A27D32">
        <w:rPr>
          <w:b w:val="0"/>
          <w:sz w:val="22"/>
          <w:szCs w:val="22"/>
          <w:lang w:eastAsia="zh-CN"/>
        </w:rPr>
        <w:t>Sezawa</w:t>
      </w:r>
      <w:proofErr w:type="spellEnd"/>
      <w:r w:rsidR="008A2C44" w:rsidRPr="00A27D32">
        <w:rPr>
          <w:b w:val="0"/>
          <w:sz w:val="22"/>
          <w:szCs w:val="22"/>
          <w:lang w:eastAsia="zh-CN"/>
        </w:rPr>
        <w:t xml:space="preserve"> wave</w:t>
      </w:r>
      <w:r w:rsidR="00F5587C" w:rsidRPr="00A27D32">
        <w:rPr>
          <w:b w:val="0"/>
          <w:sz w:val="22"/>
          <w:szCs w:val="22"/>
          <w:lang w:eastAsia="zh-CN"/>
        </w:rPr>
        <w:t>,</w:t>
      </w:r>
      <w:r w:rsidR="008A2C44" w:rsidRPr="00A27D32">
        <w:rPr>
          <w:b w:val="0"/>
          <w:sz w:val="22"/>
          <w:szCs w:val="22"/>
          <w:lang w:eastAsia="zh-CN"/>
        </w:rPr>
        <w:t xml:space="preserve"> the Rayleigh wave </w:t>
      </w:r>
      <w:r w:rsidR="008A2C44" w:rsidRPr="00A27D32">
        <w:rPr>
          <w:b w:val="0"/>
          <w:sz w:val="22"/>
          <w:szCs w:val="22"/>
          <w:highlight w:val="yellow"/>
          <w:lang w:eastAsia="zh-CN"/>
        </w:rPr>
        <w:t xml:space="preserve">has </w:t>
      </w:r>
      <w:r w:rsidR="00A27D32" w:rsidRPr="00A27D32">
        <w:rPr>
          <w:b w:val="0"/>
          <w:sz w:val="22"/>
          <w:szCs w:val="22"/>
          <w:highlight w:val="yellow"/>
          <w:lang w:eastAsia="zh-CN"/>
        </w:rPr>
        <w:t xml:space="preserve">a </w:t>
      </w:r>
      <w:r w:rsidR="008A2C44" w:rsidRPr="00A27D32">
        <w:rPr>
          <w:b w:val="0"/>
          <w:sz w:val="22"/>
          <w:szCs w:val="22"/>
          <w:highlight w:val="yellow"/>
          <w:lang w:eastAsia="zh-CN"/>
        </w:rPr>
        <w:t>large</w:t>
      </w:r>
      <w:r w:rsidR="003F2A60" w:rsidRPr="00A27D32">
        <w:rPr>
          <w:b w:val="0"/>
          <w:sz w:val="22"/>
          <w:szCs w:val="22"/>
          <w:highlight w:val="yellow"/>
          <w:lang w:eastAsia="zh-CN"/>
        </w:rPr>
        <w:t xml:space="preserve"> </w:t>
      </w:r>
      <w:r w:rsidR="008A2C44" w:rsidRPr="00A27D32">
        <w:rPr>
          <w:b w:val="0"/>
          <w:sz w:val="22"/>
          <w:szCs w:val="22"/>
          <w:highlight w:val="yellow"/>
        </w:rPr>
        <w:t>signal amplitude</w:t>
      </w:r>
      <w:r w:rsidR="008A2C44" w:rsidRPr="00A27D32">
        <w:rPr>
          <w:b w:val="0"/>
          <w:sz w:val="22"/>
          <w:szCs w:val="22"/>
        </w:rPr>
        <w:t xml:space="preserve"> up to 25 </w:t>
      </w:r>
      <w:proofErr w:type="spellStart"/>
      <w:r w:rsidR="008A2C44" w:rsidRPr="00A27D32">
        <w:rPr>
          <w:b w:val="0"/>
          <w:sz w:val="22"/>
          <w:szCs w:val="22"/>
        </w:rPr>
        <w:t>dB.</w:t>
      </w:r>
      <w:proofErr w:type="spellEnd"/>
      <w:r w:rsidR="008A2C44" w:rsidRPr="00A27D32">
        <w:rPr>
          <w:b w:val="0"/>
          <w:sz w:val="22"/>
          <w:szCs w:val="22"/>
        </w:rPr>
        <w:t xml:space="preserve"> </w:t>
      </w:r>
      <w:r w:rsidR="003A3A46" w:rsidRPr="00A27D32">
        <w:rPr>
          <w:b w:val="0"/>
          <w:sz w:val="22"/>
          <w:szCs w:val="22"/>
          <w:lang w:eastAsia="zh-CN"/>
        </w:rPr>
        <w:t>In addition, a</w:t>
      </w:r>
      <w:r w:rsidR="00476A81" w:rsidRPr="00A27D32">
        <w:rPr>
          <w:b w:val="0"/>
          <w:sz w:val="22"/>
          <w:szCs w:val="22"/>
          <w:lang w:eastAsia="zh-CN"/>
        </w:rPr>
        <w:t>s</w:t>
      </w:r>
      <w:r w:rsidR="00476A81" w:rsidRPr="00A27D32">
        <w:rPr>
          <w:b w:val="0"/>
          <w:sz w:val="22"/>
          <w:szCs w:val="22"/>
        </w:rPr>
        <w:t xml:space="preserve"> the wavelength</w:t>
      </w:r>
      <w:r w:rsidR="00236142" w:rsidRPr="00A27D32">
        <w:rPr>
          <w:b w:val="0"/>
          <w:sz w:val="22"/>
          <w:szCs w:val="22"/>
        </w:rPr>
        <w:t xml:space="preserve"> </w:t>
      </w:r>
      <w:r w:rsidR="00476A81" w:rsidRPr="00A27D32">
        <w:rPr>
          <w:b w:val="0"/>
          <w:sz w:val="22"/>
          <w:szCs w:val="22"/>
          <w:lang w:eastAsia="zh-CN"/>
        </w:rPr>
        <w:t>in</w:t>
      </w:r>
      <w:r w:rsidR="00476A81" w:rsidRPr="00A27D32">
        <w:rPr>
          <w:b w:val="0"/>
          <w:sz w:val="22"/>
          <w:szCs w:val="22"/>
        </w:rPr>
        <w:t>creases</w:t>
      </w:r>
      <w:r w:rsidR="00476A81" w:rsidRPr="00A27D32">
        <w:rPr>
          <w:b w:val="0"/>
          <w:sz w:val="22"/>
          <w:szCs w:val="22"/>
          <w:lang w:eastAsia="zh-CN"/>
        </w:rPr>
        <w:t>, t</w:t>
      </w:r>
      <w:r w:rsidR="00476A81" w:rsidRPr="00A27D32">
        <w:rPr>
          <w:b w:val="0"/>
          <w:sz w:val="22"/>
          <w:szCs w:val="22"/>
        </w:rPr>
        <w:t>he resonant frequenc</w:t>
      </w:r>
      <w:r w:rsidR="00236142" w:rsidRPr="00A27D32">
        <w:rPr>
          <w:b w:val="0"/>
          <w:sz w:val="22"/>
          <w:szCs w:val="22"/>
        </w:rPr>
        <w:t xml:space="preserve">ies of both </w:t>
      </w:r>
      <w:r w:rsidR="00236142" w:rsidRPr="00A27D32">
        <w:rPr>
          <w:b w:val="0"/>
          <w:sz w:val="22"/>
          <w:szCs w:val="22"/>
          <w:lang w:eastAsia="zh-CN"/>
        </w:rPr>
        <w:t xml:space="preserve">the </w:t>
      </w:r>
      <w:r w:rsidR="00476A81" w:rsidRPr="00A27D32">
        <w:rPr>
          <w:b w:val="0"/>
          <w:sz w:val="22"/>
          <w:szCs w:val="22"/>
        </w:rPr>
        <w:t xml:space="preserve">Rayleigh and </w:t>
      </w:r>
      <w:proofErr w:type="spellStart"/>
      <w:r w:rsidR="00E86C68" w:rsidRPr="00A27D32">
        <w:rPr>
          <w:b w:val="0"/>
          <w:sz w:val="22"/>
          <w:szCs w:val="22"/>
          <w:lang w:eastAsia="zh-CN"/>
        </w:rPr>
        <w:t>S</w:t>
      </w:r>
      <w:r w:rsidR="00476A81" w:rsidRPr="00A27D32">
        <w:rPr>
          <w:b w:val="0"/>
          <w:sz w:val="22"/>
          <w:szCs w:val="22"/>
          <w:lang w:eastAsia="zh-CN"/>
        </w:rPr>
        <w:t>ezawa</w:t>
      </w:r>
      <w:proofErr w:type="spellEnd"/>
      <w:r w:rsidR="00476A81" w:rsidRPr="00A27D32">
        <w:rPr>
          <w:b w:val="0"/>
          <w:sz w:val="22"/>
          <w:szCs w:val="22"/>
        </w:rPr>
        <w:t xml:space="preserve"> </w:t>
      </w:r>
      <w:r w:rsidR="00476A81" w:rsidRPr="00A27D32">
        <w:rPr>
          <w:b w:val="0"/>
          <w:sz w:val="22"/>
          <w:szCs w:val="22"/>
          <w:lang w:eastAsia="zh-CN"/>
        </w:rPr>
        <w:t>wave</w:t>
      </w:r>
      <w:r w:rsidR="00236142" w:rsidRPr="00A27D32">
        <w:rPr>
          <w:b w:val="0"/>
          <w:sz w:val="22"/>
          <w:szCs w:val="22"/>
          <w:lang w:eastAsia="zh-CN"/>
        </w:rPr>
        <w:t>s</w:t>
      </w:r>
      <w:r w:rsidR="00476A81" w:rsidRPr="00A27D32">
        <w:rPr>
          <w:b w:val="0"/>
          <w:sz w:val="22"/>
          <w:szCs w:val="22"/>
          <w:lang w:eastAsia="zh-CN"/>
        </w:rPr>
        <w:t xml:space="preserve"> increase wh</w:t>
      </w:r>
      <w:r w:rsidR="00236142" w:rsidRPr="00A27D32">
        <w:rPr>
          <w:b w:val="0"/>
          <w:sz w:val="22"/>
          <w:szCs w:val="22"/>
          <w:lang w:eastAsia="zh-CN"/>
        </w:rPr>
        <w:t xml:space="preserve">ereas </w:t>
      </w:r>
      <w:r w:rsidR="00476A81" w:rsidRPr="00A27D32">
        <w:rPr>
          <w:b w:val="0"/>
          <w:sz w:val="22"/>
          <w:szCs w:val="22"/>
          <w:lang w:eastAsia="zh-CN"/>
        </w:rPr>
        <w:t>the</w:t>
      </w:r>
      <w:r w:rsidR="00236142" w:rsidRPr="00A27D32">
        <w:rPr>
          <w:b w:val="0"/>
          <w:sz w:val="22"/>
          <w:szCs w:val="22"/>
          <w:lang w:eastAsia="zh-CN"/>
        </w:rPr>
        <w:t>ir</w:t>
      </w:r>
      <w:r w:rsidR="00476A81" w:rsidRPr="00A27D32">
        <w:rPr>
          <w:b w:val="0"/>
          <w:sz w:val="22"/>
          <w:szCs w:val="22"/>
          <w:lang w:eastAsia="zh-CN"/>
        </w:rPr>
        <w:t xml:space="preserve"> </w:t>
      </w:r>
      <w:r w:rsidR="00476A81" w:rsidRPr="00A27D32">
        <w:rPr>
          <w:b w:val="0"/>
          <w:sz w:val="22"/>
          <w:szCs w:val="22"/>
        </w:rPr>
        <w:t>phase velocit</w:t>
      </w:r>
      <w:r w:rsidR="00236142" w:rsidRPr="00A27D32">
        <w:rPr>
          <w:b w:val="0"/>
          <w:sz w:val="22"/>
          <w:szCs w:val="22"/>
        </w:rPr>
        <w:t xml:space="preserve">ies </w:t>
      </w:r>
      <w:r w:rsidR="00476A81" w:rsidRPr="00A27D32">
        <w:rPr>
          <w:b w:val="0"/>
          <w:sz w:val="22"/>
          <w:szCs w:val="22"/>
          <w:lang w:eastAsia="zh-CN"/>
        </w:rPr>
        <w:t>de</w:t>
      </w:r>
      <w:r w:rsidR="00476A81" w:rsidRPr="00A27D32">
        <w:rPr>
          <w:b w:val="0"/>
          <w:sz w:val="22"/>
          <w:szCs w:val="22"/>
        </w:rPr>
        <w:t>crease</w:t>
      </w:r>
      <w:r w:rsidR="00476A81" w:rsidRPr="00A27D32">
        <w:rPr>
          <w:b w:val="0"/>
          <w:sz w:val="22"/>
          <w:szCs w:val="22"/>
          <w:lang w:eastAsia="zh-CN"/>
        </w:rPr>
        <w:t>.</w:t>
      </w:r>
      <w:r w:rsidR="00476A81" w:rsidRPr="00A27D32">
        <w:rPr>
          <w:b w:val="0"/>
          <w:sz w:val="22"/>
          <w:szCs w:val="22"/>
        </w:rPr>
        <w:t xml:space="preserve"> The </w:t>
      </w:r>
      <w:r w:rsidR="00236142" w:rsidRPr="00A27D32">
        <w:rPr>
          <w:b w:val="0"/>
          <w:sz w:val="22"/>
          <w:szCs w:val="22"/>
          <w:lang w:eastAsia="zh-CN"/>
        </w:rPr>
        <w:t>t</w:t>
      </w:r>
      <w:r w:rsidR="00476A81" w:rsidRPr="00A27D32">
        <w:rPr>
          <w:b w:val="0"/>
          <w:sz w:val="22"/>
          <w:szCs w:val="22"/>
          <w:lang w:eastAsia="zh-CN"/>
        </w:rPr>
        <w:t>ransparent</w:t>
      </w:r>
      <w:r w:rsidR="00476A81" w:rsidRPr="00A27D32">
        <w:rPr>
          <w:b w:val="0"/>
          <w:sz w:val="22"/>
          <w:szCs w:val="22"/>
        </w:rPr>
        <w:t xml:space="preserve"> SAW devices have also demonstrated their ability to induce </w:t>
      </w:r>
      <w:r w:rsidR="00236142" w:rsidRPr="00A27D32">
        <w:rPr>
          <w:b w:val="0"/>
          <w:sz w:val="22"/>
          <w:szCs w:val="22"/>
        </w:rPr>
        <w:t xml:space="preserve">a </w:t>
      </w:r>
      <w:r w:rsidR="00476A81" w:rsidRPr="00A27D32">
        <w:rPr>
          <w:b w:val="0"/>
          <w:sz w:val="22"/>
          <w:szCs w:val="22"/>
        </w:rPr>
        <w:t xml:space="preserve">strong acoustic streaming </w:t>
      </w:r>
      <w:r w:rsidR="003F2A60" w:rsidRPr="00A27D32">
        <w:rPr>
          <w:b w:val="0"/>
          <w:sz w:val="22"/>
          <w:szCs w:val="22"/>
        </w:rPr>
        <w:t xml:space="preserve">in a water droplet </w:t>
      </w:r>
      <w:r w:rsidR="00476A81" w:rsidRPr="00A27D32">
        <w:rPr>
          <w:b w:val="0"/>
          <w:sz w:val="22"/>
          <w:szCs w:val="22"/>
        </w:rPr>
        <w:t xml:space="preserve">with a streaming velocity up to </w:t>
      </w:r>
      <w:r w:rsidR="00476A81" w:rsidRPr="00A27D32">
        <w:rPr>
          <w:b w:val="0"/>
          <w:sz w:val="22"/>
          <w:szCs w:val="22"/>
          <w:lang w:eastAsia="zh-CN"/>
        </w:rPr>
        <w:t>2.</w:t>
      </w:r>
      <w:r w:rsidR="00036508" w:rsidRPr="00A27D32">
        <w:rPr>
          <w:b w:val="0"/>
          <w:sz w:val="22"/>
          <w:szCs w:val="22"/>
          <w:lang w:eastAsia="zh-CN"/>
        </w:rPr>
        <w:t>27</w:t>
      </w:r>
      <w:r w:rsidR="00476A81" w:rsidRPr="00A27D32">
        <w:rPr>
          <w:b w:val="0"/>
          <w:sz w:val="22"/>
          <w:szCs w:val="22"/>
        </w:rPr>
        <w:t xml:space="preserve"> cm/s.</w:t>
      </w:r>
      <w:r w:rsidR="00FE3CD6" w:rsidRPr="00A27D32">
        <w:rPr>
          <w:sz w:val="22"/>
          <w:szCs w:val="22"/>
        </w:rPr>
        <w:t xml:space="preserve"> </w:t>
      </w:r>
      <w:r w:rsidR="003F2A60" w:rsidRPr="00A27D32">
        <w:rPr>
          <w:b w:val="0"/>
          <w:sz w:val="22"/>
          <w:szCs w:val="22"/>
        </w:rPr>
        <w:t>This research opens</w:t>
      </w:r>
      <w:r w:rsidR="00FE3CD6" w:rsidRPr="00A27D32">
        <w:rPr>
          <w:b w:val="0"/>
          <w:sz w:val="22"/>
          <w:szCs w:val="22"/>
        </w:rPr>
        <w:t xml:space="preserve"> a door for further exploration of the SAW devices in transparent electronics.</w:t>
      </w:r>
    </w:p>
    <w:p w:rsidR="00E86C68" w:rsidRPr="00A27D32" w:rsidRDefault="00E57FC3" w:rsidP="00EF36BA">
      <w:pPr>
        <w:jc w:val="both"/>
        <w:rPr>
          <w:sz w:val="22"/>
          <w:szCs w:val="22"/>
        </w:rPr>
      </w:pPr>
      <w:r w:rsidRPr="00A27D32">
        <w:rPr>
          <w:b/>
          <w:sz w:val="22"/>
          <w:szCs w:val="22"/>
        </w:rPr>
        <w:t>Keywords:</w:t>
      </w:r>
      <w:r w:rsidRPr="00A27D32">
        <w:rPr>
          <w:sz w:val="22"/>
          <w:szCs w:val="22"/>
        </w:rPr>
        <w:t xml:space="preserve"> Transparent SAW, AZO interdigitated electrode, glass substrate</w:t>
      </w:r>
    </w:p>
    <w:p w:rsidR="00DA2D00" w:rsidRPr="00A27D32" w:rsidRDefault="00E86C68" w:rsidP="00091687">
      <w:pPr>
        <w:pStyle w:val="af3"/>
        <w:numPr>
          <w:ilvl w:val="0"/>
          <w:numId w:val="2"/>
        </w:numPr>
        <w:adjustRightInd w:val="0"/>
        <w:snapToGrid w:val="0"/>
        <w:ind w:firstLineChars="0"/>
        <w:jc w:val="both"/>
        <w:rPr>
          <w:b/>
          <w:lang w:eastAsia="zh-CN"/>
        </w:rPr>
      </w:pPr>
      <w:r w:rsidRPr="00A27D32">
        <w:rPr>
          <w:b/>
          <w:lang w:eastAsia="zh-CN"/>
        </w:rPr>
        <w:br w:type="column"/>
      </w:r>
      <w:r w:rsidR="00DA2D00" w:rsidRPr="00A27D32">
        <w:rPr>
          <w:b/>
          <w:lang w:eastAsia="zh-CN"/>
        </w:rPr>
        <w:lastRenderedPageBreak/>
        <w:t>Introduction</w:t>
      </w:r>
    </w:p>
    <w:p w:rsidR="00FE4113" w:rsidRPr="00A27D32" w:rsidRDefault="00E7388F" w:rsidP="00091687">
      <w:pPr>
        <w:adjustRightInd w:val="0"/>
        <w:snapToGrid w:val="0"/>
        <w:ind w:firstLineChars="200" w:firstLine="480"/>
        <w:jc w:val="both"/>
        <w:rPr>
          <w:lang w:eastAsia="zh-CN"/>
        </w:rPr>
      </w:pPr>
      <w:r w:rsidRPr="00A27D32">
        <w:rPr>
          <w:lang w:eastAsia="zh-CN"/>
        </w:rPr>
        <w:t xml:space="preserve">Transparent electronics (also </w:t>
      </w:r>
      <w:r w:rsidR="0084398C" w:rsidRPr="0084398C">
        <w:rPr>
          <w:highlight w:val="yellow"/>
          <w:lang w:eastAsia="zh-CN"/>
        </w:rPr>
        <w:t>referred as</w:t>
      </w:r>
      <w:r w:rsidR="0084398C">
        <w:rPr>
          <w:lang w:eastAsia="zh-CN"/>
        </w:rPr>
        <w:t xml:space="preserve"> </w:t>
      </w:r>
      <w:r w:rsidRPr="00A27D32">
        <w:rPr>
          <w:lang w:eastAsia="zh-CN"/>
        </w:rPr>
        <w:t xml:space="preserve">invisible electronics) </w:t>
      </w:r>
      <w:r w:rsidR="00A01201" w:rsidRPr="00A27D32">
        <w:rPr>
          <w:lang w:eastAsia="zh-CN"/>
        </w:rPr>
        <w:t>have</w:t>
      </w:r>
      <w:r w:rsidRPr="00A27D32">
        <w:rPr>
          <w:lang w:eastAsia="zh-CN"/>
        </w:rPr>
        <w:t xml:space="preserve"> attracted </w:t>
      </w:r>
      <w:r w:rsidR="00E86C68" w:rsidRPr="00A27D32">
        <w:rPr>
          <w:lang w:eastAsia="zh-CN"/>
        </w:rPr>
        <w:t>great attention</w:t>
      </w:r>
      <w:r w:rsidRPr="00A27D32">
        <w:rPr>
          <w:lang w:eastAsia="zh-CN"/>
        </w:rPr>
        <w:t xml:space="preserve"> in recent years due to </w:t>
      </w:r>
      <w:r w:rsidR="00236142" w:rsidRPr="00A27D32">
        <w:rPr>
          <w:lang w:eastAsia="zh-CN"/>
        </w:rPr>
        <w:t xml:space="preserve">their </w:t>
      </w:r>
      <w:r w:rsidRPr="00A27D32">
        <w:rPr>
          <w:lang w:eastAsia="zh-CN"/>
        </w:rPr>
        <w:t xml:space="preserve">great potential to make significant commercial impact in variety of areas. </w:t>
      </w:r>
      <w:r w:rsidR="00E23F4E" w:rsidRPr="00A27D32">
        <w:rPr>
          <w:lang w:eastAsia="zh-CN"/>
        </w:rPr>
        <w:t>Great effort ha</w:t>
      </w:r>
      <w:r w:rsidR="00236142" w:rsidRPr="00A27D32">
        <w:rPr>
          <w:lang w:eastAsia="zh-CN"/>
        </w:rPr>
        <w:t xml:space="preserve">s </w:t>
      </w:r>
      <w:r w:rsidR="00E23F4E" w:rsidRPr="00A27D32">
        <w:rPr>
          <w:lang w:eastAsia="zh-CN"/>
        </w:rPr>
        <w:t xml:space="preserve">been made to develop various transparent electronic devices and systems such as </w:t>
      </w:r>
      <w:r w:rsidRPr="00A27D32">
        <w:rPr>
          <w:lang w:eastAsia="zh-CN"/>
        </w:rPr>
        <w:t xml:space="preserve">transparent thin-film transistors, </w:t>
      </w:r>
      <w:r w:rsidR="00FE4113" w:rsidRPr="00A27D32">
        <w:rPr>
          <w:lang w:eastAsia="zh-CN"/>
        </w:rPr>
        <w:t>photovoltaic cells, electronic circuits, displays, sensors, solar cells, and electro-optic devices</w:t>
      </w:r>
      <w:r w:rsidR="00103B26" w:rsidRPr="00A27D32">
        <w:rPr>
          <w:lang w:eastAsia="zh-CN"/>
        </w:rPr>
        <w:t xml:space="preserve"> etc</w:t>
      </w:r>
      <w:r w:rsidR="00254975" w:rsidRPr="00A27D32">
        <w:rPr>
          <w:lang w:eastAsia="zh-CN"/>
        </w:rPr>
        <w:t xml:space="preserve">. </w:t>
      </w:r>
      <w:r w:rsidR="00290047" w:rsidRPr="00A27D32">
        <w:rPr>
          <w:lang w:eastAsia="zh-CN"/>
        </w:rPr>
        <w:fldChar w:fldCharType="begin">
          <w:fldData xml:space="preserve">PEVuZE5vdGU+PENpdGU+PEF1dGhvcj5MZWU8L0F1dGhvcj48WWVhcj4yMDE2PC9ZZWFyPjxSZWNO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</w:fldData>
        </w:fldChar>
      </w:r>
      <w:r w:rsidR="00DC09D9" w:rsidRPr="00A27D32">
        <w:rPr>
          <w:lang w:eastAsia="zh-CN"/>
        </w:rPr>
        <w:instrText xml:space="preserve"> ADDIN EN.CITE </w:instrText>
      </w:r>
      <w:r w:rsidR="00290047" w:rsidRPr="00A27D32">
        <w:rPr>
          <w:lang w:eastAsia="zh-CN"/>
        </w:rPr>
        <w:fldChar w:fldCharType="begin">
          <w:fldData xml:space="preserve">PEVuZE5vdGU+PENpdGU+PEF1dGhvcj5MZWU8L0F1dGhvcj48WWVhcj4yMDE2PC9ZZWFyPjxSZWNO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</w:fldData>
        </w:fldChar>
      </w:r>
      <w:r w:rsidR="00DC09D9" w:rsidRPr="00A27D32">
        <w:rPr>
          <w:lang w:eastAsia="zh-CN"/>
        </w:rPr>
        <w:instrText xml:space="preserve"> ADDIN EN.CITE.DATA </w:instrText>
      </w:r>
      <w:r w:rsidR="00290047" w:rsidRPr="00A27D32">
        <w:rPr>
          <w:lang w:eastAsia="zh-CN"/>
        </w:rPr>
      </w:r>
      <w:r w:rsidR="00290047" w:rsidRPr="00A27D32">
        <w:rPr>
          <w:lang w:eastAsia="zh-CN"/>
        </w:rPr>
        <w:fldChar w:fldCharType="end"/>
      </w:r>
      <w:r w:rsidR="00290047" w:rsidRPr="00A27D32">
        <w:rPr>
          <w:lang w:eastAsia="zh-CN"/>
        </w:rPr>
      </w:r>
      <w:r w:rsidR="00290047" w:rsidRPr="00A27D32">
        <w:rPr>
          <w:lang w:eastAsia="zh-CN"/>
        </w:rPr>
        <w:fldChar w:fldCharType="separate"/>
      </w:r>
      <w:r w:rsidR="00DC09D9" w:rsidRPr="00A27D32">
        <w:rPr>
          <w:noProof/>
          <w:lang w:eastAsia="zh-CN"/>
        </w:rPr>
        <w:t>[</w:t>
      </w:r>
      <w:hyperlink w:anchor="_ENREF_1" w:tooltip="Lee, 2016 #1040" w:history="1">
        <w:r w:rsidR="00B323FB" w:rsidRPr="00A27D32">
          <w:rPr>
            <w:noProof/>
            <w:lang w:eastAsia="zh-CN"/>
          </w:rPr>
          <w:t>1-4</w:t>
        </w:r>
      </w:hyperlink>
      <w:r w:rsidR="00DC09D9" w:rsidRPr="00A27D32">
        <w:rPr>
          <w:noProof/>
          <w:lang w:eastAsia="zh-CN"/>
        </w:rPr>
        <w:t>]</w:t>
      </w:r>
      <w:r w:rsidR="00290047" w:rsidRPr="00A27D32">
        <w:rPr>
          <w:lang w:eastAsia="zh-CN"/>
        </w:rPr>
        <w:fldChar w:fldCharType="end"/>
      </w:r>
      <w:r w:rsidR="00091687" w:rsidRPr="00A27D32">
        <w:rPr>
          <w:lang w:eastAsia="zh-CN"/>
        </w:rPr>
        <w:t>.</w:t>
      </w:r>
      <w:r w:rsidR="00B52A18" w:rsidRPr="00A27D32">
        <w:rPr>
          <w:lang w:eastAsia="zh-CN"/>
        </w:rPr>
        <w:t xml:space="preserve"> </w:t>
      </w:r>
      <w:r w:rsidR="00FE4113" w:rsidRPr="00A27D32">
        <w:rPr>
          <w:lang w:eastAsia="zh-CN"/>
        </w:rPr>
        <w:t xml:space="preserve">However, there are </w:t>
      </w:r>
      <w:r w:rsidR="00FE4113" w:rsidRPr="0084398C">
        <w:rPr>
          <w:highlight w:val="yellow"/>
          <w:lang w:eastAsia="zh-CN"/>
        </w:rPr>
        <w:t>few studies</w:t>
      </w:r>
      <w:r w:rsidR="00FE4113" w:rsidRPr="00A27D32">
        <w:rPr>
          <w:lang w:eastAsia="zh-CN"/>
        </w:rPr>
        <w:t xml:space="preserve"> on the transparent surface acoustic wave (SAW) </w:t>
      </w:r>
      <w:r w:rsidR="0084398C" w:rsidRPr="0084398C">
        <w:t>devices</w:t>
      </w:r>
      <w:r w:rsidR="00FE4113" w:rsidRPr="00A27D32">
        <w:rPr>
          <w:lang w:eastAsia="zh-CN"/>
        </w:rPr>
        <w:t>.</w:t>
      </w:r>
    </w:p>
    <w:p w:rsidR="00545E7C" w:rsidRDefault="00FE4113" w:rsidP="00D33466">
      <w:pPr>
        <w:adjustRightInd w:val="0"/>
        <w:snapToGrid w:val="0"/>
        <w:ind w:firstLineChars="250" w:firstLine="600"/>
        <w:jc w:val="both"/>
        <w:rPr>
          <w:lang w:eastAsia="zh-CN"/>
        </w:rPr>
      </w:pPr>
      <w:r w:rsidRPr="00A27D32">
        <w:rPr>
          <w:lang w:eastAsia="zh-CN"/>
        </w:rPr>
        <w:t xml:space="preserve">SAW </w:t>
      </w:r>
      <w:r w:rsidR="0084398C">
        <w:t>devices</w:t>
      </w:r>
      <w:r w:rsidR="003561BC" w:rsidRPr="00A27D32">
        <w:t xml:space="preserve"> are one of the building blocks of electronic devices with </w:t>
      </w:r>
      <w:r w:rsidR="00E86C68" w:rsidRPr="00A27D32">
        <w:t xml:space="preserve">widespread </w:t>
      </w:r>
      <w:r w:rsidR="003561BC" w:rsidRPr="00A27D32">
        <w:t xml:space="preserve">applications in communications as filters, frequency duplexers and radio frequency </w:t>
      </w:r>
      <w:r w:rsidR="00A01201" w:rsidRPr="00A27D32">
        <w:t>identification (RFID)</w:t>
      </w:r>
      <w:r w:rsidR="00C24A60" w:rsidRPr="00A27D32">
        <w:t xml:space="preserve"> </w:t>
      </w:r>
      <w:r w:rsidR="003561BC" w:rsidRPr="00A27D32">
        <w:t>etc</w:t>
      </w:r>
      <w:r w:rsidR="00254975" w:rsidRPr="00A27D32">
        <w:t xml:space="preserve">. </w:t>
      </w:r>
      <w:r w:rsidR="00290047" w:rsidRPr="00A27D32">
        <w:fldChar w:fldCharType="begin"/>
      </w:r>
      <w:r w:rsidR="00DC09D9" w:rsidRPr="00A27D32">
        <w:instrText xml:space="preserve"> ADDIN EN.CITE &lt;EndNote&gt;&lt;Cite&gt;&lt;Author&gt;Lee&lt;/Author&gt;&lt;Year&gt;2007&lt;/Year&gt;&lt;RecNum&gt;633&lt;/RecNum&gt;&lt;DisplayText&gt;[5, 6]&lt;/DisplayText&gt;&lt;record&gt;&lt;rec-number&gt;633&lt;/rec-number&gt;&lt;foreign-keys&gt;&lt;key app="EN" db-id="xerxdtfslrzz20e5rpzvfep6rsfwf2v52a0d"&gt;633&lt;/key&gt;&lt;/foreign-keys&gt;&lt;ref-type name="Journal Article"&gt;17&lt;/ref-type&gt;&lt;contributors&gt;&lt;authors&gt;&lt;author&gt;Lee, Keekeun&lt;/author&gt;&lt;author&gt;Wang, Wen&lt;/author&gt;&lt;author&gt;Kim, Taehyun&lt;/author&gt;&lt;author&gt;Yang, Sangsik&lt;/author&gt;&lt;/authors&gt;&lt;/contributors&gt;&lt;titles&gt;&lt;title&gt;A novel 440 MHz wireless SAW microsensor integrated with pressure¨Ctemperature sensors and ID tag&lt;/title&gt;&lt;secondary-title&gt;Journal of Micromechanics and Microengineering&lt;/secondary-title&gt;&lt;/titles&gt;&lt;periodical&gt;&lt;full-title&gt;Journal of Micromechanics and Microengineering&lt;/full-title&gt;&lt;abbr-1&gt;J. Micromech. Microeng.&lt;/abbr-1&gt;&lt;abbr-2&gt;J Micromech Microeng&lt;/abbr-2&gt;&lt;/periodical&gt;&lt;pages&gt;515&lt;/pages&gt;&lt;volume&gt;17&lt;/volume&gt;&lt;number&gt;3&lt;/number&gt;&lt;dates&gt;&lt;year&gt;2007&lt;/year&gt;&lt;/dates&gt;&lt;isbn&gt;0960-1317&lt;/isbn&gt;&lt;urls&gt;&lt;/urls&gt;&lt;/record&gt;&lt;/Cite&gt;&lt;Cite&gt;&lt;Author&gt;Fachberger&lt;/Author&gt;&lt;Year&gt;2010&lt;/Year&gt;&lt;RecNum&gt;634&lt;/RecNum&gt;&lt;record&gt;&lt;rec-number&gt;634&lt;/rec-number&gt;&lt;foreign-keys&gt;&lt;key app="EN" db-id="xerxdtfslrzz20e5rpzvfep6rsfwf2v52a0d"&gt;634&lt;/key&gt;&lt;/foreign-keys&gt;&lt;ref-type name="Journal Article"&gt;17&lt;/ref-type&gt;&lt;contributors&gt;&lt;authors&gt;&lt;author&gt;Fachberger, R&lt;/author&gt;&lt;author&gt;Erlacher, A&lt;/author&gt;&lt;/authors&gt;&lt;/contributors&gt;&lt;titles&gt;&lt;title&gt;Applications of wireless SAW sensing in the steel industry&lt;/title&gt;&lt;secondary-title&gt;Procedia Engineering&lt;/secondary-title&gt;&lt;/titles&gt;&lt;periodical&gt;&lt;full-title&gt;Procedia Engineering&lt;/full-title&gt;&lt;abbr-1&gt;Procedia Eng.&lt;/abbr-1&gt;&lt;abbr-2&gt;Procedia Eng&lt;/abbr-2&gt;&lt;/periodical&gt;&lt;pages&gt;224-227&lt;/pages&gt;&lt;volume&gt;5&lt;/volume&gt;&lt;dates&gt;&lt;year&gt;2010&lt;/year&gt;&lt;/dates&gt;&lt;isbn&gt;1877-7058&lt;/isbn&gt;&lt;urls&gt;&lt;/urls&gt;&lt;/record&gt;&lt;/Cite&gt;&lt;/EndNote&gt;</w:instrText>
      </w:r>
      <w:r w:rsidR="00290047" w:rsidRPr="00A27D32">
        <w:fldChar w:fldCharType="separate"/>
      </w:r>
      <w:r w:rsidR="00DC09D9" w:rsidRPr="00A27D32">
        <w:rPr>
          <w:noProof/>
        </w:rPr>
        <w:t>[</w:t>
      </w:r>
      <w:hyperlink w:anchor="_ENREF_5" w:tooltip="Lee, 2007 #633" w:history="1">
        <w:r w:rsidR="00B323FB" w:rsidRPr="00A27D32">
          <w:rPr>
            <w:noProof/>
          </w:rPr>
          <w:t>5</w:t>
        </w:r>
      </w:hyperlink>
      <w:r w:rsidR="00DC09D9" w:rsidRPr="00A27D32">
        <w:rPr>
          <w:noProof/>
        </w:rPr>
        <w:t xml:space="preserve">, </w:t>
      </w:r>
      <w:hyperlink w:anchor="_ENREF_6" w:tooltip="Fachberger, 2010 #634" w:history="1">
        <w:r w:rsidR="00B323FB" w:rsidRPr="00A27D32">
          <w:rPr>
            <w:noProof/>
          </w:rPr>
          <w:t>6</w:t>
        </w:r>
      </w:hyperlink>
      <w:r w:rsidR="00DC09D9" w:rsidRPr="00A27D32">
        <w:rPr>
          <w:noProof/>
        </w:rPr>
        <w:t>]</w:t>
      </w:r>
      <w:r w:rsidR="00290047" w:rsidRPr="00A27D32">
        <w:fldChar w:fldCharType="end"/>
      </w:r>
      <w:r w:rsidR="00254975" w:rsidRPr="00A27D32">
        <w:t>.</w:t>
      </w:r>
      <w:r w:rsidR="003561BC" w:rsidRPr="00A27D32">
        <w:t xml:space="preserve"> </w:t>
      </w:r>
      <w:r w:rsidR="00387936" w:rsidRPr="00A27D32">
        <w:rPr>
          <w:lang w:val="de-DE"/>
        </w:rPr>
        <w:t xml:space="preserve">Recently SAW devices have </w:t>
      </w:r>
      <w:r w:rsidR="00A01201" w:rsidRPr="00A27D32">
        <w:rPr>
          <w:lang w:val="de-DE"/>
        </w:rPr>
        <w:t xml:space="preserve">also </w:t>
      </w:r>
      <w:r w:rsidR="00387936" w:rsidRPr="00A27D32">
        <w:rPr>
          <w:lang w:val="de-DE"/>
        </w:rPr>
        <w:t xml:space="preserve">found tremendous applications in biochemical sensing, drug </w:t>
      </w:r>
      <w:r w:rsidR="00A01201" w:rsidRPr="00A27D32">
        <w:rPr>
          <w:lang w:val="de-DE"/>
        </w:rPr>
        <w:t>delivery</w:t>
      </w:r>
      <w:r w:rsidR="00387936" w:rsidRPr="00A27D32">
        <w:rPr>
          <w:lang w:val="de-DE"/>
        </w:rPr>
        <w:t>, life science and medical research etc</w:t>
      </w:r>
      <w:r w:rsidR="00236142" w:rsidRPr="00A27D32">
        <w:rPr>
          <w:lang w:val="de-DE"/>
        </w:rPr>
        <w:t>. such</w:t>
      </w:r>
      <w:r w:rsidR="00387936" w:rsidRPr="00A27D32">
        <w:rPr>
          <w:lang w:val="de-DE"/>
        </w:rPr>
        <w:t xml:space="preserve"> as </w:t>
      </w:r>
      <w:r w:rsidR="00236142" w:rsidRPr="00A27D32">
        <w:rPr>
          <w:lang w:val="de-DE"/>
        </w:rPr>
        <w:t xml:space="preserve">(1) </w:t>
      </w:r>
      <w:r w:rsidR="00387936" w:rsidRPr="00A27D32">
        <w:rPr>
          <w:lang w:val="de-DE"/>
        </w:rPr>
        <w:t>micro-sensors</w:t>
      </w:r>
      <w:r w:rsidR="00387936" w:rsidRPr="00A27D32">
        <w:rPr>
          <w:vertAlign w:val="superscript"/>
          <w:lang w:val="de-DE" w:eastAsia="zh-CN"/>
        </w:rPr>
        <w:t xml:space="preserve"> </w:t>
      </w:r>
      <w:r w:rsidR="00387936" w:rsidRPr="00A27D32">
        <w:rPr>
          <w:lang w:val="de-DE"/>
        </w:rPr>
        <w:t xml:space="preserve">to measure physical parameters and detect biochemical substances; and </w:t>
      </w:r>
      <w:r w:rsidR="00236142" w:rsidRPr="00A27D32">
        <w:rPr>
          <w:lang w:val="de-DE"/>
        </w:rPr>
        <w:t xml:space="preserve">(2) </w:t>
      </w:r>
      <w:r w:rsidR="00387936" w:rsidRPr="00A27D32">
        <w:rPr>
          <w:lang w:val="de-DE"/>
        </w:rPr>
        <w:t>microactuators for microfluidics</w:t>
      </w:r>
      <w:r w:rsidR="00387936" w:rsidRPr="00A27D32">
        <w:rPr>
          <w:vertAlign w:val="superscript"/>
          <w:lang w:val="de-DE" w:eastAsia="zh-CN"/>
        </w:rPr>
        <w:t xml:space="preserve"> </w:t>
      </w:r>
      <w:r w:rsidR="00387936" w:rsidRPr="00A27D32">
        <w:rPr>
          <w:lang w:val="de-DE"/>
        </w:rPr>
        <w:t>and lab-on-a-chi</w:t>
      </w:r>
      <w:r w:rsidR="00387936" w:rsidRPr="00A27D32">
        <w:rPr>
          <w:lang w:val="de-DE" w:eastAsia="zh-CN"/>
        </w:rPr>
        <w:t>p</w:t>
      </w:r>
      <w:r w:rsidR="00290047" w:rsidRPr="00A27D32">
        <w:rPr>
          <w:lang w:val="de-DE" w:eastAsia="zh-CN"/>
        </w:rPr>
        <w:fldChar w:fldCharType="begin"/>
      </w:r>
      <w:r w:rsidR="00DC09D9" w:rsidRPr="00A27D32">
        <w:rPr>
          <w:lang w:val="de-DE" w:eastAsia="zh-CN"/>
        </w:rPr>
        <w:instrText xml:space="preserve"> ADDIN EN.CITE &lt;EndNote&gt;&lt;Cite&gt;&lt;Author&gt;Yeo&lt;/Author&gt;&lt;Year&gt;2014&lt;/Year&gt;&lt;RecNum&gt;1042&lt;/RecNum&gt;&lt;DisplayText&gt;[7]&lt;/DisplayText&gt;&lt;record&gt;&lt;rec-number&gt;1042&lt;/rec-number&gt;&lt;foreign-keys&gt;&lt;key app="EN" db-id="xerxdtfslrzz20e5rpzvfep6rsfwf2v52a0d"&gt;1042&lt;/key&gt;&lt;/foreign-keys&gt;&lt;ref-type name="Journal Article"&gt;17&lt;/ref-type&gt;&lt;contributors&gt;&lt;authors&gt;&lt;author&gt;Yeo, L. Y.&lt;/author&gt;&lt;author&gt;Friend, J. R.&lt;/author&gt;&lt;/authors&gt;&lt;/contributors&gt;&lt;auth-address&gt;RMIT Univ, MicroNanophys Res Lab, Melbourne, Vic 3001, Australia&amp;#xD;Melbourne Ctr Nanofabricat, Melbourne, Vic 3001, Australia&lt;/auth-address&gt;&lt;titles&gt;&lt;title&gt;Surface Acoustic Wave Microfluidics&lt;/title&gt;&lt;secondary-title&gt;Annual Review of Fluid Mechanics, Vol 46&lt;/secondary-title&gt;&lt;alt-title&gt;Annu Rev Fluid Mech&lt;/alt-title&gt;&lt;/titles&gt;&lt;periodical&gt;&lt;full-title&gt;Annual Review of Fluid Mechanics, Vol 46&lt;/full-title&gt;&lt;abbr-1&gt;Annu Rev Fluid Mech&lt;/abbr-1&gt;&lt;/periodical&gt;&lt;alt-periodical&gt;&lt;full-title&gt;Annual Review of Fluid Mechanics, Vol 46&lt;/full-title&gt;&lt;abbr-1&gt;Annu Rev Fluid Mech&lt;/abbr-1&gt;&lt;/alt-periodical&gt;&lt;pages&gt;379-406&lt;/pages&gt;&lt;volume&gt;46&lt;/volume&gt;&lt;keywords&gt;&lt;keyword&gt;ultrasonics&lt;/keyword&gt;&lt;keyword&gt;acoustics&lt;/keyword&gt;&lt;keyword&gt;lab on a chip&lt;/keyword&gt;&lt;keyword&gt;fluid-structural interaction&lt;/keyword&gt;&lt;keyword&gt;piezoelectrics&lt;/keyword&gt;&lt;keyword&gt;interfacial phenomena&lt;/keyword&gt;&lt;keyword&gt;biological applications&lt;/keyword&gt;&lt;keyword&gt;radiation pressure&lt;/keyword&gt;&lt;keyword&gt;mass-spectrometry&lt;/keyword&gt;&lt;keyword&gt;carbon nanotubes&lt;/keyword&gt;&lt;keyword&gt;fluid&lt;/keyword&gt;&lt;keyword&gt;microparticles&lt;/keyword&gt;&lt;keyword&gt;nebulization&lt;/keyword&gt;&lt;keyword&gt;particle&lt;/keyword&gt;&lt;keyword&gt;driven&lt;/keyword&gt;&lt;keyword&gt;flow&lt;/keyword&gt;&lt;/keywords&gt;&lt;dates&gt;&lt;year&gt;2014&lt;/year&gt;&lt;/dates&gt;&lt;isbn&gt;0066-4189&lt;/isbn&gt;&lt;accession-num&gt;WOS:000329820100016&lt;/accession-num&gt;&lt;urls&gt;&lt;related-urls&gt;&lt;url&gt;&amp;lt;Go to ISI&amp;gt;://WOS:000329820100016&lt;/url&gt;&lt;/related-urls&gt;&lt;/urls&gt;&lt;electronic-resource-num&gt;10.1146/annurev-fluid-010313-141418&lt;/electronic-resource-num&gt;&lt;language&gt;English&lt;/language&gt;&lt;/record&gt;&lt;/Cite&gt;&lt;/EndNote&gt;</w:instrText>
      </w:r>
      <w:r w:rsidR="00290047" w:rsidRPr="00A27D32">
        <w:rPr>
          <w:lang w:val="de-DE" w:eastAsia="zh-CN"/>
        </w:rPr>
        <w:fldChar w:fldCharType="separate"/>
      </w:r>
      <w:r w:rsidR="00DC09D9" w:rsidRPr="00A27D32">
        <w:rPr>
          <w:noProof/>
          <w:lang w:val="de-DE" w:eastAsia="zh-CN"/>
        </w:rPr>
        <w:t>[</w:t>
      </w:r>
      <w:hyperlink w:anchor="_ENREF_7" w:tooltip="Yeo, 2014 #1042" w:history="1">
        <w:r w:rsidR="00B323FB" w:rsidRPr="00A27D32">
          <w:rPr>
            <w:noProof/>
            <w:lang w:val="de-DE" w:eastAsia="zh-CN"/>
          </w:rPr>
          <w:t>7</w:t>
        </w:r>
      </w:hyperlink>
      <w:r w:rsidR="00DC09D9" w:rsidRPr="00A27D32">
        <w:rPr>
          <w:noProof/>
          <w:lang w:val="de-DE" w:eastAsia="zh-CN"/>
        </w:rPr>
        <w:t>]</w:t>
      </w:r>
      <w:r w:rsidR="00290047" w:rsidRPr="00A27D32">
        <w:rPr>
          <w:lang w:val="de-DE" w:eastAsia="zh-CN"/>
        </w:rPr>
        <w:fldChar w:fldCharType="end"/>
      </w:r>
      <w:r w:rsidR="00091687" w:rsidRPr="00A27D32">
        <w:rPr>
          <w:lang w:val="de-DE" w:eastAsia="zh-CN"/>
        </w:rPr>
        <w:t>.</w:t>
      </w:r>
      <w:r w:rsidR="00A723E8" w:rsidRPr="00A27D32">
        <w:rPr>
          <w:lang w:eastAsia="zh-CN"/>
        </w:rPr>
        <w:t xml:space="preserve"> </w:t>
      </w:r>
      <w:r w:rsidR="0084398C" w:rsidRPr="00680678">
        <w:rPr>
          <w:lang w:eastAsia="zh-CN"/>
        </w:rPr>
        <w:t xml:space="preserve">If SAW devices can be made to be transparent on glass substrates using the transparent electrodes, they could be used for various new applications. </w:t>
      </w:r>
      <w:r w:rsidR="0084398C" w:rsidRPr="00680678">
        <w:rPr>
          <w:highlight w:val="yellow"/>
          <w:lang w:eastAsia="zh-CN"/>
        </w:rPr>
        <w:t>For examples,</w:t>
      </w:r>
      <w:r w:rsidR="0084398C">
        <w:rPr>
          <w:lang w:eastAsia="zh-CN"/>
        </w:rPr>
        <w:t xml:space="preserve"> t</w:t>
      </w:r>
      <w:r w:rsidR="0084398C" w:rsidRPr="00A27D32">
        <w:rPr>
          <w:lang w:eastAsia="zh-CN"/>
        </w:rPr>
        <w:t>hey can be used as invisible wireless RFIDs and SAW sensor arrays on windows of cars and offices, and on screens of eyeglasses, helmet</w:t>
      </w:r>
      <w:r w:rsidR="0084398C">
        <w:rPr>
          <w:lang w:eastAsia="zh-CN"/>
        </w:rPr>
        <w:t>s</w:t>
      </w:r>
      <w:r w:rsidR="0084398C" w:rsidRPr="00A27D32">
        <w:rPr>
          <w:lang w:eastAsia="zh-CN"/>
        </w:rPr>
        <w:t xml:space="preserve"> and other electronic gadgets to monitor environmental conditions such as pressure, temperature and ultra-violet (UV)-light, as well as to</w:t>
      </w:r>
      <w:r w:rsidR="0084398C">
        <w:rPr>
          <w:lang w:eastAsia="zh-CN"/>
        </w:rPr>
        <w:t xml:space="preserve"> </w:t>
      </w:r>
      <w:r w:rsidR="0084398C" w:rsidRPr="00A27D32">
        <w:rPr>
          <w:lang w:eastAsia="zh-CN"/>
        </w:rPr>
        <w:t>detect biochemical molecules associated with air pollution and biological attachment.</w:t>
      </w:r>
      <w:r w:rsidR="00D33466">
        <w:rPr>
          <w:rFonts w:hint="eastAsia"/>
          <w:lang w:eastAsia="zh-CN"/>
        </w:rPr>
        <w:t xml:space="preserve"> </w:t>
      </w:r>
      <w:r w:rsidR="00236142" w:rsidRPr="00A27D32">
        <w:rPr>
          <w:lang w:eastAsia="zh-CN"/>
        </w:rPr>
        <w:t>M</w:t>
      </w:r>
      <w:r w:rsidR="007320D3" w:rsidRPr="00A27D32">
        <w:rPr>
          <w:lang w:eastAsia="zh-CN"/>
        </w:rPr>
        <w:t xml:space="preserve">ost </w:t>
      </w:r>
      <w:r w:rsidR="00236142" w:rsidRPr="00A27D32">
        <w:rPr>
          <w:lang w:eastAsia="zh-CN"/>
        </w:rPr>
        <w:t xml:space="preserve">of the current </w:t>
      </w:r>
      <w:r w:rsidR="003561BC" w:rsidRPr="00A27D32">
        <w:rPr>
          <w:lang w:eastAsia="zh-CN"/>
        </w:rPr>
        <w:t xml:space="preserve">SAW devices are typically made on piezoelectric bulk materials or thin films deposited on solid substrates such as Si and sapphire, consisting of a pair of interdigitated electrodes (IDT) which are </w:t>
      </w:r>
      <w:r w:rsidR="003561BC" w:rsidRPr="00A27D32">
        <w:t xml:space="preserve">normally made </w:t>
      </w:r>
      <w:r w:rsidR="003561BC" w:rsidRPr="00A27D32">
        <w:rPr>
          <w:lang w:eastAsia="zh-CN"/>
        </w:rPr>
        <w:t>of metals such as Al and Au. The</w:t>
      </w:r>
      <w:r w:rsidR="00236142" w:rsidRPr="00A27D32">
        <w:rPr>
          <w:lang w:eastAsia="zh-CN"/>
        </w:rPr>
        <w:t>r</w:t>
      </w:r>
      <w:r w:rsidR="003561BC" w:rsidRPr="00A27D32">
        <w:rPr>
          <w:lang w:eastAsia="zh-CN"/>
        </w:rPr>
        <w:t>e</w:t>
      </w:r>
      <w:r w:rsidR="00236142" w:rsidRPr="00A27D32">
        <w:rPr>
          <w:lang w:eastAsia="zh-CN"/>
        </w:rPr>
        <w:t xml:space="preserve">fore, the so-made </w:t>
      </w:r>
      <w:r w:rsidR="003561BC" w:rsidRPr="00A27D32">
        <w:rPr>
          <w:lang w:eastAsia="zh-CN"/>
        </w:rPr>
        <w:t xml:space="preserve">SAW devices </w:t>
      </w:r>
      <w:r w:rsidR="00236142" w:rsidRPr="00A27D32">
        <w:rPr>
          <w:lang w:eastAsia="zh-CN"/>
        </w:rPr>
        <w:t xml:space="preserve">are </w:t>
      </w:r>
      <w:r w:rsidR="003561BC" w:rsidRPr="00A27D32">
        <w:rPr>
          <w:lang w:eastAsia="zh-CN"/>
        </w:rPr>
        <w:t>opaque and visible.</w:t>
      </w:r>
      <w:r w:rsidR="00523EA7" w:rsidRPr="00A27D32">
        <w:rPr>
          <w:lang w:eastAsia="zh-CN"/>
        </w:rPr>
        <w:t xml:space="preserve"> </w:t>
      </w:r>
    </w:p>
    <w:p w:rsidR="00196580" w:rsidRPr="00680678" w:rsidRDefault="00A57BD2" w:rsidP="00680678">
      <w:pPr>
        <w:ind w:firstLineChars="200" w:firstLine="480"/>
        <w:rPr>
          <w:highlight w:val="yellow"/>
          <w:lang w:eastAsia="zh-CN"/>
        </w:rPr>
      </w:pPr>
      <w:r w:rsidRPr="00172D92">
        <w:rPr>
          <w:highlight w:val="yellow"/>
        </w:rPr>
        <w:lastRenderedPageBreak/>
        <w:t xml:space="preserve">If the IDTs of SAW devices are made of transparent electrode materials, the SAW devices can be </w:t>
      </w:r>
      <w:r>
        <w:rPr>
          <w:highlight w:val="yellow"/>
        </w:rPr>
        <w:t xml:space="preserve">fully </w:t>
      </w:r>
      <w:r w:rsidRPr="00172D92">
        <w:rPr>
          <w:highlight w:val="yellow"/>
        </w:rPr>
        <w:t xml:space="preserve">transparent </w:t>
      </w:r>
      <w:r w:rsidR="00027BEB">
        <w:rPr>
          <w:highlight w:val="yellow"/>
        </w:rPr>
        <w:t>on a piezoelectric film coated glass substrate</w:t>
      </w:r>
      <w:r>
        <w:rPr>
          <w:highlight w:val="yellow"/>
        </w:rPr>
        <w:t>. As</w:t>
      </w:r>
      <w:r w:rsidRPr="00172D92">
        <w:rPr>
          <w:highlight w:val="yellow"/>
        </w:rPr>
        <w:t xml:space="preserve"> both glass substrate and piezoelectric film (</w:t>
      </w:r>
      <w:r w:rsidR="00680678">
        <w:rPr>
          <w:highlight w:val="yellow"/>
        </w:rPr>
        <w:t xml:space="preserve">e.g. </w:t>
      </w:r>
      <w:proofErr w:type="spellStart"/>
      <w:r w:rsidRPr="00172D92">
        <w:rPr>
          <w:highlight w:val="yellow"/>
        </w:rPr>
        <w:t>ZnO</w:t>
      </w:r>
      <w:proofErr w:type="spellEnd"/>
      <w:r w:rsidRPr="00172D92">
        <w:rPr>
          <w:highlight w:val="yellow"/>
        </w:rPr>
        <w:t xml:space="preserve"> or </w:t>
      </w:r>
      <w:proofErr w:type="spellStart"/>
      <w:r w:rsidRPr="00172D92">
        <w:rPr>
          <w:highlight w:val="yellow"/>
        </w:rPr>
        <w:t>AlN</w:t>
      </w:r>
      <w:proofErr w:type="spellEnd"/>
      <w:r w:rsidRPr="00172D92">
        <w:rPr>
          <w:highlight w:val="yellow"/>
        </w:rPr>
        <w:t xml:space="preserve"> film) are intrinsic</w:t>
      </w:r>
      <w:r>
        <w:rPr>
          <w:highlight w:val="yellow"/>
        </w:rPr>
        <w:t>ally</w:t>
      </w:r>
      <w:r w:rsidRPr="00172D92">
        <w:rPr>
          <w:highlight w:val="yellow"/>
        </w:rPr>
        <w:t xml:space="preserve"> transparent, the key </w:t>
      </w:r>
      <w:r>
        <w:rPr>
          <w:highlight w:val="yellow"/>
        </w:rPr>
        <w:t>focus of this study</w:t>
      </w:r>
      <w:r w:rsidRPr="00172D92">
        <w:rPr>
          <w:highlight w:val="yellow"/>
        </w:rPr>
        <w:t xml:space="preserve"> is to develop transparent IDT electrodes. There are several possible electrode materials that could be used</w:t>
      </w:r>
      <w:r>
        <w:rPr>
          <w:highlight w:val="yellow"/>
        </w:rPr>
        <w:t xml:space="preserve"> and the</w:t>
      </w:r>
      <w:r w:rsidRPr="00172D92">
        <w:rPr>
          <w:highlight w:val="yellow"/>
        </w:rPr>
        <w:t xml:space="preserve"> most commonly used material is Sn-doped indium oxide (ITO). </w:t>
      </w:r>
      <w:r>
        <w:rPr>
          <w:highlight w:val="yellow"/>
        </w:rPr>
        <w:t>ITO</w:t>
      </w:r>
      <w:r w:rsidRPr="00172D92">
        <w:rPr>
          <w:highlight w:val="yellow"/>
        </w:rPr>
        <w:t xml:space="preserve"> has been extensively studied for application</w:t>
      </w:r>
      <w:r>
        <w:rPr>
          <w:highlight w:val="yellow"/>
        </w:rPr>
        <w:t>s</w:t>
      </w:r>
      <w:r w:rsidRPr="00172D92">
        <w:rPr>
          <w:highlight w:val="yellow"/>
        </w:rPr>
        <w:t xml:space="preserve"> in flat panel display devices because </w:t>
      </w:r>
      <w:r>
        <w:rPr>
          <w:highlight w:val="yellow"/>
        </w:rPr>
        <w:t>it</w:t>
      </w:r>
      <w:r w:rsidRPr="00172D92">
        <w:rPr>
          <w:highlight w:val="yellow"/>
        </w:rPr>
        <w:t xml:space="preserve"> </w:t>
      </w:r>
      <w:r>
        <w:rPr>
          <w:highlight w:val="yellow"/>
        </w:rPr>
        <w:t xml:space="preserve">has </w:t>
      </w:r>
      <w:r w:rsidRPr="00172D92">
        <w:rPr>
          <w:highlight w:val="yellow"/>
        </w:rPr>
        <w:t xml:space="preserve">a low resistivity, high </w:t>
      </w:r>
      <w:r>
        <w:rPr>
          <w:highlight w:val="yellow"/>
        </w:rPr>
        <w:t xml:space="preserve">optical </w:t>
      </w:r>
      <w:r w:rsidRPr="00172D92">
        <w:rPr>
          <w:highlight w:val="yellow"/>
        </w:rPr>
        <w:t>transmittance, and chemical stability. However, ITO has several disadvantages including toxicity, high price and instability in hydrogen plasma</w:t>
      </w:r>
      <w:r w:rsidR="00895BF9">
        <w:rPr>
          <w:highlight w:val="yellow"/>
        </w:rPr>
        <w:t xml:space="preserve"> </w:t>
      </w:r>
      <w:r w:rsidR="00895BF9" w:rsidRPr="00895BF9">
        <w:rPr>
          <w:highlight w:val="yellow"/>
        </w:rPr>
        <w:t>[8].</w:t>
      </w:r>
      <w:r w:rsidR="00895BF9" w:rsidRPr="00895BF9">
        <w:rPr>
          <w:rFonts w:hint="eastAsia"/>
          <w:highlight w:val="yellow"/>
        </w:rPr>
        <w:t xml:space="preserve"> </w:t>
      </w:r>
      <w:r w:rsidR="00196580" w:rsidRPr="00172D92">
        <w:rPr>
          <w:highlight w:val="yellow"/>
        </w:rPr>
        <w:t>Alternatives to</w:t>
      </w:r>
      <w:r w:rsidR="00196580" w:rsidRPr="00172D92">
        <w:rPr>
          <w:rFonts w:hint="eastAsia"/>
          <w:highlight w:val="yellow"/>
        </w:rPr>
        <w:t xml:space="preserve"> ITO</w:t>
      </w:r>
      <w:r w:rsidR="00196580" w:rsidRPr="00172D92">
        <w:rPr>
          <w:highlight w:val="yellow"/>
        </w:rPr>
        <w:t xml:space="preserve"> have recently been reported</w:t>
      </w:r>
      <w:r w:rsidR="00196580">
        <w:rPr>
          <w:highlight w:val="yellow"/>
        </w:rPr>
        <w:t xml:space="preserve">, which </w:t>
      </w:r>
      <w:r w:rsidR="00196580" w:rsidRPr="00172D92">
        <w:rPr>
          <w:highlight w:val="yellow"/>
        </w:rPr>
        <w:t>include carbon nanotubes</w:t>
      </w:r>
      <w:r w:rsidR="00196580" w:rsidRPr="00895BF9">
        <w:rPr>
          <w:highlight w:val="yellow"/>
        </w:rPr>
        <w:t xml:space="preserve"> [</w:t>
      </w:r>
      <w:r w:rsidR="00895BF9" w:rsidRPr="00895BF9">
        <w:rPr>
          <w:highlight w:val="yellow"/>
        </w:rPr>
        <w:t>9</w:t>
      </w:r>
      <w:r w:rsidR="00196580" w:rsidRPr="00895BF9">
        <w:rPr>
          <w:highlight w:val="yellow"/>
        </w:rPr>
        <w:t>]</w:t>
      </w:r>
      <w:r w:rsidR="00027BEB">
        <w:rPr>
          <w:highlight w:val="yellow"/>
        </w:rPr>
        <w:t xml:space="preserve"> and</w:t>
      </w:r>
      <w:r w:rsidR="000C5200">
        <w:rPr>
          <w:highlight w:val="yellow"/>
        </w:rPr>
        <w:t xml:space="preserve"> </w:t>
      </w:r>
      <w:r w:rsidR="00196580" w:rsidRPr="008F744F">
        <w:rPr>
          <w:highlight w:val="yellow"/>
        </w:rPr>
        <w:t>graphene</w:t>
      </w:r>
      <w:r w:rsidR="00196580" w:rsidRPr="00895BF9">
        <w:rPr>
          <w:highlight w:val="yellow"/>
        </w:rPr>
        <w:t xml:space="preserve"> [</w:t>
      </w:r>
      <w:r w:rsidR="00895BF9" w:rsidRPr="00895BF9">
        <w:rPr>
          <w:highlight w:val="yellow"/>
        </w:rPr>
        <w:t>10</w:t>
      </w:r>
      <w:r w:rsidR="00196580" w:rsidRPr="00895BF9">
        <w:rPr>
          <w:highlight w:val="yellow"/>
        </w:rPr>
        <w:t>].</w:t>
      </w:r>
      <w:r w:rsidR="00196580" w:rsidRPr="00895BF9">
        <w:rPr>
          <w:rFonts w:hint="eastAsia"/>
          <w:highlight w:val="yellow"/>
        </w:rPr>
        <w:t xml:space="preserve"> </w:t>
      </w:r>
      <w:r w:rsidR="00196580" w:rsidRPr="008F744F">
        <w:rPr>
          <w:highlight w:val="yellow"/>
        </w:rPr>
        <w:t xml:space="preserve">However, the SAW application using these carbon-based materials is probably limited by </w:t>
      </w:r>
      <w:r w:rsidR="00196580">
        <w:rPr>
          <w:highlight w:val="yellow"/>
        </w:rPr>
        <w:t xml:space="preserve">their </w:t>
      </w:r>
      <w:r w:rsidR="00196580" w:rsidRPr="008F744F">
        <w:rPr>
          <w:highlight w:val="yellow"/>
        </w:rPr>
        <w:t>low conductivity</w:t>
      </w:r>
      <w:r w:rsidR="00196580" w:rsidRPr="00895BF9">
        <w:rPr>
          <w:highlight w:val="yellow"/>
        </w:rPr>
        <w:t xml:space="preserve"> [</w:t>
      </w:r>
      <w:r w:rsidR="00895BF9" w:rsidRPr="00895BF9">
        <w:rPr>
          <w:highlight w:val="yellow"/>
        </w:rPr>
        <w:t>11</w:t>
      </w:r>
      <w:r w:rsidR="00196580" w:rsidRPr="00895BF9">
        <w:rPr>
          <w:highlight w:val="yellow"/>
        </w:rPr>
        <w:t xml:space="preserve">], </w:t>
      </w:r>
      <w:r w:rsidR="00196580" w:rsidRPr="008F744F">
        <w:rPr>
          <w:highlight w:val="yellow"/>
        </w:rPr>
        <w:t xml:space="preserve">as the sheet resistances for IDTs of SAW </w:t>
      </w:r>
      <w:r w:rsidR="000C5200">
        <w:rPr>
          <w:highlight w:val="yellow"/>
        </w:rPr>
        <w:t xml:space="preserve">devices </w:t>
      </w:r>
      <w:r w:rsidR="00196580" w:rsidRPr="008F744F">
        <w:rPr>
          <w:highlight w:val="yellow"/>
        </w:rPr>
        <w:t xml:space="preserve">should be lower than 65 </w:t>
      </w:r>
      <w:r w:rsidR="00196580" w:rsidRPr="008F744F">
        <w:rPr>
          <w:rFonts w:hint="eastAsia"/>
          <w:highlight w:val="yellow"/>
        </w:rPr>
        <w:sym w:font="Symbol" w:char="F057"/>
      </w:r>
      <w:r w:rsidR="00196580" w:rsidRPr="008F744F">
        <w:rPr>
          <w:highlight w:val="yellow"/>
        </w:rPr>
        <w:t>/</w:t>
      </w:r>
      <w:proofErr w:type="spellStart"/>
      <w:r w:rsidR="00196580" w:rsidRPr="008F744F">
        <w:rPr>
          <w:highlight w:val="yellow"/>
        </w:rPr>
        <w:t>Sq</w:t>
      </w:r>
      <w:proofErr w:type="spellEnd"/>
      <w:r w:rsidR="000C5200">
        <w:rPr>
          <w:highlight w:val="yellow"/>
        </w:rPr>
        <w:t xml:space="preserve"> [12]</w:t>
      </w:r>
      <w:r w:rsidR="00196580" w:rsidRPr="008F744F">
        <w:rPr>
          <w:highlight w:val="yellow"/>
        </w:rPr>
        <w:t xml:space="preserve">. </w:t>
      </w:r>
      <w:r w:rsidR="00196580">
        <w:rPr>
          <w:highlight w:val="yellow"/>
        </w:rPr>
        <w:t>E</w:t>
      </w:r>
      <w:r w:rsidR="00196580" w:rsidRPr="008F744F">
        <w:rPr>
          <w:highlight w:val="yellow"/>
        </w:rPr>
        <w:t xml:space="preserve">ven though the sheet resistances of the carbon-based materials such as graphene could be </w:t>
      </w:r>
      <w:r w:rsidR="00196580">
        <w:rPr>
          <w:highlight w:val="yellow"/>
        </w:rPr>
        <w:t>decreased</w:t>
      </w:r>
      <w:r w:rsidR="00196580" w:rsidRPr="008F744F">
        <w:rPr>
          <w:highlight w:val="yellow"/>
        </w:rPr>
        <w:t xml:space="preserve"> by post processing such as</w:t>
      </w:r>
      <w:r w:rsidR="00196580">
        <w:rPr>
          <w:highlight w:val="yellow"/>
        </w:rPr>
        <w:t xml:space="preserve"> m</w:t>
      </w:r>
      <w:r w:rsidR="00196580" w:rsidRPr="008F744F">
        <w:rPr>
          <w:highlight w:val="yellow"/>
        </w:rPr>
        <w:t>ultilayer transfer and doping, but the process is compl</w:t>
      </w:r>
      <w:r w:rsidR="00196580">
        <w:rPr>
          <w:highlight w:val="yellow"/>
        </w:rPr>
        <w:t>icated</w:t>
      </w:r>
      <w:r w:rsidR="00196580" w:rsidRPr="008F744F">
        <w:rPr>
          <w:highlight w:val="yellow"/>
        </w:rPr>
        <w:t>. Other examples include silver nanowires (</w:t>
      </w:r>
      <w:proofErr w:type="spellStart"/>
      <w:r w:rsidR="00196580" w:rsidRPr="008F744F">
        <w:rPr>
          <w:highlight w:val="yellow"/>
        </w:rPr>
        <w:t>AgNWs</w:t>
      </w:r>
      <w:proofErr w:type="spellEnd"/>
      <w:r w:rsidR="00196580" w:rsidRPr="008F744F">
        <w:rPr>
          <w:highlight w:val="yellow"/>
        </w:rPr>
        <w:t>) based electrodes</w:t>
      </w:r>
      <w:r w:rsidR="00196580" w:rsidRPr="00172D92">
        <w:t xml:space="preserve"> </w:t>
      </w:r>
      <w:r w:rsidR="00196580" w:rsidRPr="00895BF9">
        <w:rPr>
          <w:highlight w:val="yellow"/>
        </w:rPr>
        <w:t>[</w:t>
      </w:r>
      <w:r w:rsidR="00895BF9" w:rsidRPr="00895BF9">
        <w:rPr>
          <w:highlight w:val="yellow"/>
        </w:rPr>
        <w:t>1</w:t>
      </w:r>
      <w:r w:rsidR="000C5200">
        <w:rPr>
          <w:highlight w:val="yellow"/>
        </w:rPr>
        <w:t>3</w:t>
      </w:r>
      <w:r w:rsidR="00196580" w:rsidRPr="00895BF9">
        <w:rPr>
          <w:highlight w:val="yellow"/>
        </w:rPr>
        <w:t xml:space="preserve">], </w:t>
      </w:r>
      <w:r w:rsidR="00196580" w:rsidRPr="008F744F">
        <w:rPr>
          <w:highlight w:val="yellow"/>
        </w:rPr>
        <w:t xml:space="preserve">which can achieve </w:t>
      </w:r>
      <w:r w:rsidR="00196580">
        <w:rPr>
          <w:highlight w:val="yellow"/>
        </w:rPr>
        <w:t xml:space="preserve">a </w:t>
      </w:r>
      <w:r w:rsidR="00196580" w:rsidRPr="008F744F">
        <w:rPr>
          <w:highlight w:val="yellow"/>
        </w:rPr>
        <w:t>sheet resistances less than 10</w:t>
      </w:r>
      <w:r w:rsidR="00196580" w:rsidRPr="008F744F">
        <w:rPr>
          <w:rFonts w:hint="eastAsia"/>
          <w:highlight w:val="yellow"/>
        </w:rPr>
        <w:sym w:font="Symbol" w:char="F057"/>
      </w:r>
      <w:r w:rsidR="002B6E05">
        <w:rPr>
          <w:highlight w:val="yellow"/>
        </w:rPr>
        <w:t>/</w:t>
      </w:r>
      <w:proofErr w:type="spellStart"/>
      <w:r w:rsidR="002B6E05">
        <w:rPr>
          <w:highlight w:val="yellow"/>
        </w:rPr>
        <w:t>Sq</w:t>
      </w:r>
      <w:proofErr w:type="spellEnd"/>
      <w:r w:rsidR="00196580" w:rsidRPr="008F744F">
        <w:rPr>
          <w:highlight w:val="yellow"/>
        </w:rPr>
        <w:t xml:space="preserve"> </w:t>
      </w:r>
      <w:r w:rsidR="000C5200">
        <w:rPr>
          <w:highlight w:val="yellow"/>
        </w:rPr>
        <w:t>with</w:t>
      </w:r>
      <w:r w:rsidR="000C5200" w:rsidRPr="008F744F">
        <w:rPr>
          <w:highlight w:val="yellow"/>
        </w:rPr>
        <w:t xml:space="preserve"> 90% </w:t>
      </w:r>
      <w:r w:rsidR="000C5200">
        <w:rPr>
          <w:highlight w:val="yellow"/>
        </w:rPr>
        <w:t xml:space="preserve">optical </w:t>
      </w:r>
      <w:r w:rsidR="000C5200" w:rsidRPr="008F744F">
        <w:rPr>
          <w:highlight w:val="yellow"/>
        </w:rPr>
        <w:t>transmission</w:t>
      </w:r>
      <w:r w:rsidR="00196580" w:rsidRPr="008F744F">
        <w:rPr>
          <w:highlight w:val="yellow"/>
        </w:rPr>
        <w:t xml:space="preserve"> because of the high</w:t>
      </w:r>
      <w:r w:rsidR="00196580" w:rsidRPr="008F744F">
        <w:rPr>
          <w:rFonts w:hint="eastAsia"/>
          <w:highlight w:val="yellow"/>
        </w:rPr>
        <w:t xml:space="preserve"> </w:t>
      </w:r>
      <w:r w:rsidR="00196580" w:rsidRPr="008F744F">
        <w:rPr>
          <w:highlight w:val="yellow"/>
        </w:rPr>
        <w:t xml:space="preserve">conductivity of the </w:t>
      </w:r>
      <w:r w:rsidR="000C5200">
        <w:rPr>
          <w:highlight w:val="yellow"/>
        </w:rPr>
        <w:t>silver</w:t>
      </w:r>
      <w:r w:rsidR="00196580" w:rsidRPr="008F744F">
        <w:rPr>
          <w:highlight w:val="yellow"/>
        </w:rPr>
        <w:t xml:space="preserve">. However, </w:t>
      </w:r>
      <w:r w:rsidR="00196580">
        <w:rPr>
          <w:highlight w:val="yellow"/>
        </w:rPr>
        <w:t>practi</w:t>
      </w:r>
      <w:r w:rsidR="002B6E05">
        <w:rPr>
          <w:highlight w:val="yellow"/>
        </w:rPr>
        <w:t>c</w:t>
      </w:r>
      <w:r w:rsidR="00196580">
        <w:rPr>
          <w:highlight w:val="yellow"/>
        </w:rPr>
        <w:t>ally</w:t>
      </w:r>
      <w:r w:rsidR="00196580" w:rsidRPr="008F744F">
        <w:rPr>
          <w:highlight w:val="yellow"/>
        </w:rPr>
        <w:t xml:space="preserve"> it is not easy to pattern the </w:t>
      </w:r>
      <w:proofErr w:type="spellStart"/>
      <w:r w:rsidR="00196580" w:rsidRPr="008F744F">
        <w:rPr>
          <w:highlight w:val="yellow"/>
        </w:rPr>
        <w:t>AgNWs</w:t>
      </w:r>
      <w:proofErr w:type="spellEnd"/>
      <w:r w:rsidR="00196580" w:rsidRPr="008F744F">
        <w:rPr>
          <w:highlight w:val="yellow"/>
        </w:rPr>
        <w:t xml:space="preserve"> IDTs with the finger width less than 10 </w:t>
      </w:r>
      <w:r w:rsidR="00196580">
        <w:rPr>
          <w:highlight w:val="yellow"/>
        </w:rPr>
        <w:sym w:font="Symbol" w:char="F06D"/>
      </w:r>
      <w:r w:rsidR="00196580" w:rsidRPr="008F744F">
        <w:rPr>
          <w:highlight w:val="yellow"/>
        </w:rPr>
        <w:t xml:space="preserve">m. Furthermore, the </w:t>
      </w:r>
      <w:proofErr w:type="spellStart"/>
      <w:r w:rsidR="00196580" w:rsidRPr="008F744F">
        <w:rPr>
          <w:highlight w:val="yellow"/>
        </w:rPr>
        <w:t>AgNWs</w:t>
      </w:r>
      <w:proofErr w:type="spellEnd"/>
      <w:r w:rsidR="00196580" w:rsidRPr="008F744F">
        <w:rPr>
          <w:highlight w:val="yellow"/>
        </w:rPr>
        <w:t xml:space="preserve"> are easily damaged and </w:t>
      </w:r>
      <w:r w:rsidR="004F67B9">
        <w:rPr>
          <w:highlight w:val="yellow"/>
        </w:rPr>
        <w:t>removed</w:t>
      </w:r>
      <w:r w:rsidR="00196580" w:rsidRPr="008F744F">
        <w:rPr>
          <w:highlight w:val="yellow"/>
        </w:rPr>
        <w:t xml:space="preserve"> when they a</w:t>
      </w:r>
      <w:r w:rsidR="00196580" w:rsidRPr="00680678">
        <w:rPr>
          <w:highlight w:val="yellow"/>
        </w:rPr>
        <w:t xml:space="preserve">re immerged into acetone and DI water which are the </w:t>
      </w:r>
      <w:r w:rsidR="004F67B9" w:rsidRPr="00680678">
        <w:rPr>
          <w:highlight w:val="yellow"/>
        </w:rPr>
        <w:t>key fabrication process of IDTs’</w:t>
      </w:r>
      <w:r w:rsidR="00FF7484" w:rsidRPr="00680678">
        <w:rPr>
          <w:highlight w:val="yellow"/>
        </w:rPr>
        <w:t xml:space="preserve"> </w:t>
      </w:r>
      <w:r w:rsidR="00196580" w:rsidRPr="00680678">
        <w:rPr>
          <w:highlight w:val="yellow"/>
        </w:rPr>
        <w:t xml:space="preserve">patterning. </w:t>
      </w:r>
      <w:r w:rsidR="004F67B9" w:rsidRPr="00680678">
        <w:rPr>
          <w:highlight w:val="yellow"/>
        </w:rPr>
        <w:t xml:space="preserve">Al-doped </w:t>
      </w:r>
      <w:proofErr w:type="spellStart"/>
      <w:r w:rsidR="004F67B9" w:rsidRPr="00680678">
        <w:rPr>
          <w:highlight w:val="yellow"/>
        </w:rPr>
        <w:t>ZnO</w:t>
      </w:r>
      <w:proofErr w:type="spellEnd"/>
      <w:r w:rsidR="004F67B9" w:rsidRPr="00680678">
        <w:rPr>
          <w:highlight w:val="yellow"/>
        </w:rPr>
        <w:t xml:space="preserve">(AZO) is another good alternative to ITO due to its high electrical conductivity and optical transmittance, and transparency to most of visible light owing to the wide energy band gap of 3.3 eV. </w:t>
      </w:r>
      <w:r w:rsidR="00C82B47" w:rsidRPr="00680678">
        <w:rPr>
          <w:highlight w:val="yellow"/>
        </w:rPr>
        <w:t>In addition</w:t>
      </w:r>
      <w:r w:rsidR="004F67B9" w:rsidRPr="00680678">
        <w:rPr>
          <w:highlight w:val="yellow"/>
        </w:rPr>
        <w:t>, the AZO</w:t>
      </w:r>
      <w:r w:rsidR="00C82B47" w:rsidRPr="00680678">
        <w:rPr>
          <w:highlight w:val="yellow"/>
        </w:rPr>
        <w:t xml:space="preserve"> film</w:t>
      </w:r>
      <w:r w:rsidR="004F67B9" w:rsidRPr="00680678">
        <w:rPr>
          <w:highlight w:val="yellow"/>
        </w:rPr>
        <w:t xml:space="preserve"> can be </w:t>
      </w:r>
      <w:r w:rsidR="00C82B47" w:rsidRPr="00680678">
        <w:rPr>
          <w:highlight w:val="yellow"/>
        </w:rPr>
        <w:t>fabricated</w:t>
      </w:r>
      <w:r w:rsidR="004F67B9" w:rsidRPr="00680678">
        <w:rPr>
          <w:highlight w:val="yellow"/>
        </w:rPr>
        <w:t xml:space="preserve"> by </w:t>
      </w:r>
      <w:r w:rsidR="004F67B9" w:rsidRPr="00680678">
        <w:rPr>
          <w:sz w:val="22"/>
          <w:szCs w:val="22"/>
          <w:highlight w:val="yellow"/>
        </w:rPr>
        <w:t>magnetron sputtering</w:t>
      </w:r>
      <w:r w:rsidR="00E66CC4" w:rsidRPr="00680678">
        <w:rPr>
          <w:sz w:val="22"/>
          <w:szCs w:val="22"/>
          <w:highlight w:val="yellow"/>
        </w:rPr>
        <w:t xml:space="preserve"> which is a low cost and good reproducibility method</w:t>
      </w:r>
      <w:r w:rsidR="00D33F3A" w:rsidRPr="00680678">
        <w:rPr>
          <w:sz w:val="22"/>
          <w:szCs w:val="22"/>
          <w:highlight w:val="yellow"/>
        </w:rPr>
        <w:t xml:space="preserve"> </w:t>
      </w:r>
      <w:r w:rsidR="00E66CC4" w:rsidRPr="00680678">
        <w:rPr>
          <w:sz w:val="22"/>
          <w:szCs w:val="22"/>
          <w:highlight w:val="yellow"/>
        </w:rPr>
        <w:t>[14]</w:t>
      </w:r>
      <w:r w:rsidR="004F67B9" w:rsidRPr="00680678">
        <w:rPr>
          <w:sz w:val="22"/>
          <w:szCs w:val="22"/>
          <w:highlight w:val="yellow"/>
        </w:rPr>
        <w:t>.</w:t>
      </w:r>
      <w:r w:rsidR="00E66CC4" w:rsidRPr="00680678">
        <w:rPr>
          <w:sz w:val="22"/>
          <w:szCs w:val="22"/>
          <w:highlight w:val="yellow"/>
        </w:rPr>
        <w:t xml:space="preserve"> </w:t>
      </w:r>
      <w:r w:rsidR="00196580" w:rsidRPr="00680678">
        <w:rPr>
          <w:highlight w:val="yellow"/>
        </w:rPr>
        <w:t xml:space="preserve">In 2013, Zhou et al reported the transparent SAW devices with </w:t>
      </w:r>
      <w:r w:rsidR="00D33F3A" w:rsidRPr="00680678">
        <w:rPr>
          <w:highlight w:val="yellow"/>
        </w:rPr>
        <w:t xml:space="preserve">AZO </w:t>
      </w:r>
      <w:r w:rsidR="00196580" w:rsidRPr="00680678">
        <w:rPr>
          <w:highlight w:val="yellow"/>
        </w:rPr>
        <w:t>electrodes [</w:t>
      </w:r>
      <w:r w:rsidR="00D33F3A" w:rsidRPr="00680678">
        <w:rPr>
          <w:highlight w:val="yellow"/>
        </w:rPr>
        <w:t>12</w:t>
      </w:r>
      <w:r w:rsidR="00196580" w:rsidRPr="00680678">
        <w:rPr>
          <w:highlight w:val="yellow"/>
        </w:rPr>
        <w:t>].</w:t>
      </w:r>
      <w:r w:rsidR="00D33F3A" w:rsidRPr="00680678">
        <w:rPr>
          <w:highlight w:val="yellow"/>
        </w:rPr>
        <w:t xml:space="preserve"> In that communication, transparent SAW devices were proposed, and the </w:t>
      </w:r>
      <w:r w:rsidR="00D33F3A" w:rsidRPr="00680678">
        <w:rPr>
          <w:highlight w:val="yellow"/>
        </w:rPr>
        <w:lastRenderedPageBreak/>
        <w:t>transparent SAW devices generated Rayleigh mode SAWs, which has been successfully used as temperature sensors</w:t>
      </w:r>
      <w:r w:rsidR="00196580" w:rsidRPr="00680678">
        <w:rPr>
          <w:highlight w:val="yellow"/>
        </w:rPr>
        <w:t>. Furthermore It was demonstrated that the sheet resistances of IDTs should be less than 65</w:t>
      </w:r>
      <w:r w:rsidR="00196580" w:rsidRPr="00680678">
        <w:rPr>
          <w:rFonts w:hint="eastAsia"/>
          <w:highlight w:val="yellow"/>
        </w:rPr>
        <w:sym w:font="Symbol" w:char="F057"/>
      </w:r>
      <w:r w:rsidR="002B6E05" w:rsidRPr="00680678">
        <w:rPr>
          <w:highlight w:val="yellow"/>
        </w:rPr>
        <w:t>/</w:t>
      </w:r>
      <w:proofErr w:type="spellStart"/>
      <w:r w:rsidR="002B6E05" w:rsidRPr="00680678">
        <w:rPr>
          <w:highlight w:val="yellow"/>
        </w:rPr>
        <w:t>Sq</w:t>
      </w:r>
      <w:proofErr w:type="spellEnd"/>
      <w:r w:rsidR="00196580" w:rsidRPr="00680678">
        <w:rPr>
          <w:highlight w:val="yellow"/>
        </w:rPr>
        <w:t xml:space="preserve"> </w:t>
      </w:r>
      <w:r w:rsidR="00D33F3A" w:rsidRPr="00680678">
        <w:rPr>
          <w:highlight w:val="yellow"/>
        </w:rPr>
        <w:t xml:space="preserve">[12] </w:t>
      </w:r>
      <w:r w:rsidR="00196580" w:rsidRPr="00680678">
        <w:rPr>
          <w:highlight w:val="yellow"/>
        </w:rPr>
        <w:t xml:space="preserve">in order to achieve good performance of SAW devices. In 2014, Chen et al reported flexible and transparent SAW devices with </w:t>
      </w:r>
      <w:r w:rsidR="00196580" w:rsidRPr="00680678">
        <w:rPr>
          <w:rFonts w:hint="eastAsia"/>
          <w:highlight w:val="yellow"/>
        </w:rPr>
        <w:t>ITO/</w:t>
      </w:r>
      <w:proofErr w:type="spellStart"/>
      <w:r w:rsidR="00196580" w:rsidRPr="00680678">
        <w:rPr>
          <w:rFonts w:hint="eastAsia"/>
          <w:highlight w:val="yellow"/>
        </w:rPr>
        <w:t>ZnO</w:t>
      </w:r>
      <w:proofErr w:type="spellEnd"/>
      <w:r w:rsidR="00196580" w:rsidRPr="00680678">
        <w:rPr>
          <w:rFonts w:hint="eastAsia"/>
          <w:highlight w:val="yellow"/>
        </w:rPr>
        <w:t>/flexible glass structure</w:t>
      </w:r>
      <w:r w:rsidR="00196580" w:rsidRPr="00680678">
        <w:rPr>
          <w:highlight w:val="yellow"/>
        </w:rPr>
        <w:t xml:space="preserve"> using </w:t>
      </w:r>
      <w:r w:rsidR="00D33466">
        <w:rPr>
          <w:highlight w:val="yellow"/>
        </w:rPr>
        <w:t xml:space="preserve">conventional </w:t>
      </w:r>
      <w:r w:rsidR="00196580" w:rsidRPr="00680678">
        <w:rPr>
          <w:highlight w:val="yellow"/>
        </w:rPr>
        <w:t>ITO electrodes [</w:t>
      </w:r>
      <w:r w:rsidR="00D33F3A" w:rsidRPr="00680678">
        <w:rPr>
          <w:highlight w:val="yellow"/>
        </w:rPr>
        <w:t>15</w:t>
      </w:r>
      <w:r w:rsidR="00196580" w:rsidRPr="00680678">
        <w:rPr>
          <w:highlight w:val="yellow"/>
        </w:rPr>
        <w:t>].</w:t>
      </w:r>
      <w:r w:rsidR="00196580" w:rsidRPr="00680678">
        <w:rPr>
          <w:rFonts w:hint="eastAsia"/>
          <w:highlight w:val="yellow"/>
        </w:rPr>
        <w:t xml:space="preserve"> The flexible </w:t>
      </w:r>
      <w:r w:rsidR="00196580" w:rsidRPr="00680678">
        <w:rPr>
          <w:highlight w:val="yellow"/>
        </w:rPr>
        <w:t xml:space="preserve">and transparent </w:t>
      </w:r>
      <w:r w:rsidR="00196580" w:rsidRPr="00680678">
        <w:rPr>
          <w:rFonts w:hint="eastAsia"/>
          <w:highlight w:val="yellow"/>
        </w:rPr>
        <w:t>SAW sensors</w:t>
      </w:r>
      <w:r w:rsidR="00196580" w:rsidRPr="00680678">
        <w:rPr>
          <w:highlight w:val="yellow"/>
        </w:rPr>
        <w:t xml:space="preserve"> demonstrated good capability to detect strains</w:t>
      </w:r>
      <w:r w:rsidR="00196580" w:rsidRPr="00680678">
        <w:rPr>
          <w:rFonts w:hint="eastAsia"/>
          <w:highlight w:val="yellow"/>
        </w:rPr>
        <w:t xml:space="preserve"> </w:t>
      </w:r>
      <w:r w:rsidR="00196580" w:rsidRPr="00680678">
        <w:rPr>
          <w:highlight w:val="yellow"/>
        </w:rPr>
        <w:t xml:space="preserve">in a very wide range from -3000 to 3000 </w:t>
      </w:r>
      <w:r w:rsidR="00196580" w:rsidRPr="00680678">
        <w:rPr>
          <w:highlight w:val="yellow"/>
        </w:rPr>
        <w:sym w:font="Symbol" w:char="F06D"/>
      </w:r>
      <w:r w:rsidR="00196580" w:rsidRPr="00680678">
        <w:rPr>
          <w:highlight w:val="yellow"/>
        </w:rPr>
        <w:sym w:font="Symbol" w:char="F065"/>
      </w:r>
      <w:r w:rsidR="00196580" w:rsidRPr="00680678">
        <w:rPr>
          <w:highlight w:val="yellow"/>
        </w:rPr>
        <w:t xml:space="preserve">, with a sensitivity of </w:t>
      </w:r>
      <w:r w:rsidR="00196580" w:rsidRPr="00680678">
        <w:rPr>
          <w:highlight w:val="yellow"/>
        </w:rPr>
        <w:sym w:font="Symbol" w:char="F07E"/>
      </w:r>
      <w:r w:rsidR="00196580" w:rsidRPr="00680678">
        <w:rPr>
          <w:highlight w:val="yellow"/>
        </w:rPr>
        <w:t xml:space="preserve">34.7 Hz  </w:t>
      </w:r>
      <w:r w:rsidR="00196580" w:rsidRPr="00680678">
        <w:rPr>
          <w:highlight w:val="yellow"/>
        </w:rPr>
        <w:sym w:font="Symbol" w:char="F06D"/>
      </w:r>
      <w:r w:rsidR="00196580" w:rsidRPr="00680678">
        <w:rPr>
          <w:highlight w:val="yellow"/>
        </w:rPr>
        <w:sym w:font="Symbol" w:char="F065"/>
      </w:r>
      <w:r w:rsidR="00196580" w:rsidRPr="00680678">
        <w:rPr>
          <w:highlight w:val="yellow"/>
          <w:vertAlign w:val="superscript"/>
        </w:rPr>
        <w:t>-1</w:t>
      </w:r>
      <w:r w:rsidR="00196580" w:rsidRPr="00680678">
        <w:rPr>
          <w:highlight w:val="yellow"/>
        </w:rPr>
        <w:t xml:space="preserve">. In 2016, </w:t>
      </w:r>
      <w:proofErr w:type="spellStart"/>
      <w:r w:rsidR="00196580" w:rsidRPr="00680678">
        <w:rPr>
          <w:highlight w:val="yellow"/>
        </w:rPr>
        <w:t>DeMiguel</w:t>
      </w:r>
      <w:proofErr w:type="spellEnd"/>
      <w:r w:rsidR="00196580" w:rsidRPr="00680678">
        <w:rPr>
          <w:highlight w:val="yellow"/>
        </w:rPr>
        <w:t>-Ramos et al reported the transparent bulk acoustic wave resonators (FBAR</w:t>
      </w:r>
      <w:r w:rsidR="00CB37C0" w:rsidRPr="00680678">
        <w:rPr>
          <w:highlight w:val="yellow"/>
        </w:rPr>
        <w:t>s</w:t>
      </w:r>
      <w:r w:rsidR="00196580" w:rsidRPr="00680678">
        <w:rPr>
          <w:highlight w:val="yellow"/>
        </w:rPr>
        <w:t xml:space="preserve">) with a resonance frequency of </w:t>
      </w:r>
      <w:r w:rsidR="00196580" w:rsidRPr="00680678">
        <w:rPr>
          <w:rFonts w:hint="eastAsia"/>
          <w:highlight w:val="yellow"/>
        </w:rPr>
        <w:t xml:space="preserve">1800 MHz, </w:t>
      </w:r>
      <w:r w:rsidR="00CB37C0" w:rsidRPr="00680678">
        <w:rPr>
          <w:highlight w:val="yellow"/>
        </w:rPr>
        <w:t>electro-mechanical coupling coefficient</w:t>
      </w:r>
      <w:r w:rsidR="00CB37C0" w:rsidRPr="00680678">
        <w:rPr>
          <w:rFonts w:hint="eastAsia"/>
          <w:highlight w:val="yellow"/>
        </w:rPr>
        <w:t xml:space="preserve"> </w:t>
      </w:r>
      <w:r w:rsidR="00CB37C0" w:rsidRPr="00680678">
        <w:rPr>
          <w:i/>
          <w:highlight w:val="yellow"/>
        </w:rPr>
        <w:t>K</w:t>
      </w:r>
      <w:r w:rsidR="00196580" w:rsidRPr="00680678">
        <w:rPr>
          <w:rFonts w:hint="eastAsia"/>
          <w:highlight w:val="yellow"/>
          <w:vertAlign w:val="superscript"/>
        </w:rPr>
        <w:t>2</w:t>
      </w:r>
      <w:r w:rsidR="00196580" w:rsidRPr="00680678">
        <w:rPr>
          <w:rFonts w:hint="eastAsia"/>
          <w:highlight w:val="yellow"/>
        </w:rPr>
        <w:t xml:space="preserve"> o</w:t>
      </w:r>
      <w:r w:rsidR="00196580" w:rsidRPr="00680678">
        <w:rPr>
          <w:highlight w:val="yellow"/>
        </w:rPr>
        <w:t xml:space="preserve">f </w:t>
      </w:r>
      <w:r w:rsidR="00196580" w:rsidRPr="00680678">
        <w:rPr>
          <w:rFonts w:hint="eastAsia"/>
          <w:highlight w:val="yellow"/>
        </w:rPr>
        <w:t xml:space="preserve">4% and </w:t>
      </w:r>
      <w:r w:rsidR="00196580" w:rsidRPr="00680678">
        <w:rPr>
          <w:highlight w:val="yellow"/>
        </w:rPr>
        <w:t>transparency of 75% [</w:t>
      </w:r>
      <w:r w:rsidR="00CB37C0" w:rsidRPr="00680678">
        <w:rPr>
          <w:highlight w:val="yellow"/>
        </w:rPr>
        <w:t>16</w:t>
      </w:r>
      <w:r w:rsidR="00196580" w:rsidRPr="00680678">
        <w:rPr>
          <w:highlight w:val="yellow"/>
        </w:rPr>
        <w:t xml:space="preserve">]. </w:t>
      </w:r>
    </w:p>
    <w:p w:rsidR="00B52A18" w:rsidRDefault="00027BEB" w:rsidP="00680678">
      <w:pPr>
        <w:adjustRightInd w:val="0"/>
        <w:snapToGrid w:val="0"/>
        <w:ind w:firstLineChars="200" w:firstLine="480"/>
        <w:jc w:val="both"/>
        <w:rPr>
          <w:sz w:val="22"/>
          <w:szCs w:val="22"/>
        </w:rPr>
      </w:pPr>
      <w:r w:rsidRPr="00680678">
        <w:rPr>
          <w:highlight w:val="yellow"/>
        </w:rPr>
        <w:t>This paper is focused on the effects of deposition parameters on the crystal structures of the AZO thin films</w:t>
      </w:r>
      <w:r>
        <w:rPr>
          <w:highlight w:val="yellow"/>
        </w:rPr>
        <w:t>, which are explored as the transparent electrode for SAW devices</w:t>
      </w:r>
      <w:r w:rsidRPr="00680678">
        <w:rPr>
          <w:highlight w:val="yellow"/>
        </w:rPr>
        <w:t xml:space="preserve">. The transparent SAW devices have been fabricated </w:t>
      </w:r>
      <w:r>
        <w:rPr>
          <w:highlight w:val="yellow"/>
        </w:rPr>
        <w:t>using AZO transparent electrodes.</w:t>
      </w:r>
      <w:r w:rsidRPr="00D33466">
        <w:rPr>
          <w:highlight w:val="yellow"/>
        </w:rPr>
        <w:t xml:space="preserve"> </w:t>
      </w:r>
      <w:r>
        <w:rPr>
          <w:highlight w:val="yellow"/>
        </w:rPr>
        <w:t>M</w:t>
      </w:r>
      <w:r w:rsidRPr="00736BC4">
        <w:rPr>
          <w:highlight w:val="yellow"/>
        </w:rPr>
        <w:t xml:space="preserve">icrofluidic application </w:t>
      </w:r>
      <w:r>
        <w:rPr>
          <w:highlight w:val="yellow"/>
        </w:rPr>
        <w:t xml:space="preserve">was </w:t>
      </w:r>
      <w:r w:rsidRPr="00736BC4">
        <w:rPr>
          <w:highlight w:val="yellow"/>
        </w:rPr>
        <w:t xml:space="preserve">demonstrated </w:t>
      </w:r>
      <w:r>
        <w:rPr>
          <w:highlight w:val="yellow"/>
        </w:rPr>
        <w:t>using</w:t>
      </w:r>
      <w:r w:rsidRPr="00736BC4">
        <w:rPr>
          <w:highlight w:val="yellow"/>
        </w:rPr>
        <w:t xml:space="preserve"> </w:t>
      </w:r>
      <w:r>
        <w:rPr>
          <w:highlight w:val="yellow"/>
        </w:rPr>
        <w:t>the fabricated transparent SAW devices</w:t>
      </w:r>
      <w:r w:rsidR="00D33466" w:rsidRPr="00736BC4">
        <w:rPr>
          <w:highlight w:val="yellow"/>
        </w:rPr>
        <w:t>.</w:t>
      </w:r>
    </w:p>
    <w:p w:rsidR="003F3717" w:rsidRPr="00A27D32" w:rsidRDefault="003F3717" w:rsidP="00FD2458">
      <w:pPr>
        <w:adjustRightInd w:val="0"/>
        <w:snapToGrid w:val="0"/>
        <w:jc w:val="both"/>
        <w:rPr>
          <w:lang w:eastAsia="zh-CN"/>
        </w:rPr>
      </w:pPr>
    </w:p>
    <w:p w:rsidR="00DA2D00" w:rsidRPr="00A27D32" w:rsidRDefault="00DA2D00" w:rsidP="00091687">
      <w:pPr>
        <w:pStyle w:val="af3"/>
        <w:numPr>
          <w:ilvl w:val="0"/>
          <w:numId w:val="2"/>
        </w:numPr>
        <w:adjustRightInd w:val="0"/>
        <w:snapToGrid w:val="0"/>
        <w:spacing w:after="120"/>
        <w:ind w:left="357" w:firstLineChars="0" w:hanging="357"/>
        <w:jc w:val="both"/>
        <w:rPr>
          <w:b/>
          <w:lang w:eastAsia="zh-CN"/>
        </w:rPr>
      </w:pPr>
      <w:r w:rsidRPr="00A27D32">
        <w:rPr>
          <w:b/>
          <w:lang w:eastAsia="zh-CN"/>
        </w:rPr>
        <w:t>Experiment</w:t>
      </w:r>
      <w:r w:rsidR="00236142" w:rsidRPr="00A27D32">
        <w:rPr>
          <w:b/>
          <w:lang w:eastAsia="zh-CN"/>
        </w:rPr>
        <w:t>al</w:t>
      </w:r>
      <w:r w:rsidRPr="00A27D32">
        <w:rPr>
          <w:b/>
          <w:lang w:eastAsia="zh-CN"/>
        </w:rPr>
        <w:t xml:space="preserve"> </w:t>
      </w:r>
    </w:p>
    <w:p w:rsidR="00AB46CE" w:rsidRPr="00A27D32" w:rsidRDefault="00EC6E18" w:rsidP="001E636C">
      <w:pPr>
        <w:autoSpaceDE w:val="0"/>
        <w:autoSpaceDN w:val="0"/>
        <w:adjustRightInd w:val="0"/>
        <w:spacing w:after="120"/>
        <w:ind w:firstLineChars="200" w:firstLine="480"/>
        <w:jc w:val="both"/>
      </w:pPr>
      <w:bookmarkStart w:id="0" w:name="OLE_LINK61"/>
      <w:r w:rsidRPr="006050D4">
        <w:rPr>
          <w:highlight w:val="yellow"/>
        </w:rPr>
        <w:t xml:space="preserve">AZO </w:t>
      </w:r>
      <w:r w:rsidR="006050D4" w:rsidRPr="006050D4">
        <w:rPr>
          <w:highlight w:val="yellow"/>
        </w:rPr>
        <w:t xml:space="preserve">film </w:t>
      </w:r>
      <w:r w:rsidRPr="006050D4">
        <w:rPr>
          <w:highlight w:val="yellow"/>
        </w:rPr>
        <w:t xml:space="preserve">was deposited </w:t>
      </w:r>
      <w:r w:rsidR="00275D94" w:rsidRPr="006050D4">
        <w:rPr>
          <w:highlight w:val="yellow"/>
        </w:rPr>
        <w:t>using</w:t>
      </w:r>
      <w:r w:rsidRPr="006050D4">
        <w:rPr>
          <w:highlight w:val="yellow"/>
        </w:rPr>
        <w:t xml:space="preserve"> </w:t>
      </w:r>
      <w:r w:rsidR="006050D4" w:rsidRPr="006050D4">
        <w:rPr>
          <w:highlight w:val="yellow"/>
        </w:rPr>
        <w:t>an</w:t>
      </w:r>
      <w:r w:rsidRPr="00A27D32">
        <w:t xml:space="preserve"> </w:t>
      </w:r>
      <w:r w:rsidR="001E636C" w:rsidRPr="00A27D32">
        <w:t xml:space="preserve">in-house developed direct-current (DC) magnetron sputtering </w:t>
      </w:r>
      <w:r w:rsidRPr="00A27D32">
        <w:t>system</w:t>
      </w:r>
      <w:r w:rsidR="00E714C8" w:rsidRPr="00A27D32">
        <w:t xml:space="preserve"> </w:t>
      </w:r>
      <w:r w:rsidR="00275D94" w:rsidRPr="00A27D32">
        <w:t xml:space="preserve">with </w:t>
      </w:r>
      <w:r w:rsidR="00275D94" w:rsidRPr="006050D4">
        <w:rPr>
          <w:highlight w:val="yellow"/>
        </w:rPr>
        <w:t>a</w:t>
      </w:r>
      <w:r w:rsidR="006050D4" w:rsidRPr="006050D4">
        <w:rPr>
          <w:highlight w:val="yellow"/>
        </w:rPr>
        <w:t>n</w:t>
      </w:r>
      <w:r w:rsidR="00E714C8" w:rsidRPr="00A27D32">
        <w:t xml:space="preserve"> AZO target </w:t>
      </w:r>
      <w:r w:rsidR="00E714C8" w:rsidRPr="00A27D32">
        <w:rPr>
          <w:lang w:eastAsia="zh-CN"/>
        </w:rPr>
        <w:t>(</w:t>
      </w:r>
      <w:proofErr w:type="spellStart"/>
      <w:r w:rsidR="00E714C8" w:rsidRPr="00A27D32">
        <w:rPr>
          <w:lang w:eastAsia="zh-CN"/>
        </w:rPr>
        <w:t>ZnO</w:t>
      </w:r>
      <w:proofErr w:type="spellEnd"/>
      <w:r w:rsidR="00E714C8" w:rsidRPr="00A27D32">
        <w:rPr>
          <w:lang w:eastAsia="zh-CN"/>
        </w:rPr>
        <w:t xml:space="preserve"> 98 wt.%: Al</w:t>
      </w:r>
      <w:r w:rsidR="00E714C8" w:rsidRPr="00A27D32">
        <w:rPr>
          <w:vertAlign w:val="subscript"/>
          <w:lang w:eastAsia="zh-CN"/>
        </w:rPr>
        <w:t>2</w:t>
      </w:r>
      <w:r w:rsidR="00E714C8" w:rsidRPr="00A27D32">
        <w:rPr>
          <w:lang w:eastAsia="zh-CN"/>
        </w:rPr>
        <w:t>O</w:t>
      </w:r>
      <w:r w:rsidR="00E714C8" w:rsidRPr="00A27D32">
        <w:rPr>
          <w:vertAlign w:val="subscript"/>
          <w:lang w:eastAsia="zh-CN"/>
        </w:rPr>
        <w:t>3</w:t>
      </w:r>
      <w:r w:rsidR="00E714C8" w:rsidRPr="00A27D32">
        <w:rPr>
          <w:lang w:eastAsia="zh-CN"/>
        </w:rPr>
        <w:t xml:space="preserve"> 2 wt.%,)</w:t>
      </w:r>
      <w:r w:rsidR="00E714C8" w:rsidRPr="00A27D32">
        <w:t xml:space="preserve"> with </w:t>
      </w:r>
      <w:r w:rsidR="00275D94" w:rsidRPr="00A27D32">
        <w:t xml:space="preserve">a </w:t>
      </w:r>
      <w:r w:rsidR="00E714C8" w:rsidRPr="00A27D32">
        <w:t>diameter of 50 mm.</w:t>
      </w:r>
      <w:r w:rsidRPr="00A27D32">
        <w:t xml:space="preserve"> The base pressure of chamber was </w:t>
      </w:r>
      <w:r w:rsidRPr="00A27D32">
        <w:rPr>
          <w:position w:val="-6"/>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10" o:title=""/>
          </v:shape>
          <o:OLEObject Type="Embed" ProgID="Equation.DSMT4" ShapeID="_x0000_i1025" DrawAspect="Content" ObjectID="_1547648953" r:id="rId11"/>
        </w:object>
      </w:r>
      <w:r w:rsidRPr="00A27D32">
        <w:t>Pa</w:t>
      </w:r>
      <w:r w:rsidRPr="00A27D32">
        <w:rPr>
          <w:color w:val="FF0000"/>
        </w:rPr>
        <w:t xml:space="preserve"> </w:t>
      </w:r>
      <w:r w:rsidRPr="00A27D32">
        <w:t xml:space="preserve">before deposition. The distance between the target and substrate was fixed at </w:t>
      </w:r>
      <w:smartTag w:uri="urn:schemas-microsoft-com:office:smarttags" w:element="chmetcnv">
        <w:smartTagPr>
          <w:attr w:name="UnitName" w:val="mm"/>
          <w:attr w:name="SourceValue" w:val="70"/>
          <w:attr w:name="HasSpace" w:val="True"/>
          <w:attr w:name="Negative" w:val="False"/>
          <w:attr w:name="NumberType" w:val="1"/>
          <w:attr w:name="TCSC" w:val="0"/>
        </w:smartTagPr>
        <w:r w:rsidRPr="00A27D32">
          <w:t>70 mm</w:t>
        </w:r>
      </w:smartTag>
      <w:r w:rsidRPr="00A27D32">
        <w:t xml:space="preserve">. </w:t>
      </w:r>
      <w:r w:rsidR="00A01201" w:rsidRPr="00A27D32">
        <w:t>The substrate holder (100 mm in diameter) was rotated during the deposition to achieve films with</w:t>
      </w:r>
      <w:r w:rsidR="006050D4" w:rsidRPr="00A27D32">
        <w:t xml:space="preserve"> </w:t>
      </w:r>
      <w:r w:rsidR="006050D4" w:rsidRPr="006050D4">
        <w:rPr>
          <w:highlight w:val="yellow"/>
        </w:rPr>
        <w:t>a good</w:t>
      </w:r>
      <w:r w:rsidR="00A01201" w:rsidRPr="00A27D32">
        <w:t xml:space="preserve"> uniformity. </w:t>
      </w:r>
      <w:r w:rsidR="006050D4">
        <w:t>E</w:t>
      </w:r>
      <w:r w:rsidRPr="00A27D32">
        <w:t>ffect</w:t>
      </w:r>
      <w:r w:rsidR="00275D94" w:rsidRPr="00A27D32">
        <w:t>s</w:t>
      </w:r>
      <w:r w:rsidRPr="00A27D32">
        <w:t xml:space="preserve"> of deposition conditions such as the pressure</w:t>
      </w:r>
      <w:r w:rsidR="00275D94" w:rsidRPr="00A27D32">
        <w:t xml:space="preserve"> and</w:t>
      </w:r>
      <w:r w:rsidRPr="00A27D32">
        <w:t xml:space="preserve"> DC power on the properties of the </w:t>
      </w:r>
      <w:r w:rsidR="00E714C8" w:rsidRPr="00A27D32">
        <w:t xml:space="preserve">AZO </w:t>
      </w:r>
      <w:r w:rsidRPr="00A27D32">
        <w:t>films were investigated. Table 1 summarizes the deposition parameters</w:t>
      </w:r>
      <w:bookmarkEnd w:id="0"/>
      <w:r w:rsidRPr="00A27D32">
        <w:t xml:space="preserve">. </w:t>
      </w:r>
    </w:p>
    <w:p w:rsidR="00640B0A" w:rsidRPr="00A27D32" w:rsidRDefault="00A01201" w:rsidP="00091687">
      <w:pPr>
        <w:autoSpaceDE w:val="0"/>
        <w:autoSpaceDN w:val="0"/>
        <w:adjustRightInd w:val="0"/>
        <w:spacing w:after="120"/>
        <w:ind w:firstLine="480"/>
        <w:jc w:val="both"/>
        <w:rPr>
          <w:b/>
        </w:rPr>
      </w:pPr>
      <w:r w:rsidRPr="00A27D32">
        <w:lastRenderedPageBreak/>
        <w:t>C</w:t>
      </w:r>
      <w:r w:rsidR="00640B0A" w:rsidRPr="00A27D32">
        <w:t xml:space="preserve">rystalline structure and crystal orientation of </w:t>
      </w:r>
      <w:r w:rsidR="00275D94" w:rsidRPr="00A27D32">
        <w:t xml:space="preserve">the </w:t>
      </w:r>
      <w:r w:rsidR="00640B0A" w:rsidRPr="00A27D32">
        <w:t>films were analyzed by X-ray diffraction (XRD-6000, JAPAN) using Cu-</w:t>
      </w:r>
      <w:r w:rsidR="00640B0A" w:rsidRPr="00A27D32">
        <w:rPr>
          <w:position w:val="-12"/>
        </w:rPr>
        <w:object w:dxaOrig="360" w:dyaOrig="360">
          <v:shape id="_x0000_i1026" type="#_x0000_t75" style="width:17.25pt;height:17.25pt" o:ole="">
            <v:imagedata r:id="rId12" o:title=""/>
          </v:shape>
          <o:OLEObject Type="Embed" ProgID="Equation.DSMT4" ShapeID="_x0000_i1026" DrawAspect="Content" ObjectID="_1547648954" r:id="rId13"/>
        </w:object>
      </w:r>
      <w:r w:rsidR="00640B0A" w:rsidRPr="00A27D32">
        <w:t xml:space="preserve"> radiation and </w:t>
      </w:r>
      <w:r w:rsidR="00275D94" w:rsidRPr="00A27D32">
        <w:t xml:space="preserve">a </w:t>
      </w:r>
      <w:r w:rsidR="00640B0A" w:rsidRPr="00A27D32">
        <w:t xml:space="preserve">scanned </w:t>
      </w:r>
      <w:r w:rsidR="00275D94" w:rsidRPr="00A27D32">
        <w:t xml:space="preserve">range </w:t>
      </w:r>
      <w:r w:rsidR="00640B0A" w:rsidRPr="00A27D32">
        <w:t>of 2θ =20°~70°. The degree of c-axis crystallization was examined by the full-width at half maximum (FWHM) of the AZO (00</w:t>
      </w:r>
      <w:r w:rsidR="00646D0D" w:rsidRPr="00A27D32">
        <w:t>0</w:t>
      </w:r>
      <w:r w:rsidR="00640B0A" w:rsidRPr="00A27D32">
        <w:t xml:space="preserve">2) diffraction peak. </w:t>
      </w:r>
      <w:r w:rsidR="00640B0A" w:rsidRPr="00A27D32">
        <w:rPr>
          <w:lang w:val="en-GB"/>
        </w:rPr>
        <w:t>Crystallite grain sizes were calculated from the Debye–</w:t>
      </w:r>
      <w:proofErr w:type="spellStart"/>
      <w:r w:rsidR="00640B0A" w:rsidRPr="00A27D32">
        <w:rPr>
          <w:lang w:val="en-GB"/>
        </w:rPr>
        <w:t>Scherrer</w:t>
      </w:r>
      <w:proofErr w:type="spellEnd"/>
      <w:r w:rsidR="00640B0A" w:rsidRPr="00A27D32">
        <w:rPr>
          <w:lang w:val="en-GB"/>
        </w:rPr>
        <w:t xml:space="preserve"> formula: </w:t>
      </w:r>
      <w:r w:rsidR="00640B0A" w:rsidRPr="00A27D32">
        <w:rPr>
          <w:position w:val="-14"/>
          <w:lang w:val="en-GB"/>
        </w:rPr>
        <w:object w:dxaOrig="1860" w:dyaOrig="400">
          <v:shape id="_x0000_i1027" type="#_x0000_t75" style="width:93pt;height:21pt" o:ole="">
            <v:imagedata r:id="rId14" o:title=""/>
          </v:shape>
          <o:OLEObject Type="Embed" ProgID="Equation.DSMT4" ShapeID="_x0000_i1027" DrawAspect="Content" ObjectID="_1547648955" r:id="rId15"/>
        </w:object>
      </w:r>
      <w:r w:rsidR="00640B0A" w:rsidRPr="00A27D32">
        <w:rPr>
          <w:lang w:val="en-GB"/>
        </w:rPr>
        <w:t xml:space="preserve">, where </w:t>
      </w:r>
      <w:r w:rsidR="00640B0A" w:rsidRPr="00A27D32">
        <w:rPr>
          <w:i/>
          <w:lang w:val="en-GB"/>
        </w:rPr>
        <w:t>K</w:t>
      </w:r>
      <w:r w:rsidR="00640B0A" w:rsidRPr="00A27D32">
        <w:rPr>
          <w:lang w:val="en-GB"/>
        </w:rPr>
        <w:t xml:space="preserve"> is the shape factor of the average crystallite with </w:t>
      </w:r>
      <w:r w:rsidR="00646D0D" w:rsidRPr="00A27D32">
        <w:rPr>
          <w:lang w:val="en-GB"/>
        </w:rPr>
        <w:t xml:space="preserve">a </w:t>
      </w:r>
      <w:r w:rsidR="00640B0A" w:rsidRPr="00A27D32">
        <w:rPr>
          <w:lang w:val="en-GB"/>
        </w:rPr>
        <w:t xml:space="preserve">value of 0.94, </w:t>
      </w:r>
      <w:r w:rsidR="00640B0A" w:rsidRPr="00A27D32">
        <w:rPr>
          <w:i/>
          <w:lang w:val="en-GB"/>
        </w:rPr>
        <w:sym w:font="Symbol" w:char="F06C"/>
      </w:r>
      <w:r w:rsidR="00640B0A" w:rsidRPr="00A27D32">
        <w:rPr>
          <w:lang w:val="en-GB"/>
        </w:rPr>
        <w:t xml:space="preserve"> the X-ray wavelength (1.5405 </w:t>
      </w:r>
      <w:r w:rsidR="00640B0A" w:rsidRPr="00A27D32">
        <w:t>Å</w:t>
      </w:r>
      <w:r w:rsidR="00640B0A" w:rsidRPr="00A27D32">
        <w:rPr>
          <w:lang w:val="en-GB"/>
        </w:rPr>
        <w:t xml:space="preserve"> for Cu target), </w:t>
      </w:r>
      <w:r w:rsidR="00640B0A" w:rsidRPr="00A27D32">
        <w:rPr>
          <w:i/>
          <w:lang w:val="en-GB"/>
        </w:rPr>
        <w:sym w:font="Symbol" w:char="F062"/>
      </w:r>
      <w:r w:rsidR="00640B0A" w:rsidRPr="00A27D32">
        <w:rPr>
          <w:lang w:val="en-GB"/>
        </w:rPr>
        <w:t xml:space="preserve"> the FWHM in radians, </w:t>
      </w:r>
      <w:r w:rsidR="00640B0A" w:rsidRPr="00A27D32">
        <w:rPr>
          <w:i/>
          <w:lang w:val="en-GB"/>
        </w:rPr>
        <w:sym w:font="Symbol" w:char="F071"/>
      </w:r>
      <w:r w:rsidR="00640B0A" w:rsidRPr="00A27D32">
        <w:rPr>
          <w:lang w:val="en-GB"/>
        </w:rPr>
        <w:t xml:space="preserve"> the Bragg angle, and </w:t>
      </w:r>
      <w:r w:rsidR="00640B0A" w:rsidRPr="00A27D32">
        <w:rPr>
          <w:i/>
          <w:lang w:val="en-GB"/>
        </w:rPr>
        <w:t>D</w:t>
      </w:r>
      <w:r w:rsidR="00640B0A" w:rsidRPr="00A27D32">
        <w:rPr>
          <w:lang w:val="en-GB"/>
        </w:rPr>
        <w:t xml:space="preserve"> the mean crystallite gain size normal to diffracting planes. </w:t>
      </w:r>
      <w:r w:rsidR="00640B0A" w:rsidRPr="00A27D32">
        <w:t>For cross-sectional structur</w:t>
      </w:r>
      <w:r w:rsidR="00646D0D" w:rsidRPr="00A27D32">
        <w:t>al</w:t>
      </w:r>
      <w:r w:rsidR="00640B0A" w:rsidRPr="00A27D32">
        <w:t xml:space="preserve"> analysis, a </w:t>
      </w:r>
      <w:r w:rsidR="006050D4" w:rsidRPr="006050D4">
        <w:rPr>
          <w:highlight w:val="yellow"/>
        </w:rPr>
        <w:t>s</w:t>
      </w:r>
      <w:r w:rsidR="00640B0A" w:rsidRPr="006050D4">
        <w:rPr>
          <w:highlight w:val="yellow"/>
        </w:rPr>
        <w:t xml:space="preserve">canning </w:t>
      </w:r>
      <w:r w:rsidR="006050D4" w:rsidRPr="006050D4">
        <w:rPr>
          <w:highlight w:val="yellow"/>
        </w:rPr>
        <w:t>e</w:t>
      </w:r>
      <w:r w:rsidR="00640B0A" w:rsidRPr="006050D4">
        <w:rPr>
          <w:highlight w:val="yellow"/>
        </w:rPr>
        <w:t xml:space="preserve">lectron </w:t>
      </w:r>
      <w:r w:rsidR="006050D4" w:rsidRPr="006050D4">
        <w:rPr>
          <w:highlight w:val="yellow"/>
        </w:rPr>
        <w:t>m</w:t>
      </w:r>
      <w:r w:rsidR="00640B0A" w:rsidRPr="006050D4">
        <w:rPr>
          <w:highlight w:val="yellow"/>
        </w:rPr>
        <w:t>icroscope</w:t>
      </w:r>
      <w:r w:rsidR="00640B0A" w:rsidRPr="00A27D32">
        <w:t xml:space="preserve"> (SEM</w:t>
      </w:r>
      <w:r w:rsidR="00646D0D" w:rsidRPr="00A27D32">
        <w:t xml:space="preserve">, </w:t>
      </w:r>
      <w:r w:rsidR="00640B0A" w:rsidRPr="00A27D32">
        <w:t>S4800, HITACHI Company, JAPAN) was used.</w:t>
      </w:r>
      <w:r w:rsidR="00640B0A" w:rsidRPr="00A27D32">
        <w:rPr>
          <w:b/>
        </w:rPr>
        <w:t xml:space="preserve"> </w:t>
      </w:r>
      <w:bookmarkStart w:id="1" w:name="OLE_LINK29"/>
      <w:bookmarkStart w:id="2" w:name="OLE_LINK22"/>
      <w:r w:rsidR="004A750A" w:rsidRPr="00A27D32">
        <w:rPr>
          <w:lang w:eastAsia="zh-CN"/>
        </w:rPr>
        <w:t xml:space="preserve">The resistivity of the AZO layers was measured using the Van de Paul Hall effect measurement. Optical transmittance of the AZO films </w:t>
      </w:r>
      <w:r w:rsidR="006050D4">
        <w:rPr>
          <w:lang w:eastAsia="zh-CN"/>
        </w:rPr>
        <w:t xml:space="preserve">was </w:t>
      </w:r>
      <w:r w:rsidR="004A750A" w:rsidRPr="00A27D32">
        <w:rPr>
          <w:lang w:eastAsia="zh-CN"/>
        </w:rPr>
        <w:t>measured using a UV/visible spectrometer (</w:t>
      </w:r>
      <w:r w:rsidR="00C24A60" w:rsidRPr="00A27D32">
        <w:rPr>
          <w:lang w:eastAsia="zh-CN"/>
        </w:rPr>
        <w:t>UV756</w:t>
      </w:r>
      <w:r w:rsidR="004A750A" w:rsidRPr="00A27D32">
        <w:rPr>
          <w:lang w:eastAsia="zh-CN"/>
        </w:rPr>
        <w:t>).</w:t>
      </w:r>
    </w:p>
    <w:p w:rsidR="002742A0" w:rsidRDefault="00640B0A" w:rsidP="007B1CD8">
      <w:pPr>
        <w:autoSpaceDE w:val="0"/>
        <w:autoSpaceDN w:val="0"/>
        <w:adjustRightInd w:val="0"/>
        <w:spacing w:after="240"/>
        <w:ind w:firstLineChars="200" w:firstLine="480"/>
        <w:jc w:val="both"/>
        <w:rPr>
          <w:lang w:eastAsia="zh-CN"/>
        </w:rPr>
      </w:pPr>
      <w:r w:rsidRPr="00A27D32">
        <w:t>SAW devices wer</w:t>
      </w:r>
      <w:r w:rsidR="007B1CD8" w:rsidRPr="00A27D32">
        <w:t>e made on 2-</w:t>
      </w:r>
      <w:r w:rsidRPr="00A27D32">
        <w:t xml:space="preserve">inch Corning glass </w:t>
      </w:r>
      <w:r w:rsidRPr="00A27D32">
        <w:rPr>
          <w:lang w:eastAsia="zh-CN"/>
        </w:rPr>
        <w:t>2318</w:t>
      </w:r>
      <w:r w:rsidRPr="00A27D32">
        <w:t xml:space="preserve"> </w:t>
      </w:r>
      <w:bookmarkEnd w:id="1"/>
      <w:bookmarkEnd w:id="2"/>
      <w:r w:rsidRPr="00A27D32">
        <w:t xml:space="preserve">substrates of </w:t>
      </w:r>
      <w:r w:rsidRPr="00A27D32">
        <w:rPr>
          <w:lang w:eastAsia="zh-CN"/>
        </w:rPr>
        <w:t>1.1 m</w:t>
      </w:r>
      <w:r w:rsidRPr="00A27D32">
        <w:t>m thick</w:t>
      </w:r>
      <w:r w:rsidR="00A01201" w:rsidRPr="00A27D32">
        <w:t>ness</w:t>
      </w:r>
      <w:r w:rsidRPr="00A27D32">
        <w:t xml:space="preserve">, with ZnO thin films as the piezoelectric layer which were deposited using a DC </w:t>
      </w:r>
      <w:r w:rsidRPr="00A27D32">
        <w:rPr>
          <w:lang w:eastAsia="zh-CN"/>
        </w:rPr>
        <w:t xml:space="preserve">reactive </w:t>
      </w:r>
      <w:r w:rsidRPr="00A27D32">
        <w:t>magnetron sputtering system.</w:t>
      </w:r>
      <w:r w:rsidRPr="00A27D32">
        <w:rPr>
          <w:lang w:eastAsia="zh-CN"/>
        </w:rPr>
        <w:t xml:space="preserve"> </w:t>
      </w:r>
      <w:bookmarkStart w:id="3" w:name="OLE_LINK44"/>
      <w:r w:rsidRPr="00A27D32">
        <w:rPr>
          <w:lang w:eastAsia="zh-CN"/>
        </w:rPr>
        <w:t>T</w:t>
      </w:r>
      <w:r w:rsidRPr="00A27D32">
        <w:t xml:space="preserve">he optimal deposition conditions of </w:t>
      </w:r>
      <w:r w:rsidR="00646D0D" w:rsidRPr="00A27D32">
        <w:t xml:space="preserve">the </w:t>
      </w:r>
      <w:proofErr w:type="spellStart"/>
      <w:r w:rsidRPr="00A27D32">
        <w:t>ZnO</w:t>
      </w:r>
      <w:proofErr w:type="spellEnd"/>
      <w:r w:rsidRPr="00A27D32">
        <w:t xml:space="preserve"> film were</w:t>
      </w:r>
      <w:r w:rsidR="001578BB">
        <w:t xml:space="preserve"> as follows</w:t>
      </w:r>
      <w:r w:rsidRPr="00A27D32">
        <w:t>: substrate temperature</w:t>
      </w:r>
      <w:r w:rsidR="00646D0D" w:rsidRPr="00A27D32">
        <w:t xml:space="preserve"> of 100</w:t>
      </w:r>
      <w:r w:rsidR="00E86C68" w:rsidRPr="00A27D32">
        <w:t xml:space="preserve"> </w:t>
      </w:r>
      <w:r w:rsidR="00646D0D" w:rsidRPr="00A27D32">
        <w:sym w:font="Symbol" w:char="F0B0"/>
      </w:r>
      <w:r w:rsidR="00646D0D" w:rsidRPr="00A27D32">
        <w:t>C</w:t>
      </w:r>
      <w:r w:rsidRPr="00A27D32">
        <w:t>, deposition pressure</w:t>
      </w:r>
      <w:r w:rsidR="00646D0D" w:rsidRPr="00A27D32">
        <w:t xml:space="preserve"> of 2 Pa</w:t>
      </w:r>
      <w:r w:rsidRPr="00A27D32">
        <w:t>, sputtering power</w:t>
      </w:r>
      <w:r w:rsidR="00646D0D" w:rsidRPr="00A27D32">
        <w:t xml:space="preserve"> of 2</w:t>
      </w:r>
      <w:r w:rsidR="00646D0D" w:rsidRPr="00A27D32">
        <w:rPr>
          <w:lang w:eastAsia="zh-CN"/>
        </w:rPr>
        <w:t>0</w:t>
      </w:r>
      <w:r w:rsidR="00646D0D" w:rsidRPr="00A27D32">
        <w:t>0 W</w:t>
      </w:r>
      <w:r w:rsidRPr="00A27D32">
        <w:t>, O</w:t>
      </w:r>
      <w:r w:rsidRPr="00A27D32">
        <w:rPr>
          <w:vertAlign w:val="subscript"/>
        </w:rPr>
        <w:t>2</w:t>
      </w:r>
      <w:r w:rsidRPr="00A27D32">
        <w:t xml:space="preserve">/Ar gas </w:t>
      </w:r>
      <w:r w:rsidR="00646D0D" w:rsidRPr="00A27D32">
        <w:t xml:space="preserve">of mixture </w:t>
      </w:r>
      <w:r w:rsidRPr="00A27D32">
        <w:rPr>
          <w:lang w:eastAsia="zh-CN"/>
        </w:rPr>
        <w:t>5</w:t>
      </w:r>
      <w:r w:rsidRPr="00A27D32">
        <w:t>0/100 sccm</w:t>
      </w:r>
      <w:bookmarkEnd w:id="3"/>
      <w:r w:rsidRPr="00A27D32">
        <w:t xml:space="preserve"> and bias voltage</w:t>
      </w:r>
      <w:r w:rsidR="00646D0D" w:rsidRPr="00A27D32">
        <w:t xml:space="preserve"> of -75 V</w:t>
      </w:r>
      <w:r w:rsidR="00646D0D" w:rsidRPr="00A27D32">
        <w:rPr>
          <w:lang w:eastAsia="zh-CN"/>
        </w:rPr>
        <w:t xml:space="preserve"> </w:t>
      </w:r>
      <w:r w:rsidR="00290047" w:rsidRPr="00A27D32">
        <w:fldChar w:fldCharType="begin"/>
      </w:r>
      <w:r w:rsidR="00864140" w:rsidRPr="00A27D32">
        <w:instrText xml:space="preserve"> ADDIN EN.CITE &lt;EndNote&gt;&lt;Cite&gt;&lt;Author&gt;Zhou&lt;/Author&gt;&lt;Year&gt;2013 submitted&lt;/Year&gt;&lt;RecNum&gt;637&lt;/RecNum&gt;&lt;DisplayText&gt;[13]&lt;/DisplayText&gt;&lt;record&gt;&lt;rec-number&gt;637&lt;/rec-number&gt;&lt;foreign-keys&gt;&lt;key app="EN" db-id="xerxdtfslrzz20e5rpzvfep6rsfwf2v52a0d"&gt;637&lt;/key&gt;&lt;/foreign-keys&gt;&lt;ref-type name="Journal Article"&gt;17&lt;/ref-type&gt;&lt;contributors&gt;&lt;authors&gt;&lt;author&gt;Jian Zhou&lt;/author&gt;&lt;author&gt;Xingli He&lt;/author&gt;&lt;author&gt;Hao Jin&lt;/author&gt;&lt;author&gt;Wenbo Wang&lt;/author&gt;&lt;author&gt;Bin Feng&lt;/author&gt;&lt;author&gt;Shurong Dong&lt;/author&gt;&lt;author&gt;Demiao Wang&lt;/author&gt;&lt;author&gt;Guangyi Zou&lt;/author&gt;&lt;author&gt;J.K.Luo&lt;/author&gt;&lt;/authors&gt;&lt;/contributors&gt;&lt;titles&gt;&lt;title&gt;Crystal structure effect on the performance of flexible ZnO/polyimide surface acoustic wave devices&lt;/title&gt;&lt;secondary-title&gt;Journal of Applied Physics&lt;/secondary-title&gt;&lt;/titles&gt;&lt;periodical&gt;&lt;full-title&gt;Journal of Applied Physics&lt;/full-title&gt;&lt;abbr-1&gt;J. Appl. Phys.&lt;/abbr-1&gt;&lt;abbr-2&gt;J Appl Phys&lt;/abbr-2&gt;&lt;/periodical&gt;&lt;dates&gt;&lt;year&gt;2013 submitted&lt;/year&gt;&lt;/dates&gt;&lt;urls&gt;&lt;/urls&gt;&lt;/record&gt;&lt;/Cite&gt;&lt;/EndNote&gt;</w:instrText>
      </w:r>
      <w:r w:rsidR="00290047" w:rsidRPr="00A27D32">
        <w:fldChar w:fldCharType="separate"/>
      </w:r>
      <w:r w:rsidR="00864140" w:rsidRPr="00A27D32">
        <w:rPr>
          <w:noProof/>
        </w:rPr>
        <w:t>[</w:t>
      </w:r>
      <w:hyperlink w:anchor="_ENREF_13" w:tooltip="Zhou, 2013 submitted #637" w:history="1">
        <w:r w:rsidR="00B323FB" w:rsidRPr="00A27D32">
          <w:rPr>
            <w:noProof/>
          </w:rPr>
          <w:t>1</w:t>
        </w:r>
        <w:r w:rsidR="005022A4">
          <w:rPr>
            <w:noProof/>
          </w:rPr>
          <w:t>2</w:t>
        </w:r>
      </w:hyperlink>
      <w:r w:rsidR="00864140" w:rsidRPr="00A27D32">
        <w:rPr>
          <w:noProof/>
        </w:rPr>
        <w:t>]</w:t>
      </w:r>
      <w:r w:rsidR="00290047" w:rsidRPr="00A27D32">
        <w:fldChar w:fldCharType="end"/>
      </w:r>
      <w:r w:rsidR="00646D0D" w:rsidRPr="00A27D32">
        <w:t>. T</w:t>
      </w:r>
      <w:r w:rsidR="0078325E" w:rsidRPr="00A27D32">
        <w:t xml:space="preserve">he </w:t>
      </w:r>
      <w:r w:rsidR="00646D0D" w:rsidRPr="00A27D32">
        <w:t xml:space="preserve">obtained </w:t>
      </w:r>
      <w:r w:rsidR="0078325E" w:rsidRPr="00A27D32">
        <w:t xml:space="preserve">thickness of ZnO film is 3 </w:t>
      </w:r>
      <w:r w:rsidR="0078325E" w:rsidRPr="00A27D32">
        <w:sym w:font="Symbol" w:char="F06D"/>
      </w:r>
      <w:r w:rsidR="0078325E" w:rsidRPr="00A27D32">
        <w:t xml:space="preserve">m. </w:t>
      </w:r>
      <w:r w:rsidR="00A01201" w:rsidRPr="00A27D32">
        <w:rPr>
          <w:lang w:eastAsia="zh-CN"/>
        </w:rPr>
        <w:t>After deposition of the ZnO film on glass substrate, the IDT electrodes of AZO were formed using the standard lift-off process</w:t>
      </w:r>
      <w:r w:rsidR="001E636C" w:rsidRPr="00A27D32">
        <w:rPr>
          <w:lang w:eastAsia="zh-CN"/>
        </w:rPr>
        <w:t>. T</w:t>
      </w:r>
      <w:r w:rsidRPr="00A27D32">
        <w:rPr>
          <w:lang w:eastAsia="zh-CN"/>
        </w:rPr>
        <w:t xml:space="preserve">he wafer was patterned by photolithography using </w:t>
      </w:r>
      <w:r w:rsidR="00646D0D" w:rsidRPr="00A27D32">
        <w:rPr>
          <w:lang w:eastAsia="zh-CN"/>
        </w:rPr>
        <w:t xml:space="preserve">a </w:t>
      </w:r>
      <w:r w:rsidRPr="00A27D32">
        <w:rPr>
          <w:lang w:eastAsia="zh-CN"/>
        </w:rPr>
        <w:t xml:space="preserve">positive photoresist </w:t>
      </w:r>
      <w:r w:rsidR="00646D0D" w:rsidRPr="00A27D32">
        <w:rPr>
          <w:lang w:eastAsia="zh-CN"/>
        </w:rPr>
        <w:t>(</w:t>
      </w:r>
      <w:r w:rsidRPr="00A27D32">
        <w:rPr>
          <w:lang w:eastAsia="zh-CN"/>
        </w:rPr>
        <w:t>RZJ304</w:t>
      </w:r>
      <w:r w:rsidR="00646D0D" w:rsidRPr="00A27D32">
        <w:rPr>
          <w:lang w:eastAsia="zh-CN"/>
        </w:rPr>
        <w:t>)</w:t>
      </w:r>
      <w:r w:rsidRPr="00A27D32">
        <w:rPr>
          <w:lang w:eastAsia="zh-CN"/>
        </w:rPr>
        <w:t xml:space="preserve"> to form IDT electrode patterns. The patterned wafer was then put into the sputtering chamber for deposition of the AZO layer. Once completed, the wafer was immersed into acetone to remove </w:t>
      </w:r>
      <w:r w:rsidR="003D14E8" w:rsidRPr="00A27D32">
        <w:rPr>
          <w:lang w:eastAsia="zh-CN"/>
        </w:rPr>
        <w:t xml:space="preserve">photoresist </w:t>
      </w:r>
      <w:r w:rsidR="00A01201" w:rsidRPr="00A27D32">
        <w:rPr>
          <w:lang w:eastAsia="zh-CN"/>
        </w:rPr>
        <w:t>and unwanted AZO to obtain the IDT electrodes</w:t>
      </w:r>
      <w:r w:rsidRPr="00A27D32">
        <w:rPr>
          <w:lang w:eastAsia="zh-CN"/>
        </w:rPr>
        <w:t xml:space="preserve">. The distance between the two IDT transducers is 20 λ, where the wavelength, </w:t>
      </w:r>
      <w:r w:rsidRPr="00A27D32">
        <w:rPr>
          <w:lang w:eastAsia="zh-CN"/>
        </w:rPr>
        <w:lastRenderedPageBreak/>
        <w:t xml:space="preserve">λ, is determined by the IDT pitch. </w:t>
      </w:r>
      <w:r w:rsidRPr="00A27D32">
        <w:t>The transmission (S</w:t>
      </w:r>
      <w:r w:rsidRPr="00A27D32">
        <w:rPr>
          <w:vertAlign w:val="subscript"/>
        </w:rPr>
        <w:t>21</w:t>
      </w:r>
      <w:r w:rsidRPr="00A27D32">
        <w:t>) characteristics of</w:t>
      </w:r>
      <w:r w:rsidRPr="00A27D32">
        <w:rPr>
          <w:lang w:eastAsia="zh-CN"/>
        </w:rPr>
        <w:t xml:space="preserve"> the SAW devices were measured using an </w:t>
      </w:r>
      <w:r w:rsidRPr="00A27D32">
        <w:t>Agilent E5071C network analyzer</w:t>
      </w:r>
      <w:r w:rsidRPr="00A27D32">
        <w:rPr>
          <w:lang w:eastAsia="zh-CN"/>
        </w:rPr>
        <w:t>.</w:t>
      </w:r>
    </w:p>
    <w:p w:rsidR="001A2B10" w:rsidRPr="00A27D32" w:rsidRDefault="001A2B10" w:rsidP="007B1CD8">
      <w:pPr>
        <w:autoSpaceDE w:val="0"/>
        <w:autoSpaceDN w:val="0"/>
        <w:adjustRightInd w:val="0"/>
        <w:spacing w:after="240"/>
        <w:ind w:firstLineChars="200" w:firstLine="480"/>
        <w:jc w:val="both"/>
        <w:rPr>
          <w:lang w:eastAsia="zh-CN"/>
        </w:rPr>
      </w:pPr>
    </w:p>
    <w:p w:rsidR="00C336C1" w:rsidRPr="00A27D32" w:rsidRDefault="00C336C1" w:rsidP="00091687">
      <w:pPr>
        <w:pStyle w:val="af3"/>
        <w:numPr>
          <w:ilvl w:val="0"/>
          <w:numId w:val="2"/>
        </w:numPr>
        <w:autoSpaceDE w:val="0"/>
        <w:autoSpaceDN w:val="0"/>
        <w:adjustRightInd w:val="0"/>
        <w:spacing w:after="120"/>
        <w:ind w:firstLineChars="0"/>
        <w:jc w:val="both"/>
        <w:rPr>
          <w:b/>
        </w:rPr>
      </w:pPr>
      <w:r w:rsidRPr="00A27D32">
        <w:rPr>
          <w:b/>
        </w:rPr>
        <w:t>Results and discussion</w:t>
      </w:r>
    </w:p>
    <w:p w:rsidR="006A0410" w:rsidRPr="00A27D32" w:rsidRDefault="006A0410" w:rsidP="00091687">
      <w:pPr>
        <w:pStyle w:val="3"/>
        <w:spacing w:after="120"/>
        <w:jc w:val="both"/>
      </w:pPr>
      <w:r w:rsidRPr="00A27D32">
        <w:t>3.1 Deposition pressure effect</w:t>
      </w:r>
    </w:p>
    <w:p w:rsidR="006A0410" w:rsidRPr="00A27D32" w:rsidRDefault="000153E7" w:rsidP="00091687">
      <w:pPr>
        <w:autoSpaceDE w:val="0"/>
        <w:autoSpaceDN w:val="0"/>
        <w:spacing w:after="120"/>
        <w:ind w:firstLineChars="200" w:firstLine="480"/>
        <w:jc w:val="both"/>
        <w:rPr>
          <w:bCs/>
        </w:rPr>
      </w:pPr>
      <w:r w:rsidRPr="00A27D32">
        <w:rPr>
          <w:bCs/>
        </w:rPr>
        <w:t>Figure 1</w:t>
      </w:r>
      <w:r w:rsidR="002D749D" w:rsidRPr="00A27D32">
        <w:rPr>
          <w:bCs/>
        </w:rPr>
        <w:t>(a)</w:t>
      </w:r>
      <w:r w:rsidR="006A0410" w:rsidRPr="00A27D32">
        <w:rPr>
          <w:bCs/>
        </w:rPr>
        <w:t xml:space="preserve"> shows the XRD pattern</w:t>
      </w:r>
      <w:r w:rsidR="00AB46CE" w:rsidRPr="00A27D32">
        <w:rPr>
          <w:bCs/>
        </w:rPr>
        <w:t>s</w:t>
      </w:r>
      <w:r w:rsidR="006A0410" w:rsidRPr="00A27D32">
        <w:rPr>
          <w:bCs/>
        </w:rPr>
        <w:t xml:space="preserve"> of the </w:t>
      </w:r>
      <w:r w:rsidR="005D4A54" w:rsidRPr="00A27D32">
        <w:rPr>
          <w:bCs/>
        </w:rPr>
        <w:t>AZO</w:t>
      </w:r>
      <w:r w:rsidR="006A0410" w:rsidRPr="00A27D32">
        <w:rPr>
          <w:bCs/>
        </w:rPr>
        <w:t xml:space="preserve"> films deposited under</w:t>
      </w:r>
      <w:r w:rsidRPr="00A27D32">
        <w:rPr>
          <w:bCs/>
        </w:rPr>
        <w:t xml:space="preserve"> different deposition pressure</w:t>
      </w:r>
      <w:r w:rsidR="00AB46CE" w:rsidRPr="00A27D32">
        <w:rPr>
          <w:bCs/>
        </w:rPr>
        <w:t xml:space="preserve"> values</w:t>
      </w:r>
      <w:r w:rsidR="006A0410" w:rsidRPr="00A27D32">
        <w:rPr>
          <w:bCs/>
        </w:rPr>
        <w:t xml:space="preserve">. </w:t>
      </w:r>
      <w:r w:rsidR="00116EA8" w:rsidRPr="00A27D32">
        <w:rPr>
          <w:bCs/>
        </w:rPr>
        <w:t>All t</w:t>
      </w:r>
      <w:r w:rsidR="00AB46CE" w:rsidRPr="00A27D32">
        <w:rPr>
          <w:bCs/>
        </w:rPr>
        <w:t xml:space="preserve">he </w:t>
      </w:r>
      <w:r w:rsidR="005D4A54" w:rsidRPr="00A27D32">
        <w:rPr>
          <w:bCs/>
        </w:rPr>
        <w:t>AZO</w:t>
      </w:r>
      <w:r w:rsidR="006A0410" w:rsidRPr="00A27D32">
        <w:rPr>
          <w:bCs/>
        </w:rPr>
        <w:t xml:space="preserve"> film</w:t>
      </w:r>
      <w:r w:rsidR="00AB46CE" w:rsidRPr="00A27D32">
        <w:rPr>
          <w:bCs/>
        </w:rPr>
        <w:t>s</w:t>
      </w:r>
      <w:r w:rsidR="006A0410" w:rsidRPr="00A27D32">
        <w:rPr>
          <w:bCs/>
        </w:rPr>
        <w:t xml:space="preserve"> show a </w:t>
      </w:r>
      <w:r w:rsidR="00AB46CE" w:rsidRPr="00A27D32">
        <w:rPr>
          <w:bCs/>
        </w:rPr>
        <w:t xml:space="preserve">dominant </w:t>
      </w:r>
      <w:r w:rsidR="006A0410" w:rsidRPr="00A27D32">
        <w:rPr>
          <w:bCs/>
        </w:rPr>
        <w:t xml:space="preserve">XRD peak </w:t>
      </w:r>
      <w:r w:rsidR="00AB46CE" w:rsidRPr="00A27D32">
        <w:rPr>
          <w:bCs/>
        </w:rPr>
        <w:t xml:space="preserve">at </w:t>
      </w:r>
      <w:r w:rsidR="006A0410" w:rsidRPr="00A27D32">
        <w:rPr>
          <w:bCs/>
        </w:rPr>
        <w:t xml:space="preserve">2θ = </w:t>
      </w:r>
      <w:r w:rsidR="002D749D" w:rsidRPr="00A27D32">
        <w:rPr>
          <w:bCs/>
        </w:rPr>
        <w:t>34.4</w:t>
      </w:r>
      <w:r w:rsidR="006A0410" w:rsidRPr="00A27D32">
        <w:rPr>
          <w:bCs/>
        </w:rPr>
        <w:t>°</w:t>
      </w:r>
      <w:r w:rsidR="006A7E58" w:rsidRPr="00A27D32">
        <w:rPr>
          <w:bCs/>
        </w:rPr>
        <w:t>,</w:t>
      </w:r>
      <w:r w:rsidR="006A0410" w:rsidRPr="00A27D32">
        <w:rPr>
          <w:bCs/>
        </w:rPr>
        <w:t xml:space="preserve"> which corresponds to </w:t>
      </w:r>
      <w:r w:rsidR="006A7E58" w:rsidRPr="00A27D32">
        <w:rPr>
          <w:bCs/>
        </w:rPr>
        <w:t>(00</w:t>
      </w:r>
      <w:r w:rsidR="00054234" w:rsidRPr="00A27D32">
        <w:rPr>
          <w:bCs/>
        </w:rPr>
        <w:t>0</w:t>
      </w:r>
      <w:r w:rsidR="006A7E58" w:rsidRPr="00A27D32">
        <w:rPr>
          <w:bCs/>
        </w:rPr>
        <w:t>2) crystal orientation</w:t>
      </w:r>
      <w:r w:rsidR="00E86C68" w:rsidRPr="00A27D32">
        <w:rPr>
          <w:bCs/>
        </w:rPr>
        <w:t xml:space="preserve"> of the AZO</w:t>
      </w:r>
      <w:r w:rsidR="00AB46CE" w:rsidRPr="00A27D32">
        <w:rPr>
          <w:bCs/>
        </w:rPr>
        <w:t xml:space="preserve">. They </w:t>
      </w:r>
      <w:r w:rsidR="006A7E58" w:rsidRPr="00A27D32">
        <w:rPr>
          <w:bCs/>
        </w:rPr>
        <w:t xml:space="preserve">are </w:t>
      </w:r>
      <w:r w:rsidR="00B02989" w:rsidRPr="00A27D32">
        <w:rPr>
          <w:bCs/>
        </w:rPr>
        <w:t>99.85%</w:t>
      </w:r>
      <w:r w:rsidR="006A7E58" w:rsidRPr="00A27D32">
        <w:rPr>
          <w:bCs/>
        </w:rPr>
        <w:t xml:space="preserve"> close to that of the standard ZnO</w:t>
      </w:r>
      <w:r w:rsidR="006A7E58" w:rsidRPr="00A27D32">
        <w:rPr>
          <w:rFonts w:hint="eastAsia"/>
          <w:bCs/>
          <w:lang w:eastAsia="zh-CN"/>
        </w:rPr>
        <w:t xml:space="preserve"> </w:t>
      </w:r>
      <w:r w:rsidR="006A7E58" w:rsidRPr="00A27D32">
        <w:rPr>
          <w:bCs/>
        </w:rPr>
        <w:t>crystal (34.45°), independent of the Ar gas pressure. No Al</w:t>
      </w:r>
      <w:r w:rsidR="006A7E58" w:rsidRPr="00A27D32">
        <w:rPr>
          <w:bCs/>
          <w:vertAlign w:val="subscript"/>
        </w:rPr>
        <w:t>2</w:t>
      </w:r>
      <w:r w:rsidR="006A7E58" w:rsidRPr="00A27D32">
        <w:rPr>
          <w:bCs/>
        </w:rPr>
        <w:t>O</w:t>
      </w:r>
      <w:r w:rsidR="006A7E58" w:rsidRPr="00A27D32">
        <w:rPr>
          <w:bCs/>
          <w:vertAlign w:val="subscript"/>
        </w:rPr>
        <w:t>3</w:t>
      </w:r>
      <w:r w:rsidR="006A7E58" w:rsidRPr="00A27D32">
        <w:rPr>
          <w:bCs/>
        </w:rPr>
        <w:t xml:space="preserve"> phase</w:t>
      </w:r>
      <w:r w:rsidR="006A7E58" w:rsidRPr="00A27D32">
        <w:rPr>
          <w:rFonts w:hint="eastAsia"/>
          <w:bCs/>
          <w:lang w:eastAsia="zh-CN"/>
        </w:rPr>
        <w:t xml:space="preserve"> </w:t>
      </w:r>
      <w:r w:rsidR="006A7E58" w:rsidRPr="00A27D32">
        <w:rPr>
          <w:bCs/>
        </w:rPr>
        <w:t>was detected from the XRD patterns</w:t>
      </w:r>
      <w:r w:rsidR="00AB46CE" w:rsidRPr="00A27D32">
        <w:rPr>
          <w:bCs/>
        </w:rPr>
        <w:t xml:space="preserve">, indicating that all the </w:t>
      </w:r>
      <w:r w:rsidR="006A7E58" w:rsidRPr="00A27D32">
        <w:rPr>
          <w:bCs/>
        </w:rPr>
        <w:t xml:space="preserve">Al </w:t>
      </w:r>
      <w:r w:rsidR="00AB46CE" w:rsidRPr="00A27D32">
        <w:rPr>
          <w:bCs/>
        </w:rPr>
        <w:t xml:space="preserve">atoms </w:t>
      </w:r>
      <w:r w:rsidR="006A7E58" w:rsidRPr="00A27D32">
        <w:rPr>
          <w:bCs/>
        </w:rPr>
        <w:t>replac</w:t>
      </w:r>
      <w:r w:rsidR="00AB46CE" w:rsidRPr="00A27D32">
        <w:rPr>
          <w:bCs/>
        </w:rPr>
        <w:t xml:space="preserve">e the </w:t>
      </w:r>
      <w:r w:rsidR="006A7E58" w:rsidRPr="00A27D32">
        <w:rPr>
          <w:bCs/>
        </w:rPr>
        <w:t>zinc substitutionally in the hexagonal lattice</w:t>
      </w:r>
      <w:r w:rsidR="00AB46CE" w:rsidRPr="00A27D32">
        <w:rPr>
          <w:bCs/>
        </w:rPr>
        <w:t>,</w:t>
      </w:r>
      <w:r w:rsidR="006A7E58" w:rsidRPr="00A27D32">
        <w:rPr>
          <w:bCs/>
        </w:rPr>
        <w:t xml:space="preserve"> or Al segregate to</w:t>
      </w:r>
      <w:r w:rsidR="006A7E58" w:rsidRPr="00A27D32">
        <w:rPr>
          <w:rFonts w:hint="eastAsia"/>
          <w:bCs/>
          <w:lang w:eastAsia="zh-CN"/>
        </w:rPr>
        <w:t xml:space="preserve"> </w:t>
      </w:r>
      <w:r w:rsidR="006A7E58" w:rsidRPr="00A27D32">
        <w:rPr>
          <w:bCs/>
        </w:rPr>
        <w:t>the non-crystalline region in the grain boundary</w:t>
      </w:r>
      <w:r w:rsidR="00290047" w:rsidRPr="00A27D32">
        <w:rPr>
          <w:bCs/>
        </w:rPr>
        <w:fldChar w:fldCharType="begin"/>
      </w:r>
      <w:r w:rsidR="006A7E58" w:rsidRPr="00A27D32">
        <w:rPr>
          <w:bCs/>
        </w:rPr>
        <w:instrText xml:space="preserve"> ADDIN EN.CITE &lt;EndNote&gt;&lt;Cite&gt;&lt;Author&gt;Deok Kyu Kim&lt;/Author&gt;&lt;Year&gt;2011&lt;/Year&gt;&lt;RecNum&gt;1045&lt;/RecNum&gt;&lt;DisplayText&gt;[14]&lt;/DisplayText&gt;&lt;record&gt;&lt;rec-number&gt;1045&lt;/rec-number&gt;&lt;foreign-keys&gt;&lt;key app="EN" db-id="xerxdtfslrzz20e5rpzvfep6rsfwf2v52a0d"&gt;1045&lt;/key&gt;&lt;/foreign-keys&gt;&lt;ref-type name="Journal Article"&gt;17&lt;/ref-type&gt;&lt;contributors&gt;&lt;authors&gt;&lt;author&gt;Deok Kyu Kim,Hong Bae Kim&lt;/author&gt;&lt;/authors&gt;&lt;/contributors&gt;&lt;titles&gt;&lt;title&gt;Room temperature deposition of Al-doped ZnO thin films on glass by RF magnetron sputtering under different Ar gas pressure&lt;/title&gt;&lt;secondary-title&gt;Journal of Alloys and Compounds &lt;/secondary-title&gt;&lt;/titles&gt;&lt;periodical&gt;&lt;full-title&gt;Journal of Alloys and Compounds&lt;/full-title&gt;&lt;abbr-1&gt;J. Alloys Compd.&lt;/abbr-1&gt;&lt;abbr-2&gt;J Alloys Compd&lt;/abbr-2&gt;&lt;/periodical&gt;&lt;pages&gt;421-425&lt;/pages&gt;&lt;volume&gt;509&lt;/volume&gt;&lt;dates&gt;&lt;year&gt;2011&lt;/year&gt;&lt;/dates&gt;&lt;urls&gt;&lt;/urls&gt;&lt;/record&gt;&lt;/Cite&gt;&lt;/EndNote&gt;</w:instrText>
      </w:r>
      <w:r w:rsidR="00290047" w:rsidRPr="00A27D32">
        <w:rPr>
          <w:bCs/>
        </w:rPr>
        <w:fldChar w:fldCharType="separate"/>
      </w:r>
      <w:r w:rsidR="006A7E58" w:rsidRPr="00A27D32">
        <w:rPr>
          <w:bCs/>
          <w:noProof/>
        </w:rPr>
        <w:t>[</w:t>
      </w:r>
      <w:hyperlink w:anchor="_ENREF_14" w:tooltip="Deok Kyu Kim, 2011 #1045" w:history="1">
        <w:r w:rsidR="00B323FB" w:rsidRPr="00A27D32">
          <w:rPr>
            <w:bCs/>
            <w:noProof/>
          </w:rPr>
          <w:t>1</w:t>
        </w:r>
        <w:r w:rsidR="005022A4">
          <w:rPr>
            <w:bCs/>
            <w:noProof/>
          </w:rPr>
          <w:t>7</w:t>
        </w:r>
      </w:hyperlink>
      <w:r w:rsidR="006A7E58" w:rsidRPr="00A27D32">
        <w:rPr>
          <w:bCs/>
          <w:noProof/>
        </w:rPr>
        <w:t>]</w:t>
      </w:r>
      <w:r w:rsidR="00290047" w:rsidRPr="00A27D32">
        <w:rPr>
          <w:bCs/>
        </w:rPr>
        <w:fldChar w:fldCharType="end"/>
      </w:r>
      <w:r w:rsidR="007B1CD8" w:rsidRPr="00A27D32">
        <w:rPr>
          <w:bCs/>
        </w:rPr>
        <w:t>.</w:t>
      </w:r>
      <w:r w:rsidR="006A7E58" w:rsidRPr="00A27D32">
        <w:rPr>
          <w:rFonts w:hint="eastAsia"/>
          <w:bCs/>
          <w:lang w:eastAsia="zh-CN"/>
        </w:rPr>
        <w:t xml:space="preserve"> </w:t>
      </w:r>
      <w:r w:rsidR="00AB46CE" w:rsidRPr="00A27D32">
        <w:rPr>
          <w:bCs/>
          <w:lang w:eastAsia="zh-CN"/>
        </w:rPr>
        <w:t xml:space="preserve">Based on </w:t>
      </w:r>
      <w:r w:rsidR="0001595F" w:rsidRPr="00A27D32">
        <w:rPr>
          <w:bCs/>
        </w:rPr>
        <w:t>F</w:t>
      </w:r>
      <w:r w:rsidR="006A0410" w:rsidRPr="00A27D32">
        <w:rPr>
          <w:bCs/>
        </w:rPr>
        <w:t>ig</w:t>
      </w:r>
      <w:r w:rsidR="008E749F" w:rsidRPr="00A27D32">
        <w:rPr>
          <w:bCs/>
        </w:rPr>
        <w:t>.1</w:t>
      </w:r>
      <w:r w:rsidR="00AB46CE" w:rsidRPr="00A27D32">
        <w:rPr>
          <w:bCs/>
        </w:rPr>
        <w:t>,</w:t>
      </w:r>
      <w:r w:rsidR="006A0410" w:rsidRPr="00A27D32">
        <w:rPr>
          <w:bCs/>
        </w:rPr>
        <w:t xml:space="preserve"> with the increase of pressure, the intensity of the (00</w:t>
      </w:r>
      <w:r w:rsidR="00054234" w:rsidRPr="00A27D32">
        <w:rPr>
          <w:bCs/>
        </w:rPr>
        <w:t>0</w:t>
      </w:r>
      <w:r w:rsidR="006A0410" w:rsidRPr="00A27D32">
        <w:rPr>
          <w:bCs/>
        </w:rPr>
        <w:t xml:space="preserve">2) peak </w:t>
      </w:r>
      <w:r w:rsidR="00E273D7" w:rsidRPr="00A27D32">
        <w:rPr>
          <w:bCs/>
        </w:rPr>
        <w:t xml:space="preserve">of AZO </w:t>
      </w:r>
      <w:r w:rsidR="006A0410" w:rsidRPr="00A27D32">
        <w:rPr>
          <w:bCs/>
        </w:rPr>
        <w:t>decreases</w:t>
      </w:r>
      <w:r w:rsidRPr="00A27D32">
        <w:rPr>
          <w:bCs/>
        </w:rPr>
        <w:t>. Moreover t</w:t>
      </w:r>
      <w:r w:rsidR="006A0410" w:rsidRPr="00A27D32">
        <w:rPr>
          <w:bCs/>
        </w:rPr>
        <w:t xml:space="preserve">he FWHM </w:t>
      </w:r>
      <w:r w:rsidR="00AB46CE" w:rsidRPr="00A27D32">
        <w:rPr>
          <w:bCs/>
        </w:rPr>
        <w:t xml:space="preserve">values </w:t>
      </w:r>
      <w:r w:rsidR="006A0410" w:rsidRPr="00A27D32">
        <w:rPr>
          <w:bCs/>
        </w:rPr>
        <w:t>of the (0</w:t>
      </w:r>
      <w:r w:rsidR="00054234" w:rsidRPr="00A27D32">
        <w:rPr>
          <w:bCs/>
        </w:rPr>
        <w:t>0</w:t>
      </w:r>
      <w:r w:rsidR="006A0410" w:rsidRPr="00A27D32">
        <w:rPr>
          <w:bCs/>
        </w:rPr>
        <w:t xml:space="preserve">02) peak </w:t>
      </w:r>
      <w:r w:rsidR="00E273D7" w:rsidRPr="00A27D32">
        <w:rPr>
          <w:bCs/>
        </w:rPr>
        <w:t xml:space="preserve">of AZO </w:t>
      </w:r>
      <w:r w:rsidR="007B1CD8" w:rsidRPr="00A27D32">
        <w:rPr>
          <w:bCs/>
        </w:rPr>
        <w:t>increase,</w:t>
      </w:r>
      <w:r w:rsidR="006A0410" w:rsidRPr="00A27D32">
        <w:rPr>
          <w:bCs/>
        </w:rPr>
        <w:t xml:space="preserve"> and the grain size</w:t>
      </w:r>
      <w:r w:rsidR="00AB46CE" w:rsidRPr="00A27D32">
        <w:rPr>
          <w:bCs/>
        </w:rPr>
        <w:t>s</w:t>
      </w:r>
      <w:r w:rsidR="006A0410" w:rsidRPr="00A27D32">
        <w:rPr>
          <w:bCs/>
        </w:rPr>
        <w:t xml:space="preserve"> decrease </w:t>
      </w:r>
      <w:r w:rsidR="00AB46CE" w:rsidRPr="00A27D32">
        <w:rPr>
          <w:bCs/>
        </w:rPr>
        <w:t>with the increase of the gas pressure</w:t>
      </w:r>
      <w:r w:rsidR="006A0410" w:rsidRPr="00A27D32">
        <w:rPr>
          <w:bCs/>
        </w:rPr>
        <w:t xml:space="preserve">, which is consistent with </w:t>
      </w:r>
      <w:r w:rsidR="00AB46CE" w:rsidRPr="00A27D32">
        <w:rPr>
          <w:bCs/>
        </w:rPr>
        <w:t xml:space="preserve">the literature </w:t>
      </w:r>
      <w:r w:rsidR="00290047" w:rsidRPr="00A27D32">
        <w:rPr>
          <w:bCs/>
        </w:rPr>
        <w:fldChar w:fldCharType="begin"/>
      </w:r>
      <w:r w:rsidR="0001595F" w:rsidRPr="00A27D32">
        <w:rPr>
          <w:bCs/>
        </w:rPr>
        <w:instrText xml:space="preserve"> ADDIN EN.CITE &lt;EndNote&gt;&lt;Cite&gt;&lt;Author&gt;Dengyuan Song&lt;/Author&gt;&lt;Year&gt;2002&lt;/Year&gt;&lt;RecNum&gt;1046&lt;/RecNum&gt;&lt;DisplayText&gt;[15]&lt;/DisplayText&gt;&lt;record&gt;&lt;rec-number&gt;1046&lt;/rec-number&gt;&lt;foreign-keys&gt;&lt;key app="EN" db-id="xerxdtfslrzz20e5rpzvfep6rsfwf2v52a0d"&gt;1046&lt;/key&gt;&lt;/foreign-keys&gt;&lt;ref-type name="Journal Article"&gt;17&lt;/ref-type&gt;&lt;contributors&gt;&lt;authors&gt;&lt;author&gt;Dengyuan Song, Armin G. Aberle, James Xia&lt;/author&gt;&lt;/authors&gt;&lt;/contributors&gt;&lt;titles&gt;&lt;title&gt;Optimisation of ZnO:Al films by change of sputter gas pressure for solar cell application&lt;/title&gt;&lt;secondary-title&gt;Applied Surface Science &lt;/secondary-title&gt;&lt;/titles&gt;&lt;periodical&gt;&lt;full-title&gt;Applied Surface Science&lt;/full-title&gt;&lt;abbr-1&gt;Appl. Surf. Sci.&lt;/abbr-1&gt;&lt;abbr-2&gt;Appl Surf Sci&lt;/abbr-2&gt;&lt;/periodical&gt;&lt;pages&gt;&lt;style face="normal" font="default" size="100%"&gt;291&lt;/style&gt;&lt;style face="normal" font="default" charset="134" size="100%"&gt;–296&lt;/style&gt;&lt;/pages&gt;&lt;volume&gt;195&lt;/volume&gt;&lt;dates&gt;&lt;year&gt;2002&lt;/year&gt;&lt;/dates&gt;&lt;urls&gt;&lt;/urls&gt;&lt;/record&gt;&lt;/Cite&gt;&lt;/EndNote&gt;</w:instrText>
      </w:r>
      <w:r w:rsidR="00290047" w:rsidRPr="00A27D32">
        <w:rPr>
          <w:bCs/>
        </w:rPr>
        <w:fldChar w:fldCharType="separate"/>
      </w:r>
      <w:r w:rsidR="0001595F" w:rsidRPr="00A27D32">
        <w:rPr>
          <w:bCs/>
          <w:noProof/>
        </w:rPr>
        <w:t>[</w:t>
      </w:r>
      <w:hyperlink w:anchor="_ENREF_15" w:tooltip="Dengyuan Song, 2002 #1046" w:history="1">
        <w:r w:rsidR="00B323FB" w:rsidRPr="00A27D32">
          <w:rPr>
            <w:bCs/>
            <w:noProof/>
          </w:rPr>
          <w:t>1</w:t>
        </w:r>
        <w:r w:rsidR="005022A4">
          <w:rPr>
            <w:bCs/>
            <w:noProof/>
          </w:rPr>
          <w:t>8</w:t>
        </w:r>
      </w:hyperlink>
      <w:r w:rsidR="0001595F" w:rsidRPr="00A27D32">
        <w:rPr>
          <w:bCs/>
          <w:noProof/>
        </w:rPr>
        <w:t>]</w:t>
      </w:r>
      <w:r w:rsidR="00290047" w:rsidRPr="00A27D32">
        <w:rPr>
          <w:bCs/>
        </w:rPr>
        <w:fldChar w:fldCharType="end"/>
      </w:r>
      <w:r w:rsidR="006A0410" w:rsidRPr="00A27D32">
        <w:rPr>
          <w:bCs/>
        </w:rPr>
        <w:t xml:space="preserve">. </w:t>
      </w:r>
      <w:r w:rsidR="000C32BC" w:rsidRPr="00A27D32">
        <w:t xml:space="preserve">The decreased intensity of the XRD indicates relatively poor quality of AZO films was obtained at higher deposition pressure. </w:t>
      </w:r>
      <w:r w:rsidR="006A0410" w:rsidRPr="00A27D32">
        <w:rPr>
          <w:bCs/>
        </w:rPr>
        <w:t xml:space="preserve">As increasing the deposition pressure leads to the decrease of kinetic energy of sputtered atoms and to a </w:t>
      </w:r>
      <w:r w:rsidR="006A0410" w:rsidRPr="00A27D32">
        <w:t>low surface mobility of the condensing species, especially at low deposition temperatures</w:t>
      </w:r>
      <w:r w:rsidR="006A0410" w:rsidRPr="00A27D32">
        <w:rPr>
          <w:bCs/>
        </w:rPr>
        <w:t>, the (00</w:t>
      </w:r>
      <w:r w:rsidR="00054234" w:rsidRPr="00A27D32">
        <w:rPr>
          <w:bCs/>
        </w:rPr>
        <w:t>0</w:t>
      </w:r>
      <w:r w:rsidR="006A0410" w:rsidRPr="00A27D32">
        <w:rPr>
          <w:bCs/>
        </w:rPr>
        <w:t xml:space="preserve">2) crystallization decreases </w:t>
      </w:r>
      <w:r w:rsidR="00AB46CE" w:rsidRPr="00A27D32">
        <w:rPr>
          <w:bCs/>
        </w:rPr>
        <w:t xml:space="preserve">when </w:t>
      </w:r>
      <w:r w:rsidR="006A0410" w:rsidRPr="00A27D32">
        <w:rPr>
          <w:bCs/>
        </w:rPr>
        <w:t xml:space="preserve">the pressure </w:t>
      </w:r>
      <w:r w:rsidR="00AB46CE" w:rsidRPr="00A27D32">
        <w:rPr>
          <w:bCs/>
        </w:rPr>
        <w:t>is increased</w:t>
      </w:r>
      <w:r w:rsidR="006A0410" w:rsidRPr="00A27D32">
        <w:rPr>
          <w:bCs/>
        </w:rPr>
        <w:t xml:space="preserve">. The lowest deposition pressure </w:t>
      </w:r>
      <w:r w:rsidR="004A750A" w:rsidRPr="00A27D32">
        <w:rPr>
          <w:bCs/>
        </w:rPr>
        <w:t xml:space="preserve">used is </w:t>
      </w:r>
      <w:r w:rsidR="006A0410" w:rsidRPr="00A27D32">
        <w:rPr>
          <w:bCs/>
        </w:rPr>
        <w:t xml:space="preserve">0.3 Pa, </w:t>
      </w:r>
      <w:r w:rsidR="004A750A" w:rsidRPr="00A27D32">
        <w:rPr>
          <w:bCs/>
        </w:rPr>
        <w:t xml:space="preserve">and </w:t>
      </w:r>
      <w:r w:rsidR="006A0410" w:rsidRPr="00B96A9A">
        <w:rPr>
          <w:bCs/>
          <w:highlight w:val="yellow"/>
        </w:rPr>
        <w:t>be</w:t>
      </w:r>
      <w:r w:rsidR="004A750A" w:rsidRPr="00B96A9A">
        <w:rPr>
          <w:bCs/>
          <w:highlight w:val="yellow"/>
        </w:rPr>
        <w:t>low this value</w:t>
      </w:r>
      <w:r w:rsidR="004A750A" w:rsidRPr="00A27D32">
        <w:rPr>
          <w:bCs/>
        </w:rPr>
        <w:t xml:space="preserve">, </w:t>
      </w:r>
      <w:r w:rsidR="006A0410" w:rsidRPr="00A27D32">
        <w:rPr>
          <w:bCs/>
        </w:rPr>
        <w:t xml:space="preserve">the glow discharge </w:t>
      </w:r>
      <w:r w:rsidR="004A750A" w:rsidRPr="00A27D32">
        <w:rPr>
          <w:bCs/>
        </w:rPr>
        <w:t xml:space="preserve">will become </w:t>
      </w:r>
      <w:r w:rsidR="006A0410" w:rsidRPr="00A27D32">
        <w:rPr>
          <w:bCs/>
        </w:rPr>
        <w:t xml:space="preserve">extinguished. </w:t>
      </w:r>
    </w:p>
    <w:p w:rsidR="00FF7ED4" w:rsidRPr="00A27D32" w:rsidRDefault="00204C6C" w:rsidP="00EF36BA">
      <w:pPr>
        <w:autoSpaceDE w:val="0"/>
        <w:autoSpaceDN w:val="0"/>
        <w:spacing w:after="120"/>
        <w:ind w:firstLineChars="200" w:firstLine="480"/>
        <w:jc w:val="both"/>
        <w:rPr>
          <w:bCs/>
        </w:rPr>
      </w:pPr>
      <w:r w:rsidRPr="00A27D32">
        <w:rPr>
          <w:bCs/>
        </w:rPr>
        <w:t>F</w:t>
      </w:r>
      <w:r w:rsidR="00640A65" w:rsidRPr="00A27D32">
        <w:rPr>
          <w:bCs/>
        </w:rPr>
        <w:t xml:space="preserve">igure </w:t>
      </w:r>
      <w:r w:rsidR="00D779C1" w:rsidRPr="00A27D32">
        <w:rPr>
          <w:bCs/>
        </w:rPr>
        <w:t>2</w:t>
      </w:r>
      <w:r w:rsidR="006A0410" w:rsidRPr="00A27D32">
        <w:rPr>
          <w:bCs/>
        </w:rPr>
        <w:t xml:space="preserve"> shows </w:t>
      </w:r>
      <w:r w:rsidR="008A6AD1" w:rsidRPr="00A27D32">
        <w:rPr>
          <w:bCs/>
        </w:rPr>
        <w:t xml:space="preserve">the resistivity, carrier </w:t>
      </w:r>
      <w:r w:rsidR="001927C6" w:rsidRPr="00A27D32">
        <w:rPr>
          <w:bCs/>
        </w:rPr>
        <w:t xml:space="preserve">concentration </w:t>
      </w:r>
      <w:r w:rsidR="00427765" w:rsidRPr="00A27D32">
        <w:rPr>
          <w:bCs/>
        </w:rPr>
        <w:t xml:space="preserve">and </w:t>
      </w:r>
      <w:r w:rsidR="00640A65" w:rsidRPr="00A27D32">
        <w:rPr>
          <w:bCs/>
        </w:rPr>
        <w:t>H</w:t>
      </w:r>
      <w:r w:rsidR="001927C6" w:rsidRPr="00A27D32">
        <w:rPr>
          <w:bCs/>
        </w:rPr>
        <w:t xml:space="preserve">all mobility </w:t>
      </w:r>
      <w:r w:rsidR="008A6AD1" w:rsidRPr="00A27D32">
        <w:rPr>
          <w:bCs/>
        </w:rPr>
        <w:t>of the AZO films deposited</w:t>
      </w:r>
      <w:r w:rsidR="001927C6" w:rsidRPr="00A27D32">
        <w:rPr>
          <w:bCs/>
        </w:rPr>
        <w:t xml:space="preserve"> </w:t>
      </w:r>
      <w:r w:rsidR="006A0410" w:rsidRPr="00A27D32">
        <w:rPr>
          <w:bCs/>
        </w:rPr>
        <w:t>at different deposition pressures.</w:t>
      </w:r>
      <w:r w:rsidR="001927C6" w:rsidRPr="00A27D32">
        <w:rPr>
          <w:bCs/>
        </w:rPr>
        <w:t xml:space="preserve"> </w:t>
      </w:r>
      <w:r w:rsidR="006A0410" w:rsidRPr="00A27D32">
        <w:rPr>
          <w:bCs/>
        </w:rPr>
        <w:t xml:space="preserve">As the pressure </w:t>
      </w:r>
      <w:r w:rsidR="004A750A" w:rsidRPr="00A27D32">
        <w:rPr>
          <w:bCs/>
        </w:rPr>
        <w:t xml:space="preserve">is </w:t>
      </w:r>
      <w:r w:rsidR="006A0410" w:rsidRPr="00A27D32">
        <w:rPr>
          <w:bCs/>
        </w:rPr>
        <w:t>increased,</w:t>
      </w:r>
      <w:r w:rsidR="006A0410" w:rsidRPr="00A27D32">
        <w:rPr>
          <w:b/>
          <w:bCs/>
        </w:rPr>
        <w:t xml:space="preserve"> </w:t>
      </w:r>
      <w:r w:rsidR="006A0410" w:rsidRPr="00A27D32">
        <w:rPr>
          <w:bCs/>
        </w:rPr>
        <w:t xml:space="preserve">the </w:t>
      </w:r>
      <w:r w:rsidR="001927C6" w:rsidRPr="00A27D32">
        <w:rPr>
          <w:lang w:eastAsia="zh-CN"/>
        </w:rPr>
        <w:t>resistivity of the AZO film increase</w:t>
      </w:r>
      <w:r w:rsidR="000153E7" w:rsidRPr="00A27D32">
        <w:rPr>
          <w:lang w:eastAsia="zh-CN"/>
        </w:rPr>
        <w:t>s</w:t>
      </w:r>
      <w:r w:rsidR="00640A65" w:rsidRPr="00A27D32">
        <w:rPr>
          <w:lang w:eastAsia="zh-CN"/>
        </w:rPr>
        <w:t>,</w:t>
      </w:r>
      <w:r w:rsidR="001927C6" w:rsidRPr="00A27D32">
        <w:rPr>
          <w:lang w:eastAsia="zh-CN"/>
        </w:rPr>
        <w:t xml:space="preserve"> </w:t>
      </w:r>
      <w:r w:rsidR="001927C6" w:rsidRPr="00A27D32">
        <w:rPr>
          <w:lang w:eastAsia="zh-CN"/>
        </w:rPr>
        <w:lastRenderedPageBreak/>
        <w:t xml:space="preserve">while the </w:t>
      </w:r>
      <w:r w:rsidR="001927C6" w:rsidRPr="00A27D32">
        <w:rPr>
          <w:bCs/>
        </w:rPr>
        <w:t xml:space="preserve">carrier concentration and </w:t>
      </w:r>
      <w:r w:rsidR="00640A65" w:rsidRPr="00A27D32">
        <w:rPr>
          <w:bCs/>
        </w:rPr>
        <w:t>H</w:t>
      </w:r>
      <w:r w:rsidR="001927C6" w:rsidRPr="00A27D32">
        <w:rPr>
          <w:bCs/>
        </w:rPr>
        <w:t>all mobility of the AZO films decreases</w:t>
      </w:r>
      <w:r w:rsidRPr="00A27D32">
        <w:rPr>
          <w:bCs/>
        </w:rPr>
        <w:t xml:space="preserve">, which is consistent with </w:t>
      </w:r>
      <w:r w:rsidR="00640A65" w:rsidRPr="00A27D32">
        <w:rPr>
          <w:bCs/>
        </w:rPr>
        <w:t>those in</w:t>
      </w:r>
      <w:r w:rsidR="004A750A" w:rsidRPr="00A27D32">
        <w:rPr>
          <w:bCs/>
        </w:rPr>
        <w:t xml:space="preserve"> literature </w:t>
      </w:r>
      <w:r w:rsidR="00290047" w:rsidRPr="00A27D32">
        <w:rPr>
          <w:bCs/>
        </w:rPr>
        <w:fldChar w:fldCharType="begin"/>
      </w:r>
      <w:r w:rsidR="0001595F" w:rsidRPr="00A27D32">
        <w:rPr>
          <w:bCs/>
        </w:rPr>
        <w:instrText xml:space="preserve"> ADDIN EN.CITE &lt;EndNote&gt;&lt;Cite&gt;&lt;Author&gt;H. Sato&lt;/Author&gt;&lt;Year&gt;1992&lt;/Year&gt;&lt;RecNum&gt;1044&lt;/RecNum&gt;&lt;DisplayText&gt;[16]&lt;/DisplayText&gt;&lt;record&gt;&lt;rec-number&gt;1044&lt;/rec-number&gt;&lt;foreign-keys&gt;&lt;key app="EN" db-id="xerxdtfslrzz20e5rpzvfep6rsfwf2v52a0d"&gt;1044&lt;/key&gt;&lt;/foreign-keys&gt;&lt;ref-type name="Journal Article"&gt;17&lt;/ref-type&gt;&lt;contributors&gt;&lt;authors&gt;&lt;author&gt;H. Sato, T. Minami, S. Takata,T. Mouri, N. Ogawa&lt;/author&gt;&lt;/authors&gt;&lt;/contributors&gt;&lt;titles&gt;&lt;title&gt;Highly conductive and transparent ZnO:Al thin films prepared on high-temperature substrates by d.c. magnetron sputtering&lt;/title&gt;&lt;secondary-title&gt;Thin Solid Films&lt;/secondary-title&gt;&lt;/titles&gt;&lt;periodical&gt;&lt;full-title&gt;Thin Solid Films&lt;/full-title&gt;&lt;abbr-1&gt;Thin Solid Films&lt;/abbr-1&gt;&lt;abbr-2&gt;Thin Solid Films&lt;/abbr-2&gt;&lt;/periodical&gt;&lt;pages&gt;327-332&lt;/pages&gt;&lt;volume&gt;220&lt;/volume&gt;&lt;number&gt;1-2&lt;/number&gt;&lt;dates&gt;&lt;year&gt;1992&lt;/year&gt;&lt;/dates&gt;&lt;urls&gt;&lt;/urls&gt;&lt;/record&gt;&lt;/Cite&gt;&lt;/EndNote&gt;</w:instrText>
      </w:r>
      <w:r w:rsidR="00290047" w:rsidRPr="00A27D32">
        <w:rPr>
          <w:bCs/>
        </w:rPr>
        <w:fldChar w:fldCharType="separate"/>
      </w:r>
      <w:r w:rsidR="0001595F" w:rsidRPr="00A27D32">
        <w:rPr>
          <w:bCs/>
          <w:noProof/>
        </w:rPr>
        <w:t>[</w:t>
      </w:r>
      <w:hyperlink w:anchor="_ENREF_16" w:tooltip="H. Sato, 1992 #1044" w:history="1">
        <w:r w:rsidR="00B323FB" w:rsidRPr="00A27D32">
          <w:rPr>
            <w:bCs/>
            <w:noProof/>
          </w:rPr>
          <w:t>1</w:t>
        </w:r>
        <w:r w:rsidR="005022A4">
          <w:rPr>
            <w:bCs/>
            <w:noProof/>
          </w:rPr>
          <w:t>9</w:t>
        </w:r>
      </w:hyperlink>
      <w:r w:rsidR="0001595F" w:rsidRPr="00A27D32">
        <w:rPr>
          <w:bCs/>
          <w:noProof/>
        </w:rPr>
        <w:t>]</w:t>
      </w:r>
      <w:r w:rsidR="00290047" w:rsidRPr="00A27D32">
        <w:rPr>
          <w:bCs/>
        </w:rPr>
        <w:fldChar w:fldCharType="end"/>
      </w:r>
      <w:r w:rsidR="001927C6" w:rsidRPr="00A27D32">
        <w:rPr>
          <w:bCs/>
        </w:rPr>
        <w:t xml:space="preserve">. </w:t>
      </w:r>
      <w:r w:rsidR="0075771D" w:rsidRPr="00A27D32">
        <w:rPr>
          <w:bCs/>
        </w:rPr>
        <w:t>This demonstrate</w:t>
      </w:r>
      <w:r w:rsidR="000153E7" w:rsidRPr="00A27D32">
        <w:rPr>
          <w:bCs/>
        </w:rPr>
        <w:t>s that</w:t>
      </w:r>
      <w:r w:rsidR="0075771D" w:rsidRPr="00A27D32">
        <w:rPr>
          <w:bCs/>
        </w:rPr>
        <w:t xml:space="preserve"> with the </w:t>
      </w:r>
      <w:r w:rsidR="004A750A" w:rsidRPr="00A27D32">
        <w:rPr>
          <w:bCs/>
        </w:rPr>
        <w:t xml:space="preserve">increase of </w:t>
      </w:r>
      <w:r w:rsidR="0075771D" w:rsidRPr="00A27D32">
        <w:rPr>
          <w:bCs/>
        </w:rPr>
        <w:t>pressure</w:t>
      </w:r>
      <w:r w:rsidR="004A750A" w:rsidRPr="00A27D32">
        <w:rPr>
          <w:bCs/>
        </w:rPr>
        <w:t xml:space="preserve">, </w:t>
      </w:r>
      <w:r w:rsidR="0075771D" w:rsidRPr="00A27D32">
        <w:rPr>
          <w:bCs/>
        </w:rPr>
        <w:t xml:space="preserve">the quality of AZO film decreases which </w:t>
      </w:r>
      <w:r w:rsidR="000A7F62" w:rsidRPr="00A27D32">
        <w:rPr>
          <w:bCs/>
        </w:rPr>
        <w:t>coincides</w:t>
      </w:r>
      <w:r w:rsidR="006A0410" w:rsidRPr="00A27D32">
        <w:rPr>
          <w:bCs/>
        </w:rPr>
        <w:t xml:space="preserve"> with the XRD</w:t>
      </w:r>
      <w:r w:rsidR="004A750A" w:rsidRPr="00A27D32">
        <w:rPr>
          <w:bCs/>
        </w:rPr>
        <w:t xml:space="preserve"> </w:t>
      </w:r>
      <w:r w:rsidR="006A0410" w:rsidRPr="00A27D32">
        <w:rPr>
          <w:bCs/>
        </w:rPr>
        <w:t>result</w:t>
      </w:r>
      <w:r w:rsidR="000153E7" w:rsidRPr="00A27D32">
        <w:rPr>
          <w:bCs/>
        </w:rPr>
        <w:t>s</w:t>
      </w:r>
      <w:r w:rsidR="006A0410" w:rsidRPr="00A27D32">
        <w:rPr>
          <w:bCs/>
        </w:rPr>
        <w:t xml:space="preserve">. This phenomenon can be explained </w:t>
      </w:r>
      <w:r w:rsidR="004A750A" w:rsidRPr="00A27D32">
        <w:rPr>
          <w:bCs/>
        </w:rPr>
        <w:t xml:space="preserve">using the basic theories of adatom mobility and </w:t>
      </w:r>
      <w:r w:rsidR="006A0410" w:rsidRPr="00A27D32">
        <w:rPr>
          <w:bCs/>
        </w:rPr>
        <w:t xml:space="preserve">scattering </w:t>
      </w:r>
      <w:r w:rsidR="004A750A" w:rsidRPr="00A27D32">
        <w:rPr>
          <w:bCs/>
        </w:rPr>
        <w:t xml:space="preserve">effects. </w:t>
      </w:r>
      <w:r w:rsidR="006A0410" w:rsidRPr="00A27D32">
        <w:rPr>
          <w:bCs/>
        </w:rPr>
        <w:t>At high</w:t>
      </w:r>
      <w:r w:rsidR="004A750A" w:rsidRPr="00A27D32">
        <w:rPr>
          <w:bCs/>
        </w:rPr>
        <w:t>er</w:t>
      </w:r>
      <w:r w:rsidR="006A0410" w:rsidRPr="00A27D32">
        <w:rPr>
          <w:bCs/>
        </w:rPr>
        <w:t xml:space="preserve"> deposition pressure, the probability of scattering </w:t>
      </w:r>
      <w:r w:rsidR="004A750A" w:rsidRPr="00A27D32">
        <w:rPr>
          <w:bCs/>
        </w:rPr>
        <w:t xml:space="preserve">effect </w:t>
      </w:r>
      <w:r w:rsidR="006A0410" w:rsidRPr="00A27D32">
        <w:rPr>
          <w:bCs/>
        </w:rPr>
        <w:t xml:space="preserve">increases and more particles </w:t>
      </w:r>
      <w:r w:rsidR="004A750A" w:rsidRPr="00A27D32">
        <w:rPr>
          <w:bCs/>
        </w:rPr>
        <w:t xml:space="preserve">could </w:t>
      </w:r>
      <w:r w:rsidR="006A0410" w:rsidRPr="00A27D32">
        <w:rPr>
          <w:bCs/>
        </w:rPr>
        <w:t>lose their kinetic energy by collisions</w:t>
      </w:r>
      <w:r w:rsidR="004A750A" w:rsidRPr="00A27D32">
        <w:rPr>
          <w:bCs/>
        </w:rPr>
        <w:t xml:space="preserve"> before reaching the substrate</w:t>
      </w:r>
      <w:r w:rsidR="006A0410" w:rsidRPr="00A27D32">
        <w:rPr>
          <w:bCs/>
        </w:rPr>
        <w:t xml:space="preserve">, </w:t>
      </w:r>
      <w:r w:rsidR="004A750A" w:rsidRPr="00A27D32">
        <w:rPr>
          <w:bCs/>
        </w:rPr>
        <w:t xml:space="preserve">thus </w:t>
      </w:r>
      <w:r w:rsidR="006A0410" w:rsidRPr="00A27D32">
        <w:rPr>
          <w:bCs/>
        </w:rPr>
        <w:t xml:space="preserve">resulting in </w:t>
      </w:r>
      <w:r w:rsidR="004A750A" w:rsidRPr="00A27D32">
        <w:rPr>
          <w:bCs/>
        </w:rPr>
        <w:t xml:space="preserve">a </w:t>
      </w:r>
      <w:r w:rsidR="006A0410" w:rsidRPr="00A27D32">
        <w:rPr>
          <w:bCs/>
        </w:rPr>
        <w:t xml:space="preserve">lower adatom surface mobility. Generally, </w:t>
      </w:r>
      <w:r w:rsidR="004A750A" w:rsidRPr="00A27D32">
        <w:rPr>
          <w:bCs/>
        </w:rPr>
        <w:t xml:space="preserve">a </w:t>
      </w:r>
      <w:r w:rsidR="006A0410" w:rsidRPr="00A27D32">
        <w:rPr>
          <w:bCs/>
        </w:rPr>
        <w:t>higher adatom mobility promotes the growth of the</w:t>
      </w:r>
      <w:r w:rsidR="0075771D" w:rsidRPr="00A27D32">
        <w:rPr>
          <w:bCs/>
        </w:rPr>
        <w:t xml:space="preserve"> AZO </w:t>
      </w:r>
      <w:r w:rsidR="006A0410" w:rsidRPr="00A27D32">
        <w:rPr>
          <w:bCs/>
        </w:rPr>
        <w:t>thin film with a c-axis orientation, because if the particles have more mobility they are more likely to find the low energy binding sites</w:t>
      </w:r>
      <w:r w:rsidR="00B96A9A">
        <w:rPr>
          <w:bCs/>
        </w:rPr>
        <w:t>,</w:t>
      </w:r>
      <w:r w:rsidR="006A0410" w:rsidRPr="00A27D32">
        <w:rPr>
          <w:bCs/>
        </w:rPr>
        <w:t xml:space="preserve"> </w:t>
      </w:r>
      <w:r w:rsidR="00B96A9A">
        <w:rPr>
          <w:bCs/>
        </w:rPr>
        <w:t>thus</w:t>
      </w:r>
      <w:r w:rsidR="006A0410" w:rsidRPr="00A27D32">
        <w:rPr>
          <w:bCs/>
        </w:rPr>
        <w:t xml:space="preserve"> </w:t>
      </w:r>
      <w:r w:rsidR="004A750A" w:rsidRPr="00A27D32">
        <w:rPr>
          <w:bCs/>
        </w:rPr>
        <w:t xml:space="preserve">enhance </w:t>
      </w:r>
      <w:r w:rsidR="006A0410" w:rsidRPr="00A27D32">
        <w:rPr>
          <w:bCs/>
        </w:rPr>
        <w:t>the crystal growth</w:t>
      </w:r>
      <w:r w:rsidR="004A750A" w:rsidRPr="00A27D32">
        <w:rPr>
          <w:bCs/>
        </w:rPr>
        <w:t xml:space="preserve"> along its preferred orientation</w:t>
      </w:r>
      <w:r w:rsidR="006A0410" w:rsidRPr="00A27D32">
        <w:rPr>
          <w:bCs/>
        </w:rPr>
        <w:t xml:space="preserve">. Furthermore, at </w:t>
      </w:r>
      <w:r w:rsidR="004A750A" w:rsidRPr="00A27D32">
        <w:rPr>
          <w:bCs/>
        </w:rPr>
        <w:t xml:space="preserve">a </w:t>
      </w:r>
      <w:r w:rsidR="006A0410" w:rsidRPr="00A27D32">
        <w:rPr>
          <w:bCs/>
        </w:rPr>
        <w:t xml:space="preserve">high deposition pressure, </w:t>
      </w:r>
      <w:r w:rsidR="0075771D" w:rsidRPr="00A27D32">
        <w:rPr>
          <w:bCs/>
        </w:rPr>
        <w:t xml:space="preserve">the </w:t>
      </w:r>
      <w:r w:rsidR="00F32FAB" w:rsidRPr="00A27D32">
        <w:rPr>
          <w:bCs/>
        </w:rPr>
        <w:t xml:space="preserve">crystalline grains of the AZO decrease, </w:t>
      </w:r>
      <w:r w:rsidR="004A750A" w:rsidRPr="00A27D32">
        <w:rPr>
          <w:bCs/>
        </w:rPr>
        <w:t xml:space="preserve">thus </w:t>
      </w:r>
      <w:r w:rsidR="00F32FAB" w:rsidRPr="00A27D32">
        <w:rPr>
          <w:bCs/>
        </w:rPr>
        <w:t>increasing the intergranular defects and scattering</w:t>
      </w:r>
      <w:r w:rsidR="004A750A" w:rsidRPr="00A27D32">
        <w:rPr>
          <w:bCs/>
        </w:rPr>
        <w:t xml:space="preserve"> effect</w:t>
      </w:r>
      <w:r w:rsidR="00F32FAB" w:rsidRPr="00A27D32">
        <w:rPr>
          <w:bCs/>
        </w:rPr>
        <w:t>, lead</w:t>
      </w:r>
      <w:r w:rsidR="004A750A" w:rsidRPr="00A27D32">
        <w:rPr>
          <w:bCs/>
        </w:rPr>
        <w:t>ing</w:t>
      </w:r>
      <w:r w:rsidR="00F32FAB" w:rsidRPr="00A27D32">
        <w:rPr>
          <w:bCs/>
        </w:rPr>
        <w:t xml:space="preserve"> to </w:t>
      </w:r>
      <w:r w:rsidR="004A750A" w:rsidRPr="00A27D32">
        <w:rPr>
          <w:bCs/>
        </w:rPr>
        <w:t xml:space="preserve">a </w:t>
      </w:r>
      <w:r w:rsidR="00F32FAB" w:rsidRPr="00A27D32">
        <w:rPr>
          <w:bCs/>
        </w:rPr>
        <w:t xml:space="preserve">higher resistivity of </w:t>
      </w:r>
      <w:r w:rsidR="004A750A" w:rsidRPr="00A27D32">
        <w:rPr>
          <w:bCs/>
        </w:rPr>
        <w:t xml:space="preserve">the </w:t>
      </w:r>
      <w:r w:rsidR="00F32FAB" w:rsidRPr="00A27D32">
        <w:rPr>
          <w:bCs/>
        </w:rPr>
        <w:t>AZO films.</w:t>
      </w:r>
      <w:r w:rsidR="00446790" w:rsidRPr="00A27D32">
        <w:rPr>
          <w:bCs/>
        </w:rPr>
        <w:t xml:space="preserve"> </w:t>
      </w:r>
      <w:r w:rsidR="00446790" w:rsidRPr="00A27D32">
        <w:rPr>
          <w:lang w:eastAsia="zh-CN"/>
        </w:rPr>
        <w:t>The</w:t>
      </w:r>
      <w:r w:rsidR="000C32BC" w:rsidRPr="00A27D32">
        <w:rPr>
          <w:lang w:eastAsia="zh-CN"/>
        </w:rPr>
        <w:t xml:space="preserve"> lowe</w:t>
      </w:r>
      <w:r w:rsidR="00446790" w:rsidRPr="00A27D32">
        <w:rPr>
          <w:lang w:eastAsia="zh-CN"/>
        </w:rPr>
        <w:t>st resistivity of the</w:t>
      </w:r>
      <w:r w:rsidR="004A750A" w:rsidRPr="00A27D32">
        <w:rPr>
          <w:lang w:eastAsia="zh-CN"/>
        </w:rPr>
        <w:t xml:space="preserve"> </w:t>
      </w:r>
      <w:r w:rsidR="00446790" w:rsidRPr="00A27D32">
        <w:rPr>
          <w:lang w:eastAsia="zh-CN"/>
        </w:rPr>
        <w:t xml:space="preserve">AZO layers measured </w:t>
      </w:r>
      <w:r w:rsidR="004A750A" w:rsidRPr="00A27D32">
        <w:rPr>
          <w:lang w:eastAsia="zh-CN"/>
        </w:rPr>
        <w:t xml:space="preserve">using the </w:t>
      </w:r>
      <w:r w:rsidR="00446790" w:rsidRPr="00A27D32">
        <w:rPr>
          <w:lang w:eastAsia="zh-CN"/>
        </w:rPr>
        <w:t>Van de Paul Hall measurement is about 4x10</w:t>
      </w:r>
      <w:r w:rsidR="00446790" w:rsidRPr="00A27D32">
        <w:rPr>
          <w:vertAlign w:val="superscript"/>
          <w:lang w:eastAsia="zh-CN"/>
        </w:rPr>
        <w:t>-4</w:t>
      </w:r>
      <w:r w:rsidR="00446790" w:rsidRPr="00A27D32">
        <w:rPr>
          <w:lang w:eastAsia="zh-CN"/>
        </w:rPr>
        <w:t xml:space="preserve"> </w:t>
      </w:r>
      <w:r w:rsidR="00446790" w:rsidRPr="00A27D32">
        <w:rPr>
          <w:lang w:eastAsia="zh-CN"/>
        </w:rPr>
        <w:sym w:font="Symbol" w:char="F057"/>
      </w:r>
      <w:r w:rsidR="00446790" w:rsidRPr="00A27D32">
        <w:rPr>
          <w:lang w:eastAsia="zh-CN"/>
        </w:rPr>
        <w:t xml:space="preserve">·cm, </w:t>
      </w:r>
      <w:r w:rsidR="004A750A" w:rsidRPr="00A27D32">
        <w:rPr>
          <w:lang w:eastAsia="zh-CN"/>
        </w:rPr>
        <w:t xml:space="preserve">and </w:t>
      </w:r>
      <w:r w:rsidR="00446790" w:rsidRPr="00A27D32">
        <w:rPr>
          <w:lang w:eastAsia="zh-CN"/>
        </w:rPr>
        <w:t xml:space="preserve">the Hall mobility </w:t>
      </w:r>
      <w:r w:rsidR="004A750A" w:rsidRPr="00A27D32">
        <w:rPr>
          <w:lang w:eastAsia="zh-CN"/>
        </w:rPr>
        <w:t xml:space="preserve">is </w:t>
      </w:r>
      <w:r w:rsidR="00446790" w:rsidRPr="00A27D32">
        <w:rPr>
          <w:lang w:eastAsia="zh-CN"/>
        </w:rPr>
        <w:t>15.6 cm</w:t>
      </w:r>
      <w:r w:rsidR="00446790" w:rsidRPr="00A27D32">
        <w:rPr>
          <w:vertAlign w:val="superscript"/>
          <w:lang w:eastAsia="zh-CN"/>
        </w:rPr>
        <w:t>2</w:t>
      </w:r>
      <w:r w:rsidR="00446790" w:rsidRPr="00A27D32">
        <w:rPr>
          <w:lang w:eastAsia="zh-CN"/>
        </w:rPr>
        <w:t>/V·S</w:t>
      </w:r>
      <w:r w:rsidR="00446790" w:rsidRPr="00A27D32">
        <w:rPr>
          <w:vertAlign w:val="superscript"/>
          <w:lang w:eastAsia="zh-CN"/>
        </w:rPr>
        <w:t>-1</w:t>
      </w:r>
      <w:r w:rsidR="00446790" w:rsidRPr="00A27D32">
        <w:rPr>
          <w:lang w:eastAsia="zh-CN"/>
        </w:rPr>
        <w:t>, similar to most reported values</w:t>
      </w:r>
      <w:r w:rsidR="004A750A" w:rsidRPr="00A27D32">
        <w:rPr>
          <w:lang w:eastAsia="zh-CN"/>
        </w:rPr>
        <w:t xml:space="preserve"> </w:t>
      </w:r>
      <w:r w:rsidR="00290047" w:rsidRPr="00A27D32">
        <w:rPr>
          <w:lang w:eastAsia="zh-CN"/>
        </w:rPr>
        <w:fldChar w:fldCharType="begin"/>
      </w:r>
      <w:r w:rsidR="00934B1E" w:rsidRPr="00A27D32">
        <w:rPr>
          <w:lang w:eastAsia="zh-CN"/>
        </w:rPr>
        <w:instrText xml:space="preserve"> ADDIN EN.CITE &lt;EndNote&gt;&lt;Cite&gt;&lt;Author&gt;Dengyuan Song&lt;/Author&gt;&lt;Year&gt;2002&lt;/Year&gt;&lt;RecNum&gt;1046&lt;/RecNum&gt;&lt;DisplayText&gt;[15]&lt;/DisplayText&gt;&lt;record&gt;&lt;rec-number&gt;1046&lt;/rec-number&gt;&lt;foreign-keys&gt;&lt;key app="EN" db-id="xerxdtfslrzz20e5rpzvfep6rsfwf2v52a0d"&gt;1046&lt;/key&gt;&lt;/foreign-keys&gt;&lt;ref-type name="Journal Article"&gt;17&lt;/ref-type&gt;&lt;contributors&gt;&lt;authors&gt;&lt;author&gt;Dengyuan Song, Armin G. Aberle, James Xia&lt;/author&gt;&lt;/authors&gt;&lt;/contributors&gt;&lt;titles&gt;&lt;title&gt;Optimisation of ZnO:Al films by change of sputter gas pressure for solar cell application&lt;/title&gt;&lt;secondary-title&gt;Applied Surface Science &lt;/secondary-title&gt;&lt;/titles&gt;&lt;periodical&gt;&lt;full-title&gt;Applied Surface Science&lt;/full-title&gt;&lt;abbr-1&gt;Appl. Surf. Sci.&lt;/abbr-1&gt;&lt;abbr-2&gt;Appl Surf Sci&lt;/abbr-2&gt;&lt;/periodical&gt;&lt;pages&gt;&lt;style face="normal" font="default" size="100%"&gt;291&lt;/style&gt;&lt;style face="normal" font="default" charset="134" size="100%"&gt;–296&lt;/style&gt;&lt;/pages&gt;&lt;volume&gt;195&lt;/volume&gt;&lt;dates&gt;&lt;year&gt;2002&lt;/year&gt;&lt;/dates&gt;&lt;urls&gt;&lt;/urls&gt;&lt;/record&gt;&lt;/Cite&gt;&lt;/EndNote&gt;</w:instrText>
      </w:r>
      <w:r w:rsidR="00290047" w:rsidRPr="00A27D32">
        <w:rPr>
          <w:lang w:eastAsia="zh-CN"/>
        </w:rPr>
        <w:fldChar w:fldCharType="separate"/>
      </w:r>
      <w:r w:rsidR="00934B1E" w:rsidRPr="00A27D32">
        <w:rPr>
          <w:noProof/>
          <w:lang w:eastAsia="zh-CN"/>
        </w:rPr>
        <w:t>[</w:t>
      </w:r>
      <w:hyperlink w:anchor="_ENREF_15" w:tooltip="Dengyuan Song, 2002 #1046" w:history="1">
        <w:r w:rsidR="00B323FB" w:rsidRPr="00A27D32">
          <w:rPr>
            <w:noProof/>
            <w:lang w:eastAsia="zh-CN"/>
          </w:rPr>
          <w:t>1</w:t>
        </w:r>
        <w:r w:rsidR="005022A4">
          <w:rPr>
            <w:noProof/>
            <w:lang w:eastAsia="zh-CN"/>
          </w:rPr>
          <w:t>8</w:t>
        </w:r>
      </w:hyperlink>
      <w:r w:rsidR="00934B1E" w:rsidRPr="00A27D32">
        <w:rPr>
          <w:noProof/>
          <w:lang w:eastAsia="zh-CN"/>
        </w:rPr>
        <w:t>]</w:t>
      </w:r>
      <w:r w:rsidR="00290047" w:rsidRPr="00A27D32">
        <w:rPr>
          <w:lang w:eastAsia="zh-CN"/>
        </w:rPr>
        <w:fldChar w:fldCharType="end"/>
      </w:r>
      <w:r w:rsidR="00446790" w:rsidRPr="00A27D32">
        <w:rPr>
          <w:lang w:eastAsia="zh-CN"/>
        </w:rPr>
        <w:t>.</w:t>
      </w:r>
    </w:p>
    <w:p w:rsidR="003C4D4D" w:rsidRPr="00A27D32" w:rsidRDefault="00077372" w:rsidP="00091687">
      <w:pPr>
        <w:adjustRightInd w:val="0"/>
        <w:snapToGrid w:val="0"/>
        <w:spacing w:after="120"/>
        <w:ind w:firstLineChars="200" w:firstLine="480"/>
        <w:jc w:val="both"/>
        <w:rPr>
          <w:lang w:eastAsia="zh-CN"/>
        </w:rPr>
      </w:pPr>
      <w:r w:rsidRPr="00A27D32">
        <w:rPr>
          <w:lang w:eastAsia="zh-CN"/>
        </w:rPr>
        <w:t xml:space="preserve">Optical transmittance </w:t>
      </w:r>
      <w:r w:rsidR="004A750A" w:rsidRPr="00A27D32">
        <w:rPr>
          <w:lang w:eastAsia="zh-CN"/>
        </w:rPr>
        <w:t xml:space="preserve">of </w:t>
      </w:r>
      <w:r w:rsidRPr="00A27D32">
        <w:rPr>
          <w:lang w:eastAsia="zh-CN"/>
        </w:rPr>
        <w:t xml:space="preserve">the AZO films measured </w:t>
      </w:r>
      <w:r w:rsidR="004A750A" w:rsidRPr="00A27D32">
        <w:rPr>
          <w:lang w:eastAsia="zh-CN"/>
        </w:rPr>
        <w:t>using the</w:t>
      </w:r>
      <w:r w:rsidRPr="00A27D32">
        <w:rPr>
          <w:lang w:eastAsia="zh-CN"/>
        </w:rPr>
        <w:t xml:space="preserve"> UV/visible spectrometer is shown in Fig.</w:t>
      </w:r>
      <w:r w:rsidR="00640A65" w:rsidRPr="00A27D32">
        <w:rPr>
          <w:lang w:eastAsia="zh-CN"/>
        </w:rPr>
        <w:t xml:space="preserve"> </w:t>
      </w:r>
      <w:r w:rsidRPr="00A27D32">
        <w:rPr>
          <w:lang w:eastAsia="zh-CN"/>
        </w:rPr>
        <w:t xml:space="preserve">3. The results show that the transparency of each AZO film is close to 90%, </w:t>
      </w:r>
      <w:r w:rsidR="003C4D4D" w:rsidRPr="00A27D32">
        <w:rPr>
          <w:lang w:eastAsia="zh-CN"/>
        </w:rPr>
        <w:t xml:space="preserve">except the film </w:t>
      </w:r>
      <w:r w:rsidR="00A71207" w:rsidRPr="00A27D32">
        <w:rPr>
          <w:lang w:eastAsia="zh-CN"/>
        </w:rPr>
        <w:t>deposited with</w:t>
      </w:r>
      <w:r w:rsidR="003C4D4D" w:rsidRPr="00A27D32">
        <w:rPr>
          <w:lang w:eastAsia="zh-CN"/>
        </w:rPr>
        <w:t xml:space="preserve"> </w:t>
      </w:r>
      <w:r w:rsidR="00A71207" w:rsidRPr="00A27D32">
        <w:rPr>
          <w:lang w:eastAsia="zh-CN"/>
        </w:rPr>
        <w:t xml:space="preserve">a </w:t>
      </w:r>
      <w:r w:rsidR="003C4D4D" w:rsidRPr="00A27D32">
        <w:rPr>
          <w:lang w:eastAsia="zh-CN"/>
        </w:rPr>
        <w:t xml:space="preserve">deposition pressure of 1.5 Pa. The high transparency demonstrates good quality of </w:t>
      </w:r>
      <w:r w:rsidR="00A71207" w:rsidRPr="00A27D32">
        <w:rPr>
          <w:lang w:eastAsia="zh-CN"/>
        </w:rPr>
        <w:t xml:space="preserve">the </w:t>
      </w:r>
      <w:r w:rsidR="003C4D4D" w:rsidRPr="00A27D32">
        <w:rPr>
          <w:lang w:eastAsia="zh-CN"/>
        </w:rPr>
        <w:t xml:space="preserve">AZO </w:t>
      </w:r>
      <w:r w:rsidR="00A71207" w:rsidRPr="00A27D32">
        <w:rPr>
          <w:lang w:eastAsia="zh-CN"/>
        </w:rPr>
        <w:t>films</w:t>
      </w:r>
      <w:r w:rsidR="003C4D4D" w:rsidRPr="00A27D32">
        <w:rPr>
          <w:lang w:eastAsia="zh-CN"/>
        </w:rPr>
        <w:t>.</w:t>
      </w:r>
      <w:r w:rsidR="00821EF1" w:rsidRPr="00A27D32">
        <w:rPr>
          <w:lang w:eastAsia="zh-CN"/>
        </w:rPr>
        <w:t xml:space="preserve"> </w:t>
      </w:r>
    </w:p>
    <w:p w:rsidR="003C4D4D" w:rsidRPr="00A27D32" w:rsidRDefault="00305EC6" w:rsidP="00091687">
      <w:pPr>
        <w:pStyle w:val="3"/>
        <w:spacing w:after="120"/>
        <w:jc w:val="both"/>
      </w:pPr>
      <w:r w:rsidRPr="00A27D32">
        <w:t>3.</w:t>
      </w:r>
      <w:r w:rsidR="006847F6" w:rsidRPr="00A27D32">
        <w:t>2</w:t>
      </w:r>
      <w:r w:rsidRPr="00A27D32">
        <w:t xml:space="preserve"> Deposition power effect</w:t>
      </w:r>
    </w:p>
    <w:p w:rsidR="00640A65" w:rsidRPr="00A27D32" w:rsidRDefault="00305EC6" w:rsidP="00EF36BA">
      <w:pPr>
        <w:adjustRightInd w:val="0"/>
        <w:snapToGrid w:val="0"/>
        <w:spacing w:after="120"/>
        <w:ind w:firstLineChars="200" w:firstLine="480"/>
        <w:jc w:val="both"/>
        <w:rPr>
          <w:bCs/>
        </w:rPr>
      </w:pPr>
      <w:r w:rsidRPr="00A27D32">
        <w:rPr>
          <w:bCs/>
        </w:rPr>
        <w:t>Fig</w:t>
      </w:r>
      <w:r w:rsidR="000A7F62" w:rsidRPr="00A27D32">
        <w:rPr>
          <w:bCs/>
        </w:rPr>
        <w:t>ure</w:t>
      </w:r>
      <w:r w:rsidR="00640A65" w:rsidRPr="00A27D32">
        <w:rPr>
          <w:bCs/>
        </w:rPr>
        <w:t xml:space="preserve"> </w:t>
      </w:r>
      <w:r w:rsidR="00254695" w:rsidRPr="00A27D32">
        <w:rPr>
          <w:bCs/>
        </w:rPr>
        <w:t>4</w:t>
      </w:r>
      <w:r w:rsidRPr="00A27D32">
        <w:rPr>
          <w:bCs/>
        </w:rPr>
        <w:t xml:space="preserve"> shows SEM micrographs of the cross-sectional structure of the </w:t>
      </w:r>
      <w:r w:rsidR="006E43D6" w:rsidRPr="00A27D32">
        <w:rPr>
          <w:bCs/>
        </w:rPr>
        <w:t>AZO</w:t>
      </w:r>
      <w:r w:rsidRPr="00A27D32">
        <w:rPr>
          <w:bCs/>
        </w:rPr>
        <w:t xml:space="preserve"> films deposited at different deposition power</w:t>
      </w:r>
      <w:r w:rsidR="00A71207" w:rsidRPr="00A27D32">
        <w:rPr>
          <w:bCs/>
        </w:rPr>
        <w:t>s</w:t>
      </w:r>
      <w:r w:rsidR="00254695" w:rsidRPr="00A27D32">
        <w:rPr>
          <w:bCs/>
        </w:rPr>
        <w:t xml:space="preserve"> with the deposition pressure of 0.3 Pa</w:t>
      </w:r>
      <w:r w:rsidR="000B63CF" w:rsidRPr="00A27D32">
        <w:rPr>
          <w:bCs/>
        </w:rPr>
        <w:t xml:space="preserve">, </w:t>
      </w:r>
      <w:r w:rsidR="00254695" w:rsidRPr="00A27D32">
        <w:rPr>
          <w:bCs/>
        </w:rPr>
        <w:t xml:space="preserve">temperature of 200 </w:t>
      </w:r>
      <w:r w:rsidR="00640A65" w:rsidRPr="00A27D32">
        <w:sym w:font="Symbol" w:char="F0B0"/>
      </w:r>
      <w:r w:rsidR="00640A65" w:rsidRPr="00A27D32">
        <w:t>C</w:t>
      </w:r>
      <w:r w:rsidR="000B63CF" w:rsidRPr="00A27D32">
        <w:rPr>
          <w:bCs/>
        </w:rPr>
        <w:t xml:space="preserve"> and deposition time of 0.5 h. </w:t>
      </w:r>
      <w:r w:rsidR="005D5730" w:rsidRPr="00A27D32">
        <w:rPr>
          <w:bCs/>
        </w:rPr>
        <w:t xml:space="preserve">Results show that </w:t>
      </w:r>
      <w:r w:rsidR="00A71207" w:rsidRPr="00A27D32">
        <w:rPr>
          <w:bCs/>
        </w:rPr>
        <w:t xml:space="preserve">the </w:t>
      </w:r>
      <w:r w:rsidR="005D5730" w:rsidRPr="00A27D32">
        <w:rPr>
          <w:bCs/>
        </w:rPr>
        <w:t>AZO crystal structures are perpendicular to the substrate</w:t>
      </w:r>
      <w:r w:rsidR="005D5730" w:rsidRPr="00A27D32">
        <w:t xml:space="preserve"> and </w:t>
      </w:r>
      <w:r w:rsidR="00A71207" w:rsidRPr="00A27D32">
        <w:rPr>
          <w:bCs/>
        </w:rPr>
        <w:t>all</w:t>
      </w:r>
      <w:r w:rsidRPr="00A27D32">
        <w:rPr>
          <w:bCs/>
        </w:rPr>
        <w:t xml:space="preserve"> </w:t>
      </w:r>
      <w:r w:rsidR="00A71207" w:rsidRPr="00A27D32">
        <w:rPr>
          <w:bCs/>
        </w:rPr>
        <w:t xml:space="preserve">the </w:t>
      </w:r>
      <w:r w:rsidRPr="00A27D32">
        <w:rPr>
          <w:bCs/>
        </w:rPr>
        <w:t>AZO film</w:t>
      </w:r>
      <w:r w:rsidR="00A71207" w:rsidRPr="00A27D32">
        <w:rPr>
          <w:bCs/>
        </w:rPr>
        <w:t>s</w:t>
      </w:r>
      <w:r w:rsidR="005D5730" w:rsidRPr="00A27D32">
        <w:rPr>
          <w:bCs/>
        </w:rPr>
        <w:t xml:space="preserve"> </w:t>
      </w:r>
      <w:r w:rsidRPr="00A27D32">
        <w:rPr>
          <w:bCs/>
        </w:rPr>
        <w:t>exhibit a typical (00</w:t>
      </w:r>
      <w:r w:rsidR="00054234" w:rsidRPr="00A27D32">
        <w:rPr>
          <w:bCs/>
        </w:rPr>
        <w:t>0</w:t>
      </w:r>
      <w:r w:rsidRPr="00A27D32">
        <w:rPr>
          <w:bCs/>
        </w:rPr>
        <w:t>2) oriented columnar structure.</w:t>
      </w:r>
      <w:r w:rsidR="00232E1B" w:rsidRPr="00A27D32">
        <w:rPr>
          <w:bCs/>
        </w:rPr>
        <w:t xml:space="preserve"> </w:t>
      </w:r>
      <w:r w:rsidR="005D5730" w:rsidRPr="00A27D32">
        <w:rPr>
          <w:bCs/>
        </w:rPr>
        <w:t xml:space="preserve">As the </w:t>
      </w:r>
      <w:r w:rsidR="00AD612C" w:rsidRPr="00A27D32">
        <w:rPr>
          <w:bCs/>
        </w:rPr>
        <w:t xml:space="preserve">power </w:t>
      </w:r>
      <w:r w:rsidR="00A71207" w:rsidRPr="00A27D32">
        <w:rPr>
          <w:bCs/>
        </w:rPr>
        <w:t xml:space="preserve">is </w:t>
      </w:r>
      <w:r w:rsidR="005D5730" w:rsidRPr="00A27D32">
        <w:rPr>
          <w:bCs/>
        </w:rPr>
        <w:t>increase</w:t>
      </w:r>
      <w:r w:rsidR="00A71207" w:rsidRPr="00A27D32">
        <w:rPr>
          <w:bCs/>
        </w:rPr>
        <w:t>d</w:t>
      </w:r>
      <w:r w:rsidR="005D5730" w:rsidRPr="00A27D32">
        <w:rPr>
          <w:bCs/>
        </w:rPr>
        <w:t xml:space="preserve"> </w:t>
      </w:r>
      <w:r w:rsidR="005D5730" w:rsidRPr="00A27D32">
        <w:rPr>
          <w:bCs/>
        </w:rPr>
        <w:lastRenderedPageBreak/>
        <w:t>from 100 to 300 W</w:t>
      </w:r>
      <w:r w:rsidRPr="00A27D32">
        <w:rPr>
          <w:bCs/>
        </w:rPr>
        <w:t xml:space="preserve">, </w:t>
      </w:r>
      <w:r w:rsidR="005D5730" w:rsidRPr="00A27D32">
        <w:rPr>
          <w:bCs/>
        </w:rPr>
        <w:t>the column</w:t>
      </w:r>
      <w:r w:rsidR="00A71207" w:rsidRPr="00A27D32">
        <w:rPr>
          <w:bCs/>
        </w:rPr>
        <w:t xml:space="preserve">ar structures </w:t>
      </w:r>
      <w:r w:rsidR="000153E7" w:rsidRPr="00A27D32">
        <w:rPr>
          <w:bCs/>
        </w:rPr>
        <w:t>bec</w:t>
      </w:r>
      <w:r w:rsidR="001578BB">
        <w:rPr>
          <w:bCs/>
        </w:rPr>
        <w:t>o</w:t>
      </w:r>
      <w:r w:rsidR="000153E7" w:rsidRPr="00A27D32">
        <w:rPr>
          <w:bCs/>
        </w:rPr>
        <w:t>me</w:t>
      </w:r>
      <w:r w:rsidR="005D5730" w:rsidRPr="00A27D32">
        <w:rPr>
          <w:bCs/>
        </w:rPr>
        <w:t xml:space="preserve"> more neatly arranged and compact.</w:t>
      </w:r>
      <w:r w:rsidR="00AD612C" w:rsidRPr="00A27D32">
        <w:rPr>
          <w:bCs/>
        </w:rPr>
        <w:t xml:space="preserve"> </w:t>
      </w:r>
      <w:r w:rsidR="00650D14" w:rsidRPr="00A27D32">
        <w:rPr>
          <w:bCs/>
          <w:lang w:eastAsia="zh-CN"/>
        </w:rPr>
        <w:t xml:space="preserve">A possible reason is that </w:t>
      </w:r>
      <w:r w:rsidR="00650D14" w:rsidRPr="00A27D32">
        <w:rPr>
          <w:bCs/>
        </w:rPr>
        <w:t>a reasonably high sputtering power not only increase the sputtering yield (</w:t>
      </w:r>
      <w:r w:rsidR="00742014" w:rsidRPr="00A27D32">
        <w:rPr>
          <w:bCs/>
        </w:rPr>
        <w:t>see</w:t>
      </w:r>
      <w:r w:rsidR="00650D14" w:rsidRPr="00A27D32">
        <w:rPr>
          <w:bCs/>
        </w:rPr>
        <w:t xml:space="preserve"> Fig.</w:t>
      </w:r>
      <w:r w:rsidR="00640A65" w:rsidRPr="00A27D32">
        <w:rPr>
          <w:bCs/>
        </w:rPr>
        <w:t xml:space="preserve"> </w:t>
      </w:r>
      <w:r w:rsidR="000A7F62" w:rsidRPr="00A27D32">
        <w:rPr>
          <w:bCs/>
        </w:rPr>
        <w:t>4</w:t>
      </w:r>
      <w:r w:rsidR="00650D14" w:rsidRPr="00A27D32">
        <w:rPr>
          <w:bCs/>
        </w:rPr>
        <w:t xml:space="preserve">(f) </w:t>
      </w:r>
      <w:r w:rsidR="000A7F62" w:rsidRPr="00A27D32">
        <w:rPr>
          <w:bCs/>
        </w:rPr>
        <w:t>of</w:t>
      </w:r>
      <w:r w:rsidR="00650D14" w:rsidRPr="00A27D32">
        <w:rPr>
          <w:bCs/>
        </w:rPr>
        <w:t xml:space="preserve"> deposition speed), but also</w:t>
      </w:r>
      <w:r w:rsidR="00B96A9A" w:rsidRPr="00B96A9A">
        <w:rPr>
          <w:bCs/>
        </w:rPr>
        <w:t xml:space="preserve"> </w:t>
      </w:r>
      <w:r w:rsidR="00B96A9A" w:rsidRPr="000667B8">
        <w:rPr>
          <w:bCs/>
          <w:highlight w:val="yellow"/>
        </w:rPr>
        <w:t>increases</w:t>
      </w:r>
      <w:r w:rsidR="00650D14" w:rsidRPr="000667B8">
        <w:rPr>
          <w:bCs/>
          <w:highlight w:val="yellow"/>
        </w:rPr>
        <w:t xml:space="preserve"> t</w:t>
      </w:r>
      <w:r w:rsidR="00650D14" w:rsidRPr="00A27D32">
        <w:rPr>
          <w:bCs/>
        </w:rPr>
        <w:t xml:space="preserve">he incident particle kinetic energy which enhances the mobility of the atoms deposited and the migration distance, thus </w:t>
      </w:r>
      <w:r w:rsidR="000667B8">
        <w:rPr>
          <w:bCs/>
        </w:rPr>
        <w:t xml:space="preserve">is </w:t>
      </w:r>
      <w:r w:rsidR="00650D14" w:rsidRPr="00A27D32">
        <w:rPr>
          <w:bCs/>
        </w:rPr>
        <w:t>beneficial for the growth of (0</w:t>
      </w:r>
      <w:r w:rsidR="00054234" w:rsidRPr="00A27D32">
        <w:rPr>
          <w:bCs/>
        </w:rPr>
        <w:t>0</w:t>
      </w:r>
      <w:r w:rsidR="00650D14" w:rsidRPr="00A27D32">
        <w:rPr>
          <w:bCs/>
        </w:rPr>
        <w:t xml:space="preserve">02) oriented crystallites. </w:t>
      </w:r>
      <w:r w:rsidR="00AD612C" w:rsidRPr="00A27D32">
        <w:rPr>
          <w:bCs/>
        </w:rPr>
        <w:t>However,</w:t>
      </w:r>
      <w:r w:rsidR="00442E96" w:rsidRPr="00A27D32">
        <w:rPr>
          <w:bCs/>
        </w:rPr>
        <w:t xml:space="preserve"> when the power exceeds 300 W, the </w:t>
      </w:r>
      <w:r w:rsidR="00A71207" w:rsidRPr="00A27D32">
        <w:rPr>
          <w:bCs/>
        </w:rPr>
        <w:t xml:space="preserve">structures </w:t>
      </w:r>
      <w:r w:rsidR="00442E96" w:rsidRPr="00A27D32">
        <w:rPr>
          <w:bCs/>
        </w:rPr>
        <w:t>became coarser</w:t>
      </w:r>
      <w:r w:rsidR="00DE558F" w:rsidRPr="00A27D32">
        <w:rPr>
          <w:bCs/>
        </w:rPr>
        <w:t xml:space="preserve"> and non-columnar as shown in F</w:t>
      </w:r>
      <w:r w:rsidR="00442E96" w:rsidRPr="00A27D32">
        <w:rPr>
          <w:bCs/>
        </w:rPr>
        <w:t>ig.</w:t>
      </w:r>
      <w:r w:rsidR="00640A65" w:rsidRPr="00A27D32">
        <w:rPr>
          <w:bCs/>
        </w:rPr>
        <w:t xml:space="preserve"> </w:t>
      </w:r>
      <w:r w:rsidR="00650D14" w:rsidRPr="00A27D32">
        <w:rPr>
          <w:bCs/>
        </w:rPr>
        <w:t>4</w:t>
      </w:r>
      <w:r w:rsidR="00442E96" w:rsidRPr="00A27D32">
        <w:rPr>
          <w:bCs/>
        </w:rPr>
        <w:t xml:space="preserve">(e). </w:t>
      </w:r>
      <w:r w:rsidR="00650D14" w:rsidRPr="00A27D32">
        <w:rPr>
          <w:bCs/>
          <w:lang w:eastAsia="zh-CN"/>
        </w:rPr>
        <w:t xml:space="preserve">This is because </w:t>
      </w:r>
      <w:r w:rsidR="000A7F62" w:rsidRPr="00A27D32">
        <w:rPr>
          <w:bCs/>
          <w:lang w:eastAsia="zh-CN"/>
        </w:rPr>
        <w:t>while</w:t>
      </w:r>
      <w:r w:rsidR="00650D14" w:rsidRPr="00A27D32">
        <w:rPr>
          <w:bCs/>
          <w:lang w:eastAsia="zh-CN"/>
        </w:rPr>
        <w:t xml:space="preserve"> the </w:t>
      </w:r>
      <w:r w:rsidR="00AD612C" w:rsidRPr="00A27D32">
        <w:rPr>
          <w:bCs/>
        </w:rPr>
        <w:t xml:space="preserve">sputtering power </w:t>
      </w:r>
      <w:r w:rsidR="00442E96" w:rsidRPr="00A27D32">
        <w:rPr>
          <w:bCs/>
        </w:rPr>
        <w:t xml:space="preserve">is </w:t>
      </w:r>
      <w:r w:rsidR="00A1627D" w:rsidRPr="00A27D32">
        <w:rPr>
          <w:bCs/>
        </w:rPr>
        <w:t>400 W</w:t>
      </w:r>
      <w:r w:rsidR="00442E96" w:rsidRPr="00A27D32">
        <w:rPr>
          <w:bCs/>
        </w:rPr>
        <w:t>, the deposition rate is</w:t>
      </w:r>
      <w:r w:rsidR="00F9067B" w:rsidRPr="00A27D32">
        <w:rPr>
          <w:bCs/>
        </w:rPr>
        <w:t xml:space="preserve"> </w:t>
      </w:r>
      <w:r w:rsidR="00EA4BF9" w:rsidRPr="00A27D32">
        <w:rPr>
          <w:bCs/>
        </w:rPr>
        <w:t xml:space="preserve">as high as </w:t>
      </w:r>
      <w:r w:rsidR="00F9067B" w:rsidRPr="00A27D32">
        <w:rPr>
          <w:bCs/>
        </w:rPr>
        <w:t>38.5 nm/s</w:t>
      </w:r>
      <w:r w:rsidR="00442E96" w:rsidRPr="00A27D32">
        <w:rPr>
          <w:bCs/>
        </w:rPr>
        <w:t>, and</w:t>
      </w:r>
      <w:r w:rsidR="00AD612C" w:rsidRPr="00A27D32">
        <w:rPr>
          <w:bCs/>
        </w:rPr>
        <w:t xml:space="preserve"> atoms </w:t>
      </w:r>
      <w:r w:rsidR="00EA4BF9" w:rsidRPr="00A27D32">
        <w:rPr>
          <w:bCs/>
        </w:rPr>
        <w:t>might</w:t>
      </w:r>
      <w:r w:rsidR="00AD612C" w:rsidRPr="00A27D32">
        <w:rPr>
          <w:bCs/>
        </w:rPr>
        <w:t xml:space="preserve"> not have sufficient time to rearrange on the surface before the next atoms are deposited, </w:t>
      </w:r>
      <w:r w:rsidR="00A71207" w:rsidRPr="00A27D32">
        <w:rPr>
          <w:bCs/>
        </w:rPr>
        <w:t xml:space="preserve">thus </w:t>
      </w:r>
      <w:r w:rsidR="00AD612C" w:rsidRPr="00A27D32">
        <w:rPr>
          <w:bCs/>
        </w:rPr>
        <w:t>leading to</w:t>
      </w:r>
      <w:r w:rsidR="000667B8">
        <w:rPr>
          <w:bCs/>
        </w:rPr>
        <w:t xml:space="preserve"> a</w:t>
      </w:r>
      <w:r w:rsidR="00A71207" w:rsidRPr="00A27D32">
        <w:rPr>
          <w:bCs/>
        </w:rPr>
        <w:t xml:space="preserve"> porous </w:t>
      </w:r>
      <w:r w:rsidR="00AD612C" w:rsidRPr="00A27D32">
        <w:rPr>
          <w:bCs/>
        </w:rPr>
        <w:t xml:space="preserve">crystal structure. Furthermore, the incident atoms have very high energy, which can damage the surface of the newly formed </w:t>
      </w:r>
      <w:r w:rsidR="00442E96" w:rsidRPr="00A27D32">
        <w:rPr>
          <w:bCs/>
        </w:rPr>
        <w:t>AZO</w:t>
      </w:r>
      <w:r w:rsidR="00AD612C" w:rsidRPr="00A27D32">
        <w:rPr>
          <w:bCs/>
        </w:rPr>
        <w:t xml:space="preserve"> layer, thus destroying the (00</w:t>
      </w:r>
      <w:r w:rsidR="00A71207" w:rsidRPr="00A27D32">
        <w:rPr>
          <w:bCs/>
        </w:rPr>
        <w:t>0</w:t>
      </w:r>
      <w:r w:rsidR="00AD612C" w:rsidRPr="00A27D32">
        <w:rPr>
          <w:bCs/>
        </w:rPr>
        <w:t xml:space="preserve">2) crystal orientation. </w:t>
      </w:r>
      <w:r w:rsidR="00640A65" w:rsidRPr="00A27D32">
        <w:rPr>
          <w:bCs/>
        </w:rPr>
        <w:t>Figure 4(f) shows the deposition rate as a function of deposition power, indicating it is linearly correlated to the deposition power.</w:t>
      </w:r>
    </w:p>
    <w:p w:rsidR="00AD612C" w:rsidRPr="00A27D32" w:rsidRDefault="00257667" w:rsidP="00091687">
      <w:pPr>
        <w:adjustRightInd w:val="0"/>
        <w:snapToGrid w:val="0"/>
        <w:spacing w:after="120"/>
        <w:ind w:firstLineChars="200" w:firstLine="480"/>
        <w:jc w:val="both"/>
      </w:pPr>
      <w:r w:rsidRPr="00A27D32">
        <w:rPr>
          <w:bCs/>
          <w:lang w:eastAsia="zh-CN"/>
        </w:rPr>
        <w:t xml:space="preserve">Figure </w:t>
      </w:r>
      <w:r w:rsidR="00254695" w:rsidRPr="00A27D32">
        <w:rPr>
          <w:bCs/>
          <w:lang w:eastAsia="zh-CN"/>
        </w:rPr>
        <w:t>5</w:t>
      </w:r>
      <w:r w:rsidRPr="00A27D32">
        <w:rPr>
          <w:bCs/>
          <w:lang w:eastAsia="zh-CN"/>
        </w:rPr>
        <w:t xml:space="preserve"> shows the </w:t>
      </w:r>
      <w:r w:rsidRPr="00A27D32">
        <w:t>dependence of the FWHM of (00</w:t>
      </w:r>
      <w:r w:rsidR="003D14E8" w:rsidRPr="00A27D32">
        <w:t>0</w:t>
      </w:r>
      <w:r w:rsidRPr="00A27D32">
        <w:t>2) oriented AZO films. The results show that the sample deposited with a power of 300 W</w:t>
      </w:r>
      <w:r w:rsidR="000B63CF" w:rsidRPr="00A27D32">
        <w:t xml:space="preserve"> </w:t>
      </w:r>
      <w:r w:rsidRPr="00A27D32">
        <w:t>has a minimum FWHM of 0.304°</w:t>
      </w:r>
      <w:r w:rsidR="000153E7" w:rsidRPr="00A27D32">
        <w:rPr>
          <w:lang w:eastAsia="zh-CN"/>
        </w:rPr>
        <w:t xml:space="preserve"> with </w:t>
      </w:r>
      <w:r w:rsidR="00640A65" w:rsidRPr="00A27D32">
        <w:rPr>
          <w:lang w:eastAsia="zh-CN"/>
        </w:rPr>
        <w:t>an average</w:t>
      </w:r>
      <w:r w:rsidR="000153E7" w:rsidRPr="00A27D32">
        <w:rPr>
          <w:lang w:eastAsia="zh-CN"/>
        </w:rPr>
        <w:t xml:space="preserve"> grain size of </w:t>
      </w:r>
      <w:r w:rsidR="000B63CF" w:rsidRPr="00A27D32">
        <w:rPr>
          <w:lang w:eastAsia="zh-CN"/>
        </w:rPr>
        <w:t xml:space="preserve">29 nm, </w:t>
      </w:r>
      <w:r w:rsidRPr="00A27D32">
        <w:t xml:space="preserve">implying </w:t>
      </w:r>
      <w:r w:rsidR="00A71207" w:rsidRPr="00A27D32">
        <w:t xml:space="preserve">this is </w:t>
      </w:r>
      <w:r w:rsidRPr="00A27D32">
        <w:t xml:space="preserve">an </w:t>
      </w:r>
      <w:r w:rsidR="00080632" w:rsidRPr="00A27D32">
        <w:t>optimal</w:t>
      </w:r>
      <w:r w:rsidRPr="00A27D32">
        <w:t xml:space="preserve"> </w:t>
      </w:r>
      <w:r w:rsidR="00254695" w:rsidRPr="00A27D32">
        <w:t xml:space="preserve">power </w:t>
      </w:r>
      <w:r w:rsidR="00A71207" w:rsidRPr="00A27D32">
        <w:t xml:space="preserve">for </w:t>
      </w:r>
      <w:r w:rsidRPr="00A27D32">
        <w:t>the best crystal quality</w:t>
      </w:r>
      <w:r w:rsidR="00254695" w:rsidRPr="00A27D32">
        <w:t xml:space="preserve">, which is consistent </w:t>
      </w:r>
      <w:r w:rsidR="00A71207" w:rsidRPr="00A27D32">
        <w:t xml:space="preserve">with the </w:t>
      </w:r>
      <w:r w:rsidR="00254695" w:rsidRPr="00A27D32">
        <w:t xml:space="preserve">SEM </w:t>
      </w:r>
      <w:r w:rsidR="00640A65" w:rsidRPr="00A27D32">
        <w:t>investigation</w:t>
      </w:r>
      <w:r w:rsidR="00254695" w:rsidRPr="00A27D32">
        <w:t>.</w:t>
      </w:r>
    </w:p>
    <w:p w:rsidR="006847F6" w:rsidRPr="00A27D32" w:rsidRDefault="00A71207" w:rsidP="00EF36BA">
      <w:pPr>
        <w:adjustRightInd w:val="0"/>
        <w:snapToGrid w:val="0"/>
        <w:spacing w:after="120"/>
        <w:ind w:firstLine="480"/>
        <w:jc w:val="both"/>
        <w:rPr>
          <w:lang w:eastAsia="zh-CN"/>
        </w:rPr>
      </w:pPr>
      <w:r w:rsidRPr="00A27D32">
        <w:rPr>
          <w:lang w:eastAsia="zh-CN"/>
        </w:rPr>
        <w:t>From the above analysis, t</w:t>
      </w:r>
      <w:r w:rsidRPr="00A27D32">
        <w:t>he optimal deposition conditions of AZO film were obtained: deposition pressure of 0.3 Pa; sputtering power of 3</w:t>
      </w:r>
      <w:r w:rsidRPr="00A27D32">
        <w:rPr>
          <w:lang w:eastAsia="zh-CN"/>
        </w:rPr>
        <w:t>0</w:t>
      </w:r>
      <w:r w:rsidRPr="00A27D32">
        <w:t>0 W, and substrate temperature of 200</w:t>
      </w:r>
      <w:r w:rsidR="00640A65" w:rsidRPr="00A27D32">
        <w:t xml:space="preserve"> </w:t>
      </w:r>
      <w:r w:rsidRPr="00A27D32">
        <w:sym w:font="Symbol" w:char="F0B0"/>
      </w:r>
      <w:r w:rsidRPr="00A27D32">
        <w:t xml:space="preserve">C. </w:t>
      </w:r>
      <w:r w:rsidR="00640A65" w:rsidRPr="00A27D32">
        <w:t>With a</w:t>
      </w:r>
      <w:r w:rsidRPr="00A27D32">
        <w:t xml:space="preserve"> deposition time </w:t>
      </w:r>
      <w:r w:rsidR="00640A65" w:rsidRPr="00A27D32">
        <w:t>of</w:t>
      </w:r>
      <w:r w:rsidRPr="00A27D32">
        <w:t xml:space="preserve"> 0.5 h</w:t>
      </w:r>
      <w:r w:rsidR="00640A65" w:rsidRPr="00A27D32">
        <w:t>,</w:t>
      </w:r>
      <w:r w:rsidRPr="00A27D32">
        <w:t xml:space="preserve"> </w:t>
      </w:r>
      <w:r w:rsidR="00640A65" w:rsidRPr="00A27D32">
        <w:t>a</w:t>
      </w:r>
      <w:r w:rsidRPr="00A27D32">
        <w:t xml:space="preserve"> film thickness </w:t>
      </w:r>
      <w:r w:rsidR="00640A65" w:rsidRPr="00A27D32">
        <w:t>of</w:t>
      </w:r>
      <w:r w:rsidRPr="00A27D32">
        <w:t xml:space="preserve"> 750 nm</w:t>
      </w:r>
      <w:r w:rsidR="00640A65" w:rsidRPr="00A27D32">
        <w:t xml:space="preserve"> could be obtained</w:t>
      </w:r>
      <w:r w:rsidRPr="00A27D32">
        <w:t>.</w:t>
      </w:r>
    </w:p>
    <w:p w:rsidR="006847F6" w:rsidRPr="00A27D32" w:rsidRDefault="006847F6" w:rsidP="00091687">
      <w:pPr>
        <w:pStyle w:val="TAMainText"/>
        <w:adjustRightInd w:val="0"/>
        <w:snapToGrid w:val="0"/>
        <w:spacing w:after="120"/>
        <w:ind w:firstLine="0"/>
        <w:rPr>
          <w:rFonts w:ascii="Times New Roman" w:hAnsi="Times New Roman"/>
          <w:b/>
          <w:szCs w:val="24"/>
          <w:lang w:eastAsia="zh-CN"/>
        </w:rPr>
      </w:pPr>
      <w:r w:rsidRPr="00A27D32">
        <w:rPr>
          <w:rFonts w:ascii="Times New Roman" w:hAnsi="Times New Roman" w:hint="eastAsia"/>
          <w:b/>
          <w:szCs w:val="24"/>
          <w:lang w:eastAsia="zh-CN"/>
        </w:rPr>
        <w:t>3</w:t>
      </w:r>
      <w:r w:rsidRPr="00A27D32">
        <w:rPr>
          <w:rFonts w:ascii="Times New Roman" w:hAnsi="Times New Roman"/>
          <w:b/>
          <w:szCs w:val="24"/>
          <w:lang w:eastAsia="zh-CN"/>
        </w:rPr>
        <w:t xml:space="preserve">.3 </w:t>
      </w:r>
      <w:r w:rsidR="000667B8" w:rsidRPr="009370A4">
        <w:rPr>
          <w:rFonts w:ascii="Times New Roman" w:hAnsi="Times New Roman"/>
          <w:b/>
          <w:szCs w:val="24"/>
          <w:highlight w:val="yellow"/>
          <w:lang w:eastAsia="zh-CN"/>
        </w:rPr>
        <w:t>Transparent SAW d</w:t>
      </w:r>
      <w:r w:rsidRPr="009370A4">
        <w:rPr>
          <w:rFonts w:ascii="Times New Roman" w:hAnsi="Times New Roman"/>
          <w:b/>
          <w:szCs w:val="24"/>
          <w:highlight w:val="yellow"/>
          <w:lang w:eastAsia="zh-CN"/>
        </w:rPr>
        <w:t xml:space="preserve">evice results and </w:t>
      </w:r>
      <w:r w:rsidR="00A23CB0">
        <w:rPr>
          <w:rFonts w:ascii="Times New Roman" w:hAnsi="Times New Roman"/>
          <w:b/>
          <w:szCs w:val="24"/>
          <w:highlight w:val="yellow"/>
          <w:lang w:eastAsia="zh-CN"/>
        </w:rPr>
        <w:t>microfluidic applicati</w:t>
      </w:r>
      <w:r w:rsidR="00A23CB0">
        <w:rPr>
          <w:rFonts w:ascii="Times New Roman" w:hAnsi="Times New Roman"/>
          <w:b/>
          <w:szCs w:val="24"/>
          <w:lang w:eastAsia="zh-CN"/>
        </w:rPr>
        <w:t>on</w:t>
      </w:r>
    </w:p>
    <w:p w:rsidR="00575BE2" w:rsidRPr="00A27D32" w:rsidRDefault="00575BE2" w:rsidP="00091687">
      <w:pPr>
        <w:pStyle w:val="TAMainText"/>
        <w:adjustRightInd w:val="0"/>
        <w:snapToGrid w:val="0"/>
        <w:spacing w:after="240"/>
        <w:ind w:firstLineChars="200" w:firstLine="480"/>
        <w:rPr>
          <w:rFonts w:ascii="Times New Roman" w:hAnsi="Times New Roman"/>
          <w:szCs w:val="24"/>
          <w:lang w:eastAsia="zh-CN"/>
        </w:rPr>
      </w:pPr>
      <w:r w:rsidRPr="00A27D32">
        <w:rPr>
          <w:rFonts w:ascii="Times New Roman" w:hAnsi="Times New Roman"/>
          <w:szCs w:val="24"/>
          <w:lang w:eastAsia="zh-CN"/>
        </w:rPr>
        <w:t xml:space="preserve">Figure 6(a) is the schematic structure of the </w:t>
      </w:r>
      <w:r w:rsidR="00A71207" w:rsidRPr="00A27D32">
        <w:rPr>
          <w:rFonts w:ascii="Times New Roman" w:hAnsi="Times New Roman"/>
          <w:szCs w:val="24"/>
          <w:lang w:eastAsia="zh-CN"/>
        </w:rPr>
        <w:t xml:space="preserve">fabricated </w:t>
      </w:r>
      <w:r w:rsidRPr="00A27D32">
        <w:rPr>
          <w:rFonts w:ascii="Times New Roman" w:hAnsi="Times New Roman"/>
          <w:szCs w:val="24"/>
          <w:lang w:eastAsia="zh-CN"/>
        </w:rPr>
        <w:t>AZO/ZnO/Glass SAW devices. Fig</w:t>
      </w:r>
      <w:r w:rsidR="00640A65" w:rsidRPr="00A27D32">
        <w:rPr>
          <w:rFonts w:ascii="Times New Roman" w:hAnsi="Times New Roman"/>
          <w:szCs w:val="24"/>
          <w:lang w:eastAsia="zh-CN"/>
        </w:rPr>
        <w:t xml:space="preserve">ure </w:t>
      </w:r>
      <w:r w:rsidRPr="00A27D32">
        <w:rPr>
          <w:rFonts w:ascii="Times New Roman" w:hAnsi="Times New Roman"/>
          <w:szCs w:val="24"/>
          <w:lang w:eastAsia="zh-CN"/>
        </w:rPr>
        <w:t xml:space="preserve">6(b) is </w:t>
      </w:r>
      <w:r w:rsidR="00640A65" w:rsidRPr="00A27D32">
        <w:rPr>
          <w:rFonts w:ascii="Times New Roman" w:hAnsi="Times New Roman"/>
          <w:szCs w:val="24"/>
          <w:lang w:eastAsia="zh-CN"/>
        </w:rPr>
        <w:t>an</w:t>
      </w:r>
      <w:r w:rsidRPr="00A27D32">
        <w:rPr>
          <w:rFonts w:ascii="Times New Roman" w:hAnsi="Times New Roman"/>
          <w:szCs w:val="24"/>
          <w:lang w:eastAsia="zh-CN"/>
        </w:rPr>
        <w:t xml:space="preserve"> SEM picture</w:t>
      </w:r>
      <w:r w:rsidR="00640A65" w:rsidRPr="00A27D32">
        <w:rPr>
          <w:rFonts w:ascii="Times New Roman" w:hAnsi="Times New Roman"/>
          <w:szCs w:val="24"/>
          <w:lang w:eastAsia="zh-CN"/>
        </w:rPr>
        <w:t xml:space="preserve"> of the AZO layer</w:t>
      </w:r>
      <w:r w:rsidR="002E02BD" w:rsidRPr="00A27D32">
        <w:rPr>
          <w:rFonts w:ascii="Times New Roman" w:hAnsi="Times New Roman"/>
          <w:szCs w:val="24"/>
          <w:lang w:eastAsia="zh-CN"/>
        </w:rPr>
        <w:t xml:space="preserve"> on top of ZnO layer </w:t>
      </w:r>
      <w:r w:rsidR="00080632" w:rsidRPr="00A27D32">
        <w:rPr>
          <w:rFonts w:ascii="Times New Roman" w:hAnsi="Times New Roman"/>
          <w:szCs w:val="24"/>
          <w:lang w:eastAsia="zh-CN"/>
        </w:rPr>
        <w:t>for</w:t>
      </w:r>
      <w:r w:rsidR="002E02BD" w:rsidRPr="00A27D32">
        <w:rPr>
          <w:rFonts w:ascii="Times New Roman" w:hAnsi="Times New Roman"/>
          <w:szCs w:val="24"/>
          <w:lang w:eastAsia="zh-CN"/>
        </w:rPr>
        <w:t xml:space="preserve"> the device</w:t>
      </w:r>
      <w:r w:rsidR="00640A65" w:rsidRPr="00A27D32">
        <w:rPr>
          <w:rFonts w:ascii="Times New Roman" w:hAnsi="Times New Roman"/>
          <w:szCs w:val="24"/>
          <w:lang w:eastAsia="zh-CN"/>
        </w:rPr>
        <w:t>,</w:t>
      </w:r>
      <w:r w:rsidRPr="00A27D32">
        <w:rPr>
          <w:rFonts w:ascii="Times New Roman" w:hAnsi="Times New Roman"/>
          <w:szCs w:val="24"/>
          <w:lang w:eastAsia="zh-CN"/>
        </w:rPr>
        <w:t xml:space="preserve"> show</w:t>
      </w:r>
      <w:r w:rsidR="002E02BD" w:rsidRPr="00A27D32">
        <w:rPr>
          <w:rFonts w:ascii="Times New Roman" w:hAnsi="Times New Roman"/>
          <w:szCs w:val="24"/>
          <w:lang w:eastAsia="zh-CN"/>
        </w:rPr>
        <w:t>ing</w:t>
      </w:r>
      <w:r w:rsidRPr="00A27D32">
        <w:rPr>
          <w:rFonts w:ascii="Times New Roman" w:hAnsi="Times New Roman"/>
          <w:szCs w:val="24"/>
          <w:lang w:eastAsia="zh-CN"/>
        </w:rPr>
        <w:t xml:space="preserve"> a clear columnar </w:t>
      </w:r>
      <w:r w:rsidRPr="00A27D32">
        <w:rPr>
          <w:rFonts w:ascii="Times New Roman" w:hAnsi="Times New Roman"/>
          <w:szCs w:val="24"/>
          <w:lang w:eastAsia="zh-CN"/>
        </w:rPr>
        <w:lastRenderedPageBreak/>
        <w:t>structure with large grain size for</w:t>
      </w:r>
      <w:r w:rsidR="002E02BD" w:rsidRPr="00A27D32">
        <w:rPr>
          <w:rFonts w:ascii="Times New Roman" w:hAnsi="Times New Roman"/>
          <w:szCs w:val="24"/>
          <w:lang w:eastAsia="zh-CN"/>
        </w:rPr>
        <w:t xml:space="preserve"> both</w:t>
      </w:r>
      <w:r w:rsidRPr="00A27D32">
        <w:rPr>
          <w:rFonts w:ascii="Times New Roman" w:hAnsi="Times New Roman"/>
          <w:szCs w:val="24"/>
          <w:lang w:eastAsia="zh-CN"/>
        </w:rPr>
        <w:t xml:space="preserve"> </w:t>
      </w:r>
      <w:r w:rsidR="00080632" w:rsidRPr="00A27D32">
        <w:rPr>
          <w:rFonts w:ascii="Times New Roman" w:hAnsi="Times New Roman"/>
          <w:szCs w:val="24"/>
          <w:lang w:eastAsia="zh-CN"/>
        </w:rPr>
        <w:t xml:space="preserve">the </w:t>
      </w:r>
      <w:r w:rsidRPr="00A27D32">
        <w:rPr>
          <w:rFonts w:ascii="Times New Roman" w:hAnsi="Times New Roman"/>
          <w:szCs w:val="24"/>
          <w:lang w:eastAsia="zh-CN"/>
        </w:rPr>
        <w:t>ZnO and AZO fi</w:t>
      </w:r>
      <w:r w:rsidR="003D0D21" w:rsidRPr="00A27D32">
        <w:rPr>
          <w:rFonts w:ascii="Times New Roman" w:hAnsi="Times New Roman"/>
          <w:szCs w:val="24"/>
          <w:lang w:eastAsia="zh-CN"/>
        </w:rPr>
        <w:t>l</w:t>
      </w:r>
      <w:r w:rsidRPr="00A27D32">
        <w:rPr>
          <w:rFonts w:ascii="Times New Roman" w:hAnsi="Times New Roman"/>
          <w:szCs w:val="24"/>
          <w:lang w:eastAsia="zh-CN"/>
        </w:rPr>
        <w:t xml:space="preserve">m, </w:t>
      </w:r>
      <w:r w:rsidR="002E02BD" w:rsidRPr="00A27D32">
        <w:rPr>
          <w:rFonts w:ascii="Times New Roman" w:hAnsi="Times New Roman"/>
          <w:szCs w:val="24"/>
          <w:lang w:eastAsia="zh-CN"/>
        </w:rPr>
        <w:t xml:space="preserve">and </w:t>
      </w:r>
      <w:r w:rsidRPr="00A27D32">
        <w:rPr>
          <w:rFonts w:ascii="Times New Roman" w:hAnsi="Times New Roman"/>
          <w:szCs w:val="24"/>
          <w:lang w:eastAsia="zh-CN"/>
        </w:rPr>
        <w:t xml:space="preserve">the </w:t>
      </w:r>
      <w:r w:rsidR="002E02BD" w:rsidRPr="00A27D32">
        <w:rPr>
          <w:rFonts w:ascii="Times New Roman" w:hAnsi="Times New Roman"/>
          <w:szCs w:val="24"/>
          <w:lang w:eastAsia="zh-CN"/>
        </w:rPr>
        <w:t xml:space="preserve">preferential </w:t>
      </w:r>
      <w:r w:rsidRPr="00A27D32">
        <w:rPr>
          <w:rFonts w:ascii="Times New Roman" w:hAnsi="Times New Roman"/>
          <w:szCs w:val="24"/>
          <w:lang w:eastAsia="zh-CN"/>
        </w:rPr>
        <w:t xml:space="preserve">c-axis orientation which is critical for high transparency and </w:t>
      </w:r>
      <w:r w:rsidR="003D0D21" w:rsidRPr="00A27D32">
        <w:rPr>
          <w:rFonts w:ascii="Times New Roman" w:hAnsi="Times New Roman"/>
          <w:szCs w:val="24"/>
          <w:lang w:eastAsia="zh-CN"/>
        </w:rPr>
        <w:t xml:space="preserve">good </w:t>
      </w:r>
      <w:r w:rsidRPr="00A27D32">
        <w:rPr>
          <w:rFonts w:ascii="Times New Roman" w:hAnsi="Times New Roman"/>
          <w:szCs w:val="24"/>
          <w:lang w:eastAsia="zh-CN"/>
        </w:rPr>
        <w:t xml:space="preserve">performance SAW devices. Optical transmittance for the layered AZO/ZnO films on glasses </w:t>
      </w:r>
      <w:r w:rsidR="002E02BD" w:rsidRPr="00A27D32">
        <w:rPr>
          <w:rFonts w:ascii="Times New Roman" w:hAnsi="Times New Roman"/>
          <w:szCs w:val="24"/>
          <w:lang w:eastAsia="zh-CN"/>
        </w:rPr>
        <w:t xml:space="preserve">was </w:t>
      </w:r>
      <w:r w:rsidRPr="00A27D32">
        <w:rPr>
          <w:rFonts w:ascii="Times New Roman" w:hAnsi="Times New Roman"/>
          <w:szCs w:val="24"/>
          <w:lang w:eastAsia="zh-CN"/>
        </w:rPr>
        <w:t xml:space="preserve">measured </w:t>
      </w:r>
      <w:r w:rsidR="00080632" w:rsidRPr="00A27D32">
        <w:rPr>
          <w:rFonts w:ascii="Times New Roman" w:hAnsi="Times New Roman"/>
          <w:szCs w:val="24"/>
          <w:lang w:eastAsia="zh-CN"/>
        </w:rPr>
        <w:t>using</w:t>
      </w:r>
      <w:r w:rsidRPr="00A27D32">
        <w:rPr>
          <w:rFonts w:ascii="Times New Roman" w:hAnsi="Times New Roman"/>
          <w:szCs w:val="24"/>
          <w:lang w:eastAsia="zh-CN"/>
        </w:rPr>
        <w:t xml:space="preserve"> a UV/visible spectrometer </w:t>
      </w:r>
      <w:r w:rsidR="002E02BD" w:rsidRPr="00A27D32">
        <w:rPr>
          <w:rFonts w:ascii="Times New Roman" w:hAnsi="Times New Roman"/>
          <w:szCs w:val="24"/>
          <w:lang w:eastAsia="zh-CN"/>
        </w:rPr>
        <w:t xml:space="preserve">and it </w:t>
      </w:r>
      <w:r w:rsidRPr="00A27D32">
        <w:rPr>
          <w:rFonts w:ascii="Times New Roman" w:hAnsi="Times New Roman"/>
          <w:szCs w:val="24"/>
          <w:lang w:eastAsia="zh-CN"/>
        </w:rPr>
        <w:t>is over 80%</w:t>
      </w:r>
      <w:r w:rsidR="008C4CC9" w:rsidRPr="00A27D32">
        <w:rPr>
          <w:rFonts w:ascii="Times New Roman" w:hAnsi="Times New Roman"/>
          <w:szCs w:val="24"/>
          <w:lang w:eastAsia="zh-CN"/>
        </w:rPr>
        <w:t>.</w:t>
      </w:r>
      <w:r w:rsidRPr="00A27D32">
        <w:rPr>
          <w:rFonts w:ascii="Times New Roman" w:hAnsi="Times New Roman"/>
          <w:szCs w:val="24"/>
          <w:lang w:eastAsia="zh-CN"/>
        </w:rPr>
        <w:t xml:space="preserve"> </w:t>
      </w:r>
      <w:r w:rsidRPr="00A27D32">
        <w:rPr>
          <w:rFonts w:ascii="Times New Roman" w:hAnsi="Times New Roman"/>
          <w:szCs w:val="24"/>
        </w:rPr>
        <w:t>Fig</w:t>
      </w:r>
      <w:r w:rsidR="002E02BD" w:rsidRPr="00A27D32">
        <w:rPr>
          <w:rFonts w:ascii="Times New Roman" w:hAnsi="Times New Roman"/>
          <w:szCs w:val="24"/>
        </w:rPr>
        <w:t>ure</w:t>
      </w:r>
      <w:r w:rsidR="003D0D21" w:rsidRPr="00A27D32">
        <w:rPr>
          <w:rFonts w:ascii="Times New Roman" w:hAnsi="Times New Roman"/>
          <w:szCs w:val="24"/>
        </w:rPr>
        <w:t xml:space="preserve"> </w:t>
      </w:r>
      <w:r w:rsidRPr="00A27D32">
        <w:rPr>
          <w:rFonts w:ascii="Times New Roman" w:hAnsi="Times New Roman"/>
          <w:szCs w:val="24"/>
        </w:rPr>
        <w:t>6</w:t>
      </w:r>
      <w:r w:rsidRPr="00A27D32">
        <w:rPr>
          <w:rFonts w:ascii="Times New Roman" w:hAnsi="Times New Roman"/>
          <w:szCs w:val="24"/>
          <w:lang w:eastAsia="zh-CN"/>
        </w:rPr>
        <w:t>(</w:t>
      </w:r>
      <w:r w:rsidR="008C4CC9" w:rsidRPr="00A27D32">
        <w:rPr>
          <w:rFonts w:ascii="Times New Roman" w:hAnsi="Times New Roman"/>
          <w:szCs w:val="24"/>
        </w:rPr>
        <w:t>c</w:t>
      </w:r>
      <w:r w:rsidRPr="00A27D32">
        <w:rPr>
          <w:rFonts w:ascii="Times New Roman" w:hAnsi="Times New Roman"/>
          <w:szCs w:val="24"/>
          <w:lang w:eastAsia="zh-CN"/>
        </w:rPr>
        <w:t>)</w:t>
      </w:r>
      <w:r w:rsidRPr="00A27D32">
        <w:rPr>
          <w:rFonts w:ascii="Times New Roman" w:hAnsi="Times New Roman"/>
          <w:szCs w:val="24"/>
        </w:rPr>
        <w:t xml:space="preserve"> </w:t>
      </w:r>
      <w:r w:rsidR="003D0D21" w:rsidRPr="00A27D32">
        <w:rPr>
          <w:rFonts w:ascii="Times New Roman" w:hAnsi="Times New Roman"/>
          <w:szCs w:val="24"/>
        </w:rPr>
        <w:t>shows</w:t>
      </w:r>
      <w:r w:rsidRPr="00A27D32">
        <w:rPr>
          <w:rFonts w:ascii="Times New Roman" w:hAnsi="Times New Roman"/>
          <w:szCs w:val="24"/>
        </w:rPr>
        <w:t xml:space="preserve"> the fabricated SAW devices on a </w:t>
      </w:r>
      <w:r w:rsidRPr="00A27D32">
        <w:rPr>
          <w:rFonts w:ascii="Times New Roman" w:hAnsi="Times New Roman"/>
          <w:szCs w:val="24"/>
          <w:lang w:eastAsia="zh-CN"/>
        </w:rPr>
        <w:t>glass wafer</w:t>
      </w:r>
      <w:r w:rsidRPr="00A27D32">
        <w:rPr>
          <w:rFonts w:ascii="Times New Roman" w:hAnsi="Times New Roman"/>
          <w:szCs w:val="24"/>
        </w:rPr>
        <w:t xml:space="preserve">, showing a </w:t>
      </w:r>
      <w:r w:rsidRPr="00A27D32">
        <w:rPr>
          <w:rFonts w:ascii="Times New Roman" w:hAnsi="Times New Roman"/>
          <w:szCs w:val="24"/>
          <w:lang w:eastAsia="zh-CN"/>
        </w:rPr>
        <w:t xml:space="preserve">good </w:t>
      </w:r>
      <w:r w:rsidR="003D0D21" w:rsidRPr="00A27D32">
        <w:rPr>
          <w:rFonts w:ascii="Times New Roman" w:hAnsi="Times New Roman"/>
          <w:szCs w:val="24"/>
          <w:lang w:eastAsia="zh-CN"/>
        </w:rPr>
        <w:t xml:space="preserve">transparency, by revealing clearly </w:t>
      </w:r>
      <w:r w:rsidRPr="00A27D32">
        <w:rPr>
          <w:rFonts w:ascii="Times New Roman" w:hAnsi="Times New Roman"/>
          <w:szCs w:val="24"/>
          <w:lang w:eastAsia="zh-CN"/>
        </w:rPr>
        <w:t>the back</w:t>
      </w:r>
      <w:r w:rsidR="003D0D21" w:rsidRPr="00A27D32">
        <w:rPr>
          <w:rFonts w:ascii="Times New Roman" w:hAnsi="Times New Roman"/>
          <w:szCs w:val="24"/>
          <w:lang w:eastAsia="zh-CN"/>
        </w:rPr>
        <w:t>g</w:t>
      </w:r>
      <w:r w:rsidR="00473C66" w:rsidRPr="00A27D32">
        <w:rPr>
          <w:rFonts w:ascii="Times New Roman" w:hAnsi="Times New Roman"/>
          <w:szCs w:val="24"/>
          <w:lang w:eastAsia="zh-CN"/>
        </w:rPr>
        <w:t>r</w:t>
      </w:r>
      <w:r w:rsidR="003D0D21" w:rsidRPr="00A27D32">
        <w:rPr>
          <w:rFonts w:ascii="Times New Roman" w:hAnsi="Times New Roman"/>
          <w:szCs w:val="24"/>
          <w:lang w:eastAsia="zh-CN"/>
        </w:rPr>
        <w:t>ound</w:t>
      </w:r>
      <w:r w:rsidRPr="00A27D32">
        <w:rPr>
          <w:rFonts w:ascii="Times New Roman" w:hAnsi="Times New Roman"/>
          <w:szCs w:val="24"/>
          <w:lang w:eastAsia="zh-CN"/>
        </w:rPr>
        <w:t xml:space="preserve"> features. </w:t>
      </w:r>
      <w:r w:rsidRPr="00A27D32">
        <w:rPr>
          <w:rFonts w:ascii="Times New Roman" w:hAnsi="Times New Roman"/>
          <w:szCs w:val="24"/>
        </w:rPr>
        <w:t>Fig</w:t>
      </w:r>
      <w:r w:rsidR="002E02BD" w:rsidRPr="00A27D32">
        <w:rPr>
          <w:rFonts w:ascii="Times New Roman" w:hAnsi="Times New Roman"/>
          <w:szCs w:val="24"/>
        </w:rPr>
        <w:t xml:space="preserve">ure </w:t>
      </w:r>
      <w:r w:rsidR="008C4CC9" w:rsidRPr="00A27D32">
        <w:rPr>
          <w:rFonts w:ascii="Times New Roman" w:hAnsi="Times New Roman"/>
          <w:szCs w:val="24"/>
        </w:rPr>
        <w:t>6</w:t>
      </w:r>
      <w:r w:rsidRPr="00A27D32">
        <w:rPr>
          <w:rFonts w:ascii="Times New Roman" w:hAnsi="Times New Roman"/>
          <w:szCs w:val="24"/>
          <w:lang w:eastAsia="zh-CN"/>
        </w:rPr>
        <w:t>(</w:t>
      </w:r>
      <w:r w:rsidR="008C4CC9" w:rsidRPr="00A27D32">
        <w:rPr>
          <w:rFonts w:ascii="Times New Roman" w:hAnsi="Times New Roman"/>
          <w:szCs w:val="24"/>
          <w:lang w:eastAsia="zh-CN"/>
        </w:rPr>
        <w:t>d</w:t>
      </w:r>
      <w:r w:rsidRPr="00A27D32">
        <w:rPr>
          <w:rFonts w:ascii="Times New Roman" w:hAnsi="Times New Roman"/>
          <w:szCs w:val="24"/>
          <w:lang w:eastAsia="zh-CN"/>
        </w:rPr>
        <w:t>)</w:t>
      </w:r>
      <w:r w:rsidRPr="00A27D32">
        <w:rPr>
          <w:rFonts w:ascii="Times New Roman" w:hAnsi="Times New Roman"/>
          <w:szCs w:val="24"/>
        </w:rPr>
        <w:t xml:space="preserve"> is a zoomed-in SAW device with the AZO electrode.</w:t>
      </w:r>
    </w:p>
    <w:p w:rsidR="00007F99" w:rsidRPr="00A27D32" w:rsidRDefault="00E273D7" w:rsidP="00EF36BA">
      <w:pPr>
        <w:pStyle w:val="Maintext"/>
        <w:spacing w:line="480" w:lineRule="auto"/>
      </w:pPr>
      <w:r w:rsidRPr="00A27D32">
        <w:t>The transmission (S</w:t>
      </w:r>
      <w:r w:rsidRPr="00A27D32">
        <w:rPr>
          <w:vertAlign w:val="subscript"/>
        </w:rPr>
        <w:t>21</w:t>
      </w:r>
      <w:r w:rsidRPr="00A27D32">
        <w:t>) and the reflection (S</w:t>
      </w:r>
      <w:r w:rsidRPr="00A27D32">
        <w:rPr>
          <w:vertAlign w:val="subscript"/>
        </w:rPr>
        <w:t>11</w:t>
      </w:r>
      <w:r w:rsidRPr="00A27D32">
        <w:t xml:space="preserve">) characteristics of the transparent SAW devices are shown in Fig. 7. The first mode resonant frequency, </w:t>
      </w:r>
      <w:r w:rsidRPr="00A27D32">
        <w:rPr>
          <w:i/>
        </w:rPr>
        <w:t>f</w:t>
      </w:r>
      <w:r w:rsidRPr="00A27D32">
        <w:rPr>
          <w:vertAlign w:val="subscript"/>
        </w:rPr>
        <w:t>1</w:t>
      </w:r>
      <w:r w:rsidRPr="00A27D32">
        <w:t xml:space="preserve">, was found to be 154.9, 129, and 85 MHz, respectively, and the second mode resonant frequency, </w:t>
      </w:r>
      <w:r w:rsidRPr="00A27D32">
        <w:rPr>
          <w:i/>
        </w:rPr>
        <w:t>f</w:t>
      </w:r>
      <w:r w:rsidRPr="00A27D32">
        <w:rPr>
          <w:vertAlign w:val="subscript"/>
        </w:rPr>
        <w:t>2</w:t>
      </w:r>
      <w:r w:rsidRPr="00A27D32">
        <w:t xml:space="preserve">, from 320, 272 and to 175 MHz as the wavelength of the IDTs was increased from 16 to 32 </w:t>
      </w:r>
      <w:r w:rsidRPr="00A27D32">
        <w:sym w:font="Symbol" w:char="F06D"/>
      </w:r>
      <w:r w:rsidRPr="00A27D32">
        <w:t xml:space="preserve">m. A large signal amplitude up to about 25 dB was obtained for the first wave mode. These results clearly demonstrated that the transparent ZnO films have good piezoelectric effects, and the AZO layer functions well as the transparent electrodes. The amplitudes of the first mode resonance for all the devices are larger than the second mode resonance, implying the first mode resonance of the devices can be easily excited.  </w:t>
      </w:r>
    </w:p>
    <w:p w:rsidR="00523E06" w:rsidRPr="00A27D32" w:rsidRDefault="00E273D7" w:rsidP="008721B7">
      <w:pPr>
        <w:pStyle w:val="af6"/>
        <w:snapToGrid w:val="0"/>
        <w:spacing w:after="240" w:line="480" w:lineRule="auto"/>
        <w:ind w:firstLineChars="200" w:firstLine="478"/>
        <w:rPr>
          <w:rFonts w:eastAsiaTheme="minorEastAsia"/>
          <w:sz w:val="24"/>
          <w:szCs w:val="24"/>
          <w:lang w:val="en-GB" w:eastAsia="zh-CN"/>
        </w:rPr>
      </w:pPr>
      <w:r w:rsidRPr="00A27D32">
        <w:rPr>
          <w:rFonts w:eastAsiaTheme="minorEastAsia"/>
          <w:sz w:val="24"/>
          <w:szCs w:val="24"/>
          <w:lang w:val="en-GB" w:eastAsia="zh-CN"/>
        </w:rPr>
        <w:t xml:space="preserve">To </w:t>
      </w:r>
      <w:r w:rsidRPr="00A27D32">
        <w:rPr>
          <w:sz w:val="24"/>
          <w:szCs w:val="24"/>
        </w:rPr>
        <w:t xml:space="preserve">verify the vibration patterns of </w:t>
      </w:r>
      <w:r w:rsidRPr="00A27D32">
        <w:rPr>
          <w:rFonts w:eastAsiaTheme="minorEastAsia"/>
          <w:sz w:val="24"/>
          <w:szCs w:val="24"/>
          <w:lang w:eastAsia="zh-CN"/>
        </w:rPr>
        <w:t>these two modes</w:t>
      </w:r>
      <w:r w:rsidRPr="00A27D32">
        <w:rPr>
          <w:rFonts w:eastAsiaTheme="minorEastAsia"/>
          <w:sz w:val="24"/>
          <w:szCs w:val="24"/>
          <w:lang w:val="en-GB" w:eastAsia="zh-CN"/>
        </w:rPr>
        <w:t xml:space="preserve">, </w:t>
      </w:r>
      <w:r w:rsidRPr="00A27D32">
        <w:rPr>
          <w:rFonts w:eastAsiaTheme="minorEastAsia"/>
          <w:sz w:val="24"/>
          <w:szCs w:val="24"/>
          <w:lang w:eastAsia="zh-CN"/>
        </w:rPr>
        <w:t xml:space="preserve">we have performed simulation using the </w:t>
      </w:r>
      <w:r w:rsidR="00080632" w:rsidRPr="00A27D32">
        <w:rPr>
          <w:rFonts w:eastAsiaTheme="minorEastAsia"/>
          <w:iCs/>
          <w:sz w:val="24"/>
          <w:szCs w:val="24"/>
          <w:lang w:eastAsia="zh-CN"/>
        </w:rPr>
        <w:t>f</w:t>
      </w:r>
      <w:r w:rsidRPr="00A27D32">
        <w:rPr>
          <w:rFonts w:eastAsiaTheme="minorEastAsia"/>
          <w:iCs/>
          <w:sz w:val="24"/>
          <w:szCs w:val="24"/>
          <w:lang w:eastAsia="zh-CN"/>
        </w:rPr>
        <w:t xml:space="preserve">inite </w:t>
      </w:r>
      <w:r w:rsidR="00080632" w:rsidRPr="00A27D32">
        <w:rPr>
          <w:rFonts w:eastAsiaTheme="minorEastAsia"/>
          <w:iCs/>
          <w:sz w:val="24"/>
          <w:szCs w:val="24"/>
          <w:lang w:eastAsia="zh-CN"/>
        </w:rPr>
        <w:t>e</w:t>
      </w:r>
      <w:r w:rsidRPr="00A27D32">
        <w:rPr>
          <w:rFonts w:eastAsiaTheme="minorEastAsia"/>
          <w:iCs/>
          <w:sz w:val="24"/>
          <w:szCs w:val="24"/>
          <w:lang w:eastAsia="zh-CN"/>
        </w:rPr>
        <w:t xml:space="preserve">lement </w:t>
      </w:r>
      <w:r w:rsidR="00080632" w:rsidRPr="00A27D32">
        <w:rPr>
          <w:rFonts w:eastAsiaTheme="minorEastAsia"/>
          <w:iCs/>
          <w:sz w:val="24"/>
          <w:szCs w:val="24"/>
          <w:lang w:eastAsia="zh-CN"/>
        </w:rPr>
        <w:t>a</w:t>
      </w:r>
      <w:r w:rsidRPr="00A27D32">
        <w:rPr>
          <w:rFonts w:eastAsiaTheme="minorEastAsia"/>
          <w:iCs/>
          <w:sz w:val="24"/>
          <w:szCs w:val="24"/>
          <w:lang w:eastAsia="zh-CN"/>
        </w:rPr>
        <w:t>nalysis (</w:t>
      </w:r>
      <w:r w:rsidRPr="00A27D32">
        <w:rPr>
          <w:rFonts w:eastAsiaTheme="minorEastAsia"/>
          <w:sz w:val="24"/>
          <w:szCs w:val="24"/>
          <w:lang w:eastAsia="zh-CN"/>
        </w:rPr>
        <w:t>FEA) with</w:t>
      </w:r>
      <w:r w:rsidRPr="00A27D32">
        <w:rPr>
          <w:rFonts w:eastAsiaTheme="minorEastAsia"/>
          <w:iCs/>
          <w:sz w:val="24"/>
          <w:szCs w:val="24"/>
          <w:lang w:eastAsia="zh-CN"/>
        </w:rPr>
        <w:t xml:space="preserve"> commercial COMSOL 5.1 software in a two-dimensional (2D) piezo plane strain mode. The IDTs are periodic in nature, alternatively consisting of positive and negative potentials. Thus, one period of the electrode is sufficient to illustrate the performance of the SAW resonator.</w:t>
      </w:r>
      <w:r w:rsidRPr="00A27D32">
        <w:rPr>
          <w:rFonts w:eastAsiaTheme="minorEastAsia"/>
          <w:sz w:val="24"/>
          <w:szCs w:val="24"/>
          <w:lang w:val="en-GB" w:eastAsia="zh-CN"/>
        </w:rPr>
        <w:t xml:space="preserve"> In this work, the experimental results of the transparent device (see Fig. 7(c)) with a wavelength of 32 </w:t>
      </w:r>
      <w:r w:rsidRPr="00A27D32">
        <w:rPr>
          <w:rFonts w:eastAsiaTheme="minorEastAsia"/>
          <w:sz w:val="24"/>
          <w:szCs w:val="24"/>
          <w:lang w:val="en-GB" w:eastAsia="zh-CN"/>
        </w:rPr>
        <w:sym w:font="Symbol" w:char="F06D"/>
      </w:r>
      <w:r w:rsidRPr="00A27D32">
        <w:rPr>
          <w:rFonts w:eastAsiaTheme="minorEastAsia"/>
          <w:sz w:val="24"/>
          <w:szCs w:val="24"/>
          <w:lang w:val="en-GB" w:eastAsia="zh-CN"/>
        </w:rPr>
        <w:t>m were chosen for comparison with the simulation results. A model of an ZnO film with a thickness of 3 µm on a 60-µm thick glass substrate (about 2</w:t>
      </w:r>
      <w:r w:rsidRPr="00A27D32">
        <w:rPr>
          <w:sz w:val="24"/>
          <w:szCs w:val="24"/>
          <w:lang w:val="en-GB" w:eastAsia="zh-CN"/>
        </w:rPr>
        <w:t>λ, thick enough for simulation, as the acoustic wave only penetrates into the substrate about one wavelength depth</w:t>
      </w:r>
      <w:r w:rsidRPr="00A27D32">
        <w:rPr>
          <w:rFonts w:eastAsiaTheme="minorEastAsia"/>
          <w:sz w:val="24"/>
          <w:szCs w:val="24"/>
          <w:lang w:val="en-GB" w:eastAsia="zh-CN"/>
        </w:rPr>
        <w:t xml:space="preserve">) was simulated with a fixed bottom boundary </w:t>
      </w:r>
      <w:r w:rsidRPr="00A27D32">
        <w:rPr>
          <w:rFonts w:eastAsiaTheme="minorEastAsia"/>
          <w:sz w:val="24"/>
          <w:szCs w:val="24"/>
          <w:lang w:val="en-GB" w:eastAsia="zh-CN"/>
        </w:rPr>
        <w:lastRenderedPageBreak/>
        <w:t xml:space="preserve">condition as shown in Fig. 8(a). A free and zero charge/symmetry boundary condition was assigned to the top surface of the piezoelectric ZnO layer. </w:t>
      </w:r>
      <w:r w:rsidR="00A27D32" w:rsidRPr="00A27D32">
        <w:rPr>
          <w:rFonts w:eastAsiaTheme="minorEastAsia"/>
          <w:sz w:val="24"/>
          <w:szCs w:val="24"/>
          <w:highlight w:val="yellow"/>
          <w:lang w:val="en-GB" w:eastAsia="zh-CN"/>
        </w:rPr>
        <w:t>An electric potential with value of</w:t>
      </w:r>
      <w:r w:rsidRPr="00A27D32">
        <w:rPr>
          <w:rFonts w:eastAsiaTheme="minorEastAsia"/>
          <w:sz w:val="24"/>
          <w:szCs w:val="24"/>
          <w:lang w:val="en-GB" w:eastAsia="zh-CN"/>
        </w:rPr>
        <w:t xml:space="preserve"> 1 V was assigned to the 750 nm thick AZO electrode, while the other AZO electrode was assigned to be ground. The boundary between the ZnO and glass was assigned to be free and continuous. The two sides of the ZnO and glass substrate were assigned to be periodical boundary conditions. The material constants were extracted from the material library of </w:t>
      </w:r>
      <w:r w:rsidRPr="00A27D32">
        <w:rPr>
          <w:rFonts w:eastAsiaTheme="minorEastAsia"/>
          <w:iCs/>
          <w:sz w:val="24"/>
          <w:szCs w:val="24"/>
          <w:lang w:eastAsia="zh-CN"/>
        </w:rPr>
        <w:t>COMSOL</w:t>
      </w:r>
      <w:r w:rsidRPr="00A27D32">
        <w:rPr>
          <w:rFonts w:eastAsiaTheme="minorEastAsia"/>
          <w:sz w:val="24"/>
          <w:szCs w:val="24"/>
          <w:lang w:val="en-GB" w:eastAsia="zh-CN"/>
        </w:rPr>
        <w:t xml:space="preserve">. </w:t>
      </w:r>
    </w:p>
    <w:p w:rsidR="00350DBA" w:rsidRPr="00A27D32" w:rsidRDefault="00350DBA" w:rsidP="00091687">
      <w:pPr>
        <w:pStyle w:val="af6"/>
        <w:snapToGrid w:val="0"/>
        <w:spacing w:after="0" w:line="480" w:lineRule="auto"/>
        <w:ind w:firstLineChars="200" w:firstLine="478"/>
        <w:rPr>
          <w:rFonts w:eastAsiaTheme="minorEastAsia"/>
          <w:color w:val="000000" w:themeColor="text1"/>
          <w:sz w:val="24"/>
          <w:szCs w:val="24"/>
          <w:lang w:eastAsia="zh-CN"/>
        </w:rPr>
      </w:pPr>
      <w:r w:rsidRPr="00A27D32">
        <w:rPr>
          <w:rFonts w:eastAsiaTheme="minorEastAsia"/>
          <w:sz w:val="24"/>
          <w:szCs w:val="24"/>
          <w:lang w:val="en-GB" w:eastAsia="zh-CN"/>
        </w:rPr>
        <w:t xml:space="preserve">The simulation results are shown in Fig. </w:t>
      </w:r>
      <w:r w:rsidR="0078325E" w:rsidRPr="00A27D32">
        <w:rPr>
          <w:rFonts w:eastAsiaTheme="minorEastAsia"/>
          <w:sz w:val="24"/>
          <w:szCs w:val="24"/>
          <w:lang w:val="en-GB" w:eastAsia="zh-CN"/>
        </w:rPr>
        <w:t>8</w:t>
      </w:r>
      <w:r w:rsidRPr="00A27D32">
        <w:rPr>
          <w:rFonts w:eastAsiaTheme="minorEastAsia"/>
          <w:sz w:val="24"/>
          <w:szCs w:val="24"/>
          <w:lang w:val="en-GB" w:eastAsia="zh-CN"/>
        </w:rPr>
        <w:t xml:space="preserve">(b). Clearly there are two large resonant peaks in the simulated frequency range which correspond to two SAW </w:t>
      </w:r>
      <w:r w:rsidR="002F49A9" w:rsidRPr="00A27D32">
        <w:rPr>
          <w:rFonts w:eastAsiaTheme="minorEastAsia"/>
          <w:sz w:val="24"/>
          <w:szCs w:val="24"/>
          <w:lang w:val="en-GB" w:eastAsia="zh-CN"/>
        </w:rPr>
        <w:t xml:space="preserve">wave </w:t>
      </w:r>
      <w:r w:rsidRPr="00A27D32">
        <w:rPr>
          <w:rFonts w:eastAsiaTheme="minorEastAsia"/>
          <w:sz w:val="24"/>
          <w:szCs w:val="24"/>
          <w:lang w:val="en-GB" w:eastAsia="zh-CN"/>
        </w:rPr>
        <w:t xml:space="preserve">modes. The first peak is at </w:t>
      </w:r>
      <w:r w:rsidR="00697F6F" w:rsidRPr="00A27D32">
        <w:rPr>
          <w:rFonts w:eastAsiaTheme="minorEastAsia"/>
          <w:sz w:val="24"/>
          <w:szCs w:val="24"/>
          <w:lang w:val="en-GB" w:eastAsia="zh-CN"/>
        </w:rPr>
        <w:t>88.6</w:t>
      </w:r>
      <w:r w:rsidRPr="00A27D32">
        <w:rPr>
          <w:rFonts w:eastAsiaTheme="minorEastAsia"/>
          <w:sz w:val="24"/>
          <w:szCs w:val="24"/>
          <w:lang w:val="en-GB" w:eastAsia="zh-CN"/>
        </w:rPr>
        <w:t xml:space="preserve"> MHz, which correspond</w:t>
      </w:r>
      <w:r w:rsidR="002E02BD" w:rsidRPr="00A27D32">
        <w:rPr>
          <w:rFonts w:eastAsiaTheme="minorEastAsia"/>
          <w:sz w:val="24"/>
          <w:szCs w:val="24"/>
          <w:lang w:val="en-GB" w:eastAsia="zh-CN"/>
        </w:rPr>
        <w:t>s</w:t>
      </w:r>
      <w:r w:rsidRPr="00A27D32">
        <w:rPr>
          <w:rFonts w:eastAsiaTheme="minorEastAsia"/>
          <w:sz w:val="24"/>
          <w:szCs w:val="24"/>
          <w:lang w:val="en-GB" w:eastAsia="zh-CN"/>
        </w:rPr>
        <w:t xml:space="preserve"> to the experimental results of </w:t>
      </w:r>
      <w:r w:rsidR="00697F6F" w:rsidRPr="00A27D32">
        <w:rPr>
          <w:rFonts w:eastAsiaTheme="minorEastAsia"/>
          <w:sz w:val="24"/>
          <w:szCs w:val="24"/>
          <w:lang w:val="en-GB" w:eastAsia="zh-CN"/>
        </w:rPr>
        <w:t>85.0</w:t>
      </w:r>
      <w:r w:rsidRPr="00A27D32">
        <w:rPr>
          <w:rFonts w:eastAsiaTheme="minorEastAsia"/>
          <w:sz w:val="24"/>
          <w:szCs w:val="24"/>
          <w:lang w:val="en-GB" w:eastAsia="zh-CN"/>
        </w:rPr>
        <w:t xml:space="preserve"> MHz. Surface displacement, vibration and deformation of this mode are shown in Fig.</w:t>
      </w:r>
      <w:r w:rsidR="00697F6F" w:rsidRPr="00A27D32">
        <w:rPr>
          <w:rFonts w:eastAsiaTheme="minorEastAsia"/>
          <w:sz w:val="24"/>
          <w:szCs w:val="24"/>
          <w:lang w:val="en-GB" w:eastAsia="zh-CN"/>
        </w:rPr>
        <w:t xml:space="preserve"> 8</w:t>
      </w:r>
      <w:r w:rsidRPr="00A27D32">
        <w:rPr>
          <w:rFonts w:eastAsiaTheme="minorEastAsia"/>
          <w:sz w:val="24"/>
          <w:szCs w:val="24"/>
          <w:lang w:val="en-GB" w:eastAsia="zh-CN"/>
        </w:rPr>
        <w:t xml:space="preserve">(c), </w:t>
      </w:r>
      <w:r w:rsidR="002E02BD" w:rsidRPr="00A27D32">
        <w:rPr>
          <w:rFonts w:eastAsiaTheme="minorEastAsia"/>
          <w:sz w:val="24"/>
          <w:szCs w:val="24"/>
          <w:lang w:val="en-GB" w:eastAsia="zh-CN"/>
        </w:rPr>
        <w:t xml:space="preserve">showing </w:t>
      </w:r>
      <w:r w:rsidRPr="00A27D32">
        <w:rPr>
          <w:rFonts w:eastAsiaTheme="minorEastAsia"/>
          <w:sz w:val="24"/>
          <w:szCs w:val="24"/>
          <w:lang w:val="en-GB" w:eastAsia="zh-CN"/>
        </w:rPr>
        <w:t xml:space="preserve">that the first peak is the Rayleigh wave-mode. Whereas the frequency of </w:t>
      </w:r>
      <w:r w:rsidR="002E02BD" w:rsidRPr="00A27D32">
        <w:rPr>
          <w:rFonts w:eastAsiaTheme="minorEastAsia"/>
          <w:sz w:val="24"/>
          <w:szCs w:val="24"/>
          <w:lang w:val="en-GB" w:eastAsia="zh-CN"/>
        </w:rPr>
        <w:t xml:space="preserve">the </w:t>
      </w:r>
      <w:r w:rsidRPr="00A27D32">
        <w:rPr>
          <w:rFonts w:eastAsiaTheme="minorEastAsia"/>
          <w:sz w:val="24"/>
          <w:szCs w:val="24"/>
          <w:lang w:val="en-GB" w:eastAsia="zh-CN"/>
        </w:rPr>
        <w:t xml:space="preserve">second mode is </w:t>
      </w:r>
      <w:r w:rsidR="00697F6F" w:rsidRPr="00A27D32">
        <w:rPr>
          <w:rFonts w:eastAsiaTheme="minorEastAsia"/>
          <w:sz w:val="24"/>
          <w:szCs w:val="24"/>
          <w:lang w:val="en-GB" w:eastAsia="zh-CN"/>
        </w:rPr>
        <w:t>181.2</w:t>
      </w:r>
      <w:r w:rsidRPr="00A27D32">
        <w:rPr>
          <w:rFonts w:eastAsiaTheme="minorEastAsia"/>
          <w:sz w:val="24"/>
          <w:szCs w:val="24"/>
          <w:lang w:val="en-GB" w:eastAsia="zh-CN"/>
        </w:rPr>
        <w:t xml:space="preserve"> MHz from the simulation and the particle vibration analysis </w:t>
      </w:r>
      <w:r w:rsidR="002E02BD" w:rsidRPr="00A27D32">
        <w:rPr>
          <w:rFonts w:eastAsiaTheme="minorEastAsia"/>
          <w:sz w:val="24"/>
          <w:szCs w:val="24"/>
          <w:lang w:val="en-GB" w:eastAsia="zh-CN"/>
        </w:rPr>
        <w:t xml:space="preserve">as shown </w:t>
      </w:r>
      <w:r w:rsidRPr="00A27D32">
        <w:rPr>
          <w:rFonts w:eastAsiaTheme="minorEastAsia"/>
          <w:sz w:val="24"/>
          <w:szCs w:val="24"/>
          <w:lang w:val="en-GB" w:eastAsia="zh-CN"/>
        </w:rPr>
        <w:t xml:space="preserve">in Fig. </w:t>
      </w:r>
      <w:r w:rsidR="00697F6F" w:rsidRPr="00A27D32">
        <w:rPr>
          <w:rFonts w:eastAsiaTheme="minorEastAsia"/>
          <w:sz w:val="24"/>
          <w:szCs w:val="24"/>
          <w:lang w:val="en-GB" w:eastAsia="zh-CN"/>
        </w:rPr>
        <w:t>8</w:t>
      </w:r>
      <w:r w:rsidRPr="00A27D32">
        <w:rPr>
          <w:rFonts w:eastAsiaTheme="minorEastAsia"/>
          <w:sz w:val="24"/>
          <w:szCs w:val="24"/>
          <w:lang w:val="en-GB" w:eastAsia="zh-CN"/>
        </w:rPr>
        <w:t>(c)</w:t>
      </w:r>
      <w:r w:rsidR="002E02BD" w:rsidRPr="00A27D32">
        <w:rPr>
          <w:rFonts w:eastAsiaTheme="minorEastAsia"/>
          <w:sz w:val="24"/>
          <w:szCs w:val="24"/>
          <w:lang w:val="en-GB" w:eastAsia="zh-CN"/>
        </w:rPr>
        <w:t>,</w:t>
      </w:r>
      <w:r w:rsidRPr="00A27D32">
        <w:rPr>
          <w:rFonts w:eastAsiaTheme="minorEastAsia"/>
          <w:sz w:val="24"/>
          <w:szCs w:val="24"/>
          <w:lang w:val="en-GB" w:eastAsia="zh-CN"/>
        </w:rPr>
        <w:t xml:space="preserve"> confirm</w:t>
      </w:r>
      <w:r w:rsidR="002E02BD" w:rsidRPr="00A27D32">
        <w:rPr>
          <w:rFonts w:eastAsiaTheme="minorEastAsia"/>
          <w:sz w:val="24"/>
          <w:szCs w:val="24"/>
          <w:lang w:val="en-GB" w:eastAsia="zh-CN"/>
        </w:rPr>
        <w:t>ing</w:t>
      </w:r>
      <w:r w:rsidRPr="00A27D32">
        <w:rPr>
          <w:rFonts w:eastAsiaTheme="minorEastAsia"/>
          <w:sz w:val="24"/>
          <w:szCs w:val="24"/>
          <w:lang w:val="en-GB" w:eastAsia="zh-CN"/>
        </w:rPr>
        <w:t xml:space="preserve"> that the second wave mode is </w:t>
      </w:r>
      <w:r w:rsidR="002E02BD" w:rsidRPr="00A27D32">
        <w:rPr>
          <w:rFonts w:eastAsiaTheme="minorEastAsia"/>
          <w:sz w:val="24"/>
          <w:szCs w:val="24"/>
          <w:lang w:val="en-GB" w:eastAsia="zh-CN"/>
        </w:rPr>
        <w:t xml:space="preserve">the </w:t>
      </w:r>
      <w:r w:rsidRPr="00A27D32">
        <w:rPr>
          <w:rFonts w:eastAsiaTheme="minorEastAsia"/>
          <w:sz w:val="24"/>
          <w:szCs w:val="24"/>
          <w:lang w:val="en-GB" w:eastAsia="zh-CN"/>
        </w:rPr>
        <w:t>Sezawa mode.</w:t>
      </w:r>
    </w:p>
    <w:p w:rsidR="00DC56C0" w:rsidRPr="00A27D32" w:rsidRDefault="00DC56C0" w:rsidP="00091687">
      <w:pPr>
        <w:adjustRightInd w:val="0"/>
        <w:snapToGrid w:val="0"/>
        <w:ind w:firstLineChars="200" w:firstLine="480"/>
        <w:jc w:val="both"/>
        <w:rPr>
          <w:lang w:eastAsia="zh-CN"/>
        </w:rPr>
      </w:pPr>
      <w:r w:rsidRPr="00A27D32">
        <w:t>The phase velocity for the Rayleigh wave in an ideal (0002) ZnO layer is ~2650 m/s</w:t>
      </w:r>
      <w:r w:rsidR="00290047" w:rsidRPr="00A27D32">
        <w:fldChar w:fldCharType="begin"/>
      </w:r>
      <w:r w:rsidR="0001595F" w:rsidRPr="00A27D32">
        <w:instrText xml:space="preserve"> ADDIN EN.CITE &lt;EndNote&gt;&lt;Cite&gt;&lt;Author&gt;Kalantar-Zadeh&lt;/Author&gt;&lt;Year&gt;2001&lt;/Year&gt;&lt;RecNum&gt;584&lt;/RecNum&gt;&lt;DisplayText&gt;[17]&lt;/DisplayText&gt;&lt;record&gt;&lt;rec-number&gt;584&lt;/rec-number&gt;&lt;foreign-keys&gt;&lt;key app="EN" db-id="xerxdtfslrzz20e5rpzvfep6rsfwf2v52a0d"&gt;584&lt;/key&gt;&lt;/foreign-keys&gt;&lt;ref-type name="Conference Proceedings"&gt;10&lt;/ref-type&gt;&lt;contributors&gt;&lt;authors&gt;&lt;author&gt;Kalantar-Zadeh, K.&lt;/author&gt;&lt;author&gt;Chen, Y.Y.&lt;/author&gt;&lt;author&gt;Fry, B.N.&lt;/author&gt;&lt;author&gt;Trinchi, A.&lt;/author&gt;&lt;author&gt;Wlodarski, W.&lt;/author&gt;&lt;/authors&gt;&lt;/contributors&gt;&lt;titles&gt;&lt;title&gt;A novel Love mode SAW sensor with ZnO layer operating in gas and liquid media&lt;/title&gt;&lt;/titles&gt;&lt;pages&gt;353-356 vol. 1&lt;/pages&gt;&lt;volume&gt;1&lt;/volume&gt;&lt;dates&gt;&lt;year&gt;2001&lt;/year&gt;&lt;/dates&gt;&lt;publisher&gt;IEEE&lt;/publisher&gt;&lt;isbn&gt;0780371771&lt;/isbn&gt;&lt;urls&gt;&lt;/urls&gt;&lt;/record&gt;&lt;/Cite&gt;&lt;/EndNote&gt;</w:instrText>
      </w:r>
      <w:r w:rsidR="00290047" w:rsidRPr="00A27D32">
        <w:fldChar w:fldCharType="separate"/>
      </w:r>
      <w:r w:rsidR="0001595F" w:rsidRPr="00A27D32">
        <w:rPr>
          <w:noProof/>
        </w:rPr>
        <w:t>[</w:t>
      </w:r>
      <w:hyperlink w:anchor="_ENREF_17" w:tooltip="Kalantar-Zadeh, 2001 #584" w:history="1">
        <w:r w:rsidR="005022A4">
          <w:rPr>
            <w:noProof/>
          </w:rPr>
          <w:t>20</w:t>
        </w:r>
      </w:hyperlink>
      <w:r w:rsidR="0001595F" w:rsidRPr="00A27D32">
        <w:rPr>
          <w:noProof/>
        </w:rPr>
        <w:t>]</w:t>
      </w:r>
      <w:r w:rsidR="00290047" w:rsidRPr="00A27D32">
        <w:fldChar w:fldCharType="end"/>
      </w:r>
      <w:r w:rsidR="00BC2920" w:rsidRPr="00A27D32">
        <w:t xml:space="preserve">, </w:t>
      </w:r>
      <w:r w:rsidRPr="00A27D32">
        <w:t>depending on the crystal quality and deposition method used</w:t>
      </w:r>
      <w:r w:rsidR="003D0D21" w:rsidRPr="00A27D32">
        <w:t>. The</w:t>
      </w:r>
      <w:r w:rsidRPr="00A27D32">
        <w:rPr>
          <w:lang w:eastAsia="zh-CN"/>
        </w:rPr>
        <w:t xml:space="preserve"> </w:t>
      </w:r>
      <w:r w:rsidRPr="00A27D32">
        <w:t xml:space="preserve">phase velocity for the Rayleigh wave in </w:t>
      </w:r>
      <w:r w:rsidRPr="00A27D32">
        <w:rPr>
          <w:lang w:eastAsia="zh-CN"/>
        </w:rPr>
        <w:t>glass is 3200 m/s</w:t>
      </w:r>
      <w:r w:rsidR="00290047" w:rsidRPr="00A27D32">
        <w:rPr>
          <w:lang w:eastAsia="zh-CN"/>
        </w:rPr>
        <w:fldChar w:fldCharType="begin"/>
      </w:r>
      <w:r w:rsidR="0001595F" w:rsidRPr="00A27D32">
        <w:rPr>
          <w:lang w:eastAsia="zh-CN"/>
        </w:rPr>
        <w:instrText xml:space="preserve"> ADDIN EN.CITE &lt;EndNote&gt;&lt;Cite&gt;&lt;Author&gt;Fraser&lt;/Author&gt;&lt;Year&gt;1978&lt;/Year&gt;&lt;RecNum&gt;636&lt;/RecNum&gt;&lt;DisplayText&gt;[18]&lt;/DisplayText&gt;&lt;record&gt;&lt;rec-number&gt;636&lt;/rec-number&gt;&lt;foreign-keys&gt;&lt;key app="EN" db-id="xerxdtfslrzz20e5rpzvfep6rsfwf2v52a0d"&gt;636&lt;/key&gt;&lt;/foreign-keys&gt;&lt;</w:instrText>
      </w:r>
      <w:r w:rsidR="0001595F" w:rsidRPr="00A27D32">
        <w:rPr>
          <w:rFonts w:hint="eastAsia"/>
          <w:lang w:eastAsia="zh-CN"/>
        </w:rPr>
        <w:instrText>ref-type name="Journal Article"&gt;17&lt;/ref-type&gt;&lt;contributors&gt;&lt;authors&gt;&lt;author&gt;Fraser, J&lt;/author&gt;&lt;author&gt;&lt;style face="normal" font="default" size="100%"&gt;Khuri&lt;/style&gt;&lt;style face="normal" font="default" charset="134" size="100%"&gt;</w:instrText>
      </w:r>
      <w:r w:rsidR="0001595F" w:rsidRPr="00A27D32">
        <w:rPr>
          <w:rFonts w:hint="eastAsia"/>
          <w:lang w:eastAsia="zh-CN"/>
        </w:rPr>
        <w:instrText>‐</w:instrText>
      </w:r>
      <w:r w:rsidR="0001595F" w:rsidRPr="00A27D32">
        <w:rPr>
          <w:rFonts w:hint="eastAsia"/>
          <w:lang w:eastAsia="zh-CN"/>
        </w:rPr>
        <w:instrText>Yakub&lt;/style&gt;&lt;/author&gt;&lt;author</w:instrText>
      </w:r>
      <w:r w:rsidR="0001595F" w:rsidRPr="00A27D32">
        <w:rPr>
          <w:lang w:eastAsia="zh-CN"/>
        </w:rPr>
        <w:instrText>&gt;Kino, GS&lt;/author&gt;&lt;/authors&gt;&lt;/contributors&gt;&lt;titles&gt;&lt;title&gt;The design of efficient broadband wedge transducers&lt;/title&gt;&lt;secondary-title&gt;Applied Physics Letters&lt;/secondary-title&gt;&lt;/titles&gt;&lt;periodical&gt;&lt;full-title&gt;Applied Physics Letters&lt;/full-title&gt;&lt;abbr-1&gt;Appl. Phys. Lett.&lt;/abbr-1&gt;&lt;abbr-2&gt;Appl Phys Lett&lt;/abbr-2&gt;&lt;/periodical&gt;&lt;pages&gt;698-700&lt;/pages&gt;&lt;volume&gt;32&lt;/volume&gt;&lt;number&gt;11&lt;/number&gt;&lt;dates&gt;&lt;year&gt;1978&lt;/year&gt;&lt;/dates&gt;&lt;isbn&gt;0003-6951&lt;/isbn&gt;&lt;urls&gt;&lt;/urls&gt;&lt;/record&gt;&lt;/Cite&gt;&lt;/EndNote&gt;</w:instrText>
      </w:r>
      <w:r w:rsidR="00290047" w:rsidRPr="00A27D32">
        <w:rPr>
          <w:lang w:eastAsia="zh-CN"/>
        </w:rPr>
        <w:fldChar w:fldCharType="separate"/>
      </w:r>
      <w:r w:rsidR="0001595F" w:rsidRPr="00A27D32">
        <w:rPr>
          <w:noProof/>
          <w:lang w:eastAsia="zh-CN"/>
        </w:rPr>
        <w:t>[</w:t>
      </w:r>
      <w:hyperlink w:anchor="_ENREF_18" w:tooltip="Fraser, 1978 #636" w:history="1">
        <w:r w:rsidR="005022A4">
          <w:rPr>
            <w:noProof/>
            <w:lang w:eastAsia="zh-CN"/>
          </w:rPr>
          <w:t>21</w:t>
        </w:r>
      </w:hyperlink>
      <w:r w:rsidR="0001595F" w:rsidRPr="00A27D32">
        <w:rPr>
          <w:noProof/>
          <w:lang w:eastAsia="zh-CN"/>
        </w:rPr>
        <w:t>]</w:t>
      </w:r>
      <w:r w:rsidR="00290047" w:rsidRPr="00A27D32">
        <w:rPr>
          <w:lang w:eastAsia="zh-CN"/>
        </w:rPr>
        <w:fldChar w:fldCharType="end"/>
      </w:r>
      <w:r w:rsidR="00BC2920" w:rsidRPr="00A27D32">
        <w:rPr>
          <w:lang w:eastAsia="zh-CN"/>
        </w:rPr>
        <w:t>,</w:t>
      </w:r>
      <w:r w:rsidRPr="00A27D32">
        <w:rPr>
          <w:lang w:eastAsia="zh-CN"/>
        </w:rPr>
        <w:t xml:space="preserve"> </w:t>
      </w:r>
      <w:r w:rsidR="003D0D21" w:rsidRPr="00A27D32">
        <w:rPr>
          <w:lang w:eastAsia="zh-CN"/>
        </w:rPr>
        <w:t xml:space="preserve">which is </w:t>
      </w:r>
      <w:r w:rsidRPr="00A27D32">
        <w:rPr>
          <w:lang w:eastAsia="zh-CN"/>
        </w:rPr>
        <w:t xml:space="preserve">larger than that of ZnO film. This is a layered structure, </w:t>
      </w:r>
      <w:r w:rsidR="00DD26EB" w:rsidRPr="00A27D32">
        <w:rPr>
          <w:lang w:eastAsia="zh-CN"/>
        </w:rPr>
        <w:t xml:space="preserve">and the velocity of glass substrate is higher than that of ZnO film, </w:t>
      </w:r>
      <w:r w:rsidRPr="00A27D32">
        <w:rPr>
          <w:lang w:eastAsia="zh-CN"/>
        </w:rPr>
        <w:t>thus it is expected to have a Sezawa resonance</w:t>
      </w:r>
      <w:r w:rsidR="003D0D21" w:rsidRPr="00A27D32">
        <w:rPr>
          <w:lang w:eastAsia="zh-CN"/>
        </w:rPr>
        <w:t xml:space="preserve"> </w:t>
      </w:r>
      <w:r w:rsidR="00290047" w:rsidRPr="00A27D32">
        <w:rPr>
          <w:lang w:eastAsia="zh-CN"/>
        </w:rPr>
        <w:fldChar w:fldCharType="begin"/>
      </w:r>
      <w:r w:rsidR="005372B8" w:rsidRPr="00A27D32">
        <w:rPr>
          <w:lang w:eastAsia="zh-CN"/>
        </w:rPr>
        <w:instrText xml:space="preserve"> ADDIN EN.CITE &lt;EndNote&gt;&lt;Cite&gt;&lt;Author&gt;Du&lt;/Author&gt;&lt;Year&gt;2008&lt;/Year&gt;&lt;RecNum&gt;730&lt;/RecNum&gt;&lt;DisplayText&gt;[19]&lt;/DisplayText&gt;&lt;record&gt;&lt;rec-number&gt;730&lt;/rec-number&gt;&lt;foreign-keys&gt;&lt;key app="EN" db-id="xerxdtfslrzz20e5rpzvfep6rsfwf2v52a0d"&gt;730&lt;/key&gt;&lt;/foreign-keys&gt;&lt;ref-type name="Journal Article"&gt;17&lt;/ref-type&gt;&lt;contributors&gt;&lt;authors&gt;&lt;author&gt;Du, X. Y.&lt;/author&gt;&lt;author&gt;Fu, Y. Q.&lt;/author&gt;&lt;author&gt;Tan, S. C.&lt;/author&gt;&lt;author&gt;Luo, J. K.&lt;/author&gt;&lt;author&gt;Flewitt, A. J.&lt;/author&gt;&lt;author&gt;Milne, W. I.&lt;/author&gt;&lt;author&gt;Lee, D. S.&lt;/author&gt;&lt;author&gt;Park, N. M.&lt;/author&gt;&lt;author&gt;Park, J.&lt;/author&gt;&lt;author&gt;Choi, Y. J.&lt;/author&gt;&lt;author&gt;Kim, S. H.&lt;/author&gt;&lt;author&gt;Maeng, S.&lt;/author&gt;&lt;/authors&gt;&lt;/contributors&gt;&lt;auth-address&gt;Luo, JK&amp;#xD;Univ Bolton, Bolton, England&amp;#xD;Univ Bolton, Bolton, England&amp;#xD;Univ Cambridge, Dept Engn, Ctr Adv Photon &amp;amp; Elect, Cambridge CB3 0FA, England&amp;#xD;Elect &amp;amp; Telecommun Res Inst, Taejon 305700, South Korea&lt;/auth-address&gt;&lt;titles&gt;&lt;title&gt;ZnO film thickness effect on surface acoustic wave modes and acoustic streaming&lt;/title&gt;&lt;secondary-title&gt;Applied Physics Letters&lt;/secondary-title&gt;&lt;alt-title&gt;Appl Phys Lett&lt;/alt-title&gt;&lt;/titles&gt;&lt;periodical&gt;&lt;full-title&gt;Applied Physics Letters&lt;/full-title&gt;&lt;abbr-1&gt;Appl. Phys. Lett.&lt;/abbr-1&gt;&lt;abbr-2&gt;Appl Phys Lett&lt;/abbr-2&gt;&lt;/periodical&gt;&lt;alt-periodical&gt;&lt;full-title&gt;Applied Physics Letters&lt;/full-title&gt;&lt;abbr-1&gt;Appl. Phys. Lett.&lt;/abbr-1&gt;&lt;abbr-2&gt;Appl Phys Lett&lt;/abbr-2&gt;&lt;/alt-periodical&gt;&lt;volume&gt;93&lt;/volume&gt;&lt;number&gt;9&lt;/number&gt;&lt;keywords&gt;&lt;keyword&gt;droplets&lt;/keyword&gt;&lt;keyword&gt;sensors&lt;/keyword&gt;&lt;keyword&gt;flow&lt;/keyword&gt;&lt;/keywords&gt;&lt;dates&gt;&lt;year&gt;2008&lt;/year&gt;&lt;pub-dates&gt;&lt;date&gt;Sep 1&lt;/date&gt;&lt;/pub-dates&gt;&lt;/dates&gt;&lt;isbn&gt;0003-6951&lt;/isbn&gt;&lt;accession-num&gt;WOS:000258975800089&lt;/accession-num&gt;&lt;urls&gt;&lt;related-urls&gt;&lt;url&gt;&amp;lt;Go to ISI&amp;gt;://WOS:000258975800089&lt;/url&gt;&lt;/related-urls&gt;&lt;/urls&gt;&lt;electronic-resource-num&gt;Artn 094105&amp;#xD;Doi 10.1063/1.2970960&lt;/electronic-resource-num&gt;&lt;language&gt;English&lt;/language&gt;&lt;/record&gt;&lt;/Cite&gt;&lt;/EndNote&gt;</w:instrText>
      </w:r>
      <w:r w:rsidR="00290047" w:rsidRPr="00A27D32">
        <w:rPr>
          <w:lang w:eastAsia="zh-CN"/>
        </w:rPr>
        <w:fldChar w:fldCharType="separate"/>
      </w:r>
      <w:r w:rsidR="005372B8" w:rsidRPr="00A27D32">
        <w:rPr>
          <w:noProof/>
          <w:lang w:eastAsia="zh-CN"/>
        </w:rPr>
        <w:t>[</w:t>
      </w:r>
      <w:hyperlink w:anchor="_ENREF_19" w:tooltip="Du, 2008 #730" w:history="1">
        <w:r w:rsidR="005022A4">
          <w:rPr>
            <w:noProof/>
            <w:lang w:eastAsia="zh-CN"/>
          </w:rPr>
          <w:t>22</w:t>
        </w:r>
      </w:hyperlink>
      <w:r w:rsidR="005372B8" w:rsidRPr="00A27D32">
        <w:rPr>
          <w:noProof/>
          <w:lang w:eastAsia="zh-CN"/>
        </w:rPr>
        <w:t>]</w:t>
      </w:r>
      <w:r w:rsidR="00290047" w:rsidRPr="00A27D32">
        <w:rPr>
          <w:lang w:eastAsia="zh-CN"/>
        </w:rPr>
        <w:fldChar w:fldCharType="end"/>
      </w:r>
      <w:r w:rsidRPr="00A27D32">
        <w:rPr>
          <w:lang w:eastAsia="zh-CN"/>
        </w:rPr>
        <w:t xml:space="preserve">. </w:t>
      </w:r>
      <w:r w:rsidRPr="00A27D32">
        <w:t>The</w:t>
      </w:r>
      <w:r w:rsidR="0080535C" w:rsidRPr="00A27D32">
        <w:t xml:space="preserve"> Rayleigh</w:t>
      </w:r>
      <w:r w:rsidRPr="00A27D32">
        <w:t xml:space="preserve"> phase velocit</w:t>
      </w:r>
      <w:r w:rsidR="008B0C46" w:rsidRPr="00A27D32">
        <w:t>ies</w:t>
      </w:r>
      <w:r w:rsidRPr="00A27D32">
        <w:t xml:space="preserve"> (</w:t>
      </w:r>
      <w:r w:rsidRPr="00A27D32">
        <w:rPr>
          <w:i/>
        </w:rPr>
        <w:t>v</w:t>
      </w:r>
      <w:r w:rsidRPr="00A27D32">
        <w:rPr>
          <w:i/>
          <w:vertAlign w:val="subscript"/>
        </w:rPr>
        <w:t>p</w:t>
      </w:r>
      <w:r w:rsidRPr="00A27D32">
        <w:t xml:space="preserve">) of </w:t>
      </w:r>
      <w:r w:rsidR="008B0C46" w:rsidRPr="00A27D32">
        <w:t xml:space="preserve">the fabricated </w:t>
      </w:r>
      <w:r w:rsidRPr="00A27D32">
        <w:t>SAW device</w:t>
      </w:r>
      <w:r w:rsidR="008B0C46" w:rsidRPr="00A27D32">
        <w:t>s</w:t>
      </w:r>
      <w:r w:rsidRPr="00A27D32">
        <w:t xml:space="preserve"> </w:t>
      </w:r>
      <w:r w:rsidR="008B0C46" w:rsidRPr="00A27D32">
        <w:t>(</w:t>
      </w:r>
      <w:r w:rsidRPr="00A27D32">
        <w:rPr>
          <w:i/>
        </w:rPr>
        <w:t>v</w:t>
      </w:r>
      <w:r w:rsidRPr="00A27D32">
        <w:rPr>
          <w:i/>
          <w:vertAlign w:val="subscript"/>
        </w:rPr>
        <w:t>p</w:t>
      </w:r>
      <w:r w:rsidRPr="00A27D32">
        <w:rPr>
          <w:vertAlign w:val="subscript"/>
        </w:rPr>
        <w:t xml:space="preserve"> </w:t>
      </w:r>
      <w:r w:rsidRPr="00A27D32">
        <w:t xml:space="preserve">= </w:t>
      </w:r>
      <w:r w:rsidRPr="00A27D32">
        <w:rPr>
          <w:i/>
        </w:rPr>
        <w:t>λf</w:t>
      </w:r>
      <w:r w:rsidR="008B0C46" w:rsidRPr="00A27D32">
        <w:t xml:space="preserve">) are </w:t>
      </w:r>
      <w:r w:rsidRPr="00A27D32">
        <w:rPr>
          <w:lang w:eastAsia="zh-CN"/>
        </w:rPr>
        <w:t>24</w:t>
      </w:r>
      <w:r w:rsidR="0080535C" w:rsidRPr="00A27D32">
        <w:rPr>
          <w:lang w:eastAsia="zh-CN"/>
        </w:rPr>
        <w:t>78</w:t>
      </w:r>
      <w:r w:rsidRPr="00A27D32">
        <w:t xml:space="preserve">, </w:t>
      </w:r>
      <w:r w:rsidRPr="00A27D32">
        <w:rPr>
          <w:lang w:eastAsia="zh-CN"/>
        </w:rPr>
        <w:t>2</w:t>
      </w:r>
      <w:r w:rsidR="0080535C" w:rsidRPr="00A27D32">
        <w:rPr>
          <w:lang w:eastAsia="zh-CN"/>
        </w:rPr>
        <w:t>580</w:t>
      </w:r>
      <w:r w:rsidRPr="00A27D32">
        <w:t xml:space="preserve">, </w:t>
      </w:r>
      <w:r w:rsidRPr="00A27D32">
        <w:rPr>
          <w:lang w:eastAsia="zh-CN"/>
        </w:rPr>
        <w:t>and 2</w:t>
      </w:r>
      <w:r w:rsidR="0080535C" w:rsidRPr="00A27D32">
        <w:rPr>
          <w:lang w:eastAsia="zh-CN"/>
        </w:rPr>
        <w:t>720</w:t>
      </w:r>
      <w:r w:rsidRPr="00A27D32">
        <w:t xml:space="preserve"> m</w:t>
      </w:r>
      <w:r w:rsidRPr="00A27D32">
        <w:rPr>
          <w:lang w:eastAsia="zh-CN"/>
        </w:rPr>
        <w:t>·</w:t>
      </w:r>
      <w:r w:rsidRPr="00A27D32">
        <w:t>s</w:t>
      </w:r>
      <w:r w:rsidRPr="00A27D32">
        <w:rPr>
          <w:vertAlign w:val="superscript"/>
        </w:rPr>
        <w:t>-1</w:t>
      </w:r>
      <w:r w:rsidRPr="00A27D32">
        <w:t xml:space="preserve">, respectively, increasing with </w:t>
      </w:r>
      <w:r w:rsidR="008B0C46" w:rsidRPr="00A27D32">
        <w:t xml:space="preserve">the </w:t>
      </w:r>
      <w:r w:rsidRPr="00A27D32">
        <w:rPr>
          <w:lang w:eastAsia="zh-CN"/>
        </w:rPr>
        <w:t>increase</w:t>
      </w:r>
      <w:r w:rsidR="008B0C46" w:rsidRPr="00A27D32">
        <w:rPr>
          <w:lang w:eastAsia="zh-CN"/>
        </w:rPr>
        <w:t xml:space="preserve">d </w:t>
      </w:r>
      <w:r w:rsidRPr="00A27D32">
        <w:t xml:space="preserve">wavelength from </w:t>
      </w:r>
      <w:r w:rsidR="0080535C" w:rsidRPr="00A27D32">
        <w:rPr>
          <w:lang w:eastAsia="zh-CN"/>
        </w:rPr>
        <w:t>16</w:t>
      </w:r>
      <w:r w:rsidRPr="00A27D32">
        <w:t xml:space="preserve"> to </w:t>
      </w:r>
      <w:r w:rsidR="00DD26EB" w:rsidRPr="00A27D32">
        <w:rPr>
          <w:lang w:eastAsia="zh-CN"/>
        </w:rPr>
        <w:t>32</w:t>
      </w:r>
      <w:r w:rsidR="008B0C46" w:rsidRPr="00A27D32">
        <w:rPr>
          <w:lang w:eastAsia="zh-CN"/>
        </w:rPr>
        <w:t xml:space="preserve"> </w:t>
      </w:r>
      <w:r w:rsidRPr="00A27D32">
        <w:sym w:font="Symbol" w:char="F06D"/>
      </w:r>
      <w:r w:rsidRPr="00A27D32">
        <w:t>m</w:t>
      </w:r>
      <w:r w:rsidR="007938F6" w:rsidRPr="00A27D32">
        <w:t>, as shown in Table 2</w:t>
      </w:r>
      <w:r w:rsidRPr="00A27D32">
        <w:rPr>
          <w:lang w:eastAsia="zh-CN"/>
        </w:rPr>
        <w:t xml:space="preserve">. When the wavelength </w:t>
      </w:r>
      <w:r w:rsidR="008B0C46" w:rsidRPr="00A27D32">
        <w:rPr>
          <w:lang w:eastAsia="zh-CN"/>
        </w:rPr>
        <w:t xml:space="preserve">is </w:t>
      </w:r>
      <w:r w:rsidRPr="00A27D32">
        <w:rPr>
          <w:lang w:eastAsia="zh-CN"/>
        </w:rPr>
        <w:t>increase</w:t>
      </w:r>
      <w:r w:rsidR="008B0C46" w:rsidRPr="00A27D32">
        <w:rPr>
          <w:lang w:eastAsia="zh-CN"/>
        </w:rPr>
        <w:t>d</w:t>
      </w:r>
      <w:r w:rsidRPr="00A27D32">
        <w:rPr>
          <w:lang w:eastAsia="zh-CN"/>
        </w:rPr>
        <w:t xml:space="preserve">, more energy </w:t>
      </w:r>
      <w:r w:rsidR="008B0C46" w:rsidRPr="00A27D32">
        <w:rPr>
          <w:lang w:eastAsia="zh-CN"/>
        </w:rPr>
        <w:t xml:space="preserve">is </w:t>
      </w:r>
      <w:r w:rsidRPr="00A27D32">
        <w:rPr>
          <w:lang w:eastAsia="zh-CN"/>
        </w:rPr>
        <w:t xml:space="preserve">dispersed in the glass substrate, leading to a higher </w:t>
      </w:r>
      <w:r w:rsidR="00080632" w:rsidRPr="00A27D32">
        <w:rPr>
          <w:lang w:eastAsia="zh-CN"/>
        </w:rPr>
        <w:t xml:space="preserve">acoustic </w:t>
      </w:r>
      <w:r w:rsidRPr="00A27D32">
        <w:rPr>
          <w:lang w:eastAsia="zh-CN"/>
        </w:rPr>
        <w:t>velocity of the layered structure, consistent with the observation from other layered structure SAW devices</w:t>
      </w:r>
      <w:r w:rsidR="00290047" w:rsidRPr="00A27D32">
        <w:rPr>
          <w:lang w:eastAsia="zh-CN"/>
        </w:rPr>
        <w:fldChar w:fldCharType="begin"/>
      </w:r>
      <w:r w:rsidR="005372B8" w:rsidRPr="00A27D32">
        <w:rPr>
          <w:lang w:eastAsia="zh-CN"/>
        </w:rPr>
        <w:instrText xml:space="preserve"> ADDIN EN.CITE &lt;EndNote&gt;&lt;Cite&gt;&lt;Author&gt;Kadota&lt;/Author&gt;&lt;Year&gt;1997&lt;/Year&gt;&lt;RecNum&gt;642&lt;/RecNum&gt;&lt;DisplayText&gt;[20]&lt;/DisplayText&gt;&lt;record&gt;&lt;rec-number&gt;642&lt;/rec-number&gt;&lt;foreign-keys&gt;&lt;key app="EN" db-id="xerxdtfslrzz20e5rpzvfep6rsfwf2v52a0d"&gt;642&lt;/key&gt;&lt;/foreign-keys&gt;&lt;ref-type name="Journal Article"&gt;17&lt;/ref-type&gt;&lt;contributors&gt;&lt;authors&gt;&lt;author&gt;Kadota, Michio&lt;/author&gt;&lt;author&gt;Kondoh, Chikashi&lt;/author&gt;&lt;/authors&gt;&lt;/contributors&gt;&lt;titles&gt;&lt;title&gt;Influence of step-like portions on the surface of ZnO/glass SAW filters on their frequency characteristics&lt;/title&gt;&lt;secondary-title&gt;Ultrasonics, Ferroelectrics and Frequency Control, IEEE Transactions on&lt;/secondary-title&gt;&lt;/titles&gt;&lt;pages&gt;658-665&lt;/pages&gt;&lt;volume&gt;44&lt;/volume&gt;&lt;number&gt;3&lt;/number&gt;&lt;dates&gt;&lt;year&gt;1997&lt;/year&gt;&lt;/dates&gt;&lt;isbn&gt;0885-3010&lt;/isbn&gt;&lt;urls&gt;&lt;/urls&gt;&lt;/record&gt;&lt;/Cite&gt;&lt;/EndNote&gt;</w:instrText>
      </w:r>
      <w:r w:rsidR="00290047" w:rsidRPr="00A27D32">
        <w:rPr>
          <w:lang w:eastAsia="zh-CN"/>
        </w:rPr>
        <w:fldChar w:fldCharType="separate"/>
      </w:r>
      <w:r w:rsidR="005372B8" w:rsidRPr="00A27D32">
        <w:rPr>
          <w:noProof/>
          <w:lang w:eastAsia="zh-CN"/>
        </w:rPr>
        <w:t>[</w:t>
      </w:r>
      <w:hyperlink w:anchor="_ENREF_20" w:tooltip="Kadota, 1997 #642" w:history="1">
        <w:r w:rsidR="00B323FB" w:rsidRPr="00A27D32">
          <w:rPr>
            <w:noProof/>
            <w:lang w:eastAsia="zh-CN"/>
          </w:rPr>
          <w:t>2</w:t>
        </w:r>
        <w:r w:rsidR="005022A4">
          <w:rPr>
            <w:noProof/>
            <w:lang w:eastAsia="zh-CN"/>
          </w:rPr>
          <w:t>3</w:t>
        </w:r>
      </w:hyperlink>
      <w:r w:rsidR="005372B8" w:rsidRPr="00A27D32">
        <w:rPr>
          <w:noProof/>
          <w:lang w:eastAsia="zh-CN"/>
        </w:rPr>
        <w:t>]</w:t>
      </w:r>
      <w:r w:rsidR="00290047" w:rsidRPr="00A27D32">
        <w:rPr>
          <w:lang w:eastAsia="zh-CN"/>
        </w:rPr>
        <w:fldChar w:fldCharType="end"/>
      </w:r>
      <w:r w:rsidR="00BC2920" w:rsidRPr="00A27D32">
        <w:rPr>
          <w:lang w:eastAsia="zh-CN"/>
        </w:rPr>
        <w:t>.</w:t>
      </w:r>
      <w:r w:rsidRPr="00A27D32">
        <w:rPr>
          <w:lang w:eastAsia="zh-CN"/>
        </w:rPr>
        <w:t xml:space="preserve"> </w:t>
      </w:r>
      <w:r w:rsidR="008B0C46" w:rsidRPr="00A27D32">
        <w:rPr>
          <w:lang w:eastAsia="zh-CN"/>
        </w:rPr>
        <w:t xml:space="preserve">The </w:t>
      </w:r>
      <w:r w:rsidR="0080535C" w:rsidRPr="00A27D32">
        <w:t xml:space="preserve">Sezawa phase </w:t>
      </w:r>
      <w:r w:rsidR="008B0C46" w:rsidRPr="00A27D32">
        <w:t>velocit</w:t>
      </w:r>
      <w:r w:rsidR="002E02BD" w:rsidRPr="00A27D32">
        <w:t>y</w:t>
      </w:r>
      <w:r w:rsidR="008B0C46" w:rsidRPr="00A27D32">
        <w:t xml:space="preserve"> </w:t>
      </w:r>
      <w:r w:rsidR="0080535C" w:rsidRPr="00A27D32">
        <w:t>also increase</w:t>
      </w:r>
      <w:r w:rsidR="002E02BD" w:rsidRPr="00A27D32">
        <w:t>s</w:t>
      </w:r>
      <w:r w:rsidR="0080535C" w:rsidRPr="00A27D32">
        <w:t xml:space="preserve"> </w:t>
      </w:r>
      <w:r w:rsidR="002A6A01" w:rsidRPr="00A27D32">
        <w:t>from 5120 to 5600 m</w:t>
      </w:r>
      <w:r w:rsidR="002A6A01" w:rsidRPr="00A27D32">
        <w:rPr>
          <w:lang w:eastAsia="zh-CN"/>
        </w:rPr>
        <w:t>·</w:t>
      </w:r>
      <w:r w:rsidR="002A6A01" w:rsidRPr="00A27D32">
        <w:t>s</w:t>
      </w:r>
      <w:r w:rsidR="002A6A01" w:rsidRPr="00A27D32">
        <w:rPr>
          <w:vertAlign w:val="superscript"/>
        </w:rPr>
        <w:t>-1</w:t>
      </w:r>
      <w:r w:rsidR="002E02BD" w:rsidRPr="00A27D32">
        <w:t xml:space="preserve"> </w:t>
      </w:r>
      <w:r w:rsidR="0080535C" w:rsidRPr="00A27D32">
        <w:lastRenderedPageBreak/>
        <w:t>with the</w:t>
      </w:r>
      <w:r w:rsidR="002A6A01" w:rsidRPr="00A27D32">
        <w:t xml:space="preserve"> </w:t>
      </w:r>
      <w:r w:rsidR="0080535C" w:rsidRPr="00A27D32">
        <w:t>wavelength</w:t>
      </w:r>
      <w:r w:rsidR="002A6A01" w:rsidRPr="00A27D32">
        <w:t xml:space="preserve"> increased from </w:t>
      </w:r>
      <w:r w:rsidR="002A6A01" w:rsidRPr="00A27D32">
        <w:rPr>
          <w:lang w:eastAsia="zh-CN"/>
        </w:rPr>
        <w:t>16</w:t>
      </w:r>
      <w:r w:rsidR="002A6A01" w:rsidRPr="00A27D32">
        <w:t xml:space="preserve"> to </w:t>
      </w:r>
      <w:r w:rsidR="002A6A01" w:rsidRPr="00A27D32">
        <w:rPr>
          <w:lang w:eastAsia="zh-CN"/>
        </w:rPr>
        <w:t>32</w:t>
      </w:r>
      <w:r w:rsidR="008B0C46" w:rsidRPr="00A27D32">
        <w:rPr>
          <w:lang w:eastAsia="zh-CN"/>
        </w:rPr>
        <w:t xml:space="preserve"> </w:t>
      </w:r>
      <w:r w:rsidR="002A6A01" w:rsidRPr="00A27D32">
        <w:sym w:font="Symbol" w:char="F06D"/>
      </w:r>
      <w:r w:rsidR="002A6A01" w:rsidRPr="00A27D32">
        <w:t>m</w:t>
      </w:r>
      <w:r w:rsidR="0080535C" w:rsidRPr="00A27D32">
        <w:t xml:space="preserve">, showing </w:t>
      </w:r>
      <w:r w:rsidR="008B0C46" w:rsidRPr="00A27D32">
        <w:t>a similar</w:t>
      </w:r>
      <w:r w:rsidR="0080535C" w:rsidRPr="00A27D32">
        <w:t xml:space="preserve"> trend </w:t>
      </w:r>
      <w:r w:rsidR="005372B8" w:rsidRPr="00A27D32">
        <w:t xml:space="preserve">with </w:t>
      </w:r>
      <w:r w:rsidR="008B0C46" w:rsidRPr="00A27D32">
        <w:t xml:space="preserve">that of </w:t>
      </w:r>
      <w:r w:rsidR="005372B8" w:rsidRPr="00A27D32">
        <w:t>the Rayleigh wave</w:t>
      </w:r>
      <w:r w:rsidR="005372B8" w:rsidRPr="00A27D32">
        <w:rPr>
          <w:lang w:eastAsia="zh-CN"/>
        </w:rPr>
        <w:t>.</w:t>
      </w:r>
      <w:r w:rsidR="00473C66" w:rsidRPr="00A27D32">
        <w:rPr>
          <w:lang w:eastAsia="zh-CN"/>
        </w:rPr>
        <w:t xml:space="preserve"> </w:t>
      </w:r>
    </w:p>
    <w:p w:rsidR="00DC56C0" w:rsidRPr="00A27D32" w:rsidRDefault="00DC56C0" w:rsidP="00EF36BA">
      <w:pPr>
        <w:adjustRightInd w:val="0"/>
        <w:snapToGrid w:val="0"/>
        <w:spacing w:after="240"/>
        <w:ind w:firstLineChars="200" w:firstLine="480"/>
        <w:jc w:val="both"/>
        <w:rPr>
          <w:lang w:eastAsia="zh-CN"/>
        </w:rPr>
      </w:pPr>
      <w:r w:rsidRPr="00A27D32">
        <w:rPr>
          <w:lang w:eastAsia="zh-CN"/>
        </w:rPr>
        <w:t xml:space="preserve">The </w:t>
      </w:r>
      <w:r w:rsidRPr="00A27D32">
        <w:t xml:space="preserve">electromechanical coupling coefficient, </w:t>
      </w:r>
      <w:r w:rsidRPr="00A27D32">
        <w:rPr>
          <w:i/>
        </w:rPr>
        <w:t>K</w:t>
      </w:r>
      <w:r w:rsidRPr="00A27D32">
        <w:rPr>
          <w:vertAlign w:val="superscript"/>
        </w:rPr>
        <w:t>2</w:t>
      </w:r>
      <w:r w:rsidRPr="00A27D32">
        <w:rPr>
          <w:lang w:eastAsia="zh-CN"/>
        </w:rPr>
        <w:t xml:space="preserve">, can be evaluated </w:t>
      </w:r>
      <w:r w:rsidR="008B0C46" w:rsidRPr="00A27D32">
        <w:rPr>
          <w:lang w:eastAsia="zh-CN"/>
        </w:rPr>
        <w:t xml:space="preserve">using </w:t>
      </w:r>
      <w:r w:rsidRPr="00A27D32">
        <w:rPr>
          <w:i/>
        </w:rPr>
        <w:t>K</w:t>
      </w:r>
      <w:r w:rsidRPr="00A27D32">
        <w:rPr>
          <w:vertAlign w:val="superscript"/>
        </w:rPr>
        <w:t>2</w:t>
      </w:r>
      <w:r w:rsidR="009E5277" w:rsidRPr="00A27D32">
        <w:t xml:space="preserve"> =</w:t>
      </w:r>
      <w:r w:rsidRPr="00A27D32">
        <w:t xml:space="preserve"> </w:t>
      </w:r>
      <w:r w:rsidR="009E5277" w:rsidRPr="00A27D32">
        <w:rPr>
          <w:i/>
        </w:rPr>
        <w:sym w:font="Symbol" w:char="F070"/>
      </w:r>
      <w:r w:rsidR="009E5277" w:rsidRPr="00A27D32">
        <w:rPr>
          <w:i/>
        </w:rPr>
        <w:t xml:space="preserve"> G</w:t>
      </w:r>
      <w:r w:rsidR="009E5277" w:rsidRPr="00A27D32">
        <w:rPr>
          <w:i/>
          <w:vertAlign w:val="subscript"/>
        </w:rPr>
        <w:t xml:space="preserve">m </w:t>
      </w:r>
      <w:r w:rsidR="009E5277" w:rsidRPr="00A27D32">
        <w:rPr>
          <w:i/>
        </w:rPr>
        <w:t>(f</w:t>
      </w:r>
      <w:r w:rsidR="009E5277" w:rsidRPr="00A27D32">
        <w:rPr>
          <w:i/>
          <w:vertAlign w:val="subscript"/>
        </w:rPr>
        <w:t>i</w:t>
      </w:r>
      <w:r w:rsidR="009E5277" w:rsidRPr="00A27D32">
        <w:rPr>
          <w:i/>
        </w:rPr>
        <w:t>)</w:t>
      </w:r>
      <w:r w:rsidR="009E5277" w:rsidRPr="00A27D32">
        <w:t xml:space="preserve"> </w:t>
      </w:r>
      <w:r w:rsidR="009E5277" w:rsidRPr="00A27D32">
        <w:rPr>
          <w:lang w:eastAsia="zh-CN"/>
        </w:rPr>
        <w:t>/4N</w:t>
      </w:r>
      <w:r w:rsidR="009E5277" w:rsidRPr="00A27D32">
        <w:t xml:space="preserve"> </w:t>
      </w:r>
      <w:r w:rsidR="009E5277" w:rsidRPr="00A27D32">
        <w:rPr>
          <w:i/>
        </w:rPr>
        <w:t>B</w:t>
      </w:r>
      <w:r w:rsidR="009E5277" w:rsidRPr="00A27D32">
        <w:rPr>
          <w:i/>
          <w:vertAlign w:val="subscript"/>
        </w:rPr>
        <w:t>s</w:t>
      </w:r>
      <w:r w:rsidR="009E5277" w:rsidRPr="00A27D32">
        <w:rPr>
          <w:i/>
        </w:rPr>
        <w:t xml:space="preserve"> (f</w:t>
      </w:r>
      <w:r w:rsidR="009E5277" w:rsidRPr="00A27D32">
        <w:rPr>
          <w:i/>
          <w:vertAlign w:val="subscript"/>
        </w:rPr>
        <w:t>i</w:t>
      </w:r>
      <w:r w:rsidR="009E5277" w:rsidRPr="00A27D32">
        <w:rPr>
          <w:i/>
        </w:rPr>
        <w:t>)</w:t>
      </w:r>
      <w:r w:rsidR="002E02BD" w:rsidRPr="00A27D32">
        <w:rPr>
          <w:lang w:eastAsia="zh-CN"/>
        </w:rPr>
        <w:t xml:space="preserve"> </w:t>
      </w:r>
      <w:r w:rsidR="002E02BD" w:rsidRPr="00A27D32">
        <w:rPr>
          <w:lang w:eastAsia="zh-CN"/>
        </w:rPr>
        <w:fldChar w:fldCharType="begin"/>
      </w:r>
      <w:r w:rsidR="002E02BD" w:rsidRPr="00A27D32">
        <w:rPr>
          <w:lang w:eastAsia="zh-CN"/>
        </w:rPr>
        <w:instrText xml:space="preserve"> ADDIN EN.CITE &lt;EndNote&gt;&lt;Cite&gt;&lt;Author&gt;Smith&lt;/Author&gt;&lt;Year&gt;1969&lt;/Year&gt;&lt;RecNum&gt;569&lt;/RecNum&gt;&lt;DisplayText&gt;[21]&lt;/DisplayText&gt;&lt;record&gt;&lt;rec-number&gt;569&lt;/rec-number&gt;&lt;foreign-keys&gt;&lt;key app="EN" db-id="xerxdtfslrzz20e5rpzvfep6rsfwf2v52a0d"&gt;569&lt;/key&gt;&lt;/foreign-keys&gt;&lt;ref-type name="Journal Article"&gt;17&lt;/ref-type&gt;&lt;contributors&gt;&lt;authors&gt;&lt;author&gt;Smith, W.R.&lt;/author&gt;&lt;author&gt;Gerard, H.M.&lt;/author&gt;&lt;author&gt;Collins, J.H.&lt;/author&gt;&lt;author&gt;Reeder, T.M.&lt;/author&gt;&lt;author&gt;Shaw, H.J.&lt;/author&gt;&lt;/authors&gt;&lt;/contributors&gt;&lt;titles&gt;&lt;title&gt;Analysis of interdigital surface wave transducers by use of an equivalent circuit model&lt;/title&gt;&lt;secondary-title&gt;Microwave Theory and Techniques, IEEE Transactions on&lt;/secondary-title&gt;&lt;/titles&gt;&lt;pages&gt;856-864&lt;/pages&gt;&lt;volume&gt;17&lt;/volume&gt;&lt;number&gt;11&lt;/number&gt;&lt;dates&gt;&lt;year&gt;1969&lt;/year&gt;&lt;/dates&gt;&lt;isbn&gt;0018-9480&lt;/isbn&gt;&lt;urls&gt;&lt;/urls&gt;&lt;/record&gt;&lt;/Cite&gt;&lt;/EndNote&gt;</w:instrText>
      </w:r>
      <w:r w:rsidR="002E02BD" w:rsidRPr="00A27D32">
        <w:rPr>
          <w:lang w:eastAsia="zh-CN"/>
        </w:rPr>
        <w:fldChar w:fldCharType="separate"/>
      </w:r>
      <w:r w:rsidR="002E02BD" w:rsidRPr="00A27D32">
        <w:rPr>
          <w:noProof/>
          <w:lang w:eastAsia="zh-CN"/>
        </w:rPr>
        <w:t>[</w:t>
      </w:r>
      <w:hyperlink w:anchor="_ENREF_21" w:tooltip="Smith, 1969 #569" w:history="1">
        <w:r w:rsidR="002E02BD" w:rsidRPr="00A27D32">
          <w:rPr>
            <w:noProof/>
            <w:lang w:eastAsia="zh-CN"/>
          </w:rPr>
          <w:t>2</w:t>
        </w:r>
        <w:r w:rsidR="005022A4">
          <w:rPr>
            <w:noProof/>
            <w:lang w:eastAsia="zh-CN"/>
          </w:rPr>
          <w:t>4</w:t>
        </w:r>
      </w:hyperlink>
      <w:r w:rsidR="002E02BD" w:rsidRPr="00A27D32">
        <w:rPr>
          <w:noProof/>
          <w:lang w:eastAsia="zh-CN"/>
        </w:rPr>
        <w:t>]</w:t>
      </w:r>
      <w:r w:rsidR="002E02BD" w:rsidRPr="00A27D32">
        <w:rPr>
          <w:lang w:eastAsia="zh-CN"/>
        </w:rPr>
        <w:fldChar w:fldCharType="end"/>
      </w:r>
      <w:r w:rsidRPr="00A27D32">
        <w:rPr>
          <w:lang w:eastAsia="zh-CN"/>
        </w:rPr>
        <w:t>,</w:t>
      </w:r>
      <w:r w:rsidRPr="00A27D32">
        <w:t xml:space="preserve"> where </w:t>
      </w:r>
      <w:r w:rsidRPr="00A27D32">
        <w:rPr>
          <w:i/>
        </w:rPr>
        <w:t>N</w:t>
      </w:r>
      <w:r w:rsidRPr="00A27D32">
        <w:t xml:space="preserve"> is the finger pairs, </w:t>
      </w:r>
      <w:r w:rsidRPr="00A27D32">
        <w:rPr>
          <w:i/>
        </w:rPr>
        <w:t>G</w:t>
      </w:r>
      <w:r w:rsidRPr="00A27D32">
        <w:rPr>
          <w:i/>
          <w:vertAlign w:val="subscript"/>
        </w:rPr>
        <w:t xml:space="preserve">m </w:t>
      </w:r>
      <w:r w:rsidRPr="00A27D32">
        <w:rPr>
          <w:i/>
        </w:rPr>
        <w:t>(f</w:t>
      </w:r>
      <w:r w:rsidR="009E5277" w:rsidRPr="00A27D32">
        <w:rPr>
          <w:i/>
          <w:vertAlign w:val="subscript"/>
        </w:rPr>
        <w:t>i</w:t>
      </w:r>
      <w:r w:rsidRPr="00A27D32">
        <w:rPr>
          <w:i/>
        </w:rPr>
        <w:t>)</w:t>
      </w:r>
      <w:r w:rsidRPr="00A27D32">
        <w:t xml:space="preserve"> and </w:t>
      </w:r>
      <w:r w:rsidRPr="00A27D32">
        <w:rPr>
          <w:i/>
        </w:rPr>
        <w:t>B</w:t>
      </w:r>
      <w:r w:rsidRPr="00A27D32">
        <w:rPr>
          <w:i/>
          <w:vertAlign w:val="subscript"/>
        </w:rPr>
        <w:t>s</w:t>
      </w:r>
      <w:r w:rsidRPr="00A27D32">
        <w:rPr>
          <w:i/>
        </w:rPr>
        <w:t xml:space="preserve"> (f</w:t>
      </w:r>
      <w:r w:rsidR="009E5277" w:rsidRPr="00A27D32">
        <w:rPr>
          <w:i/>
          <w:vertAlign w:val="subscript"/>
        </w:rPr>
        <w:t>i</w:t>
      </w:r>
      <w:r w:rsidRPr="00A27D32">
        <w:rPr>
          <w:i/>
        </w:rPr>
        <w:t>)</w:t>
      </w:r>
      <w:r w:rsidRPr="00A27D32">
        <w:t xml:space="preserve"> the motional conductance and static susceptance of the input port at </w:t>
      </w:r>
      <w:r w:rsidRPr="00A27D32">
        <w:rPr>
          <w:i/>
        </w:rPr>
        <w:t>f</w:t>
      </w:r>
      <w:r w:rsidR="009E5277" w:rsidRPr="00A27D32">
        <w:rPr>
          <w:i/>
          <w:vertAlign w:val="subscript"/>
        </w:rPr>
        <w:t>i</w:t>
      </w:r>
      <w:r w:rsidRPr="00A27D32">
        <w:t>, respectively.</w:t>
      </w:r>
      <w:r w:rsidRPr="00A27D32">
        <w:rPr>
          <w:lang w:eastAsia="zh-CN"/>
        </w:rPr>
        <w:t xml:space="preserve"> The </w:t>
      </w:r>
      <w:r w:rsidRPr="00A27D32">
        <w:rPr>
          <w:i/>
        </w:rPr>
        <w:t>K</w:t>
      </w:r>
      <w:r w:rsidRPr="00A27D32">
        <w:rPr>
          <w:vertAlign w:val="superscript"/>
        </w:rPr>
        <w:t>2</w:t>
      </w:r>
      <w:r w:rsidRPr="00A27D32">
        <w:rPr>
          <w:lang w:eastAsia="zh-CN"/>
        </w:rPr>
        <w:t xml:space="preserve"> value</w:t>
      </w:r>
      <w:r w:rsidR="00020927" w:rsidRPr="00A27D32">
        <w:rPr>
          <w:lang w:eastAsia="zh-CN"/>
        </w:rPr>
        <w:t xml:space="preserve"> of Rayleigh wave</w:t>
      </w:r>
      <w:r w:rsidRPr="00A27D32">
        <w:rPr>
          <w:lang w:eastAsia="zh-CN"/>
        </w:rPr>
        <w:t xml:space="preserve"> decreases from </w:t>
      </w:r>
      <w:r w:rsidR="00020927" w:rsidRPr="00A27D32">
        <w:rPr>
          <w:lang w:eastAsia="zh-CN"/>
        </w:rPr>
        <w:t>1.80%</w:t>
      </w:r>
      <w:r w:rsidRPr="00A27D32">
        <w:rPr>
          <w:lang w:eastAsia="zh-CN"/>
        </w:rPr>
        <w:t xml:space="preserve">, </w:t>
      </w:r>
      <w:r w:rsidR="00020927" w:rsidRPr="00A27D32">
        <w:rPr>
          <w:lang w:eastAsia="zh-CN"/>
        </w:rPr>
        <w:t>1.31%</w:t>
      </w:r>
      <w:r w:rsidRPr="00A27D32">
        <w:rPr>
          <w:lang w:eastAsia="zh-CN"/>
        </w:rPr>
        <w:t xml:space="preserve"> to </w:t>
      </w:r>
      <w:r w:rsidR="00020927" w:rsidRPr="00A27D32">
        <w:rPr>
          <w:lang w:eastAsia="zh-CN"/>
        </w:rPr>
        <w:t>0.5</w:t>
      </w:r>
      <w:r w:rsidRPr="00A27D32">
        <w:rPr>
          <w:lang w:eastAsia="zh-CN"/>
        </w:rPr>
        <w:t xml:space="preserve"> %, as the wavelength </w:t>
      </w:r>
      <w:r w:rsidR="008B0C46" w:rsidRPr="00A27D32">
        <w:rPr>
          <w:lang w:eastAsia="zh-CN"/>
        </w:rPr>
        <w:t xml:space="preserve">of the </w:t>
      </w:r>
      <w:r w:rsidR="002E02BD" w:rsidRPr="00A27D32">
        <w:rPr>
          <w:lang w:eastAsia="zh-CN"/>
        </w:rPr>
        <w:t xml:space="preserve">devices </w:t>
      </w:r>
      <w:r w:rsidR="008B0C46" w:rsidRPr="00A27D32">
        <w:rPr>
          <w:lang w:eastAsia="zh-CN"/>
        </w:rPr>
        <w:t xml:space="preserve">is increased </w:t>
      </w:r>
      <w:r w:rsidRPr="00A27D32">
        <w:rPr>
          <w:lang w:eastAsia="zh-CN"/>
        </w:rPr>
        <w:t>from 1</w:t>
      </w:r>
      <w:r w:rsidR="00020927" w:rsidRPr="00A27D32">
        <w:rPr>
          <w:lang w:eastAsia="zh-CN"/>
        </w:rPr>
        <w:t>6 to 32</w:t>
      </w:r>
      <w:r w:rsidRPr="00A27D32">
        <w:rPr>
          <w:lang w:eastAsia="zh-CN"/>
        </w:rPr>
        <w:t xml:space="preserve"> </w:t>
      </w:r>
      <w:r w:rsidRPr="00A27D32">
        <w:rPr>
          <w:lang w:eastAsia="zh-CN"/>
        </w:rPr>
        <w:sym w:font="Symbol" w:char="F06D"/>
      </w:r>
      <w:r w:rsidR="00020927" w:rsidRPr="00A27D32">
        <w:rPr>
          <w:lang w:eastAsia="zh-CN"/>
        </w:rPr>
        <w:t xml:space="preserve">m. </w:t>
      </w:r>
      <w:r w:rsidR="009E5277" w:rsidRPr="00A27D32">
        <w:rPr>
          <w:lang w:eastAsia="zh-CN"/>
        </w:rPr>
        <w:t xml:space="preserve">When the wavelength increases, more energy </w:t>
      </w:r>
      <w:r w:rsidR="008B0C46" w:rsidRPr="00A27D32">
        <w:rPr>
          <w:lang w:eastAsia="zh-CN"/>
        </w:rPr>
        <w:t xml:space="preserve">is </w:t>
      </w:r>
      <w:r w:rsidR="009E5277" w:rsidRPr="00A27D32">
        <w:rPr>
          <w:lang w:eastAsia="zh-CN"/>
        </w:rPr>
        <w:t xml:space="preserve">dispersed in the </w:t>
      </w:r>
      <w:r w:rsidR="007A1A55" w:rsidRPr="00A27D32">
        <w:rPr>
          <w:lang w:eastAsia="zh-CN"/>
        </w:rPr>
        <w:t xml:space="preserve">non-piezoelectric </w:t>
      </w:r>
      <w:r w:rsidR="009E5277" w:rsidRPr="00A27D32">
        <w:rPr>
          <w:lang w:eastAsia="zh-CN"/>
        </w:rPr>
        <w:t xml:space="preserve">glass, </w:t>
      </w:r>
      <w:r w:rsidR="008B0C46" w:rsidRPr="00A27D32">
        <w:rPr>
          <w:lang w:eastAsia="zh-CN"/>
        </w:rPr>
        <w:t xml:space="preserve">thus </w:t>
      </w:r>
      <w:r w:rsidR="009E5277" w:rsidRPr="00A27D32">
        <w:rPr>
          <w:lang w:eastAsia="zh-CN"/>
        </w:rPr>
        <w:t xml:space="preserve">leading to </w:t>
      </w:r>
      <w:r w:rsidR="008B0C46" w:rsidRPr="00A27D32">
        <w:rPr>
          <w:lang w:eastAsia="zh-CN"/>
        </w:rPr>
        <w:t xml:space="preserve">a </w:t>
      </w:r>
      <w:r w:rsidR="009E5277" w:rsidRPr="00A27D32">
        <w:rPr>
          <w:lang w:eastAsia="zh-CN"/>
        </w:rPr>
        <w:t xml:space="preserve">decrease in </w:t>
      </w:r>
      <w:r w:rsidR="008B0C46" w:rsidRPr="00A27D32">
        <w:rPr>
          <w:lang w:eastAsia="zh-CN"/>
        </w:rPr>
        <w:t xml:space="preserve">the </w:t>
      </w:r>
      <w:r w:rsidR="009E5277" w:rsidRPr="00A27D32">
        <w:rPr>
          <w:i/>
        </w:rPr>
        <w:t>K</w:t>
      </w:r>
      <w:r w:rsidR="009E5277" w:rsidRPr="00A27D32">
        <w:rPr>
          <w:vertAlign w:val="superscript"/>
        </w:rPr>
        <w:t>2</w:t>
      </w:r>
      <w:r w:rsidR="009E5277" w:rsidRPr="00A27D32">
        <w:rPr>
          <w:lang w:eastAsia="zh-CN"/>
        </w:rPr>
        <w:t xml:space="preserve"> value. The </w:t>
      </w:r>
      <w:r w:rsidR="009E5277" w:rsidRPr="00A27D32">
        <w:rPr>
          <w:i/>
        </w:rPr>
        <w:t>K</w:t>
      </w:r>
      <w:r w:rsidR="009E5277" w:rsidRPr="00A27D32">
        <w:rPr>
          <w:vertAlign w:val="superscript"/>
        </w:rPr>
        <w:t>2</w:t>
      </w:r>
      <w:r w:rsidR="009E5277" w:rsidRPr="00A27D32">
        <w:rPr>
          <w:lang w:eastAsia="zh-CN"/>
        </w:rPr>
        <w:t xml:space="preserve"> value</w:t>
      </w:r>
      <w:r w:rsidR="008B0C46" w:rsidRPr="00A27D32">
        <w:rPr>
          <w:lang w:eastAsia="zh-CN"/>
        </w:rPr>
        <w:t>s</w:t>
      </w:r>
      <w:r w:rsidR="009E5277" w:rsidRPr="00A27D32">
        <w:rPr>
          <w:lang w:eastAsia="zh-CN"/>
        </w:rPr>
        <w:t xml:space="preserve"> of </w:t>
      </w:r>
      <w:r w:rsidR="008B0C46" w:rsidRPr="00A27D32">
        <w:rPr>
          <w:lang w:eastAsia="zh-CN"/>
        </w:rPr>
        <w:t xml:space="preserve">the </w:t>
      </w:r>
      <w:r w:rsidR="007A1A55" w:rsidRPr="00A27D32">
        <w:rPr>
          <w:lang w:eastAsia="zh-CN"/>
        </w:rPr>
        <w:t xml:space="preserve">Sezawa </w:t>
      </w:r>
      <w:r w:rsidR="009E5277" w:rsidRPr="00A27D32">
        <w:rPr>
          <w:lang w:eastAsia="zh-CN"/>
        </w:rPr>
        <w:t>wave</w:t>
      </w:r>
      <w:r w:rsidR="008B0C46" w:rsidRPr="00A27D32">
        <w:rPr>
          <w:lang w:eastAsia="zh-CN"/>
        </w:rPr>
        <w:t>s</w:t>
      </w:r>
      <w:r w:rsidR="009E5277" w:rsidRPr="00A27D32">
        <w:rPr>
          <w:lang w:eastAsia="zh-CN"/>
        </w:rPr>
        <w:t xml:space="preserve"> </w:t>
      </w:r>
      <w:r w:rsidR="00536262" w:rsidRPr="00A27D32">
        <w:rPr>
          <w:lang w:eastAsia="zh-CN"/>
        </w:rPr>
        <w:t xml:space="preserve">also </w:t>
      </w:r>
      <w:r w:rsidR="009E5277" w:rsidRPr="00A27D32">
        <w:rPr>
          <w:lang w:eastAsia="zh-CN"/>
        </w:rPr>
        <w:t>decrease</w:t>
      </w:r>
      <w:r w:rsidR="008A0D61" w:rsidRPr="00A27D32">
        <w:rPr>
          <w:lang w:eastAsia="zh-CN"/>
        </w:rPr>
        <w:t xml:space="preserve"> </w:t>
      </w:r>
      <w:r w:rsidR="008A0D61" w:rsidRPr="00A27D32">
        <w:rPr>
          <w:rFonts w:hint="eastAsia"/>
          <w:lang w:eastAsia="zh-CN"/>
        </w:rPr>
        <w:t>from 0.</w:t>
      </w:r>
      <w:r w:rsidR="002A61CE" w:rsidRPr="00A27D32">
        <w:rPr>
          <w:lang w:eastAsia="zh-CN"/>
        </w:rPr>
        <w:t>2</w:t>
      </w:r>
      <w:r w:rsidR="002A61CE" w:rsidRPr="00A27D32">
        <w:rPr>
          <w:rFonts w:hint="eastAsia"/>
          <w:lang w:eastAsia="zh-CN"/>
        </w:rPr>
        <w:t>2%, 0.16% to 0.1</w:t>
      </w:r>
      <w:r w:rsidR="00536262" w:rsidRPr="00A27D32">
        <w:rPr>
          <w:lang w:eastAsia="zh-CN"/>
        </w:rPr>
        <w:t>3</w:t>
      </w:r>
      <w:r w:rsidR="002A61CE" w:rsidRPr="00A27D32">
        <w:rPr>
          <w:rFonts w:hint="eastAsia"/>
          <w:lang w:eastAsia="zh-CN"/>
        </w:rPr>
        <w:t xml:space="preserve"> % </w:t>
      </w:r>
      <w:r w:rsidR="002A61CE" w:rsidRPr="00A27D32">
        <w:rPr>
          <w:lang w:eastAsia="zh-CN"/>
        </w:rPr>
        <w:t xml:space="preserve">as the wavelength increases from 16 to 32 </w:t>
      </w:r>
      <w:r w:rsidR="002A61CE" w:rsidRPr="00A27D32">
        <w:rPr>
          <w:lang w:eastAsia="zh-CN"/>
        </w:rPr>
        <w:sym w:font="Symbol" w:char="F06D"/>
      </w:r>
      <w:r w:rsidR="002A61CE" w:rsidRPr="00A27D32">
        <w:rPr>
          <w:lang w:eastAsia="zh-CN"/>
        </w:rPr>
        <w:t>m.</w:t>
      </w:r>
    </w:p>
    <w:p w:rsidR="006D2072" w:rsidRPr="00A27D32" w:rsidRDefault="00BD3834" w:rsidP="00091687">
      <w:pPr>
        <w:pStyle w:val="Maintext"/>
        <w:spacing w:line="480" w:lineRule="auto"/>
        <w:rPr>
          <w:lang w:eastAsia="zh-CN"/>
        </w:rPr>
      </w:pPr>
      <w:r w:rsidRPr="00A27D32">
        <w:t xml:space="preserve">It is well known </w:t>
      </w:r>
      <w:r w:rsidRPr="00A27D32">
        <w:rPr>
          <w:lang w:eastAsia="zh-CN"/>
        </w:rPr>
        <w:t xml:space="preserve">that </w:t>
      </w:r>
      <w:r w:rsidRPr="00A27D32">
        <w:t>SAW devices can be us</w:t>
      </w:r>
      <w:r w:rsidR="006D2072" w:rsidRPr="00A27D32">
        <w:t>ed</w:t>
      </w:r>
      <w:r w:rsidR="00567F16" w:rsidRPr="00A27D32">
        <w:rPr>
          <w:lang w:val="de-DE"/>
        </w:rPr>
        <w:t xml:space="preserve"> for</w:t>
      </w:r>
      <w:r w:rsidR="006D2072" w:rsidRPr="00A27D32">
        <w:rPr>
          <w:lang w:val="de-DE"/>
        </w:rPr>
        <w:t xml:space="preserve"> sensors,</w:t>
      </w:r>
      <w:r w:rsidR="00567F16" w:rsidRPr="00A27D32">
        <w:rPr>
          <w:lang w:val="de-DE"/>
        </w:rPr>
        <w:t xml:space="preserve"> microfluidics</w:t>
      </w:r>
      <w:r w:rsidR="00567F16" w:rsidRPr="00A27D32">
        <w:rPr>
          <w:vertAlign w:val="superscript"/>
          <w:lang w:val="de-DE" w:eastAsia="zh-CN"/>
        </w:rPr>
        <w:t xml:space="preserve"> </w:t>
      </w:r>
      <w:r w:rsidR="00567F16" w:rsidRPr="00A27D32">
        <w:rPr>
          <w:lang w:val="de-DE"/>
        </w:rPr>
        <w:t>and lab-on-a-chi</w:t>
      </w:r>
      <w:r w:rsidR="00567F16" w:rsidRPr="00A27D32">
        <w:rPr>
          <w:lang w:val="de-DE" w:eastAsia="zh-CN"/>
        </w:rPr>
        <w:t>p</w:t>
      </w:r>
      <w:r w:rsidR="008B0C46" w:rsidRPr="00A27D32">
        <w:rPr>
          <w:lang w:val="de-DE" w:eastAsia="zh-CN"/>
        </w:rPr>
        <w:t xml:space="preserve">. </w:t>
      </w:r>
      <w:r w:rsidRPr="00A27D32">
        <w:t xml:space="preserve">If </w:t>
      </w:r>
      <w:r w:rsidR="008B0C46" w:rsidRPr="00A27D32">
        <w:t xml:space="preserve">the </w:t>
      </w:r>
      <w:r w:rsidRPr="00A27D32">
        <w:t>transparent SAW devices can be proven to be useful for high performance</w:t>
      </w:r>
      <w:r w:rsidR="00567F16" w:rsidRPr="00A27D32">
        <w:t xml:space="preserve"> actuators or sensors,</w:t>
      </w:r>
      <w:r w:rsidRPr="00A27D32">
        <w:t xml:space="preserve"> this will open the door for widespread applications for inexpensive, transparent and invisible sensors and lab-on-a-chip for healthcare, medical research and environment monitoring.</w:t>
      </w:r>
      <w:r w:rsidR="006D2072" w:rsidRPr="00A27D32">
        <w:rPr>
          <w:lang w:eastAsia="zh-CN"/>
        </w:rPr>
        <w:t xml:space="preserve"> When </w:t>
      </w:r>
      <w:r w:rsidR="008B0C46" w:rsidRPr="00A27D32">
        <w:rPr>
          <w:lang w:eastAsia="zh-CN"/>
        </w:rPr>
        <w:t xml:space="preserve">a </w:t>
      </w:r>
      <w:r w:rsidR="006D2072" w:rsidRPr="00A27D32">
        <w:rPr>
          <w:lang w:eastAsia="zh-CN"/>
        </w:rPr>
        <w:t xml:space="preserve">liquid droplet is located on the path of </w:t>
      </w:r>
      <w:r w:rsidR="008B0C46" w:rsidRPr="00A27D32">
        <w:rPr>
          <w:lang w:eastAsia="zh-CN"/>
        </w:rPr>
        <w:t xml:space="preserve">the </w:t>
      </w:r>
      <w:r w:rsidR="006D2072" w:rsidRPr="00A27D32">
        <w:rPr>
          <w:lang w:eastAsia="zh-CN"/>
        </w:rPr>
        <w:t xml:space="preserve">surface acoustic wave, </w:t>
      </w:r>
      <w:r w:rsidR="008B0C46" w:rsidRPr="00A27D32">
        <w:rPr>
          <w:lang w:eastAsia="zh-CN"/>
        </w:rPr>
        <w:t xml:space="preserve">the </w:t>
      </w:r>
      <w:r w:rsidR="006D2072" w:rsidRPr="00A27D32">
        <w:rPr>
          <w:lang w:eastAsia="zh-CN"/>
        </w:rPr>
        <w:t xml:space="preserve">SAW will </w:t>
      </w:r>
      <w:r w:rsidR="008864FE" w:rsidRPr="00A27D32">
        <w:rPr>
          <w:lang w:eastAsia="zh-CN"/>
        </w:rPr>
        <w:t>interact</w:t>
      </w:r>
      <w:r w:rsidR="006D2072" w:rsidRPr="00A27D32">
        <w:rPr>
          <w:lang w:eastAsia="zh-CN"/>
        </w:rPr>
        <w:t xml:space="preserve"> with liquid and the acoustic energy is coupled into the liquid, inducing acoustic streaming</w:t>
      </w:r>
      <w:r w:rsidR="008864FE" w:rsidRPr="00A27D32">
        <w:rPr>
          <w:lang w:eastAsia="zh-CN"/>
        </w:rPr>
        <w:t xml:space="preserve"> inside the droplet</w:t>
      </w:r>
      <w:r w:rsidR="006D2072" w:rsidRPr="00A27D32">
        <w:rPr>
          <w:lang w:eastAsia="zh-CN"/>
        </w:rPr>
        <w:t>. This has been utilized for pumping, mixing, atomization as shown in Fig.</w:t>
      </w:r>
      <w:r w:rsidR="002E02BD" w:rsidRPr="00A27D32">
        <w:rPr>
          <w:lang w:eastAsia="zh-CN"/>
        </w:rPr>
        <w:t xml:space="preserve"> </w:t>
      </w:r>
      <w:r w:rsidR="000F09EC" w:rsidRPr="00A27D32">
        <w:rPr>
          <w:lang w:eastAsia="zh-CN"/>
        </w:rPr>
        <w:t>9</w:t>
      </w:r>
      <w:r w:rsidR="006D2072" w:rsidRPr="00A27D32">
        <w:rPr>
          <w:lang w:eastAsia="zh-CN"/>
        </w:rPr>
        <w:t>(a)</w:t>
      </w:r>
      <w:r w:rsidR="00C5352C" w:rsidRPr="00A27D32">
        <w:rPr>
          <w:lang w:eastAsia="zh-CN"/>
        </w:rPr>
        <w:t xml:space="preserve"> </w:t>
      </w:r>
      <w:r w:rsidR="008B0C46" w:rsidRPr="00A27D32">
        <w:rPr>
          <w:lang w:eastAsia="zh-CN"/>
        </w:rPr>
        <w:t>[</w:t>
      </w:r>
      <w:r w:rsidR="00650D14" w:rsidRPr="00A27D32">
        <w:rPr>
          <w:lang w:eastAsia="zh-CN"/>
        </w:rPr>
        <w:t>2</w:t>
      </w:r>
      <w:r w:rsidR="005022A4">
        <w:rPr>
          <w:lang w:eastAsia="zh-CN"/>
        </w:rPr>
        <w:t>5</w:t>
      </w:r>
      <w:r w:rsidR="008B0C46" w:rsidRPr="00A27D32">
        <w:rPr>
          <w:lang w:eastAsia="zh-CN"/>
        </w:rPr>
        <w:t>]</w:t>
      </w:r>
      <w:r w:rsidR="00C5352C" w:rsidRPr="00A27D32">
        <w:rPr>
          <w:lang w:eastAsia="zh-CN"/>
        </w:rPr>
        <w:t>.</w:t>
      </w:r>
      <w:r w:rsidR="00F62777" w:rsidRPr="00A27D32">
        <w:rPr>
          <w:lang w:eastAsia="zh-CN"/>
        </w:rPr>
        <w:t xml:space="preserve"> </w:t>
      </w:r>
      <w:r w:rsidR="008B0C46" w:rsidRPr="00A27D32">
        <w:rPr>
          <w:lang w:eastAsia="zh-CN"/>
        </w:rPr>
        <w:t xml:space="preserve">The </w:t>
      </w:r>
      <w:r w:rsidR="006D2072" w:rsidRPr="00A27D32">
        <w:rPr>
          <w:lang w:eastAsia="zh-CN"/>
        </w:rPr>
        <w:t xml:space="preserve">transparent SAW </w:t>
      </w:r>
      <w:r w:rsidR="008B0C46" w:rsidRPr="00A27D32">
        <w:rPr>
          <w:lang w:eastAsia="zh-CN"/>
        </w:rPr>
        <w:t xml:space="preserve">device developed in this study can also </w:t>
      </w:r>
      <w:r w:rsidR="006D2072" w:rsidRPr="00A27D32">
        <w:rPr>
          <w:lang w:eastAsia="zh-CN"/>
        </w:rPr>
        <w:t xml:space="preserve">deliver the same functions. </w:t>
      </w:r>
      <w:r w:rsidR="006D2072" w:rsidRPr="00A27D32">
        <w:t>Fig</w:t>
      </w:r>
      <w:r w:rsidR="002E02BD" w:rsidRPr="00A27D32">
        <w:t>ure</w:t>
      </w:r>
      <w:r w:rsidR="006D2072" w:rsidRPr="00A27D32">
        <w:t xml:space="preserve"> </w:t>
      </w:r>
      <w:r w:rsidR="000F09EC" w:rsidRPr="00A27D32">
        <w:rPr>
          <w:rFonts w:eastAsia="宋体"/>
          <w:lang w:eastAsia="zh-CN"/>
        </w:rPr>
        <w:t>9(</w:t>
      </w:r>
      <w:r w:rsidR="006D2072" w:rsidRPr="00A27D32">
        <w:rPr>
          <w:rFonts w:eastAsia="宋体"/>
          <w:lang w:eastAsia="zh-CN"/>
        </w:rPr>
        <w:t>b</w:t>
      </w:r>
      <w:r w:rsidR="000F09EC" w:rsidRPr="00A27D32">
        <w:rPr>
          <w:rFonts w:eastAsia="宋体"/>
          <w:lang w:eastAsia="zh-CN"/>
        </w:rPr>
        <w:t>)</w:t>
      </w:r>
      <w:r w:rsidR="006D2072" w:rsidRPr="00A27D32">
        <w:t xml:space="preserve"> is a snap shot of the acoustic streaming induced by the Rayleigh wave from a transparent SAW device</w:t>
      </w:r>
      <w:r w:rsidR="008B0C46" w:rsidRPr="00A27D32">
        <w:t xml:space="preserve"> </w:t>
      </w:r>
      <w:r w:rsidR="00697F6F" w:rsidRPr="00A27D32">
        <w:t>(device C1)</w:t>
      </w:r>
      <w:r w:rsidR="006D2072" w:rsidRPr="00A27D32">
        <w:t>, showing a stable streaming with a double vortex pattern similar to those obtained from the visible SAW devices on LiNO</w:t>
      </w:r>
      <w:r w:rsidR="006D2072" w:rsidRPr="00A27D32">
        <w:rPr>
          <w:vertAlign w:val="subscript"/>
        </w:rPr>
        <w:t>3</w:t>
      </w:r>
      <w:r w:rsidR="006D2072" w:rsidRPr="00A27D32">
        <w:t xml:space="preserve"> substrat</w:t>
      </w:r>
      <w:r w:rsidR="00D17655" w:rsidRPr="00A27D32">
        <w:t>es</w:t>
      </w:r>
      <w:r w:rsidR="008B0C46" w:rsidRPr="00A27D32">
        <w:t xml:space="preserve"> </w:t>
      </w:r>
      <w:r w:rsidR="00290047" w:rsidRPr="00A27D32">
        <w:fldChar w:fldCharType="begin"/>
      </w:r>
      <w:r w:rsidR="00DC1483" w:rsidRPr="00A27D32">
        <w:instrText xml:space="preserve"> ADDIN EN.CITE &lt;EndNote&gt;&lt;Cite&gt;&lt;Author&gt;Guo&lt;/Author&gt;&lt;Year&gt;2014&lt;/Year&gt;&lt;RecNum&gt;924&lt;/RecNum&gt;&lt;DisplayText&gt;[22]&lt;/DisplayText&gt;&lt;record&gt;&lt;rec-number&gt;924&lt;/rec-number&gt;&lt;foreign-keys&gt;&lt;key app="EN" db-id="xerxdtfslrzz20e5rpzvfep6rsfwf2v52a0d"&gt;924&lt;/key&gt;&lt;/foreign-keys&gt;&lt;ref-type name="Journal Article"&gt;17&lt;/ref-type&gt;&lt;contributors&gt;&lt;authors&gt;&lt;author&gt;Guo, Y. J.&lt;/author&gt;&lt;author&gt;Lv, H. B.&lt;/author&gt;&lt;author&gt;Li, Y. F.&lt;/author&gt;&lt;author&gt;He, X. L.&lt;/author&gt;&lt;author&gt;Zhou, J.&lt;/author&gt;&lt;author&gt;Luo, J. K.&lt;/author&gt;&lt;author&gt;Zu, X. T.&lt;/author&gt;&lt;author&gt;Walton, A. J.&lt;/author&gt;&lt;author&gt;Fu, Y. Q.&lt;/author&gt;&lt;/authors&gt;&lt;/contributors&gt;&lt;auth-address&gt;Guo, YJ&amp;#xD;Univ Elect Sci &amp;amp; Technol China, Dept Appl Phys, Sch Phys Elect, Chengdu 610054, Peoples R China&amp;#xD;Univ Elect Sci &amp;amp; Technol China, Dept Appl Phys, Sch Phys Elect, Chengdu 610054, Peoples R China&amp;#xD;Univ West Scotland, Thin Film Ctr, SUPA, Paisley PA1 2BE, Renfrew, Scotland&amp;#xD;CAEP, Res Ctr Laser Fus, Mianyang 621900, Peoples R China&amp;#xD;Univ Edinburgh, Inst Integrated Micro &amp;amp; Nano Syst, Scottish Microelect Ctr, Sch Engn, Edinburgh EH9 3JF, Midlothian, Scotland&amp;#xD;Zhejiang Univ, Dept Informat Sci &amp;amp; Elect Engn, Hangzhou 310027, Peoples R China&lt;/auth-address&gt;&lt;titles&gt;&lt;title&gt;High frequency microfluidic performance of LiNbO3 and ZnO surface acoustic wave devices&lt;/title&gt;&lt;secondary-title&gt;Journal of Applied Physics&lt;/secondary-title&gt;&lt;alt-title&gt;J Appl Phys&amp;#xD;J Appl Phys&lt;/alt-title&gt;&lt;/titles&gt;&lt;periodical&gt;&lt;full-title&gt;Journal of Applied Physics&lt;/full-title&gt;&lt;abbr-1&gt;J. Appl. Phys.&lt;/abbr-1&gt;&lt;abbr-2&gt;J Appl Phys&lt;/abbr-2&gt;&lt;/periodical&gt;&lt;volume&gt;116&lt;/volume&gt;&lt;number&gt;2&lt;/number&gt;&lt;keywords&gt;&lt;keyword&gt;actuation&lt;/keyword&gt;&lt;keyword&gt;biosensor&lt;/keyword&gt;&lt;keyword&gt;droplets&lt;/keyword&gt;&lt;/keywords&gt;&lt;dates&gt;&lt;year&gt;2014&lt;/year&gt;&lt;pub-dates&gt;&lt;date&gt;Jul 14&lt;/date&gt;&lt;/pub-dates&gt;&lt;/dates&gt;&lt;isbn&gt;0021-8979&lt;/isbn&gt;&lt;accession-num&gt;WOS:000340267600072&lt;/accession-num&gt;&lt;urls&gt;&lt;related-urls&gt;&lt;url&gt;&amp;lt;Go to ISI&amp;gt;://WOS:000340267600072&lt;/url&gt;&lt;/related-urls&gt;&lt;/urls&gt;&lt;language&gt;English&lt;/language&gt;&lt;/record&gt;&lt;/Cite&gt;&lt;/EndNote&gt;</w:instrText>
      </w:r>
      <w:r w:rsidR="00290047" w:rsidRPr="00A27D32">
        <w:fldChar w:fldCharType="separate"/>
      </w:r>
      <w:r w:rsidR="00DC1483" w:rsidRPr="00A27D32">
        <w:rPr>
          <w:noProof/>
        </w:rPr>
        <w:t>[</w:t>
      </w:r>
      <w:hyperlink w:anchor="_ENREF_22" w:tooltip="Guo, 2014 #924" w:history="1">
        <w:r w:rsidR="00B323FB" w:rsidRPr="00A27D32">
          <w:rPr>
            <w:noProof/>
          </w:rPr>
          <w:t>2</w:t>
        </w:r>
        <w:r w:rsidR="005022A4">
          <w:rPr>
            <w:noProof/>
          </w:rPr>
          <w:t>6</w:t>
        </w:r>
      </w:hyperlink>
      <w:r w:rsidR="00DC1483" w:rsidRPr="00A27D32">
        <w:rPr>
          <w:noProof/>
        </w:rPr>
        <w:t>]</w:t>
      </w:r>
      <w:r w:rsidR="00290047" w:rsidRPr="00A27D32">
        <w:fldChar w:fldCharType="end"/>
      </w:r>
      <w:r w:rsidR="00D17655" w:rsidRPr="00A27D32">
        <w:t xml:space="preserve">. </w:t>
      </w:r>
      <w:r w:rsidR="006D2072" w:rsidRPr="00A27D32">
        <w:t xml:space="preserve">Figure </w:t>
      </w:r>
      <w:r w:rsidR="00EF04AB" w:rsidRPr="00A27D32">
        <w:rPr>
          <w:rFonts w:eastAsia="宋体"/>
          <w:lang w:eastAsia="zh-CN"/>
        </w:rPr>
        <w:t>9</w:t>
      </w:r>
      <w:r w:rsidR="00C5352C" w:rsidRPr="00A27D32">
        <w:rPr>
          <w:rFonts w:eastAsia="宋体"/>
          <w:lang w:eastAsia="zh-CN"/>
        </w:rPr>
        <w:t>(</w:t>
      </w:r>
      <w:r w:rsidR="006D2072" w:rsidRPr="00A27D32">
        <w:rPr>
          <w:rFonts w:eastAsia="宋体"/>
          <w:lang w:eastAsia="zh-CN"/>
        </w:rPr>
        <w:t>c</w:t>
      </w:r>
      <w:r w:rsidR="00C5352C" w:rsidRPr="00A27D32">
        <w:rPr>
          <w:rFonts w:eastAsia="宋体"/>
          <w:lang w:eastAsia="zh-CN"/>
        </w:rPr>
        <w:t>)</w:t>
      </w:r>
      <w:r w:rsidR="006D2072" w:rsidRPr="00A27D32">
        <w:t xml:space="preserve"> </w:t>
      </w:r>
      <w:r w:rsidR="008B0C46" w:rsidRPr="00A27D32">
        <w:t xml:space="preserve">shows </w:t>
      </w:r>
      <w:r w:rsidR="006D2072" w:rsidRPr="00A27D32">
        <w:t xml:space="preserve">the </w:t>
      </w:r>
      <w:r w:rsidR="008B0C46" w:rsidRPr="00A27D32">
        <w:t xml:space="preserve">measured </w:t>
      </w:r>
      <w:r w:rsidR="006D2072" w:rsidRPr="00A27D32">
        <w:t>streaming</w:t>
      </w:r>
      <w:r w:rsidR="00D17655" w:rsidRPr="00A27D32">
        <w:t xml:space="preserve"> </w:t>
      </w:r>
      <w:r w:rsidR="008B0C46" w:rsidRPr="00A27D32">
        <w:t xml:space="preserve">velocities </w:t>
      </w:r>
      <w:r w:rsidR="00D17655" w:rsidRPr="00A27D32">
        <w:t>at the center</w:t>
      </w:r>
      <w:r w:rsidR="006D2072" w:rsidRPr="00A27D32">
        <w:t xml:space="preserve"> of the droplet as a function of RF signal voltage and droplet size. The streaming velocity was found to increase with the increase of RF signal voltage applied to the IDT electrode or with the increase of droplet size, and </w:t>
      </w:r>
      <w:r w:rsidR="006D2072" w:rsidRPr="00A27D32">
        <w:lastRenderedPageBreak/>
        <w:t>reaches</w:t>
      </w:r>
      <w:r w:rsidR="008864FE" w:rsidRPr="00A27D32">
        <w:t xml:space="preserve"> a value of</w:t>
      </w:r>
      <w:r w:rsidR="006D2072" w:rsidRPr="00A27D32">
        <w:t xml:space="preserve"> 2.27 cm s</w:t>
      </w:r>
      <w:r w:rsidR="006D2072" w:rsidRPr="00A27D32">
        <w:rPr>
          <w:vertAlign w:val="superscript"/>
        </w:rPr>
        <w:t>-1</w:t>
      </w:r>
      <w:r w:rsidR="006D2072" w:rsidRPr="00A27D32">
        <w:t xml:space="preserve"> at a signal voltage of 45</w:t>
      </w:r>
      <w:r w:rsidR="008B0C46" w:rsidRPr="00A27D32">
        <w:t xml:space="preserve"> </w:t>
      </w:r>
      <w:r w:rsidR="006D2072" w:rsidRPr="00A27D32">
        <w:t xml:space="preserve">V and droplet size of 30 </w:t>
      </w:r>
      <w:r w:rsidR="006D2072" w:rsidRPr="00A27D32">
        <w:sym w:font="Symbol" w:char="F06D"/>
      </w:r>
      <w:r w:rsidR="006D2072" w:rsidRPr="00A27D32">
        <w:t xml:space="preserve">L. The results </w:t>
      </w:r>
      <w:r w:rsidR="008864FE" w:rsidRPr="00A27D32">
        <w:t xml:space="preserve">clearly indicate </w:t>
      </w:r>
      <w:r w:rsidR="006D2072" w:rsidRPr="00A27D32">
        <w:t xml:space="preserve">that the </w:t>
      </w:r>
      <w:r w:rsidR="008F265F" w:rsidRPr="00A27D32">
        <w:t xml:space="preserve">transparent </w:t>
      </w:r>
      <w:r w:rsidR="006D2072" w:rsidRPr="00A27D32">
        <w:t xml:space="preserve">SAW devices can be </w:t>
      </w:r>
      <w:r w:rsidR="008B0C46" w:rsidRPr="00A27D32">
        <w:t xml:space="preserve">used </w:t>
      </w:r>
      <w:r w:rsidR="006D2072" w:rsidRPr="00A27D32">
        <w:t>for</w:t>
      </w:r>
      <w:r w:rsidR="00D17655" w:rsidRPr="00A27D32">
        <w:t xml:space="preserve"> transparent</w:t>
      </w:r>
      <w:r w:rsidR="006D2072" w:rsidRPr="00A27D32">
        <w:t xml:space="preserve"> microfluidic</w:t>
      </w:r>
      <w:r w:rsidR="008864FE" w:rsidRPr="00A27D32">
        <w:rPr>
          <w:lang w:eastAsia="zh-CN"/>
        </w:rPr>
        <w:t xml:space="preserve"> and </w:t>
      </w:r>
      <w:r w:rsidR="006D2072" w:rsidRPr="00A27D32">
        <w:rPr>
          <w:lang w:eastAsia="zh-CN"/>
        </w:rPr>
        <w:t xml:space="preserve">lab-on-chip </w:t>
      </w:r>
      <w:r w:rsidR="006D2072" w:rsidRPr="00A27D32">
        <w:t>applications</w:t>
      </w:r>
      <w:r w:rsidR="00D17655" w:rsidRPr="00A27D32">
        <w:t>.</w:t>
      </w:r>
    </w:p>
    <w:p w:rsidR="00F62777" w:rsidRPr="00A27D32" w:rsidRDefault="00F62777" w:rsidP="00091687">
      <w:pPr>
        <w:rPr>
          <w:lang w:eastAsia="zh-CN"/>
        </w:rPr>
      </w:pPr>
    </w:p>
    <w:p w:rsidR="00DC56C0" w:rsidRPr="00A27D32" w:rsidRDefault="006847F6" w:rsidP="00091687">
      <w:pPr>
        <w:pStyle w:val="af3"/>
        <w:numPr>
          <w:ilvl w:val="0"/>
          <w:numId w:val="2"/>
        </w:numPr>
        <w:adjustRightInd w:val="0"/>
        <w:snapToGrid w:val="0"/>
        <w:spacing w:after="120"/>
        <w:ind w:firstLineChars="0"/>
        <w:jc w:val="both"/>
        <w:rPr>
          <w:b/>
          <w:lang w:eastAsia="zh-CN"/>
        </w:rPr>
      </w:pPr>
      <w:r w:rsidRPr="00A27D32">
        <w:rPr>
          <w:b/>
          <w:lang w:eastAsia="zh-CN"/>
        </w:rPr>
        <w:t>C</w:t>
      </w:r>
      <w:r w:rsidRPr="00A27D32">
        <w:rPr>
          <w:rFonts w:hint="eastAsia"/>
          <w:b/>
          <w:lang w:eastAsia="zh-CN"/>
        </w:rPr>
        <w:t>onclusion</w:t>
      </w:r>
      <w:r w:rsidR="009D702C" w:rsidRPr="00A27D32">
        <w:rPr>
          <w:b/>
          <w:lang w:eastAsia="zh-CN"/>
        </w:rPr>
        <w:t>s</w:t>
      </w:r>
    </w:p>
    <w:p w:rsidR="001D3E84" w:rsidRPr="00A27D32" w:rsidRDefault="001D3E84" w:rsidP="00091687">
      <w:pPr>
        <w:snapToGrid w:val="0"/>
        <w:spacing w:after="120"/>
        <w:ind w:firstLineChars="200" w:firstLine="480"/>
        <w:jc w:val="both"/>
        <w:rPr>
          <w:bCs/>
        </w:rPr>
      </w:pPr>
      <w:r w:rsidRPr="00A27D32">
        <w:rPr>
          <w:rFonts w:eastAsia="宋体"/>
          <w:lang w:val="en-GB" w:eastAsia="zh-CN"/>
        </w:rPr>
        <w:t>In summary,</w:t>
      </w:r>
      <w:r w:rsidRPr="00A27D32">
        <w:rPr>
          <w:bCs/>
        </w:rPr>
        <w:t xml:space="preserve"> we investigated the synthesis and characteristics of AZO thin films on glass substrates </w:t>
      </w:r>
      <w:r w:rsidR="002E02BD" w:rsidRPr="00A27D32">
        <w:rPr>
          <w:bCs/>
        </w:rPr>
        <w:t xml:space="preserve">deposited by </w:t>
      </w:r>
      <w:r w:rsidRPr="00A27D32">
        <w:rPr>
          <w:bCs/>
        </w:rPr>
        <w:t>DC magnetron</w:t>
      </w:r>
      <w:r w:rsidR="00D154CD" w:rsidRPr="00A27D32">
        <w:rPr>
          <w:bCs/>
        </w:rPr>
        <w:t xml:space="preserve"> sputtering. </w:t>
      </w:r>
      <w:r w:rsidRPr="00A27D32">
        <w:rPr>
          <w:bCs/>
        </w:rPr>
        <w:t>Results show that a low deposition pressure</w:t>
      </w:r>
      <w:r w:rsidR="008B0C46" w:rsidRPr="00A27D32">
        <w:rPr>
          <w:bCs/>
        </w:rPr>
        <w:t xml:space="preserve"> and </w:t>
      </w:r>
      <w:r w:rsidRPr="00A27D32">
        <w:rPr>
          <w:bCs/>
        </w:rPr>
        <w:t>optim</w:t>
      </w:r>
      <w:r w:rsidR="002E02BD" w:rsidRPr="00A27D32">
        <w:rPr>
          <w:bCs/>
        </w:rPr>
        <w:t>al</w:t>
      </w:r>
      <w:r w:rsidRPr="00A27D32">
        <w:t xml:space="preserve"> sputtering power </w:t>
      </w:r>
      <w:r w:rsidR="008B0C46" w:rsidRPr="00A27D32">
        <w:t>will</w:t>
      </w:r>
      <w:r w:rsidRPr="00A27D32">
        <w:t xml:space="preserve"> yield </w:t>
      </w:r>
      <w:r w:rsidR="008B0C46" w:rsidRPr="00A27D32">
        <w:t xml:space="preserve">a good </w:t>
      </w:r>
      <w:r w:rsidR="00285119" w:rsidRPr="00A27D32">
        <w:t>AZO</w:t>
      </w:r>
      <w:r w:rsidRPr="00A27D32">
        <w:t xml:space="preserve"> </w:t>
      </w:r>
      <w:r w:rsidR="002E02BD" w:rsidRPr="00A27D32">
        <w:t xml:space="preserve">film with </w:t>
      </w:r>
      <w:r w:rsidRPr="00A27D32">
        <w:t>(00</w:t>
      </w:r>
      <w:r w:rsidR="008B0C46" w:rsidRPr="00A27D32">
        <w:t>0</w:t>
      </w:r>
      <w:r w:rsidRPr="00A27D32">
        <w:t>2) orientation.</w:t>
      </w:r>
      <w:r w:rsidRPr="00A27D32">
        <w:rPr>
          <w:bCs/>
        </w:rPr>
        <w:t xml:space="preserve"> </w:t>
      </w:r>
      <w:r w:rsidR="002E02BD" w:rsidRPr="00A27D32">
        <w:rPr>
          <w:bCs/>
        </w:rPr>
        <w:t xml:space="preserve">The </w:t>
      </w:r>
      <w:r w:rsidRPr="00A27D32">
        <w:rPr>
          <w:bCs/>
        </w:rPr>
        <w:t>optimal deposition parameters for depositing (0</w:t>
      </w:r>
      <w:r w:rsidR="00054234" w:rsidRPr="00A27D32">
        <w:rPr>
          <w:bCs/>
        </w:rPr>
        <w:t>0</w:t>
      </w:r>
      <w:r w:rsidRPr="00A27D32">
        <w:rPr>
          <w:bCs/>
        </w:rPr>
        <w:t xml:space="preserve">02) oriented </w:t>
      </w:r>
      <w:r w:rsidR="00285119" w:rsidRPr="00A27D32">
        <w:rPr>
          <w:bCs/>
        </w:rPr>
        <w:t xml:space="preserve">AZO </w:t>
      </w:r>
      <w:r w:rsidRPr="00A27D32">
        <w:rPr>
          <w:bCs/>
        </w:rPr>
        <w:t xml:space="preserve">films </w:t>
      </w:r>
      <w:r w:rsidR="00282529" w:rsidRPr="00282529">
        <w:rPr>
          <w:bCs/>
          <w:highlight w:val="yellow"/>
        </w:rPr>
        <w:t>were found to be</w:t>
      </w:r>
      <w:r w:rsidR="008B0C46" w:rsidRPr="00A27D32">
        <w:rPr>
          <w:bCs/>
        </w:rPr>
        <w:t>:</w:t>
      </w:r>
      <w:r w:rsidRPr="00A27D32">
        <w:rPr>
          <w:bCs/>
        </w:rPr>
        <w:t xml:space="preserve">  </w:t>
      </w:r>
      <w:r w:rsidR="008B0C46" w:rsidRPr="00A27D32">
        <w:rPr>
          <w:bCs/>
        </w:rPr>
        <w:t xml:space="preserve">gas </w:t>
      </w:r>
      <w:r w:rsidRPr="00A27D32">
        <w:rPr>
          <w:bCs/>
        </w:rPr>
        <w:t xml:space="preserve">pressure of 0.3 Pa, sputtering power of </w:t>
      </w:r>
      <w:r w:rsidR="00285119" w:rsidRPr="00A27D32">
        <w:rPr>
          <w:bCs/>
        </w:rPr>
        <w:t>300</w:t>
      </w:r>
      <w:r w:rsidR="002E02BD" w:rsidRPr="00A27D32">
        <w:rPr>
          <w:bCs/>
        </w:rPr>
        <w:t xml:space="preserve"> </w:t>
      </w:r>
      <w:r w:rsidRPr="00A27D32">
        <w:rPr>
          <w:bCs/>
        </w:rPr>
        <w:t xml:space="preserve">W, with </w:t>
      </w:r>
      <w:r w:rsidR="00285119" w:rsidRPr="00A27D32">
        <w:rPr>
          <w:bCs/>
        </w:rPr>
        <w:t xml:space="preserve">substrate temperature of 200 </w:t>
      </w:r>
      <w:r w:rsidR="002E02BD" w:rsidRPr="00A27D32">
        <w:rPr>
          <w:bCs/>
        </w:rPr>
        <w:sym w:font="Symbol" w:char="F0B0"/>
      </w:r>
      <w:r w:rsidR="002E02BD" w:rsidRPr="00A27D32">
        <w:rPr>
          <w:rFonts w:ascii="宋体" w:eastAsia="宋体" w:hAnsi="宋体" w:cs="宋体"/>
          <w:bCs/>
          <w:lang w:val="en-GB" w:eastAsia="zh-CN"/>
        </w:rPr>
        <w:t>C.</w:t>
      </w:r>
      <w:r w:rsidR="00285119" w:rsidRPr="00A27D32">
        <w:rPr>
          <w:bCs/>
        </w:rPr>
        <w:t xml:space="preserve"> </w:t>
      </w:r>
      <w:r w:rsidR="00282529">
        <w:rPr>
          <w:rFonts w:eastAsia="宋体"/>
          <w:lang w:val="en-GB" w:eastAsia="zh-CN"/>
        </w:rPr>
        <w:t>T</w:t>
      </w:r>
      <w:r w:rsidR="00282529" w:rsidRPr="00A27D32">
        <w:rPr>
          <w:rFonts w:eastAsia="宋体"/>
          <w:lang w:val="en-GB" w:eastAsia="zh-CN"/>
        </w:rPr>
        <w:t xml:space="preserve">he </w:t>
      </w:r>
      <w:r w:rsidR="00282529" w:rsidRPr="00A27D32">
        <w:t xml:space="preserve">transparent SAW resonators on glass substrates </w:t>
      </w:r>
      <w:r w:rsidR="00282529">
        <w:t xml:space="preserve">were fabricated </w:t>
      </w:r>
      <w:r w:rsidRPr="00A27D32">
        <w:t>using AZO</w:t>
      </w:r>
      <w:r w:rsidR="00285119" w:rsidRPr="00A27D32">
        <w:t xml:space="preserve"> as the electrodes </w:t>
      </w:r>
      <w:r w:rsidR="002E02BD" w:rsidRPr="00A27D32">
        <w:t xml:space="preserve">using </w:t>
      </w:r>
      <w:r w:rsidR="00856D13" w:rsidRPr="00A27D32">
        <w:t xml:space="preserve">conventional </w:t>
      </w:r>
      <w:r w:rsidRPr="00A27D32">
        <w:t xml:space="preserve">UV-light photolithography and lift-off process. </w:t>
      </w:r>
      <w:r w:rsidR="00285119" w:rsidRPr="00A27D32">
        <w:rPr>
          <w:lang w:eastAsia="zh-CN"/>
        </w:rPr>
        <w:t xml:space="preserve">Transparent </w:t>
      </w:r>
      <w:r w:rsidR="00285119" w:rsidRPr="00A27D32">
        <w:t xml:space="preserve">SAW devices </w:t>
      </w:r>
      <w:r w:rsidR="00285119" w:rsidRPr="00A27D32">
        <w:rPr>
          <w:lang w:eastAsia="zh-CN"/>
        </w:rPr>
        <w:t xml:space="preserve">with different wavelengths </w:t>
      </w:r>
      <w:r w:rsidR="00285119" w:rsidRPr="00A27D32">
        <w:t>exhibit</w:t>
      </w:r>
      <w:r w:rsidR="002E02BD" w:rsidRPr="00A27D32">
        <w:t>ed</w:t>
      </w:r>
      <w:r w:rsidR="00285119" w:rsidRPr="00A27D32">
        <w:t xml:space="preserve"> two wave modes</w:t>
      </w:r>
      <w:r w:rsidR="00285119" w:rsidRPr="00A27D32">
        <w:rPr>
          <w:lang w:eastAsia="zh-CN"/>
        </w:rPr>
        <w:t xml:space="preserve"> of </w:t>
      </w:r>
      <w:r w:rsidR="00285119" w:rsidRPr="00A27D32">
        <w:t xml:space="preserve">Rayleigh and </w:t>
      </w:r>
      <w:r w:rsidR="002E02BD" w:rsidRPr="00A27D32">
        <w:rPr>
          <w:lang w:eastAsia="zh-CN"/>
        </w:rPr>
        <w:t>S</w:t>
      </w:r>
      <w:r w:rsidR="00285119" w:rsidRPr="00A27D32">
        <w:rPr>
          <w:lang w:eastAsia="zh-CN"/>
        </w:rPr>
        <w:t>ezawa</w:t>
      </w:r>
      <w:r w:rsidR="00285119" w:rsidRPr="00A27D32">
        <w:t xml:space="preserve"> waves</w:t>
      </w:r>
      <w:r w:rsidR="00285119" w:rsidRPr="00A27D32">
        <w:rPr>
          <w:lang w:eastAsia="zh-CN"/>
        </w:rPr>
        <w:t>,</w:t>
      </w:r>
      <w:r w:rsidR="00285119" w:rsidRPr="00A27D32">
        <w:t xml:space="preserve"> with frequenc</w:t>
      </w:r>
      <w:r w:rsidR="00E273D7" w:rsidRPr="00A27D32">
        <w:t>y</w:t>
      </w:r>
      <w:r w:rsidR="00285119" w:rsidRPr="00A27D32">
        <w:t xml:space="preserve"> </w:t>
      </w:r>
      <w:r w:rsidR="00C5352C" w:rsidRPr="00A27D32">
        <w:t>up to</w:t>
      </w:r>
      <w:r w:rsidR="00285119" w:rsidRPr="00A27D32">
        <w:t xml:space="preserve"> 1</w:t>
      </w:r>
      <w:r w:rsidR="00285119" w:rsidRPr="00A27D32">
        <w:rPr>
          <w:lang w:eastAsia="zh-CN"/>
        </w:rPr>
        <w:t>54.9</w:t>
      </w:r>
      <w:r w:rsidR="00285119" w:rsidRPr="00A27D32">
        <w:t xml:space="preserve"> and </w:t>
      </w:r>
      <w:r w:rsidR="00285119" w:rsidRPr="00A27D32">
        <w:rPr>
          <w:lang w:eastAsia="zh-CN"/>
        </w:rPr>
        <w:t xml:space="preserve">320 </w:t>
      </w:r>
      <w:r w:rsidR="00285119" w:rsidRPr="00A27D32">
        <w:t>MHz respectively</w:t>
      </w:r>
      <w:r w:rsidR="00F62777" w:rsidRPr="00A27D32">
        <w:t xml:space="preserve">. </w:t>
      </w:r>
      <w:r w:rsidR="00856D13" w:rsidRPr="00A27D32">
        <w:rPr>
          <w:lang w:eastAsia="zh-CN"/>
        </w:rPr>
        <w:t>A</w:t>
      </w:r>
      <w:r w:rsidR="00285119" w:rsidRPr="00A27D32">
        <w:rPr>
          <w:lang w:eastAsia="zh-CN"/>
        </w:rPr>
        <w:t>s</w:t>
      </w:r>
      <w:r w:rsidR="00285119" w:rsidRPr="00A27D32">
        <w:t xml:space="preserve"> the wavelength </w:t>
      </w:r>
      <w:r w:rsidR="00285119" w:rsidRPr="00A27D32">
        <w:rPr>
          <w:lang w:eastAsia="zh-CN"/>
        </w:rPr>
        <w:t>in</w:t>
      </w:r>
      <w:r w:rsidR="00285119" w:rsidRPr="00A27D32">
        <w:t>creases</w:t>
      </w:r>
      <w:r w:rsidR="00285119" w:rsidRPr="00A27D32">
        <w:rPr>
          <w:lang w:eastAsia="zh-CN"/>
        </w:rPr>
        <w:t>, t</w:t>
      </w:r>
      <w:r w:rsidR="00285119" w:rsidRPr="00A27D32">
        <w:t xml:space="preserve">he resonant frequency </w:t>
      </w:r>
      <w:r w:rsidR="00285119" w:rsidRPr="00A27D32">
        <w:rPr>
          <w:lang w:eastAsia="zh-CN"/>
        </w:rPr>
        <w:t xml:space="preserve">of </w:t>
      </w:r>
      <w:r w:rsidR="00285119" w:rsidRPr="00A27D32">
        <w:t xml:space="preserve">Rayleigh and </w:t>
      </w:r>
      <w:r w:rsidR="00E273D7" w:rsidRPr="00A27D32">
        <w:rPr>
          <w:lang w:eastAsia="zh-CN"/>
        </w:rPr>
        <w:t>S</w:t>
      </w:r>
      <w:r w:rsidR="00285119" w:rsidRPr="00A27D32">
        <w:rPr>
          <w:lang w:eastAsia="zh-CN"/>
        </w:rPr>
        <w:t>ezawa</w:t>
      </w:r>
      <w:r w:rsidR="00285119" w:rsidRPr="00A27D32">
        <w:t xml:space="preserve"> </w:t>
      </w:r>
      <w:r w:rsidR="00285119" w:rsidRPr="00A27D32">
        <w:rPr>
          <w:lang w:eastAsia="zh-CN"/>
        </w:rPr>
        <w:t>wave increases</w:t>
      </w:r>
      <w:r w:rsidR="00E273D7" w:rsidRPr="00A27D32">
        <w:rPr>
          <w:lang w:eastAsia="zh-CN"/>
        </w:rPr>
        <w:t>,</w:t>
      </w:r>
      <w:r w:rsidR="00285119" w:rsidRPr="00A27D32">
        <w:rPr>
          <w:lang w:eastAsia="zh-CN"/>
        </w:rPr>
        <w:t xml:space="preserve"> while the </w:t>
      </w:r>
      <w:r w:rsidR="00285119" w:rsidRPr="00A27D32">
        <w:t xml:space="preserve">phase velocity of </w:t>
      </w:r>
      <w:r w:rsidR="00285119" w:rsidRPr="00A27D32">
        <w:rPr>
          <w:lang w:eastAsia="zh-CN"/>
        </w:rPr>
        <w:t>both</w:t>
      </w:r>
      <w:r w:rsidR="00285119" w:rsidRPr="00A27D32">
        <w:t xml:space="preserve"> </w:t>
      </w:r>
      <w:r w:rsidR="00E273D7" w:rsidRPr="00A27D32">
        <w:t xml:space="preserve">the </w:t>
      </w:r>
      <w:r w:rsidR="00285119" w:rsidRPr="00A27D32">
        <w:t>wave</w:t>
      </w:r>
      <w:r w:rsidR="00E273D7" w:rsidRPr="00A27D32">
        <w:t>s</w:t>
      </w:r>
      <w:r w:rsidR="00285119" w:rsidRPr="00A27D32">
        <w:t xml:space="preserve"> </w:t>
      </w:r>
      <w:r w:rsidR="00285119" w:rsidRPr="00A27D32">
        <w:rPr>
          <w:lang w:eastAsia="zh-CN"/>
        </w:rPr>
        <w:t>de</w:t>
      </w:r>
      <w:r w:rsidR="00285119" w:rsidRPr="00A27D32">
        <w:t>creases</w:t>
      </w:r>
      <w:r w:rsidR="00285119" w:rsidRPr="00A27D32">
        <w:rPr>
          <w:lang w:eastAsia="zh-CN"/>
        </w:rPr>
        <w:t>.</w:t>
      </w:r>
      <w:r w:rsidR="00285119" w:rsidRPr="00A27D32">
        <w:t xml:space="preserve"> The </w:t>
      </w:r>
      <w:r w:rsidR="00856D13" w:rsidRPr="00A27D32">
        <w:rPr>
          <w:lang w:eastAsia="zh-CN"/>
        </w:rPr>
        <w:t>transparent</w:t>
      </w:r>
      <w:r w:rsidR="00856D13" w:rsidRPr="00A27D32">
        <w:t xml:space="preserve"> </w:t>
      </w:r>
      <w:r w:rsidR="00285119" w:rsidRPr="00A27D32">
        <w:t xml:space="preserve">SAW devices have demonstrated their ability to induce strong acoustic streaming with a streaming velocity up to </w:t>
      </w:r>
      <w:r w:rsidR="00285119" w:rsidRPr="00A27D32">
        <w:rPr>
          <w:lang w:eastAsia="zh-CN"/>
        </w:rPr>
        <w:t>2.27</w:t>
      </w:r>
      <w:r w:rsidR="00285119" w:rsidRPr="00A27D32">
        <w:t xml:space="preserve"> cm/s</w:t>
      </w:r>
      <w:r w:rsidRPr="00A27D32">
        <w:rPr>
          <w:lang w:val="de-DE"/>
        </w:rPr>
        <w:t xml:space="preserve">. This research demonstrated that transparent SAW devices have </w:t>
      </w:r>
      <w:r w:rsidR="00856D13" w:rsidRPr="00A27D32">
        <w:rPr>
          <w:lang w:val="de-DE"/>
        </w:rPr>
        <w:t xml:space="preserve">a </w:t>
      </w:r>
      <w:r w:rsidRPr="00A27D32">
        <w:rPr>
          <w:lang w:val="de-DE"/>
        </w:rPr>
        <w:t>great potential for applications in transparent electronics</w:t>
      </w:r>
      <w:r w:rsidR="00285119" w:rsidRPr="00A27D32">
        <w:rPr>
          <w:lang w:val="de-DE" w:eastAsia="zh-CN"/>
        </w:rPr>
        <w:t>,</w:t>
      </w:r>
      <w:r w:rsidR="00856D13" w:rsidRPr="00A27D32">
        <w:rPr>
          <w:lang w:val="de-DE" w:eastAsia="zh-CN"/>
        </w:rPr>
        <w:t xml:space="preserve"> </w:t>
      </w:r>
      <w:r w:rsidR="00285119" w:rsidRPr="00A27D32">
        <w:rPr>
          <w:lang w:val="de-DE" w:eastAsia="zh-CN"/>
        </w:rPr>
        <w:t>microfludics,</w:t>
      </w:r>
      <w:r w:rsidRPr="00A27D32">
        <w:rPr>
          <w:lang w:val="de-DE" w:eastAsia="zh-CN"/>
        </w:rPr>
        <w:t xml:space="preserve"> </w:t>
      </w:r>
      <w:r w:rsidR="00285119" w:rsidRPr="00A27D32">
        <w:rPr>
          <w:lang w:val="de-DE" w:eastAsia="zh-CN"/>
        </w:rPr>
        <w:t xml:space="preserve">sensors </w:t>
      </w:r>
      <w:r w:rsidRPr="00A27D32">
        <w:rPr>
          <w:lang w:val="de-DE" w:eastAsia="zh-CN"/>
        </w:rPr>
        <w:t>and microsystems.</w:t>
      </w:r>
    </w:p>
    <w:p w:rsidR="00DC56C0" w:rsidRPr="00A27D32" w:rsidRDefault="00DC56C0" w:rsidP="00091687">
      <w:pPr>
        <w:adjustRightInd w:val="0"/>
        <w:snapToGrid w:val="0"/>
        <w:spacing w:after="120"/>
        <w:jc w:val="both"/>
        <w:rPr>
          <w:lang w:eastAsia="zh-CN"/>
        </w:rPr>
      </w:pPr>
    </w:p>
    <w:p w:rsidR="00DC56C0" w:rsidRPr="00A27D32" w:rsidRDefault="006847F6" w:rsidP="00091687">
      <w:pPr>
        <w:adjustRightInd w:val="0"/>
        <w:snapToGrid w:val="0"/>
        <w:spacing w:after="120"/>
        <w:jc w:val="both"/>
        <w:rPr>
          <w:sz w:val="22"/>
          <w:szCs w:val="22"/>
          <w:lang w:eastAsia="zh-CN"/>
        </w:rPr>
      </w:pPr>
      <w:r w:rsidRPr="00A27D32">
        <w:rPr>
          <w:b/>
          <w:sz w:val="22"/>
          <w:szCs w:val="22"/>
          <w:lang w:eastAsia="zh-CN"/>
        </w:rPr>
        <w:t>ACKNOWLEDGMENTS</w:t>
      </w:r>
      <w:r w:rsidR="001C5BA6" w:rsidRPr="00A27D32">
        <w:rPr>
          <w:b/>
          <w:sz w:val="22"/>
          <w:szCs w:val="22"/>
          <w:lang w:eastAsia="zh-CN"/>
        </w:rPr>
        <w:t>:</w:t>
      </w:r>
      <w:r w:rsidR="001C5BA6" w:rsidRPr="00A27D32">
        <w:rPr>
          <w:sz w:val="22"/>
          <w:szCs w:val="22"/>
          <w:lang w:eastAsia="zh-CN"/>
        </w:rPr>
        <w:t xml:space="preserve"> This work was supported by the National Natural Science Foundation of China (</w:t>
      </w:r>
      <w:r w:rsidR="009C3F27" w:rsidRPr="00A27D32">
        <w:rPr>
          <w:sz w:val="22"/>
          <w:szCs w:val="22"/>
          <w:lang w:eastAsia="zh-CN"/>
        </w:rPr>
        <w:t>Grant No.</w:t>
      </w:r>
      <w:r w:rsidR="001C5BA6" w:rsidRPr="00A27D32">
        <w:rPr>
          <w:sz w:val="22"/>
          <w:szCs w:val="22"/>
          <w:lang w:eastAsia="zh-CN"/>
        </w:rPr>
        <w:t xml:space="preserve"> </w:t>
      </w:r>
      <w:r w:rsidR="009C3F27" w:rsidRPr="00A27D32">
        <w:rPr>
          <w:sz w:val="22"/>
          <w:szCs w:val="22"/>
          <w:lang w:eastAsia="zh-CN"/>
        </w:rPr>
        <w:t>51605485</w:t>
      </w:r>
      <w:r w:rsidR="00E5517F" w:rsidRPr="00A27D32">
        <w:rPr>
          <w:sz w:val="22"/>
          <w:szCs w:val="22"/>
          <w:lang w:eastAsia="zh-CN"/>
        </w:rPr>
        <w:t xml:space="preserve">) and </w:t>
      </w:r>
      <w:r w:rsidR="001C5BA6" w:rsidRPr="00A27D32">
        <w:rPr>
          <w:sz w:val="22"/>
          <w:szCs w:val="22"/>
          <w:lang w:eastAsia="zh-CN"/>
        </w:rPr>
        <w:t xml:space="preserve">the </w:t>
      </w:r>
      <w:r w:rsidR="009C3F27" w:rsidRPr="00A27D32">
        <w:rPr>
          <w:sz w:val="22"/>
          <w:szCs w:val="22"/>
          <w:lang w:eastAsia="zh-CN"/>
        </w:rPr>
        <w:t xml:space="preserve">National University of Defense Technology Research </w:t>
      </w:r>
      <w:r w:rsidR="001C5BA6" w:rsidRPr="00A27D32">
        <w:rPr>
          <w:sz w:val="22"/>
          <w:szCs w:val="22"/>
          <w:lang w:eastAsia="zh-CN"/>
        </w:rPr>
        <w:t>Project (No.</w:t>
      </w:r>
      <w:r w:rsidR="00E5517F" w:rsidRPr="00A27D32">
        <w:rPr>
          <w:sz w:val="22"/>
          <w:szCs w:val="22"/>
          <w:lang w:eastAsia="zh-CN"/>
        </w:rPr>
        <w:t xml:space="preserve"> ZK16-03-11</w:t>
      </w:r>
      <w:r w:rsidR="001C5BA6" w:rsidRPr="00A27D32">
        <w:rPr>
          <w:sz w:val="22"/>
          <w:szCs w:val="22"/>
          <w:lang w:eastAsia="zh-CN"/>
        </w:rPr>
        <w:t>)</w:t>
      </w:r>
      <w:r w:rsidR="009C3F27" w:rsidRPr="00A27D32">
        <w:rPr>
          <w:sz w:val="22"/>
          <w:szCs w:val="22"/>
          <w:lang w:eastAsia="zh-CN"/>
        </w:rPr>
        <w:t>.</w:t>
      </w:r>
      <w:r w:rsidR="00282529" w:rsidRPr="00282529">
        <w:t xml:space="preserve"> </w:t>
      </w:r>
      <w:r w:rsidR="00282529" w:rsidRPr="00282529">
        <w:rPr>
          <w:sz w:val="22"/>
          <w:szCs w:val="22"/>
          <w:lang w:eastAsia="zh-CN"/>
        </w:rPr>
        <w:lastRenderedPageBreak/>
        <w:t>Y.Q. Fu would like to thank the UK Engineering and Physical Sciences Research Council (EPSRC) for support under grant EP/L026899/1 and Knowledge Transfer Partnership No KTP010548.</w:t>
      </w:r>
    </w:p>
    <w:p w:rsidR="00DC56C0" w:rsidRDefault="00DC56C0" w:rsidP="00091687">
      <w:pPr>
        <w:adjustRightInd w:val="0"/>
        <w:snapToGrid w:val="0"/>
        <w:spacing w:after="120"/>
        <w:jc w:val="both"/>
        <w:rPr>
          <w:lang w:eastAsia="zh-CN"/>
        </w:rPr>
      </w:pPr>
    </w:p>
    <w:p w:rsidR="005022A4" w:rsidRPr="00A27D32" w:rsidRDefault="005022A4" w:rsidP="00091687">
      <w:pPr>
        <w:adjustRightInd w:val="0"/>
        <w:snapToGrid w:val="0"/>
        <w:spacing w:after="120"/>
        <w:jc w:val="both"/>
        <w:rPr>
          <w:lang w:eastAsia="zh-CN"/>
        </w:rPr>
      </w:pPr>
    </w:p>
    <w:p w:rsidR="006847F6" w:rsidRPr="00A27D32" w:rsidRDefault="006847F6" w:rsidP="009D702C">
      <w:pPr>
        <w:pStyle w:val="EndNoteBibliography"/>
        <w:jc w:val="left"/>
        <w:rPr>
          <w:b/>
          <w:noProof w:val="0"/>
          <w:lang w:eastAsia="zh-CN"/>
        </w:rPr>
      </w:pPr>
      <w:r w:rsidRPr="00A27D32">
        <w:rPr>
          <w:b/>
          <w:noProof w:val="0"/>
          <w:lang w:eastAsia="zh-CN"/>
        </w:rPr>
        <w:t>REFERENCES</w:t>
      </w:r>
    </w:p>
    <w:p w:rsidR="00B323FB" w:rsidRPr="00A27D32" w:rsidRDefault="00290047" w:rsidP="00F65AB4">
      <w:pPr>
        <w:pStyle w:val="EndNoteBibliography"/>
        <w:snapToGrid w:val="0"/>
        <w:spacing w:afterLines="100" w:after="240" w:line="360" w:lineRule="auto"/>
        <w:ind w:left="330" w:hangingChars="150" w:hanging="330"/>
        <w:jc w:val="both"/>
        <w:rPr>
          <w:sz w:val="22"/>
          <w:szCs w:val="22"/>
        </w:rPr>
      </w:pPr>
      <w:r w:rsidRPr="00A27D32">
        <w:rPr>
          <w:sz w:val="22"/>
          <w:szCs w:val="22"/>
        </w:rPr>
        <w:fldChar w:fldCharType="begin"/>
      </w:r>
      <w:r w:rsidR="00DB6FA4" w:rsidRPr="00A27D32">
        <w:rPr>
          <w:sz w:val="22"/>
          <w:szCs w:val="22"/>
        </w:rPr>
        <w:instrText xml:space="preserve"> ADDIN EN.REFLIST </w:instrText>
      </w:r>
      <w:r w:rsidRPr="00A27D32">
        <w:rPr>
          <w:sz w:val="22"/>
          <w:szCs w:val="22"/>
        </w:rPr>
        <w:fldChar w:fldCharType="separate"/>
      </w:r>
      <w:bookmarkStart w:id="4" w:name="_ENREF_1"/>
      <w:r w:rsidR="00B323FB" w:rsidRPr="00A27D32">
        <w:rPr>
          <w:sz w:val="22"/>
          <w:szCs w:val="22"/>
        </w:rPr>
        <w:t>[1] S</w:t>
      </w:r>
      <w:r w:rsidR="00F65AB4" w:rsidRPr="00A27D32">
        <w:rPr>
          <w:sz w:val="22"/>
          <w:szCs w:val="22"/>
        </w:rPr>
        <w:t>.</w:t>
      </w:r>
      <w:r w:rsidR="00B323FB" w:rsidRPr="00A27D32">
        <w:rPr>
          <w:sz w:val="22"/>
          <w:szCs w:val="22"/>
        </w:rPr>
        <w:t xml:space="preserve"> Lee, A</w:t>
      </w:r>
      <w:r w:rsidR="00F65AB4" w:rsidRPr="00A27D32">
        <w:rPr>
          <w:sz w:val="22"/>
          <w:szCs w:val="22"/>
        </w:rPr>
        <w:t>.</w:t>
      </w:r>
      <w:r w:rsidR="00B323FB" w:rsidRPr="00A27D32">
        <w:rPr>
          <w:sz w:val="22"/>
          <w:szCs w:val="22"/>
        </w:rPr>
        <w:t xml:space="preserve"> Reuveny, J</w:t>
      </w:r>
      <w:r w:rsidR="00F65AB4" w:rsidRPr="00A27D32">
        <w:rPr>
          <w:sz w:val="22"/>
          <w:szCs w:val="22"/>
        </w:rPr>
        <w:t>.</w:t>
      </w:r>
      <w:r w:rsidR="00B323FB" w:rsidRPr="00A27D32">
        <w:rPr>
          <w:sz w:val="22"/>
          <w:szCs w:val="22"/>
        </w:rPr>
        <w:t xml:space="preserve"> Reeder, S</w:t>
      </w:r>
      <w:r w:rsidR="00F65AB4" w:rsidRPr="00A27D32">
        <w:rPr>
          <w:sz w:val="22"/>
          <w:szCs w:val="22"/>
        </w:rPr>
        <w:t>.</w:t>
      </w:r>
      <w:r w:rsidR="00B323FB" w:rsidRPr="00A27D32">
        <w:rPr>
          <w:sz w:val="22"/>
          <w:szCs w:val="22"/>
        </w:rPr>
        <w:t xml:space="preserve"> Lee, H</w:t>
      </w:r>
      <w:r w:rsidR="00F65AB4" w:rsidRPr="00A27D32">
        <w:rPr>
          <w:sz w:val="22"/>
          <w:szCs w:val="22"/>
        </w:rPr>
        <w:t>.</w:t>
      </w:r>
      <w:r w:rsidR="00B323FB" w:rsidRPr="00A27D32">
        <w:rPr>
          <w:sz w:val="22"/>
          <w:szCs w:val="22"/>
        </w:rPr>
        <w:t xml:space="preserve"> Jin, Q</w:t>
      </w:r>
      <w:r w:rsidR="00F65AB4" w:rsidRPr="00A27D32">
        <w:rPr>
          <w:sz w:val="22"/>
          <w:szCs w:val="22"/>
        </w:rPr>
        <w:t>.</w:t>
      </w:r>
      <w:r w:rsidR="00B323FB" w:rsidRPr="00A27D32">
        <w:rPr>
          <w:sz w:val="22"/>
          <w:szCs w:val="22"/>
        </w:rPr>
        <w:t xml:space="preserve"> H</w:t>
      </w:r>
      <w:r w:rsidR="00F65AB4" w:rsidRPr="00A27D32">
        <w:rPr>
          <w:sz w:val="22"/>
          <w:szCs w:val="22"/>
        </w:rPr>
        <w:t>.</w:t>
      </w:r>
      <w:r w:rsidR="00B323FB" w:rsidRPr="00A27D32">
        <w:rPr>
          <w:sz w:val="22"/>
          <w:szCs w:val="22"/>
        </w:rPr>
        <w:t xml:space="preserve"> Liu, et al., A transparent bending-insensitive pressure sensor, Nature Nanotech., 11(2016) 472–478.</w:t>
      </w:r>
      <w:bookmarkEnd w:id="4"/>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5" w:name="_ENREF_2"/>
      <w:r w:rsidRPr="00A27D32">
        <w:rPr>
          <w:sz w:val="22"/>
          <w:szCs w:val="22"/>
        </w:rPr>
        <w:t>[2] H</w:t>
      </w:r>
      <w:r w:rsidR="00F65AB4" w:rsidRPr="00A27D32">
        <w:rPr>
          <w:sz w:val="22"/>
          <w:szCs w:val="22"/>
        </w:rPr>
        <w:t>.</w:t>
      </w:r>
      <w:r w:rsidRPr="00A27D32">
        <w:rPr>
          <w:sz w:val="22"/>
          <w:szCs w:val="22"/>
        </w:rPr>
        <w:t xml:space="preserve"> Jang, Y</w:t>
      </w:r>
      <w:r w:rsidR="00F65AB4" w:rsidRPr="00A27D32">
        <w:rPr>
          <w:sz w:val="22"/>
          <w:szCs w:val="22"/>
        </w:rPr>
        <w:t>.</w:t>
      </w:r>
      <w:r w:rsidRPr="00A27D32">
        <w:rPr>
          <w:sz w:val="22"/>
          <w:szCs w:val="22"/>
        </w:rPr>
        <w:t>J</w:t>
      </w:r>
      <w:r w:rsidR="00F65AB4" w:rsidRPr="00A27D32">
        <w:rPr>
          <w:sz w:val="22"/>
          <w:szCs w:val="22"/>
        </w:rPr>
        <w:t>.</w:t>
      </w:r>
      <w:r w:rsidRPr="00A27D32">
        <w:rPr>
          <w:sz w:val="22"/>
          <w:szCs w:val="22"/>
        </w:rPr>
        <w:t xml:space="preserve"> Park, X</w:t>
      </w:r>
      <w:r w:rsidR="00F65AB4" w:rsidRPr="00A27D32">
        <w:rPr>
          <w:sz w:val="22"/>
          <w:szCs w:val="22"/>
        </w:rPr>
        <w:t>.</w:t>
      </w:r>
      <w:r w:rsidRPr="00A27D32">
        <w:rPr>
          <w:sz w:val="22"/>
          <w:szCs w:val="22"/>
        </w:rPr>
        <w:t xml:space="preserve"> Chen, T</w:t>
      </w:r>
      <w:r w:rsidR="00F65AB4" w:rsidRPr="00A27D32">
        <w:rPr>
          <w:sz w:val="22"/>
          <w:szCs w:val="22"/>
        </w:rPr>
        <w:t>.</w:t>
      </w:r>
      <w:r w:rsidRPr="00A27D32">
        <w:rPr>
          <w:sz w:val="22"/>
          <w:szCs w:val="22"/>
        </w:rPr>
        <w:t xml:space="preserve"> Das, M</w:t>
      </w:r>
      <w:r w:rsidR="00F65AB4" w:rsidRPr="00A27D32">
        <w:rPr>
          <w:sz w:val="22"/>
          <w:szCs w:val="22"/>
        </w:rPr>
        <w:t>.</w:t>
      </w:r>
      <w:r w:rsidRPr="00A27D32">
        <w:rPr>
          <w:sz w:val="22"/>
          <w:szCs w:val="22"/>
        </w:rPr>
        <w:t>S</w:t>
      </w:r>
      <w:r w:rsidR="00F65AB4" w:rsidRPr="00A27D32">
        <w:rPr>
          <w:sz w:val="22"/>
          <w:szCs w:val="22"/>
        </w:rPr>
        <w:t>.</w:t>
      </w:r>
      <w:r w:rsidRPr="00A27D32">
        <w:rPr>
          <w:sz w:val="22"/>
          <w:szCs w:val="22"/>
        </w:rPr>
        <w:t xml:space="preserve"> Kim, J</w:t>
      </w:r>
      <w:r w:rsidR="00F65AB4" w:rsidRPr="00A27D32">
        <w:rPr>
          <w:sz w:val="22"/>
          <w:szCs w:val="22"/>
        </w:rPr>
        <w:t>.</w:t>
      </w:r>
      <w:r w:rsidRPr="00A27D32">
        <w:rPr>
          <w:sz w:val="22"/>
          <w:szCs w:val="22"/>
        </w:rPr>
        <w:t>H</w:t>
      </w:r>
      <w:r w:rsidR="00F65AB4" w:rsidRPr="00A27D32">
        <w:rPr>
          <w:sz w:val="22"/>
          <w:szCs w:val="22"/>
        </w:rPr>
        <w:t>.</w:t>
      </w:r>
      <w:r w:rsidRPr="00A27D32">
        <w:rPr>
          <w:sz w:val="22"/>
          <w:szCs w:val="22"/>
        </w:rPr>
        <w:t xml:space="preserve"> Ahn, Graphene-Based Flexible and Stretchable Electronics, Adv. Mater., 28(2016) 4184-</w:t>
      </w:r>
      <w:r w:rsidR="00450C4D" w:rsidRPr="00A27D32">
        <w:rPr>
          <w:sz w:val="22"/>
          <w:szCs w:val="22"/>
        </w:rPr>
        <w:t>4</w:t>
      </w:r>
      <w:r w:rsidRPr="00A27D32">
        <w:rPr>
          <w:sz w:val="22"/>
          <w:szCs w:val="22"/>
        </w:rPr>
        <w:t>202.</w:t>
      </w:r>
      <w:bookmarkEnd w:id="5"/>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6" w:name="_ENREF_3"/>
      <w:r w:rsidRPr="00A27D32">
        <w:rPr>
          <w:sz w:val="22"/>
          <w:szCs w:val="22"/>
        </w:rPr>
        <w:t>[3] T</w:t>
      </w:r>
      <w:r w:rsidR="00F65AB4" w:rsidRPr="00A27D32">
        <w:rPr>
          <w:sz w:val="22"/>
          <w:szCs w:val="22"/>
        </w:rPr>
        <w:t>.</w:t>
      </w:r>
      <w:r w:rsidRPr="00A27D32">
        <w:rPr>
          <w:sz w:val="22"/>
          <w:szCs w:val="22"/>
        </w:rPr>
        <w:t xml:space="preserve"> Georgiou, R</w:t>
      </w:r>
      <w:r w:rsidR="00F65AB4" w:rsidRPr="00A27D32">
        <w:rPr>
          <w:sz w:val="22"/>
          <w:szCs w:val="22"/>
        </w:rPr>
        <w:t>.</w:t>
      </w:r>
      <w:r w:rsidRPr="00A27D32">
        <w:rPr>
          <w:sz w:val="22"/>
          <w:szCs w:val="22"/>
        </w:rPr>
        <w:t xml:space="preserve"> Jalil, B</w:t>
      </w:r>
      <w:r w:rsidR="00F65AB4" w:rsidRPr="00A27D32">
        <w:rPr>
          <w:sz w:val="22"/>
          <w:szCs w:val="22"/>
        </w:rPr>
        <w:t>.</w:t>
      </w:r>
      <w:r w:rsidRPr="00A27D32">
        <w:rPr>
          <w:sz w:val="22"/>
          <w:szCs w:val="22"/>
        </w:rPr>
        <w:t>D</w:t>
      </w:r>
      <w:r w:rsidR="00F65AB4" w:rsidRPr="00A27D32">
        <w:rPr>
          <w:sz w:val="22"/>
          <w:szCs w:val="22"/>
        </w:rPr>
        <w:t>.</w:t>
      </w:r>
      <w:r w:rsidRPr="00A27D32">
        <w:rPr>
          <w:sz w:val="22"/>
          <w:szCs w:val="22"/>
        </w:rPr>
        <w:t xml:space="preserve"> Belle, L</w:t>
      </w:r>
      <w:r w:rsidR="00F65AB4" w:rsidRPr="00A27D32">
        <w:rPr>
          <w:sz w:val="22"/>
          <w:szCs w:val="22"/>
        </w:rPr>
        <w:t>.</w:t>
      </w:r>
      <w:r w:rsidRPr="00A27D32">
        <w:rPr>
          <w:sz w:val="22"/>
          <w:szCs w:val="22"/>
        </w:rPr>
        <w:t xml:space="preserve"> Britnell, R</w:t>
      </w:r>
      <w:r w:rsidR="00F65AB4" w:rsidRPr="00A27D32">
        <w:rPr>
          <w:sz w:val="22"/>
          <w:szCs w:val="22"/>
        </w:rPr>
        <w:t>.</w:t>
      </w:r>
      <w:r w:rsidRPr="00A27D32">
        <w:rPr>
          <w:sz w:val="22"/>
          <w:szCs w:val="22"/>
        </w:rPr>
        <w:t>V</w:t>
      </w:r>
      <w:r w:rsidR="00F65AB4" w:rsidRPr="00A27D32">
        <w:rPr>
          <w:sz w:val="22"/>
          <w:szCs w:val="22"/>
        </w:rPr>
        <w:t>.</w:t>
      </w:r>
      <w:r w:rsidRPr="00A27D32">
        <w:rPr>
          <w:sz w:val="22"/>
          <w:szCs w:val="22"/>
        </w:rPr>
        <w:t xml:space="preserve"> Gorbachev, S</w:t>
      </w:r>
      <w:r w:rsidR="00F65AB4" w:rsidRPr="00A27D32">
        <w:rPr>
          <w:sz w:val="22"/>
          <w:szCs w:val="22"/>
        </w:rPr>
        <w:t>.</w:t>
      </w:r>
      <w:r w:rsidRPr="00A27D32">
        <w:rPr>
          <w:sz w:val="22"/>
          <w:szCs w:val="22"/>
        </w:rPr>
        <w:t>V</w:t>
      </w:r>
      <w:r w:rsidR="00F65AB4" w:rsidRPr="00A27D32">
        <w:rPr>
          <w:sz w:val="22"/>
          <w:szCs w:val="22"/>
        </w:rPr>
        <w:t>.</w:t>
      </w:r>
      <w:r w:rsidRPr="00A27D32">
        <w:rPr>
          <w:sz w:val="22"/>
          <w:szCs w:val="22"/>
        </w:rPr>
        <w:t xml:space="preserve"> Morozov, et al., Vertical field-effect transistor based on graphene-WS2 heterostructures for flexible and transparent electronics, </w:t>
      </w:r>
      <w:r w:rsidR="00450C4D" w:rsidRPr="00A27D32">
        <w:rPr>
          <w:sz w:val="22"/>
          <w:szCs w:val="22"/>
        </w:rPr>
        <w:t>Nature Nanotech.,</w:t>
      </w:r>
      <w:r w:rsidRPr="00A27D32">
        <w:rPr>
          <w:sz w:val="22"/>
          <w:szCs w:val="22"/>
        </w:rPr>
        <w:t xml:space="preserve"> 8(2013) 100-</w:t>
      </w:r>
      <w:r w:rsidR="00450C4D" w:rsidRPr="00A27D32">
        <w:rPr>
          <w:sz w:val="22"/>
          <w:szCs w:val="22"/>
        </w:rPr>
        <w:t>10</w:t>
      </w:r>
      <w:r w:rsidRPr="00A27D32">
        <w:rPr>
          <w:sz w:val="22"/>
          <w:szCs w:val="22"/>
        </w:rPr>
        <w:t>3.</w:t>
      </w:r>
      <w:bookmarkEnd w:id="6"/>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7" w:name="_ENREF_4"/>
      <w:r w:rsidRPr="00A27D32">
        <w:rPr>
          <w:sz w:val="22"/>
          <w:szCs w:val="22"/>
        </w:rPr>
        <w:t>[4] M</w:t>
      </w:r>
      <w:r w:rsidR="00F65AB4" w:rsidRPr="00A27D32">
        <w:rPr>
          <w:sz w:val="22"/>
          <w:szCs w:val="22"/>
        </w:rPr>
        <w:t>.</w:t>
      </w:r>
      <w:r w:rsidRPr="00A27D32">
        <w:rPr>
          <w:sz w:val="22"/>
          <w:szCs w:val="22"/>
        </w:rPr>
        <w:t xml:space="preserve"> Mativenga, D</w:t>
      </w:r>
      <w:r w:rsidR="00F65AB4" w:rsidRPr="00A27D32">
        <w:rPr>
          <w:sz w:val="22"/>
          <w:szCs w:val="22"/>
        </w:rPr>
        <w:t>.</w:t>
      </w:r>
      <w:r w:rsidRPr="00A27D32">
        <w:rPr>
          <w:sz w:val="22"/>
          <w:szCs w:val="22"/>
        </w:rPr>
        <w:t xml:space="preserve"> Geng, B</w:t>
      </w:r>
      <w:r w:rsidR="00F65AB4" w:rsidRPr="00A27D32">
        <w:rPr>
          <w:sz w:val="22"/>
          <w:szCs w:val="22"/>
        </w:rPr>
        <w:t>.</w:t>
      </w:r>
      <w:r w:rsidRPr="00A27D32">
        <w:rPr>
          <w:sz w:val="22"/>
          <w:szCs w:val="22"/>
        </w:rPr>
        <w:t xml:space="preserve"> Kim, J</w:t>
      </w:r>
      <w:r w:rsidR="00F65AB4" w:rsidRPr="00A27D32">
        <w:rPr>
          <w:sz w:val="22"/>
          <w:szCs w:val="22"/>
        </w:rPr>
        <w:t>.</w:t>
      </w:r>
      <w:r w:rsidRPr="00A27D32">
        <w:rPr>
          <w:sz w:val="22"/>
          <w:szCs w:val="22"/>
        </w:rPr>
        <w:t xml:space="preserve"> Jang, Fully Transparent and Rollable Electronics, ACS Appl</w:t>
      </w:r>
      <w:r w:rsidR="00450C4D" w:rsidRPr="00A27D32">
        <w:rPr>
          <w:sz w:val="22"/>
          <w:szCs w:val="22"/>
        </w:rPr>
        <w:t>.</w:t>
      </w:r>
      <w:r w:rsidRPr="00A27D32">
        <w:rPr>
          <w:sz w:val="22"/>
          <w:szCs w:val="22"/>
        </w:rPr>
        <w:t xml:space="preserve"> Mater</w:t>
      </w:r>
      <w:r w:rsidR="00450C4D" w:rsidRPr="00A27D32">
        <w:rPr>
          <w:sz w:val="22"/>
          <w:szCs w:val="22"/>
        </w:rPr>
        <w:t>.</w:t>
      </w:r>
      <w:r w:rsidRPr="00A27D32">
        <w:rPr>
          <w:sz w:val="22"/>
          <w:szCs w:val="22"/>
        </w:rPr>
        <w:t xml:space="preserve"> Interfaces, 7(2015) 1578-</w:t>
      </w:r>
      <w:r w:rsidR="00450C4D" w:rsidRPr="00A27D32">
        <w:rPr>
          <w:sz w:val="22"/>
          <w:szCs w:val="22"/>
        </w:rPr>
        <w:t>15</w:t>
      </w:r>
      <w:r w:rsidRPr="00A27D32">
        <w:rPr>
          <w:sz w:val="22"/>
          <w:szCs w:val="22"/>
        </w:rPr>
        <w:t>85.</w:t>
      </w:r>
      <w:bookmarkEnd w:id="7"/>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8" w:name="_ENREF_5"/>
      <w:r w:rsidRPr="00A27D32">
        <w:rPr>
          <w:sz w:val="22"/>
          <w:szCs w:val="22"/>
        </w:rPr>
        <w:t>[5] K</w:t>
      </w:r>
      <w:r w:rsidR="00F65AB4" w:rsidRPr="00A27D32">
        <w:rPr>
          <w:sz w:val="22"/>
          <w:szCs w:val="22"/>
        </w:rPr>
        <w:t>.</w:t>
      </w:r>
      <w:r w:rsidRPr="00A27D32">
        <w:rPr>
          <w:sz w:val="22"/>
          <w:szCs w:val="22"/>
        </w:rPr>
        <w:t xml:space="preserve"> Lee, W</w:t>
      </w:r>
      <w:r w:rsidR="00F65AB4" w:rsidRPr="00A27D32">
        <w:rPr>
          <w:sz w:val="22"/>
          <w:szCs w:val="22"/>
        </w:rPr>
        <w:t>.</w:t>
      </w:r>
      <w:r w:rsidRPr="00A27D32">
        <w:rPr>
          <w:sz w:val="22"/>
          <w:szCs w:val="22"/>
        </w:rPr>
        <w:t xml:space="preserve"> Wang, T</w:t>
      </w:r>
      <w:r w:rsidR="00F65AB4" w:rsidRPr="00A27D32">
        <w:rPr>
          <w:sz w:val="22"/>
          <w:szCs w:val="22"/>
        </w:rPr>
        <w:t>.</w:t>
      </w:r>
      <w:r w:rsidRPr="00A27D32">
        <w:rPr>
          <w:sz w:val="22"/>
          <w:szCs w:val="22"/>
        </w:rPr>
        <w:t xml:space="preserve"> Kim, S</w:t>
      </w:r>
      <w:r w:rsidR="00F65AB4" w:rsidRPr="00A27D32">
        <w:rPr>
          <w:sz w:val="22"/>
          <w:szCs w:val="22"/>
        </w:rPr>
        <w:t>.</w:t>
      </w:r>
      <w:r w:rsidRPr="00A27D32">
        <w:rPr>
          <w:sz w:val="22"/>
          <w:szCs w:val="22"/>
        </w:rPr>
        <w:t xml:space="preserve"> Yang, A novel 440 MHz wireless SAW microsensor integrated with pressure</w:t>
      </w:r>
      <w:r w:rsidR="00450C4D" w:rsidRPr="00A27D32">
        <w:rPr>
          <w:sz w:val="22"/>
          <w:szCs w:val="22"/>
        </w:rPr>
        <w:t>-</w:t>
      </w:r>
      <w:r w:rsidRPr="00A27D32">
        <w:rPr>
          <w:sz w:val="22"/>
          <w:szCs w:val="22"/>
        </w:rPr>
        <w:t>temperature sensors and ID tag, J</w:t>
      </w:r>
      <w:r w:rsidR="00450C4D" w:rsidRPr="00A27D32">
        <w:rPr>
          <w:sz w:val="22"/>
          <w:szCs w:val="22"/>
        </w:rPr>
        <w:t>.</w:t>
      </w:r>
      <w:r w:rsidRPr="00A27D32">
        <w:rPr>
          <w:sz w:val="22"/>
          <w:szCs w:val="22"/>
        </w:rPr>
        <w:t xml:space="preserve"> Micromech</w:t>
      </w:r>
      <w:r w:rsidR="00450C4D" w:rsidRPr="00A27D32">
        <w:rPr>
          <w:sz w:val="22"/>
          <w:szCs w:val="22"/>
        </w:rPr>
        <w:t>.</w:t>
      </w:r>
      <w:r w:rsidRPr="00A27D32">
        <w:rPr>
          <w:sz w:val="22"/>
          <w:szCs w:val="22"/>
        </w:rPr>
        <w:t xml:space="preserve"> Microeng</w:t>
      </w:r>
      <w:r w:rsidR="00450C4D" w:rsidRPr="00A27D32">
        <w:rPr>
          <w:sz w:val="22"/>
          <w:szCs w:val="22"/>
        </w:rPr>
        <w:t>.</w:t>
      </w:r>
      <w:r w:rsidRPr="00A27D32">
        <w:rPr>
          <w:sz w:val="22"/>
          <w:szCs w:val="22"/>
        </w:rPr>
        <w:t>, 17(2007) 515.</w:t>
      </w:r>
      <w:bookmarkEnd w:id="8"/>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9" w:name="_ENREF_6"/>
      <w:r w:rsidRPr="00A27D32">
        <w:rPr>
          <w:sz w:val="22"/>
          <w:szCs w:val="22"/>
        </w:rPr>
        <w:t>[6] R</w:t>
      </w:r>
      <w:r w:rsidR="00F65AB4" w:rsidRPr="00A27D32">
        <w:rPr>
          <w:sz w:val="22"/>
          <w:szCs w:val="22"/>
        </w:rPr>
        <w:t>.</w:t>
      </w:r>
      <w:r w:rsidRPr="00A27D32">
        <w:rPr>
          <w:sz w:val="22"/>
          <w:szCs w:val="22"/>
        </w:rPr>
        <w:t xml:space="preserve"> Fachberger, A</w:t>
      </w:r>
      <w:r w:rsidR="00F65AB4" w:rsidRPr="00A27D32">
        <w:rPr>
          <w:sz w:val="22"/>
          <w:szCs w:val="22"/>
        </w:rPr>
        <w:t>.</w:t>
      </w:r>
      <w:r w:rsidRPr="00A27D32">
        <w:rPr>
          <w:sz w:val="22"/>
          <w:szCs w:val="22"/>
        </w:rPr>
        <w:t xml:space="preserve"> Erlacher, Applications of wireless SAW sensing in the steel industry, Procedia Eng, 5(2010) 224-</w:t>
      </w:r>
      <w:r w:rsidR="00450C4D" w:rsidRPr="00A27D32">
        <w:rPr>
          <w:sz w:val="22"/>
          <w:szCs w:val="22"/>
        </w:rPr>
        <w:t>22</w:t>
      </w:r>
      <w:r w:rsidRPr="00A27D32">
        <w:rPr>
          <w:sz w:val="22"/>
          <w:szCs w:val="22"/>
        </w:rPr>
        <w:t>7.</w:t>
      </w:r>
      <w:bookmarkEnd w:id="9"/>
    </w:p>
    <w:p w:rsidR="005022A4" w:rsidRDefault="00B323FB" w:rsidP="005022A4">
      <w:pPr>
        <w:pStyle w:val="EndNoteBibliography"/>
        <w:snapToGrid w:val="0"/>
        <w:spacing w:afterLines="100" w:after="240" w:line="360" w:lineRule="auto"/>
        <w:ind w:left="330" w:hangingChars="150" w:hanging="330"/>
        <w:jc w:val="both"/>
        <w:rPr>
          <w:sz w:val="22"/>
          <w:szCs w:val="22"/>
        </w:rPr>
      </w:pPr>
      <w:bookmarkStart w:id="10" w:name="_ENREF_7"/>
      <w:r w:rsidRPr="00A27D32">
        <w:rPr>
          <w:sz w:val="22"/>
          <w:szCs w:val="22"/>
        </w:rPr>
        <w:t>[7] L</w:t>
      </w:r>
      <w:r w:rsidR="00F65AB4" w:rsidRPr="00A27D32">
        <w:rPr>
          <w:sz w:val="22"/>
          <w:szCs w:val="22"/>
        </w:rPr>
        <w:t>.</w:t>
      </w:r>
      <w:r w:rsidRPr="00A27D32">
        <w:rPr>
          <w:sz w:val="22"/>
          <w:szCs w:val="22"/>
        </w:rPr>
        <w:t>Y</w:t>
      </w:r>
      <w:r w:rsidR="00F65AB4" w:rsidRPr="00A27D32">
        <w:rPr>
          <w:sz w:val="22"/>
          <w:szCs w:val="22"/>
        </w:rPr>
        <w:t>.</w:t>
      </w:r>
      <w:r w:rsidRPr="00A27D32">
        <w:rPr>
          <w:sz w:val="22"/>
          <w:szCs w:val="22"/>
        </w:rPr>
        <w:t xml:space="preserve"> Yeo, J</w:t>
      </w:r>
      <w:r w:rsidR="00F65AB4" w:rsidRPr="00A27D32">
        <w:rPr>
          <w:sz w:val="22"/>
          <w:szCs w:val="22"/>
        </w:rPr>
        <w:t>.</w:t>
      </w:r>
      <w:r w:rsidRPr="00A27D32">
        <w:rPr>
          <w:sz w:val="22"/>
          <w:szCs w:val="22"/>
        </w:rPr>
        <w:t>R</w:t>
      </w:r>
      <w:r w:rsidR="00F65AB4" w:rsidRPr="00A27D32">
        <w:rPr>
          <w:sz w:val="22"/>
          <w:szCs w:val="22"/>
        </w:rPr>
        <w:t>.</w:t>
      </w:r>
      <w:r w:rsidRPr="00A27D32">
        <w:rPr>
          <w:sz w:val="22"/>
          <w:szCs w:val="22"/>
        </w:rPr>
        <w:t xml:space="preserve"> Friend, Surface Acoustic Wave Microfluidics, Annu</w:t>
      </w:r>
      <w:r w:rsidR="00450C4D" w:rsidRPr="00A27D32">
        <w:rPr>
          <w:sz w:val="22"/>
          <w:szCs w:val="22"/>
        </w:rPr>
        <w:t>.</w:t>
      </w:r>
      <w:r w:rsidRPr="00A27D32">
        <w:rPr>
          <w:sz w:val="22"/>
          <w:szCs w:val="22"/>
        </w:rPr>
        <w:t xml:space="preserve"> Rev</w:t>
      </w:r>
      <w:r w:rsidR="00450C4D" w:rsidRPr="00A27D32">
        <w:rPr>
          <w:sz w:val="22"/>
          <w:szCs w:val="22"/>
        </w:rPr>
        <w:t>.</w:t>
      </w:r>
      <w:r w:rsidRPr="00A27D32">
        <w:rPr>
          <w:sz w:val="22"/>
          <w:szCs w:val="22"/>
        </w:rPr>
        <w:t xml:space="preserve"> Fluid</w:t>
      </w:r>
      <w:r w:rsidR="00450C4D" w:rsidRPr="00A27D32">
        <w:rPr>
          <w:sz w:val="22"/>
          <w:szCs w:val="22"/>
        </w:rPr>
        <w:t>.</w:t>
      </w:r>
      <w:r w:rsidRPr="00A27D32">
        <w:rPr>
          <w:sz w:val="22"/>
          <w:szCs w:val="22"/>
        </w:rPr>
        <w:t xml:space="preserve"> Mech</w:t>
      </w:r>
      <w:r w:rsidR="00450C4D" w:rsidRPr="00A27D32">
        <w:rPr>
          <w:sz w:val="22"/>
          <w:szCs w:val="22"/>
        </w:rPr>
        <w:t>.</w:t>
      </w:r>
      <w:r w:rsidRPr="00A27D32">
        <w:rPr>
          <w:sz w:val="22"/>
          <w:szCs w:val="22"/>
        </w:rPr>
        <w:t>, 46(2014) 379-406.</w:t>
      </w:r>
      <w:bookmarkStart w:id="11" w:name="_ENREF_8"/>
      <w:bookmarkEnd w:id="10"/>
    </w:p>
    <w:p w:rsidR="005022A4" w:rsidRPr="005022A4" w:rsidRDefault="005022A4" w:rsidP="005022A4">
      <w:pPr>
        <w:pStyle w:val="EndNoteBibliography"/>
        <w:snapToGrid w:val="0"/>
        <w:spacing w:afterLines="100" w:after="240" w:line="360" w:lineRule="auto"/>
        <w:ind w:left="330" w:hangingChars="150" w:hanging="330"/>
        <w:jc w:val="both"/>
        <w:rPr>
          <w:sz w:val="22"/>
          <w:szCs w:val="22"/>
          <w:highlight w:val="yellow"/>
        </w:rPr>
      </w:pPr>
      <w:r w:rsidRPr="005022A4">
        <w:rPr>
          <w:sz w:val="22"/>
          <w:szCs w:val="22"/>
          <w:highlight w:val="yellow"/>
        </w:rPr>
        <w:t>[8] S.M Kim, Y.S Rim, M.J Keum, K.H Kim, Study on the electrical and optical properties of ITO and AZO thin film by oxygen gas flow rate, J. Electroceram., 22(2009) 341–345</w:t>
      </w:r>
    </w:p>
    <w:p w:rsidR="005022A4" w:rsidRPr="005022A4" w:rsidRDefault="005022A4" w:rsidP="005022A4">
      <w:pPr>
        <w:pStyle w:val="EndNoteBibliography"/>
        <w:snapToGrid w:val="0"/>
        <w:spacing w:afterLines="100" w:after="240" w:line="360" w:lineRule="auto"/>
        <w:ind w:left="330" w:hangingChars="150" w:hanging="330"/>
        <w:jc w:val="both"/>
        <w:rPr>
          <w:sz w:val="22"/>
          <w:szCs w:val="22"/>
          <w:highlight w:val="yellow"/>
        </w:rPr>
      </w:pPr>
      <w:r w:rsidRPr="005022A4">
        <w:rPr>
          <w:rFonts w:hint="eastAsia"/>
          <w:sz w:val="22"/>
          <w:szCs w:val="22"/>
          <w:highlight w:val="yellow"/>
        </w:rPr>
        <w:t>[</w:t>
      </w:r>
      <w:r w:rsidRPr="005022A4">
        <w:rPr>
          <w:sz w:val="22"/>
          <w:szCs w:val="22"/>
          <w:highlight w:val="yellow"/>
        </w:rPr>
        <w:t>9</w:t>
      </w:r>
      <w:r w:rsidRPr="005022A4">
        <w:rPr>
          <w:rFonts w:hint="eastAsia"/>
          <w:sz w:val="22"/>
          <w:szCs w:val="22"/>
          <w:highlight w:val="yellow"/>
        </w:rPr>
        <w:t>]</w:t>
      </w:r>
      <w:r w:rsidRPr="005022A4">
        <w:rPr>
          <w:sz w:val="22"/>
          <w:szCs w:val="22"/>
          <w:highlight w:val="yellow"/>
        </w:rPr>
        <w:t xml:space="preserve"> Hecht, D. S., Hu, L. B. &amp; Irvin, G. Emerging transparent electrodes based on thin films of carbon nanotubes, graphene, and metallic nanostructures. Adv. Mater. 23, 1482–1513 (2011)</w:t>
      </w:r>
    </w:p>
    <w:p w:rsidR="005022A4" w:rsidRPr="005022A4" w:rsidRDefault="005022A4" w:rsidP="005022A4">
      <w:pPr>
        <w:pStyle w:val="EndNoteBibliography"/>
        <w:snapToGrid w:val="0"/>
        <w:spacing w:afterLines="100" w:after="240" w:line="360" w:lineRule="auto"/>
        <w:ind w:left="330" w:hangingChars="150" w:hanging="330"/>
        <w:jc w:val="both"/>
        <w:rPr>
          <w:sz w:val="22"/>
          <w:szCs w:val="22"/>
          <w:highlight w:val="yellow"/>
        </w:rPr>
      </w:pPr>
      <w:r w:rsidRPr="005022A4">
        <w:rPr>
          <w:sz w:val="22"/>
          <w:szCs w:val="22"/>
          <w:highlight w:val="yellow"/>
        </w:rPr>
        <w:lastRenderedPageBreak/>
        <w:t>[10] Kim, K. S. et al. Large-scale pattern growth of graphene films for stretchable</w:t>
      </w:r>
      <w:r w:rsidRPr="005022A4">
        <w:rPr>
          <w:rFonts w:hint="eastAsia"/>
          <w:sz w:val="22"/>
          <w:szCs w:val="22"/>
          <w:highlight w:val="yellow"/>
        </w:rPr>
        <w:t xml:space="preserve"> </w:t>
      </w:r>
      <w:r w:rsidRPr="005022A4">
        <w:rPr>
          <w:sz w:val="22"/>
          <w:szCs w:val="22"/>
          <w:highlight w:val="yellow"/>
        </w:rPr>
        <w:t>transparent electrodes. Nature 457, 706–710 (2009)</w:t>
      </w:r>
    </w:p>
    <w:p w:rsidR="005022A4" w:rsidRPr="005022A4" w:rsidRDefault="005022A4" w:rsidP="005022A4">
      <w:pPr>
        <w:pStyle w:val="EndNoteBibliography"/>
        <w:snapToGrid w:val="0"/>
        <w:spacing w:afterLines="100" w:after="240" w:line="360" w:lineRule="auto"/>
        <w:ind w:left="330" w:hangingChars="150" w:hanging="330"/>
        <w:jc w:val="both"/>
        <w:rPr>
          <w:sz w:val="22"/>
          <w:szCs w:val="22"/>
          <w:highlight w:val="yellow"/>
        </w:rPr>
      </w:pPr>
      <w:r w:rsidRPr="005022A4">
        <w:rPr>
          <w:rFonts w:hint="eastAsia"/>
          <w:sz w:val="22"/>
          <w:szCs w:val="22"/>
          <w:highlight w:val="yellow"/>
        </w:rPr>
        <w:t>[</w:t>
      </w:r>
      <w:r w:rsidRPr="005022A4">
        <w:rPr>
          <w:sz w:val="22"/>
          <w:szCs w:val="22"/>
          <w:highlight w:val="yellow"/>
        </w:rPr>
        <w:t>11</w:t>
      </w:r>
      <w:r w:rsidRPr="005022A4">
        <w:rPr>
          <w:rFonts w:hint="eastAsia"/>
          <w:sz w:val="22"/>
          <w:szCs w:val="22"/>
          <w:highlight w:val="yellow"/>
        </w:rPr>
        <w:t>]</w:t>
      </w:r>
      <w:r w:rsidRPr="005022A4">
        <w:rPr>
          <w:sz w:val="22"/>
          <w:szCs w:val="22"/>
          <w:highlight w:val="yellow"/>
        </w:rPr>
        <w:t xml:space="preserve"> Hecht, D. S. &amp; Kaner, R. B. Solution-processed transparent electrodes. Mater.Res. Soc. Bull. 36, 749–755 (2011)</w:t>
      </w:r>
    </w:p>
    <w:p w:rsidR="005022A4" w:rsidRPr="005022A4" w:rsidRDefault="005022A4" w:rsidP="005022A4">
      <w:pPr>
        <w:pStyle w:val="EndNoteBibliography"/>
        <w:snapToGrid w:val="0"/>
        <w:spacing w:afterLines="100" w:after="240" w:line="360" w:lineRule="auto"/>
        <w:ind w:left="330" w:hangingChars="150" w:hanging="330"/>
        <w:jc w:val="both"/>
        <w:rPr>
          <w:sz w:val="22"/>
          <w:szCs w:val="22"/>
          <w:highlight w:val="yellow"/>
        </w:rPr>
      </w:pPr>
      <w:r w:rsidRPr="005022A4">
        <w:rPr>
          <w:sz w:val="22"/>
          <w:szCs w:val="22"/>
          <w:highlight w:val="yellow"/>
        </w:rPr>
        <w:t>[12]</w:t>
      </w:r>
      <w:r>
        <w:rPr>
          <w:sz w:val="22"/>
          <w:szCs w:val="22"/>
          <w:highlight w:val="yellow"/>
        </w:rPr>
        <w:t xml:space="preserve"> </w:t>
      </w:r>
      <w:r w:rsidRPr="005022A4">
        <w:rPr>
          <w:sz w:val="22"/>
          <w:szCs w:val="22"/>
          <w:highlight w:val="yellow"/>
        </w:rPr>
        <w:t>J. Zhou, X. He, H. Jin, W. Wang, B. Feng, S. Dong, et al., Crystal structure effect on the performance of flexible ZnO/polyimide surface acoustic wave devices, J. Appl. Phys.,.114(2013)04452.1-8</w:t>
      </w:r>
    </w:p>
    <w:p w:rsidR="005022A4" w:rsidRPr="005022A4" w:rsidRDefault="005022A4" w:rsidP="005022A4">
      <w:pPr>
        <w:pStyle w:val="EndNoteBibliography"/>
        <w:snapToGrid w:val="0"/>
        <w:spacing w:afterLines="100" w:after="240" w:line="360" w:lineRule="auto"/>
        <w:ind w:left="330" w:hangingChars="150" w:hanging="330"/>
        <w:jc w:val="both"/>
        <w:rPr>
          <w:sz w:val="22"/>
          <w:szCs w:val="22"/>
          <w:highlight w:val="yellow"/>
        </w:rPr>
      </w:pPr>
      <w:r w:rsidRPr="005022A4">
        <w:rPr>
          <w:rFonts w:hint="eastAsia"/>
          <w:sz w:val="22"/>
          <w:szCs w:val="22"/>
          <w:highlight w:val="yellow"/>
        </w:rPr>
        <w:t>[</w:t>
      </w:r>
      <w:r w:rsidRPr="005022A4">
        <w:rPr>
          <w:sz w:val="22"/>
          <w:szCs w:val="22"/>
          <w:highlight w:val="yellow"/>
        </w:rPr>
        <w:t>13</w:t>
      </w:r>
      <w:r w:rsidRPr="005022A4">
        <w:rPr>
          <w:rFonts w:hint="eastAsia"/>
          <w:sz w:val="22"/>
          <w:szCs w:val="22"/>
          <w:highlight w:val="yellow"/>
        </w:rPr>
        <w:t>]</w:t>
      </w:r>
      <w:r w:rsidRPr="005022A4">
        <w:rPr>
          <w:sz w:val="22"/>
          <w:szCs w:val="22"/>
          <w:highlight w:val="yellow"/>
        </w:rPr>
        <w:t xml:space="preserve"> Leem, D. S. et al. Efficient organic solar cells with solution-processed silver nanowire electrodes. Adv. Mater. 23, 4371–4375 (2011)</w:t>
      </w:r>
    </w:p>
    <w:p w:rsidR="005022A4" w:rsidRPr="005022A4" w:rsidRDefault="005022A4" w:rsidP="005022A4">
      <w:pPr>
        <w:pStyle w:val="EndNoteBibliography"/>
        <w:snapToGrid w:val="0"/>
        <w:spacing w:afterLines="100" w:after="240" w:line="360" w:lineRule="auto"/>
        <w:ind w:left="330" w:hangingChars="150" w:hanging="330"/>
        <w:jc w:val="both"/>
        <w:rPr>
          <w:sz w:val="22"/>
          <w:szCs w:val="22"/>
          <w:highlight w:val="yellow"/>
        </w:rPr>
      </w:pPr>
      <w:r w:rsidRPr="005022A4">
        <w:rPr>
          <w:rFonts w:hint="eastAsia"/>
          <w:sz w:val="22"/>
          <w:szCs w:val="22"/>
          <w:highlight w:val="yellow"/>
        </w:rPr>
        <w:t>[</w:t>
      </w:r>
      <w:r w:rsidRPr="005022A4">
        <w:rPr>
          <w:sz w:val="22"/>
          <w:szCs w:val="22"/>
          <w:highlight w:val="yellow"/>
        </w:rPr>
        <w:t>14</w:t>
      </w:r>
      <w:r w:rsidRPr="005022A4">
        <w:rPr>
          <w:rFonts w:hint="eastAsia"/>
          <w:sz w:val="22"/>
          <w:szCs w:val="22"/>
          <w:highlight w:val="yellow"/>
        </w:rPr>
        <w:t>]</w:t>
      </w:r>
      <w:r w:rsidRPr="005022A4">
        <w:rPr>
          <w:sz w:val="22"/>
          <w:szCs w:val="22"/>
          <w:highlight w:val="yellow"/>
        </w:rPr>
        <w:t xml:space="preserve"> H.B. Zhou, H.Y. Zhang, L.W. Han, J.C. Han, Effects of sputtering power on the properties of Al-doped ZnO films deposited on amorphous silicon films substrate, Superlattices Microstruct., 64 (2013) 563–568</w:t>
      </w:r>
    </w:p>
    <w:p w:rsidR="005022A4" w:rsidRPr="005022A4" w:rsidRDefault="005022A4" w:rsidP="005022A4">
      <w:pPr>
        <w:pStyle w:val="EndNoteBibliography"/>
        <w:snapToGrid w:val="0"/>
        <w:spacing w:afterLines="100" w:after="240" w:line="360" w:lineRule="auto"/>
        <w:ind w:left="330" w:hangingChars="150" w:hanging="330"/>
        <w:jc w:val="both"/>
        <w:rPr>
          <w:sz w:val="22"/>
          <w:szCs w:val="22"/>
          <w:highlight w:val="yellow"/>
        </w:rPr>
      </w:pPr>
      <w:r w:rsidRPr="005022A4">
        <w:rPr>
          <w:rFonts w:hint="eastAsia"/>
          <w:sz w:val="22"/>
          <w:szCs w:val="22"/>
          <w:highlight w:val="yellow"/>
        </w:rPr>
        <w:t>[</w:t>
      </w:r>
      <w:r w:rsidRPr="005022A4">
        <w:rPr>
          <w:sz w:val="22"/>
          <w:szCs w:val="22"/>
          <w:highlight w:val="yellow"/>
        </w:rPr>
        <w:t>15</w:t>
      </w:r>
      <w:r w:rsidRPr="005022A4">
        <w:rPr>
          <w:rFonts w:hint="eastAsia"/>
          <w:sz w:val="22"/>
          <w:szCs w:val="22"/>
          <w:highlight w:val="yellow"/>
        </w:rPr>
        <w:t>]</w:t>
      </w:r>
      <w:r w:rsidRPr="005022A4">
        <w:rPr>
          <w:sz w:val="22"/>
          <w:szCs w:val="22"/>
          <w:highlight w:val="yellow"/>
        </w:rPr>
        <w:t xml:space="preserve"> J.K. Chen, X.L. He, W.B. Wang etc., Bendable transparent ZnO thin film surface acoustic wave strain sensors on ultra-thin flexible glass substrates, J. Mater. Chem. C, 2(2014):9109-9114]</w:t>
      </w:r>
    </w:p>
    <w:p w:rsidR="005022A4" w:rsidRDefault="005022A4" w:rsidP="005022A4">
      <w:pPr>
        <w:pStyle w:val="EndNoteBibliography"/>
        <w:snapToGrid w:val="0"/>
        <w:spacing w:afterLines="100" w:after="240" w:line="360" w:lineRule="auto"/>
        <w:ind w:left="330" w:hangingChars="150" w:hanging="330"/>
        <w:jc w:val="both"/>
        <w:rPr>
          <w:sz w:val="22"/>
          <w:szCs w:val="22"/>
        </w:rPr>
      </w:pPr>
      <w:r w:rsidRPr="005022A4">
        <w:rPr>
          <w:rFonts w:hint="eastAsia"/>
          <w:sz w:val="22"/>
          <w:szCs w:val="22"/>
          <w:highlight w:val="yellow"/>
        </w:rPr>
        <w:t>[</w:t>
      </w:r>
      <w:r w:rsidRPr="005022A4">
        <w:rPr>
          <w:sz w:val="22"/>
          <w:szCs w:val="22"/>
          <w:highlight w:val="yellow"/>
        </w:rPr>
        <w:t>16</w:t>
      </w:r>
      <w:r w:rsidRPr="005022A4">
        <w:rPr>
          <w:rFonts w:hint="eastAsia"/>
          <w:sz w:val="22"/>
          <w:szCs w:val="22"/>
          <w:highlight w:val="yellow"/>
        </w:rPr>
        <w:t>]</w:t>
      </w:r>
      <w:r w:rsidRPr="005022A4">
        <w:rPr>
          <w:sz w:val="22"/>
          <w:szCs w:val="22"/>
          <w:highlight w:val="yellow"/>
        </w:rPr>
        <w:t xml:space="preserve"> M DeMiguel-Ramos, G Rughoobur etc., Transparent thin film bulk acoustic wave resonators, IEEE European Frequency &amp; Time Forum, 2016:1-4</w:t>
      </w:r>
    </w:p>
    <w:p w:rsidR="00B323FB" w:rsidRPr="00A27D32" w:rsidRDefault="005022A4" w:rsidP="00BB474B">
      <w:pPr>
        <w:pStyle w:val="EndNoteBibliography"/>
        <w:snapToGrid w:val="0"/>
        <w:spacing w:afterLines="100" w:after="240" w:line="360" w:lineRule="auto"/>
        <w:ind w:left="330" w:hangingChars="150" w:hanging="330"/>
        <w:jc w:val="both"/>
        <w:rPr>
          <w:sz w:val="22"/>
          <w:szCs w:val="22"/>
        </w:rPr>
      </w:pPr>
      <w:bookmarkStart w:id="12" w:name="_ENREF_14"/>
      <w:bookmarkEnd w:id="11"/>
      <w:r w:rsidRPr="00A27D32">
        <w:rPr>
          <w:sz w:val="22"/>
          <w:szCs w:val="22"/>
        </w:rPr>
        <w:t xml:space="preserve"> </w:t>
      </w:r>
      <w:r w:rsidR="00B323FB" w:rsidRPr="00A27D32">
        <w:rPr>
          <w:sz w:val="22"/>
          <w:szCs w:val="22"/>
        </w:rPr>
        <w:t>[1</w:t>
      </w:r>
      <w:r>
        <w:rPr>
          <w:sz w:val="22"/>
          <w:szCs w:val="22"/>
        </w:rPr>
        <w:t>7</w:t>
      </w:r>
      <w:r w:rsidR="00B323FB" w:rsidRPr="00A27D32">
        <w:rPr>
          <w:sz w:val="22"/>
          <w:szCs w:val="22"/>
        </w:rPr>
        <w:t>] D</w:t>
      </w:r>
      <w:r w:rsidR="00F65AB4" w:rsidRPr="00A27D32">
        <w:rPr>
          <w:sz w:val="22"/>
          <w:szCs w:val="22"/>
        </w:rPr>
        <w:t>.</w:t>
      </w:r>
      <w:r w:rsidR="000677AA" w:rsidRPr="00A27D32">
        <w:rPr>
          <w:sz w:val="22"/>
          <w:szCs w:val="22"/>
        </w:rPr>
        <w:t xml:space="preserve"> K</w:t>
      </w:r>
      <w:r w:rsidR="00F65AB4" w:rsidRPr="00A27D32">
        <w:rPr>
          <w:sz w:val="22"/>
          <w:szCs w:val="22"/>
        </w:rPr>
        <w:t>.</w:t>
      </w:r>
      <w:r w:rsidR="000677AA" w:rsidRPr="00A27D32">
        <w:rPr>
          <w:sz w:val="22"/>
          <w:szCs w:val="22"/>
        </w:rPr>
        <w:t xml:space="preserve"> </w:t>
      </w:r>
      <w:r w:rsidR="00B323FB" w:rsidRPr="00A27D32">
        <w:rPr>
          <w:sz w:val="22"/>
          <w:szCs w:val="22"/>
        </w:rPr>
        <w:t>Kim,</w:t>
      </w:r>
      <w:r w:rsidR="000677AA" w:rsidRPr="00A27D32">
        <w:rPr>
          <w:sz w:val="22"/>
          <w:szCs w:val="22"/>
        </w:rPr>
        <w:t xml:space="preserve"> H</w:t>
      </w:r>
      <w:r w:rsidR="00F65AB4" w:rsidRPr="00A27D32">
        <w:rPr>
          <w:sz w:val="22"/>
          <w:szCs w:val="22"/>
        </w:rPr>
        <w:t>.</w:t>
      </w:r>
      <w:r w:rsidR="000677AA" w:rsidRPr="00A27D32">
        <w:rPr>
          <w:sz w:val="22"/>
          <w:szCs w:val="22"/>
        </w:rPr>
        <w:t xml:space="preserve"> B</w:t>
      </w:r>
      <w:r w:rsidR="00F65AB4" w:rsidRPr="00A27D32">
        <w:rPr>
          <w:sz w:val="22"/>
          <w:szCs w:val="22"/>
        </w:rPr>
        <w:t>.</w:t>
      </w:r>
      <w:r w:rsidR="000677AA" w:rsidRPr="00A27D32">
        <w:rPr>
          <w:sz w:val="22"/>
          <w:szCs w:val="22"/>
        </w:rPr>
        <w:t xml:space="preserve"> Kim,</w:t>
      </w:r>
      <w:r w:rsidR="00B323FB" w:rsidRPr="00A27D32">
        <w:rPr>
          <w:sz w:val="22"/>
          <w:szCs w:val="22"/>
        </w:rPr>
        <w:t xml:space="preserve"> Room temperature deposition of Al-doped ZnO thin films on glass by RF magnetron sputtering under different Ar gas pressure, J</w:t>
      </w:r>
      <w:r w:rsidR="000677AA" w:rsidRPr="00A27D32">
        <w:rPr>
          <w:sz w:val="22"/>
          <w:szCs w:val="22"/>
        </w:rPr>
        <w:t>.</w:t>
      </w:r>
      <w:r w:rsidR="00B323FB" w:rsidRPr="00A27D32">
        <w:rPr>
          <w:sz w:val="22"/>
          <w:szCs w:val="22"/>
        </w:rPr>
        <w:t xml:space="preserve"> Alloys</w:t>
      </w:r>
      <w:r w:rsidR="000677AA" w:rsidRPr="00A27D32">
        <w:rPr>
          <w:sz w:val="22"/>
          <w:szCs w:val="22"/>
        </w:rPr>
        <w:t>.</w:t>
      </w:r>
      <w:r w:rsidR="00B323FB" w:rsidRPr="00A27D32">
        <w:rPr>
          <w:sz w:val="22"/>
          <w:szCs w:val="22"/>
        </w:rPr>
        <w:t xml:space="preserve"> Compd</w:t>
      </w:r>
      <w:r w:rsidR="000677AA" w:rsidRPr="00A27D32">
        <w:rPr>
          <w:sz w:val="22"/>
          <w:szCs w:val="22"/>
        </w:rPr>
        <w:t>.</w:t>
      </w:r>
      <w:r w:rsidR="00B323FB" w:rsidRPr="00A27D32">
        <w:rPr>
          <w:sz w:val="22"/>
          <w:szCs w:val="22"/>
        </w:rPr>
        <w:t>, 509(2011) 421-</w:t>
      </w:r>
      <w:r w:rsidR="000677AA" w:rsidRPr="00A27D32">
        <w:rPr>
          <w:sz w:val="22"/>
          <w:szCs w:val="22"/>
        </w:rPr>
        <w:t>42</w:t>
      </w:r>
      <w:r w:rsidR="00B323FB" w:rsidRPr="00A27D32">
        <w:rPr>
          <w:sz w:val="22"/>
          <w:szCs w:val="22"/>
        </w:rPr>
        <w:t>5.</w:t>
      </w:r>
      <w:bookmarkEnd w:id="12"/>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13" w:name="_ENREF_15"/>
      <w:r w:rsidRPr="00A27D32">
        <w:rPr>
          <w:sz w:val="22"/>
          <w:szCs w:val="22"/>
        </w:rPr>
        <w:t>[1</w:t>
      </w:r>
      <w:r w:rsidR="005022A4">
        <w:rPr>
          <w:sz w:val="22"/>
          <w:szCs w:val="22"/>
        </w:rPr>
        <w:t>8</w:t>
      </w:r>
      <w:r w:rsidRPr="00A27D32">
        <w:rPr>
          <w:sz w:val="22"/>
          <w:szCs w:val="22"/>
        </w:rPr>
        <w:t xml:space="preserve">] </w:t>
      </w:r>
      <w:r w:rsidR="00436A79" w:rsidRPr="00A27D32">
        <w:rPr>
          <w:sz w:val="22"/>
          <w:szCs w:val="22"/>
        </w:rPr>
        <w:t>D</w:t>
      </w:r>
      <w:r w:rsidR="00F65AB4" w:rsidRPr="00A27D32">
        <w:rPr>
          <w:sz w:val="22"/>
          <w:szCs w:val="22"/>
        </w:rPr>
        <w:t>.</w:t>
      </w:r>
      <w:r w:rsidR="00436A79" w:rsidRPr="00A27D32">
        <w:rPr>
          <w:sz w:val="22"/>
          <w:szCs w:val="22"/>
        </w:rPr>
        <w:t xml:space="preserve"> Y</w:t>
      </w:r>
      <w:r w:rsidR="00F65AB4" w:rsidRPr="00A27D32">
        <w:rPr>
          <w:sz w:val="22"/>
          <w:szCs w:val="22"/>
        </w:rPr>
        <w:t>.</w:t>
      </w:r>
      <w:r w:rsidR="00436A79" w:rsidRPr="00A27D32">
        <w:rPr>
          <w:sz w:val="22"/>
          <w:szCs w:val="22"/>
        </w:rPr>
        <w:t xml:space="preserve"> Song, A</w:t>
      </w:r>
      <w:r w:rsidR="00F65AB4" w:rsidRPr="00A27D32">
        <w:rPr>
          <w:sz w:val="22"/>
          <w:szCs w:val="22"/>
        </w:rPr>
        <w:t>.</w:t>
      </w:r>
      <w:r w:rsidR="00436A79" w:rsidRPr="00A27D32">
        <w:rPr>
          <w:sz w:val="22"/>
          <w:szCs w:val="22"/>
        </w:rPr>
        <w:t xml:space="preserve"> G</w:t>
      </w:r>
      <w:r w:rsidR="00F65AB4" w:rsidRPr="00A27D32">
        <w:rPr>
          <w:sz w:val="22"/>
          <w:szCs w:val="22"/>
        </w:rPr>
        <w:t>.</w:t>
      </w:r>
      <w:r w:rsidR="00436A79" w:rsidRPr="00A27D32">
        <w:rPr>
          <w:sz w:val="22"/>
          <w:szCs w:val="22"/>
        </w:rPr>
        <w:t xml:space="preserve"> Aberle, J</w:t>
      </w:r>
      <w:r w:rsidR="00F65AB4" w:rsidRPr="00A27D32">
        <w:rPr>
          <w:sz w:val="22"/>
          <w:szCs w:val="22"/>
        </w:rPr>
        <w:t>.</w:t>
      </w:r>
      <w:r w:rsidRPr="00A27D32">
        <w:rPr>
          <w:sz w:val="22"/>
          <w:szCs w:val="22"/>
        </w:rPr>
        <w:t xml:space="preserve"> Xia, Optimisation of ZnO:Al films by change of sputter gas pressure for solar cell application, Appl</w:t>
      </w:r>
      <w:r w:rsidR="00436A79" w:rsidRPr="00A27D32">
        <w:rPr>
          <w:sz w:val="22"/>
          <w:szCs w:val="22"/>
        </w:rPr>
        <w:t>.</w:t>
      </w:r>
      <w:r w:rsidRPr="00A27D32">
        <w:rPr>
          <w:sz w:val="22"/>
          <w:szCs w:val="22"/>
        </w:rPr>
        <w:t xml:space="preserve"> Surf</w:t>
      </w:r>
      <w:r w:rsidR="00436A79" w:rsidRPr="00A27D32">
        <w:rPr>
          <w:sz w:val="22"/>
          <w:szCs w:val="22"/>
        </w:rPr>
        <w:t>.</w:t>
      </w:r>
      <w:r w:rsidRPr="00A27D32">
        <w:rPr>
          <w:sz w:val="22"/>
          <w:szCs w:val="22"/>
        </w:rPr>
        <w:t xml:space="preserve"> Sci</w:t>
      </w:r>
      <w:r w:rsidR="00436A79" w:rsidRPr="00A27D32">
        <w:rPr>
          <w:sz w:val="22"/>
          <w:szCs w:val="22"/>
        </w:rPr>
        <w:t>.</w:t>
      </w:r>
      <w:r w:rsidRPr="00A27D32">
        <w:rPr>
          <w:sz w:val="22"/>
          <w:szCs w:val="22"/>
        </w:rPr>
        <w:t>, 195(2002) 291–</w:t>
      </w:r>
      <w:r w:rsidR="00436A79" w:rsidRPr="00A27D32">
        <w:rPr>
          <w:sz w:val="22"/>
          <w:szCs w:val="22"/>
        </w:rPr>
        <w:t>29</w:t>
      </w:r>
      <w:r w:rsidRPr="00A27D32">
        <w:rPr>
          <w:sz w:val="22"/>
          <w:szCs w:val="22"/>
        </w:rPr>
        <w:t>6.</w:t>
      </w:r>
      <w:bookmarkEnd w:id="13"/>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14" w:name="_ENREF_16"/>
      <w:r w:rsidRPr="00A27D32">
        <w:rPr>
          <w:sz w:val="22"/>
          <w:szCs w:val="22"/>
        </w:rPr>
        <w:t>[1</w:t>
      </w:r>
      <w:r w:rsidR="005022A4">
        <w:rPr>
          <w:sz w:val="22"/>
          <w:szCs w:val="22"/>
        </w:rPr>
        <w:t>9</w:t>
      </w:r>
      <w:r w:rsidRPr="00A27D32">
        <w:rPr>
          <w:sz w:val="22"/>
          <w:szCs w:val="22"/>
        </w:rPr>
        <w:t xml:space="preserve">] </w:t>
      </w:r>
      <w:r w:rsidR="00436A79" w:rsidRPr="00A27D32">
        <w:rPr>
          <w:sz w:val="22"/>
          <w:szCs w:val="22"/>
        </w:rPr>
        <w:t xml:space="preserve">H. Sato, T. Minami, </w:t>
      </w:r>
      <w:r w:rsidRPr="00A27D32">
        <w:rPr>
          <w:sz w:val="22"/>
          <w:szCs w:val="22"/>
        </w:rPr>
        <w:t>S. Takata,T. Mouri, N. Ogawa, Highly conductive and transparent ZnO:Al thin films prepared on high-temperature substrates by d.c. magnetron sputtering, Thin Solid Films, 220(1992) 327-</w:t>
      </w:r>
      <w:r w:rsidR="00436A79" w:rsidRPr="00A27D32">
        <w:rPr>
          <w:sz w:val="22"/>
          <w:szCs w:val="22"/>
        </w:rPr>
        <w:t>3</w:t>
      </w:r>
      <w:r w:rsidRPr="00A27D32">
        <w:rPr>
          <w:sz w:val="22"/>
          <w:szCs w:val="22"/>
        </w:rPr>
        <w:t>32.</w:t>
      </w:r>
      <w:bookmarkEnd w:id="14"/>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15" w:name="_ENREF_17"/>
      <w:r w:rsidRPr="00A27D32">
        <w:rPr>
          <w:sz w:val="22"/>
          <w:szCs w:val="22"/>
        </w:rPr>
        <w:t>[</w:t>
      </w:r>
      <w:r w:rsidR="005022A4">
        <w:rPr>
          <w:sz w:val="22"/>
          <w:szCs w:val="22"/>
        </w:rPr>
        <w:t>20</w:t>
      </w:r>
      <w:r w:rsidRPr="00A27D32">
        <w:rPr>
          <w:sz w:val="22"/>
          <w:szCs w:val="22"/>
        </w:rPr>
        <w:t>] K</w:t>
      </w:r>
      <w:r w:rsidR="00F65AB4" w:rsidRPr="00A27D32">
        <w:rPr>
          <w:sz w:val="22"/>
          <w:szCs w:val="22"/>
        </w:rPr>
        <w:t>.</w:t>
      </w:r>
      <w:r w:rsidRPr="00A27D32">
        <w:rPr>
          <w:sz w:val="22"/>
          <w:szCs w:val="22"/>
        </w:rPr>
        <w:t xml:space="preserve"> Kalantar-Zadeh, Y</w:t>
      </w:r>
      <w:r w:rsidR="00F65AB4" w:rsidRPr="00A27D32">
        <w:rPr>
          <w:sz w:val="22"/>
          <w:szCs w:val="22"/>
        </w:rPr>
        <w:t>.</w:t>
      </w:r>
      <w:r w:rsidRPr="00A27D32">
        <w:rPr>
          <w:sz w:val="22"/>
          <w:szCs w:val="22"/>
        </w:rPr>
        <w:t>Y</w:t>
      </w:r>
      <w:r w:rsidR="00F65AB4" w:rsidRPr="00A27D32">
        <w:rPr>
          <w:sz w:val="22"/>
          <w:szCs w:val="22"/>
        </w:rPr>
        <w:t>.</w:t>
      </w:r>
      <w:r w:rsidRPr="00A27D32">
        <w:rPr>
          <w:sz w:val="22"/>
          <w:szCs w:val="22"/>
        </w:rPr>
        <w:t xml:space="preserve"> Chen, B</w:t>
      </w:r>
      <w:r w:rsidR="00F65AB4" w:rsidRPr="00A27D32">
        <w:rPr>
          <w:sz w:val="22"/>
          <w:szCs w:val="22"/>
        </w:rPr>
        <w:t>.</w:t>
      </w:r>
      <w:r w:rsidRPr="00A27D32">
        <w:rPr>
          <w:sz w:val="22"/>
          <w:szCs w:val="22"/>
        </w:rPr>
        <w:t>N</w:t>
      </w:r>
      <w:r w:rsidR="00F65AB4" w:rsidRPr="00A27D32">
        <w:rPr>
          <w:sz w:val="22"/>
          <w:szCs w:val="22"/>
        </w:rPr>
        <w:t>.</w:t>
      </w:r>
      <w:r w:rsidRPr="00A27D32">
        <w:rPr>
          <w:sz w:val="22"/>
          <w:szCs w:val="22"/>
        </w:rPr>
        <w:t xml:space="preserve"> Fry, A</w:t>
      </w:r>
      <w:r w:rsidR="00F65AB4" w:rsidRPr="00A27D32">
        <w:rPr>
          <w:sz w:val="22"/>
          <w:szCs w:val="22"/>
        </w:rPr>
        <w:t>.</w:t>
      </w:r>
      <w:r w:rsidRPr="00A27D32">
        <w:rPr>
          <w:sz w:val="22"/>
          <w:szCs w:val="22"/>
        </w:rPr>
        <w:t xml:space="preserve"> Trinchi, W</w:t>
      </w:r>
      <w:r w:rsidR="00F65AB4" w:rsidRPr="00A27D32">
        <w:rPr>
          <w:sz w:val="22"/>
          <w:szCs w:val="22"/>
        </w:rPr>
        <w:t>.</w:t>
      </w:r>
      <w:r w:rsidRPr="00A27D32">
        <w:rPr>
          <w:sz w:val="22"/>
          <w:szCs w:val="22"/>
        </w:rPr>
        <w:t xml:space="preserve"> Wlodarski, A novel Love mode SAW sensor with ZnO layer operating in gas and liquid media, </w:t>
      </w:r>
      <w:r w:rsidR="00987C65" w:rsidRPr="00A27D32">
        <w:rPr>
          <w:sz w:val="22"/>
          <w:szCs w:val="22"/>
        </w:rPr>
        <w:t xml:space="preserve">IEEE </w:t>
      </w:r>
      <w:r w:rsidR="00436A79" w:rsidRPr="00A27D32">
        <w:rPr>
          <w:sz w:val="22"/>
          <w:szCs w:val="22"/>
        </w:rPr>
        <w:t xml:space="preserve">Proc. </w:t>
      </w:r>
      <w:r w:rsidR="00987C65" w:rsidRPr="00A27D32">
        <w:rPr>
          <w:sz w:val="22"/>
          <w:szCs w:val="22"/>
        </w:rPr>
        <w:t>Ultrason. Symp.</w:t>
      </w:r>
      <w:r w:rsidR="00436A79" w:rsidRPr="00A27D32">
        <w:rPr>
          <w:sz w:val="22"/>
          <w:szCs w:val="22"/>
        </w:rPr>
        <w:t>, 1(</w:t>
      </w:r>
      <w:r w:rsidRPr="00A27D32">
        <w:rPr>
          <w:sz w:val="22"/>
          <w:szCs w:val="22"/>
        </w:rPr>
        <w:t>2001</w:t>
      </w:r>
      <w:r w:rsidR="00436A79" w:rsidRPr="00A27D32">
        <w:rPr>
          <w:sz w:val="22"/>
          <w:szCs w:val="22"/>
        </w:rPr>
        <w:t>)</w:t>
      </w:r>
      <w:r w:rsidRPr="00A27D32">
        <w:rPr>
          <w:sz w:val="22"/>
          <w:szCs w:val="22"/>
        </w:rPr>
        <w:t xml:space="preserve"> 353-</w:t>
      </w:r>
      <w:r w:rsidR="00436A79" w:rsidRPr="00A27D32">
        <w:rPr>
          <w:sz w:val="22"/>
          <w:szCs w:val="22"/>
        </w:rPr>
        <w:t>356</w:t>
      </w:r>
      <w:r w:rsidRPr="00A27D32">
        <w:rPr>
          <w:sz w:val="22"/>
          <w:szCs w:val="22"/>
        </w:rPr>
        <w:t>.</w:t>
      </w:r>
      <w:bookmarkEnd w:id="15"/>
      <w:r w:rsidR="00987C65" w:rsidRPr="00A27D32">
        <w:rPr>
          <w:sz w:val="22"/>
          <w:szCs w:val="22"/>
        </w:rPr>
        <w:t xml:space="preserve"> </w:t>
      </w:r>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16" w:name="_ENREF_18"/>
      <w:r w:rsidRPr="00A27D32">
        <w:rPr>
          <w:sz w:val="22"/>
          <w:szCs w:val="22"/>
        </w:rPr>
        <w:t>[</w:t>
      </w:r>
      <w:r w:rsidR="005022A4">
        <w:rPr>
          <w:sz w:val="22"/>
          <w:szCs w:val="22"/>
        </w:rPr>
        <w:t>21</w:t>
      </w:r>
      <w:r w:rsidRPr="00A27D32">
        <w:rPr>
          <w:sz w:val="22"/>
          <w:szCs w:val="22"/>
        </w:rPr>
        <w:t>] J</w:t>
      </w:r>
      <w:r w:rsidR="00F65AB4" w:rsidRPr="00A27D32">
        <w:rPr>
          <w:sz w:val="22"/>
          <w:szCs w:val="22"/>
        </w:rPr>
        <w:t>.</w:t>
      </w:r>
      <w:r w:rsidRPr="00A27D32">
        <w:rPr>
          <w:sz w:val="22"/>
          <w:szCs w:val="22"/>
        </w:rPr>
        <w:t xml:space="preserve"> Fraser, </w:t>
      </w:r>
      <w:r w:rsidR="00987C65" w:rsidRPr="00A27D32">
        <w:rPr>
          <w:sz w:val="22"/>
          <w:szCs w:val="22"/>
        </w:rPr>
        <w:t>B</w:t>
      </w:r>
      <w:r w:rsidR="00F65AB4" w:rsidRPr="00A27D32">
        <w:rPr>
          <w:sz w:val="22"/>
          <w:szCs w:val="22"/>
        </w:rPr>
        <w:t>.</w:t>
      </w:r>
      <w:r w:rsidR="00987C65" w:rsidRPr="00A27D32">
        <w:rPr>
          <w:sz w:val="22"/>
          <w:szCs w:val="22"/>
        </w:rPr>
        <w:t>T</w:t>
      </w:r>
      <w:r w:rsidR="00F65AB4" w:rsidRPr="00A27D32">
        <w:rPr>
          <w:sz w:val="22"/>
          <w:szCs w:val="22"/>
        </w:rPr>
        <w:t>.</w:t>
      </w:r>
      <w:r w:rsidR="00987C65" w:rsidRPr="00A27D32">
        <w:rPr>
          <w:sz w:val="22"/>
          <w:szCs w:val="22"/>
        </w:rPr>
        <w:t xml:space="preserve"> </w:t>
      </w:r>
      <w:r w:rsidRPr="00A27D32">
        <w:rPr>
          <w:sz w:val="22"/>
          <w:szCs w:val="22"/>
        </w:rPr>
        <w:t>Khuri</w:t>
      </w:r>
      <w:r w:rsidR="00987C65" w:rsidRPr="00A27D32">
        <w:rPr>
          <w:sz w:val="22"/>
          <w:szCs w:val="22"/>
        </w:rPr>
        <w:t>-</w:t>
      </w:r>
      <w:r w:rsidRPr="00A27D32">
        <w:rPr>
          <w:sz w:val="22"/>
          <w:szCs w:val="22"/>
        </w:rPr>
        <w:t>Yakub, G</w:t>
      </w:r>
      <w:r w:rsidR="00F65AB4" w:rsidRPr="00A27D32">
        <w:rPr>
          <w:sz w:val="22"/>
          <w:szCs w:val="22"/>
        </w:rPr>
        <w:t>.</w:t>
      </w:r>
      <w:r w:rsidR="00987C65" w:rsidRPr="00A27D32">
        <w:rPr>
          <w:sz w:val="22"/>
          <w:szCs w:val="22"/>
        </w:rPr>
        <w:t>S</w:t>
      </w:r>
      <w:r w:rsidR="00F65AB4" w:rsidRPr="00A27D32">
        <w:rPr>
          <w:sz w:val="22"/>
          <w:szCs w:val="22"/>
        </w:rPr>
        <w:t>.</w:t>
      </w:r>
      <w:r w:rsidRPr="00A27D32">
        <w:rPr>
          <w:sz w:val="22"/>
          <w:szCs w:val="22"/>
        </w:rPr>
        <w:t xml:space="preserve"> Kino, The design of efficient broadband wedge transducers, Appl</w:t>
      </w:r>
      <w:r w:rsidR="00987C65" w:rsidRPr="00A27D32">
        <w:rPr>
          <w:sz w:val="22"/>
          <w:szCs w:val="22"/>
        </w:rPr>
        <w:t>.</w:t>
      </w:r>
      <w:r w:rsidRPr="00A27D32">
        <w:rPr>
          <w:sz w:val="22"/>
          <w:szCs w:val="22"/>
        </w:rPr>
        <w:t xml:space="preserve"> Phys</w:t>
      </w:r>
      <w:r w:rsidR="00987C65" w:rsidRPr="00A27D32">
        <w:rPr>
          <w:sz w:val="22"/>
          <w:szCs w:val="22"/>
        </w:rPr>
        <w:t>.</w:t>
      </w:r>
      <w:r w:rsidRPr="00A27D32">
        <w:rPr>
          <w:sz w:val="22"/>
          <w:szCs w:val="22"/>
        </w:rPr>
        <w:t xml:space="preserve"> Lett</w:t>
      </w:r>
      <w:r w:rsidR="00987C65" w:rsidRPr="00A27D32">
        <w:rPr>
          <w:sz w:val="22"/>
          <w:szCs w:val="22"/>
        </w:rPr>
        <w:t>.</w:t>
      </w:r>
      <w:r w:rsidRPr="00A27D32">
        <w:rPr>
          <w:sz w:val="22"/>
          <w:szCs w:val="22"/>
        </w:rPr>
        <w:t>, 32(1978) 698-700.</w:t>
      </w:r>
      <w:bookmarkEnd w:id="16"/>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17" w:name="_ENREF_19"/>
      <w:r w:rsidRPr="00A27D32">
        <w:rPr>
          <w:sz w:val="22"/>
          <w:szCs w:val="22"/>
        </w:rPr>
        <w:lastRenderedPageBreak/>
        <w:t>[</w:t>
      </w:r>
      <w:r w:rsidR="005022A4">
        <w:rPr>
          <w:sz w:val="22"/>
          <w:szCs w:val="22"/>
        </w:rPr>
        <w:t>22</w:t>
      </w:r>
      <w:r w:rsidRPr="00A27D32">
        <w:rPr>
          <w:sz w:val="22"/>
          <w:szCs w:val="22"/>
        </w:rPr>
        <w:t>] X</w:t>
      </w:r>
      <w:r w:rsidR="00F65AB4" w:rsidRPr="00A27D32">
        <w:rPr>
          <w:sz w:val="22"/>
          <w:szCs w:val="22"/>
        </w:rPr>
        <w:t>.</w:t>
      </w:r>
      <w:r w:rsidRPr="00A27D32">
        <w:rPr>
          <w:sz w:val="22"/>
          <w:szCs w:val="22"/>
        </w:rPr>
        <w:t>Y</w:t>
      </w:r>
      <w:r w:rsidR="00F65AB4" w:rsidRPr="00A27D32">
        <w:rPr>
          <w:sz w:val="22"/>
          <w:szCs w:val="22"/>
        </w:rPr>
        <w:t>.</w:t>
      </w:r>
      <w:r w:rsidRPr="00A27D32">
        <w:rPr>
          <w:sz w:val="22"/>
          <w:szCs w:val="22"/>
        </w:rPr>
        <w:t xml:space="preserve"> Du, Y</w:t>
      </w:r>
      <w:r w:rsidR="00F65AB4" w:rsidRPr="00A27D32">
        <w:rPr>
          <w:sz w:val="22"/>
          <w:szCs w:val="22"/>
        </w:rPr>
        <w:t>.</w:t>
      </w:r>
      <w:r w:rsidRPr="00A27D32">
        <w:rPr>
          <w:sz w:val="22"/>
          <w:szCs w:val="22"/>
        </w:rPr>
        <w:t>Q</w:t>
      </w:r>
      <w:r w:rsidR="00F65AB4" w:rsidRPr="00A27D32">
        <w:rPr>
          <w:sz w:val="22"/>
          <w:szCs w:val="22"/>
        </w:rPr>
        <w:t>.</w:t>
      </w:r>
      <w:r w:rsidRPr="00A27D32">
        <w:rPr>
          <w:sz w:val="22"/>
          <w:szCs w:val="22"/>
        </w:rPr>
        <w:t xml:space="preserve"> Fu, S</w:t>
      </w:r>
      <w:r w:rsidR="00F65AB4" w:rsidRPr="00A27D32">
        <w:rPr>
          <w:sz w:val="22"/>
          <w:szCs w:val="22"/>
        </w:rPr>
        <w:t>.</w:t>
      </w:r>
      <w:r w:rsidRPr="00A27D32">
        <w:rPr>
          <w:sz w:val="22"/>
          <w:szCs w:val="22"/>
        </w:rPr>
        <w:t>C</w:t>
      </w:r>
      <w:r w:rsidR="00F65AB4" w:rsidRPr="00A27D32">
        <w:rPr>
          <w:sz w:val="22"/>
          <w:szCs w:val="22"/>
        </w:rPr>
        <w:t>.</w:t>
      </w:r>
      <w:r w:rsidRPr="00A27D32">
        <w:rPr>
          <w:sz w:val="22"/>
          <w:szCs w:val="22"/>
        </w:rPr>
        <w:t xml:space="preserve"> Tan, J</w:t>
      </w:r>
      <w:r w:rsidR="00F65AB4" w:rsidRPr="00A27D32">
        <w:rPr>
          <w:sz w:val="22"/>
          <w:szCs w:val="22"/>
        </w:rPr>
        <w:t>.</w:t>
      </w:r>
      <w:r w:rsidRPr="00A27D32">
        <w:rPr>
          <w:sz w:val="22"/>
          <w:szCs w:val="22"/>
        </w:rPr>
        <w:t>K</w:t>
      </w:r>
      <w:r w:rsidR="00F65AB4" w:rsidRPr="00A27D32">
        <w:rPr>
          <w:sz w:val="22"/>
          <w:szCs w:val="22"/>
        </w:rPr>
        <w:t>.</w:t>
      </w:r>
      <w:r w:rsidRPr="00A27D32">
        <w:rPr>
          <w:sz w:val="22"/>
          <w:szCs w:val="22"/>
        </w:rPr>
        <w:t xml:space="preserve"> Luo, A</w:t>
      </w:r>
      <w:r w:rsidR="00F65AB4" w:rsidRPr="00A27D32">
        <w:rPr>
          <w:sz w:val="22"/>
          <w:szCs w:val="22"/>
        </w:rPr>
        <w:t>.</w:t>
      </w:r>
      <w:r w:rsidRPr="00A27D32">
        <w:rPr>
          <w:sz w:val="22"/>
          <w:szCs w:val="22"/>
        </w:rPr>
        <w:t>J</w:t>
      </w:r>
      <w:r w:rsidR="00F65AB4" w:rsidRPr="00A27D32">
        <w:rPr>
          <w:sz w:val="22"/>
          <w:szCs w:val="22"/>
        </w:rPr>
        <w:t>.</w:t>
      </w:r>
      <w:r w:rsidRPr="00A27D32">
        <w:rPr>
          <w:sz w:val="22"/>
          <w:szCs w:val="22"/>
        </w:rPr>
        <w:t xml:space="preserve"> Flewitt, W</w:t>
      </w:r>
      <w:r w:rsidR="00F65AB4" w:rsidRPr="00A27D32">
        <w:rPr>
          <w:sz w:val="22"/>
          <w:szCs w:val="22"/>
        </w:rPr>
        <w:t>.</w:t>
      </w:r>
      <w:r w:rsidRPr="00A27D32">
        <w:rPr>
          <w:sz w:val="22"/>
          <w:szCs w:val="22"/>
        </w:rPr>
        <w:t>I</w:t>
      </w:r>
      <w:r w:rsidR="00F65AB4" w:rsidRPr="00A27D32">
        <w:rPr>
          <w:sz w:val="22"/>
          <w:szCs w:val="22"/>
        </w:rPr>
        <w:t>.</w:t>
      </w:r>
      <w:r w:rsidRPr="00A27D32">
        <w:rPr>
          <w:sz w:val="22"/>
          <w:szCs w:val="22"/>
        </w:rPr>
        <w:t xml:space="preserve"> Milne, et al., ZnO film thickness effect on surface acoustic wave modes and acoustic streaming, Appl</w:t>
      </w:r>
      <w:r w:rsidR="008A0D61" w:rsidRPr="00A27D32">
        <w:rPr>
          <w:sz w:val="22"/>
          <w:szCs w:val="22"/>
        </w:rPr>
        <w:t>.</w:t>
      </w:r>
      <w:r w:rsidRPr="00A27D32">
        <w:rPr>
          <w:sz w:val="22"/>
          <w:szCs w:val="22"/>
        </w:rPr>
        <w:t xml:space="preserve"> Phys</w:t>
      </w:r>
      <w:r w:rsidR="008A0D61" w:rsidRPr="00A27D32">
        <w:rPr>
          <w:sz w:val="22"/>
          <w:szCs w:val="22"/>
        </w:rPr>
        <w:t>.</w:t>
      </w:r>
      <w:r w:rsidRPr="00A27D32">
        <w:rPr>
          <w:sz w:val="22"/>
          <w:szCs w:val="22"/>
        </w:rPr>
        <w:t xml:space="preserve"> Lett</w:t>
      </w:r>
      <w:r w:rsidR="008A0D61" w:rsidRPr="00A27D32">
        <w:rPr>
          <w:sz w:val="22"/>
          <w:szCs w:val="22"/>
        </w:rPr>
        <w:t>.</w:t>
      </w:r>
      <w:r w:rsidRPr="00A27D32">
        <w:rPr>
          <w:sz w:val="22"/>
          <w:szCs w:val="22"/>
        </w:rPr>
        <w:t>, 93(2008)</w:t>
      </w:r>
      <w:r w:rsidR="00987C65" w:rsidRPr="00A27D32">
        <w:rPr>
          <w:sz w:val="22"/>
          <w:szCs w:val="22"/>
        </w:rPr>
        <w:t>094105.1-3</w:t>
      </w:r>
      <w:r w:rsidRPr="00A27D32">
        <w:rPr>
          <w:sz w:val="22"/>
          <w:szCs w:val="22"/>
        </w:rPr>
        <w:t>.</w:t>
      </w:r>
      <w:bookmarkEnd w:id="17"/>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18" w:name="_ENREF_20"/>
      <w:r w:rsidRPr="00A27D32">
        <w:rPr>
          <w:sz w:val="22"/>
          <w:szCs w:val="22"/>
        </w:rPr>
        <w:t>[2</w:t>
      </w:r>
      <w:r w:rsidR="005022A4">
        <w:rPr>
          <w:sz w:val="22"/>
          <w:szCs w:val="22"/>
        </w:rPr>
        <w:t>3</w:t>
      </w:r>
      <w:r w:rsidRPr="00A27D32">
        <w:rPr>
          <w:sz w:val="22"/>
          <w:szCs w:val="22"/>
        </w:rPr>
        <w:t>] M</w:t>
      </w:r>
      <w:r w:rsidR="00F65AB4" w:rsidRPr="00A27D32">
        <w:rPr>
          <w:sz w:val="22"/>
          <w:szCs w:val="22"/>
        </w:rPr>
        <w:t>.</w:t>
      </w:r>
      <w:r w:rsidRPr="00A27D32">
        <w:rPr>
          <w:sz w:val="22"/>
          <w:szCs w:val="22"/>
        </w:rPr>
        <w:t xml:space="preserve"> Kadota, C</w:t>
      </w:r>
      <w:r w:rsidR="00F65AB4" w:rsidRPr="00A27D32">
        <w:rPr>
          <w:sz w:val="22"/>
          <w:szCs w:val="22"/>
        </w:rPr>
        <w:t>.</w:t>
      </w:r>
      <w:r w:rsidRPr="00A27D32">
        <w:rPr>
          <w:sz w:val="22"/>
          <w:szCs w:val="22"/>
        </w:rPr>
        <w:t xml:space="preserve"> Kondoh, Influence of step-like portions on the surface of ZnO/glass SAW filters on their frequency characteristics, </w:t>
      </w:r>
      <w:r w:rsidR="00987C65" w:rsidRPr="00A27D32">
        <w:rPr>
          <w:sz w:val="22"/>
          <w:szCs w:val="22"/>
        </w:rPr>
        <w:t xml:space="preserve"> IEEE Trans.Ultrason. Ferroelectr. Freq. Control</w:t>
      </w:r>
      <w:r w:rsidRPr="00A27D32">
        <w:rPr>
          <w:sz w:val="22"/>
          <w:szCs w:val="22"/>
        </w:rPr>
        <w:t>, 44(1997) 658-</w:t>
      </w:r>
      <w:r w:rsidR="00987C65" w:rsidRPr="00A27D32">
        <w:rPr>
          <w:sz w:val="22"/>
          <w:szCs w:val="22"/>
        </w:rPr>
        <w:t>6</w:t>
      </w:r>
      <w:r w:rsidRPr="00A27D32">
        <w:rPr>
          <w:sz w:val="22"/>
          <w:szCs w:val="22"/>
        </w:rPr>
        <w:t>65.</w:t>
      </w:r>
      <w:bookmarkEnd w:id="18"/>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19" w:name="_ENREF_21"/>
      <w:r w:rsidRPr="00A27D32">
        <w:rPr>
          <w:sz w:val="22"/>
          <w:szCs w:val="22"/>
        </w:rPr>
        <w:t>[2</w:t>
      </w:r>
      <w:r w:rsidR="005022A4">
        <w:rPr>
          <w:sz w:val="22"/>
          <w:szCs w:val="22"/>
        </w:rPr>
        <w:t>4</w:t>
      </w:r>
      <w:r w:rsidRPr="00A27D32">
        <w:rPr>
          <w:sz w:val="22"/>
          <w:szCs w:val="22"/>
        </w:rPr>
        <w:t>] W</w:t>
      </w:r>
      <w:r w:rsidR="00F65AB4" w:rsidRPr="00A27D32">
        <w:rPr>
          <w:sz w:val="22"/>
          <w:szCs w:val="22"/>
        </w:rPr>
        <w:t>.</w:t>
      </w:r>
      <w:r w:rsidRPr="00A27D32">
        <w:rPr>
          <w:sz w:val="22"/>
          <w:szCs w:val="22"/>
        </w:rPr>
        <w:t>R</w:t>
      </w:r>
      <w:r w:rsidR="00F65AB4" w:rsidRPr="00A27D32">
        <w:rPr>
          <w:sz w:val="22"/>
          <w:szCs w:val="22"/>
        </w:rPr>
        <w:t>.</w:t>
      </w:r>
      <w:r w:rsidRPr="00A27D32">
        <w:rPr>
          <w:sz w:val="22"/>
          <w:szCs w:val="22"/>
        </w:rPr>
        <w:t xml:space="preserve"> Smith, H</w:t>
      </w:r>
      <w:r w:rsidR="00F65AB4" w:rsidRPr="00A27D32">
        <w:rPr>
          <w:sz w:val="22"/>
          <w:szCs w:val="22"/>
        </w:rPr>
        <w:t>.</w:t>
      </w:r>
      <w:r w:rsidRPr="00A27D32">
        <w:rPr>
          <w:sz w:val="22"/>
          <w:szCs w:val="22"/>
        </w:rPr>
        <w:t>M</w:t>
      </w:r>
      <w:r w:rsidR="00F65AB4" w:rsidRPr="00A27D32">
        <w:rPr>
          <w:sz w:val="22"/>
          <w:szCs w:val="22"/>
        </w:rPr>
        <w:t>.</w:t>
      </w:r>
      <w:r w:rsidRPr="00A27D32">
        <w:rPr>
          <w:sz w:val="22"/>
          <w:szCs w:val="22"/>
        </w:rPr>
        <w:t xml:space="preserve"> Gerard, J</w:t>
      </w:r>
      <w:r w:rsidR="00F65AB4" w:rsidRPr="00A27D32">
        <w:rPr>
          <w:sz w:val="22"/>
          <w:szCs w:val="22"/>
        </w:rPr>
        <w:t>.</w:t>
      </w:r>
      <w:r w:rsidRPr="00A27D32">
        <w:rPr>
          <w:sz w:val="22"/>
          <w:szCs w:val="22"/>
        </w:rPr>
        <w:t>H</w:t>
      </w:r>
      <w:r w:rsidR="00F65AB4" w:rsidRPr="00A27D32">
        <w:rPr>
          <w:sz w:val="22"/>
          <w:szCs w:val="22"/>
        </w:rPr>
        <w:t>.</w:t>
      </w:r>
      <w:r w:rsidRPr="00A27D32">
        <w:rPr>
          <w:sz w:val="22"/>
          <w:szCs w:val="22"/>
        </w:rPr>
        <w:t xml:space="preserve"> Collins, T</w:t>
      </w:r>
      <w:r w:rsidR="00F65AB4" w:rsidRPr="00A27D32">
        <w:rPr>
          <w:sz w:val="22"/>
          <w:szCs w:val="22"/>
        </w:rPr>
        <w:t>.</w:t>
      </w:r>
      <w:r w:rsidRPr="00A27D32">
        <w:rPr>
          <w:sz w:val="22"/>
          <w:szCs w:val="22"/>
        </w:rPr>
        <w:t>M</w:t>
      </w:r>
      <w:r w:rsidR="00F65AB4" w:rsidRPr="00A27D32">
        <w:rPr>
          <w:sz w:val="22"/>
          <w:szCs w:val="22"/>
        </w:rPr>
        <w:t>.</w:t>
      </w:r>
      <w:r w:rsidRPr="00A27D32">
        <w:rPr>
          <w:sz w:val="22"/>
          <w:szCs w:val="22"/>
        </w:rPr>
        <w:t xml:space="preserve"> Reeder, H</w:t>
      </w:r>
      <w:r w:rsidR="00F65AB4" w:rsidRPr="00A27D32">
        <w:rPr>
          <w:sz w:val="22"/>
          <w:szCs w:val="22"/>
        </w:rPr>
        <w:t>.</w:t>
      </w:r>
      <w:r w:rsidRPr="00A27D32">
        <w:rPr>
          <w:sz w:val="22"/>
          <w:szCs w:val="22"/>
        </w:rPr>
        <w:t>J</w:t>
      </w:r>
      <w:r w:rsidR="00F65AB4" w:rsidRPr="00A27D32">
        <w:rPr>
          <w:sz w:val="22"/>
          <w:szCs w:val="22"/>
        </w:rPr>
        <w:t>.</w:t>
      </w:r>
      <w:r w:rsidRPr="00A27D32">
        <w:rPr>
          <w:sz w:val="22"/>
          <w:szCs w:val="22"/>
        </w:rPr>
        <w:t xml:space="preserve"> Shaw, Analysis of interdigital surface wave transducers by use of an equivalent circuit model,</w:t>
      </w:r>
      <w:r w:rsidR="00987C65" w:rsidRPr="00A27D32">
        <w:rPr>
          <w:sz w:val="22"/>
          <w:szCs w:val="22"/>
        </w:rPr>
        <w:t xml:space="preserve"> IEEE Trans. Microw. Theory Techn.</w:t>
      </w:r>
      <w:r w:rsidRPr="00A27D32">
        <w:rPr>
          <w:sz w:val="22"/>
          <w:szCs w:val="22"/>
        </w:rPr>
        <w:t>, 17(1969) 856-</w:t>
      </w:r>
      <w:r w:rsidR="00987C65" w:rsidRPr="00A27D32">
        <w:rPr>
          <w:sz w:val="22"/>
          <w:szCs w:val="22"/>
        </w:rPr>
        <w:t>8</w:t>
      </w:r>
      <w:r w:rsidRPr="00A27D32">
        <w:rPr>
          <w:sz w:val="22"/>
          <w:szCs w:val="22"/>
        </w:rPr>
        <w:t>64.</w:t>
      </w:r>
      <w:bookmarkEnd w:id="19"/>
    </w:p>
    <w:p w:rsidR="00650D14" w:rsidRPr="00A27D32" w:rsidRDefault="00650D14" w:rsidP="00BB474B">
      <w:pPr>
        <w:pStyle w:val="EndNoteBibliography"/>
        <w:snapToGrid w:val="0"/>
        <w:spacing w:afterLines="100" w:after="240" w:line="360" w:lineRule="auto"/>
        <w:ind w:left="330" w:hangingChars="150" w:hanging="330"/>
        <w:jc w:val="both"/>
        <w:rPr>
          <w:sz w:val="22"/>
          <w:szCs w:val="22"/>
        </w:rPr>
      </w:pPr>
      <w:r w:rsidRPr="00A27D32">
        <w:rPr>
          <w:sz w:val="22"/>
          <w:szCs w:val="22"/>
        </w:rPr>
        <w:t>[2</w:t>
      </w:r>
      <w:r w:rsidR="005022A4">
        <w:rPr>
          <w:sz w:val="22"/>
          <w:szCs w:val="22"/>
        </w:rPr>
        <w:t>5</w:t>
      </w:r>
      <w:r w:rsidRPr="00A27D32">
        <w:rPr>
          <w:sz w:val="22"/>
          <w:szCs w:val="22"/>
        </w:rPr>
        <w:t>] Y</w:t>
      </w:r>
      <w:r w:rsidR="00F65AB4" w:rsidRPr="00A27D32">
        <w:rPr>
          <w:sz w:val="22"/>
          <w:szCs w:val="22"/>
        </w:rPr>
        <w:t>.</w:t>
      </w:r>
      <w:r w:rsidRPr="00A27D32">
        <w:rPr>
          <w:sz w:val="22"/>
          <w:szCs w:val="22"/>
        </w:rPr>
        <w:t>Q</w:t>
      </w:r>
      <w:r w:rsidR="00F65AB4" w:rsidRPr="00A27D32">
        <w:rPr>
          <w:sz w:val="22"/>
          <w:szCs w:val="22"/>
        </w:rPr>
        <w:t>.</w:t>
      </w:r>
      <w:r w:rsidRPr="00A27D32">
        <w:rPr>
          <w:sz w:val="22"/>
          <w:szCs w:val="22"/>
        </w:rPr>
        <w:t xml:space="preserve"> Fu, J</w:t>
      </w:r>
      <w:r w:rsidR="00F65AB4" w:rsidRPr="00A27D32">
        <w:rPr>
          <w:sz w:val="22"/>
          <w:szCs w:val="22"/>
        </w:rPr>
        <w:t>.</w:t>
      </w:r>
      <w:r w:rsidRPr="00A27D32">
        <w:rPr>
          <w:sz w:val="22"/>
          <w:szCs w:val="22"/>
        </w:rPr>
        <w:t>K</w:t>
      </w:r>
      <w:r w:rsidR="00F65AB4" w:rsidRPr="00A27D32">
        <w:rPr>
          <w:sz w:val="22"/>
          <w:szCs w:val="22"/>
        </w:rPr>
        <w:t>.</w:t>
      </w:r>
      <w:r w:rsidRPr="00A27D32">
        <w:rPr>
          <w:sz w:val="22"/>
          <w:szCs w:val="22"/>
        </w:rPr>
        <w:t xml:space="preserve"> Luo, X</w:t>
      </w:r>
      <w:r w:rsidR="00F65AB4" w:rsidRPr="00A27D32">
        <w:rPr>
          <w:sz w:val="22"/>
          <w:szCs w:val="22"/>
        </w:rPr>
        <w:t>.</w:t>
      </w:r>
      <w:r w:rsidRPr="00A27D32">
        <w:rPr>
          <w:sz w:val="22"/>
          <w:szCs w:val="22"/>
        </w:rPr>
        <w:t xml:space="preserve"> Du, A</w:t>
      </w:r>
      <w:r w:rsidR="00F65AB4" w:rsidRPr="00A27D32">
        <w:rPr>
          <w:sz w:val="22"/>
          <w:szCs w:val="22"/>
        </w:rPr>
        <w:t>.</w:t>
      </w:r>
      <w:r w:rsidRPr="00A27D32">
        <w:rPr>
          <w:sz w:val="22"/>
          <w:szCs w:val="22"/>
        </w:rPr>
        <w:t>J</w:t>
      </w:r>
      <w:r w:rsidR="00F65AB4" w:rsidRPr="00A27D32">
        <w:rPr>
          <w:sz w:val="22"/>
          <w:szCs w:val="22"/>
        </w:rPr>
        <w:t>.</w:t>
      </w:r>
      <w:r w:rsidRPr="00A27D32">
        <w:rPr>
          <w:sz w:val="22"/>
          <w:szCs w:val="22"/>
        </w:rPr>
        <w:t xml:space="preserve"> Flewitt, Y</w:t>
      </w:r>
      <w:r w:rsidR="00F65AB4" w:rsidRPr="00A27D32">
        <w:rPr>
          <w:sz w:val="22"/>
          <w:szCs w:val="22"/>
        </w:rPr>
        <w:t>.</w:t>
      </w:r>
      <w:r w:rsidRPr="00A27D32">
        <w:rPr>
          <w:sz w:val="22"/>
          <w:szCs w:val="22"/>
        </w:rPr>
        <w:t xml:space="preserve"> Li, A Walton, WI Milne, Recent developments in ZnO films for acoustic wave based bio-sensing and microfluidic applications, Sens. Actuat. B. 143 (2010) 606-619</w:t>
      </w:r>
    </w:p>
    <w:p w:rsidR="00B323FB" w:rsidRPr="00A27D32" w:rsidRDefault="00B323FB" w:rsidP="00BB474B">
      <w:pPr>
        <w:pStyle w:val="EndNoteBibliography"/>
        <w:snapToGrid w:val="0"/>
        <w:spacing w:afterLines="100" w:after="240" w:line="360" w:lineRule="auto"/>
        <w:ind w:left="330" w:hangingChars="150" w:hanging="330"/>
        <w:jc w:val="both"/>
        <w:rPr>
          <w:sz w:val="22"/>
          <w:szCs w:val="22"/>
        </w:rPr>
      </w:pPr>
      <w:bookmarkStart w:id="20" w:name="_ENREF_22"/>
      <w:r w:rsidRPr="00A27D32">
        <w:rPr>
          <w:sz w:val="22"/>
          <w:szCs w:val="22"/>
        </w:rPr>
        <w:t>[</w:t>
      </w:r>
      <w:r w:rsidR="005022A4">
        <w:rPr>
          <w:sz w:val="22"/>
          <w:szCs w:val="22"/>
        </w:rPr>
        <w:t>26</w:t>
      </w:r>
      <w:r w:rsidRPr="00A27D32">
        <w:rPr>
          <w:sz w:val="22"/>
          <w:szCs w:val="22"/>
        </w:rPr>
        <w:t>] Y</w:t>
      </w:r>
      <w:r w:rsidR="00F65AB4" w:rsidRPr="00A27D32">
        <w:rPr>
          <w:sz w:val="22"/>
          <w:szCs w:val="22"/>
        </w:rPr>
        <w:t>.</w:t>
      </w:r>
      <w:r w:rsidRPr="00A27D32">
        <w:rPr>
          <w:sz w:val="22"/>
          <w:szCs w:val="22"/>
        </w:rPr>
        <w:t>J</w:t>
      </w:r>
      <w:r w:rsidR="00F65AB4" w:rsidRPr="00A27D32">
        <w:rPr>
          <w:sz w:val="22"/>
          <w:szCs w:val="22"/>
        </w:rPr>
        <w:t>.</w:t>
      </w:r>
      <w:r w:rsidRPr="00A27D32">
        <w:rPr>
          <w:sz w:val="22"/>
          <w:szCs w:val="22"/>
        </w:rPr>
        <w:t xml:space="preserve"> Guo, H</w:t>
      </w:r>
      <w:r w:rsidR="00F65AB4" w:rsidRPr="00A27D32">
        <w:rPr>
          <w:sz w:val="22"/>
          <w:szCs w:val="22"/>
        </w:rPr>
        <w:t>.</w:t>
      </w:r>
      <w:r w:rsidRPr="00A27D32">
        <w:rPr>
          <w:sz w:val="22"/>
          <w:szCs w:val="22"/>
        </w:rPr>
        <w:t>B</w:t>
      </w:r>
      <w:r w:rsidR="00F65AB4" w:rsidRPr="00A27D32">
        <w:rPr>
          <w:sz w:val="22"/>
          <w:szCs w:val="22"/>
        </w:rPr>
        <w:t>.</w:t>
      </w:r>
      <w:r w:rsidRPr="00A27D32">
        <w:rPr>
          <w:sz w:val="22"/>
          <w:szCs w:val="22"/>
        </w:rPr>
        <w:t xml:space="preserve"> Lv, Y</w:t>
      </w:r>
      <w:r w:rsidR="00F65AB4" w:rsidRPr="00A27D32">
        <w:rPr>
          <w:sz w:val="22"/>
          <w:szCs w:val="22"/>
        </w:rPr>
        <w:t>.</w:t>
      </w:r>
      <w:r w:rsidRPr="00A27D32">
        <w:rPr>
          <w:sz w:val="22"/>
          <w:szCs w:val="22"/>
        </w:rPr>
        <w:t>F</w:t>
      </w:r>
      <w:r w:rsidR="00F65AB4" w:rsidRPr="00A27D32">
        <w:rPr>
          <w:sz w:val="22"/>
          <w:szCs w:val="22"/>
        </w:rPr>
        <w:t>.</w:t>
      </w:r>
      <w:r w:rsidRPr="00A27D32">
        <w:rPr>
          <w:sz w:val="22"/>
          <w:szCs w:val="22"/>
        </w:rPr>
        <w:t xml:space="preserve"> Li, X</w:t>
      </w:r>
      <w:r w:rsidR="00F65AB4" w:rsidRPr="00A27D32">
        <w:rPr>
          <w:sz w:val="22"/>
          <w:szCs w:val="22"/>
        </w:rPr>
        <w:t>.</w:t>
      </w:r>
      <w:r w:rsidRPr="00A27D32">
        <w:rPr>
          <w:sz w:val="22"/>
          <w:szCs w:val="22"/>
        </w:rPr>
        <w:t>L</w:t>
      </w:r>
      <w:r w:rsidR="00F65AB4" w:rsidRPr="00A27D32">
        <w:rPr>
          <w:sz w:val="22"/>
          <w:szCs w:val="22"/>
        </w:rPr>
        <w:t>.</w:t>
      </w:r>
      <w:r w:rsidRPr="00A27D32">
        <w:rPr>
          <w:sz w:val="22"/>
          <w:szCs w:val="22"/>
        </w:rPr>
        <w:t xml:space="preserve"> He, J</w:t>
      </w:r>
      <w:r w:rsidR="00F65AB4" w:rsidRPr="00A27D32">
        <w:rPr>
          <w:sz w:val="22"/>
          <w:szCs w:val="22"/>
        </w:rPr>
        <w:t>.</w:t>
      </w:r>
      <w:r w:rsidRPr="00A27D32">
        <w:rPr>
          <w:sz w:val="22"/>
          <w:szCs w:val="22"/>
        </w:rPr>
        <w:t xml:space="preserve"> Zhou, J</w:t>
      </w:r>
      <w:r w:rsidR="00F65AB4" w:rsidRPr="00A27D32">
        <w:rPr>
          <w:sz w:val="22"/>
          <w:szCs w:val="22"/>
        </w:rPr>
        <w:t>.</w:t>
      </w:r>
      <w:r w:rsidRPr="00A27D32">
        <w:rPr>
          <w:sz w:val="22"/>
          <w:szCs w:val="22"/>
        </w:rPr>
        <w:t>K Luo, et al., High frequency microfluidic performance of LiNbO</w:t>
      </w:r>
      <w:r w:rsidRPr="00A27D32">
        <w:rPr>
          <w:sz w:val="22"/>
          <w:szCs w:val="22"/>
          <w:vertAlign w:val="subscript"/>
        </w:rPr>
        <w:t>3</w:t>
      </w:r>
      <w:r w:rsidRPr="00A27D32">
        <w:rPr>
          <w:sz w:val="22"/>
          <w:szCs w:val="22"/>
        </w:rPr>
        <w:t xml:space="preserve"> and ZnO surface acoustic wave devices, J</w:t>
      </w:r>
      <w:r w:rsidR="00987C65" w:rsidRPr="00A27D32">
        <w:rPr>
          <w:sz w:val="22"/>
          <w:szCs w:val="22"/>
        </w:rPr>
        <w:t>.</w:t>
      </w:r>
      <w:r w:rsidRPr="00A27D32">
        <w:rPr>
          <w:sz w:val="22"/>
          <w:szCs w:val="22"/>
        </w:rPr>
        <w:t xml:space="preserve"> Appl</w:t>
      </w:r>
      <w:r w:rsidR="00987C65" w:rsidRPr="00A27D32">
        <w:rPr>
          <w:sz w:val="22"/>
          <w:szCs w:val="22"/>
        </w:rPr>
        <w:t>.</w:t>
      </w:r>
      <w:r w:rsidRPr="00A27D32">
        <w:rPr>
          <w:sz w:val="22"/>
          <w:szCs w:val="22"/>
        </w:rPr>
        <w:t xml:space="preserve"> Phys</w:t>
      </w:r>
      <w:r w:rsidR="00987C65" w:rsidRPr="00A27D32">
        <w:rPr>
          <w:sz w:val="22"/>
          <w:szCs w:val="22"/>
        </w:rPr>
        <w:t>.</w:t>
      </w:r>
      <w:r w:rsidRPr="00A27D32">
        <w:rPr>
          <w:sz w:val="22"/>
          <w:szCs w:val="22"/>
        </w:rPr>
        <w:t>, 116(2014)</w:t>
      </w:r>
      <w:r w:rsidR="00987C65" w:rsidRPr="00A27D32">
        <w:rPr>
          <w:sz w:val="22"/>
          <w:szCs w:val="22"/>
        </w:rPr>
        <w:t xml:space="preserve"> 024501.1-7</w:t>
      </w:r>
      <w:r w:rsidRPr="00A27D32">
        <w:rPr>
          <w:sz w:val="22"/>
          <w:szCs w:val="22"/>
        </w:rPr>
        <w:t>.</w:t>
      </w:r>
      <w:bookmarkEnd w:id="20"/>
    </w:p>
    <w:p w:rsidR="00036508" w:rsidRPr="00A27D32" w:rsidRDefault="00290047" w:rsidP="00BB474B">
      <w:pPr>
        <w:pStyle w:val="EndNoteBibliography"/>
        <w:snapToGrid w:val="0"/>
        <w:spacing w:afterLines="100" w:after="240" w:line="360" w:lineRule="auto"/>
        <w:ind w:left="330" w:hangingChars="150" w:hanging="330"/>
        <w:jc w:val="both"/>
        <w:rPr>
          <w:sz w:val="20"/>
          <w:szCs w:val="20"/>
          <w:lang w:eastAsia="zh-CN"/>
        </w:rPr>
      </w:pPr>
      <w:r w:rsidRPr="00A27D32">
        <w:rPr>
          <w:sz w:val="22"/>
          <w:szCs w:val="22"/>
        </w:rPr>
        <w:fldChar w:fldCharType="end"/>
      </w:r>
    </w:p>
    <w:p w:rsidR="008E00D9" w:rsidRDefault="008E00D9"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5022A4" w:rsidRDefault="005022A4" w:rsidP="00091687">
      <w:pPr>
        <w:adjustRightInd w:val="0"/>
        <w:snapToGrid w:val="0"/>
        <w:ind w:left="454" w:hanging="454"/>
        <w:jc w:val="both"/>
        <w:rPr>
          <w:sz w:val="20"/>
          <w:szCs w:val="20"/>
          <w:lang w:eastAsia="zh-CN"/>
        </w:rPr>
      </w:pPr>
    </w:p>
    <w:p w:rsidR="00BB474B" w:rsidRPr="00CB37C0" w:rsidRDefault="00BB474B" w:rsidP="009D702C">
      <w:pPr>
        <w:adjustRightInd w:val="0"/>
        <w:snapToGrid w:val="0"/>
        <w:jc w:val="both"/>
        <w:rPr>
          <w:rFonts w:hint="eastAsia"/>
          <w:sz w:val="20"/>
          <w:szCs w:val="20"/>
          <w:lang w:eastAsia="zh-CN"/>
        </w:rPr>
      </w:pPr>
    </w:p>
    <w:p w:rsidR="008E00D9" w:rsidRPr="00A27D32" w:rsidRDefault="00EF36BA" w:rsidP="00EF36BA">
      <w:pPr>
        <w:tabs>
          <w:tab w:val="left" w:pos="1755"/>
        </w:tabs>
        <w:adjustRightInd w:val="0"/>
        <w:snapToGrid w:val="0"/>
        <w:jc w:val="center"/>
        <w:rPr>
          <w:lang w:eastAsia="zh-CN"/>
        </w:rPr>
      </w:pPr>
      <w:r w:rsidRPr="00A27D32">
        <w:rPr>
          <w:b/>
          <w:bCs/>
        </w:rPr>
        <w:lastRenderedPageBreak/>
        <w:t>Table captions</w:t>
      </w:r>
    </w:p>
    <w:p w:rsidR="008E00D9" w:rsidRPr="00A27D32" w:rsidRDefault="008E00D9" w:rsidP="008E00D9">
      <w:pPr>
        <w:tabs>
          <w:tab w:val="left" w:pos="1755"/>
        </w:tabs>
        <w:adjustRightInd w:val="0"/>
        <w:snapToGrid w:val="0"/>
        <w:jc w:val="both"/>
        <w:rPr>
          <w:sz w:val="22"/>
          <w:szCs w:val="22"/>
          <w:lang w:eastAsia="zh-CN"/>
        </w:rPr>
      </w:pPr>
      <w:r w:rsidRPr="00A27D32">
        <w:rPr>
          <w:b/>
          <w:sz w:val="22"/>
          <w:szCs w:val="22"/>
          <w:lang w:eastAsia="zh-CN"/>
        </w:rPr>
        <w:t>Table 1</w:t>
      </w:r>
      <w:r w:rsidR="009D702C" w:rsidRPr="00A27D32">
        <w:rPr>
          <w:b/>
          <w:sz w:val="22"/>
          <w:szCs w:val="22"/>
          <w:lang w:eastAsia="zh-CN"/>
        </w:rPr>
        <w:t>.</w:t>
      </w:r>
      <w:r w:rsidRPr="00A27D32">
        <w:rPr>
          <w:sz w:val="22"/>
          <w:szCs w:val="22"/>
          <w:lang w:eastAsia="zh-CN"/>
        </w:rPr>
        <w:t xml:space="preserve"> </w:t>
      </w:r>
      <w:r w:rsidRPr="00A27D32">
        <w:rPr>
          <w:bCs/>
          <w:sz w:val="22"/>
          <w:szCs w:val="22"/>
        </w:rPr>
        <w:t>Deposition parameters for AZO thin films by DC magnetron sputtering</w:t>
      </w:r>
      <w:r w:rsidRPr="00A27D32">
        <w:rPr>
          <w:sz w:val="22"/>
          <w:szCs w:val="22"/>
          <w:lang w:eastAsia="zh-CN"/>
        </w:rPr>
        <w:tab/>
      </w:r>
    </w:p>
    <w:tbl>
      <w:tblPr>
        <w:tblStyle w:val="af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559"/>
        <w:gridCol w:w="1418"/>
        <w:gridCol w:w="1701"/>
        <w:gridCol w:w="1962"/>
      </w:tblGrid>
      <w:tr w:rsidR="008E00D9" w:rsidRPr="00A27D32" w:rsidTr="00F65AB4">
        <w:trPr>
          <w:jc w:val="center"/>
        </w:trPr>
        <w:tc>
          <w:tcPr>
            <w:tcW w:w="2101" w:type="dxa"/>
            <w:vMerge w:val="restart"/>
            <w:tcBorders>
              <w:top w:val="single" w:sz="4" w:space="0" w:color="auto"/>
            </w:tcBorders>
            <w:vAlign w:val="center"/>
          </w:tcPr>
          <w:p w:rsidR="008E00D9" w:rsidRPr="00A27D32" w:rsidRDefault="008E00D9" w:rsidP="00F65AB4">
            <w:pPr>
              <w:snapToGrid w:val="0"/>
              <w:jc w:val="both"/>
              <w:rPr>
                <w:bCs/>
                <w:sz w:val="22"/>
                <w:szCs w:val="22"/>
              </w:rPr>
            </w:pPr>
            <w:r w:rsidRPr="00A27D32">
              <w:rPr>
                <w:bCs/>
                <w:sz w:val="22"/>
                <w:szCs w:val="22"/>
              </w:rPr>
              <w:t>Sample No.</w:t>
            </w:r>
          </w:p>
        </w:tc>
        <w:tc>
          <w:tcPr>
            <w:tcW w:w="6640" w:type="dxa"/>
            <w:gridSpan w:val="4"/>
            <w:tcBorders>
              <w:top w:val="single" w:sz="4" w:space="0" w:color="auto"/>
              <w:bottom w:val="single" w:sz="4" w:space="0" w:color="auto"/>
            </w:tcBorders>
            <w:vAlign w:val="center"/>
          </w:tcPr>
          <w:p w:rsidR="008E00D9" w:rsidRPr="00A27D32" w:rsidRDefault="008E00D9" w:rsidP="00F65AB4">
            <w:pPr>
              <w:adjustRightInd w:val="0"/>
              <w:snapToGrid w:val="0"/>
              <w:jc w:val="both"/>
              <w:rPr>
                <w:sz w:val="22"/>
                <w:szCs w:val="22"/>
                <w:lang w:eastAsia="zh-CN"/>
              </w:rPr>
            </w:pPr>
            <w:r w:rsidRPr="00A27D32">
              <w:rPr>
                <w:bCs/>
                <w:sz w:val="22"/>
                <w:szCs w:val="22"/>
              </w:rPr>
              <w:t>Deposition Parameters*</w:t>
            </w:r>
          </w:p>
        </w:tc>
      </w:tr>
      <w:tr w:rsidR="008E00D9" w:rsidRPr="00A27D32" w:rsidTr="00F65AB4">
        <w:trPr>
          <w:jc w:val="center"/>
        </w:trPr>
        <w:tc>
          <w:tcPr>
            <w:tcW w:w="2101" w:type="dxa"/>
            <w:vMerge/>
            <w:tcBorders>
              <w:bottom w:val="single" w:sz="4" w:space="0" w:color="auto"/>
            </w:tcBorders>
            <w:vAlign w:val="center"/>
          </w:tcPr>
          <w:p w:rsidR="008E00D9" w:rsidRPr="00A27D32" w:rsidRDefault="008E00D9" w:rsidP="00F65AB4">
            <w:pPr>
              <w:snapToGrid w:val="0"/>
              <w:jc w:val="both"/>
              <w:rPr>
                <w:bCs/>
                <w:sz w:val="22"/>
                <w:szCs w:val="22"/>
              </w:rPr>
            </w:pPr>
          </w:p>
        </w:tc>
        <w:tc>
          <w:tcPr>
            <w:tcW w:w="1559" w:type="dxa"/>
            <w:tcBorders>
              <w:top w:val="single" w:sz="4" w:space="0" w:color="auto"/>
              <w:bottom w:val="single" w:sz="4" w:space="0" w:color="auto"/>
            </w:tcBorders>
            <w:vAlign w:val="center"/>
          </w:tcPr>
          <w:p w:rsidR="008E00D9" w:rsidRPr="00A27D32" w:rsidRDefault="008E00D9" w:rsidP="00F65AB4">
            <w:pPr>
              <w:snapToGrid w:val="0"/>
              <w:jc w:val="both"/>
              <w:rPr>
                <w:bCs/>
                <w:sz w:val="22"/>
                <w:szCs w:val="22"/>
              </w:rPr>
            </w:pPr>
            <w:r w:rsidRPr="00A27D32">
              <w:rPr>
                <w:bCs/>
                <w:sz w:val="22"/>
                <w:szCs w:val="22"/>
              </w:rPr>
              <w:t>Deposition pressure</w:t>
            </w:r>
          </w:p>
          <w:p w:rsidR="008E00D9" w:rsidRPr="00A27D32" w:rsidRDefault="008E00D9" w:rsidP="00F65AB4">
            <w:pPr>
              <w:snapToGrid w:val="0"/>
              <w:jc w:val="both"/>
              <w:rPr>
                <w:bCs/>
                <w:sz w:val="22"/>
                <w:szCs w:val="22"/>
              </w:rPr>
            </w:pPr>
            <w:r w:rsidRPr="00A27D32">
              <w:rPr>
                <w:bCs/>
                <w:sz w:val="22"/>
                <w:szCs w:val="22"/>
              </w:rPr>
              <w:t>(Pa)</w:t>
            </w:r>
          </w:p>
        </w:tc>
        <w:tc>
          <w:tcPr>
            <w:tcW w:w="1418" w:type="dxa"/>
            <w:tcBorders>
              <w:top w:val="single" w:sz="4" w:space="0" w:color="auto"/>
              <w:bottom w:val="single" w:sz="4" w:space="0" w:color="auto"/>
            </w:tcBorders>
            <w:vAlign w:val="center"/>
          </w:tcPr>
          <w:p w:rsidR="008E00D9" w:rsidRPr="00A27D32" w:rsidRDefault="008E00D9" w:rsidP="00F65AB4">
            <w:pPr>
              <w:snapToGrid w:val="0"/>
              <w:jc w:val="both"/>
              <w:rPr>
                <w:sz w:val="22"/>
                <w:szCs w:val="22"/>
              </w:rPr>
            </w:pPr>
            <w:r w:rsidRPr="00A27D32">
              <w:rPr>
                <w:sz w:val="22"/>
                <w:szCs w:val="22"/>
              </w:rPr>
              <w:t>Sputtering power</w:t>
            </w:r>
          </w:p>
          <w:p w:rsidR="008E00D9" w:rsidRPr="00A27D32" w:rsidRDefault="008E00D9" w:rsidP="00F65AB4">
            <w:pPr>
              <w:adjustRightInd w:val="0"/>
              <w:snapToGrid w:val="0"/>
              <w:jc w:val="both"/>
              <w:rPr>
                <w:sz w:val="22"/>
                <w:szCs w:val="22"/>
              </w:rPr>
            </w:pPr>
            <w:r w:rsidRPr="00A27D32">
              <w:rPr>
                <w:sz w:val="22"/>
                <w:szCs w:val="22"/>
              </w:rPr>
              <w:t>(W)</w:t>
            </w:r>
          </w:p>
        </w:tc>
        <w:tc>
          <w:tcPr>
            <w:tcW w:w="1701" w:type="dxa"/>
            <w:tcBorders>
              <w:top w:val="single" w:sz="4" w:space="0" w:color="auto"/>
              <w:bottom w:val="single" w:sz="4" w:space="0" w:color="auto"/>
            </w:tcBorders>
            <w:vAlign w:val="center"/>
          </w:tcPr>
          <w:p w:rsidR="008E00D9" w:rsidRPr="00A27D32" w:rsidRDefault="008E00D9" w:rsidP="00F65AB4">
            <w:pPr>
              <w:adjustRightInd w:val="0"/>
              <w:snapToGrid w:val="0"/>
              <w:jc w:val="both"/>
              <w:rPr>
                <w:sz w:val="22"/>
                <w:szCs w:val="22"/>
              </w:rPr>
            </w:pPr>
            <w:r w:rsidRPr="00A27D32">
              <w:rPr>
                <w:sz w:val="22"/>
                <w:szCs w:val="22"/>
              </w:rPr>
              <w:t>Target-substrate distance(mm)</w:t>
            </w:r>
          </w:p>
        </w:tc>
        <w:tc>
          <w:tcPr>
            <w:tcW w:w="1962" w:type="dxa"/>
            <w:tcBorders>
              <w:top w:val="single" w:sz="4" w:space="0" w:color="auto"/>
              <w:bottom w:val="single" w:sz="4" w:space="0" w:color="auto"/>
            </w:tcBorders>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Substrate temperature (</w:t>
            </w:r>
            <w:r w:rsidRPr="00A27D32">
              <w:rPr>
                <w:sz w:val="22"/>
                <w:szCs w:val="22"/>
                <w:vertAlign w:val="superscript"/>
                <w:lang w:eastAsia="zh-CN"/>
              </w:rPr>
              <w:t>o</w:t>
            </w:r>
            <w:r w:rsidRPr="00A27D32">
              <w:rPr>
                <w:sz w:val="22"/>
                <w:szCs w:val="22"/>
                <w:lang w:eastAsia="zh-CN"/>
              </w:rPr>
              <w:t>C)</w:t>
            </w:r>
          </w:p>
        </w:tc>
      </w:tr>
      <w:tr w:rsidR="008E00D9" w:rsidRPr="00A27D32" w:rsidTr="00F65AB4">
        <w:trPr>
          <w:jc w:val="center"/>
        </w:trPr>
        <w:tc>
          <w:tcPr>
            <w:tcW w:w="2101" w:type="dxa"/>
            <w:tcBorders>
              <w:top w:val="single" w:sz="4" w:space="0" w:color="auto"/>
            </w:tcBorders>
            <w:vAlign w:val="center"/>
          </w:tcPr>
          <w:p w:rsidR="008E00D9" w:rsidRPr="00A27D32" w:rsidRDefault="008E00D9" w:rsidP="00F65AB4">
            <w:pPr>
              <w:snapToGrid w:val="0"/>
              <w:jc w:val="both"/>
              <w:rPr>
                <w:sz w:val="22"/>
                <w:szCs w:val="22"/>
              </w:rPr>
            </w:pPr>
            <w:r w:rsidRPr="00A27D32">
              <w:rPr>
                <w:sz w:val="22"/>
                <w:szCs w:val="22"/>
              </w:rPr>
              <w:t>A1</w:t>
            </w:r>
          </w:p>
        </w:tc>
        <w:tc>
          <w:tcPr>
            <w:tcW w:w="1559" w:type="dxa"/>
            <w:tcBorders>
              <w:top w:val="single" w:sz="4" w:space="0" w:color="auto"/>
            </w:tcBorders>
            <w:vAlign w:val="center"/>
          </w:tcPr>
          <w:p w:rsidR="008E00D9" w:rsidRPr="00A27D32" w:rsidRDefault="008E00D9" w:rsidP="00F65AB4">
            <w:pPr>
              <w:snapToGrid w:val="0"/>
              <w:jc w:val="both"/>
              <w:rPr>
                <w:sz w:val="22"/>
                <w:szCs w:val="22"/>
              </w:rPr>
            </w:pPr>
            <w:r w:rsidRPr="00A27D32">
              <w:rPr>
                <w:sz w:val="22"/>
                <w:szCs w:val="22"/>
              </w:rPr>
              <w:t>0.3</w:t>
            </w:r>
          </w:p>
        </w:tc>
        <w:tc>
          <w:tcPr>
            <w:tcW w:w="1418" w:type="dxa"/>
            <w:vMerge w:val="restart"/>
            <w:tcBorders>
              <w:top w:val="single" w:sz="4" w:space="0" w:color="auto"/>
            </w:tcBorders>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300</w:t>
            </w:r>
          </w:p>
        </w:tc>
        <w:tc>
          <w:tcPr>
            <w:tcW w:w="1701" w:type="dxa"/>
            <w:vMerge w:val="restart"/>
            <w:tcBorders>
              <w:top w:val="single" w:sz="4" w:space="0" w:color="auto"/>
            </w:tcBorders>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70</w:t>
            </w:r>
          </w:p>
        </w:tc>
        <w:tc>
          <w:tcPr>
            <w:tcW w:w="1962" w:type="dxa"/>
            <w:vMerge w:val="restart"/>
            <w:tcBorders>
              <w:top w:val="single" w:sz="4" w:space="0" w:color="auto"/>
            </w:tcBorders>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200</w:t>
            </w:r>
          </w:p>
        </w:tc>
      </w:tr>
      <w:tr w:rsidR="008E00D9" w:rsidRPr="00A27D32" w:rsidTr="00F65AB4">
        <w:trPr>
          <w:jc w:val="center"/>
        </w:trPr>
        <w:tc>
          <w:tcPr>
            <w:tcW w:w="2101" w:type="dxa"/>
            <w:vAlign w:val="center"/>
          </w:tcPr>
          <w:p w:rsidR="008E00D9" w:rsidRPr="00A27D32" w:rsidRDefault="008E00D9" w:rsidP="00F65AB4">
            <w:pPr>
              <w:snapToGrid w:val="0"/>
              <w:jc w:val="both"/>
              <w:rPr>
                <w:sz w:val="22"/>
                <w:szCs w:val="22"/>
              </w:rPr>
            </w:pPr>
            <w:r w:rsidRPr="00A27D32">
              <w:rPr>
                <w:sz w:val="22"/>
                <w:szCs w:val="22"/>
              </w:rPr>
              <w:t>A2</w:t>
            </w:r>
          </w:p>
        </w:tc>
        <w:tc>
          <w:tcPr>
            <w:tcW w:w="1559" w:type="dxa"/>
            <w:vAlign w:val="center"/>
          </w:tcPr>
          <w:p w:rsidR="008E00D9" w:rsidRPr="00A27D32" w:rsidRDefault="008E00D9" w:rsidP="00F65AB4">
            <w:pPr>
              <w:snapToGrid w:val="0"/>
              <w:jc w:val="both"/>
              <w:rPr>
                <w:sz w:val="22"/>
                <w:szCs w:val="22"/>
              </w:rPr>
            </w:pPr>
            <w:r w:rsidRPr="00A27D32">
              <w:rPr>
                <w:sz w:val="22"/>
                <w:szCs w:val="22"/>
              </w:rPr>
              <w:t>0.5</w:t>
            </w:r>
          </w:p>
        </w:tc>
        <w:tc>
          <w:tcPr>
            <w:tcW w:w="1418" w:type="dxa"/>
            <w:vMerge/>
            <w:vAlign w:val="center"/>
          </w:tcPr>
          <w:p w:rsidR="008E00D9" w:rsidRPr="00A27D32" w:rsidRDefault="008E00D9" w:rsidP="00F65AB4">
            <w:pPr>
              <w:adjustRightInd w:val="0"/>
              <w:snapToGrid w:val="0"/>
              <w:jc w:val="both"/>
              <w:rPr>
                <w:sz w:val="22"/>
                <w:szCs w:val="22"/>
              </w:rPr>
            </w:pPr>
          </w:p>
        </w:tc>
        <w:tc>
          <w:tcPr>
            <w:tcW w:w="1701" w:type="dxa"/>
            <w:vMerge/>
            <w:vAlign w:val="center"/>
          </w:tcPr>
          <w:p w:rsidR="008E00D9" w:rsidRPr="00A27D32" w:rsidRDefault="008E00D9" w:rsidP="00F65AB4">
            <w:pPr>
              <w:adjustRightInd w:val="0"/>
              <w:snapToGrid w:val="0"/>
              <w:jc w:val="both"/>
              <w:rPr>
                <w:sz w:val="22"/>
                <w:szCs w:val="22"/>
              </w:rPr>
            </w:pPr>
          </w:p>
        </w:tc>
        <w:tc>
          <w:tcPr>
            <w:tcW w:w="1962" w:type="dxa"/>
            <w:vMerge/>
            <w:vAlign w:val="center"/>
          </w:tcPr>
          <w:p w:rsidR="008E00D9" w:rsidRPr="00A27D32" w:rsidRDefault="008E00D9" w:rsidP="00F65AB4">
            <w:pPr>
              <w:adjustRightInd w:val="0"/>
              <w:snapToGrid w:val="0"/>
              <w:jc w:val="both"/>
              <w:rPr>
                <w:sz w:val="22"/>
                <w:szCs w:val="22"/>
              </w:rPr>
            </w:pPr>
          </w:p>
        </w:tc>
      </w:tr>
      <w:tr w:rsidR="008E00D9" w:rsidRPr="00A27D32" w:rsidTr="00F65AB4">
        <w:trPr>
          <w:jc w:val="center"/>
        </w:trPr>
        <w:tc>
          <w:tcPr>
            <w:tcW w:w="2101" w:type="dxa"/>
            <w:vAlign w:val="center"/>
          </w:tcPr>
          <w:p w:rsidR="008E00D9" w:rsidRPr="00A27D32" w:rsidRDefault="008E00D9" w:rsidP="00F65AB4">
            <w:pPr>
              <w:snapToGrid w:val="0"/>
              <w:jc w:val="both"/>
              <w:rPr>
                <w:sz w:val="22"/>
                <w:szCs w:val="22"/>
              </w:rPr>
            </w:pPr>
            <w:r w:rsidRPr="00A27D32">
              <w:rPr>
                <w:sz w:val="22"/>
                <w:szCs w:val="22"/>
              </w:rPr>
              <w:t>A3</w:t>
            </w:r>
          </w:p>
        </w:tc>
        <w:tc>
          <w:tcPr>
            <w:tcW w:w="1559" w:type="dxa"/>
            <w:vAlign w:val="center"/>
          </w:tcPr>
          <w:p w:rsidR="008E00D9" w:rsidRPr="00A27D32" w:rsidRDefault="008E00D9" w:rsidP="00F65AB4">
            <w:pPr>
              <w:snapToGrid w:val="0"/>
              <w:jc w:val="both"/>
              <w:rPr>
                <w:sz w:val="22"/>
                <w:szCs w:val="22"/>
              </w:rPr>
            </w:pPr>
            <w:r w:rsidRPr="00A27D32">
              <w:rPr>
                <w:sz w:val="22"/>
                <w:szCs w:val="22"/>
              </w:rPr>
              <w:t>1.0</w:t>
            </w:r>
          </w:p>
        </w:tc>
        <w:tc>
          <w:tcPr>
            <w:tcW w:w="1418" w:type="dxa"/>
            <w:vMerge/>
            <w:vAlign w:val="center"/>
          </w:tcPr>
          <w:p w:rsidR="008E00D9" w:rsidRPr="00A27D32" w:rsidRDefault="008E00D9" w:rsidP="00F65AB4">
            <w:pPr>
              <w:adjustRightInd w:val="0"/>
              <w:snapToGrid w:val="0"/>
              <w:jc w:val="both"/>
              <w:rPr>
                <w:sz w:val="22"/>
                <w:szCs w:val="22"/>
              </w:rPr>
            </w:pPr>
          </w:p>
        </w:tc>
        <w:tc>
          <w:tcPr>
            <w:tcW w:w="1701" w:type="dxa"/>
            <w:vMerge/>
            <w:vAlign w:val="center"/>
          </w:tcPr>
          <w:p w:rsidR="008E00D9" w:rsidRPr="00A27D32" w:rsidRDefault="008E00D9" w:rsidP="00F65AB4">
            <w:pPr>
              <w:adjustRightInd w:val="0"/>
              <w:snapToGrid w:val="0"/>
              <w:jc w:val="both"/>
              <w:rPr>
                <w:sz w:val="22"/>
                <w:szCs w:val="22"/>
              </w:rPr>
            </w:pPr>
          </w:p>
        </w:tc>
        <w:tc>
          <w:tcPr>
            <w:tcW w:w="1962" w:type="dxa"/>
            <w:vMerge/>
            <w:vAlign w:val="center"/>
          </w:tcPr>
          <w:p w:rsidR="008E00D9" w:rsidRPr="00A27D32" w:rsidRDefault="008E00D9" w:rsidP="00F65AB4">
            <w:pPr>
              <w:adjustRightInd w:val="0"/>
              <w:snapToGrid w:val="0"/>
              <w:jc w:val="both"/>
              <w:rPr>
                <w:sz w:val="22"/>
                <w:szCs w:val="22"/>
              </w:rPr>
            </w:pPr>
          </w:p>
        </w:tc>
      </w:tr>
      <w:tr w:rsidR="008E00D9" w:rsidRPr="00A27D32" w:rsidTr="00F65AB4">
        <w:trPr>
          <w:jc w:val="center"/>
        </w:trPr>
        <w:tc>
          <w:tcPr>
            <w:tcW w:w="2101" w:type="dxa"/>
            <w:vAlign w:val="center"/>
          </w:tcPr>
          <w:p w:rsidR="008E00D9" w:rsidRPr="00A27D32" w:rsidRDefault="008E00D9" w:rsidP="00F65AB4">
            <w:pPr>
              <w:snapToGrid w:val="0"/>
              <w:jc w:val="both"/>
              <w:rPr>
                <w:sz w:val="22"/>
                <w:szCs w:val="22"/>
                <w:lang w:eastAsia="zh-CN"/>
              </w:rPr>
            </w:pPr>
            <w:r w:rsidRPr="00A27D32">
              <w:rPr>
                <w:sz w:val="22"/>
                <w:szCs w:val="22"/>
                <w:lang w:eastAsia="zh-CN"/>
              </w:rPr>
              <w:t>A4</w:t>
            </w:r>
          </w:p>
        </w:tc>
        <w:tc>
          <w:tcPr>
            <w:tcW w:w="1559" w:type="dxa"/>
            <w:vAlign w:val="center"/>
          </w:tcPr>
          <w:p w:rsidR="008E00D9" w:rsidRPr="00A27D32" w:rsidRDefault="008E00D9" w:rsidP="00F65AB4">
            <w:pPr>
              <w:snapToGrid w:val="0"/>
              <w:jc w:val="both"/>
              <w:rPr>
                <w:sz w:val="22"/>
                <w:szCs w:val="22"/>
                <w:lang w:eastAsia="zh-CN"/>
              </w:rPr>
            </w:pPr>
            <w:r w:rsidRPr="00A27D32">
              <w:rPr>
                <w:sz w:val="22"/>
                <w:szCs w:val="22"/>
                <w:lang w:eastAsia="zh-CN"/>
              </w:rPr>
              <w:t>1.5</w:t>
            </w:r>
          </w:p>
        </w:tc>
        <w:tc>
          <w:tcPr>
            <w:tcW w:w="1418" w:type="dxa"/>
            <w:vMerge/>
            <w:vAlign w:val="center"/>
          </w:tcPr>
          <w:p w:rsidR="008E00D9" w:rsidRPr="00A27D32" w:rsidRDefault="008E00D9" w:rsidP="00F65AB4">
            <w:pPr>
              <w:adjustRightInd w:val="0"/>
              <w:snapToGrid w:val="0"/>
              <w:jc w:val="both"/>
              <w:rPr>
                <w:sz w:val="22"/>
                <w:szCs w:val="22"/>
              </w:rPr>
            </w:pPr>
          </w:p>
        </w:tc>
        <w:tc>
          <w:tcPr>
            <w:tcW w:w="1701" w:type="dxa"/>
            <w:vMerge/>
            <w:vAlign w:val="center"/>
          </w:tcPr>
          <w:p w:rsidR="008E00D9" w:rsidRPr="00A27D32" w:rsidRDefault="008E00D9" w:rsidP="00F65AB4">
            <w:pPr>
              <w:adjustRightInd w:val="0"/>
              <w:snapToGrid w:val="0"/>
              <w:jc w:val="both"/>
              <w:rPr>
                <w:sz w:val="22"/>
                <w:szCs w:val="22"/>
              </w:rPr>
            </w:pPr>
          </w:p>
        </w:tc>
        <w:tc>
          <w:tcPr>
            <w:tcW w:w="1962" w:type="dxa"/>
            <w:vMerge/>
            <w:vAlign w:val="center"/>
          </w:tcPr>
          <w:p w:rsidR="008E00D9" w:rsidRPr="00A27D32" w:rsidRDefault="008E00D9" w:rsidP="00F65AB4">
            <w:pPr>
              <w:adjustRightInd w:val="0"/>
              <w:snapToGrid w:val="0"/>
              <w:jc w:val="both"/>
              <w:rPr>
                <w:sz w:val="22"/>
                <w:szCs w:val="22"/>
              </w:rPr>
            </w:pPr>
          </w:p>
        </w:tc>
      </w:tr>
      <w:tr w:rsidR="008E00D9" w:rsidRPr="00A27D32" w:rsidTr="00F65AB4">
        <w:trPr>
          <w:jc w:val="center"/>
        </w:trPr>
        <w:tc>
          <w:tcPr>
            <w:tcW w:w="2101" w:type="dxa"/>
            <w:vAlign w:val="center"/>
          </w:tcPr>
          <w:p w:rsidR="008E00D9" w:rsidRPr="00A27D32" w:rsidRDefault="008E00D9" w:rsidP="00F65AB4">
            <w:pPr>
              <w:snapToGrid w:val="0"/>
              <w:jc w:val="both"/>
              <w:rPr>
                <w:sz w:val="22"/>
                <w:szCs w:val="22"/>
                <w:lang w:eastAsia="zh-CN"/>
              </w:rPr>
            </w:pPr>
            <w:r w:rsidRPr="00A27D32">
              <w:rPr>
                <w:sz w:val="22"/>
                <w:szCs w:val="22"/>
                <w:lang w:eastAsia="zh-CN"/>
              </w:rPr>
              <w:t>B1</w:t>
            </w:r>
          </w:p>
        </w:tc>
        <w:tc>
          <w:tcPr>
            <w:tcW w:w="1559" w:type="dxa"/>
            <w:vMerge w:val="restart"/>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0.3</w:t>
            </w:r>
          </w:p>
        </w:tc>
        <w:tc>
          <w:tcPr>
            <w:tcW w:w="1418" w:type="dxa"/>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100</w:t>
            </w:r>
          </w:p>
        </w:tc>
        <w:tc>
          <w:tcPr>
            <w:tcW w:w="1701" w:type="dxa"/>
            <w:vMerge/>
            <w:vAlign w:val="center"/>
          </w:tcPr>
          <w:p w:rsidR="008E00D9" w:rsidRPr="00A27D32" w:rsidRDefault="008E00D9" w:rsidP="00F65AB4">
            <w:pPr>
              <w:adjustRightInd w:val="0"/>
              <w:snapToGrid w:val="0"/>
              <w:jc w:val="both"/>
              <w:rPr>
                <w:sz w:val="22"/>
                <w:szCs w:val="22"/>
              </w:rPr>
            </w:pPr>
          </w:p>
        </w:tc>
        <w:tc>
          <w:tcPr>
            <w:tcW w:w="1962" w:type="dxa"/>
            <w:vMerge/>
            <w:vAlign w:val="center"/>
          </w:tcPr>
          <w:p w:rsidR="008E00D9" w:rsidRPr="00A27D32" w:rsidRDefault="008E00D9" w:rsidP="00F65AB4">
            <w:pPr>
              <w:adjustRightInd w:val="0"/>
              <w:snapToGrid w:val="0"/>
              <w:jc w:val="both"/>
              <w:rPr>
                <w:sz w:val="22"/>
                <w:szCs w:val="22"/>
              </w:rPr>
            </w:pPr>
          </w:p>
        </w:tc>
      </w:tr>
      <w:tr w:rsidR="008E00D9" w:rsidRPr="00A27D32" w:rsidTr="00F65AB4">
        <w:trPr>
          <w:jc w:val="center"/>
        </w:trPr>
        <w:tc>
          <w:tcPr>
            <w:tcW w:w="2101" w:type="dxa"/>
            <w:vAlign w:val="center"/>
          </w:tcPr>
          <w:p w:rsidR="008E00D9" w:rsidRPr="00A27D32" w:rsidRDefault="008E00D9" w:rsidP="00F65AB4">
            <w:pPr>
              <w:snapToGrid w:val="0"/>
              <w:jc w:val="both"/>
              <w:rPr>
                <w:sz w:val="22"/>
                <w:szCs w:val="22"/>
              </w:rPr>
            </w:pPr>
            <w:r w:rsidRPr="00A27D32">
              <w:rPr>
                <w:sz w:val="22"/>
                <w:szCs w:val="22"/>
              </w:rPr>
              <w:t>B2</w:t>
            </w:r>
          </w:p>
        </w:tc>
        <w:tc>
          <w:tcPr>
            <w:tcW w:w="1559" w:type="dxa"/>
            <w:vMerge/>
            <w:vAlign w:val="center"/>
          </w:tcPr>
          <w:p w:rsidR="008E00D9" w:rsidRPr="00A27D32" w:rsidRDefault="008E00D9" w:rsidP="00F65AB4">
            <w:pPr>
              <w:adjustRightInd w:val="0"/>
              <w:snapToGrid w:val="0"/>
              <w:jc w:val="both"/>
              <w:rPr>
                <w:sz w:val="22"/>
                <w:szCs w:val="22"/>
              </w:rPr>
            </w:pPr>
          </w:p>
        </w:tc>
        <w:tc>
          <w:tcPr>
            <w:tcW w:w="1418" w:type="dxa"/>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150</w:t>
            </w:r>
          </w:p>
        </w:tc>
        <w:tc>
          <w:tcPr>
            <w:tcW w:w="1701" w:type="dxa"/>
            <w:vMerge/>
            <w:vAlign w:val="center"/>
          </w:tcPr>
          <w:p w:rsidR="008E00D9" w:rsidRPr="00A27D32" w:rsidRDefault="008E00D9" w:rsidP="00F65AB4">
            <w:pPr>
              <w:adjustRightInd w:val="0"/>
              <w:snapToGrid w:val="0"/>
              <w:jc w:val="both"/>
              <w:rPr>
                <w:sz w:val="22"/>
                <w:szCs w:val="22"/>
              </w:rPr>
            </w:pPr>
          </w:p>
        </w:tc>
        <w:tc>
          <w:tcPr>
            <w:tcW w:w="1962" w:type="dxa"/>
            <w:vMerge/>
            <w:vAlign w:val="center"/>
          </w:tcPr>
          <w:p w:rsidR="008E00D9" w:rsidRPr="00A27D32" w:rsidRDefault="008E00D9" w:rsidP="00F65AB4">
            <w:pPr>
              <w:adjustRightInd w:val="0"/>
              <w:snapToGrid w:val="0"/>
              <w:jc w:val="both"/>
              <w:rPr>
                <w:sz w:val="22"/>
                <w:szCs w:val="22"/>
              </w:rPr>
            </w:pPr>
          </w:p>
        </w:tc>
      </w:tr>
      <w:tr w:rsidR="008E00D9" w:rsidRPr="00A27D32" w:rsidTr="00F65AB4">
        <w:trPr>
          <w:jc w:val="center"/>
        </w:trPr>
        <w:tc>
          <w:tcPr>
            <w:tcW w:w="2101" w:type="dxa"/>
            <w:vAlign w:val="center"/>
          </w:tcPr>
          <w:p w:rsidR="008E00D9" w:rsidRPr="00A27D32" w:rsidRDefault="008E00D9" w:rsidP="00F65AB4">
            <w:pPr>
              <w:snapToGrid w:val="0"/>
              <w:jc w:val="both"/>
              <w:rPr>
                <w:sz w:val="22"/>
                <w:szCs w:val="22"/>
              </w:rPr>
            </w:pPr>
            <w:r w:rsidRPr="00A27D32">
              <w:rPr>
                <w:sz w:val="22"/>
                <w:szCs w:val="22"/>
              </w:rPr>
              <w:t>B3</w:t>
            </w:r>
          </w:p>
        </w:tc>
        <w:tc>
          <w:tcPr>
            <w:tcW w:w="1559" w:type="dxa"/>
            <w:vMerge/>
            <w:vAlign w:val="center"/>
          </w:tcPr>
          <w:p w:rsidR="008E00D9" w:rsidRPr="00A27D32" w:rsidRDefault="008E00D9" w:rsidP="00F65AB4">
            <w:pPr>
              <w:adjustRightInd w:val="0"/>
              <w:snapToGrid w:val="0"/>
              <w:jc w:val="both"/>
              <w:rPr>
                <w:sz w:val="22"/>
                <w:szCs w:val="22"/>
              </w:rPr>
            </w:pPr>
          </w:p>
        </w:tc>
        <w:tc>
          <w:tcPr>
            <w:tcW w:w="1418" w:type="dxa"/>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200</w:t>
            </w:r>
          </w:p>
        </w:tc>
        <w:tc>
          <w:tcPr>
            <w:tcW w:w="1701" w:type="dxa"/>
            <w:vMerge/>
            <w:vAlign w:val="center"/>
          </w:tcPr>
          <w:p w:rsidR="008E00D9" w:rsidRPr="00A27D32" w:rsidRDefault="008E00D9" w:rsidP="00F65AB4">
            <w:pPr>
              <w:adjustRightInd w:val="0"/>
              <w:snapToGrid w:val="0"/>
              <w:jc w:val="both"/>
              <w:rPr>
                <w:sz w:val="22"/>
                <w:szCs w:val="22"/>
              </w:rPr>
            </w:pPr>
          </w:p>
        </w:tc>
        <w:tc>
          <w:tcPr>
            <w:tcW w:w="1962" w:type="dxa"/>
            <w:vMerge/>
            <w:vAlign w:val="center"/>
          </w:tcPr>
          <w:p w:rsidR="008E00D9" w:rsidRPr="00A27D32" w:rsidRDefault="008E00D9" w:rsidP="00F65AB4">
            <w:pPr>
              <w:adjustRightInd w:val="0"/>
              <w:snapToGrid w:val="0"/>
              <w:jc w:val="both"/>
              <w:rPr>
                <w:sz w:val="22"/>
                <w:szCs w:val="22"/>
              </w:rPr>
            </w:pPr>
          </w:p>
        </w:tc>
      </w:tr>
      <w:tr w:rsidR="008E00D9" w:rsidRPr="00A27D32" w:rsidTr="00F65AB4">
        <w:trPr>
          <w:jc w:val="center"/>
        </w:trPr>
        <w:tc>
          <w:tcPr>
            <w:tcW w:w="2101" w:type="dxa"/>
            <w:vAlign w:val="center"/>
          </w:tcPr>
          <w:p w:rsidR="008E00D9" w:rsidRPr="00A27D32" w:rsidRDefault="008E00D9" w:rsidP="00F65AB4">
            <w:pPr>
              <w:snapToGrid w:val="0"/>
              <w:jc w:val="both"/>
              <w:rPr>
                <w:sz w:val="22"/>
                <w:szCs w:val="22"/>
              </w:rPr>
            </w:pPr>
            <w:r w:rsidRPr="00A27D32">
              <w:rPr>
                <w:sz w:val="22"/>
                <w:szCs w:val="22"/>
              </w:rPr>
              <w:t>B4</w:t>
            </w:r>
          </w:p>
        </w:tc>
        <w:tc>
          <w:tcPr>
            <w:tcW w:w="1559" w:type="dxa"/>
            <w:vMerge/>
            <w:vAlign w:val="center"/>
          </w:tcPr>
          <w:p w:rsidR="008E00D9" w:rsidRPr="00A27D32" w:rsidRDefault="008E00D9" w:rsidP="00F65AB4">
            <w:pPr>
              <w:adjustRightInd w:val="0"/>
              <w:snapToGrid w:val="0"/>
              <w:jc w:val="both"/>
              <w:rPr>
                <w:sz w:val="22"/>
                <w:szCs w:val="22"/>
              </w:rPr>
            </w:pPr>
          </w:p>
        </w:tc>
        <w:tc>
          <w:tcPr>
            <w:tcW w:w="1418" w:type="dxa"/>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300</w:t>
            </w:r>
          </w:p>
        </w:tc>
        <w:tc>
          <w:tcPr>
            <w:tcW w:w="1701" w:type="dxa"/>
            <w:vMerge/>
            <w:vAlign w:val="center"/>
          </w:tcPr>
          <w:p w:rsidR="008E00D9" w:rsidRPr="00A27D32" w:rsidRDefault="008E00D9" w:rsidP="00F65AB4">
            <w:pPr>
              <w:adjustRightInd w:val="0"/>
              <w:snapToGrid w:val="0"/>
              <w:jc w:val="both"/>
              <w:rPr>
                <w:sz w:val="22"/>
                <w:szCs w:val="22"/>
              </w:rPr>
            </w:pPr>
          </w:p>
        </w:tc>
        <w:tc>
          <w:tcPr>
            <w:tcW w:w="1962" w:type="dxa"/>
            <w:vMerge/>
            <w:vAlign w:val="center"/>
          </w:tcPr>
          <w:p w:rsidR="008E00D9" w:rsidRPr="00A27D32" w:rsidRDefault="008E00D9" w:rsidP="00F65AB4">
            <w:pPr>
              <w:adjustRightInd w:val="0"/>
              <w:snapToGrid w:val="0"/>
              <w:jc w:val="both"/>
              <w:rPr>
                <w:sz w:val="22"/>
                <w:szCs w:val="22"/>
              </w:rPr>
            </w:pPr>
          </w:p>
        </w:tc>
      </w:tr>
      <w:tr w:rsidR="008E00D9" w:rsidRPr="00A27D32" w:rsidTr="00F65AB4">
        <w:trPr>
          <w:jc w:val="center"/>
        </w:trPr>
        <w:tc>
          <w:tcPr>
            <w:tcW w:w="2101" w:type="dxa"/>
            <w:vAlign w:val="center"/>
          </w:tcPr>
          <w:p w:rsidR="008E00D9" w:rsidRPr="00A27D32" w:rsidRDefault="008E00D9" w:rsidP="00F65AB4">
            <w:pPr>
              <w:snapToGrid w:val="0"/>
              <w:jc w:val="both"/>
              <w:rPr>
                <w:sz w:val="22"/>
                <w:szCs w:val="22"/>
              </w:rPr>
            </w:pPr>
            <w:r w:rsidRPr="00A27D32">
              <w:rPr>
                <w:sz w:val="22"/>
                <w:szCs w:val="22"/>
              </w:rPr>
              <w:t>B5</w:t>
            </w:r>
          </w:p>
        </w:tc>
        <w:tc>
          <w:tcPr>
            <w:tcW w:w="1559" w:type="dxa"/>
            <w:vMerge/>
            <w:vAlign w:val="center"/>
          </w:tcPr>
          <w:p w:rsidR="008E00D9" w:rsidRPr="00A27D32" w:rsidRDefault="008E00D9" w:rsidP="00F65AB4">
            <w:pPr>
              <w:adjustRightInd w:val="0"/>
              <w:snapToGrid w:val="0"/>
              <w:jc w:val="both"/>
              <w:rPr>
                <w:sz w:val="22"/>
                <w:szCs w:val="22"/>
              </w:rPr>
            </w:pPr>
          </w:p>
        </w:tc>
        <w:tc>
          <w:tcPr>
            <w:tcW w:w="1418" w:type="dxa"/>
            <w:vAlign w:val="center"/>
          </w:tcPr>
          <w:p w:rsidR="008E00D9" w:rsidRPr="00A27D32" w:rsidRDefault="008E00D9" w:rsidP="00F65AB4">
            <w:pPr>
              <w:adjustRightInd w:val="0"/>
              <w:snapToGrid w:val="0"/>
              <w:jc w:val="both"/>
              <w:rPr>
                <w:sz w:val="22"/>
                <w:szCs w:val="22"/>
                <w:lang w:eastAsia="zh-CN"/>
              </w:rPr>
            </w:pPr>
            <w:r w:rsidRPr="00A27D32">
              <w:rPr>
                <w:sz w:val="22"/>
                <w:szCs w:val="22"/>
                <w:lang w:eastAsia="zh-CN"/>
              </w:rPr>
              <w:t>400</w:t>
            </w:r>
          </w:p>
        </w:tc>
        <w:tc>
          <w:tcPr>
            <w:tcW w:w="1701" w:type="dxa"/>
            <w:vMerge/>
            <w:vAlign w:val="center"/>
          </w:tcPr>
          <w:p w:rsidR="008E00D9" w:rsidRPr="00A27D32" w:rsidRDefault="008E00D9" w:rsidP="00F65AB4">
            <w:pPr>
              <w:adjustRightInd w:val="0"/>
              <w:snapToGrid w:val="0"/>
              <w:jc w:val="both"/>
              <w:rPr>
                <w:sz w:val="22"/>
                <w:szCs w:val="22"/>
              </w:rPr>
            </w:pPr>
          </w:p>
        </w:tc>
        <w:tc>
          <w:tcPr>
            <w:tcW w:w="1962" w:type="dxa"/>
            <w:vMerge/>
            <w:vAlign w:val="center"/>
          </w:tcPr>
          <w:p w:rsidR="008E00D9" w:rsidRPr="00A27D32" w:rsidRDefault="008E00D9" w:rsidP="00F65AB4">
            <w:pPr>
              <w:adjustRightInd w:val="0"/>
              <w:snapToGrid w:val="0"/>
              <w:jc w:val="both"/>
              <w:rPr>
                <w:sz w:val="22"/>
                <w:szCs w:val="22"/>
              </w:rPr>
            </w:pPr>
          </w:p>
        </w:tc>
      </w:tr>
    </w:tbl>
    <w:p w:rsidR="008E00D9" w:rsidRPr="00A27D32" w:rsidRDefault="008E00D9" w:rsidP="008E00D9">
      <w:pPr>
        <w:adjustRightInd w:val="0"/>
        <w:snapToGrid w:val="0"/>
        <w:spacing w:before="120"/>
        <w:jc w:val="both"/>
        <w:rPr>
          <w:sz w:val="22"/>
          <w:szCs w:val="22"/>
        </w:rPr>
      </w:pPr>
      <w:r w:rsidRPr="00A27D32">
        <w:rPr>
          <w:sz w:val="22"/>
          <w:szCs w:val="22"/>
        </w:rPr>
        <w:t>* Other deposition parameters are: AZO target (</w:t>
      </w:r>
      <w:r w:rsidRPr="00A27D32">
        <w:rPr>
          <w:sz w:val="22"/>
          <w:szCs w:val="22"/>
          <w:lang w:eastAsia="zh-CN"/>
        </w:rPr>
        <w:t>ZnO 98 wt.%: Al</w:t>
      </w:r>
      <w:r w:rsidRPr="00A27D32">
        <w:rPr>
          <w:sz w:val="22"/>
          <w:szCs w:val="22"/>
          <w:vertAlign w:val="subscript"/>
          <w:lang w:eastAsia="zh-CN"/>
        </w:rPr>
        <w:t>2</w:t>
      </w:r>
      <w:r w:rsidRPr="00A27D32">
        <w:rPr>
          <w:sz w:val="22"/>
          <w:szCs w:val="22"/>
          <w:lang w:eastAsia="zh-CN"/>
        </w:rPr>
        <w:t>O</w:t>
      </w:r>
      <w:r w:rsidRPr="00A27D32">
        <w:rPr>
          <w:sz w:val="22"/>
          <w:szCs w:val="22"/>
          <w:vertAlign w:val="subscript"/>
          <w:lang w:eastAsia="zh-CN"/>
        </w:rPr>
        <w:t>3</w:t>
      </w:r>
      <w:r w:rsidRPr="00A27D32">
        <w:rPr>
          <w:sz w:val="22"/>
          <w:szCs w:val="22"/>
          <w:lang w:eastAsia="zh-CN"/>
        </w:rPr>
        <w:t xml:space="preserve"> 2 wt.%,)</w:t>
      </w:r>
      <w:r w:rsidRPr="00A27D32">
        <w:rPr>
          <w:sz w:val="22"/>
          <w:szCs w:val="22"/>
        </w:rPr>
        <w:t xml:space="preserve"> with a diameter of 50 mm</w:t>
      </w:r>
    </w:p>
    <w:p w:rsidR="00EF36BA" w:rsidRPr="00A27D32" w:rsidRDefault="00EF36BA" w:rsidP="009D702C">
      <w:pPr>
        <w:adjustRightInd w:val="0"/>
        <w:snapToGrid w:val="0"/>
        <w:jc w:val="both"/>
        <w:rPr>
          <w:lang w:eastAsia="zh-CN"/>
        </w:rPr>
      </w:pPr>
    </w:p>
    <w:p w:rsidR="00EF36BA" w:rsidRPr="00A27D32" w:rsidRDefault="00EF36BA" w:rsidP="009D702C">
      <w:pPr>
        <w:pStyle w:val="Legend"/>
        <w:spacing w:line="480" w:lineRule="auto"/>
        <w:ind w:right="851"/>
        <w:jc w:val="both"/>
      </w:pPr>
      <w:r w:rsidRPr="00A27D32">
        <w:rPr>
          <w:b/>
        </w:rPr>
        <w:t>Table 2</w:t>
      </w:r>
      <w:r w:rsidRPr="00A27D32">
        <w:t>. The effect of wavelength on the characteristics of transparent SAW devices</w:t>
      </w:r>
    </w:p>
    <w:tbl>
      <w:tblPr>
        <w:tblW w:w="0" w:type="auto"/>
        <w:jc w:val="center"/>
        <w:tblBorders>
          <w:top w:val="single" w:sz="4" w:space="0" w:color="auto"/>
          <w:bottom w:val="single" w:sz="4" w:space="0" w:color="auto"/>
        </w:tblBorders>
        <w:tblLook w:val="01E0" w:firstRow="1" w:lastRow="1" w:firstColumn="1" w:lastColumn="1" w:noHBand="0" w:noVBand="0"/>
      </w:tblPr>
      <w:tblGrid>
        <w:gridCol w:w="1351"/>
        <w:gridCol w:w="1175"/>
        <w:gridCol w:w="1216"/>
        <w:gridCol w:w="1134"/>
        <w:gridCol w:w="1134"/>
        <w:gridCol w:w="1134"/>
      </w:tblGrid>
      <w:tr w:rsidR="00EF36BA" w:rsidRPr="00A27D32" w:rsidTr="00F65AB4">
        <w:trPr>
          <w:trHeight w:val="384"/>
          <w:jc w:val="center"/>
        </w:trPr>
        <w:tc>
          <w:tcPr>
            <w:tcW w:w="1351" w:type="dxa"/>
            <w:tcBorders>
              <w:top w:val="single" w:sz="4" w:space="0" w:color="auto"/>
              <w:bottom w:val="single" w:sz="4" w:space="0" w:color="auto"/>
            </w:tcBorders>
            <w:vAlign w:val="center"/>
          </w:tcPr>
          <w:p w:rsidR="00EF36BA" w:rsidRPr="00A27D32" w:rsidRDefault="00EF36BA" w:rsidP="00F65AB4">
            <w:pPr>
              <w:pStyle w:val="Legend"/>
              <w:spacing w:before="60" w:after="60" w:line="480" w:lineRule="auto"/>
              <w:jc w:val="both"/>
            </w:pPr>
            <w:r w:rsidRPr="00A27D32">
              <w:t>sample no.</w:t>
            </w:r>
          </w:p>
        </w:tc>
        <w:tc>
          <w:tcPr>
            <w:tcW w:w="1175" w:type="dxa"/>
            <w:tcBorders>
              <w:top w:val="single" w:sz="4" w:space="0" w:color="auto"/>
              <w:bottom w:val="single" w:sz="4" w:space="0" w:color="auto"/>
            </w:tcBorders>
            <w:shd w:val="clear" w:color="auto" w:fill="auto"/>
            <w:vAlign w:val="center"/>
          </w:tcPr>
          <w:p w:rsidR="00EF36BA" w:rsidRPr="00A27D32" w:rsidRDefault="00EF36BA" w:rsidP="00F65AB4">
            <w:pPr>
              <w:pStyle w:val="Legend"/>
              <w:spacing w:before="60" w:after="60" w:line="480" w:lineRule="auto"/>
              <w:jc w:val="both"/>
              <w:rPr>
                <w:bCs/>
              </w:rPr>
            </w:pPr>
            <w:r w:rsidRPr="00A27D32">
              <w:t xml:space="preserve">λ </w:t>
            </w:r>
            <w:r w:rsidRPr="00A27D32">
              <w:rPr>
                <w:bCs/>
              </w:rPr>
              <w:t>(</w:t>
            </w:r>
            <w:r w:rsidRPr="00A27D32">
              <w:sym w:font="Symbol" w:char="006D"/>
            </w:r>
            <w:r w:rsidRPr="00A27D32">
              <w:t>m</w:t>
            </w:r>
            <w:r w:rsidRPr="00A27D32">
              <w:rPr>
                <w:bCs/>
              </w:rPr>
              <w:t>)</w:t>
            </w:r>
          </w:p>
        </w:tc>
        <w:tc>
          <w:tcPr>
            <w:tcW w:w="1216" w:type="dxa"/>
            <w:tcBorders>
              <w:top w:val="single" w:sz="4" w:space="0" w:color="auto"/>
              <w:bottom w:val="single" w:sz="4" w:space="0" w:color="auto"/>
            </w:tcBorders>
            <w:vAlign w:val="center"/>
          </w:tcPr>
          <w:p w:rsidR="00EF36BA" w:rsidRPr="00A27D32" w:rsidRDefault="00EF36BA" w:rsidP="00F65AB4">
            <w:pPr>
              <w:pStyle w:val="Legend"/>
              <w:spacing w:before="60" w:after="60" w:line="480" w:lineRule="auto"/>
              <w:jc w:val="both"/>
            </w:pPr>
            <w:r w:rsidRPr="00A27D32">
              <w:rPr>
                <w:i/>
              </w:rPr>
              <w:t>f</w:t>
            </w:r>
            <w:r w:rsidRPr="00A27D32">
              <w:rPr>
                <w:vertAlign w:val="subscript"/>
              </w:rPr>
              <w:t xml:space="preserve">1 </w:t>
            </w:r>
            <w:r w:rsidRPr="00A27D32">
              <w:t>(MHz)</w:t>
            </w:r>
          </w:p>
        </w:tc>
        <w:tc>
          <w:tcPr>
            <w:tcW w:w="1134" w:type="dxa"/>
            <w:tcBorders>
              <w:top w:val="single" w:sz="4" w:space="0" w:color="auto"/>
              <w:bottom w:val="single" w:sz="4" w:space="0" w:color="auto"/>
            </w:tcBorders>
            <w:vAlign w:val="center"/>
          </w:tcPr>
          <w:p w:rsidR="00EF36BA" w:rsidRPr="00A27D32" w:rsidRDefault="00EF36BA" w:rsidP="00F65AB4">
            <w:pPr>
              <w:pStyle w:val="Legend"/>
              <w:spacing w:before="60" w:after="60" w:line="480" w:lineRule="auto"/>
              <w:jc w:val="both"/>
            </w:pPr>
            <w:r w:rsidRPr="00A27D32">
              <w:rPr>
                <w:i/>
              </w:rPr>
              <w:t>v</w:t>
            </w:r>
            <w:r w:rsidRPr="00A27D32">
              <w:rPr>
                <w:vertAlign w:val="subscript"/>
              </w:rPr>
              <w:t>p</w:t>
            </w:r>
            <w:r w:rsidRPr="00A27D32">
              <w:rPr>
                <w:vertAlign w:val="subscript"/>
                <w:lang w:eastAsia="zh-CN"/>
              </w:rPr>
              <w:t>0</w:t>
            </w:r>
            <w:r w:rsidRPr="00A27D32">
              <w:t xml:space="preserve"> (ms</w:t>
            </w:r>
            <w:r w:rsidRPr="00A27D32">
              <w:rPr>
                <w:vertAlign w:val="superscript"/>
              </w:rPr>
              <w:t>-1</w:t>
            </w:r>
            <w:r w:rsidRPr="00A27D32">
              <w:t>)</w:t>
            </w:r>
          </w:p>
        </w:tc>
        <w:tc>
          <w:tcPr>
            <w:tcW w:w="1134" w:type="dxa"/>
            <w:tcBorders>
              <w:top w:val="single" w:sz="4" w:space="0" w:color="auto"/>
              <w:bottom w:val="single" w:sz="4" w:space="0" w:color="auto"/>
            </w:tcBorders>
            <w:vAlign w:val="center"/>
          </w:tcPr>
          <w:p w:rsidR="00EF36BA" w:rsidRPr="00A27D32" w:rsidRDefault="00EF36BA" w:rsidP="00F65AB4">
            <w:pPr>
              <w:pStyle w:val="Legend"/>
              <w:spacing w:before="60" w:after="60" w:line="480" w:lineRule="auto"/>
              <w:jc w:val="both"/>
              <w:rPr>
                <w:i/>
              </w:rPr>
            </w:pPr>
            <w:r w:rsidRPr="00A27D32">
              <w:rPr>
                <w:i/>
                <w:color w:val="000000"/>
              </w:rPr>
              <w:t>f</w:t>
            </w:r>
            <w:r w:rsidRPr="00A27D32">
              <w:rPr>
                <w:color w:val="000000"/>
                <w:vertAlign w:val="subscript"/>
              </w:rPr>
              <w:t>2</w:t>
            </w:r>
            <w:r w:rsidRPr="00A27D32">
              <w:rPr>
                <w:vertAlign w:val="subscript"/>
              </w:rPr>
              <w:t xml:space="preserve">  </w:t>
            </w:r>
            <w:r w:rsidRPr="00A27D32">
              <w:t>(MHz)</w:t>
            </w:r>
          </w:p>
        </w:tc>
        <w:tc>
          <w:tcPr>
            <w:tcW w:w="1134" w:type="dxa"/>
            <w:tcBorders>
              <w:top w:val="single" w:sz="4" w:space="0" w:color="auto"/>
              <w:bottom w:val="single" w:sz="4" w:space="0" w:color="auto"/>
            </w:tcBorders>
            <w:vAlign w:val="center"/>
          </w:tcPr>
          <w:p w:rsidR="00EF36BA" w:rsidRPr="00A27D32" w:rsidRDefault="00EF36BA" w:rsidP="00F65AB4">
            <w:pPr>
              <w:pStyle w:val="Legend"/>
              <w:spacing w:before="60" w:after="60" w:line="480" w:lineRule="auto"/>
              <w:jc w:val="both"/>
              <w:rPr>
                <w:i/>
              </w:rPr>
            </w:pPr>
            <w:r w:rsidRPr="00A27D32">
              <w:rPr>
                <w:i/>
              </w:rPr>
              <w:t>v</w:t>
            </w:r>
            <w:r w:rsidRPr="00A27D32">
              <w:rPr>
                <w:vertAlign w:val="subscript"/>
              </w:rPr>
              <w:t>p</w:t>
            </w:r>
            <w:r w:rsidRPr="00A27D32">
              <w:rPr>
                <w:vertAlign w:val="subscript"/>
                <w:lang w:eastAsia="zh-CN"/>
              </w:rPr>
              <w:t>1</w:t>
            </w:r>
            <w:r w:rsidRPr="00A27D32">
              <w:rPr>
                <w:vertAlign w:val="subscript"/>
              </w:rPr>
              <w:t xml:space="preserve"> </w:t>
            </w:r>
            <w:r w:rsidRPr="00A27D32">
              <w:t>(ms</w:t>
            </w:r>
            <w:r w:rsidRPr="00A27D32">
              <w:rPr>
                <w:vertAlign w:val="superscript"/>
              </w:rPr>
              <w:t>-1</w:t>
            </w:r>
            <w:r w:rsidRPr="00A27D32">
              <w:t>)</w:t>
            </w:r>
          </w:p>
        </w:tc>
      </w:tr>
      <w:tr w:rsidR="00EF36BA" w:rsidRPr="00A27D32" w:rsidTr="00F65AB4">
        <w:trPr>
          <w:trHeight w:val="363"/>
          <w:jc w:val="center"/>
        </w:trPr>
        <w:tc>
          <w:tcPr>
            <w:tcW w:w="1351" w:type="dxa"/>
            <w:tcBorders>
              <w:top w:val="single" w:sz="4" w:space="0" w:color="auto"/>
            </w:tcBorders>
            <w:vAlign w:val="center"/>
          </w:tcPr>
          <w:p w:rsidR="00EF36BA" w:rsidRPr="00A27D32" w:rsidRDefault="00EF36BA" w:rsidP="00F65AB4">
            <w:pPr>
              <w:pStyle w:val="Legend"/>
              <w:spacing w:before="60" w:after="60" w:line="480" w:lineRule="auto"/>
              <w:jc w:val="both"/>
            </w:pPr>
            <w:r w:rsidRPr="00A27D32">
              <w:t>C1</w:t>
            </w:r>
          </w:p>
        </w:tc>
        <w:tc>
          <w:tcPr>
            <w:tcW w:w="1175" w:type="dxa"/>
            <w:tcBorders>
              <w:top w:val="single" w:sz="4" w:space="0" w:color="auto"/>
            </w:tcBorders>
            <w:shd w:val="clear" w:color="auto" w:fill="auto"/>
            <w:vAlign w:val="center"/>
          </w:tcPr>
          <w:p w:rsidR="00EF36BA" w:rsidRPr="00A27D32" w:rsidRDefault="00EF36BA" w:rsidP="00F65AB4">
            <w:pPr>
              <w:pStyle w:val="Legend"/>
              <w:spacing w:before="60" w:after="60" w:line="480" w:lineRule="auto"/>
              <w:jc w:val="both"/>
            </w:pPr>
            <w:r w:rsidRPr="00A27D32">
              <w:t>16</w:t>
            </w:r>
          </w:p>
        </w:tc>
        <w:tc>
          <w:tcPr>
            <w:tcW w:w="1216" w:type="dxa"/>
            <w:tcBorders>
              <w:top w:val="single" w:sz="4" w:space="0" w:color="auto"/>
            </w:tcBorders>
            <w:vAlign w:val="center"/>
          </w:tcPr>
          <w:p w:rsidR="00EF36BA" w:rsidRPr="00A27D32" w:rsidRDefault="00EF36BA" w:rsidP="00F65AB4">
            <w:pPr>
              <w:pStyle w:val="Legend"/>
              <w:spacing w:before="60" w:after="60" w:line="480" w:lineRule="auto"/>
              <w:jc w:val="both"/>
            </w:pPr>
            <w:r w:rsidRPr="00A27D32">
              <w:t>154.9</w:t>
            </w:r>
          </w:p>
        </w:tc>
        <w:tc>
          <w:tcPr>
            <w:tcW w:w="1134" w:type="dxa"/>
            <w:tcBorders>
              <w:top w:val="single" w:sz="4" w:space="0" w:color="auto"/>
            </w:tcBorders>
            <w:vAlign w:val="center"/>
          </w:tcPr>
          <w:p w:rsidR="00EF36BA" w:rsidRPr="00A27D32" w:rsidRDefault="00EF36BA" w:rsidP="00F65AB4">
            <w:pPr>
              <w:pStyle w:val="Legend"/>
              <w:spacing w:before="60" w:after="60" w:line="480" w:lineRule="auto"/>
              <w:jc w:val="both"/>
            </w:pPr>
            <w:r w:rsidRPr="00A27D32">
              <w:t>2478</w:t>
            </w:r>
          </w:p>
        </w:tc>
        <w:tc>
          <w:tcPr>
            <w:tcW w:w="1134" w:type="dxa"/>
            <w:tcBorders>
              <w:top w:val="single" w:sz="4" w:space="0" w:color="auto"/>
            </w:tcBorders>
            <w:vAlign w:val="center"/>
          </w:tcPr>
          <w:p w:rsidR="00EF36BA" w:rsidRPr="00A27D32" w:rsidRDefault="00EF36BA" w:rsidP="00F65AB4">
            <w:pPr>
              <w:pStyle w:val="Legend"/>
              <w:spacing w:before="60" w:after="60" w:line="480" w:lineRule="auto"/>
              <w:jc w:val="both"/>
            </w:pPr>
            <w:r w:rsidRPr="00A27D32">
              <w:t>320</w:t>
            </w:r>
          </w:p>
        </w:tc>
        <w:tc>
          <w:tcPr>
            <w:tcW w:w="1134" w:type="dxa"/>
            <w:tcBorders>
              <w:top w:val="single" w:sz="4" w:space="0" w:color="auto"/>
            </w:tcBorders>
            <w:vAlign w:val="center"/>
          </w:tcPr>
          <w:p w:rsidR="00EF36BA" w:rsidRPr="00A27D32" w:rsidRDefault="00EF36BA" w:rsidP="00F65AB4">
            <w:pPr>
              <w:pStyle w:val="Legend"/>
              <w:spacing w:before="60" w:after="60" w:line="480" w:lineRule="auto"/>
              <w:jc w:val="both"/>
            </w:pPr>
            <w:r w:rsidRPr="00A27D32">
              <w:t>5120</w:t>
            </w:r>
          </w:p>
        </w:tc>
      </w:tr>
      <w:tr w:rsidR="00EF36BA" w:rsidRPr="00A27D32" w:rsidTr="00F65AB4">
        <w:trPr>
          <w:trHeight w:val="342"/>
          <w:jc w:val="center"/>
        </w:trPr>
        <w:tc>
          <w:tcPr>
            <w:tcW w:w="1351" w:type="dxa"/>
            <w:vAlign w:val="center"/>
          </w:tcPr>
          <w:p w:rsidR="00EF36BA" w:rsidRPr="00A27D32" w:rsidRDefault="00EF36BA" w:rsidP="00F65AB4">
            <w:pPr>
              <w:pStyle w:val="Legend"/>
              <w:spacing w:before="60" w:after="60" w:line="480" w:lineRule="auto"/>
              <w:jc w:val="both"/>
            </w:pPr>
            <w:r w:rsidRPr="00A27D32">
              <w:t>C2</w:t>
            </w:r>
          </w:p>
        </w:tc>
        <w:tc>
          <w:tcPr>
            <w:tcW w:w="1175" w:type="dxa"/>
            <w:shd w:val="clear" w:color="auto" w:fill="auto"/>
            <w:vAlign w:val="center"/>
          </w:tcPr>
          <w:p w:rsidR="00EF36BA" w:rsidRPr="00A27D32" w:rsidRDefault="00EF36BA" w:rsidP="00F65AB4">
            <w:pPr>
              <w:pStyle w:val="Legend"/>
              <w:spacing w:before="60" w:after="60" w:line="480" w:lineRule="auto"/>
              <w:jc w:val="both"/>
            </w:pPr>
            <w:r w:rsidRPr="00A27D32">
              <w:t>20</w:t>
            </w:r>
          </w:p>
        </w:tc>
        <w:tc>
          <w:tcPr>
            <w:tcW w:w="1216" w:type="dxa"/>
            <w:vAlign w:val="center"/>
          </w:tcPr>
          <w:p w:rsidR="00EF36BA" w:rsidRPr="00A27D32" w:rsidRDefault="00EF36BA" w:rsidP="00F65AB4">
            <w:pPr>
              <w:pStyle w:val="Legend"/>
              <w:spacing w:before="60" w:after="60" w:line="480" w:lineRule="auto"/>
              <w:jc w:val="both"/>
            </w:pPr>
            <w:r w:rsidRPr="00A27D32">
              <w:t>129</w:t>
            </w:r>
          </w:p>
        </w:tc>
        <w:tc>
          <w:tcPr>
            <w:tcW w:w="1134" w:type="dxa"/>
            <w:vAlign w:val="center"/>
          </w:tcPr>
          <w:p w:rsidR="00EF36BA" w:rsidRPr="00A27D32" w:rsidRDefault="00EF36BA" w:rsidP="00F65AB4">
            <w:pPr>
              <w:pStyle w:val="Legend"/>
              <w:spacing w:before="60" w:after="60" w:line="480" w:lineRule="auto"/>
              <w:jc w:val="both"/>
            </w:pPr>
            <w:r w:rsidRPr="00A27D32">
              <w:t>2580</w:t>
            </w:r>
          </w:p>
        </w:tc>
        <w:tc>
          <w:tcPr>
            <w:tcW w:w="1134" w:type="dxa"/>
            <w:vAlign w:val="center"/>
          </w:tcPr>
          <w:p w:rsidR="00EF36BA" w:rsidRPr="00A27D32" w:rsidRDefault="00EF36BA" w:rsidP="00F65AB4">
            <w:pPr>
              <w:pStyle w:val="Legend"/>
              <w:spacing w:before="60" w:after="60" w:line="480" w:lineRule="auto"/>
              <w:jc w:val="both"/>
            </w:pPr>
            <w:r w:rsidRPr="00A27D32">
              <w:t>272</w:t>
            </w:r>
          </w:p>
        </w:tc>
        <w:tc>
          <w:tcPr>
            <w:tcW w:w="1134" w:type="dxa"/>
            <w:vAlign w:val="center"/>
          </w:tcPr>
          <w:p w:rsidR="00EF36BA" w:rsidRPr="00A27D32" w:rsidRDefault="00EF36BA" w:rsidP="00F65AB4">
            <w:pPr>
              <w:pStyle w:val="Legend"/>
              <w:spacing w:before="60" w:after="60" w:line="480" w:lineRule="auto"/>
              <w:jc w:val="both"/>
            </w:pPr>
            <w:r w:rsidRPr="00A27D32">
              <w:t>5440</w:t>
            </w:r>
          </w:p>
        </w:tc>
      </w:tr>
      <w:tr w:rsidR="00EF36BA" w:rsidRPr="00A27D32" w:rsidTr="00F65AB4">
        <w:trPr>
          <w:trHeight w:val="363"/>
          <w:jc w:val="center"/>
        </w:trPr>
        <w:tc>
          <w:tcPr>
            <w:tcW w:w="1351" w:type="dxa"/>
            <w:vAlign w:val="center"/>
          </w:tcPr>
          <w:p w:rsidR="00EF36BA" w:rsidRPr="00A27D32" w:rsidRDefault="00EF36BA" w:rsidP="00F65AB4">
            <w:pPr>
              <w:pStyle w:val="Legend"/>
              <w:spacing w:before="60" w:after="60" w:line="480" w:lineRule="auto"/>
              <w:jc w:val="both"/>
            </w:pPr>
            <w:r w:rsidRPr="00A27D32">
              <w:t>C3</w:t>
            </w:r>
          </w:p>
        </w:tc>
        <w:tc>
          <w:tcPr>
            <w:tcW w:w="1175" w:type="dxa"/>
            <w:shd w:val="clear" w:color="auto" w:fill="auto"/>
            <w:vAlign w:val="center"/>
          </w:tcPr>
          <w:p w:rsidR="00EF36BA" w:rsidRPr="00A27D32" w:rsidRDefault="00EF36BA" w:rsidP="00F65AB4">
            <w:pPr>
              <w:pStyle w:val="Legend"/>
              <w:spacing w:before="60" w:after="60" w:line="480" w:lineRule="auto"/>
              <w:jc w:val="both"/>
            </w:pPr>
            <w:r w:rsidRPr="00A27D32">
              <w:t>32</w:t>
            </w:r>
          </w:p>
        </w:tc>
        <w:tc>
          <w:tcPr>
            <w:tcW w:w="1216" w:type="dxa"/>
            <w:vAlign w:val="center"/>
          </w:tcPr>
          <w:p w:rsidR="00EF36BA" w:rsidRPr="00A27D32" w:rsidRDefault="00EF36BA" w:rsidP="00F65AB4">
            <w:pPr>
              <w:pStyle w:val="Legend"/>
              <w:spacing w:before="60" w:after="60" w:line="480" w:lineRule="auto"/>
              <w:jc w:val="both"/>
            </w:pPr>
            <w:r w:rsidRPr="00A27D32">
              <w:t>85</w:t>
            </w:r>
          </w:p>
        </w:tc>
        <w:tc>
          <w:tcPr>
            <w:tcW w:w="1134" w:type="dxa"/>
            <w:vAlign w:val="center"/>
          </w:tcPr>
          <w:p w:rsidR="00EF36BA" w:rsidRPr="00A27D32" w:rsidRDefault="00EF36BA" w:rsidP="00F65AB4">
            <w:pPr>
              <w:pStyle w:val="Legend"/>
              <w:spacing w:before="60" w:after="60" w:line="480" w:lineRule="auto"/>
              <w:jc w:val="both"/>
            </w:pPr>
            <w:r w:rsidRPr="00A27D32">
              <w:t>2720</w:t>
            </w:r>
          </w:p>
        </w:tc>
        <w:tc>
          <w:tcPr>
            <w:tcW w:w="1134" w:type="dxa"/>
            <w:vAlign w:val="center"/>
          </w:tcPr>
          <w:p w:rsidR="00EF36BA" w:rsidRPr="00A27D32" w:rsidRDefault="00EF36BA" w:rsidP="00F65AB4">
            <w:pPr>
              <w:pStyle w:val="Legend"/>
              <w:spacing w:before="60" w:after="60" w:line="480" w:lineRule="auto"/>
              <w:jc w:val="both"/>
            </w:pPr>
            <w:r w:rsidRPr="00A27D32">
              <w:t>175</w:t>
            </w:r>
          </w:p>
        </w:tc>
        <w:tc>
          <w:tcPr>
            <w:tcW w:w="1134" w:type="dxa"/>
            <w:vAlign w:val="center"/>
          </w:tcPr>
          <w:p w:rsidR="00EF36BA" w:rsidRPr="00A27D32" w:rsidRDefault="00EF36BA" w:rsidP="00F65AB4">
            <w:pPr>
              <w:pStyle w:val="Legend"/>
              <w:spacing w:before="60" w:after="60" w:line="480" w:lineRule="auto"/>
              <w:jc w:val="both"/>
            </w:pPr>
            <w:r w:rsidRPr="00A27D32">
              <w:t>5600</w:t>
            </w:r>
          </w:p>
        </w:tc>
      </w:tr>
    </w:tbl>
    <w:p w:rsidR="00EF36BA" w:rsidRPr="00A27D32" w:rsidRDefault="00EF36BA" w:rsidP="009D702C">
      <w:pPr>
        <w:adjustRightInd w:val="0"/>
        <w:snapToGrid w:val="0"/>
        <w:jc w:val="both"/>
        <w:rPr>
          <w:rFonts w:hint="eastAsia"/>
          <w:lang w:eastAsia="zh-CN"/>
        </w:rPr>
      </w:pPr>
      <w:bookmarkStart w:id="21" w:name="_GoBack"/>
      <w:bookmarkEnd w:id="21"/>
    </w:p>
    <w:p w:rsidR="00EF36BA" w:rsidRPr="00A27D32" w:rsidRDefault="00EF36BA" w:rsidP="00EF36BA">
      <w:pPr>
        <w:adjustRightInd w:val="0"/>
        <w:snapToGrid w:val="0"/>
        <w:spacing w:after="120"/>
        <w:jc w:val="center"/>
        <w:rPr>
          <w:lang w:eastAsia="zh-CN"/>
        </w:rPr>
      </w:pPr>
      <w:r w:rsidRPr="00A27D32">
        <w:rPr>
          <w:rFonts w:eastAsia="AdvP4DF60E"/>
          <w:b/>
          <w:color w:val="000000"/>
        </w:rPr>
        <w:t>List of figure captions</w:t>
      </w:r>
    </w:p>
    <w:p w:rsidR="00EF36BA" w:rsidRPr="00A27D32"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 xml:space="preserve">Fig. 1 </w:t>
      </w:r>
      <w:r w:rsidRPr="00A27D32">
        <w:rPr>
          <w:sz w:val="22"/>
          <w:szCs w:val="22"/>
        </w:rPr>
        <w:t>The effects of deposition pressure on (a) the intensity of XRD; and (b) the FWHM of XRD and grain size for (0002) AZO thin films</w:t>
      </w:r>
      <w:r w:rsidRPr="00A27D32">
        <w:rPr>
          <w:sz w:val="22"/>
          <w:szCs w:val="22"/>
          <w:lang w:eastAsia="zh-CN"/>
        </w:rPr>
        <w:t>.</w:t>
      </w:r>
    </w:p>
    <w:p w:rsidR="00EF36BA" w:rsidRPr="00A27D32"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Fig. 2 The effect of deposition pressure on resistivity, Hall mobility and carrier concentration of the AZO thin films.</w:t>
      </w:r>
    </w:p>
    <w:p w:rsidR="00EF36BA" w:rsidRPr="00A27D32"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Fig. 3 Optical transmittance of AZO thin films deposited at different deposition pressures.</w:t>
      </w:r>
    </w:p>
    <w:p w:rsidR="00EF36BA" w:rsidRPr="00A27D32"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Fig. 4 SEM images of AZO thin films deposited at different powers: (a) 100 W, (b) 150 W, (c) 200 W, (d) 300 W, (e) 400 W; (f) The deposition rate of AZO as a function of deposition power.</w:t>
      </w:r>
    </w:p>
    <w:p w:rsidR="00EF36BA" w:rsidRPr="00A27D32"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Fig. 5 The effect of deposition power on the FWHM of the XRD pattern and grain size of AZO films.</w:t>
      </w:r>
    </w:p>
    <w:p w:rsidR="00EF36BA" w:rsidRPr="00A27D32"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Fig.6 A three-dimensional schematic of the transparent SAW device; (b) the SEM picture of the ZnO/AZO film on the transparent glass; (c) a photograph of a glass wafer with fabricated transparent SAW devices; (d) and a microscope image of a SAW device with a 20 pairs of AZO IDT fingers.</w:t>
      </w:r>
    </w:p>
    <w:p w:rsidR="00EF36BA" w:rsidRPr="00A27D32"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 xml:space="preserve">Fig.7  Transmission spectrum of the transparent AZO/ZnO/glass SAW devices as a function of wavelength, </w:t>
      </w:r>
      <w:r w:rsidRPr="00A27D32">
        <w:rPr>
          <w:sz w:val="22"/>
          <w:szCs w:val="22"/>
          <w:lang w:eastAsia="zh-CN"/>
        </w:rPr>
        <w:sym w:font="Symbol" w:char="F06C"/>
      </w:r>
      <w:r w:rsidRPr="00A27D32">
        <w:rPr>
          <w:sz w:val="22"/>
          <w:szCs w:val="22"/>
          <w:lang w:eastAsia="zh-CN"/>
        </w:rPr>
        <w:t xml:space="preserve">, (a) </w:t>
      </w:r>
      <w:r w:rsidRPr="00A27D32">
        <w:rPr>
          <w:sz w:val="22"/>
          <w:szCs w:val="22"/>
          <w:lang w:eastAsia="zh-CN"/>
        </w:rPr>
        <w:sym w:font="Symbol" w:char="F06C"/>
      </w:r>
      <w:r w:rsidRPr="00A27D32">
        <w:rPr>
          <w:sz w:val="22"/>
          <w:szCs w:val="22"/>
          <w:lang w:eastAsia="zh-CN"/>
        </w:rPr>
        <w:t xml:space="preserve">=16 </w:t>
      </w:r>
      <w:r w:rsidRPr="00A27D32">
        <w:rPr>
          <w:sz w:val="22"/>
          <w:szCs w:val="22"/>
          <w:lang w:eastAsia="zh-CN"/>
        </w:rPr>
        <w:sym w:font="Symbol" w:char="F06D"/>
      </w:r>
      <w:r w:rsidRPr="00A27D32">
        <w:rPr>
          <w:sz w:val="22"/>
          <w:szCs w:val="22"/>
          <w:lang w:eastAsia="zh-CN"/>
        </w:rPr>
        <w:t xml:space="preserve">m; (b) 20 </w:t>
      </w:r>
      <w:r w:rsidRPr="00A27D32">
        <w:rPr>
          <w:sz w:val="22"/>
          <w:szCs w:val="22"/>
          <w:lang w:eastAsia="zh-CN"/>
        </w:rPr>
        <w:sym w:font="Symbol" w:char="F06D"/>
      </w:r>
      <w:r w:rsidRPr="00A27D32">
        <w:rPr>
          <w:sz w:val="22"/>
          <w:szCs w:val="22"/>
          <w:lang w:eastAsia="zh-CN"/>
        </w:rPr>
        <w:t xml:space="preserve">m; (c) 32 </w:t>
      </w:r>
      <w:r w:rsidRPr="00A27D32">
        <w:rPr>
          <w:sz w:val="22"/>
          <w:szCs w:val="22"/>
          <w:lang w:eastAsia="zh-CN"/>
        </w:rPr>
        <w:sym w:font="Symbol" w:char="F06D"/>
      </w:r>
      <w:r w:rsidRPr="00A27D32">
        <w:rPr>
          <w:sz w:val="22"/>
          <w:szCs w:val="22"/>
          <w:lang w:eastAsia="zh-CN"/>
        </w:rPr>
        <w:t xml:space="preserve">m. Two well resonant modes with high amplitude were obtained from all devices with different wavelengths. </w:t>
      </w:r>
    </w:p>
    <w:p w:rsidR="00EF36BA" w:rsidRPr="00A27D32"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Fig. 8 Geometry of a periodic cell in the simulation; (b) simulated Impedance of the transparent AZO/ZnO/Glass SAW device and (c) particle vibration and surface deformation of the two modes.</w:t>
      </w:r>
    </w:p>
    <w:p w:rsidR="00EF36BA" w:rsidRPr="009D702C" w:rsidRDefault="00EF36BA" w:rsidP="00BB474B">
      <w:pPr>
        <w:adjustRightInd w:val="0"/>
        <w:snapToGrid w:val="0"/>
        <w:spacing w:afterLines="100" w:after="240" w:line="360" w:lineRule="auto"/>
        <w:ind w:left="550" w:hangingChars="250" w:hanging="550"/>
        <w:jc w:val="both"/>
        <w:rPr>
          <w:sz w:val="22"/>
          <w:szCs w:val="22"/>
          <w:lang w:eastAsia="zh-CN"/>
        </w:rPr>
      </w:pPr>
      <w:r w:rsidRPr="00A27D32">
        <w:rPr>
          <w:sz w:val="22"/>
          <w:szCs w:val="22"/>
          <w:lang w:eastAsia="zh-CN"/>
        </w:rPr>
        <w:t>Fig. 9 (a) Schematic drawing of acoustic streaming inside a liquid droplet, (b) snapshot of acoustic streaming induced by transparent SAW device, showing double vortex patterns. The yellow arrow indicates the SAW direction entering the liquid, (c) and the effect of RF signal voltage and droplet size on the streaming velocity, showing rapid increase in streaming velocity with signal voltage and droplet size.</w:t>
      </w:r>
    </w:p>
    <w:p w:rsidR="00EF36BA" w:rsidRPr="00EF36BA" w:rsidRDefault="00EF36BA" w:rsidP="00091687">
      <w:pPr>
        <w:adjustRightInd w:val="0"/>
        <w:snapToGrid w:val="0"/>
        <w:ind w:left="454" w:hanging="454"/>
        <w:jc w:val="both"/>
        <w:rPr>
          <w:lang w:eastAsia="zh-CN"/>
        </w:rPr>
      </w:pPr>
    </w:p>
    <w:sectPr w:rsidR="00EF36BA" w:rsidRPr="00EF36BA" w:rsidSect="009D702C">
      <w:headerReference w:type="default" r:id="rId16"/>
      <w:footerReference w:type="default" r:id="rId17"/>
      <w:pgSz w:w="12240" w:h="15840" w:code="1"/>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1A" w:rsidRDefault="00D30E1A">
      <w:r>
        <w:separator/>
      </w:r>
    </w:p>
  </w:endnote>
  <w:endnote w:type="continuationSeparator" w:id="0">
    <w:p w:rsidR="00D30E1A" w:rsidRDefault="00D3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dvP4DF60E">
    <w:altName w:val="Arial Unicode MS"/>
    <w:panose1 w:val="00000000000000000000"/>
    <w:charset w:val="86"/>
    <w:family w:val="auto"/>
    <w:notTrueType/>
    <w:pitch w:val="default"/>
    <w:sig w:usb0="00000003" w:usb1="080E0000" w:usb2="00000010"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B4" w:rsidRDefault="00F65AB4"/>
  <w:p w:rsidR="00F65AB4" w:rsidRDefault="00F65A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1A" w:rsidRDefault="00D30E1A">
      <w:r>
        <w:separator/>
      </w:r>
    </w:p>
  </w:footnote>
  <w:footnote w:type="continuationSeparator" w:id="0">
    <w:p w:rsidR="00D30E1A" w:rsidRDefault="00D30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B4" w:rsidRDefault="00F65AB4">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C4"/>
    <w:multiLevelType w:val="hybridMultilevel"/>
    <w:tmpl w:val="1FB855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2E22B59"/>
    <w:multiLevelType w:val="hybridMultilevel"/>
    <w:tmpl w:val="6BF2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733CE"/>
    <w:multiLevelType w:val="hybridMultilevel"/>
    <w:tmpl w:val="BAEA5602"/>
    <w:lvl w:ilvl="0" w:tplc="B4FCA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Sensors Actuator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xerxdtfslrzz20e5rpzvfep6rsfwf2v52a0d&quot;&gt;My EndNote Library-AlN Copy&lt;record-ids&gt;&lt;item&gt;569&lt;/item&gt;&lt;item&gt;584&lt;/item&gt;&lt;item&gt;628&lt;/item&gt;&lt;item&gt;629&lt;/item&gt;&lt;item&gt;630&lt;/item&gt;&lt;item&gt;631&lt;/item&gt;&lt;item&gt;632&lt;/item&gt;&lt;item&gt;633&lt;/item&gt;&lt;item&gt;634&lt;/item&gt;&lt;item&gt;636&lt;/item&gt;&lt;item&gt;637&lt;/item&gt;&lt;item&gt;642&lt;/item&gt;&lt;item&gt;730&lt;/item&gt;&lt;item&gt;924&lt;/item&gt;&lt;item&gt;1036&lt;/item&gt;&lt;item&gt;1039&lt;/item&gt;&lt;item&gt;1040&lt;/item&gt;&lt;item&gt;1041&lt;/item&gt;&lt;item&gt;1042&lt;/item&gt;&lt;item&gt;1044&lt;/item&gt;&lt;item&gt;1045&lt;/item&gt;&lt;item&gt;1046&lt;/item&gt;&lt;/record-ids&gt;&lt;/item&gt;&lt;/Libraries&gt;"/>
  </w:docVars>
  <w:rsids>
    <w:rsidRoot w:val="001026D6"/>
    <w:rsid w:val="0000276E"/>
    <w:rsid w:val="00006EDC"/>
    <w:rsid w:val="00007F99"/>
    <w:rsid w:val="00011A96"/>
    <w:rsid w:val="00012189"/>
    <w:rsid w:val="00014AA1"/>
    <w:rsid w:val="000153E7"/>
    <w:rsid w:val="0001595F"/>
    <w:rsid w:val="00020927"/>
    <w:rsid w:val="000235B6"/>
    <w:rsid w:val="0002445A"/>
    <w:rsid w:val="00024923"/>
    <w:rsid w:val="00025DC7"/>
    <w:rsid w:val="00027BEB"/>
    <w:rsid w:val="000316F6"/>
    <w:rsid w:val="00033A8A"/>
    <w:rsid w:val="00034501"/>
    <w:rsid w:val="00035128"/>
    <w:rsid w:val="000360AB"/>
    <w:rsid w:val="00036508"/>
    <w:rsid w:val="0004006F"/>
    <w:rsid w:val="00053414"/>
    <w:rsid w:val="00054234"/>
    <w:rsid w:val="00054797"/>
    <w:rsid w:val="0006156E"/>
    <w:rsid w:val="00062740"/>
    <w:rsid w:val="0006303E"/>
    <w:rsid w:val="0006404B"/>
    <w:rsid w:val="00065BB7"/>
    <w:rsid w:val="00065FC8"/>
    <w:rsid w:val="000667B8"/>
    <w:rsid w:val="000677AA"/>
    <w:rsid w:val="00071731"/>
    <w:rsid w:val="00073936"/>
    <w:rsid w:val="00074C76"/>
    <w:rsid w:val="000760CE"/>
    <w:rsid w:val="00077372"/>
    <w:rsid w:val="00080632"/>
    <w:rsid w:val="00081513"/>
    <w:rsid w:val="000823D4"/>
    <w:rsid w:val="0008283C"/>
    <w:rsid w:val="00084B94"/>
    <w:rsid w:val="00085F59"/>
    <w:rsid w:val="00091687"/>
    <w:rsid w:val="0009715B"/>
    <w:rsid w:val="000A2205"/>
    <w:rsid w:val="000A2677"/>
    <w:rsid w:val="000A297C"/>
    <w:rsid w:val="000A4245"/>
    <w:rsid w:val="000A45EA"/>
    <w:rsid w:val="000A7F62"/>
    <w:rsid w:val="000B496D"/>
    <w:rsid w:val="000B63CF"/>
    <w:rsid w:val="000B7F29"/>
    <w:rsid w:val="000C32BC"/>
    <w:rsid w:val="000C5200"/>
    <w:rsid w:val="000D1602"/>
    <w:rsid w:val="000D5025"/>
    <w:rsid w:val="000E2878"/>
    <w:rsid w:val="000E2E7B"/>
    <w:rsid w:val="000E7C21"/>
    <w:rsid w:val="000F09EC"/>
    <w:rsid w:val="000F1DDC"/>
    <w:rsid w:val="000F4469"/>
    <w:rsid w:val="000F504D"/>
    <w:rsid w:val="000F75A4"/>
    <w:rsid w:val="001005DA"/>
    <w:rsid w:val="001015D3"/>
    <w:rsid w:val="0010176F"/>
    <w:rsid w:val="001026D6"/>
    <w:rsid w:val="00102B51"/>
    <w:rsid w:val="00103495"/>
    <w:rsid w:val="00103B26"/>
    <w:rsid w:val="00104882"/>
    <w:rsid w:val="0010538E"/>
    <w:rsid w:val="00105E3A"/>
    <w:rsid w:val="00106E0D"/>
    <w:rsid w:val="00110D92"/>
    <w:rsid w:val="001117A3"/>
    <w:rsid w:val="001130E8"/>
    <w:rsid w:val="00116EA8"/>
    <w:rsid w:val="00116FFD"/>
    <w:rsid w:val="00123F14"/>
    <w:rsid w:val="001243B2"/>
    <w:rsid w:val="00124A93"/>
    <w:rsid w:val="001270F1"/>
    <w:rsid w:val="00132452"/>
    <w:rsid w:val="00136A3E"/>
    <w:rsid w:val="001371AB"/>
    <w:rsid w:val="00145AA6"/>
    <w:rsid w:val="00147F47"/>
    <w:rsid w:val="001508B5"/>
    <w:rsid w:val="0015584C"/>
    <w:rsid w:val="00155EE0"/>
    <w:rsid w:val="001578BB"/>
    <w:rsid w:val="00165D76"/>
    <w:rsid w:val="001665CE"/>
    <w:rsid w:val="00174ADF"/>
    <w:rsid w:val="00175B08"/>
    <w:rsid w:val="00181C90"/>
    <w:rsid w:val="001835EC"/>
    <w:rsid w:val="00184E39"/>
    <w:rsid w:val="00186B37"/>
    <w:rsid w:val="001927C6"/>
    <w:rsid w:val="0019297D"/>
    <w:rsid w:val="0019467D"/>
    <w:rsid w:val="00196580"/>
    <w:rsid w:val="001A04EA"/>
    <w:rsid w:val="001A0E69"/>
    <w:rsid w:val="001A2B10"/>
    <w:rsid w:val="001A5F69"/>
    <w:rsid w:val="001A6238"/>
    <w:rsid w:val="001B1DDA"/>
    <w:rsid w:val="001B2253"/>
    <w:rsid w:val="001B79A6"/>
    <w:rsid w:val="001C159F"/>
    <w:rsid w:val="001C2EE4"/>
    <w:rsid w:val="001C3292"/>
    <w:rsid w:val="001C5BA6"/>
    <w:rsid w:val="001D238F"/>
    <w:rsid w:val="001D3E84"/>
    <w:rsid w:val="001E18F9"/>
    <w:rsid w:val="001E2F05"/>
    <w:rsid w:val="001E34A5"/>
    <w:rsid w:val="001E4155"/>
    <w:rsid w:val="001E4D38"/>
    <w:rsid w:val="001E5E4C"/>
    <w:rsid w:val="001E636C"/>
    <w:rsid w:val="001F3527"/>
    <w:rsid w:val="001F37E3"/>
    <w:rsid w:val="001F3B1F"/>
    <w:rsid w:val="001F4210"/>
    <w:rsid w:val="00200830"/>
    <w:rsid w:val="00204C6C"/>
    <w:rsid w:val="002056DC"/>
    <w:rsid w:val="0021194D"/>
    <w:rsid w:val="00213937"/>
    <w:rsid w:val="002141F3"/>
    <w:rsid w:val="002159E2"/>
    <w:rsid w:val="002217A8"/>
    <w:rsid w:val="00226FDC"/>
    <w:rsid w:val="0023143D"/>
    <w:rsid w:val="00231795"/>
    <w:rsid w:val="0023248C"/>
    <w:rsid w:val="00232E1B"/>
    <w:rsid w:val="00236142"/>
    <w:rsid w:val="00237A74"/>
    <w:rsid w:val="0024028E"/>
    <w:rsid w:val="00241AB1"/>
    <w:rsid w:val="00242247"/>
    <w:rsid w:val="002429FF"/>
    <w:rsid w:val="0024510D"/>
    <w:rsid w:val="0024601F"/>
    <w:rsid w:val="00247079"/>
    <w:rsid w:val="00251842"/>
    <w:rsid w:val="00252BCB"/>
    <w:rsid w:val="0025390B"/>
    <w:rsid w:val="00254695"/>
    <w:rsid w:val="00254975"/>
    <w:rsid w:val="00254D7F"/>
    <w:rsid w:val="00257667"/>
    <w:rsid w:val="00261F25"/>
    <w:rsid w:val="0026346C"/>
    <w:rsid w:val="002644E4"/>
    <w:rsid w:val="00266C18"/>
    <w:rsid w:val="00267117"/>
    <w:rsid w:val="00273BFB"/>
    <w:rsid w:val="002742A0"/>
    <w:rsid w:val="002750BB"/>
    <w:rsid w:val="00275D94"/>
    <w:rsid w:val="00281D7A"/>
    <w:rsid w:val="00282529"/>
    <w:rsid w:val="00284E65"/>
    <w:rsid w:val="00285119"/>
    <w:rsid w:val="00290047"/>
    <w:rsid w:val="00292AE3"/>
    <w:rsid w:val="00296DBC"/>
    <w:rsid w:val="002A085A"/>
    <w:rsid w:val="002A27B4"/>
    <w:rsid w:val="002A61CE"/>
    <w:rsid w:val="002A65FE"/>
    <w:rsid w:val="002A6A01"/>
    <w:rsid w:val="002A793A"/>
    <w:rsid w:val="002B25FA"/>
    <w:rsid w:val="002B6725"/>
    <w:rsid w:val="002B6E05"/>
    <w:rsid w:val="002C1C9A"/>
    <w:rsid w:val="002C5FC7"/>
    <w:rsid w:val="002C676F"/>
    <w:rsid w:val="002D3120"/>
    <w:rsid w:val="002D3EE5"/>
    <w:rsid w:val="002D4767"/>
    <w:rsid w:val="002D4953"/>
    <w:rsid w:val="002D58DA"/>
    <w:rsid w:val="002D6046"/>
    <w:rsid w:val="002D749D"/>
    <w:rsid w:val="002E02BD"/>
    <w:rsid w:val="002E038C"/>
    <w:rsid w:val="002E1C94"/>
    <w:rsid w:val="002E1D03"/>
    <w:rsid w:val="002E4AEA"/>
    <w:rsid w:val="002F49A9"/>
    <w:rsid w:val="002F4B9D"/>
    <w:rsid w:val="002F737D"/>
    <w:rsid w:val="00303016"/>
    <w:rsid w:val="00305EC6"/>
    <w:rsid w:val="00311D7D"/>
    <w:rsid w:val="0031636F"/>
    <w:rsid w:val="003176B5"/>
    <w:rsid w:val="00324B2A"/>
    <w:rsid w:val="00324DBF"/>
    <w:rsid w:val="00333660"/>
    <w:rsid w:val="00341262"/>
    <w:rsid w:val="00346019"/>
    <w:rsid w:val="00350DBA"/>
    <w:rsid w:val="0035352B"/>
    <w:rsid w:val="00355316"/>
    <w:rsid w:val="00356192"/>
    <w:rsid w:val="003561BC"/>
    <w:rsid w:val="003561FD"/>
    <w:rsid w:val="0035653F"/>
    <w:rsid w:val="00360334"/>
    <w:rsid w:val="00360A62"/>
    <w:rsid w:val="0036101F"/>
    <w:rsid w:val="00367BC0"/>
    <w:rsid w:val="00370B56"/>
    <w:rsid w:val="003725BD"/>
    <w:rsid w:val="0037285E"/>
    <w:rsid w:val="00377553"/>
    <w:rsid w:val="00377C9C"/>
    <w:rsid w:val="003857A5"/>
    <w:rsid w:val="00385BC1"/>
    <w:rsid w:val="00387936"/>
    <w:rsid w:val="00390D06"/>
    <w:rsid w:val="00390D6B"/>
    <w:rsid w:val="00393658"/>
    <w:rsid w:val="00393B80"/>
    <w:rsid w:val="00393FEA"/>
    <w:rsid w:val="00395416"/>
    <w:rsid w:val="003A09D0"/>
    <w:rsid w:val="003A3A46"/>
    <w:rsid w:val="003A52C3"/>
    <w:rsid w:val="003B16AD"/>
    <w:rsid w:val="003B2102"/>
    <w:rsid w:val="003B53E5"/>
    <w:rsid w:val="003B63B9"/>
    <w:rsid w:val="003C0E47"/>
    <w:rsid w:val="003C2095"/>
    <w:rsid w:val="003C3FAA"/>
    <w:rsid w:val="003C4D4D"/>
    <w:rsid w:val="003C563B"/>
    <w:rsid w:val="003D0D21"/>
    <w:rsid w:val="003D14E8"/>
    <w:rsid w:val="003D4CAB"/>
    <w:rsid w:val="003D6A0A"/>
    <w:rsid w:val="003E38CA"/>
    <w:rsid w:val="003E45A9"/>
    <w:rsid w:val="003E529A"/>
    <w:rsid w:val="003F0460"/>
    <w:rsid w:val="003F2A60"/>
    <w:rsid w:val="003F31E5"/>
    <w:rsid w:val="003F3717"/>
    <w:rsid w:val="003F5035"/>
    <w:rsid w:val="003F56F3"/>
    <w:rsid w:val="00400251"/>
    <w:rsid w:val="004042AF"/>
    <w:rsid w:val="00411870"/>
    <w:rsid w:val="00415BC6"/>
    <w:rsid w:val="00415E77"/>
    <w:rsid w:val="004236DF"/>
    <w:rsid w:val="00425AA4"/>
    <w:rsid w:val="00427384"/>
    <w:rsid w:val="00427765"/>
    <w:rsid w:val="00427801"/>
    <w:rsid w:val="00431EA5"/>
    <w:rsid w:val="00432429"/>
    <w:rsid w:val="00433B4F"/>
    <w:rsid w:val="00436A79"/>
    <w:rsid w:val="0043715C"/>
    <w:rsid w:val="0044166F"/>
    <w:rsid w:val="00442E96"/>
    <w:rsid w:val="00446790"/>
    <w:rsid w:val="00450C4D"/>
    <w:rsid w:val="00450E6A"/>
    <w:rsid w:val="00452E7C"/>
    <w:rsid w:val="00455B7E"/>
    <w:rsid w:val="00457B68"/>
    <w:rsid w:val="00461C82"/>
    <w:rsid w:val="00467EC8"/>
    <w:rsid w:val="004708DE"/>
    <w:rsid w:val="004721AA"/>
    <w:rsid w:val="0047273A"/>
    <w:rsid w:val="00473173"/>
    <w:rsid w:val="00473C66"/>
    <w:rsid w:val="00476A81"/>
    <w:rsid w:val="0048092E"/>
    <w:rsid w:val="00490616"/>
    <w:rsid w:val="00495DD4"/>
    <w:rsid w:val="004A2190"/>
    <w:rsid w:val="004A750A"/>
    <w:rsid w:val="004A7DDA"/>
    <w:rsid w:val="004B1C2E"/>
    <w:rsid w:val="004B5BFF"/>
    <w:rsid w:val="004C3EBB"/>
    <w:rsid w:val="004C4905"/>
    <w:rsid w:val="004C5172"/>
    <w:rsid w:val="004C76E3"/>
    <w:rsid w:val="004C7D53"/>
    <w:rsid w:val="004D2EDF"/>
    <w:rsid w:val="004D5094"/>
    <w:rsid w:val="004D7951"/>
    <w:rsid w:val="004D7A46"/>
    <w:rsid w:val="004E0CAB"/>
    <w:rsid w:val="004E305D"/>
    <w:rsid w:val="004F0DF2"/>
    <w:rsid w:val="004F3174"/>
    <w:rsid w:val="004F4B2C"/>
    <w:rsid w:val="004F5076"/>
    <w:rsid w:val="004F5C33"/>
    <w:rsid w:val="004F67B9"/>
    <w:rsid w:val="005022A4"/>
    <w:rsid w:val="00505A29"/>
    <w:rsid w:val="00506FA1"/>
    <w:rsid w:val="00510017"/>
    <w:rsid w:val="0051003D"/>
    <w:rsid w:val="00517DC6"/>
    <w:rsid w:val="00520551"/>
    <w:rsid w:val="00523E06"/>
    <w:rsid w:val="00523EA7"/>
    <w:rsid w:val="00524FDC"/>
    <w:rsid w:val="00532D5E"/>
    <w:rsid w:val="00533938"/>
    <w:rsid w:val="005351E4"/>
    <w:rsid w:val="00535437"/>
    <w:rsid w:val="00536262"/>
    <w:rsid w:val="005372B8"/>
    <w:rsid w:val="00541879"/>
    <w:rsid w:val="00542E02"/>
    <w:rsid w:val="00543867"/>
    <w:rsid w:val="00545E7C"/>
    <w:rsid w:val="00551EA5"/>
    <w:rsid w:val="00555752"/>
    <w:rsid w:val="00555B47"/>
    <w:rsid w:val="00556135"/>
    <w:rsid w:val="005565A0"/>
    <w:rsid w:val="005642AF"/>
    <w:rsid w:val="005649B3"/>
    <w:rsid w:val="00564E23"/>
    <w:rsid w:val="0056667D"/>
    <w:rsid w:val="00567F16"/>
    <w:rsid w:val="00573F3A"/>
    <w:rsid w:val="00574D94"/>
    <w:rsid w:val="00575BE2"/>
    <w:rsid w:val="00582EC4"/>
    <w:rsid w:val="005843C3"/>
    <w:rsid w:val="00584ABA"/>
    <w:rsid w:val="00585CDD"/>
    <w:rsid w:val="005A0BAC"/>
    <w:rsid w:val="005A4141"/>
    <w:rsid w:val="005A680B"/>
    <w:rsid w:val="005A7219"/>
    <w:rsid w:val="005A72D2"/>
    <w:rsid w:val="005B024A"/>
    <w:rsid w:val="005C132A"/>
    <w:rsid w:val="005C55AE"/>
    <w:rsid w:val="005C719C"/>
    <w:rsid w:val="005D2530"/>
    <w:rsid w:val="005D2663"/>
    <w:rsid w:val="005D491C"/>
    <w:rsid w:val="005D4A54"/>
    <w:rsid w:val="005D5730"/>
    <w:rsid w:val="005E077B"/>
    <w:rsid w:val="005E1F96"/>
    <w:rsid w:val="005E33FC"/>
    <w:rsid w:val="005E535D"/>
    <w:rsid w:val="005E7448"/>
    <w:rsid w:val="005F11F0"/>
    <w:rsid w:val="005F153A"/>
    <w:rsid w:val="005F29CC"/>
    <w:rsid w:val="005F3067"/>
    <w:rsid w:val="005F3216"/>
    <w:rsid w:val="005F50C4"/>
    <w:rsid w:val="005F7C10"/>
    <w:rsid w:val="006050D4"/>
    <w:rsid w:val="00613AB5"/>
    <w:rsid w:val="006236DB"/>
    <w:rsid w:val="00627098"/>
    <w:rsid w:val="006333CC"/>
    <w:rsid w:val="00633FEC"/>
    <w:rsid w:val="006340CE"/>
    <w:rsid w:val="00635244"/>
    <w:rsid w:val="006406A5"/>
    <w:rsid w:val="00640A65"/>
    <w:rsid w:val="00640B0A"/>
    <w:rsid w:val="006450A5"/>
    <w:rsid w:val="00646930"/>
    <w:rsid w:val="00646D0D"/>
    <w:rsid w:val="0064787D"/>
    <w:rsid w:val="00650D14"/>
    <w:rsid w:val="00651349"/>
    <w:rsid w:val="00651F94"/>
    <w:rsid w:val="006528F9"/>
    <w:rsid w:val="0065605E"/>
    <w:rsid w:val="00656EA6"/>
    <w:rsid w:val="00660B59"/>
    <w:rsid w:val="00661704"/>
    <w:rsid w:val="00666EF3"/>
    <w:rsid w:val="00667982"/>
    <w:rsid w:val="00667D05"/>
    <w:rsid w:val="00674B66"/>
    <w:rsid w:val="00674E26"/>
    <w:rsid w:val="00680678"/>
    <w:rsid w:val="006847F6"/>
    <w:rsid w:val="006848A2"/>
    <w:rsid w:val="00684C52"/>
    <w:rsid w:val="00685F79"/>
    <w:rsid w:val="006864BD"/>
    <w:rsid w:val="00686C61"/>
    <w:rsid w:val="006910C7"/>
    <w:rsid w:val="0069156B"/>
    <w:rsid w:val="00695984"/>
    <w:rsid w:val="00695F13"/>
    <w:rsid w:val="00697F6F"/>
    <w:rsid w:val="006A0074"/>
    <w:rsid w:val="006A0410"/>
    <w:rsid w:val="006A3C4B"/>
    <w:rsid w:val="006A7E58"/>
    <w:rsid w:val="006B3618"/>
    <w:rsid w:val="006C27E6"/>
    <w:rsid w:val="006C28D9"/>
    <w:rsid w:val="006C3072"/>
    <w:rsid w:val="006C3478"/>
    <w:rsid w:val="006D028C"/>
    <w:rsid w:val="006D2072"/>
    <w:rsid w:val="006E43D6"/>
    <w:rsid w:val="006E6F41"/>
    <w:rsid w:val="006E7E76"/>
    <w:rsid w:val="006F0F7C"/>
    <w:rsid w:val="006F27EF"/>
    <w:rsid w:val="006F2BC2"/>
    <w:rsid w:val="006F5E51"/>
    <w:rsid w:val="006F7A1A"/>
    <w:rsid w:val="006F7C26"/>
    <w:rsid w:val="00702634"/>
    <w:rsid w:val="0070280A"/>
    <w:rsid w:val="00704475"/>
    <w:rsid w:val="007066B0"/>
    <w:rsid w:val="00710736"/>
    <w:rsid w:val="007123D5"/>
    <w:rsid w:val="00714BCB"/>
    <w:rsid w:val="00717226"/>
    <w:rsid w:val="007236DF"/>
    <w:rsid w:val="00724B2E"/>
    <w:rsid w:val="007266E2"/>
    <w:rsid w:val="00726D79"/>
    <w:rsid w:val="00727A61"/>
    <w:rsid w:val="00731A8B"/>
    <w:rsid w:val="00731D2F"/>
    <w:rsid w:val="007320D3"/>
    <w:rsid w:val="00734FDA"/>
    <w:rsid w:val="007351C2"/>
    <w:rsid w:val="00740CC0"/>
    <w:rsid w:val="00742014"/>
    <w:rsid w:val="00744B08"/>
    <w:rsid w:val="00744CB8"/>
    <w:rsid w:val="007459D2"/>
    <w:rsid w:val="007461AE"/>
    <w:rsid w:val="00747C83"/>
    <w:rsid w:val="00754041"/>
    <w:rsid w:val="0075467A"/>
    <w:rsid w:val="00755317"/>
    <w:rsid w:val="0075771D"/>
    <w:rsid w:val="00771125"/>
    <w:rsid w:val="007809E7"/>
    <w:rsid w:val="007814A6"/>
    <w:rsid w:val="00781B23"/>
    <w:rsid w:val="0078325E"/>
    <w:rsid w:val="00783D73"/>
    <w:rsid w:val="00784A30"/>
    <w:rsid w:val="0078524D"/>
    <w:rsid w:val="00787227"/>
    <w:rsid w:val="00791E53"/>
    <w:rsid w:val="007938F6"/>
    <w:rsid w:val="007A19C2"/>
    <w:rsid w:val="007A1A55"/>
    <w:rsid w:val="007A31D9"/>
    <w:rsid w:val="007B15AD"/>
    <w:rsid w:val="007B1CD8"/>
    <w:rsid w:val="007C36B4"/>
    <w:rsid w:val="007D06F8"/>
    <w:rsid w:val="007D1A5F"/>
    <w:rsid w:val="007D3FDF"/>
    <w:rsid w:val="007D72F9"/>
    <w:rsid w:val="007E2032"/>
    <w:rsid w:val="007F1A30"/>
    <w:rsid w:val="007F3EBA"/>
    <w:rsid w:val="007F4A09"/>
    <w:rsid w:val="00801156"/>
    <w:rsid w:val="00801C95"/>
    <w:rsid w:val="008044EB"/>
    <w:rsid w:val="0080535C"/>
    <w:rsid w:val="00807A64"/>
    <w:rsid w:val="00807F43"/>
    <w:rsid w:val="00810AE5"/>
    <w:rsid w:val="00812ADF"/>
    <w:rsid w:val="00816322"/>
    <w:rsid w:val="0082002F"/>
    <w:rsid w:val="00820977"/>
    <w:rsid w:val="00821EF1"/>
    <w:rsid w:val="00821F85"/>
    <w:rsid w:val="00823C30"/>
    <w:rsid w:val="00832232"/>
    <w:rsid w:val="00836E5C"/>
    <w:rsid w:val="00837054"/>
    <w:rsid w:val="008419D8"/>
    <w:rsid w:val="00841ED1"/>
    <w:rsid w:val="008430FF"/>
    <w:rsid w:val="0084398C"/>
    <w:rsid w:val="00844178"/>
    <w:rsid w:val="0084578F"/>
    <w:rsid w:val="00845F67"/>
    <w:rsid w:val="00856D13"/>
    <w:rsid w:val="00857FAC"/>
    <w:rsid w:val="00863F12"/>
    <w:rsid w:val="00864140"/>
    <w:rsid w:val="0086580F"/>
    <w:rsid w:val="00866113"/>
    <w:rsid w:val="008721B7"/>
    <w:rsid w:val="008858AC"/>
    <w:rsid w:val="00886183"/>
    <w:rsid w:val="008864FE"/>
    <w:rsid w:val="00887EC2"/>
    <w:rsid w:val="00891650"/>
    <w:rsid w:val="00892F6E"/>
    <w:rsid w:val="00892F93"/>
    <w:rsid w:val="00895B2D"/>
    <w:rsid w:val="00895BF9"/>
    <w:rsid w:val="008A0925"/>
    <w:rsid w:val="008A0D61"/>
    <w:rsid w:val="008A2206"/>
    <w:rsid w:val="008A2916"/>
    <w:rsid w:val="008A2C44"/>
    <w:rsid w:val="008A35D2"/>
    <w:rsid w:val="008A6AD1"/>
    <w:rsid w:val="008B0C46"/>
    <w:rsid w:val="008B0C74"/>
    <w:rsid w:val="008B4A2F"/>
    <w:rsid w:val="008C3603"/>
    <w:rsid w:val="008C4CC9"/>
    <w:rsid w:val="008C6168"/>
    <w:rsid w:val="008D0398"/>
    <w:rsid w:val="008D2494"/>
    <w:rsid w:val="008D4721"/>
    <w:rsid w:val="008D5173"/>
    <w:rsid w:val="008D6208"/>
    <w:rsid w:val="008D7A6D"/>
    <w:rsid w:val="008E00D9"/>
    <w:rsid w:val="008E0FE3"/>
    <w:rsid w:val="008E5D9A"/>
    <w:rsid w:val="008E6394"/>
    <w:rsid w:val="008E64D2"/>
    <w:rsid w:val="008E749F"/>
    <w:rsid w:val="008F0639"/>
    <w:rsid w:val="008F265F"/>
    <w:rsid w:val="008F3991"/>
    <w:rsid w:val="008F4A33"/>
    <w:rsid w:val="00900AB6"/>
    <w:rsid w:val="00902888"/>
    <w:rsid w:val="0091017D"/>
    <w:rsid w:val="0091297D"/>
    <w:rsid w:val="009168B0"/>
    <w:rsid w:val="00917B88"/>
    <w:rsid w:val="009239DA"/>
    <w:rsid w:val="009300A7"/>
    <w:rsid w:val="00934B1E"/>
    <w:rsid w:val="00935D5A"/>
    <w:rsid w:val="00936939"/>
    <w:rsid w:val="009370A4"/>
    <w:rsid w:val="00941515"/>
    <w:rsid w:val="009419F1"/>
    <w:rsid w:val="009470A9"/>
    <w:rsid w:val="009476CE"/>
    <w:rsid w:val="00953EB7"/>
    <w:rsid w:val="00955535"/>
    <w:rsid w:val="00955EF6"/>
    <w:rsid w:val="0096236E"/>
    <w:rsid w:val="00962773"/>
    <w:rsid w:val="00964D03"/>
    <w:rsid w:val="00966798"/>
    <w:rsid w:val="00970046"/>
    <w:rsid w:val="0097024B"/>
    <w:rsid w:val="00970AAD"/>
    <w:rsid w:val="009734BA"/>
    <w:rsid w:val="00973613"/>
    <w:rsid w:val="009755CA"/>
    <w:rsid w:val="009767CB"/>
    <w:rsid w:val="00977B51"/>
    <w:rsid w:val="00982806"/>
    <w:rsid w:val="00986A9E"/>
    <w:rsid w:val="00987C65"/>
    <w:rsid w:val="00991FB6"/>
    <w:rsid w:val="0099210C"/>
    <w:rsid w:val="009A1F09"/>
    <w:rsid w:val="009A5D5D"/>
    <w:rsid w:val="009B1F6B"/>
    <w:rsid w:val="009B4323"/>
    <w:rsid w:val="009C0EB3"/>
    <w:rsid w:val="009C3F27"/>
    <w:rsid w:val="009C4D51"/>
    <w:rsid w:val="009D0043"/>
    <w:rsid w:val="009D0961"/>
    <w:rsid w:val="009D37C6"/>
    <w:rsid w:val="009D702C"/>
    <w:rsid w:val="009D7B71"/>
    <w:rsid w:val="009E35A6"/>
    <w:rsid w:val="009E3935"/>
    <w:rsid w:val="009E5277"/>
    <w:rsid w:val="009E5A70"/>
    <w:rsid w:val="009F083C"/>
    <w:rsid w:val="009F240A"/>
    <w:rsid w:val="00A01201"/>
    <w:rsid w:val="00A04031"/>
    <w:rsid w:val="00A11B50"/>
    <w:rsid w:val="00A120D1"/>
    <w:rsid w:val="00A1407E"/>
    <w:rsid w:val="00A1627D"/>
    <w:rsid w:val="00A17C9C"/>
    <w:rsid w:val="00A20E83"/>
    <w:rsid w:val="00A23CB0"/>
    <w:rsid w:val="00A23F23"/>
    <w:rsid w:val="00A27D32"/>
    <w:rsid w:val="00A31F26"/>
    <w:rsid w:val="00A355CF"/>
    <w:rsid w:val="00A362F7"/>
    <w:rsid w:val="00A364E0"/>
    <w:rsid w:val="00A469C2"/>
    <w:rsid w:val="00A53112"/>
    <w:rsid w:val="00A55BC9"/>
    <w:rsid w:val="00A55E50"/>
    <w:rsid w:val="00A57BD2"/>
    <w:rsid w:val="00A64317"/>
    <w:rsid w:val="00A65BA2"/>
    <w:rsid w:val="00A70ECB"/>
    <w:rsid w:val="00A71207"/>
    <w:rsid w:val="00A723E8"/>
    <w:rsid w:val="00A72F70"/>
    <w:rsid w:val="00A7375F"/>
    <w:rsid w:val="00A773F2"/>
    <w:rsid w:val="00A81820"/>
    <w:rsid w:val="00A8323F"/>
    <w:rsid w:val="00A85688"/>
    <w:rsid w:val="00A9297E"/>
    <w:rsid w:val="00A933B9"/>
    <w:rsid w:val="00AA101C"/>
    <w:rsid w:val="00AA3E22"/>
    <w:rsid w:val="00AA5DB5"/>
    <w:rsid w:val="00AA6DC3"/>
    <w:rsid w:val="00AA7DE9"/>
    <w:rsid w:val="00AB46CE"/>
    <w:rsid w:val="00AB6AFA"/>
    <w:rsid w:val="00AB75E5"/>
    <w:rsid w:val="00AC128D"/>
    <w:rsid w:val="00AC30AB"/>
    <w:rsid w:val="00AD190A"/>
    <w:rsid w:val="00AD1EC5"/>
    <w:rsid w:val="00AD311F"/>
    <w:rsid w:val="00AD612C"/>
    <w:rsid w:val="00AE4D3B"/>
    <w:rsid w:val="00AE5A4A"/>
    <w:rsid w:val="00AF1AFE"/>
    <w:rsid w:val="00B0184A"/>
    <w:rsid w:val="00B02989"/>
    <w:rsid w:val="00B04C7C"/>
    <w:rsid w:val="00B05566"/>
    <w:rsid w:val="00B069D7"/>
    <w:rsid w:val="00B108FA"/>
    <w:rsid w:val="00B136C4"/>
    <w:rsid w:val="00B15A1C"/>
    <w:rsid w:val="00B25756"/>
    <w:rsid w:val="00B27C69"/>
    <w:rsid w:val="00B323FB"/>
    <w:rsid w:val="00B33F15"/>
    <w:rsid w:val="00B34FB1"/>
    <w:rsid w:val="00B41279"/>
    <w:rsid w:val="00B42DF7"/>
    <w:rsid w:val="00B458CE"/>
    <w:rsid w:val="00B46213"/>
    <w:rsid w:val="00B50572"/>
    <w:rsid w:val="00B5259D"/>
    <w:rsid w:val="00B52A18"/>
    <w:rsid w:val="00B55C85"/>
    <w:rsid w:val="00B56B71"/>
    <w:rsid w:val="00B572EB"/>
    <w:rsid w:val="00B70268"/>
    <w:rsid w:val="00B75C0A"/>
    <w:rsid w:val="00B76E74"/>
    <w:rsid w:val="00B7705E"/>
    <w:rsid w:val="00B77E50"/>
    <w:rsid w:val="00B82189"/>
    <w:rsid w:val="00B85533"/>
    <w:rsid w:val="00B87F00"/>
    <w:rsid w:val="00B96A9A"/>
    <w:rsid w:val="00BA760F"/>
    <w:rsid w:val="00BB1A5E"/>
    <w:rsid w:val="00BB3267"/>
    <w:rsid w:val="00BB474B"/>
    <w:rsid w:val="00BC2920"/>
    <w:rsid w:val="00BC31E9"/>
    <w:rsid w:val="00BC34CB"/>
    <w:rsid w:val="00BC6158"/>
    <w:rsid w:val="00BD05BA"/>
    <w:rsid w:val="00BD1860"/>
    <w:rsid w:val="00BD37B8"/>
    <w:rsid w:val="00BD3834"/>
    <w:rsid w:val="00BD4922"/>
    <w:rsid w:val="00BD4D0A"/>
    <w:rsid w:val="00BE15D2"/>
    <w:rsid w:val="00BE458D"/>
    <w:rsid w:val="00BE4893"/>
    <w:rsid w:val="00BF77B1"/>
    <w:rsid w:val="00C02C23"/>
    <w:rsid w:val="00C06C33"/>
    <w:rsid w:val="00C11409"/>
    <w:rsid w:val="00C17766"/>
    <w:rsid w:val="00C209CF"/>
    <w:rsid w:val="00C24102"/>
    <w:rsid w:val="00C24A60"/>
    <w:rsid w:val="00C27DBA"/>
    <w:rsid w:val="00C30FC5"/>
    <w:rsid w:val="00C336C1"/>
    <w:rsid w:val="00C41F0C"/>
    <w:rsid w:val="00C44142"/>
    <w:rsid w:val="00C4607D"/>
    <w:rsid w:val="00C51525"/>
    <w:rsid w:val="00C5352C"/>
    <w:rsid w:val="00C552CC"/>
    <w:rsid w:val="00C612C0"/>
    <w:rsid w:val="00C655AA"/>
    <w:rsid w:val="00C665B6"/>
    <w:rsid w:val="00C669BD"/>
    <w:rsid w:val="00C70DF5"/>
    <w:rsid w:val="00C763E4"/>
    <w:rsid w:val="00C82B47"/>
    <w:rsid w:val="00C860A5"/>
    <w:rsid w:val="00C86BC6"/>
    <w:rsid w:val="00C956B4"/>
    <w:rsid w:val="00CA5FC0"/>
    <w:rsid w:val="00CB37C0"/>
    <w:rsid w:val="00CB69B2"/>
    <w:rsid w:val="00CC1138"/>
    <w:rsid w:val="00CC662C"/>
    <w:rsid w:val="00CD58E7"/>
    <w:rsid w:val="00CE0500"/>
    <w:rsid w:val="00CE3834"/>
    <w:rsid w:val="00CE71B5"/>
    <w:rsid w:val="00CE745B"/>
    <w:rsid w:val="00CF0521"/>
    <w:rsid w:val="00CF77BF"/>
    <w:rsid w:val="00CF7B49"/>
    <w:rsid w:val="00D015BC"/>
    <w:rsid w:val="00D02C9E"/>
    <w:rsid w:val="00D03F63"/>
    <w:rsid w:val="00D04EA6"/>
    <w:rsid w:val="00D13767"/>
    <w:rsid w:val="00D140EC"/>
    <w:rsid w:val="00D154CD"/>
    <w:rsid w:val="00D17655"/>
    <w:rsid w:val="00D212D8"/>
    <w:rsid w:val="00D2228A"/>
    <w:rsid w:val="00D26E31"/>
    <w:rsid w:val="00D30E1A"/>
    <w:rsid w:val="00D31237"/>
    <w:rsid w:val="00D33466"/>
    <w:rsid w:val="00D334BF"/>
    <w:rsid w:val="00D33F3A"/>
    <w:rsid w:val="00D40939"/>
    <w:rsid w:val="00D47550"/>
    <w:rsid w:val="00D5275F"/>
    <w:rsid w:val="00D5344B"/>
    <w:rsid w:val="00D601A0"/>
    <w:rsid w:val="00D62E6E"/>
    <w:rsid w:val="00D62F74"/>
    <w:rsid w:val="00D63DB1"/>
    <w:rsid w:val="00D71367"/>
    <w:rsid w:val="00D71559"/>
    <w:rsid w:val="00D779C1"/>
    <w:rsid w:val="00D80221"/>
    <w:rsid w:val="00D82C81"/>
    <w:rsid w:val="00D94C7C"/>
    <w:rsid w:val="00D95088"/>
    <w:rsid w:val="00D97233"/>
    <w:rsid w:val="00D97E85"/>
    <w:rsid w:val="00DA2D00"/>
    <w:rsid w:val="00DA3856"/>
    <w:rsid w:val="00DA52C1"/>
    <w:rsid w:val="00DA59F6"/>
    <w:rsid w:val="00DA7CC9"/>
    <w:rsid w:val="00DB1BDE"/>
    <w:rsid w:val="00DB2FA0"/>
    <w:rsid w:val="00DB311F"/>
    <w:rsid w:val="00DB6FA4"/>
    <w:rsid w:val="00DB7D3E"/>
    <w:rsid w:val="00DC09D9"/>
    <w:rsid w:val="00DC0A9D"/>
    <w:rsid w:val="00DC0C41"/>
    <w:rsid w:val="00DC1483"/>
    <w:rsid w:val="00DC1564"/>
    <w:rsid w:val="00DC4DB2"/>
    <w:rsid w:val="00DC56C0"/>
    <w:rsid w:val="00DC6D96"/>
    <w:rsid w:val="00DD102A"/>
    <w:rsid w:val="00DD26EB"/>
    <w:rsid w:val="00DD466A"/>
    <w:rsid w:val="00DD4E87"/>
    <w:rsid w:val="00DD6956"/>
    <w:rsid w:val="00DD7402"/>
    <w:rsid w:val="00DE0420"/>
    <w:rsid w:val="00DE0878"/>
    <w:rsid w:val="00DE0A9D"/>
    <w:rsid w:val="00DE16A4"/>
    <w:rsid w:val="00DE29B4"/>
    <w:rsid w:val="00DE3623"/>
    <w:rsid w:val="00DE4B78"/>
    <w:rsid w:val="00DE4D29"/>
    <w:rsid w:val="00DE558F"/>
    <w:rsid w:val="00DE61B0"/>
    <w:rsid w:val="00DF2ED1"/>
    <w:rsid w:val="00DF7074"/>
    <w:rsid w:val="00E0034C"/>
    <w:rsid w:val="00E003DD"/>
    <w:rsid w:val="00E004AF"/>
    <w:rsid w:val="00E0144E"/>
    <w:rsid w:val="00E05C2F"/>
    <w:rsid w:val="00E11A72"/>
    <w:rsid w:val="00E203AA"/>
    <w:rsid w:val="00E20BCF"/>
    <w:rsid w:val="00E21F0E"/>
    <w:rsid w:val="00E2269E"/>
    <w:rsid w:val="00E235FE"/>
    <w:rsid w:val="00E23F4E"/>
    <w:rsid w:val="00E273D7"/>
    <w:rsid w:val="00E27875"/>
    <w:rsid w:val="00E32260"/>
    <w:rsid w:val="00E33225"/>
    <w:rsid w:val="00E361C6"/>
    <w:rsid w:val="00E37234"/>
    <w:rsid w:val="00E46D24"/>
    <w:rsid w:val="00E53441"/>
    <w:rsid w:val="00E5517F"/>
    <w:rsid w:val="00E57FC3"/>
    <w:rsid w:val="00E62EDD"/>
    <w:rsid w:val="00E65D4A"/>
    <w:rsid w:val="00E66CC4"/>
    <w:rsid w:val="00E714C8"/>
    <w:rsid w:val="00E7388F"/>
    <w:rsid w:val="00E81ED0"/>
    <w:rsid w:val="00E81FEA"/>
    <w:rsid w:val="00E83732"/>
    <w:rsid w:val="00E83EB6"/>
    <w:rsid w:val="00E84A0D"/>
    <w:rsid w:val="00E8671C"/>
    <w:rsid w:val="00E86C68"/>
    <w:rsid w:val="00E91F49"/>
    <w:rsid w:val="00E93048"/>
    <w:rsid w:val="00E93E3A"/>
    <w:rsid w:val="00E9433F"/>
    <w:rsid w:val="00E970A4"/>
    <w:rsid w:val="00EA2021"/>
    <w:rsid w:val="00EA332C"/>
    <w:rsid w:val="00EA4BF9"/>
    <w:rsid w:val="00EB0205"/>
    <w:rsid w:val="00EB140E"/>
    <w:rsid w:val="00EC319D"/>
    <w:rsid w:val="00EC50F6"/>
    <w:rsid w:val="00EC6E18"/>
    <w:rsid w:val="00ED47BF"/>
    <w:rsid w:val="00ED730B"/>
    <w:rsid w:val="00EE109C"/>
    <w:rsid w:val="00EE734C"/>
    <w:rsid w:val="00EE79D6"/>
    <w:rsid w:val="00EF04AB"/>
    <w:rsid w:val="00EF2A3A"/>
    <w:rsid w:val="00EF36BA"/>
    <w:rsid w:val="00EF469E"/>
    <w:rsid w:val="00EF4F44"/>
    <w:rsid w:val="00F01F16"/>
    <w:rsid w:val="00F037C5"/>
    <w:rsid w:val="00F12E28"/>
    <w:rsid w:val="00F14644"/>
    <w:rsid w:val="00F15AEE"/>
    <w:rsid w:val="00F230F4"/>
    <w:rsid w:val="00F23899"/>
    <w:rsid w:val="00F23B14"/>
    <w:rsid w:val="00F24364"/>
    <w:rsid w:val="00F26815"/>
    <w:rsid w:val="00F32FAB"/>
    <w:rsid w:val="00F36775"/>
    <w:rsid w:val="00F40647"/>
    <w:rsid w:val="00F472E1"/>
    <w:rsid w:val="00F47E9D"/>
    <w:rsid w:val="00F51BAA"/>
    <w:rsid w:val="00F53106"/>
    <w:rsid w:val="00F5319D"/>
    <w:rsid w:val="00F5587C"/>
    <w:rsid w:val="00F570B6"/>
    <w:rsid w:val="00F60B90"/>
    <w:rsid w:val="00F62777"/>
    <w:rsid w:val="00F62A48"/>
    <w:rsid w:val="00F65399"/>
    <w:rsid w:val="00F65584"/>
    <w:rsid w:val="00F65AB4"/>
    <w:rsid w:val="00F70845"/>
    <w:rsid w:val="00F70B71"/>
    <w:rsid w:val="00F70D6A"/>
    <w:rsid w:val="00F71A13"/>
    <w:rsid w:val="00F74AFF"/>
    <w:rsid w:val="00F75C10"/>
    <w:rsid w:val="00F83B18"/>
    <w:rsid w:val="00F846BC"/>
    <w:rsid w:val="00F9067B"/>
    <w:rsid w:val="00F9475B"/>
    <w:rsid w:val="00F96DF7"/>
    <w:rsid w:val="00FA0620"/>
    <w:rsid w:val="00FA069C"/>
    <w:rsid w:val="00FA166F"/>
    <w:rsid w:val="00FA380A"/>
    <w:rsid w:val="00FA54FC"/>
    <w:rsid w:val="00FA647F"/>
    <w:rsid w:val="00FB60FB"/>
    <w:rsid w:val="00FB7BA1"/>
    <w:rsid w:val="00FB7FC7"/>
    <w:rsid w:val="00FC2093"/>
    <w:rsid w:val="00FC3A6C"/>
    <w:rsid w:val="00FD2458"/>
    <w:rsid w:val="00FD3E38"/>
    <w:rsid w:val="00FD507F"/>
    <w:rsid w:val="00FE02C6"/>
    <w:rsid w:val="00FE1B2F"/>
    <w:rsid w:val="00FE2D4D"/>
    <w:rsid w:val="00FE3CD6"/>
    <w:rsid w:val="00FE4113"/>
    <w:rsid w:val="00FE4DE8"/>
    <w:rsid w:val="00FE64D6"/>
    <w:rsid w:val="00FE65BA"/>
    <w:rsid w:val="00FF013B"/>
    <w:rsid w:val="00FF41E7"/>
    <w:rsid w:val="00FF7484"/>
    <w:rsid w:val="00FF7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8784A9F"/>
  <w15:docId w15:val="{AE51E1A3-CD78-4B28-94F1-0DFCCCCD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13"/>
    <w:pPr>
      <w:spacing w:line="480" w:lineRule="auto"/>
    </w:pPr>
    <w:rPr>
      <w:sz w:val="24"/>
      <w:szCs w:val="24"/>
      <w:lang w:eastAsia="en-US"/>
    </w:rPr>
  </w:style>
  <w:style w:type="paragraph" w:styleId="1">
    <w:name w:val="heading 1"/>
    <w:basedOn w:val="a"/>
    <w:next w:val="a"/>
    <w:qFormat/>
    <w:rsid w:val="00081513"/>
    <w:pPr>
      <w:keepNext/>
      <w:spacing w:before="240" w:after="60"/>
      <w:outlineLvl w:val="0"/>
    </w:pPr>
    <w:rPr>
      <w:rFonts w:ascii="Arial" w:hAnsi="Arial" w:cs="Arial"/>
      <w:b/>
      <w:bCs/>
      <w:kern w:val="32"/>
      <w:sz w:val="32"/>
      <w:szCs w:val="32"/>
    </w:rPr>
  </w:style>
  <w:style w:type="paragraph" w:styleId="2">
    <w:name w:val="heading 2"/>
    <w:basedOn w:val="a"/>
    <w:next w:val="a"/>
    <w:qFormat/>
    <w:rsid w:val="00081513"/>
    <w:pPr>
      <w:keepNext/>
      <w:spacing w:before="240" w:after="60"/>
      <w:outlineLvl w:val="1"/>
    </w:pPr>
    <w:rPr>
      <w:rFonts w:ascii="Arial" w:hAnsi="Arial" w:cs="Arial"/>
      <w:b/>
      <w:bCs/>
      <w:i/>
      <w:iCs/>
      <w:sz w:val="28"/>
      <w:szCs w:val="28"/>
    </w:rPr>
  </w:style>
  <w:style w:type="paragraph" w:styleId="3">
    <w:name w:val="heading 3"/>
    <w:basedOn w:val="a"/>
    <w:next w:val="a"/>
    <w:qFormat/>
    <w:rsid w:val="00081513"/>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1513"/>
    <w:pPr>
      <w:tabs>
        <w:tab w:val="center" w:pos="4320"/>
        <w:tab w:val="right" w:pos="8640"/>
      </w:tabs>
    </w:pPr>
  </w:style>
  <w:style w:type="character" w:styleId="HTML">
    <w:name w:val="HTML Keyboard"/>
    <w:basedOn w:val="a0"/>
    <w:rsid w:val="00081513"/>
    <w:rPr>
      <w:rFonts w:ascii="Courier New" w:hAnsi="Courier New"/>
      <w:sz w:val="20"/>
      <w:szCs w:val="20"/>
    </w:rPr>
  </w:style>
  <w:style w:type="character" w:styleId="a4">
    <w:name w:val="page number"/>
    <w:basedOn w:val="a0"/>
    <w:rsid w:val="00081513"/>
  </w:style>
  <w:style w:type="character" w:styleId="a5">
    <w:name w:val="line number"/>
    <w:basedOn w:val="a0"/>
    <w:rsid w:val="00781B23"/>
  </w:style>
  <w:style w:type="paragraph" w:styleId="a6">
    <w:name w:val="footer"/>
    <w:basedOn w:val="a"/>
    <w:rsid w:val="00081513"/>
    <w:pPr>
      <w:tabs>
        <w:tab w:val="center" w:pos="4320"/>
        <w:tab w:val="right" w:pos="8640"/>
      </w:tabs>
    </w:pPr>
  </w:style>
  <w:style w:type="paragraph" w:styleId="a7">
    <w:name w:val="Title"/>
    <w:basedOn w:val="a"/>
    <w:qFormat/>
    <w:rsid w:val="00081513"/>
    <w:pPr>
      <w:spacing w:before="240" w:after="60"/>
      <w:jc w:val="center"/>
      <w:outlineLvl w:val="0"/>
    </w:pPr>
    <w:rPr>
      <w:rFonts w:ascii="Arial" w:hAnsi="Arial" w:cs="Arial"/>
      <w:b/>
      <w:bCs/>
      <w:kern w:val="28"/>
      <w:sz w:val="32"/>
      <w:szCs w:val="32"/>
    </w:rPr>
  </w:style>
  <w:style w:type="character" w:styleId="a8">
    <w:name w:val="Hyperlink"/>
    <w:basedOn w:val="a0"/>
    <w:rsid w:val="005843C3"/>
    <w:rPr>
      <w:color w:val="0000FF" w:themeColor="hyperlink"/>
      <w:u w:val="single"/>
    </w:rPr>
  </w:style>
  <w:style w:type="paragraph" w:styleId="a9">
    <w:name w:val="Balloon Text"/>
    <w:basedOn w:val="a"/>
    <w:link w:val="aa"/>
    <w:rsid w:val="00E83732"/>
    <w:pPr>
      <w:spacing w:line="240" w:lineRule="auto"/>
    </w:pPr>
    <w:rPr>
      <w:sz w:val="18"/>
      <w:szCs w:val="18"/>
    </w:rPr>
  </w:style>
  <w:style w:type="character" w:customStyle="1" w:styleId="aa">
    <w:name w:val="批注框文本 字符"/>
    <w:basedOn w:val="a0"/>
    <w:link w:val="a9"/>
    <w:rsid w:val="00E83732"/>
    <w:rPr>
      <w:sz w:val="18"/>
      <w:szCs w:val="18"/>
      <w:lang w:eastAsia="en-US"/>
    </w:rPr>
  </w:style>
  <w:style w:type="paragraph" w:styleId="ab">
    <w:name w:val="endnote text"/>
    <w:basedOn w:val="a"/>
    <w:link w:val="ac"/>
    <w:rsid w:val="00986A9E"/>
    <w:pPr>
      <w:snapToGrid w:val="0"/>
      <w:spacing w:line="240" w:lineRule="auto"/>
    </w:pPr>
    <w:rPr>
      <w:rFonts w:eastAsia="MS Mincho"/>
      <w:lang w:val="de-DE" w:eastAsia="ja-JP"/>
    </w:rPr>
  </w:style>
  <w:style w:type="character" w:customStyle="1" w:styleId="ac">
    <w:name w:val="尾注文本 字符"/>
    <w:basedOn w:val="a0"/>
    <w:link w:val="ab"/>
    <w:rsid w:val="00986A9E"/>
    <w:rPr>
      <w:rFonts w:eastAsia="MS Mincho"/>
      <w:sz w:val="24"/>
      <w:szCs w:val="24"/>
      <w:lang w:val="de-DE" w:eastAsia="ja-JP"/>
    </w:rPr>
  </w:style>
  <w:style w:type="character" w:styleId="ad">
    <w:name w:val="endnote reference"/>
    <w:basedOn w:val="a0"/>
    <w:rsid w:val="00986A9E"/>
    <w:rPr>
      <w:vertAlign w:val="superscript"/>
    </w:rPr>
  </w:style>
  <w:style w:type="paragraph" w:customStyle="1" w:styleId="Maintext">
    <w:name w:val="Main text"/>
    <w:basedOn w:val="a"/>
    <w:link w:val="MaintextChar"/>
    <w:autoRedefine/>
    <w:rsid w:val="002F49A9"/>
    <w:pPr>
      <w:spacing w:after="120" w:line="360" w:lineRule="auto"/>
      <w:ind w:firstLineChars="200" w:firstLine="480"/>
      <w:jc w:val="both"/>
    </w:pPr>
    <w:rPr>
      <w:rFonts w:eastAsia="MS Mincho"/>
      <w:lang w:eastAsia="ja-JP"/>
    </w:rPr>
  </w:style>
  <w:style w:type="character" w:customStyle="1" w:styleId="MaintextChar">
    <w:name w:val="Main text Char"/>
    <w:basedOn w:val="a0"/>
    <w:link w:val="Maintext"/>
    <w:rsid w:val="002F49A9"/>
    <w:rPr>
      <w:rFonts w:eastAsia="MS Mincho"/>
      <w:sz w:val="24"/>
      <w:szCs w:val="24"/>
      <w:lang w:eastAsia="ja-JP"/>
    </w:rPr>
  </w:style>
  <w:style w:type="paragraph" w:customStyle="1" w:styleId="VAFigureCaption">
    <w:name w:val="VA_Figure_Caption"/>
    <w:basedOn w:val="a"/>
    <w:next w:val="a"/>
    <w:rsid w:val="008A2916"/>
    <w:pPr>
      <w:spacing w:after="200"/>
      <w:jc w:val="both"/>
    </w:pPr>
    <w:rPr>
      <w:rFonts w:ascii="Times" w:eastAsia="宋体" w:hAnsi="Times"/>
      <w:szCs w:val="20"/>
    </w:rPr>
  </w:style>
  <w:style w:type="paragraph" w:customStyle="1" w:styleId="Addresses">
    <w:name w:val="Addresses"/>
    <w:basedOn w:val="a"/>
    <w:autoRedefine/>
    <w:rsid w:val="000A2205"/>
    <w:pPr>
      <w:adjustRightInd w:val="0"/>
      <w:snapToGrid w:val="0"/>
      <w:spacing w:line="360" w:lineRule="auto"/>
      <w:jc w:val="both"/>
    </w:pPr>
    <w:rPr>
      <w:sz w:val="22"/>
      <w:szCs w:val="22"/>
      <w:lang w:eastAsia="ja-JP"/>
    </w:rPr>
  </w:style>
  <w:style w:type="table" w:customStyle="1" w:styleId="LightShading1">
    <w:name w:val="Light Shading1"/>
    <w:basedOn w:val="a1"/>
    <w:uiPriority w:val="60"/>
    <w:rsid w:val="009D0043"/>
    <w:rPr>
      <w:rFonts w:asciiTheme="minorHAnsi" w:hAnsiTheme="minorHAnsi" w:cstheme="minorBidi"/>
      <w:color w:val="000000" w:themeColor="text1" w:themeShade="BF"/>
      <w:kern w:val="2"/>
      <w:sz w:val="21"/>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MainText">
    <w:name w:val="TA_Main_Text"/>
    <w:basedOn w:val="a"/>
    <w:rsid w:val="00DE0A9D"/>
    <w:pPr>
      <w:ind w:firstLine="202"/>
      <w:jc w:val="both"/>
    </w:pPr>
    <w:rPr>
      <w:rFonts w:ascii="Times" w:eastAsia="宋体" w:hAnsi="Times"/>
      <w:szCs w:val="20"/>
    </w:rPr>
  </w:style>
  <w:style w:type="character" w:styleId="ae">
    <w:name w:val="annotation reference"/>
    <w:basedOn w:val="a0"/>
    <w:rsid w:val="00A1407E"/>
    <w:rPr>
      <w:sz w:val="21"/>
      <w:szCs w:val="21"/>
    </w:rPr>
  </w:style>
  <w:style w:type="paragraph" w:styleId="af">
    <w:name w:val="annotation text"/>
    <w:basedOn w:val="a"/>
    <w:link w:val="af0"/>
    <w:rsid w:val="00A1407E"/>
  </w:style>
  <w:style w:type="character" w:customStyle="1" w:styleId="af0">
    <w:name w:val="批注文字 字符"/>
    <w:basedOn w:val="a0"/>
    <w:link w:val="af"/>
    <w:rsid w:val="00A1407E"/>
    <w:rPr>
      <w:sz w:val="24"/>
      <w:szCs w:val="24"/>
      <w:lang w:eastAsia="en-US"/>
    </w:rPr>
  </w:style>
  <w:style w:type="paragraph" w:styleId="af1">
    <w:name w:val="annotation subject"/>
    <w:basedOn w:val="af"/>
    <w:next w:val="af"/>
    <w:link w:val="af2"/>
    <w:rsid w:val="00A1407E"/>
    <w:rPr>
      <w:b/>
      <w:bCs/>
    </w:rPr>
  </w:style>
  <w:style w:type="character" w:customStyle="1" w:styleId="af2">
    <w:name w:val="批注主题 字符"/>
    <w:basedOn w:val="af0"/>
    <w:link w:val="af1"/>
    <w:rsid w:val="00A1407E"/>
    <w:rPr>
      <w:b/>
      <w:bCs/>
      <w:sz w:val="24"/>
      <w:szCs w:val="24"/>
      <w:lang w:eastAsia="en-US"/>
    </w:rPr>
  </w:style>
  <w:style w:type="paragraph" w:customStyle="1" w:styleId="Text">
    <w:name w:val="Text"/>
    <w:basedOn w:val="a"/>
    <w:rsid w:val="00DB6FA4"/>
    <w:pPr>
      <w:widowControl w:val="0"/>
      <w:autoSpaceDE w:val="0"/>
      <w:autoSpaceDN w:val="0"/>
      <w:spacing w:line="252" w:lineRule="auto"/>
      <w:ind w:firstLine="202"/>
      <w:jc w:val="both"/>
    </w:pPr>
    <w:rPr>
      <w:rFonts w:eastAsia="宋体"/>
      <w:sz w:val="20"/>
      <w:szCs w:val="20"/>
    </w:rPr>
  </w:style>
  <w:style w:type="paragraph" w:customStyle="1" w:styleId="EndNoteBibliographyTitle">
    <w:name w:val="EndNote Bibliography Title"/>
    <w:basedOn w:val="a"/>
    <w:link w:val="EndNoteBibliographyTitleChar"/>
    <w:rsid w:val="00DB6FA4"/>
    <w:pPr>
      <w:jc w:val="center"/>
    </w:pPr>
    <w:rPr>
      <w:noProof/>
    </w:rPr>
  </w:style>
  <w:style w:type="character" w:customStyle="1" w:styleId="EndNoteBibliographyTitleChar">
    <w:name w:val="EndNote Bibliography Title Char"/>
    <w:basedOn w:val="a0"/>
    <w:link w:val="EndNoteBibliographyTitle"/>
    <w:rsid w:val="00DB6FA4"/>
    <w:rPr>
      <w:noProof/>
      <w:sz w:val="24"/>
      <w:szCs w:val="24"/>
      <w:lang w:eastAsia="en-US"/>
    </w:rPr>
  </w:style>
  <w:style w:type="paragraph" w:customStyle="1" w:styleId="EndNoteBibliography">
    <w:name w:val="EndNote Bibliography"/>
    <w:basedOn w:val="a"/>
    <w:link w:val="EndNoteBibliographyChar"/>
    <w:rsid w:val="00DB6FA4"/>
    <w:pPr>
      <w:jc w:val="center"/>
    </w:pPr>
    <w:rPr>
      <w:noProof/>
    </w:rPr>
  </w:style>
  <w:style w:type="character" w:customStyle="1" w:styleId="EndNoteBibliographyChar">
    <w:name w:val="EndNote Bibliography Char"/>
    <w:basedOn w:val="a0"/>
    <w:link w:val="EndNoteBibliography"/>
    <w:rsid w:val="00DB6FA4"/>
    <w:rPr>
      <w:noProof/>
      <w:sz w:val="24"/>
      <w:szCs w:val="24"/>
      <w:lang w:eastAsia="en-US"/>
    </w:rPr>
  </w:style>
  <w:style w:type="paragraph" w:styleId="af3">
    <w:name w:val="List Paragraph"/>
    <w:basedOn w:val="a"/>
    <w:uiPriority w:val="34"/>
    <w:qFormat/>
    <w:rsid w:val="00DA2D00"/>
    <w:pPr>
      <w:ind w:firstLineChars="200" w:firstLine="420"/>
    </w:pPr>
  </w:style>
  <w:style w:type="paragraph" w:customStyle="1" w:styleId="Legend">
    <w:name w:val="Legend"/>
    <w:basedOn w:val="a"/>
    <w:autoRedefine/>
    <w:rsid w:val="00DC56C0"/>
    <w:pPr>
      <w:spacing w:after="120" w:line="240" w:lineRule="auto"/>
      <w:jc w:val="center"/>
    </w:pPr>
    <w:rPr>
      <w:rFonts w:eastAsia="MS Mincho"/>
      <w:sz w:val="22"/>
      <w:szCs w:val="22"/>
      <w:lang w:eastAsia="ja-JP"/>
    </w:rPr>
  </w:style>
  <w:style w:type="paragraph" w:styleId="af4">
    <w:name w:val="footnote text"/>
    <w:basedOn w:val="a"/>
    <w:link w:val="af5"/>
    <w:semiHidden/>
    <w:rsid w:val="002141F3"/>
    <w:pPr>
      <w:keepLines/>
      <w:widowControl w:val="0"/>
      <w:spacing w:line="240" w:lineRule="auto"/>
      <w:jc w:val="both"/>
    </w:pPr>
    <w:rPr>
      <w:rFonts w:eastAsia="Times New Roman"/>
      <w:sz w:val="20"/>
      <w:szCs w:val="20"/>
      <w:lang w:val="en-GB" w:eastAsia="ro-RO"/>
    </w:rPr>
  </w:style>
  <w:style w:type="character" w:customStyle="1" w:styleId="af5">
    <w:name w:val="脚注文本 字符"/>
    <w:basedOn w:val="a0"/>
    <w:link w:val="af4"/>
    <w:semiHidden/>
    <w:rsid w:val="002141F3"/>
    <w:rPr>
      <w:rFonts w:eastAsia="Times New Roman"/>
      <w:lang w:val="en-GB" w:eastAsia="ro-RO"/>
    </w:rPr>
  </w:style>
  <w:style w:type="paragraph" w:styleId="af6">
    <w:name w:val="Body Text"/>
    <w:basedOn w:val="a"/>
    <w:link w:val="af7"/>
    <w:unhideWhenUsed/>
    <w:rsid w:val="00350DBA"/>
    <w:pPr>
      <w:spacing w:after="120" w:line="228" w:lineRule="auto"/>
      <w:ind w:firstLine="288"/>
      <w:jc w:val="both"/>
    </w:pPr>
    <w:rPr>
      <w:rFonts w:eastAsia="宋体"/>
      <w:spacing w:val="-1"/>
      <w:sz w:val="20"/>
      <w:szCs w:val="20"/>
    </w:rPr>
  </w:style>
  <w:style w:type="character" w:customStyle="1" w:styleId="af7">
    <w:name w:val="正文文本 字符"/>
    <w:basedOn w:val="a0"/>
    <w:link w:val="af6"/>
    <w:rsid w:val="00350DBA"/>
    <w:rPr>
      <w:rFonts w:eastAsia="宋体"/>
      <w:spacing w:val="-1"/>
      <w:lang w:eastAsia="en-US"/>
    </w:rPr>
  </w:style>
  <w:style w:type="character" w:customStyle="1" w:styleId="apple-converted-space">
    <w:name w:val="apple-converted-space"/>
    <w:basedOn w:val="a0"/>
    <w:rsid w:val="00254D7F"/>
  </w:style>
  <w:style w:type="character" w:styleId="af8">
    <w:name w:val="Emphasis"/>
    <w:basedOn w:val="a0"/>
    <w:uiPriority w:val="20"/>
    <w:qFormat/>
    <w:rsid w:val="00254D7F"/>
    <w:rPr>
      <w:i/>
      <w:iCs/>
    </w:rPr>
  </w:style>
  <w:style w:type="table" w:styleId="af9">
    <w:name w:val="Table Grid"/>
    <w:basedOn w:val="a1"/>
    <w:rsid w:val="00274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0"/>
    <w:uiPriority w:val="99"/>
    <w:semiHidden/>
    <w:rsid w:val="009E5277"/>
    <w:rPr>
      <w:color w:val="808080"/>
    </w:rPr>
  </w:style>
  <w:style w:type="paragraph" w:styleId="afb">
    <w:name w:val="Revision"/>
    <w:hidden/>
    <w:uiPriority w:val="99"/>
    <w:semiHidden/>
    <w:rsid w:val="002E02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483">
      <w:bodyDiv w:val="1"/>
      <w:marLeft w:val="0"/>
      <w:marRight w:val="0"/>
      <w:marTop w:val="0"/>
      <w:marBottom w:val="0"/>
      <w:divBdr>
        <w:top w:val="none" w:sz="0" w:space="0" w:color="auto"/>
        <w:left w:val="none" w:sz="0" w:space="0" w:color="auto"/>
        <w:bottom w:val="none" w:sz="0" w:space="0" w:color="auto"/>
        <w:right w:val="none" w:sz="0" w:space="0" w:color="auto"/>
      </w:divBdr>
    </w:div>
    <w:div w:id="143468791">
      <w:bodyDiv w:val="1"/>
      <w:marLeft w:val="0"/>
      <w:marRight w:val="0"/>
      <w:marTop w:val="0"/>
      <w:marBottom w:val="0"/>
      <w:divBdr>
        <w:top w:val="none" w:sz="0" w:space="0" w:color="auto"/>
        <w:left w:val="none" w:sz="0" w:space="0" w:color="auto"/>
        <w:bottom w:val="none" w:sz="0" w:space="0" w:color="auto"/>
        <w:right w:val="none" w:sz="0" w:space="0" w:color="auto"/>
      </w:divBdr>
    </w:div>
    <w:div w:id="168562515">
      <w:bodyDiv w:val="1"/>
      <w:marLeft w:val="0"/>
      <w:marRight w:val="0"/>
      <w:marTop w:val="0"/>
      <w:marBottom w:val="0"/>
      <w:divBdr>
        <w:top w:val="none" w:sz="0" w:space="0" w:color="auto"/>
        <w:left w:val="none" w:sz="0" w:space="0" w:color="auto"/>
        <w:bottom w:val="none" w:sz="0" w:space="0" w:color="auto"/>
        <w:right w:val="none" w:sz="0" w:space="0" w:color="auto"/>
      </w:divBdr>
    </w:div>
    <w:div w:id="216361108">
      <w:bodyDiv w:val="1"/>
      <w:marLeft w:val="0"/>
      <w:marRight w:val="0"/>
      <w:marTop w:val="0"/>
      <w:marBottom w:val="0"/>
      <w:divBdr>
        <w:top w:val="none" w:sz="0" w:space="0" w:color="auto"/>
        <w:left w:val="none" w:sz="0" w:space="0" w:color="auto"/>
        <w:bottom w:val="none" w:sz="0" w:space="0" w:color="auto"/>
        <w:right w:val="none" w:sz="0" w:space="0" w:color="auto"/>
      </w:divBdr>
    </w:div>
    <w:div w:id="261844327">
      <w:bodyDiv w:val="1"/>
      <w:marLeft w:val="0"/>
      <w:marRight w:val="0"/>
      <w:marTop w:val="0"/>
      <w:marBottom w:val="0"/>
      <w:divBdr>
        <w:top w:val="none" w:sz="0" w:space="0" w:color="auto"/>
        <w:left w:val="none" w:sz="0" w:space="0" w:color="auto"/>
        <w:bottom w:val="none" w:sz="0" w:space="0" w:color="auto"/>
        <w:right w:val="none" w:sz="0" w:space="0" w:color="auto"/>
      </w:divBdr>
    </w:div>
    <w:div w:id="266667268">
      <w:bodyDiv w:val="1"/>
      <w:marLeft w:val="0"/>
      <w:marRight w:val="0"/>
      <w:marTop w:val="0"/>
      <w:marBottom w:val="0"/>
      <w:divBdr>
        <w:top w:val="none" w:sz="0" w:space="0" w:color="auto"/>
        <w:left w:val="none" w:sz="0" w:space="0" w:color="auto"/>
        <w:bottom w:val="none" w:sz="0" w:space="0" w:color="auto"/>
        <w:right w:val="none" w:sz="0" w:space="0" w:color="auto"/>
      </w:divBdr>
    </w:div>
    <w:div w:id="565336889">
      <w:bodyDiv w:val="1"/>
      <w:marLeft w:val="0"/>
      <w:marRight w:val="0"/>
      <w:marTop w:val="0"/>
      <w:marBottom w:val="0"/>
      <w:divBdr>
        <w:top w:val="none" w:sz="0" w:space="0" w:color="auto"/>
        <w:left w:val="none" w:sz="0" w:space="0" w:color="auto"/>
        <w:bottom w:val="none" w:sz="0" w:space="0" w:color="auto"/>
        <w:right w:val="none" w:sz="0" w:space="0" w:color="auto"/>
      </w:divBdr>
      <w:divsChild>
        <w:div w:id="1703902718">
          <w:marLeft w:val="0"/>
          <w:marRight w:val="0"/>
          <w:marTop w:val="0"/>
          <w:marBottom w:val="0"/>
          <w:divBdr>
            <w:top w:val="none" w:sz="0" w:space="0" w:color="auto"/>
            <w:left w:val="none" w:sz="0" w:space="0" w:color="auto"/>
            <w:bottom w:val="none" w:sz="0" w:space="0" w:color="auto"/>
            <w:right w:val="none" w:sz="0" w:space="0" w:color="auto"/>
          </w:divBdr>
          <w:divsChild>
            <w:div w:id="1372146099">
              <w:marLeft w:val="0"/>
              <w:marRight w:val="0"/>
              <w:marTop w:val="0"/>
              <w:marBottom w:val="0"/>
              <w:divBdr>
                <w:top w:val="none" w:sz="0" w:space="0" w:color="auto"/>
                <w:left w:val="none" w:sz="0" w:space="0" w:color="auto"/>
                <w:bottom w:val="none" w:sz="0" w:space="0" w:color="auto"/>
                <w:right w:val="none" w:sz="0" w:space="0" w:color="auto"/>
              </w:divBdr>
              <w:divsChild>
                <w:div w:id="580025251">
                  <w:marLeft w:val="0"/>
                  <w:marRight w:val="0"/>
                  <w:marTop w:val="0"/>
                  <w:marBottom w:val="0"/>
                  <w:divBdr>
                    <w:top w:val="none" w:sz="0" w:space="0" w:color="auto"/>
                    <w:left w:val="none" w:sz="0" w:space="0" w:color="auto"/>
                    <w:bottom w:val="none" w:sz="0" w:space="0" w:color="auto"/>
                    <w:right w:val="none" w:sz="0" w:space="0" w:color="auto"/>
                  </w:divBdr>
                  <w:divsChild>
                    <w:div w:id="82579661">
                      <w:marLeft w:val="0"/>
                      <w:marRight w:val="0"/>
                      <w:marTop w:val="0"/>
                      <w:marBottom w:val="0"/>
                      <w:divBdr>
                        <w:top w:val="none" w:sz="0" w:space="0" w:color="auto"/>
                        <w:left w:val="none" w:sz="0" w:space="0" w:color="auto"/>
                        <w:bottom w:val="none" w:sz="0" w:space="0" w:color="auto"/>
                        <w:right w:val="none" w:sz="0" w:space="0" w:color="auto"/>
                      </w:divBdr>
                      <w:divsChild>
                        <w:div w:id="654802829">
                          <w:marLeft w:val="0"/>
                          <w:marRight w:val="0"/>
                          <w:marTop w:val="0"/>
                          <w:marBottom w:val="0"/>
                          <w:divBdr>
                            <w:top w:val="none" w:sz="0" w:space="0" w:color="auto"/>
                            <w:left w:val="none" w:sz="0" w:space="0" w:color="auto"/>
                            <w:bottom w:val="none" w:sz="0" w:space="0" w:color="auto"/>
                            <w:right w:val="none" w:sz="0" w:space="0" w:color="auto"/>
                          </w:divBdr>
                          <w:divsChild>
                            <w:div w:id="1484082409">
                              <w:marLeft w:val="0"/>
                              <w:marRight w:val="0"/>
                              <w:marTop w:val="0"/>
                              <w:marBottom w:val="0"/>
                              <w:divBdr>
                                <w:top w:val="none" w:sz="0" w:space="0" w:color="auto"/>
                                <w:left w:val="none" w:sz="0" w:space="0" w:color="auto"/>
                                <w:bottom w:val="none" w:sz="0" w:space="0" w:color="auto"/>
                                <w:right w:val="none" w:sz="0" w:space="0" w:color="auto"/>
                              </w:divBdr>
                              <w:divsChild>
                                <w:div w:id="1022780102">
                                  <w:marLeft w:val="0"/>
                                  <w:marRight w:val="0"/>
                                  <w:marTop w:val="0"/>
                                  <w:marBottom w:val="0"/>
                                  <w:divBdr>
                                    <w:top w:val="none" w:sz="0" w:space="0" w:color="auto"/>
                                    <w:left w:val="none" w:sz="0" w:space="0" w:color="auto"/>
                                    <w:bottom w:val="none" w:sz="0" w:space="0" w:color="auto"/>
                                    <w:right w:val="none" w:sz="0" w:space="0" w:color="auto"/>
                                  </w:divBdr>
                                  <w:divsChild>
                                    <w:div w:id="965309566">
                                      <w:marLeft w:val="0"/>
                                      <w:marRight w:val="0"/>
                                      <w:marTop w:val="0"/>
                                      <w:marBottom w:val="0"/>
                                      <w:divBdr>
                                        <w:top w:val="none" w:sz="0" w:space="0" w:color="auto"/>
                                        <w:left w:val="none" w:sz="0" w:space="0" w:color="auto"/>
                                        <w:bottom w:val="none" w:sz="0" w:space="0" w:color="auto"/>
                                        <w:right w:val="none" w:sz="0" w:space="0" w:color="auto"/>
                                      </w:divBdr>
                                      <w:divsChild>
                                        <w:div w:id="35593543">
                                          <w:marLeft w:val="0"/>
                                          <w:marRight w:val="0"/>
                                          <w:marTop w:val="0"/>
                                          <w:marBottom w:val="0"/>
                                          <w:divBdr>
                                            <w:top w:val="none" w:sz="0" w:space="0" w:color="auto"/>
                                            <w:left w:val="none" w:sz="0" w:space="0" w:color="auto"/>
                                            <w:bottom w:val="none" w:sz="0" w:space="0" w:color="auto"/>
                                            <w:right w:val="none" w:sz="0" w:space="0" w:color="auto"/>
                                          </w:divBdr>
                                          <w:divsChild>
                                            <w:div w:id="916787691">
                                              <w:marLeft w:val="0"/>
                                              <w:marRight w:val="0"/>
                                              <w:marTop w:val="0"/>
                                              <w:marBottom w:val="0"/>
                                              <w:divBdr>
                                                <w:top w:val="single" w:sz="4" w:space="0" w:color="F5F5F5"/>
                                                <w:left w:val="single" w:sz="4" w:space="0" w:color="F5F5F5"/>
                                                <w:bottom w:val="single" w:sz="4" w:space="0" w:color="F5F5F5"/>
                                                <w:right w:val="single" w:sz="4" w:space="0" w:color="F5F5F5"/>
                                              </w:divBdr>
                                              <w:divsChild>
                                                <w:div w:id="1958414408">
                                                  <w:marLeft w:val="0"/>
                                                  <w:marRight w:val="0"/>
                                                  <w:marTop w:val="0"/>
                                                  <w:marBottom w:val="0"/>
                                                  <w:divBdr>
                                                    <w:top w:val="none" w:sz="0" w:space="0" w:color="auto"/>
                                                    <w:left w:val="none" w:sz="0" w:space="0" w:color="auto"/>
                                                    <w:bottom w:val="none" w:sz="0" w:space="0" w:color="auto"/>
                                                    <w:right w:val="none" w:sz="0" w:space="0" w:color="auto"/>
                                                  </w:divBdr>
                                                  <w:divsChild>
                                                    <w:div w:id="14681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249025">
      <w:bodyDiv w:val="1"/>
      <w:marLeft w:val="0"/>
      <w:marRight w:val="0"/>
      <w:marTop w:val="0"/>
      <w:marBottom w:val="0"/>
      <w:divBdr>
        <w:top w:val="none" w:sz="0" w:space="0" w:color="auto"/>
        <w:left w:val="none" w:sz="0" w:space="0" w:color="auto"/>
        <w:bottom w:val="none" w:sz="0" w:space="0" w:color="auto"/>
        <w:right w:val="none" w:sz="0" w:space="0" w:color="auto"/>
      </w:divBdr>
      <w:divsChild>
        <w:div w:id="655887752">
          <w:marLeft w:val="0"/>
          <w:marRight w:val="0"/>
          <w:marTop w:val="0"/>
          <w:marBottom w:val="0"/>
          <w:divBdr>
            <w:top w:val="none" w:sz="0" w:space="0" w:color="auto"/>
            <w:left w:val="none" w:sz="0" w:space="0" w:color="auto"/>
            <w:bottom w:val="none" w:sz="0" w:space="0" w:color="auto"/>
            <w:right w:val="none" w:sz="0" w:space="0" w:color="auto"/>
          </w:divBdr>
          <w:divsChild>
            <w:div w:id="1966620330">
              <w:marLeft w:val="0"/>
              <w:marRight w:val="0"/>
              <w:marTop w:val="0"/>
              <w:marBottom w:val="0"/>
              <w:divBdr>
                <w:top w:val="none" w:sz="0" w:space="0" w:color="auto"/>
                <w:left w:val="none" w:sz="0" w:space="0" w:color="auto"/>
                <w:bottom w:val="none" w:sz="0" w:space="0" w:color="auto"/>
                <w:right w:val="none" w:sz="0" w:space="0" w:color="auto"/>
              </w:divBdr>
              <w:divsChild>
                <w:div w:id="800030191">
                  <w:marLeft w:val="0"/>
                  <w:marRight w:val="0"/>
                  <w:marTop w:val="0"/>
                  <w:marBottom w:val="0"/>
                  <w:divBdr>
                    <w:top w:val="none" w:sz="0" w:space="0" w:color="auto"/>
                    <w:left w:val="none" w:sz="0" w:space="0" w:color="auto"/>
                    <w:bottom w:val="none" w:sz="0" w:space="0" w:color="auto"/>
                    <w:right w:val="none" w:sz="0" w:space="0" w:color="auto"/>
                  </w:divBdr>
                  <w:divsChild>
                    <w:div w:id="1804153794">
                      <w:marLeft w:val="0"/>
                      <w:marRight w:val="0"/>
                      <w:marTop w:val="0"/>
                      <w:marBottom w:val="0"/>
                      <w:divBdr>
                        <w:top w:val="none" w:sz="0" w:space="0" w:color="auto"/>
                        <w:left w:val="none" w:sz="0" w:space="0" w:color="auto"/>
                        <w:bottom w:val="none" w:sz="0" w:space="0" w:color="auto"/>
                        <w:right w:val="none" w:sz="0" w:space="0" w:color="auto"/>
                      </w:divBdr>
                      <w:divsChild>
                        <w:div w:id="1208226877">
                          <w:marLeft w:val="0"/>
                          <w:marRight w:val="0"/>
                          <w:marTop w:val="0"/>
                          <w:marBottom w:val="0"/>
                          <w:divBdr>
                            <w:top w:val="none" w:sz="0" w:space="0" w:color="auto"/>
                            <w:left w:val="none" w:sz="0" w:space="0" w:color="auto"/>
                            <w:bottom w:val="none" w:sz="0" w:space="0" w:color="auto"/>
                            <w:right w:val="none" w:sz="0" w:space="0" w:color="auto"/>
                          </w:divBdr>
                          <w:divsChild>
                            <w:div w:id="1980918273">
                              <w:marLeft w:val="0"/>
                              <w:marRight w:val="0"/>
                              <w:marTop w:val="0"/>
                              <w:marBottom w:val="0"/>
                              <w:divBdr>
                                <w:top w:val="none" w:sz="0" w:space="0" w:color="auto"/>
                                <w:left w:val="none" w:sz="0" w:space="0" w:color="auto"/>
                                <w:bottom w:val="none" w:sz="0" w:space="0" w:color="auto"/>
                                <w:right w:val="none" w:sz="0" w:space="0" w:color="auto"/>
                              </w:divBdr>
                              <w:divsChild>
                                <w:div w:id="1420247144">
                                  <w:marLeft w:val="0"/>
                                  <w:marRight w:val="0"/>
                                  <w:marTop w:val="0"/>
                                  <w:marBottom w:val="0"/>
                                  <w:divBdr>
                                    <w:top w:val="none" w:sz="0" w:space="0" w:color="auto"/>
                                    <w:left w:val="none" w:sz="0" w:space="0" w:color="auto"/>
                                    <w:bottom w:val="none" w:sz="0" w:space="0" w:color="auto"/>
                                    <w:right w:val="none" w:sz="0" w:space="0" w:color="auto"/>
                                  </w:divBdr>
                                  <w:divsChild>
                                    <w:div w:id="1568881397">
                                      <w:marLeft w:val="0"/>
                                      <w:marRight w:val="0"/>
                                      <w:marTop w:val="0"/>
                                      <w:marBottom w:val="0"/>
                                      <w:divBdr>
                                        <w:top w:val="none" w:sz="0" w:space="0" w:color="auto"/>
                                        <w:left w:val="none" w:sz="0" w:space="0" w:color="auto"/>
                                        <w:bottom w:val="none" w:sz="0" w:space="0" w:color="auto"/>
                                        <w:right w:val="none" w:sz="0" w:space="0" w:color="auto"/>
                                      </w:divBdr>
                                      <w:divsChild>
                                        <w:div w:id="1369452967">
                                          <w:marLeft w:val="0"/>
                                          <w:marRight w:val="0"/>
                                          <w:marTop w:val="0"/>
                                          <w:marBottom w:val="0"/>
                                          <w:divBdr>
                                            <w:top w:val="none" w:sz="0" w:space="0" w:color="auto"/>
                                            <w:left w:val="none" w:sz="0" w:space="0" w:color="auto"/>
                                            <w:bottom w:val="none" w:sz="0" w:space="0" w:color="auto"/>
                                            <w:right w:val="none" w:sz="0" w:space="0" w:color="auto"/>
                                          </w:divBdr>
                                          <w:divsChild>
                                            <w:div w:id="917833490">
                                              <w:marLeft w:val="0"/>
                                              <w:marRight w:val="0"/>
                                              <w:marTop w:val="0"/>
                                              <w:marBottom w:val="0"/>
                                              <w:divBdr>
                                                <w:top w:val="single" w:sz="6" w:space="0" w:color="F5F5F5"/>
                                                <w:left w:val="single" w:sz="6" w:space="0" w:color="F5F5F5"/>
                                                <w:bottom w:val="single" w:sz="6" w:space="0" w:color="F5F5F5"/>
                                                <w:right w:val="single" w:sz="6" w:space="0" w:color="F5F5F5"/>
                                              </w:divBdr>
                                              <w:divsChild>
                                                <w:div w:id="1719089648">
                                                  <w:marLeft w:val="0"/>
                                                  <w:marRight w:val="0"/>
                                                  <w:marTop w:val="0"/>
                                                  <w:marBottom w:val="0"/>
                                                  <w:divBdr>
                                                    <w:top w:val="none" w:sz="0" w:space="0" w:color="auto"/>
                                                    <w:left w:val="none" w:sz="0" w:space="0" w:color="auto"/>
                                                    <w:bottom w:val="none" w:sz="0" w:space="0" w:color="auto"/>
                                                    <w:right w:val="none" w:sz="0" w:space="0" w:color="auto"/>
                                                  </w:divBdr>
                                                  <w:divsChild>
                                                    <w:div w:id="16414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315830">
      <w:bodyDiv w:val="1"/>
      <w:marLeft w:val="0"/>
      <w:marRight w:val="0"/>
      <w:marTop w:val="0"/>
      <w:marBottom w:val="0"/>
      <w:divBdr>
        <w:top w:val="none" w:sz="0" w:space="0" w:color="auto"/>
        <w:left w:val="none" w:sz="0" w:space="0" w:color="auto"/>
        <w:bottom w:val="none" w:sz="0" w:space="0" w:color="auto"/>
        <w:right w:val="none" w:sz="0" w:space="0" w:color="auto"/>
      </w:divBdr>
      <w:divsChild>
        <w:div w:id="2089620119">
          <w:marLeft w:val="0"/>
          <w:marRight w:val="0"/>
          <w:marTop w:val="0"/>
          <w:marBottom w:val="0"/>
          <w:divBdr>
            <w:top w:val="none" w:sz="0" w:space="0" w:color="auto"/>
            <w:left w:val="none" w:sz="0" w:space="0" w:color="auto"/>
            <w:bottom w:val="none" w:sz="0" w:space="0" w:color="auto"/>
            <w:right w:val="none" w:sz="0" w:space="0" w:color="auto"/>
          </w:divBdr>
          <w:divsChild>
            <w:div w:id="572662146">
              <w:marLeft w:val="0"/>
              <w:marRight w:val="0"/>
              <w:marTop w:val="0"/>
              <w:marBottom w:val="0"/>
              <w:divBdr>
                <w:top w:val="none" w:sz="0" w:space="0" w:color="auto"/>
                <w:left w:val="none" w:sz="0" w:space="0" w:color="auto"/>
                <w:bottom w:val="none" w:sz="0" w:space="0" w:color="auto"/>
                <w:right w:val="none" w:sz="0" w:space="0" w:color="auto"/>
              </w:divBdr>
              <w:divsChild>
                <w:div w:id="871068848">
                  <w:marLeft w:val="0"/>
                  <w:marRight w:val="0"/>
                  <w:marTop w:val="0"/>
                  <w:marBottom w:val="0"/>
                  <w:divBdr>
                    <w:top w:val="none" w:sz="0" w:space="0" w:color="auto"/>
                    <w:left w:val="none" w:sz="0" w:space="0" w:color="auto"/>
                    <w:bottom w:val="none" w:sz="0" w:space="0" w:color="auto"/>
                    <w:right w:val="none" w:sz="0" w:space="0" w:color="auto"/>
                  </w:divBdr>
                  <w:divsChild>
                    <w:div w:id="980767104">
                      <w:marLeft w:val="0"/>
                      <w:marRight w:val="0"/>
                      <w:marTop w:val="0"/>
                      <w:marBottom w:val="0"/>
                      <w:divBdr>
                        <w:top w:val="none" w:sz="0" w:space="0" w:color="auto"/>
                        <w:left w:val="none" w:sz="0" w:space="0" w:color="auto"/>
                        <w:bottom w:val="none" w:sz="0" w:space="0" w:color="auto"/>
                        <w:right w:val="none" w:sz="0" w:space="0" w:color="auto"/>
                      </w:divBdr>
                      <w:divsChild>
                        <w:div w:id="1622030305">
                          <w:marLeft w:val="0"/>
                          <w:marRight w:val="0"/>
                          <w:marTop w:val="0"/>
                          <w:marBottom w:val="0"/>
                          <w:divBdr>
                            <w:top w:val="none" w:sz="0" w:space="0" w:color="auto"/>
                            <w:left w:val="none" w:sz="0" w:space="0" w:color="auto"/>
                            <w:bottom w:val="none" w:sz="0" w:space="0" w:color="auto"/>
                            <w:right w:val="none" w:sz="0" w:space="0" w:color="auto"/>
                          </w:divBdr>
                          <w:divsChild>
                            <w:div w:id="1161508513">
                              <w:marLeft w:val="0"/>
                              <w:marRight w:val="0"/>
                              <w:marTop w:val="0"/>
                              <w:marBottom w:val="0"/>
                              <w:divBdr>
                                <w:top w:val="none" w:sz="0" w:space="0" w:color="auto"/>
                                <w:left w:val="none" w:sz="0" w:space="0" w:color="auto"/>
                                <w:bottom w:val="none" w:sz="0" w:space="0" w:color="auto"/>
                                <w:right w:val="none" w:sz="0" w:space="0" w:color="auto"/>
                              </w:divBdr>
                              <w:divsChild>
                                <w:div w:id="1367367268">
                                  <w:marLeft w:val="0"/>
                                  <w:marRight w:val="0"/>
                                  <w:marTop w:val="0"/>
                                  <w:marBottom w:val="0"/>
                                  <w:divBdr>
                                    <w:top w:val="none" w:sz="0" w:space="0" w:color="auto"/>
                                    <w:left w:val="none" w:sz="0" w:space="0" w:color="auto"/>
                                    <w:bottom w:val="none" w:sz="0" w:space="0" w:color="auto"/>
                                    <w:right w:val="none" w:sz="0" w:space="0" w:color="auto"/>
                                  </w:divBdr>
                                  <w:divsChild>
                                    <w:div w:id="194780104">
                                      <w:marLeft w:val="0"/>
                                      <w:marRight w:val="0"/>
                                      <w:marTop w:val="0"/>
                                      <w:marBottom w:val="0"/>
                                      <w:divBdr>
                                        <w:top w:val="none" w:sz="0" w:space="0" w:color="auto"/>
                                        <w:left w:val="none" w:sz="0" w:space="0" w:color="auto"/>
                                        <w:bottom w:val="none" w:sz="0" w:space="0" w:color="auto"/>
                                        <w:right w:val="none" w:sz="0" w:space="0" w:color="auto"/>
                                      </w:divBdr>
                                      <w:divsChild>
                                        <w:div w:id="719866372">
                                          <w:marLeft w:val="0"/>
                                          <w:marRight w:val="0"/>
                                          <w:marTop w:val="0"/>
                                          <w:marBottom w:val="0"/>
                                          <w:divBdr>
                                            <w:top w:val="none" w:sz="0" w:space="0" w:color="auto"/>
                                            <w:left w:val="none" w:sz="0" w:space="0" w:color="auto"/>
                                            <w:bottom w:val="none" w:sz="0" w:space="0" w:color="auto"/>
                                            <w:right w:val="none" w:sz="0" w:space="0" w:color="auto"/>
                                          </w:divBdr>
                                          <w:divsChild>
                                            <w:div w:id="1314218209">
                                              <w:marLeft w:val="0"/>
                                              <w:marRight w:val="0"/>
                                              <w:marTop w:val="0"/>
                                              <w:marBottom w:val="0"/>
                                              <w:divBdr>
                                                <w:top w:val="single" w:sz="6" w:space="0" w:color="F5F5F5"/>
                                                <w:left w:val="single" w:sz="6" w:space="0" w:color="F5F5F5"/>
                                                <w:bottom w:val="single" w:sz="6" w:space="0" w:color="F5F5F5"/>
                                                <w:right w:val="single" w:sz="6" w:space="0" w:color="F5F5F5"/>
                                              </w:divBdr>
                                              <w:divsChild>
                                                <w:div w:id="1318076299">
                                                  <w:marLeft w:val="0"/>
                                                  <w:marRight w:val="0"/>
                                                  <w:marTop w:val="0"/>
                                                  <w:marBottom w:val="0"/>
                                                  <w:divBdr>
                                                    <w:top w:val="none" w:sz="0" w:space="0" w:color="auto"/>
                                                    <w:left w:val="none" w:sz="0" w:space="0" w:color="auto"/>
                                                    <w:bottom w:val="none" w:sz="0" w:space="0" w:color="auto"/>
                                                    <w:right w:val="none" w:sz="0" w:space="0" w:color="auto"/>
                                                  </w:divBdr>
                                                  <w:divsChild>
                                                    <w:div w:id="183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736851">
      <w:bodyDiv w:val="1"/>
      <w:marLeft w:val="0"/>
      <w:marRight w:val="0"/>
      <w:marTop w:val="0"/>
      <w:marBottom w:val="0"/>
      <w:divBdr>
        <w:top w:val="none" w:sz="0" w:space="0" w:color="auto"/>
        <w:left w:val="none" w:sz="0" w:space="0" w:color="auto"/>
        <w:bottom w:val="none" w:sz="0" w:space="0" w:color="auto"/>
        <w:right w:val="none" w:sz="0" w:space="0" w:color="auto"/>
      </w:divBdr>
      <w:divsChild>
        <w:div w:id="806514494">
          <w:marLeft w:val="0"/>
          <w:marRight w:val="0"/>
          <w:marTop w:val="0"/>
          <w:marBottom w:val="0"/>
          <w:divBdr>
            <w:top w:val="none" w:sz="0" w:space="0" w:color="auto"/>
            <w:left w:val="none" w:sz="0" w:space="0" w:color="auto"/>
            <w:bottom w:val="none" w:sz="0" w:space="0" w:color="auto"/>
            <w:right w:val="none" w:sz="0" w:space="0" w:color="auto"/>
          </w:divBdr>
          <w:divsChild>
            <w:div w:id="236482215">
              <w:marLeft w:val="0"/>
              <w:marRight w:val="0"/>
              <w:marTop w:val="0"/>
              <w:marBottom w:val="0"/>
              <w:divBdr>
                <w:top w:val="none" w:sz="0" w:space="0" w:color="auto"/>
                <w:left w:val="none" w:sz="0" w:space="0" w:color="auto"/>
                <w:bottom w:val="none" w:sz="0" w:space="0" w:color="auto"/>
                <w:right w:val="none" w:sz="0" w:space="0" w:color="auto"/>
              </w:divBdr>
              <w:divsChild>
                <w:div w:id="532229080">
                  <w:marLeft w:val="0"/>
                  <w:marRight w:val="0"/>
                  <w:marTop w:val="0"/>
                  <w:marBottom w:val="0"/>
                  <w:divBdr>
                    <w:top w:val="none" w:sz="0" w:space="0" w:color="auto"/>
                    <w:left w:val="none" w:sz="0" w:space="0" w:color="auto"/>
                    <w:bottom w:val="none" w:sz="0" w:space="0" w:color="auto"/>
                    <w:right w:val="none" w:sz="0" w:space="0" w:color="auto"/>
                  </w:divBdr>
                  <w:divsChild>
                    <w:div w:id="1433671492">
                      <w:marLeft w:val="0"/>
                      <w:marRight w:val="0"/>
                      <w:marTop w:val="0"/>
                      <w:marBottom w:val="0"/>
                      <w:divBdr>
                        <w:top w:val="none" w:sz="0" w:space="0" w:color="auto"/>
                        <w:left w:val="none" w:sz="0" w:space="0" w:color="auto"/>
                        <w:bottom w:val="none" w:sz="0" w:space="0" w:color="auto"/>
                        <w:right w:val="none" w:sz="0" w:space="0" w:color="auto"/>
                      </w:divBdr>
                      <w:divsChild>
                        <w:div w:id="2068407152">
                          <w:marLeft w:val="0"/>
                          <w:marRight w:val="0"/>
                          <w:marTop w:val="0"/>
                          <w:marBottom w:val="0"/>
                          <w:divBdr>
                            <w:top w:val="none" w:sz="0" w:space="0" w:color="auto"/>
                            <w:left w:val="none" w:sz="0" w:space="0" w:color="auto"/>
                            <w:bottom w:val="none" w:sz="0" w:space="0" w:color="auto"/>
                            <w:right w:val="none" w:sz="0" w:space="0" w:color="auto"/>
                          </w:divBdr>
                          <w:divsChild>
                            <w:div w:id="680085726">
                              <w:marLeft w:val="0"/>
                              <w:marRight w:val="0"/>
                              <w:marTop w:val="0"/>
                              <w:marBottom w:val="0"/>
                              <w:divBdr>
                                <w:top w:val="none" w:sz="0" w:space="0" w:color="auto"/>
                                <w:left w:val="none" w:sz="0" w:space="0" w:color="auto"/>
                                <w:bottom w:val="none" w:sz="0" w:space="0" w:color="auto"/>
                                <w:right w:val="none" w:sz="0" w:space="0" w:color="auto"/>
                              </w:divBdr>
                              <w:divsChild>
                                <w:div w:id="1557201948">
                                  <w:marLeft w:val="0"/>
                                  <w:marRight w:val="0"/>
                                  <w:marTop w:val="0"/>
                                  <w:marBottom w:val="0"/>
                                  <w:divBdr>
                                    <w:top w:val="none" w:sz="0" w:space="0" w:color="auto"/>
                                    <w:left w:val="none" w:sz="0" w:space="0" w:color="auto"/>
                                    <w:bottom w:val="none" w:sz="0" w:space="0" w:color="auto"/>
                                    <w:right w:val="none" w:sz="0" w:space="0" w:color="auto"/>
                                  </w:divBdr>
                                  <w:divsChild>
                                    <w:div w:id="1966959879">
                                      <w:marLeft w:val="0"/>
                                      <w:marRight w:val="0"/>
                                      <w:marTop w:val="0"/>
                                      <w:marBottom w:val="0"/>
                                      <w:divBdr>
                                        <w:top w:val="none" w:sz="0" w:space="0" w:color="auto"/>
                                        <w:left w:val="none" w:sz="0" w:space="0" w:color="auto"/>
                                        <w:bottom w:val="none" w:sz="0" w:space="0" w:color="auto"/>
                                        <w:right w:val="none" w:sz="0" w:space="0" w:color="auto"/>
                                      </w:divBdr>
                                      <w:divsChild>
                                        <w:div w:id="2084646158">
                                          <w:marLeft w:val="0"/>
                                          <w:marRight w:val="0"/>
                                          <w:marTop w:val="0"/>
                                          <w:marBottom w:val="0"/>
                                          <w:divBdr>
                                            <w:top w:val="none" w:sz="0" w:space="0" w:color="auto"/>
                                            <w:left w:val="none" w:sz="0" w:space="0" w:color="auto"/>
                                            <w:bottom w:val="none" w:sz="0" w:space="0" w:color="auto"/>
                                            <w:right w:val="none" w:sz="0" w:space="0" w:color="auto"/>
                                          </w:divBdr>
                                          <w:divsChild>
                                            <w:div w:id="2040162915">
                                              <w:marLeft w:val="0"/>
                                              <w:marRight w:val="0"/>
                                              <w:marTop w:val="0"/>
                                              <w:marBottom w:val="0"/>
                                              <w:divBdr>
                                                <w:top w:val="single" w:sz="6" w:space="0" w:color="F5F5F5"/>
                                                <w:left w:val="single" w:sz="6" w:space="0" w:color="F5F5F5"/>
                                                <w:bottom w:val="single" w:sz="6" w:space="0" w:color="F5F5F5"/>
                                                <w:right w:val="single" w:sz="6" w:space="0" w:color="F5F5F5"/>
                                              </w:divBdr>
                                              <w:divsChild>
                                                <w:div w:id="2093159635">
                                                  <w:marLeft w:val="0"/>
                                                  <w:marRight w:val="0"/>
                                                  <w:marTop w:val="0"/>
                                                  <w:marBottom w:val="0"/>
                                                  <w:divBdr>
                                                    <w:top w:val="none" w:sz="0" w:space="0" w:color="auto"/>
                                                    <w:left w:val="none" w:sz="0" w:space="0" w:color="auto"/>
                                                    <w:bottom w:val="none" w:sz="0" w:space="0" w:color="auto"/>
                                                    <w:right w:val="none" w:sz="0" w:space="0" w:color="auto"/>
                                                  </w:divBdr>
                                                  <w:divsChild>
                                                    <w:div w:id="1608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344392">
      <w:bodyDiv w:val="1"/>
      <w:marLeft w:val="0"/>
      <w:marRight w:val="0"/>
      <w:marTop w:val="0"/>
      <w:marBottom w:val="0"/>
      <w:divBdr>
        <w:top w:val="none" w:sz="0" w:space="0" w:color="auto"/>
        <w:left w:val="none" w:sz="0" w:space="0" w:color="auto"/>
        <w:bottom w:val="none" w:sz="0" w:space="0" w:color="auto"/>
        <w:right w:val="none" w:sz="0" w:space="0" w:color="auto"/>
      </w:divBdr>
      <w:divsChild>
        <w:div w:id="296226936">
          <w:marLeft w:val="0"/>
          <w:marRight w:val="0"/>
          <w:marTop w:val="0"/>
          <w:marBottom w:val="0"/>
          <w:divBdr>
            <w:top w:val="none" w:sz="0" w:space="0" w:color="auto"/>
            <w:left w:val="none" w:sz="0" w:space="0" w:color="auto"/>
            <w:bottom w:val="none" w:sz="0" w:space="0" w:color="auto"/>
            <w:right w:val="none" w:sz="0" w:space="0" w:color="auto"/>
          </w:divBdr>
          <w:divsChild>
            <w:div w:id="830214739">
              <w:marLeft w:val="0"/>
              <w:marRight w:val="0"/>
              <w:marTop w:val="0"/>
              <w:marBottom w:val="0"/>
              <w:divBdr>
                <w:top w:val="none" w:sz="0" w:space="0" w:color="auto"/>
                <w:left w:val="none" w:sz="0" w:space="0" w:color="auto"/>
                <w:bottom w:val="none" w:sz="0" w:space="0" w:color="auto"/>
                <w:right w:val="none" w:sz="0" w:space="0" w:color="auto"/>
              </w:divBdr>
              <w:divsChild>
                <w:div w:id="213547008">
                  <w:marLeft w:val="0"/>
                  <w:marRight w:val="0"/>
                  <w:marTop w:val="0"/>
                  <w:marBottom w:val="0"/>
                  <w:divBdr>
                    <w:top w:val="none" w:sz="0" w:space="0" w:color="auto"/>
                    <w:left w:val="none" w:sz="0" w:space="0" w:color="auto"/>
                    <w:bottom w:val="none" w:sz="0" w:space="0" w:color="auto"/>
                    <w:right w:val="none" w:sz="0" w:space="0" w:color="auto"/>
                  </w:divBdr>
                  <w:divsChild>
                    <w:div w:id="1007363955">
                      <w:marLeft w:val="0"/>
                      <w:marRight w:val="0"/>
                      <w:marTop w:val="0"/>
                      <w:marBottom w:val="0"/>
                      <w:divBdr>
                        <w:top w:val="none" w:sz="0" w:space="0" w:color="auto"/>
                        <w:left w:val="none" w:sz="0" w:space="0" w:color="auto"/>
                        <w:bottom w:val="none" w:sz="0" w:space="0" w:color="auto"/>
                        <w:right w:val="none" w:sz="0" w:space="0" w:color="auto"/>
                      </w:divBdr>
                      <w:divsChild>
                        <w:div w:id="824005226">
                          <w:marLeft w:val="0"/>
                          <w:marRight w:val="0"/>
                          <w:marTop w:val="0"/>
                          <w:marBottom w:val="0"/>
                          <w:divBdr>
                            <w:top w:val="none" w:sz="0" w:space="0" w:color="auto"/>
                            <w:left w:val="none" w:sz="0" w:space="0" w:color="auto"/>
                            <w:bottom w:val="none" w:sz="0" w:space="0" w:color="auto"/>
                            <w:right w:val="none" w:sz="0" w:space="0" w:color="auto"/>
                          </w:divBdr>
                          <w:divsChild>
                            <w:div w:id="491914542">
                              <w:marLeft w:val="0"/>
                              <w:marRight w:val="0"/>
                              <w:marTop w:val="0"/>
                              <w:marBottom w:val="0"/>
                              <w:divBdr>
                                <w:top w:val="none" w:sz="0" w:space="0" w:color="auto"/>
                                <w:left w:val="none" w:sz="0" w:space="0" w:color="auto"/>
                                <w:bottom w:val="none" w:sz="0" w:space="0" w:color="auto"/>
                                <w:right w:val="none" w:sz="0" w:space="0" w:color="auto"/>
                              </w:divBdr>
                              <w:divsChild>
                                <w:div w:id="162472226">
                                  <w:marLeft w:val="0"/>
                                  <w:marRight w:val="0"/>
                                  <w:marTop w:val="0"/>
                                  <w:marBottom w:val="0"/>
                                  <w:divBdr>
                                    <w:top w:val="none" w:sz="0" w:space="0" w:color="auto"/>
                                    <w:left w:val="none" w:sz="0" w:space="0" w:color="auto"/>
                                    <w:bottom w:val="none" w:sz="0" w:space="0" w:color="auto"/>
                                    <w:right w:val="none" w:sz="0" w:space="0" w:color="auto"/>
                                  </w:divBdr>
                                  <w:divsChild>
                                    <w:div w:id="905186201">
                                      <w:marLeft w:val="0"/>
                                      <w:marRight w:val="0"/>
                                      <w:marTop w:val="0"/>
                                      <w:marBottom w:val="0"/>
                                      <w:divBdr>
                                        <w:top w:val="none" w:sz="0" w:space="0" w:color="auto"/>
                                        <w:left w:val="none" w:sz="0" w:space="0" w:color="auto"/>
                                        <w:bottom w:val="none" w:sz="0" w:space="0" w:color="auto"/>
                                        <w:right w:val="none" w:sz="0" w:space="0" w:color="auto"/>
                                      </w:divBdr>
                                      <w:divsChild>
                                        <w:div w:id="967318178">
                                          <w:marLeft w:val="0"/>
                                          <w:marRight w:val="0"/>
                                          <w:marTop w:val="0"/>
                                          <w:marBottom w:val="0"/>
                                          <w:divBdr>
                                            <w:top w:val="none" w:sz="0" w:space="0" w:color="auto"/>
                                            <w:left w:val="none" w:sz="0" w:space="0" w:color="auto"/>
                                            <w:bottom w:val="none" w:sz="0" w:space="0" w:color="auto"/>
                                            <w:right w:val="none" w:sz="0" w:space="0" w:color="auto"/>
                                          </w:divBdr>
                                          <w:divsChild>
                                            <w:div w:id="531655789">
                                              <w:marLeft w:val="0"/>
                                              <w:marRight w:val="0"/>
                                              <w:marTop w:val="0"/>
                                              <w:marBottom w:val="0"/>
                                              <w:divBdr>
                                                <w:top w:val="single" w:sz="6" w:space="0" w:color="F5F5F5"/>
                                                <w:left w:val="single" w:sz="6" w:space="0" w:color="F5F5F5"/>
                                                <w:bottom w:val="single" w:sz="6" w:space="0" w:color="F5F5F5"/>
                                                <w:right w:val="single" w:sz="6" w:space="0" w:color="F5F5F5"/>
                                              </w:divBdr>
                                              <w:divsChild>
                                                <w:div w:id="819421328">
                                                  <w:marLeft w:val="0"/>
                                                  <w:marRight w:val="0"/>
                                                  <w:marTop w:val="0"/>
                                                  <w:marBottom w:val="0"/>
                                                  <w:divBdr>
                                                    <w:top w:val="none" w:sz="0" w:space="0" w:color="auto"/>
                                                    <w:left w:val="none" w:sz="0" w:space="0" w:color="auto"/>
                                                    <w:bottom w:val="none" w:sz="0" w:space="0" w:color="auto"/>
                                                    <w:right w:val="none" w:sz="0" w:space="0" w:color="auto"/>
                                                  </w:divBdr>
                                                  <w:divsChild>
                                                    <w:div w:id="6094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692648">
      <w:bodyDiv w:val="1"/>
      <w:marLeft w:val="0"/>
      <w:marRight w:val="0"/>
      <w:marTop w:val="0"/>
      <w:marBottom w:val="0"/>
      <w:divBdr>
        <w:top w:val="none" w:sz="0" w:space="0" w:color="auto"/>
        <w:left w:val="none" w:sz="0" w:space="0" w:color="auto"/>
        <w:bottom w:val="none" w:sz="0" w:space="0" w:color="auto"/>
        <w:right w:val="none" w:sz="0" w:space="0" w:color="auto"/>
      </w:divBdr>
    </w:div>
    <w:div w:id="1582332039">
      <w:bodyDiv w:val="1"/>
      <w:marLeft w:val="0"/>
      <w:marRight w:val="0"/>
      <w:marTop w:val="0"/>
      <w:marBottom w:val="0"/>
      <w:divBdr>
        <w:top w:val="none" w:sz="0" w:space="0" w:color="auto"/>
        <w:left w:val="none" w:sz="0" w:space="0" w:color="auto"/>
        <w:bottom w:val="none" w:sz="0" w:space="0" w:color="auto"/>
        <w:right w:val="none" w:sz="0" w:space="0" w:color="auto"/>
      </w:divBdr>
    </w:div>
    <w:div w:id="1613635369">
      <w:bodyDiv w:val="1"/>
      <w:marLeft w:val="0"/>
      <w:marRight w:val="0"/>
      <w:marTop w:val="0"/>
      <w:marBottom w:val="0"/>
      <w:divBdr>
        <w:top w:val="none" w:sz="0" w:space="0" w:color="auto"/>
        <w:left w:val="none" w:sz="0" w:space="0" w:color="auto"/>
        <w:bottom w:val="none" w:sz="0" w:space="0" w:color="auto"/>
        <w:right w:val="none" w:sz="0" w:space="0" w:color="auto"/>
      </w:divBdr>
      <w:divsChild>
        <w:div w:id="1652324072">
          <w:marLeft w:val="0"/>
          <w:marRight w:val="0"/>
          <w:marTop w:val="0"/>
          <w:marBottom w:val="0"/>
          <w:divBdr>
            <w:top w:val="none" w:sz="0" w:space="0" w:color="auto"/>
            <w:left w:val="none" w:sz="0" w:space="0" w:color="auto"/>
            <w:bottom w:val="none" w:sz="0" w:space="0" w:color="auto"/>
            <w:right w:val="none" w:sz="0" w:space="0" w:color="auto"/>
          </w:divBdr>
          <w:divsChild>
            <w:div w:id="899290506">
              <w:marLeft w:val="0"/>
              <w:marRight w:val="0"/>
              <w:marTop w:val="0"/>
              <w:marBottom w:val="0"/>
              <w:divBdr>
                <w:top w:val="none" w:sz="0" w:space="0" w:color="auto"/>
                <w:left w:val="none" w:sz="0" w:space="0" w:color="auto"/>
                <w:bottom w:val="none" w:sz="0" w:space="0" w:color="auto"/>
                <w:right w:val="none" w:sz="0" w:space="0" w:color="auto"/>
              </w:divBdr>
              <w:divsChild>
                <w:div w:id="302009457">
                  <w:marLeft w:val="0"/>
                  <w:marRight w:val="0"/>
                  <w:marTop w:val="0"/>
                  <w:marBottom w:val="0"/>
                  <w:divBdr>
                    <w:top w:val="none" w:sz="0" w:space="0" w:color="auto"/>
                    <w:left w:val="none" w:sz="0" w:space="0" w:color="auto"/>
                    <w:bottom w:val="none" w:sz="0" w:space="0" w:color="auto"/>
                    <w:right w:val="none" w:sz="0" w:space="0" w:color="auto"/>
                  </w:divBdr>
                  <w:divsChild>
                    <w:div w:id="1468819083">
                      <w:marLeft w:val="0"/>
                      <w:marRight w:val="0"/>
                      <w:marTop w:val="0"/>
                      <w:marBottom w:val="0"/>
                      <w:divBdr>
                        <w:top w:val="none" w:sz="0" w:space="0" w:color="auto"/>
                        <w:left w:val="none" w:sz="0" w:space="0" w:color="auto"/>
                        <w:bottom w:val="none" w:sz="0" w:space="0" w:color="auto"/>
                        <w:right w:val="none" w:sz="0" w:space="0" w:color="auto"/>
                      </w:divBdr>
                      <w:divsChild>
                        <w:div w:id="963194428">
                          <w:marLeft w:val="0"/>
                          <w:marRight w:val="0"/>
                          <w:marTop w:val="0"/>
                          <w:marBottom w:val="0"/>
                          <w:divBdr>
                            <w:top w:val="none" w:sz="0" w:space="0" w:color="auto"/>
                            <w:left w:val="none" w:sz="0" w:space="0" w:color="auto"/>
                            <w:bottom w:val="none" w:sz="0" w:space="0" w:color="auto"/>
                            <w:right w:val="none" w:sz="0" w:space="0" w:color="auto"/>
                          </w:divBdr>
                          <w:divsChild>
                            <w:div w:id="776292762">
                              <w:marLeft w:val="0"/>
                              <w:marRight w:val="0"/>
                              <w:marTop w:val="0"/>
                              <w:marBottom w:val="0"/>
                              <w:divBdr>
                                <w:top w:val="none" w:sz="0" w:space="0" w:color="auto"/>
                                <w:left w:val="none" w:sz="0" w:space="0" w:color="auto"/>
                                <w:bottom w:val="none" w:sz="0" w:space="0" w:color="auto"/>
                                <w:right w:val="none" w:sz="0" w:space="0" w:color="auto"/>
                              </w:divBdr>
                              <w:divsChild>
                                <w:div w:id="1573274013">
                                  <w:marLeft w:val="0"/>
                                  <w:marRight w:val="0"/>
                                  <w:marTop w:val="0"/>
                                  <w:marBottom w:val="0"/>
                                  <w:divBdr>
                                    <w:top w:val="none" w:sz="0" w:space="0" w:color="auto"/>
                                    <w:left w:val="none" w:sz="0" w:space="0" w:color="auto"/>
                                    <w:bottom w:val="none" w:sz="0" w:space="0" w:color="auto"/>
                                    <w:right w:val="none" w:sz="0" w:space="0" w:color="auto"/>
                                  </w:divBdr>
                                  <w:divsChild>
                                    <w:div w:id="980695910">
                                      <w:marLeft w:val="0"/>
                                      <w:marRight w:val="0"/>
                                      <w:marTop w:val="0"/>
                                      <w:marBottom w:val="0"/>
                                      <w:divBdr>
                                        <w:top w:val="none" w:sz="0" w:space="0" w:color="auto"/>
                                        <w:left w:val="none" w:sz="0" w:space="0" w:color="auto"/>
                                        <w:bottom w:val="none" w:sz="0" w:space="0" w:color="auto"/>
                                        <w:right w:val="none" w:sz="0" w:space="0" w:color="auto"/>
                                      </w:divBdr>
                                      <w:divsChild>
                                        <w:div w:id="1376739706">
                                          <w:marLeft w:val="0"/>
                                          <w:marRight w:val="0"/>
                                          <w:marTop w:val="0"/>
                                          <w:marBottom w:val="0"/>
                                          <w:divBdr>
                                            <w:top w:val="none" w:sz="0" w:space="0" w:color="auto"/>
                                            <w:left w:val="none" w:sz="0" w:space="0" w:color="auto"/>
                                            <w:bottom w:val="none" w:sz="0" w:space="0" w:color="auto"/>
                                            <w:right w:val="none" w:sz="0" w:space="0" w:color="auto"/>
                                          </w:divBdr>
                                          <w:divsChild>
                                            <w:div w:id="1823504531">
                                              <w:marLeft w:val="0"/>
                                              <w:marRight w:val="0"/>
                                              <w:marTop w:val="0"/>
                                              <w:marBottom w:val="0"/>
                                              <w:divBdr>
                                                <w:top w:val="single" w:sz="4" w:space="0" w:color="F5F5F5"/>
                                                <w:left w:val="single" w:sz="4" w:space="0" w:color="F5F5F5"/>
                                                <w:bottom w:val="single" w:sz="4" w:space="0" w:color="F5F5F5"/>
                                                <w:right w:val="single" w:sz="4" w:space="0" w:color="F5F5F5"/>
                                              </w:divBdr>
                                              <w:divsChild>
                                                <w:div w:id="761757484">
                                                  <w:marLeft w:val="0"/>
                                                  <w:marRight w:val="0"/>
                                                  <w:marTop w:val="0"/>
                                                  <w:marBottom w:val="0"/>
                                                  <w:divBdr>
                                                    <w:top w:val="none" w:sz="0" w:space="0" w:color="auto"/>
                                                    <w:left w:val="none" w:sz="0" w:space="0" w:color="auto"/>
                                                    <w:bottom w:val="none" w:sz="0" w:space="0" w:color="auto"/>
                                                    <w:right w:val="none" w:sz="0" w:space="0" w:color="auto"/>
                                                  </w:divBdr>
                                                  <w:divsChild>
                                                    <w:div w:id="19824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012680">
      <w:bodyDiv w:val="1"/>
      <w:marLeft w:val="0"/>
      <w:marRight w:val="0"/>
      <w:marTop w:val="0"/>
      <w:marBottom w:val="0"/>
      <w:divBdr>
        <w:top w:val="none" w:sz="0" w:space="0" w:color="auto"/>
        <w:left w:val="none" w:sz="0" w:space="0" w:color="auto"/>
        <w:bottom w:val="none" w:sz="0" w:space="0" w:color="auto"/>
        <w:right w:val="none" w:sz="0" w:space="0" w:color="auto"/>
      </w:divBdr>
      <w:divsChild>
        <w:div w:id="568153540">
          <w:marLeft w:val="0"/>
          <w:marRight w:val="0"/>
          <w:marTop w:val="0"/>
          <w:marBottom w:val="0"/>
          <w:divBdr>
            <w:top w:val="none" w:sz="0" w:space="0" w:color="auto"/>
            <w:left w:val="none" w:sz="0" w:space="0" w:color="auto"/>
            <w:bottom w:val="none" w:sz="0" w:space="0" w:color="auto"/>
            <w:right w:val="none" w:sz="0" w:space="0" w:color="auto"/>
          </w:divBdr>
          <w:divsChild>
            <w:div w:id="583952222">
              <w:marLeft w:val="0"/>
              <w:marRight w:val="0"/>
              <w:marTop w:val="0"/>
              <w:marBottom w:val="0"/>
              <w:divBdr>
                <w:top w:val="none" w:sz="0" w:space="0" w:color="auto"/>
                <w:left w:val="none" w:sz="0" w:space="0" w:color="auto"/>
                <w:bottom w:val="none" w:sz="0" w:space="0" w:color="auto"/>
                <w:right w:val="none" w:sz="0" w:space="0" w:color="auto"/>
              </w:divBdr>
              <w:divsChild>
                <w:div w:id="922296760">
                  <w:marLeft w:val="0"/>
                  <w:marRight w:val="0"/>
                  <w:marTop w:val="0"/>
                  <w:marBottom w:val="0"/>
                  <w:divBdr>
                    <w:top w:val="none" w:sz="0" w:space="0" w:color="auto"/>
                    <w:left w:val="none" w:sz="0" w:space="0" w:color="auto"/>
                    <w:bottom w:val="none" w:sz="0" w:space="0" w:color="auto"/>
                    <w:right w:val="none" w:sz="0" w:space="0" w:color="auto"/>
                  </w:divBdr>
                  <w:divsChild>
                    <w:div w:id="735930640">
                      <w:marLeft w:val="0"/>
                      <w:marRight w:val="0"/>
                      <w:marTop w:val="0"/>
                      <w:marBottom w:val="0"/>
                      <w:divBdr>
                        <w:top w:val="none" w:sz="0" w:space="0" w:color="auto"/>
                        <w:left w:val="none" w:sz="0" w:space="0" w:color="auto"/>
                        <w:bottom w:val="none" w:sz="0" w:space="0" w:color="auto"/>
                        <w:right w:val="none" w:sz="0" w:space="0" w:color="auto"/>
                      </w:divBdr>
                      <w:divsChild>
                        <w:div w:id="225532655">
                          <w:marLeft w:val="0"/>
                          <w:marRight w:val="0"/>
                          <w:marTop w:val="0"/>
                          <w:marBottom w:val="0"/>
                          <w:divBdr>
                            <w:top w:val="none" w:sz="0" w:space="0" w:color="auto"/>
                            <w:left w:val="none" w:sz="0" w:space="0" w:color="auto"/>
                            <w:bottom w:val="none" w:sz="0" w:space="0" w:color="auto"/>
                            <w:right w:val="none" w:sz="0" w:space="0" w:color="auto"/>
                          </w:divBdr>
                          <w:divsChild>
                            <w:div w:id="1498038333">
                              <w:marLeft w:val="0"/>
                              <w:marRight w:val="0"/>
                              <w:marTop w:val="0"/>
                              <w:marBottom w:val="0"/>
                              <w:divBdr>
                                <w:top w:val="none" w:sz="0" w:space="0" w:color="auto"/>
                                <w:left w:val="none" w:sz="0" w:space="0" w:color="auto"/>
                                <w:bottom w:val="none" w:sz="0" w:space="0" w:color="auto"/>
                                <w:right w:val="none" w:sz="0" w:space="0" w:color="auto"/>
                              </w:divBdr>
                              <w:divsChild>
                                <w:div w:id="1279095958">
                                  <w:marLeft w:val="0"/>
                                  <w:marRight w:val="0"/>
                                  <w:marTop w:val="0"/>
                                  <w:marBottom w:val="0"/>
                                  <w:divBdr>
                                    <w:top w:val="none" w:sz="0" w:space="0" w:color="auto"/>
                                    <w:left w:val="none" w:sz="0" w:space="0" w:color="auto"/>
                                    <w:bottom w:val="none" w:sz="0" w:space="0" w:color="auto"/>
                                    <w:right w:val="none" w:sz="0" w:space="0" w:color="auto"/>
                                  </w:divBdr>
                                  <w:divsChild>
                                    <w:div w:id="1392193304">
                                      <w:marLeft w:val="0"/>
                                      <w:marRight w:val="0"/>
                                      <w:marTop w:val="0"/>
                                      <w:marBottom w:val="0"/>
                                      <w:divBdr>
                                        <w:top w:val="none" w:sz="0" w:space="0" w:color="auto"/>
                                        <w:left w:val="none" w:sz="0" w:space="0" w:color="auto"/>
                                        <w:bottom w:val="none" w:sz="0" w:space="0" w:color="auto"/>
                                        <w:right w:val="none" w:sz="0" w:space="0" w:color="auto"/>
                                      </w:divBdr>
                                      <w:divsChild>
                                        <w:div w:id="2032490271">
                                          <w:marLeft w:val="0"/>
                                          <w:marRight w:val="0"/>
                                          <w:marTop w:val="0"/>
                                          <w:marBottom w:val="0"/>
                                          <w:divBdr>
                                            <w:top w:val="none" w:sz="0" w:space="0" w:color="auto"/>
                                            <w:left w:val="none" w:sz="0" w:space="0" w:color="auto"/>
                                            <w:bottom w:val="none" w:sz="0" w:space="0" w:color="auto"/>
                                            <w:right w:val="none" w:sz="0" w:space="0" w:color="auto"/>
                                          </w:divBdr>
                                          <w:divsChild>
                                            <w:div w:id="898830780">
                                              <w:marLeft w:val="0"/>
                                              <w:marRight w:val="0"/>
                                              <w:marTop w:val="0"/>
                                              <w:marBottom w:val="0"/>
                                              <w:divBdr>
                                                <w:top w:val="single" w:sz="6" w:space="0" w:color="F5F5F5"/>
                                                <w:left w:val="single" w:sz="6" w:space="0" w:color="F5F5F5"/>
                                                <w:bottom w:val="single" w:sz="6" w:space="0" w:color="F5F5F5"/>
                                                <w:right w:val="single" w:sz="6" w:space="0" w:color="F5F5F5"/>
                                              </w:divBdr>
                                              <w:divsChild>
                                                <w:div w:id="1331061511">
                                                  <w:marLeft w:val="0"/>
                                                  <w:marRight w:val="0"/>
                                                  <w:marTop w:val="0"/>
                                                  <w:marBottom w:val="0"/>
                                                  <w:divBdr>
                                                    <w:top w:val="none" w:sz="0" w:space="0" w:color="auto"/>
                                                    <w:left w:val="none" w:sz="0" w:space="0" w:color="auto"/>
                                                    <w:bottom w:val="none" w:sz="0" w:space="0" w:color="auto"/>
                                                    <w:right w:val="none" w:sz="0" w:space="0" w:color="auto"/>
                                                  </w:divBdr>
                                                  <w:divsChild>
                                                    <w:div w:id="9805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674171">
      <w:bodyDiv w:val="1"/>
      <w:marLeft w:val="0"/>
      <w:marRight w:val="0"/>
      <w:marTop w:val="0"/>
      <w:marBottom w:val="0"/>
      <w:divBdr>
        <w:top w:val="none" w:sz="0" w:space="0" w:color="auto"/>
        <w:left w:val="none" w:sz="0" w:space="0" w:color="auto"/>
        <w:bottom w:val="none" w:sz="0" w:space="0" w:color="auto"/>
        <w:right w:val="none" w:sz="0" w:space="0" w:color="auto"/>
      </w:divBdr>
      <w:divsChild>
        <w:div w:id="588776321">
          <w:marLeft w:val="0"/>
          <w:marRight w:val="0"/>
          <w:marTop w:val="0"/>
          <w:marBottom w:val="0"/>
          <w:divBdr>
            <w:top w:val="none" w:sz="0" w:space="0" w:color="auto"/>
            <w:left w:val="none" w:sz="0" w:space="0" w:color="auto"/>
            <w:bottom w:val="none" w:sz="0" w:space="0" w:color="auto"/>
            <w:right w:val="none" w:sz="0" w:space="0" w:color="auto"/>
          </w:divBdr>
          <w:divsChild>
            <w:div w:id="1040131783">
              <w:marLeft w:val="0"/>
              <w:marRight w:val="0"/>
              <w:marTop w:val="0"/>
              <w:marBottom w:val="0"/>
              <w:divBdr>
                <w:top w:val="none" w:sz="0" w:space="0" w:color="auto"/>
                <w:left w:val="none" w:sz="0" w:space="0" w:color="auto"/>
                <w:bottom w:val="none" w:sz="0" w:space="0" w:color="auto"/>
                <w:right w:val="none" w:sz="0" w:space="0" w:color="auto"/>
              </w:divBdr>
              <w:divsChild>
                <w:div w:id="1574007631">
                  <w:marLeft w:val="0"/>
                  <w:marRight w:val="0"/>
                  <w:marTop w:val="0"/>
                  <w:marBottom w:val="0"/>
                  <w:divBdr>
                    <w:top w:val="none" w:sz="0" w:space="0" w:color="auto"/>
                    <w:left w:val="none" w:sz="0" w:space="0" w:color="auto"/>
                    <w:bottom w:val="none" w:sz="0" w:space="0" w:color="auto"/>
                    <w:right w:val="none" w:sz="0" w:space="0" w:color="auto"/>
                  </w:divBdr>
                  <w:divsChild>
                    <w:div w:id="1869102257">
                      <w:marLeft w:val="0"/>
                      <w:marRight w:val="0"/>
                      <w:marTop w:val="0"/>
                      <w:marBottom w:val="0"/>
                      <w:divBdr>
                        <w:top w:val="none" w:sz="0" w:space="0" w:color="auto"/>
                        <w:left w:val="none" w:sz="0" w:space="0" w:color="auto"/>
                        <w:bottom w:val="none" w:sz="0" w:space="0" w:color="auto"/>
                        <w:right w:val="none" w:sz="0" w:space="0" w:color="auto"/>
                      </w:divBdr>
                      <w:divsChild>
                        <w:div w:id="1766614439">
                          <w:marLeft w:val="0"/>
                          <w:marRight w:val="0"/>
                          <w:marTop w:val="0"/>
                          <w:marBottom w:val="0"/>
                          <w:divBdr>
                            <w:top w:val="none" w:sz="0" w:space="0" w:color="auto"/>
                            <w:left w:val="none" w:sz="0" w:space="0" w:color="auto"/>
                            <w:bottom w:val="none" w:sz="0" w:space="0" w:color="auto"/>
                            <w:right w:val="none" w:sz="0" w:space="0" w:color="auto"/>
                          </w:divBdr>
                          <w:divsChild>
                            <w:div w:id="904292565">
                              <w:marLeft w:val="0"/>
                              <w:marRight w:val="0"/>
                              <w:marTop w:val="0"/>
                              <w:marBottom w:val="0"/>
                              <w:divBdr>
                                <w:top w:val="none" w:sz="0" w:space="0" w:color="auto"/>
                                <w:left w:val="none" w:sz="0" w:space="0" w:color="auto"/>
                                <w:bottom w:val="none" w:sz="0" w:space="0" w:color="auto"/>
                                <w:right w:val="none" w:sz="0" w:space="0" w:color="auto"/>
                              </w:divBdr>
                              <w:divsChild>
                                <w:div w:id="2112427161">
                                  <w:marLeft w:val="0"/>
                                  <w:marRight w:val="0"/>
                                  <w:marTop w:val="0"/>
                                  <w:marBottom w:val="0"/>
                                  <w:divBdr>
                                    <w:top w:val="none" w:sz="0" w:space="0" w:color="auto"/>
                                    <w:left w:val="none" w:sz="0" w:space="0" w:color="auto"/>
                                    <w:bottom w:val="none" w:sz="0" w:space="0" w:color="auto"/>
                                    <w:right w:val="none" w:sz="0" w:space="0" w:color="auto"/>
                                  </w:divBdr>
                                  <w:divsChild>
                                    <w:div w:id="625235120">
                                      <w:marLeft w:val="0"/>
                                      <w:marRight w:val="0"/>
                                      <w:marTop w:val="0"/>
                                      <w:marBottom w:val="0"/>
                                      <w:divBdr>
                                        <w:top w:val="none" w:sz="0" w:space="0" w:color="auto"/>
                                        <w:left w:val="none" w:sz="0" w:space="0" w:color="auto"/>
                                        <w:bottom w:val="none" w:sz="0" w:space="0" w:color="auto"/>
                                        <w:right w:val="none" w:sz="0" w:space="0" w:color="auto"/>
                                      </w:divBdr>
                                      <w:divsChild>
                                        <w:div w:id="920991715">
                                          <w:marLeft w:val="0"/>
                                          <w:marRight w:val="0"/>
                                          <w:marTop w:val="0"/>
                                          <w:marBottom w:val="0"/>
                                          <w:divBdr>
                                            <w:top w:val="none" w:sz="0" w:space="0" w:color="auto"/>
                                            <w:left w:val="none" w:sz="0" w:space="0" w:color="auto"/>
                                            <w:bottom w:val="none" w:sz="0" w:space="0" w:color="auto"/>
                                            <w:right w:val="none" w:sz="0" w:space="0" w:color="auto"/>
                                          </w:divBdr>
                                          <w:divsChild>
                                            <w:div w:id="488331258">
                                              <w:marLeft w:val="0"/>
                                              <w:marRight w:val="0"/>
                                              <w:marTop w:val="0"/>
                                              <w:marBottom w:val="0"/>
                                              <w:divBdr>
                                                <w:top w:val="single" w:sz="4" w:space="0" w:color="F5F5F5"/>
                                                <w:left w:val="single" w:sz="4" w:space="0" w:color="F5F5F5"/>
                                                <w:bottom w:val="single" w:sz="4" w:space="0" w:color="F5F5F5"/>
                                                <w:right w:val="single" w:sz="4" w:space="0" w:color="F5F5F5"/>
                                              </w:divBdr>
                                              <w:divsChild>
                                                <w:div w:id="1006664940">
                                                  <w:marLeft w:val="0"/>
                                                  <w:marRight w:val="0"/>
                                                  <w:marTop w:val="0"/>
                                                  <w:marBottom w:val="0"/>
                                                  <w:divBdr>
                                                    <w:top w:val="none" w:sz="0" w:space="0" w:color="auto"/>
                                                    <w:left w:val="none" w:sz="0" w:space="0" w:color="auto"/>
                                                    <w:bottom w:val="none" w:sz="0" w:space="0" w:color="auto"/>
                                                    <w:right w:val="none" w:sz="0" w:space="0" w:color="auto"/>
                                                  </w:divBdr>
                                                  <w:divsChild>
                                                    <w:div w:id="10129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029057">
      <w:bodyDiv w:val="1"/>
      <w:marLeft w:val="0"/>
      <w:marRight w:val="0"/>
      <w:marTop w:val="0"/>
      <w:marBottom w:val="0"/>
      <w:divBdr>
        <w:top w:val="none" w:sz="0" w:space="0" w:color="auto"/>
        <w:left w:val="none" w:sz="0" w:space="0" w:color="auto"/>
        <w:bottom w:val="none" w:sz="0" w:space="0" w:color="auto"/>
        <w:right w:val="none" w:sz="0" w:space="0" w:color="auto"/>
      </w:divBdr>
    </w:div>
    <w:div w:id="1861965974">
      <w:bodyDiv w:val="1"/>
      <w:marLeft w:val="0"/>
      <w:marRight w:val="0"/>
      <w:marTop w:val="0"/>
      <w:marBottom w:val="0"/>
      <w:divBdr>
        <w:top w:val="none" w:sz="0" w:space="0" w:color="auto"/>
        <w:left w:val="none" w:sz="0" w:space="0" w:color="auto"/>
        <w:bottom w:val="none" w:sz="0" w:space="0" w:color="auto"/>
        <w:right w:val="none" w:sz="0" w:space="0" w:color="auto"/>
      </w:divBdr>
      <w:divsChild>
        <w:div w:id="1123697238">
          <w:marLeft w:val="0"/>
          <w:marRight w:val="0"/>
          <w:marTop w:val="0"/>
          <w:marBottom w:val="0"/>
          <w:divBdr>
            <w:top w:val="none" w:sz="0" w:space="0" w:color="auto"/>
            <w:left w:val="none" w:sz="0" w:space="0" w:color="auto"/>
            <w:bottom w:val="none" w:sz="0" w:space="0" w:color="auto"/>
            <w:right w:val="none" w:sz="0" w:space="0" w:color="auto"/>
          </w:divBdr>
        </w:div>
      </w:divsChild>
    </w:div>
    <w:div w:id="1942911875">
      <w:bodyDiv w:val="1"/>
      <w:marLeft w:val="0"/>
      <w:marRight w:val="0"/>
      <w:marTop w:val="0"/>
      <w:marBottom w:val="0"/>
      <w:divBdr>
        <w:top w:val="none" w:sz="0" w:space="0" w:color="auto"/>
        <w:left w:val="none" w:sz="0" w:space="0" w:color="auto"/>
        <w:bottom w:val="none" w:sz="0" w:space="0" w:color="auto"/>
        <w:right w:val="none" w:sz="0" w:space="0" w:color="auto"/>
      </w:divBdr>
    </w:div>
    <w:div w:id="20719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uswod@163.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zwu@nudt.edu.cn"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F:\&#19979;&#36733;&#25991;&#29486;&#36164;&#26009;&#27719;&#24635;\&#24037;&#20316;&#23567;&#32467;\AZO%20SAW%20device\App%20Phys%20Letter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42BA-1FA2-49D7-B56F-9D3FC9F1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Phys Letters.dot</Template>
  <TotalTime>6631</TotalTime>
  <Pages>17</Pages>
  <Words>7048</Words>
  <Characters>40176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Applied Physics Letters</vt:lpstr>
    </vt:vector>
  </TitlesOfParts>
  <Company>ISI ResearchSoft</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Physics Letters</dc:title>
  <dc:subject/>
  <dc:creator>User</dc:creator>
  <cp:keywords/>
  <dc:description/>
  <cp:lastModifiedBy>Administrator</cp:lastModifiedBy>
  <cp:revision>288</cp:revision>
  <dcterms:created xsi:type="dcterms:W3CDTF">2013-05-28T12:03:00Z</dcterms:created>
  <dcterms:modified xsi:type="dcterms:W3CDTF">2017-02-03T09:43:00Z</dcterms:modified>
</cp:coreProperties>
</file>