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37" w:rsidRPr="00B12437" w:rsidRDefault="00B12437" w:rsidP="00B12437">
      <w:pPr>
        <w:spacing w:after="0" w:line="480" w:lineRule="auto"/>
        <w:jc w:val="center"/>
        <w:rPr>
          <w:rFonts w:ascii="Times New Roman" w:eastAsia="Times New Roman" w:hAnsi="Times New Roman" w:cs="Times New Roman"/>
          <w:b/>
          <w:sz w:val="24"/>
          <w:szCs w:val="24"/>
        </w:rPr>
      </w:pPr>
    </w:p>
    <w:p w:rsidR="00B12437" w:rsidRPr="00B12437" w:rsidRDefault="00B12437" w:rsidP="00B12437">
      <w:pPr>
        <w:spacing w:after="0" w:line="480" w:lineRule="auto"/>
        <w:jc w:val="center"/>
        <w:rPr>
          <w:rFonts w:ascii="Times New Roman" w:eastAsia="Times New Roman" w:hAnsi="Times New Roman" w:cs="Times New Roman"/>
          <w:b/>
          <w:sz w:val="24"/>
          <w:szCs w:val="24"/>
        </w:rPr>
      </w:pPr>
    </w:p>
    <w:p w:rsidR="00B12437" w:rsidRPr="00B12437" w:rsidRDefault="00B12437" w:rsidP="00B12437">
      <w:pPr>
        <w:spacing w:after="0" w:line="480" w:lineRule="auto"/>
        <w:jc w:val="center"/>
        <w:rPr>
          <w:rFonts w:ascii="Times New Roman" w:eastAsia="Times New Roman" w:hAnsi="Times New Roman" w:cs="Times New Roman"/>
          <w:b/>
          <w:sz w:val="24"/>
          <w:szCs w:val="24"/>
        </w:rPr>
      </w:pPr>
      <w:r w:rsidRPr="00B12437">
        <w:rPr>
          <w:rFonts w:ascii="Times New Roman" w:eastAsia="Times New Roman" w:hAnsi="Times New Roman" w:cs="Times New Roman"/>
          <w:b/>
          <w:sz w:val="24"/>
          <w:szCs w:val="24"/>
        </w:rPr>
        <w:t xml:space="preserve">Miss-Represented? Mediating Miss World in </w:t>
      </w:r>
      <w:r w:rsidRPr="00B12437">
        <w:rPr>
          <w:rFonts w:ascii="Times New Roman" w:eastAsia="Times New Roman" w:hAnsi="Times New Roman" w:cs="Times New Roman"/>
          <w:b/>
          <w:i/>
          <w:sz w:val="24"/>
          <w:szCs w:val="24"/>
        </w:rPr>
        <w:t>Shrew</w:t>
      </w:r>
      <w:r w:rsidRPr="00B12437">
        <w:rPr>
          <w:rFonts w:ascii="Times New Roman" w:eastAsia="Times New Roman" w:hAnsi="Times New Roman" w:cs="Times New Roman"/>
          <w:b/>
          <w:sz w:val="24"/>
          <w:szCs w:val="24"/>
        </w:rPr>
        <w:t xml:space="preserve"> Magazine</w:t>
      </w:r>
    </w:p>
    <w:p w:rsidR="00B12437" w:rsidRPr="00B12437" w:rsidRDefault="00B12437" w:rsidP="00B12437">
      <w:pPr>
        <w:spacing w:after="0" w:line="480" w:lineRule="auto"/>
        <w:jc w:val="center"/>
        <w:rPr>
          <w:rFonts w:ascii="Times New Roman" w:eastAsia="Times New Roman" w:hAnsi="Times New Roman" w:cs="Times New Roman"/>
          <w:b/>
          <w:sz w:val="24"/>
          <w:szCs w:val="24"/>
        </w:rPr>
      </w:pPr>
      <w:r w:rsidRPr="00B12437">
        <w:rPr>
          <w:rFonts w:ascii="Times New Roman" w:eastAsia="Times New Roman" w:hAnsi="Times New Roman" w:cs="Times New Roman"/>
          <w:b/>
          <w:sz w:val="24"/>
          <w:szCs w:val="24"/>
        </w:rPr>
        <w:t>VICTORIA BAZIN</w:t>
      </w:r>
    </w:p>
    <w:p w:rsidR="00B12437" w:rsidRPr="00B12437" w:rsidRDefault="00B12437" w:rsidP="00B12437">
      <w:pPr>
        <w:spacing w:after="0" w:line="480" w:lineRule="auto"/>
        <w:rPr>
          <w:rFonts w:ascii="Times New Roman" w:eastAsia="Times New Roman" w:hAnsi="Times New Roman" w:cs="Times New Roman"/>
          <w:b/>
        </w:rPr>
      </w:pPr>
    </w:p>
    <w:p w:rsidR="00B12437" w:rsidRPr="00B12437" w:rsidRDefault="00B12437" w:rsidP="00B12437">
      <w:pPr>
        <w:spacing w:after="0" w:line="480" w:lineRule="auto"/>
        <w:rPr>
          <w:rFonts w:ascii="Times New Roman" w:eastAsia="Times New Roman" w:hAnsi="Times New Roman" w:cs="Times New Roman"/>
          <w:b/>
        </w:rPr>
      </w:pPr>
      <w:r w:rsidRPr="00B12437">
        <w:rPr>
          <w:rFonts w:ascii="Times New Roman" w:eastAsia="Times New Roman" w:hAnsi="Times New Roman" w:cs="Times New Roman"/>
          <w:b/>
        </w:rPr>
        <w:t>Abstract</w:t>
      </w:r>
    </w:p>
    <w:p w:rsidR="00B12437" w:rsidRPr="00600BF4" w:rsidRDefault="00B12437" w:rsidP="00B12437">
      <w:pPr>
        <w:spacing w:line="240" w:lineRule="auto"/>
        <w:ind w:firstLine="720"/>
        <w:rPr>
          <w:rFonts w:ascii="Times New Roman" w:hAnsi="Times New Roman" w:cs="Times New Roman"/>
          <w:sz w:val="24"/>
          <w:szCs w:val="24"/>
        </w:rPr>
      </w:pPr>
      <w:r w:rsidRPr="00B12437">
        <w:rPr>
          <w:rFonts w:ascii="Times New Roman" w:eastAsia="Times New Roman" w:hAnsi="Times New Roman" w:cs="Times New Roman"/>
          <w:b/>
        </w:rPr>
        <w:tab/>
      </w:r>
      <w:r w:rsidRPr="00B12437">
        <w:rPr>
          <w:rFonts w:ascii="Times New Roman" w:eastAsia="Times New Roman" w:hAnsi="Times New Roman" w:cs="Times New Roman"/>
        </w:rPr>
        <w:t xml:space="preserve">This article argues that the mass mediation of the Miss World protest of 1970 has obscured the ‘messy particularities’ of grass-roots feminist activism. Reading </w:t>
      </w:r>
      <w:r w:rsidRPr="00B12437">
        <w:rPr>
          <w:rFonts w:ascii="Times New Roman" w:eastAsia="Times New Roman" w:hAnsi="Times New Roman" w:cs="Times New Roman"/>
          <w:i/>
        </w:rPr>
        <w:t>Shrew</w:t>
      </w:r>
      <w:r w:rsidRPr="00B12437">
        <w:rPr>
          <w:rFonts w:ascii="Times New Roman" w:eastAsia="Times New Roman" w:hAnsi="Times New Roman" w:cs="Times New Roman"/>
        </w:rPr>
        <w:t xml:space="preserve"> magazine as it mediated the Miss World protests of 1969 and 1970 reveals the multiple, contingent and complex feminisms underpinning activism.  Exploring the debates within the pages of </w:t>
      </w:r>
      <w:r w:rsidRPr="00B12437">
        <w:rPr>
          <w:rFonts w:ascii="Times New Roman" w:eastAsia="Times New Roman" w:hAnsi="Times New Roman" w:cs="Times New Roman"/>
          <w:i/>
        </w:rPr>
        <w:t xml:space="preserve">Shrew </w:t>
      </w:r>
      <w:r w:rsidRPr="00B12437">
        <w:rPr>
          <w:rFonts w:ascii="Times New Roman" w:eastAsia="Times New Roman" w:hAnsi="Times New Roman" w:cs="Times New Roman"/>
        </w:rPr>
        <w:t xml:space="preserve">makes visible a critique of white hegemonic femininity as well as a constant critical interrogation and testing of feminist ideas and practices. More specifically, the women producing </w:t>
      </w:r>
      <w:r w:rsidRPr="00B12437">
        <w:rPr>
          <w:rFonts w:ascii="Times New Roman" w:eastAsia="Times New Roman" w:hAnsi="Times New Roman" w:cs="Times New Roman"/>
          <w:i/>
        </w:rPr>
        <w:t>Shrew</w:t>
      </w:r>
      <w:r w:rsidRPr="00B12437">
        <w:rPr>
          <w:rFonts w:ascii="Times New Roman" w:eastAsia="Times New Roman" w:hAnsi="Times New Roman" w:cs="Times New Roman"/>
        </w:rPr>
        <w:t xml:space="preserve"> recognised the intersections between race, social class and gender and explored the implications of intersectionality before the term became common currency within feminism; they also recognised that the mass media’s construction of the Women’s Liberation Movement as white and middle-class positioned white feminists in opposition to their black sisters. </w:t>
      </w:r>
      <w:r>
        <w:rPr>
          <w:rFonts w:ascii="Times New Roman" w:eastAsia="Times New Roman" w:hAnsi="Times New Roman" w:cs="Times New Roman"/>
        </w:rPr>
        <w:t xml:space="preserve">Reading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alerts us to the everyday, messy and multiple feminism</w:t>
      </w:r>
      <w:r w:rsidR="002017FF">
        <w:rPr>
          <w:rFonts w:ascii="Times New Roman" w:hAnsi="Times New Roman" w:cs="Times New Roman"/>
          <w:sz w:val="24"/>
          <w:szCs w:val="24"/>
        </w:rPr>
        <w:t>s that stimulated and sustained the production of the magazine itse</w:t>
      </w:r>
      <w:r w:rsidR="0026611D">
        <w:rPr>
          <w:rFonts w:ascii="Times New Roman" w:hAnsi="Times New Roman" w:cs="Times New Roman"/>
          <w:sz w:val="24"/>
          <w:szCs w:val="24"/>
        </w:rPr>
        <w:t xml:space="preserve">lf as well as the activism associated with the Miss World protests. </w:t>
      </w:r>
    </w:p>
    <w:p w:rsidR="00B12437" w:rsidRPr="00B12437" w:rsidRDefault="00B12437" w:rsidP="00B12437">
      <w:pPr>
        <w:spacing w:after="0" w:line="240" w:lineRule="auto"/>
        <w:rPr>
          <w:rFonts w:ascii="Times New Roman" w:eastAsia="Times New Roman" w:hAnsi="Times New Roman" w:cs="Times New Roman"/>
        </w:rPr>
      </w:pPr>
    </w:p>
    <w:p w:rsidR="00B12437" w:rsidRPr="00B12437" w:rsidRDefault="00B12437" w:rsidP="00B12437">
      <w:pPr>
        <w:spacing w:after="0" w:line="240" w:lineRule="auto"/>
        <w:contextualSpacing/>
        <w:rPr>
          <w:rFonts w:ascii="Times New Roman" w:eastAsia="Times New Roman" w:hAnsi="Times New Roman" w:cs="Times New Roman"/>
          <w:b/>
        </w:rPr>
      </w:pPr>
      <w:r w:rsidRPr="00B12437">
        <w:rPr>
          <w:rFonts w:ascii="Times New Roman" w:eastAsia="Times New Roman" w:hAnsi="Times New Roman" w:cs="Times New Roman"/>
          <w:b/>
        </w:rPr>
        <w:t>Keywords</w:t>
      </w:r>
    </w:p>
    <w:p w:rsidR="00B12437" w:rsidRPr="00B12437" w:rsidRDefault="00B12437" w:rsidP="00B12437">
      <w:pPr>
        <w:spacing w:after="0" w:line="240" w:lineRule="auto"/>
        <w:contextualSpacing/>
        <w:jc w:val="both"/>
        <w:rPr>
          <w:rFonts w:ascii="Times New Roman" w:eastAsia="Times New Roman" w:hAnsi="Times New Roman" w:cs="Times New Roman"/>
        </w:rPr>
      </w:pPr>
      <w:r w:rsidRPr="00B12437">
        <w:rPr>
          <w:rFonts w:ascii="Times New Roman" w:eastAsia="Times New Roman" w:hAnsi="Times New Roman" w:cs="Times New Roman"/>
        </w:rPr>
        <w:t xml:space="preserve">Feminist media, periodicals, grassroots activism, women’s liberation movement, </w:t>
      </w:r>
      <w:r w:rsidRPr="00B12437">
        <w:rPr>
          <w:rFonts w:ascii="Times New Roman" w:eastAsia="Times New Roman" w:hAnsi="Times New Roman" w:cs="Times New Roman"/>
          <w:i/>
        </w:rPr>
        <w:t>Shrew</w:t>
      </w:r>
      <w:r w:rsidRPr="00B12437">
        <w:rPr>
          <w:rFonts w:ascii="Times New Roman" w:eastAsia="Times New Roman" w:hAnsi="Times New Roman" w:cs="Times New Roman"/>
        </w:rPr>
        <w:t>, Miss World protests.</w:t>
      </w:r>
    </w:p>
    <w:p w:rsidR="00B12437" w:rsidRPr="00B12437" w:rsidRDefault="00B12437" w:rsidP="00B12437">
      <w:pPr>
        <w:spacing w:after="0" w:line="240" w:lineRule="auto"/>
        <w:contextualSpacing/>
        <w:jc w:val="both"/>
        <w:rPr>
          <w:rFonts w:ascii="Times New Roman" w:eastAsia="Times New Roman" w:hAnsi="Times New Roman" w:cs="Times New Roman"/>
          <w:b/>
        </w:rPr>
      </w:pPr>
    </w:p>
    <w:p w:rsidR="00B12437" w:rsidRPr="00B12437" w:rsidRDefault="00B12437" w:rsidP="00B12437">
      <w:pPr>
        <w:spacing w:after="0" w:line="240" w:lineRule="auto"/>
        <w:contextualSpacing/>
        <w:jc w:val="both"/>
        <w:rPr>
          <w:rFonts w:ascii="Times New Roman" w:eastAsia="Times New Roman" w:hAnsi="Times New Roman" w:cs="Times New Roman"/>
          <w:b/>
        </w:rPr>
      </w:pPr>
      <w:r w:rsidRPr="00B12437">
        <w:rPr>
          <w:rFonts w:ascii="Times New Roman" w:eastAsia="Times New Roman" w:hAnsi="Times New Roman" w:cs="Times New Roman"/>
          <w:b/>
        </w:rPr>
        <w:t>Biographical Note</w:t>
      </w:r>
    </w:p>
    <w:p w:rsidR="00B12437" w:rsidRPr="00B12437" w:rsidRDefault="00B12437" w:rsidP="00B12437">
      <w:pPr>
        <w:spacing w:after="0" w:line="240" w:lineRule="auto"/>
        <w:contextualSpacing/>
        <w:jc w:val="both"/>
        <w:rPr>
          <w:rFonts w:ascii="Times New Roman" w:eastAsia="Times New Roman" w:hAnsi="Times New Roman" w:cs="Times New Roman"/>
          <w:b/>
        </w:rPr>
      </w:pPr>
      <w:r w:rsidRPr="00B12437">
        <w:rPr>
          <w:rFonts w:ascii="Times New Roman" w:eastAsia="Times New Roman" w:hAnsi="Times New Roman" w:cs="Times New Roman"/>
        </w:rPr>
        <w:t xml:space="preserve">Victoria Bazin is Senior Lecturer in American Literature at Northumbria University, UK. </w:t>
      </w:r>
      <w:proofErr w:type="gramStart"/>
      <w:r w:rsidRPr="00B12437">
        <w:rPr>
          <w:rFonts w:ascii="Times New Roman" w:eastAsia="Times New Roman" w:hAnsi="Times New Roman" w:cs="Times New Roman"/>
        </w:rPr>
        <w:t xml:space="preserve">She is the author of </w:t>
      </w:r>
      <w:r w:rsidRPr="00B12437">
        <w:rPr>
          <w:rFonts w:ascii="Times New Roman" w:eastAsia="Times New Roman" w:hAnsi="Times New Roman" w:cs="Times New Roman"/>
          <w:i/>
        </w:rPr>
        <w:t>Marianne Moore and the Cultures of Modernity</w:t>
      </w:r>
      <w:r w:rsidRPr="00B12437">
        <w:rPr>
          <w:rFonts w:ascii="Times New Roman" w:eastAsia="Times New Roman" w:hAnsi="Times New Roman" w:cs="Times New Roman"/>
        </w:rPr>
        <w:t xml:space="preserve"> (2013) and has published articles on </w:t>
      </w:r>
      <w:r w:rsidRPr="00B12437">
        <w:rPr>
          <w:rFonts w:ascii="Times New Roman" w:eastAsia="Times New Roman" w:hAnsi="Times New Roman" w:cs="Times New Roman"/>
          <w:i/>
        </w:rPr>
        <w:t>The Dial</w:t>
      </w:r>
      <w:r w:rsidRPr="00B12437">
        <w:rPr>
          <w:rFonts w:ascii="Times New Roman" w:eastAsia="Times New Roman" w:hAnsi="Times New Roman" w:cs="Times New Roman"/>
        </w:rPr>
        <w:t>, Lorine Niedecker, and Doris Lessing.</w:t>
      </w:r>
      <w:proofErr w:type="gramEnd"/>
      <w:r w:rsidRPr="00B12437">
        <w:rPr>
          <w:rFonts w:ascii="Times New Roman" w:eastAsia="Times New Roman" w:hAnsi="Times New Roman" w:cs="Times New Roman"/>
        </w:rPr>
        <w:t xml:space="preserve"> She is currently working on a monograph entitled </w:t>
      </w:r>
      <w:r w:rsidRPr="00B12437">
        <w:rPr>
          <w:rFonts w:ascii="Times New Roman" w:eastAsia="Times New Roman" w:hAnsi="Times New Roman" w:cs="Times New Roman"/>
          <w:i/>
        </w:rPr>
        <w:t xml:space="preserve">Editing Modernism: Marianne Moore and </w:t>
      </w:r>
      <w:r w:rsidRPr="00B12437">
        <w:rPr>
          <w:rFonts w:ascii="Times New Roman" w:eastAsia="Times New Roman" w:hAnsi="Times New Roman" w:cs="Times New Roman"/>
        </w:rPr>
        <w:t>The Dial</w:t>
      </w:r>
      <w:r w:rsidRPr="00B12437">
        <w:rPr>
          <w:rFonts w:ascii="Times New Roman" w:eastAsia="Times New Roman" w:hAnsi="Times New Roman" w:cs="Times New Roman"/>
          <w:i/>
        </w:rPr>
        <w:t xml:space="preserve"> Magazine</w:t>
      </w:r>
      <w:r w:rsidRPr="00B12437">
        <w:rPr>
          <w:rFonts w:ascii="Times New Roman" w:eastAsia="Times New Roman" w:hAnsi="Times New Roman" w:cs="Times New Roman"/>
        </w:rPr>
        <w:t xml:space="preserve">, to </w:t>
      </w:r>
      <w:proofErr w:type="gramStart"/>
      <w:r w:rsidRPr="00B12437">
        <w:rPr>
          <w:rFonts w:ascii="Times New Roman" w:eastAsia="Times New Roman" w:hAnsi="Times New Roman" w:cs="Times New Roman"/>
        </w:rPr>
        <w:t>be published</w:t>
      </w:r>
      <w:proofErr w:type="gramEnd"/>
      <w:r w:rsidRPr="00B12437">
        <w:rPr>
          <w:rFonts w:ascii="Times New Roman" w:eastAsia="Times New Roman" w:hAnsi="Times New Roman" w:cs="Times New Roman"/>
        </w:rPr>
        <w:t xml:space="preserve"> with Edinburgh University Press. </w:t>
      </w:r>
    </w:p>
    <w:p w:rsidR="00B12437" w:rsidRPr="00B12437" w:rsidRDefault="00B12437" w:rsidP="00B12437">
      <w:pPr>
        <w:spacing w:after="0" w:line="240" w:lineRule="auto"/>
        <w:jc w:val="both"/>
        <w:rPr>
          <w:rFonts w:ascii="Times New Roman" w:eastAsia="Times New Roman" w:hAnsi="Times New Roman" w:cs="Times New Roman"/>
          <w:b/>
        </w:rPr>
      </w:pPr>
    </w:p>
    <w:p w:rsidR="00B12437" w:rsidRPr="00B12437" w:rsidRDefault="00B12437" w:rsidP="00B12437">
      <w:pPr>
        <w:spacing w:after="0" w:line="240" w:lineRule="auto"/>
        <w:jc w:val="both"/>
        <w:rPr>
          <w:rFonts w:ascii="Times New Roman" w:eastAsia="Times New Roman" w:hAnsi="Times New Roman" w:cs="Times New Roman"/>
          <w:b/>
        </w:rPr>
      </w:pPr>
      <w:r w:rsidRPr="00B12437">
        <w:rPr>
          <w:rFonts w:ascii="Times New Roman" w:eastAsia="Times New Roman" w:hAnsi="Times New Roman" w:cs="Times New Roman"/>
          <w:b/>
        </w:rPr>
        <w:t>Contact Details</w:t>
      </w:r>
    </w:p>
    <w:p w:rsidR="00B12437" w:rsidRPr="00B12437" w:rsidRDefault="00B12437" w:rsidP="00B12437">
      <w:pPr>
        <w:spacing w:after="0" w:line="240" w:lineRule="auto"/>
        <w:jc w:val="both"/>
        <w:rPr>
          <w:rFonts w:ascii="Times New Roman" w:eastAsia="Times New Roman" w:hAnsi="Times New Roman" w:cs="Times New Roman"/>
          <w:b/>
        </w:rPr>
      </w:pPr>
      <w:r w:rsidRPr="00B12437">
        <w:rPr>
          <w:rFonts w:ascii="Times New Roman" w:eastAsia="Times New Roman" w:hAnsi="Times New Roman" w:cs="Times New Roman"/>
        </w:rPr>
        <w:t>Department of Humanities</w:t>
      </w:r>
    </w:p>
    <w:p w:rsidR="00B12437" w:rsidRPr="00B12437" w:rsidRDefault="00B12437" w:rsidP="00B12437">
      <w:pPr>
        <w:spacing w:after="0" w:line="240" w:lineRule="auto"/>
        <w:contextualSpacing/>
        <w:jc w:val="both"/>
        <w:rPr>
          <w:rFonts w:ascii="Times New Roman" w:eastAsia="Times New Roman" w:hAnsi="Times New Roman" w:cs="Times New Roman"/>
        </w:rPr>
      </w:pPr>
      <w:r w:rsidRPr="00B12437">
        <w:rPr>
          <w:rFonts w:ascii="Times New Roman" w:eastAsia="Times New Roman" w:hAnsi="Times New Roman" w:cs="Times New Roman"/>
        </w:rPr>
        <w:t>Northumbria University</w:t>
      </w:r>
    </w:p>
    <w:p w:rsidR="00B12437" w:rsidRPr="00B12437" w:rsidRDefault="00B12437" w:rsidP="00B12437">
      <w:pPr>
        <w:spacing w:after="0" w:line="240" w:lineRule="auto"/>
        <w:contextualSpacing/>
        <w:jc w:val="both"/>
        <w:rPr>
          <w:rFonts w:ascii="Times New Roman" w:eastAsia="Times New Roman" w:hAnsi="Times New Roman" w:cs="Times New Roman"/>
        </w:rPr>
      </w:pPr>
      <w:r w:rsidRPr="00B12437">
        <w:rPr>
          <w:rFonts w:ascii="Times New Roman" w:eastAsia="Times New Roman" w:hAnsi="Times New Roman" w:cs="Times New Roman"/>
        </w:rPr>
        <w:t>Newcastle upon Tyne</w:t>
      </w:r>
    </w:p>
    <w:p w:rsidR="00B12437" w:rsidRPr="00B12437" w:rsidRDefault="00B12437" w:rsidP="00B12437">
      <w:pPr>
        <w:spacing w:after="0" w:line="240" w:lineRule="auto"/>
        <w:contextualSpacing/>
        <w:jc w:val="both"/>
        <w:rPr>
          <w:rFonts w:ascii="Times New Roman" w:eastAsia="Times New Roman" w:hAnsi="Times New Roman" w:cs="Times New Roman"/>
        </w:rPr>
      </w:pPr>
      <w:r w:rsidRPr="00B12437">
        <w:rPr>
          <w:rFonts w:ascii="Times New Roman" w:eastAsia="Times New Roman" w:hAnsi="Times New Roman" w:cs="Times New Roman"/>
        </w:rPr>
        <w:t>NE1 8ST</w:t>
      </w:r>
    </w:p>
    <w:p w:rsidR="00B12437" w:rsidRPr="00B12437" w:rsidRDefault="00B12437" w:rsidP="00B12437">
      <w:pPr>
        <w:spacing w:after="0" w:line="240" w:lineRule="auto"/>
        <w:contextualSpacing/>
        <w:jc w:val="both"/>
        <w:rPr>
          <w:rFonts w:ascii="Times New Roman" w:eastAsia="Times New Roman" w:hAnsi="Times New Roman" w:cs="Times New Roman"/>
        </w:rPr>
      </w:pPr>
      <w:r w:rsidRPr="00B12437">
        <w:rPr>
          <w:rFonts w:ascii="Times New Roman" w:eastAsia="Times New Roman" w:hAnsi="Times New Roman" w:cs="Times New Roman"/>
        </w:rPr>
        <w:t>+44 (0)191 2273474</w:t>
      </w:r>
    </w:p>
    <w:p w:rsidR="00B12437" w:rsidRPr="00B12437" w:rsidRDefault="00B12437" w:rsidP="00B12437">
      <w:pPr>
        <w:spacing w:after="0" w:line="240" w:lineRule="auto"/>
        <w:contextualSpacing/>
        <w:jc w:val="both"/>
        <w:rPr>
          <w:rFonts w:ascii="Times New Roman" w:eastAsia="Times New Roman" w:hAnsi="Times New Roman" w:cs="Times New Roman"/>
        </w:rPr>
      </w:pPr>
      <w:r w:rsidRPr="00B12437">
        <w:rPr>
          <w:rFonts w:ascii="Times New Roman" w:eastAsia="Times New Roman" w:hAnsi="Times New Roman" w:cs="Times New Roman"/>
        </w:rPr>
        <w:t>victoria.bazin@northumbria.ac.uk</w:t>
      </w:r>
    </w:p>
    <w:p w:rsidR="00B12437" w:rsidRPr="00B12437" w:rsidRDefault="00B12437" w:rsidP="00B12437">
      <w:pPr>
        <w:spacing w:after="0" w:line="480" w:lineRule="auto"/>
        <w:jc w:val="center"/>
        <w:rPr>
          <w:rFonts w:ascii="Times New Roman" w:eastAsia="Times New Roman" w:hAnsi="Times New Roman" w:cs="Times New Roman"/>
          <w:b/>
          <w:sz w:val="24"/>
          <w:szCs w:val="24"/>
        </w:rPr>
      </w:pPr>
    </w:p>
    <w:p w:rsidR="00B12437" w:rsidRDefault="00B12437" w:rsidP="00FA7FF1">
      <w:pPr>
        <w:spacing w:line="480" w:lineRule="auto"/>
        <w:rPr>
          <w:rFonts w:ascii="Times New Roman" w:hAnsi="Times New Roman" w:cs="Times New Roman"/>
          <w:b/>
          <w:sz w:val="24"/>
          <w:szCs w:val="24"/>
        </w:rPr>
      </w:pPr>
    </w:p>
    <w:p w:rsidR="00B12437" w:rsidRDefault="00B12437" w:rsidP="00FA7FF1">
      <w:pPr>
        <w:spacing w:line="480" w:lineRule="auto"/>
        <w:rPr>
          <w:rFonts w:ascii="Times New Roman" w:hAnsi="Times New Roman" w:cs="Times New Roman"/>
          <w:b/>
          <w:sz w:val="24"/>
          <w:szCs w:val="24"/>
        </w:rPr>
      </w:pPr>
    </w:p>
    <w:p w:rsidR="00B12437" w:rsidRDefault="00B12437" w:rsidP="00FA7FF1">
      <w:pPr>
        <w:spacing w:line="480" w:lineRule="auto"/>
        <w:rPr>
          <w:rFonts w:ascii="Times New Roman" w:hAnsi="Times New Roman" w:cs="Times New Roman"/>
          <w:b/>
          <w:sz w:val="24"/>
          <w:szCs w:val="24"/>
        </w:rPr>
      </w:pPr>
    </w:p>
    <w:p w:rsidR="00621546" w:rsidRPr="00600BF4" w:rsidRDefault="0042221E" w:rsidP="00FA7FF1">
      <w:pPr>
        <w:spacing w:line="480" w:lineRule="auto"/>
        <w:rPr>
          <w:rFonts w:ascii="Times New Roman" w:hAnsi="Times New Roman" w:cs="Times New Roman"/>
          <w:b/>
          <w:sz w:val="24"/>
          <w:szCs w:val="24"/>
        </w:rPr>
      </w:pPr>
      <w:r w:rsidRPr="00600BF4">
        <w:rPr>
          <w:rFonts w:ascii="Times New Roman" w:hAnsi="Times New Roman" w:cs="Times New Roman"/>
          <w:b/>
          <w:sz w:val="24"/>
          <w:szCs w:val="24"/>
        </w:rPr>
        <w:lastRenderedPageBreak/>
        <w:t>Mi</w:t>
      </w:r>
      <w:r w:rsidR="00574D4A" w:rsidRPr="00600BF4">
        <w:rPr>
          <w:rFonts w:ascii="Times New Roman" w:hAnsi="Times New Roman" w:cs="Times New Roman"/>
          <w:b/>
          <w:sz w:val="24"/>
          <w:szCs w:val="24"/>
        </w:rPr>
        <w:t>s</w:t>
      </w:r>
      <w:r w:rsidRPr="00600BF4">
        <w:rPr>
          <w:rFonts w:ascii="Times New Roman" w:hAnsi="Times New Roman" w:cs="Times New Roman"/>
          <w:b/>
          <w:sz w:val="24"/>
          <w:szCs w:val="24"/>
        </w:rPr>
        <w:t>s</w:t>
      </w:r>
      <w:r w:rsidR="00026671" w:rsidRPr="00600BF4">
        <w:rPr>
          <w:rFonts w:ascii="Times New Roman" w:hAnsi="Times New Roman" w:cs="Times New Roman"/>
          <w:b/>
          <w:sz w:val="24"/>
          <w:szCs w:val="24"/>
        </w:rPr>
        <w:t>-Represented</w:t>
      </w:r>
      <w:proofErr w:type="gramStart"/>
      <w:r w:rsidR="00026671" w:rsidRPr="00600BF4">
        <w:rPr>
          <w:rFonts w:ascii="Times New Roman" w:hAnsi="Times New Roman" w:cs="Times New Roman"/>
          <w:b/>
          <w:sz w:val="24"/>
          <w:szCs w:val="24"/>
        </w:rPr>
        <w:t>?:</w:t>
      </w:r>
      <w:proofErr w:type="gramEnd"/>
      <w:r w:rsidR="00026671" w:rsidRPr="00600BF4">
        <w:rPr>
          <w:rFonts w:ascii="Times New Roman" w:hAnsi="Times New Roman" w:cs="Times New Roman"/>
          <w:b/>
          <w:sz w:val="24"/>
          <w:szCs w:val="24"/>
        </w:rPr>
        <w:t xml:space="preserve"> </w:t>
      </w:r>
      <w:r w:rsidR="006676ED" w:rsidRPr="00600BF4">
        <w:rPr>
          <w:rFonts w:ascii="Times New Roman" w:hAnsi="Times New Roman" w:cs="Times New Roman"/>
          <w:b/>
          <w:sz w:val="24"/>
          <w:szCs w:val="24"/>
        </w:rPr>
        <w:t>Mediating Miss World</w:t>
      </w:r>
      <w:r w:rsidR="00026671" w:rsidRPr="00600BF4">
        <w:rPr>
          <w:rFonts w:ascii="Times New Roman" w:hAnsi="Times New Roman" w:cs="Times New Roman"/>
          <w:b/>
          <w:sz w:val="24"/>
          <w:szCs w:val="24"/>
        </w:rPr>
        <w:t xml:space="preserve">: </w:t>
      </w:r>
      <w:r w:rsidR="006676ED" w:rsidRPr="00600BF4">
        <w:rPr>
          <w:rFonts w:ascii="Times New Roman" w:hAnsi="Times New Roman" w:cs="Times New Roman"/>
          <w:b/>
          <w:sz w:val="24"/>
          <w:szCs w:val="24"/>
        </w:rPr>
        <w:t xml:space="preserve"> </w:t>
      </w:r>
      <w:r w:rsidR="00621546" w:rsidRPr="00600BF4">
        <w:rPr>
          <w:rFonts w:ascii="Times New Roman" w:hAnsi="Times New Roman" w:cs="Times New Roman"/>
          <w:b/>
          <w:sz w:val="24"/>
          <w:szCs w:val="24"/>
        </w:rPr>
        <w:t xml:space="preserve">in </w:t>
      </w:r>
      <w:r w:rsidR="00621546" w:rsidRPr="00600BF4">
        <w:rPr>
          <w:rFonts w:ascii="Times New Roman" w:hAnsi="Times New Roman" w:cs="Times New Roman"/>
          <w:b/>
          <w:i/>
          <w:sz w:val="24"/>
          <w:szCs w:val="24"/>
        </w:rPr>
        <w:t>Shrew</w:t>
      </w:r>
      <w:r w:rsidR="00621546" w:rsidRPr="00600BF4">
        <w:rPr>
          <w:rFonts w:ascii="Times New Roman" w:hAnsi="Times New Roman" w:cs="Times New Roman"/>
          <w:b/>
          <w:sz w:val="24"/>
          <w:szCs w:val="24"/>
        </w:rPr>
        <w:t xml:space="preserve"> Magazine</w:t>
      </w:r>
    </w:p>
    <w:p w:rsidR="00DD5720" w:rsidRPr="00600BF4" w:rsidRDefault="00DD5720" w:rsidP="00FA7FF1">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Turning the pages of </w:t>
      </w:r>
      <w:r w:rsidRPr="00600BF4">
        <w:rPr>
          <w:rFonts w:ascii="Times New Roman" w:hAnsi="Times New Roman" w:cs="Times New Roman"/>
          <w:i/>
          <w:sz w:val="24"/>
          <w:szCs w:val="24"/>
        </w:rPr>
        <w:t xml:space="preserve">Shrew </w:t>
      </w:r>
      <w:r w:rsidRPr="00600BF4">
        <w:rPr>
          <w:rFonts w:ascii="Times New Roman" w:hAnsi="Times New Roman" w:cs="Times New Roman"/>
          <w:sz w:val="24"/>
          <w:szCs w:val="24"/>
        </w:rPr>
        <w:t xml:space="preserve">magazine, from its inception in 1969 to its eventual demise in 1978, the reader encounters the debates of the Women’s Liberation Movement as they were emerging in print. As the publication attached to the London based Women’s Liberation Workshop,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played an important strategic role in the organisation of the Miss World protest in 1970. Many of the women who contributed to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were outside the Royal Albert Hall with placards declaring ‘Miss World Mis-Represents Women’ and ‘Women Demand Liberation’.  Many of them were inside, carrying in their handbags flour bombs and eggs. </w:t>
      </w:r>
      <w:proofErr w:type="gramStart"/>
      <w:r w:rsidRPr="00600BF4">
        <w:rPr>
          <w:rFonts w:ascii="Times New Roman" w:hAnsi="Times New Roman" w:cs="Times New Roman"/>
          <w:sz w:val="24"/>
          <w:szCs w:val="24"/>
        </w:rPr>
        <w:t>It was this iconic event that stimulated the column inches, images and TV coverage that</w:t>
      </w:r>
      <w:proofErr w:type="gramEnd"/>
      <w:r w:rsidRPr="00600BF4">
        <w:rPr>
          <w:rFonts w:ascii="Times New Roman" w:hAnsi="Times New Roman" w:cs="Times New Roman"/>
          <w:sz w:val="24"/>
          <w:szCs w:val="24"/>
        </w:rPr>
        <w:t xml:space="preserve"> signalled the arrival of British feminism’s ‘second wave’. </w:t>
      </w:r>
    </w:p>
    <w:p w:rsidR="00DD5720" w:rsidRPr="00600BF4" w:rsidRDefault="00DD5720"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This seminal moment in twentieth century feminist history, however, is in danger of becoming fetishized if it is allowed to stand alone, to exist merely as a visual spectacle, a staged performance featuring feminist ‘stars’. For instance, the women who produced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in 1969, who were part of the Women’s Liberation Workshops set up in London the previous year, organized the first Miss World protest not in 1970 but in 1969. In </w:t>
      </w:r>
      <w:proofErr w:type="gramStart"/>
      <w:r w:rsidRPr="00600BF4">
        <w:rPr>
          <w:rFonts w:ascii="Times New Roman" w:hAnsi="Times New Roman" w:cs="Times New Roman"/>
          <w:sz w:val="24"/>
          <w:szCs w:val="24"/>
        </w:rPr>
        <w:t>1969</w:t>
      </w:r>
      <w:proofErr w:type="gramEnd"/>
      <w:r w:rsidRPr="00600BF4">
        <w:rPr>
          <w:rFonts w:ascii="Times New Roman" w:hAnsi="Times New Roman" w:cs="Times New Roman"/>
          <w:sz w:val="24"/>
          <w:szCs w:val="24"/>
        </w:rPr>
        <w:t xml:space="preserve"> the women carried placards claiming to be ‘Miss-Represented’ and ‘Mis-Laid’.</w:t>
      </w:r>
      <w:r w:rsidRPr="00600BF4">
        <w:rPr>
          <w:rStyle w:val="FootnoteReference"/>
          <w:rFonts w:ascii="Times New Roman" w:hAnsi="Times New Roman" w:cs="Times New Roman"/>
          <w:sz w:val="24"/>
          <w:szCs w:val="24"/>
        </w:rPr>
        <w:footnoteReference w:id="1"/>
      </w:r>
      <w:r w:rsidRPr="00600BF4">
        <w:rPr>
          <w:rFonts w:ascii="Times New Roman" w:hAnsi="Times New Roman" w:cs="Times New Roman"/>
          <w:sz w:val="24"/>
          <w:szCs w:val="24"/>
        </w:rPr>
        <w:t xml:space="preserve"> It was in 1969 that in </w:t>
      </w:r>
      <w:r w:rsidRPr="00600BF4">
        <w:rPr>
          <w:rFonts w:ascii="Times New Roman" w:hAnsi="Times New Roman" w:cs="Times New Roman"/>
          <w:i/>
          <w:sz w:val="24"/>
          <w:szCs w:val="24"/>
        </w:rPr>
        <w:t xml:space="preserve">The Times </w:t>
      </w:r>
      <w:r w:rsidRPr="00600BF4">
        <w:rPr>
          <w:rFonts w:ascii="Times New Roman" w:hAnsi="Times New Roman" w:cs="Times New Roman"/>
          <w:sz w:val="24"/>
          <w:szCs w:val="24"/>
        </w:rPr>
        <w:t xml:space="preserve">Prudence Glynn referred to ‘a group of straggle-haired feminists’ initiating a media obsession with feminist </w:t>
      </w:r>
      <w:proofErr w:type="gramStart"/>
      <w:r w:rsidRPr="00600BF4">
        <w:rPr>
          <w:rFonts w:ascii="Times New Roman" w:hAnsi="Times New Roman" w:cs="Times New Roman"/>
          <w:sz w:val="24"/>
          <w:szCs w:val="24"/>
        </w:rPr>
        <w:t>hair styles</w:t>
      </w:r>
      <w:proofErr w:type="gramEnd"/>
      <w:r w:rsidRPr="00600BF4">
        <w:rPr>
          <w:rFonts w:ascii="Times New Roman" w:hAnsi="Times New Roman" w:cs="Times New Roman"/>
          <w:sz w:val="24"/>
          <w:szCs w:val="24"/>
        </w:rPr>
        <w:t xml:space="preserve"> (28 November, 1969: 2). The year between the two protests, as is evident in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was a year of intense debate concerning feminism and its mass mediation. By 1970, having reflected in print upon the action, the women decided to go one step further and, rather than simply protesting outside the Royal Albert Hall, they stole their way into the venue to stage a much more daring and spectacular protest. In a sense, the </w:t>
      </w:r>
      <w:r w:rsidRPr="00600BF4">
        <w:rPr>
          <w:rFonts w:ascii="Times New Roman" w:hAnsi="Times New Roman" w:cs="Times New Roman"/>
          <w:sz w:val="24"/>
          <w:szCs w:val="24"/>
        </w:rPr>
        <w:lastRenderedPageBreak/>
        <w:t xml:space="preserve">success and the sensation produced by that later more media oriented event has effectively erased the first event from history. </w:t>
      </w:r>
    </w:p>
    <w:p w:rsidR="00DD5720" w:rsidRPr="00600BF4" w:rsidRDefault="00DD5720"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The following discussion focuses on what falls outside or between the Miss World protests, the interstices of feminism’s ‘history’ as it has been </w:t>
      </w:r>
      <w:proofErr w:type="gramStart"/>
      <w:r w:rsidRPr="00600BF4">
        <w:rPr>
          <w:rFonts w:ascii="Times New Roman" w:hAnsi="Times New Roman" w:cs="Times New Roman"/>
          <w:sz w:val="24"/>
          <w:szCs w:val="24"/>
        </w:rPr>
        <w:t>mass-mediated</w:t>
      </w:r>
      <w:proofErr w:type="gramEnd"/>
      <w:r w:rsidRPr="00600BF4">
        <w:rPr>
          <w:rFonts w:ascii="Times New Roman" w:hAnsi="Times New Roman" w:cs="Times New Roman"/>
          <w:sz w:val="24"/>
          <w:szCs w:val="24"/>
        </w:rPr>
        <w:t xml:space="preserve">. Focusing on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provides an account of the Miss World protests that reveals the ‘messy particularities’ of activism, the everyday, ongoing and contested nature of social protest</w:t>
      </w:r>
      <w:r w:rsidR="00EE20C5" w:rsidRPr="00600BF4">
        <w:rPr>
          <w:rFonts w:ascii="Times New Roman" w:hAnsi="Times New Roman" w:cs="Times New Roman"/>
          <w:sz w:val="24"/>
          <w:szCs w:val="24"/>
        </w:rPr>
        <w:t xml:space="preserve"> (Olson cited in Green 2012: 480)</w:t>
      </w:r>
      <w:r w:rsidRPr="00600BF4">
        <w:rPr>
          <w:rFonts w:ascii="Times New Roman" w:hAnsi="Times New Roman" w:cs="Times New Roman"/>
          <w:sz w:val="24"/>
          <w:szCs w:val="24"/>
        </w:rPr>
        <w:t xml:space="preserve">. In other words, as a material object, this low-fi, feminist magazine, turned the volume up on the dissonant and disjunctive voices between and within the feminist collectives producing each issue. If, as Barbara Green has pointed out, ‘a periodical makes meaning through its heterogeneity’ </w:t>
      </w:r>
      <w:r w:rsidRPr="00600BF4">
        <w:rPr>
          <w:rFonts w:ascii="Times New Roman" w:hAnsi="Times New Roman" w:cs="Times New Roman"/>
          <w:i/>
          <w:sz w:val="24"/>
          <w:szCs w:val="24"/>
        </w:rPr>
        <w:t xml:space="preserve">Shrew </w:t>
      </w:r>
      <w:r w:rsidRPr="00600BF4">
        <w:rPr>
          <w:rFonts w:ascii="Times New Roman" w:hAnsi="Times New Roman" w:cs="Times New Roman"/>
          <w:sz w:val="24"/>
          <w:szCs w:val="24"/>
        </w:rPr>
        <w:t>reflects and embraces that heterogeneity through its restless, unstable discursive identity (Green 2012: 462). The magazine highlights the micro-histories of the Women’s Liberation Movement, the traces of a history of grass-roots activism that develops out of collective and multiple feminist identities. Such a history reflects the fact that, as Ruth Lewis and Susan Marine point out: ‘Feminism is produced by those who write about it, but also by those who do it – activists, as well as writers’</w:t>
      </w:r>
      <w:r w:rsidR="00EE20C5" w:rsidRPr="00600BF4">
        <w:rPr>
          <w:rFonts w:ascii="Times New Roman" w:hAnsi="Times New Roman" w:cs="Times New Roman"/>
          <w:sz w:val="24"/>
          <w:szCs w:val="24"/>
        </w:rPr>
        <w:t xml:space="preserve"> (</w:t>
      </w:r>
      <w:r w:rsidR="00F657A0" w:rsidRPr="00600BF4">
        <w:rPr>
          <w:rFonts w:ascii="Times New Roman" w:hAnsi="Times New Roman" w:cs="Times New Roman"/>
          <w:sz w:val="24"/>
          <w:szCs w:val="24"/>
        </w:rPr>
        <w:t xml:space="preserve">Lewis and Marine </w:t>
      </w:r>
      <w:r w:rsidR="00EE20C5" w:rsidRPr="00600BF4">
        <w:rPr>
          <w:rFonts w:ascii="Times New Roman" w:hAnsi="Times New Roman" w:cs="Times New Roman"/>
          <w:sz w:val="24"/>
          <w:szCs w:val="24"/>
        </w:rPr>
        <w:t>2015: 124)</w:t>
      </w:r>
      <w:r w:rsidRPr="00600BF4">
        <w:rPr>
          <w:rFonts w:ascii="Times New Roman" w:hAnsi="Times New Roman" w:cs="Times New Roman"/>
          <w:sz w:val="24"/>
          <w:szCs w:val="24"/>
        </w:rPr>
        <w:t xml:space="preserve">. </w:t>
      </w:r>
    </w:p>
    <w:p w:rsidR="006A5579" w:rsidRPr="00600BF4" w:rsidRDefault="00DD5720"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At the same time, the feminist periodical troubles the apparent distinction between ‘writing’ and ‘doing’, between words and deeds. As Laurel Forster suggests in </w:t>
      </w:r>
      <w:r w:rsidRPr="00600BF4">
        <w:rPr>
          <w:rFonts w:ascii="Times New Roman" w:hAnsi="Times New Roman" w:cs="Times New Roman"/>
          <w:i/>
          <w:sz w:val="24"/>
          <w:szCs w:val="24"/>
        </w:rPr>
        <w:t>Magazine Movements</w:t>
      </w:r>
      <w:r w:rsidRPr="00600BF4">
        <w:rPr>
          <w:rFonts w:ascii="Times New Roman" w:hAnsi="Times New Roman" w:cs="Times New Roman"/>
          <w:sz w:val="24"/>
          <w:szCs w:val="24"/>
        </w:rPr>
        <w:t>, ‘the very act of creating the magazine, writing copy, editing, funding the production demonstrates political commitment just as much as other forms of activism’</w:t>
      </w:r>
      <w:r w:rsidR="00EE20C5" w:rsidRPr="00600BF4">
        <w:rPr>
          <w:rFonts w:ascii="Times New Roman" w:hAnsi="Times New Roman" w:cs="Times New Roman"/>
          <w:sz w:val="24"/>
          <w:szCs w:val="24"/>
        </w:rPr>
        <w:t xml:space="preserve"> (Forster 2015: 211)</w:t>
      </w:r>
      <w:r w:rsidRPr="00600BF4">
        <w:rPr>
          <w:rFonts w:ascii="Times New Roman" w:hAnsi="Times New Roman" w:cs="Times New Roman"/>
          <w:sz w:val="24"/>
          <w:szCs w:val="24"/>
        </w:rPr>
        <w:t xml:space="preserve">. </w:t>
      </w:r>
      <w:r w:rsidR="006A5579" w:rsidRPr="00600BF4">
        <w:rPr>
          <w:rFonts w:ascii="Times New Roman" w:hAnsi="Times New Roman" w:cs="Times New Roman"/>
          <w:sz w:val="24"/>
          <w:szCs w:val="24"/>
        </w:rPr>
        <w:t xml:space="preserve">In addition, magazines as media become the means by which activists engage in public debate, create communities of activism and contest dominant discourses. As </w:t>
      </w:r>
      <w:r w:rsidRPr="00600BF4">
        <w:rPr>
          <w:rFonts w:ascii="Times New Roman" w:hAnsi="Times New Roman" w:cs="Times New Roman"/>
          <w:sz w:val="24"/>
          <w:szCs w:val="24"/>
        </w:rPr>
        <w:t xml:space="preserve">Maria DiCenzo, Lucy DeLap and Leila Ryan point out in their introduction to </w:t>
      </w:r>
      <w:r w:rsidRPr="00600BF4">
        <w:rPr>
          <w:rFonts w:ascii="Times New Roman" w:hAnsi="Times New Roman" w:cs="Times New Roman"/>
          <w:i/>
          <w:sz w:val="24"/>
          <w:szCs w:val="24"/>
        </w:rPr>
        <w:t>Feminist Media History</w:t>
      </w:r>
      <w:r w:rsidR="006A5579" w:rsidRPr="00600BF4">
        <w:rPr>
          <w:rFonts w:ascii="Times New Roman" w:hAnsi="Times New Roman" w:cs="Times New Roman"/>
          <w:sz w:val="24"/>
          <w:szCs w:val="24"/>
        </w:rPr>
        <w:t xml:space="preserve">, </w:t>
      </w:r>
      <w:r w:rsidRPr="00600BF4">
        <w:rPr>
          <w:rFonts w:ascii="Times New Roman" w:hAnsi="Times New Roman" w:cs="Times New Roman"/>
          <w:sz w:val="24"/>
          <w:szCs w:val="24"/>
        </w:rPr>
        <w:t xml:space="preserve">‘[social] movements use media to mobilize support and compete in struggles over meaning and interpretation both internally, within the movement, and externally, at the </w:t>
      </w:r>
      <w:r w:rsidRPr="00600BF4">
        <w:rPr>
          <w:rFonts w:ascii="Times New Roman" w:hAnsi="Times New Roman" w:cs="Times New Roman"/>
          <w:sz w:val="24"/>
          <w:szCs w:val="24"/>
        </w:rPr>
        <w:lastRenderedPageBreak/>
        <w:t xml:space="preserve">level of public discourse’ (DiCenzo 2011: 17). Even though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only had a circulation of around three hundred in its first year, the networks within which it operated extended to the mass mediated public sphere of t</w:t>
      </w:r>
      <w:r w:rsidR="00C705A1" w:rsidRPr="00600BF4">
        <w:rPr>
          <w:rFonts w:ascii="Times New Roman" w:hAnsi="Times New Roman" w:cs="Times New Roman"/>
          <w:sz w:val="24"/>
          <w:szCs w:val="24"/>
        </w:rPr>
        <w:t>elevision, radio and newspapers</w:t>
      </w:r>
      <w:r w:rsidR="001926B6" w:rsidRPr="00600BF4">
        <w:rPr>
          <w:rFonts w:ascii="Times New Roman" w:hAnsi="Times New Roman" w:cs="Times New Roman"/>
          <w:sz w:val="24"/>
          <w:szCs w:val="24"/>
        </w:rPr>
        <w:t>.</w:t>
      </w:r>
      <w:r w:rsidR="001926B6" w:rsidRPr="00600BF4">
        <w:rPr>
          <w:rStyle w:val="FootnoteReference"/>
          <w:rFonts w:ascii="Times New Roman" w:hAnsi="Times New Roman" w:cs="Times New Roman"/>
          <w:sz w:val="24"/>
          <w:szCs w:val="24"/>
        </w:rPr>
        <w:footnoteReference w:id="2"/>
      </w:r>
      <w:r w:rsidR="00C705A1" w:rsidRPr="00600BF4">
        <w:rPr>
          <w:rFonts w:ascii="Times New Roman" w:hAnsi="Times New Roman" w:cs="Times New Roman"/>
          <w:sz w:val="24"/>
          <w:szCs w:val="24"/>
        </w:rPr>
        <w:t xml:space="preserve"> </w:t>
      </w:r>
      <w:r w:rsidRPr="00600BF4">
        <w:rPr>
          <w:rFonts w:ascii="Times New Roman" w:hAnsi="Times New Roman" w:cs="Times New Roman"/>
          <w:i/>
          <w:sz w:val="24"/>
          <w:szCs w:val="24"/>
        </w:rPr>
        <w:t>Shrew</w:t>
      </w:r>
      <w:r w:rsidRPr="00600BF4">
        <w:rPr>
          <w:rFonts w:ascii="Times New Roman" w:hAnsi="Times New Roman" w:cs="Times New Roman"/>
          <w:sz w:val="24"/>
          <w:szCs w:val="24"/>
        </w:rPr>
        <w:t>’s role in the Miss World protests makes visible a complex image of trans</w:t>
      </w:r>
      <w:r w:rsidR="00167F6B">
        <w:rPr>
          <w:rFonts w:ascii="Times New Roman" w:hAnsi="Times New Roman" w:cs="Times New Roman"/>
          <w:sz w:val="24"/>
          <w:szCs w:val="24"/>
        </w:rPr>
        <w:t>-</w:t>
      </w:r>
      <w:r w:rsidRPr="00600BF4">
        <w:rPr>
          <w:rFonts w:ascii="Times New Roman" w:hAnsi="Times New Roman" w:cs="Times New Roman"/>
          <w:sz w:val="24"/>
          <w:szCs w:val="24"/>
        </w:rPr>
        <w:t xml:space="preserve">medial exchange that takes place across media platforms and points to the significant role </w:t>
      </w:r>
      <w:r w:rsidRPr="00600BF4">
        <w:rPr>
          <w:rFonts w:ascii="Times New Roman" w:hAnsi="Times New Roman" w:cs="Times New Roman"/>
          <w:i/>
          <w:sz w:val="24"/>
          <w:szCs w:val="24"/>
        </w:rPr>
        <w:t xml:space="preserve">Shrew </w:t>
      </w:r>
      <w:r w:rsidRPr="00600BF4">
        <w:rPr>
          <w:rFonts w:ascii="Times New Roman" w:hAnsi="Times New Roman" w:cs="Times New Roman"/>
          <w:sz w:val="24"/>
          <w:szCs w:val="24"/>
        </w:rPr>
        <w:t xml:space="preserve">played not only in co-ordinating activism </w:t>
      </w:r>
      <w:proofErr w:type="gramStart"/>
      <w:r w:rsidRPr="00600BF4">
        <w:rPr>
          <w:rFonts w:ascii="Times New Roman" w:hAnsi="Times New Roman" w:cs="Times New Roman"/>
          <w:sz w:val="24"/>
          <w:szCs w:val="24"/>
        </w:rPr>
        <w:t>but</w:t>
      </w:r>
      <w:proofErr w:type="gramEnd"/>
      <w:r w:rsidRPr="00600BF4">
        <w:rPr>
          <w:rFonts w:ascii="Times New Roman" w:hAnsi="Times New Roman" w:cs="Times New Roman"/>
          <w:sz w:val="24"/>
          <w:szCs w:val="24"/>
        </w:rPr>
        <w:t xml:space="preserve"> in critiquing the mediation of that activism. </w:t>
      </w:r>
    </w:p>
    <w:p w:rsidR="00DD5720" w:rsidRPr="00600BF4" w:rsidRDefault="00DD5720"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Retaining a sense of the magazine as a mediating object suggests the ways in which the histories of feminism </w:t>
      </w:r>
      <w:proofErr w:type="gramStart"/>
      <w:r w:rsidRPr="00600BF4">
        <w:rPr>
          <w:rFonts w:ascii="Times New Roman" w:hAnsi="Times New Roman" w:cs="Times New Roman"/>
          <w:sz w:val="24"/>
          <w:szCs w:val="24"/>
        </w:rPr>
        <w:t>cannot be extricated</w:t>
      </w:r>
      <w:proofErr w:type="gramEnd"/>
      <w:r w:rsidRPr="00600BF4">
        <w:rPr>
          <w:rFonts w:ascii="Times New Roman" w:hAnsi="Times New Roman" w:cs="Times New Roman"/>
          <w:sz w:val="24"/>
          <w:szCs w:val="24"/>
        </w:rPr>
        <w:t xml:space="preserve"> from its mediation. Or rather, the mediation of feminism </w:t>
      </w:r>
      <w:r w:rsidRPr="00600BF4">
        <w:rPr>
          <w:rFonts w:ascii="Times New Roman" w:hAnsi="Times New Roman" w:cs="Times New Roman"/>
          <w:i/>
          <w:sz w:val="24"/>
          <w:szCs w:val="24"/>
        </w:rPr>
        <w:t>is</w:t>
      </w:r>
      <w:r w:rsidRPr="00600BF4">
        <w:rPr>
          <w:rFonts w:ascii="Times New Roman" w:hAnsi="Times New Roman" w:cs="Times New Roman"/>
          <w:sz w:val="24"/>
          <w:szCs w:val="24"/>
        </w:rPr>
        <w:t xml:space="preserve"> its history. According to Victoria Hesford, in </w:t>
      </w:r>
      <w:r w:rsidRPr="00600BF4">
        <w:rPr>
          <w:rFonts w:ascii="Times New Roman" w:hAnsi="Times New Roman" w:cs="Times New Roman"/>
          <w:i/>
          <w:sz w:val="24"/>
          <w:szCs w:val="24"/>
        </w:rPr>
        <w:t xml:space="preserve">Feeling Women’s Liberation, </w:t>
      </w:r>
      <w:r w:rsidRPr="00600BF4">
        <w:rPr>
          <w:rFonts w:ascii="Times New Roman" w:hAnsi="Times New Roman" w:cs="Times New Roman"/>
          <w:sz w:val="24"/>
          <w:szCs w:val="24"/>
        </w:rPr>
        <w:t xml:space="preserve">her analysis of the American Women’s Liberation Movement in 1970, ‘the moment the movement became ‘history’ – was taken note of and its events recorded – was also the moment when that history was formed through distortion and elision’ (Hesford 2013: 17). In other words, the movement itself </w:t>
      </w:r>
      <w:r w:rsidR="00167F6B">
        <w:rPr>
          <w:rFonts w:ascii="Times New Roman" w:hAnsi="Times New Roman" w:cs="Times New Roman"/>
          <w:sz w:val="24"/>
          <w:szCs w:val="24"/>
        </w:rPr>
        <w:t xml:space="preserve">figures </w:t>
      </w:r>
      <w:r w:rsidRPr="00600BF4">
        <w:rPr>
          <w:rFonts w:ascii="Times New Roman" w:hAnsi="Times New Roman" w:cs="Times New Roman"/>
          <w:sz w:val="24"/>
          <w:szCs w:val="24"/>
        </w:rPr>
        <w:t xml:space="preserve">as part of a narrative that subsumes difference and ignores the heterogeneity inherent within feminism. In the soul searching that has taken place in the wake of the fracturing of Women’s Liberation in both the U.S. and Britain, </w:t>
      </w:r>
      <w:r w:rsidR="00167F6B">
        <w:rPr>
          <w:rFonts w:ascii="Times New Roman" w:hAnsi="Times New Roman" w:cs="Times New Roman"/>
          <w:sz w:val="24"/>
          <w:szCs w:val="24"/>
        </w:rPr>
        <w:t xml:space="preserve">ironically, </w:t>
      </w:r>
      <w:r w:rsidRPr="00600BF4">
        <w:rPr>
          <w:rFonts w:ascii="Times New Roman" w:hAnsi="Times New Roman" w:cs="Times New Roman"/>
          <w:sz w:val="24"/>
          <w:szCs w:val="24"/>
        </w:rPr>
        <w:t xml:space="preserve">many overviews </w:t>
      </w:r>
      <w:r w:rsidR="00167F6B">
        <w:rPr>
          <w:rFonts w:ascii="Times New Roman" w:hAnsi="Times New Roman" w:cs="Times New Roman"/>
          <w:sz w:val="24"/>
          <w:szCs w:val="24"/>
        </w:rPr>
        <w:t xml:space="preserve">of its history have </w:t>
      </w:r>
      <w:r w:rsidRPr="00600BF4">
        <w:rPr>
          <w:rFonts w:ascii="Times New Roman" w:hAnsi="Times New Roman" w:cs="Times New Roman"/>
          <w:sz w:val="24"/>
          <w:szCs w:val="24"/>
        </w:rPr>
        <w:t>foregrounded its identity as a predominantly white, middle-clas</w:t>
      </w:r>
      <w:r w:rsidR="00167F6B">
        <w:rPr>
          <w:rFonts w:ascii="Times New Roman" w:hAnsi="Times New Roman" w:cs="Times New Roman"/>
          <w:sz w:val="24"/>
          <w:szCs w:val="24"/>
        </w:rPr>
        <w:t>s and heterosexual movement. A</w:t>
      </w:r>
      <w:r w:rsidRPr="00600BF4">
        <w:rPr>
          <w:rFonts w:ascii="Times New Roman" w:hAnsi="Times New Roman" w:cs="Times New Roman"/>
          <w:sz w:val="24"/>
          <w:szCs w:val="24"/>
        </w:rPr>
        <w:t xml:space="preserve">s a result, according to Hesford, ‘the presence of other voices, groups, and political affiliations at the beginnings of the movement are elided and covered over in the attempt to account for the movement’s limitations and failures’ (Hesford 2013: 11). The ‘messy particularities’ of feminist activism have largely been lost in the attempt to explain feminism’s failures. </w:t>
      </w:r>
    </w:p>
    <w:p w:rsidR="00DD5720" w:rsidRPr="00600BF4" w:rsidRDefault="00DD5720"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Reading</w:t>
      </w:r>
      <w:r w:rsidRPr="00600BF4">
        <w:rPr>
          <w:rFonts w:ascii="Times New Roman" w:hAnsi="Times New Roman" w:cs="Times New Roman"/>
          <w:i/>
          <w:sz w:val="24"/>
          <w:szCs w:val="24"/>
        </w:rPr>
        <w:t xml:space="preserve"> Shrew </w:t>
      </w:r>
      <w:r w:rsidR="004248E3" w:rsidRPr="00600BF4">
        <w:rPr>
          <w:rFonts w:ascii="Times New Roman" w:hAnsi="Times New Roman" w:cs="Times New Roman"/>
          <w:sz w:val="24"/>
          <w:szCs w:val="24"/>
        </w:rPr>
        <w:t xml:space="preserve">as it circulated around the </w:t>
      </w:r>
      <w:r w:rsidRPr="00600BF4">
        <w:rPr>
          <w:rFonts w:ascii="Times New Roman" w:hAnsi="Times New Roman" w:cs="Times New Roman"/>
          <w:sz w:val="24"/>
          <w:szCs w:val="24"/>
        </w:rPr>
        <w:t xml:space="preserve">Miss World protests, not only recovers the ‘cacophony’ of voices that speak of everyday feminism and feminist activism at a grass-roots </w:t>
      </w:r>
      <w:r w:rsidRPr="00600BF4">
        <w:rPr>
          <w:rFonts w:ascii="Times New Roman" w:hAnsi="Times New Roman" w:cs="Times New Roman"/>
          <w:sz w:val="24"/>
          <w:szCs w:val="24"/>
        </w:rPr>
        <w:lastRenderedPageBreak/>
        <w:t>level</w:t>
      </w:r>
      <w:r w:rsidR="00B36BAF" w:rsidRPr="00600BF4">
        <w:rPr>
          <w:rFonts w:ascii="Times New Roman" w:hAnsi="Times New Roman" w:cs="Times New Roman"/>
          <w:sz w:val="24"/>
          <w:szCs w:val="24"/>
        </w:rPr>
        <w:t xml:space="preserve"> (Powell 2011: 441)</w:t>
      </w:r>
      <w:r w:rsidRPr="00600BF4">
        <w:rPr>
          <w:rFonts w:ascii="Times New Roman" w:hAnsi="Times New Roman" w:cs="Times New Roman"/>
          <w:sz w:val="24"/>
          <w:szCs w:val="24"/>
        </w:rPr>
        <w:t xml:space="preserve">; it at least partly explains how accounts of feminism’s histories have tended to overlook the movement’s diversity. As is evident in the pages of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from 1969 to 1971, a mass-mediated image of feminism as a fashionable form of white femininity emerged in newspaper accounts of feminist protest. Through its activism on and off the page, </w:t>
      </w:r>
      <w:r w:rsidRPr="00600BF4">
        <w:rPr>
          <w:rFonts w:ascii="Times New Roman" w:hAnsi="Times New Roman" w:cs="Times New Roman"/>
          <w:i/>
          <w:sz w:val="24"/>
          <w:szCs w:val="24"/>
        </w:rPr>
        <w:t xml:space="preserve">Shrew </w:t>
      </w:r>
      <w:proofErr w:type="gramStart"/>
      <w:r w:rsidRPr="00600BF4">
        <w:rPr>
          <w:rFonts w:ascii="Times New Roman" w:hAnsi="Times New Roman" w:cs="Times New Roman"/>
          <w:sz w:val="24"/>
          <w:szCs w:val="24"/>
        </w:rPr>
        <w:t>was caught up</w:t>
      </w:r>
      <w:proofErr w:type="gramEnd"/>
      <w:r w:rsidRPr="00600BF4">
        <w:rPr>
          <w:rFonts w:ascii="Times New Roman" w:hAnsi="Times New Roman" w:cs="Times New Roman"/>
          <w:sz w:val="24"/>
          <w:szCs w:val="24"/>
        </w:rPr>
        <w:t xml:space="preserve"> in the complex inter</w:t>
      </w:r>
      <w:r w:rsidR="00167F6B">
        <w:rPr>
          <w:rFonts w:ascii="Times New Roman" w:hAnsi="Times New Roman" w:cs="Times New Roman"/>
          <w:sz w:val="24"/>
          <w:szCs w:val="24"/>
        </w:rPr>
        <w:t>-</w:t>
      </w:r>
      <w:r w:rsidRPr="00600BF4">
        <w:rPr>
          <w:rFonts w:ascii="Times New Roman" w:hAnsi="Times New Roman" w:cs="Times New Roman"/>
          <w:sz w:val="24"/>
          <w:szCs w:val="24"/>
        </w:rPr>
        <w:t xml:space="preserve">medial exchanges that put feminism into circulation. While it repeatedly countered the mass-mediated image of feminism through the debates and articles it featured, it also reflected on its own activist strategies, critically analysing the impact of the Miss World protests in the mainstream press. The visual spectacle of the feminist as activist competing for air space and column inches with the Miss World contestants troubled many of the activists themselves. Without control of the structures of representation, feminism </w:t>
      </w:r>
      <w:proofErr w:type="gramStart"/>
      <w:r w:rsidR="00167F6B">
        <w:rPr>
          <w:rFonts w:ascii="Times New Roman" w:hAnsi="Times New Roman" w:cs="Times New Roman"/>
          <w:sz w:val="24"/>
          <w:szCs w:val="24"/>
        </w:rPr>
        <w:t xml:space="preserve">was </w:t>
      </w:r>
      <w:r w:rsidRPr="00600BF4">
        <w:rPr>
          <w:rFonts w:ascii="Times New Roman" w:hAnsi="Times New Roman" w:cs="Times New Roman"/>
          <w:sz w:val="24"/>
          <w:szCs w:val="24"/>
        </w:rPr>
        <w:t>easily commodified</w:t>
      </w:r>
      <w:proofErr w:type="gramEnd"/>
      <w:r w:rsidRPr="00600BF4">
        <w:rPr>
          <w:rFonts w:ascii="Times New Roman" w:hAnsi="Times New Roman" w:cs="Times New Roman"/>
          <w:sz w:val="24"/>
          <w:szCs w:val="24"/>
        </w:rPr>
        <w:t xml:space="preserve"> as a new and improved version of hegemonic femininity reinforcing the privileges of social class and race. </w:t>
      </w:r>
    </w:p>
    <w:p w:rsidR="00A302E8" w:rsidRPr="00600BF4" w:rsidRDefault="00CE77B4"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This </w:t>
      </w:r>
      <w:r w:rsidR="00A302E8" w:rsidRPr="00600BF4">
        <w:rPr>
          <w:rFonts w:ascii="Times New Roman" w:hAnsi="Times New Roman" w:cs="Times New Roman"/>
          <w:sz w:val="24"/>
          <w:szCs w:val="24"/>
        </w:rPr>
        <w:t xml:space="preserve">mass-mediated image of the Women’s Liberation Movement </w:t>
      </w:r>
      <w:proofErr w:type="gramStart"/>
      <w:r w:rsidR="00A302E8" w:rsidRPr="00600BF4">
        <w:rPr>
          <w:rFonts w:ascii="Times New Roman" w:hAnsi="Times New Roman" w:cs="Times New Roman"/>
          <w:sz w:val="24"/>
          <w:szCs w:val="24"/>
        </w:rPr>
        <w:t>is now being challenged</w:t>
      </w:r>
      <w:proofErr w:type="gramEnd"/>
      <w:r w:rsidR="00A302E8" w:rsidRPr="00600BF4">
        <w:rPr>
          <w:rFonts w:ascii="Times New Roman" w:hAnsi="Times New Roman" w:cs="Times New Roman"/>
          <w:sz w:val="24"/>
          <w:szCs w:val="24"/>
        </w:rPr>
        <w:t xml:space="preserve"> by </w:t>
      </w:r>
      <w:r w:rsidR="001926B6" w:rsidRPr="00600BF4">
        <w:rPr>
          <w:rFonts w:ascii="Times New Roman" w:hAnsi="Times New Roman" w:cs="Times New Roman"/>
          <w:sz w:val="24"/>
          <w:szCs w:val="24"/>
        </w:rPr>
        <w:t xml:space="preserve">a new wave of </w:t>
      </w:r>
      <w:r w:rsidR="00A302E8" w:rsidRPr="00600BF4">
        <w:rPr>
          <w:rFonts w:ascii="Times New Roman" w:hAnsi="Times New Roman" w:cs="Times New Roman"/>
          <w:sz w:val="24"/>
          <w:szCs w:val="24"/>
        </w:rPr>
        <w:t xml:space="preserve">scholarship </w:t>
      </w:r>
      <w:r w:rsidRPr="00600BF4">
        <w:rPr>
          <w:rFonts w:ascii="Times New Roman" w:hAnsi="Times New Roman" w:cs="Times New Roman"/>
          <w:sz w:val="24"/>
          <w:szCs w:val="24"/>
        </w:rPr>
        <w:t xml:space="preserve">exploring </w:t>
      </w:r>
      <w:r w:rsidR="001926B6" w:rsidRPr="00600BF4">
        <w:rPr>
          <w:rFonts w:ascii="Times New Roman" w:hAnsi="Times New Roman" w:cs="Times New Roman"/>
          <w:sz w:val="24"/>
          <w:szCs w:val="24"/>
        </w:rPr>
        <w:t xml:space="preserve">engaged in research on grass-roots feminist activism. </w:t>
      </w:r>
      <w:r w:rsidRPr="00600BF4">
        <w:rPr>
          <w:rFonts w:ascii="Times New Roman" w:hAnsi="Times New Roman" w:cs="Times New Roman"/>
          <w:sz w:val="24"/>
          <w:szCs w:val="24"/>
        </w:rPr>
        <w:t xml:space="preserve">Eve Setch, </w:t>
      </w:r>
      <w:r w:rsidR="00A302E8" w:rsidRPr="00600BF4">
        <w:rPr>
          <w:rFonts w:ascii="Times New Roman" w:hAnsi="Times New Roman" w:cs="Times New Roman"/>
          <w:sz w:val="24"/>
          <w:szCs w:val="24"/>
        </w:rPr>
        <w:t xml:space="preserve">Sarah Browne, Jeska Rees and Celia Hughes have </w:t>
      </w:r>
      <w:r w:rsidRPr="00600BF4">
        <w:rPr>
          <w:rFonts w:ascii="Times New Roman" w:hAnsi="Times New Roman" w:cs="Times New Roman"/>
          <w:sz w:val="24"/>
          <w:szCs w:val="24"/>
        </w:rPr>
        <w:t xml:space="preserve">all </w:t>
      </w:r>
      <w:r w:rsidR="00A302E8" w:rsidRPr="00600BF4">
        <w:rPr>
          <w:rFonts w:ascii="Times New Roman" w:hAnsi="Times New Roman" w:cs="Times New Roman"/>
          <w:sz w:val="24"/>
          <w:szCs w:val="24"/>
        </w:rPr>
        <w:t xml:space="preserve">offered important correctives to some of the longstanding mythologies circulating around the women’s movement in Britain. Browne’s </w:t>
      </w:r>
      <w:proofErr w:type="gramStart"/>
      <w:r w:rsidR="00A302E8" w:rsidRPr="00600BF4">
        <w:rPr>
          <w:rFonts w:ascii="Times New Roman" w:hAnsi="Times New Roman" w:cs="Times New Roman"/>
          <w:sz w:val="24"/>
          <w:szCs w:val="24"/>
        </w:rPr>
        <w:t>ground</w:t>
      </w:r>
      <w:r w:rsidR="00167F6B">
        <w:rPr>
          <w:rFonts w:ascii="Times New Roman" w:hAnsi="Times New Roman" w:cs="Times New Roman"/>
          <w:sz w:val="24"/>
          <w:szCs w:val="24"/>
        </w:rPr>
        <w:t xml:space="preserve"> </w:t>
      </w:r>
      <w:r w:rsidR="00A302E8" w:rsidRPr="00600BF4">
        <w:rPr>
          <w:rFonts w:ascii="Times New Roman" w:hAnsi="Times New Roman" w:cs="Times New Roman"/>
          <w:sz w:val="24"/>
          <w:szCs w:val="24"/>
        </w:rPr>
        <w:t>breaking</w:t>
      </w:r>
      <w:proofErr w:type="gramEnd"/>
      <w:r w:rsidR="00A302E8" w:rsidRPr="00600BF4">
        <w:rPr>
          <w:rFonts w:ascii="Times New Roman" w:hAnsi="Times New Roman" w:cs="Times New Roman"/>
          <w:sz w:val="24"/>
          <w:szCs w:val="24"/>
        </w:rPr>
        <w:t xml:space="preserve"> study,</w:t>
      </w:r>
      <w:r w:rsidR="00A302E8" w:rsidRPr="00600BF4">
        <w:rPr>
          <w:rFonts w:ascii="Times New Roman" w:hAnsi="Times New Roman" w:cs="Times New Roman"/>
          <w:i/>
          <w:sz w:val="24"/>
          <w:szCs w:val="24"/>
        </w:rPr>
        <w:t xml:space="preserve"> The Women’s Liberation Movement in Scotland</w:t>
      </w:r>
      <w:r w:rsidR="00A302E8" w:rsidRPr="00600BF4">
        <w:rPr>
          <w:rFonts w:ascii="Times New Roman" w:hAnsi="Times New Roman" w:cs="Times New Roman"/>
          <w:sz w:val="24"/>
          <w:szCs w:val="24"/>
        </w:rPr>
        <w:t xml:space="preserve"> problematizes the notion that a lack of organizational structure and hierarchy limited feminist action and she dispels the idea that the collective nature of feminist activism was fatal to feminism itself, a notion circulated by David Bouchier in one of the first accounts of the British Women’s Liberation Movement. In </w:t>
      </w:r>
      <w:r w:rsidR="00A302E8" w:rsidRPr="00600BF4">
        <w:rPr>
          <w:rFonts w:ascii="Times New Roman" w:hAnsi="Times New Roman" w:cs="Times New Roman"/>
          <w:i/>
          <w:sz w:val="24"/>
          <w:szCs w:val="24"/>
        </w:rPr>
        <w:t>Young Lives on the Left</w:t>
      </w:r>
      <w:r w:rsidR="00A302E8" w:rsidRPr="00600BF4">
        <w:rPr>
          <w:rFonts w:ascii="Times New Roman" w:hAnsi="Times New Roman" w:cs="Times New Roman"/>
          <w:sz w:val="24"/>
          <w:szCs w:val="24"/>
        </w:rPr>
        <w:t xml:space="preserve">: </w:t>
      </w:r>
      <w:r w:rsidR="00A302E8" w:rsidRPr="00600BF4">
        <w:rPr>
          <w:rFonts w:ascii="Times New Roman" w:hAnsi="Times New Roman" w:cs="Times New Roman"/>
          <w:i/>
          <w:sz w:val="24"/>
          <w:szCs w:val="24"/>
        </w:rPr>
        <w:t>Sixties Activism and the Liberation of the Self</w:t>
      </w:r>
      <w:r w:rsidR="00A302E8" w:rsidRPr="00600BF4">
        <w:rPr>
          <w:rFonts w:ascii="Times New Roman" w:hAnsi="Times New Roman" w:cs="Times New Roman"/>
          <w:sz w:val="24"/>
          <w:szCs w:val="24"/>
        </w:rPr>
        <w:t xml:space="preserve">, Celia Hughes traces the formation of the Tufnell Park Women’s Liberation Workshop in London challenging the dominant narrative that the second wave operated in opposition to an unreconstructed, masculinist Left. Hughes explores the continuities as well as the tensions between the WLW and non-aligned left groups such as the </w:t>
      </w:r>
      <w:r w:rsidR="00A302E8" w:rsidRPr="00600BF4">
        <w:rPr>
          <w:rFonts w:ascii="Times New Roman" w:hAnsi="Times New Roman" w:cs="Times New Roman"/>
          <w:sz w:val="24"/>
          <w:szCs w:val="24"/>
        </w:rPr>
        <w:lastRenderedPageBreak/>
        <w:t xml:space="preserve">Vietnam Solidarity Campaign and the Camden Movement for People’s Power. She supplements oral histories with articles from </w:t>
      </w:r>
      <w:r w:rsidR="00A302E8" w:rsidRPr="00600BF4">
        <w:rPr>
          <w:rFonts w:ascii="Times New Roman" w:hAnsi="Times New Roman" w:cs="Times New Roman"/>
          <w:i/>
          <w:sz w:val="24"/>
          <w:szCs w:val="24"/>
        </w:rPr>
        <w:t>Shrew</w:t>
      </w:r>
      <w:r w:rsidR="00A302E8" w:rsidRPr="00600BF4">
        <w:rPr>
          <w:rFonts w:ascii="Times New Roman" w:hAnsi="Times New Roman" w:cs="Times New Roman"/>
          <w:sz w:val="24"/>
          <w:szCs w:val="24"/>
        </w:rPr>
        <w:t xml:space="preserve"> to explore activist individuals as ‘emotional or affective subjects in dialogue with their material and d</w:t>
      </w:r>
      <w:r w:rsidR="001926B6" w:rsidRPr="00600BF4">
        <w:rPr>
          <w:rFonts w:ascii="Times New Roman" w:hAnsi="Times New Roman" w:cs="Times New Roman"/>
          <w:sz w:val="24"/>
          <w:szCs w:val="24"/>
        </w:rPr>
        <w:t>iscursive environments (Hughes 2015:</w:t>
      </w:r>
      <w:r w:rsidR="00A302E8" w:rsidRPr="00600BF4">
        <w:rPr>
          <w:rFonts w:ascii="Times New Roman" w:hAnsi="Times New Roman" w:cs="Times New Roman"/>
          <w:sz w:val="24"/>
          <w:szCs w:val="24"/>
        </w:rPr>
        <w:t xml:space="preserve">2). Eve Setch, however, is </w:t>
      </w:r>
      <w:r w:rsidR="001D0216">
        <w:rPr>
          <w:rFonts w:ascii="Times New Roman" w:hAnsi="Times New Roman" w:cs="Times New Roman"/>
          <w:sz w:val="24"/>
          <w:szCs w:val="24"/>
        </w:rPr>
        <w:t xml:space="preserve">warier </w:t>
      </w:r>
      <w:r w:rsidR="00A302E8" w:rsidRPr="00600BF4">
        <w:rPr>
          <w:rFonts w:ascii="Times New Roman" w:hAnsi="Times New Roman" w:cs="Times New Roman"/>
          <w:sz w:val="24"/>
          <w:szCs w:val="24"/>
        </w:rPr>
        <w:t xml:space="preserve">of using </w:t>
      </w:r>
      <w:r w:rsidR="00A302E8" w:rsidRPr="00600BF4">
        <w:rPr>
          <w:rFonts w:ascii="Times New Roman" w:hAnsi="Times New Roman" w:cs="Times New Roman"/>
          <w:i/>
          <w:sz w:val="24"/>
          <w:szCs w:val="24"/>
        </w:rPr>
        <w:t xml:space="preserve">Shrew </w:t>
      </w:r>
      <w:r w:rsidR="00A302E8" w:rsidRPr="00600BF4">
        <w:rPr>
          <w:rFonts w:ascii="Times New Roman" w:hAnsi="Times New Roman" w:cs="Times New Roman"/>
          <w:sz w:val="24"/>
          <w:szCs w:val="24"/>
        </w:rPr>
        <w:t xml:space="preserve">as archival evidence. In her history of the London Women’s Liberation Workshop, Setch suggests that Bouchier’s misreading is the result of his reliance on </w:t>
      </w:r>
      <w:r w:rsidR="00A302E8" w:rsidRPr="00600BF4">
        <w:rPr>
          <w:rFonts w:ascii="Times New Roman" w:hAnsi="Times New Roman" w:cs="Times New Roman"/>
          <w:i/>
          <w:sz w:val="24"/>
          <w:szCs w:val="24"/>
        </w:rPr>
        <w:t xml:space="preserve">Shrew </w:t>
      </w:r>
      <w:r w:rsidR="00A302E8" w:rsidRPr="00600BF4">
        <w:rPr>
          <w:rFonts w:ascii="Times New Roman" w:hAnsi="Times New Roman" w:cs="Times New Roman"/>
          <w:sz w:val="24"/>
          <w:szCs w:val="24"/>
        </w:rPr>
        <w:t xml:space="preserve">as an historical resource. She draws extensively from debates recorded in the </w:t>
      </w:r>
      <w:r w:rsidR="00A302E8" w:rsidRPr="00600BF4">
        <w:rPr>
          <w:rFonts w:ascii="Times New Roman" w:hAnsi="Times New Roman" w:cs="Times New Roman"/>
          <w:i/>
          <w:sz w:val="24"/>
          <w:szCs w:val="24"/>
        </w:rPr>
        <w:t>London Women’s Liberation Workshop Newsletter</w:t>
      </w:r>
      <w:r w:rsidR="00A302E8" w:rsidRPr="00600BF4">
        <w:rPr>
          <w:rFonts w:ascii="Times New Roman" w:hAnsi="Times New Roman" w:cs="Times New Roman"/>
          <w:sz w:val="24"/>
          <w:szCs w:val="24"/>
        </w:rPr>
        <w:t xml:space="preserve"> rather than </w:t>
      </w:r>
      <w:r w:rsidR="00A302E8" w:rsidRPr="00600BF4">
        <w:rPr>
          <w:rFonts w:ascii="Times New Roman" w:hAnsi="Times New Roman" w:cs="Times New Roman"/>
          <w:i/>
          <w:sz w:val="24"/>
          <w:szCs w:val="24"/>
        </w:rPr>
        <w:t xml:space="preserve">Shrew </w:t>
      </w:r>
      <w:r w:rsidR="00A302E8" w:rsidRPr="00600BF4">
        <w:rPr>
          <w:rFonts w:ascii="Times New Roman" w:hAnsi="Times New Roman" w:cs="Times New Roman"/>
          <w:sz w:val="24"/>
          <w:szCs w:val="24"/>
        </w:rPr>
        <w:t xml:space="preserve">because the latter, Setch argues, was ‘identified as the publication that would represent Women’s Liberation ideas to women outside the movement’. Due to its ‘external focus’, </w:t>
      </w:r>
      <w:r w:rsidR="00A302E8" w:rsidRPr="00600BF4">
        <w:rPr>
          <w:rFonts w:ascii="Times New Roman" w:hAnsi="Times New Roman" w:cs="Times New Roman"/>
          <w:i/>
          <w:sz w:val="24"/>
          <w:szCs w:val="24"/>
        </w:rPr>
        <w:t>Shrew</w:t>
      </w:r>
      <w:r w:rsidR="00A302E8" w:rsidRPr="00600BF4">
        <w:rPr>
          <w:rFonts w:ascii="Times New Roman" w:hAnsi="Times New Roman" w:cs="Times New Roman"/>
          <w:sz w:val="24"/>
          <w:szCs w:val="24"/>
        </w:rPr>
        <w:t xml:space="preserve"> at least partially ‘played down the heterogeneity of the organization’ (Setch 2002: 173). </w:t>
      </w:r>
    </w:p>
    <w:p w:rsidR="00CE77B4" w:rsidRPr="00600BF4" w:rsidRDefault="00CE77B4"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The following discu</w:t>
      </w:r>
      <w:r w:rsidR="00167F6B">
        <w:rPr>
          <w:rFonts w:ascii="Times New Roman" w:hAnsi="Times New Roman" w:cs="Times New Roman"/>
          <w:sz w:val="24"/>
          <w:szCs w:val="24"/>
        </w:rPr>
        <w:t xml:space="preserve">ssion is indebted to the ground </w:t>
      </w:r>
      <w:r w:rsidRPr="00600BF4">
        <w:rPr>
          <w:rFonts w:ascii="Times New Roman" w:hAnsi="Times New Roman" w:cs="Times New Roman"/>
          <w:sz w:val="24"/>
          <w:szCs w:val="24"/>
        </w:rPr>
        <w:t>breaking research on the Women’s Liberation Movement already undertaken by Setch, Brown, Hughes and Rees but draws on methodologies developed in periodical scholarship to examine the magazine itself as a material object that is inherently heterogeneous. Reading feminist magazines as ‘feminist objects’ inscribed by the complex and contested identities and histories of feminism provides insights into the relation between writing and activism, between words and deeds (Green 2008: 66-7). It offers the opportunity to examine feminist activity and experience at the micro-level t</w:t>
      </w:r>
      <w:r w:rsidR="00574D4A" w:rsidRPr="00600BF4">
        <w:rPr>
          <w:rFonts w:ascii="Times New Roman" w:hAnsi="Times New Roman" w:cs="Times New Roman"/>
          <w:sz w:val="24"/>
          <w:szCs w:val="24"/>
        </w:rPr>
        <w:t>hrough textual analysis and at the</w:t>
      </w:r>
      <w:r w:rsidRPr="00600BF4">
        <w:rPr>
          <w:rFonts w:ascii="Times New Roman" w:hAnsi="Times New Roman" w:cs="Times New Roman"/>
          <w:sz w:val="24"/>
          <w:szCs w:val="24"/>
        </w:rPr>
        <w:t xml:space="preserve"> macro-level through the histories of </w:t>
      </w:r>
      <w:r w:rsidR="00574D4A" w:rsidRPr="00600BF4">
        <w:rPr>
          <w:rFonts w:ascii="Times New Roman" w:hAnsi="Times New Roman" w:cs="Times New Roman"/>
          <w:sz w:val="24"/>
          <w:szCs w:val="24"/>
        </w:rPr>
        <w:t xml:space="preserve">the movement and its mediation; it points to a form of everyday activism that falls outside the mass-mediated image of the Women’s Liberation Movement as it </w:t>
      </w:r>
      <w:proofErr w:type="gramStart"/>
      <w:r w:rsidR="00574D4A" w:rsidRPr="00600BF4">
        <w:rPr>
          <w:rFonts w:ascii="Times New Roman" w:hAnsi="Times New Roman" w:cs="Times New Roman"/>
          <w:sz w:val="24"/>
          <w:szCs w:val="24"/>
        </w:rPr>
        <w:t>was circulated</w:t>
      </w:r>
      <w:proofErr w:type="gramEnd"/>
      <w:r w:rsidR="00574D4A" w:rsidRPr="00600BF4">
        <w:rPr>
          <w:rFonts w:ascii="Times New Roman" w:hAnsi="Times New Roman" w:cs="Times New Roman"/>
          <w:sz w:val="24"/>
          <w:szCs w:val="24"/>
        </w:rPr>
        <w:t xml:space="preserve"> via the Miss World protests. </w:t>
      </w:r>
    </w:p>
    <w:p w:rsidR="0042221E" w:rsidRPr="00600BF4" w:rsidRDefault="0042221E" w:rsidP="00FA7FF1">
      <w:pPr>
        <w:spacing w:line="480" w:lineRule="auto"/>
        <w:rPr>
          <w:rFonts w:ascii="Times New Roman" w:hAnsi="Times New Roman" w:cs="Times New Roman"/>
          <w:b/>
          <w:sz w:val="24"/>
          <w:szCs w:val="24"/>
        </w:rPr>
      </w:pPr>
      <w:r w:rsidRPr="00600BF4">
        <w:rPr>
          <w:rFonts w:ascii="Times New Roman" w:hAnsi="Times New Roman" w:cs="Times New Roman"/>
          <w:b/>
          <w:sz w:val="24"/>
          <w:szCs w:val="24"/>
        </w:rPr>
        <w:t>Mis</w:t>
      </w:r>
      <w:r w:rsidR="00574D4A" w:rsidRPr="00600BF4">
        <w:rPr>
          <w:rFonts w:ascii="Times New Roman" w:hAnsi="Times New Roman" w:cs="Times New Roman"/>
          <w:b/>
          <w:sz w:val="24"/>
          <w:szCs w:val="24"/>
        </w:rPr>
        <w:t>s</w:t>
      </w:r>
      <w:r w:rsidRPr="00600BF4">
        <w:rPr>
          <w:rFonts w:ascii="Times New Roman" w:hAnsi="Times New Roman" w:cs="Times New Roman"/>
          <w:b/>
          <w:sz w:val="24"/>
          <w:szCs w:val="24"/>
        </w:rPr>
        <w:t xml:space="preserve">-cellaneous: </w:t>
      </w:r>
      <w:r w:rsidRPr="00600BF4">
        <w:rPr>
          <w:rFonts w:ascii="Times New Roman" w:hAnsi="Times New Roman" w:cs="Times New Roman"/>
          <w:b/>
          <w:i/>
          <w:sz w:val="24"/>
          <w:szCs w:val="24"/>
        </w:rPr>
        <w:t>Shrew</w:t>
      </w:r>
      <w:r w:rsidRPr="00600BF4">
        <w:rPr>
          <w:rFonts w:ascii="Times New Roman" w:hAnsi="Times New Roman" w:cs="Times New Roman"/>
          <w:b/>
          <w:sz w:val="24"/>
          <w:szCs w:val="24"/>
        </w:rPr>
        <w:t>’s Multiple Feminisms</w:t>
      </w:r>
    </w:p>
    <w:p w:rsidR="00AD45FB" w:rsidRPr="00600BF4" w:rsidRDefault="00AD45FB" w:rsidP="00FA7FF1">
      <w:pPr>
        <w:spacing w:line="480" w:lineRule="auto"/>
        <w:rPr>
          <w:rFonts w:ascii="Times New Roman" w:hAnsi="Times New Roman" w:cs="Times New Roman"/>
          <w:sz w:val="24"/>
          <w:szCs w:val="24"/>
        </w:rPr>
      </w:pPr>
      <w:r w:rsidRPr="00600BF4">
        <w:rPr>
          <w:rFonts w:ascii="Times New Roman" w:hAnsi="Times New Roman" w:cs="Times New Roman"/>
          <w:i/>
          <w:sz w:val="24"/>
          <w:szCs w:val="24"/>
        </w:rPr>
        <w:lastRenderedPageBreak/>
        <w:t>Shrew</w:t>
      </w:r>
      <w:r w:rsidRPr="00600BF4">
        <w:rPr>
          <w:rFonts w:ascii="Times New Roman" w:hAnsi="Times New Roman" w:cs="Times New Roman"/>
          <w:sz w:val="24"/>
          <w:szCs w:val="24"/>
        </w:rPr>
        <w:t xml:space="preserve">’s masthead is a declaration that the magazine will refuse to conform to normative models of bourgeois femininity embracing instead the characteristics associated with transgressive feminine behaviours. </w:t>
      </w:r>
      <w:r w:rsidRPr="00600BF4">
        <w:rPr>
          <w:rFonts w:ascii="Times New Roman" w:hAnsi="Times New Roman" w:cs="Times New Roman"/>
          <w:i/>
          <w:sz w:val="24"/>
          <w:szCs w:val="24"/>
        </w:rPr>
        <w:t>Shrew</w:t>
      </w:r>
      <w:r w:rsidR="00167F6B">
        <w:rPr>
          <w:rFonts w:ascii="Times New Roman" w:hAnsi="Times New Roman" w:cs="Times New Roman"/>
          <w:sz w:val="24"/>
          <w:szCs w:val="24"/>
        </w:rPr>
        <w:t xml:space="preserve"> was produced on a </w:t>
      </w:r>
      <w:proofErr w:type="gramStart"/>
      <w:r w:rsidR="00167F6B">
        <w:rPr>
          <w:rFonts w:ascii="Times New Roman" w:hAnsi="Times New Roman" w:cs="Times New Roman"/>
          <w:sz w:val="24"/>
          <w:szCs w:val="24"/>
        </w:rPr>
        <w:t xml:space="preserve">shoe </w:t>
      </w:r>
      <w:r w:rsidRPr="00600BF4">
        <w:rPr>
          <w:rFonts w:ascii="Times New Roman" w:hAnsi="Times New Roman" w:cs="Times New Roman"/>
          <w:sz w:val="24"/>
          <w:szCs w:val="24"/>
        </w:rPr>
        <w:t>string</w:t>
      </w:r>
      <w:proofErr w:type="gramEnd"/>
      <w:r w:rsidRPr="00600BF4">
        <w:rPr>
          <w:rFonts w:ascii="Times New Roman" w:hAnsi="Times New Roman" w:cs="Times New Roman"/>
          <w:sz w:val="24"/>
          <w:szCs w:val="24"/>
        </w:rPr>
        <w:t xml:space="preserve"> budget</w:t>
      </w:r>
      <w:r w:rsidR="001926B6" w:rsidRPr="00600BF4">
        <w:rPr>
          <w:rFonts w:ascii="Times New Roman" w:hAnsi="Times New Roman" w:cs="Times New Roman"/>
          <w:sz w:val="24"/>
          <w:szCs w:val="24"/>
        </w:rPr>
        <w:t>;</w:t>
      </w:r>
      <w:r w:rsidRPr="00600BF4">
        <w:rPr>
          <w:rFonts w:ascii="Times New Roman" w:hAnsi="Times New Roman" w:cs="Times New Roman"/>
          <w:sz w:val="24"/>
          <w:szCs w:val="24"/>
        </w:rPr>
        <w:t xml:space="preserve"> its home-made production values conveyed not only its resistance to glossy forms of femininity but also its alliance to the politics of the left. Sarah Browne helpfully </w:t>
      </w:r>
      <w:r w:rsidR="00E548CC" w:rsidRPr="00600BF4">
        <w:rPr>
          <w:rFonts w:ascii="Times New Roman" w:hAnsi="Times New Roman" w:cs="Times New Roman"/>
          <w:sz w:val="24"/>
          <w:szCs w:val="24"/>
        </w:rPr>
        <w:t>pos</w:t>
      </w:r>
      <w:r w:rsidR="00920D1E" w:rsidRPr="00600BF4">
        <w:rPr>
          <w:rFonts w:ascii="Times New Roman" w:hAnsi="Times New Roman" w:cs="Times New Roman"/>
          <w:sz w:val="24"/>
          <w:szCs w:val="24"/>
        </w:rPr>
        <w:t>ition</w:t>
      </w:r>
      <w:r w:rsidRPr="00600BF4">
        <w:rPr>
          <w:rFonts w:ascii="Times New Roman" w:hAnsi="Times New Roman" w:cs="Times New Roman"/>
          <w:sz w:val="24"/>
          <w:szCs w:val="24"/>
        </w:rPr>
        <w:t xml:space="preserve">s the Women’s Liberation Movement in relation to the transformation of left politics in Britain in the late 1950s. </w:t>
      </w:r>
      <w:r w:rsidR="00167F6B">
        <w:rPr>
          <w:rFonts w:ascii="Times New Roman" w:hAnsi="Times New Roman" w:cs="Times New Roman"/>
          <w:sz w:val="24"/>
          <w:szCs w:val="24"/>
        </w:rPr>
        <w:t xml:space="preserve">The </w:t>
      </w:r>
      <w:r w:rsidRPr="00600BF4">
        <w:rPr>
          <w:rFonts w:ascii="Times New Roman" w:hAnsi="Times New Roman" w:cs="Times New Roman"/>
          <w:sz w:val="24"/>
          <w:szCs w:val="24"/>
        </w:rPr>
        <w:t>fragmentation of the Communist Party that led to the proliferation of left wing groups in the sixties. Released from the constraints of party dogma, The New Left became open to the cultural theory of Marcuse and Althusser and to relating politics to personal experience as well as social structures (Brown</w:t>
      </w:r>
      <w:r w:rsidR="00B36BAF" w:rsidRPr="00600BF4">
        <w:rPr>
          <w:rFonts w:ascii="Times New Roman" w:hAnsi="Times New Roman" w:cs="Times New Roman"/>
          <w:sz w:val="24"/>
          <w:szCs w:val="24"/>
        </w:rPr>
        <w:t>e</w:t>
      </w:r>
      <w:r w:rsidR="004A7202" w:rsidRPr="00600BF4">
        <w:rPr>
          <w:rFonts w:ascii="Times New Roman" w:hAnsi="Times New Roman" w:cs="Times New Roman"/>
          <w:sz w:val="24"/>
          <w:szCs w:val="24"/>
        </w:rPr>
        <w:t xml:space="preserve"> 2014: </w:t>
      </w:r>
      <w:r w:rsidRPr="00600BF4">
        <w:rPr>
          <w:rFonts w:ascii="Times New Roman" w:hAnsi="Times New Roman" w:cs="Times New Roman"/>
          <w:sz w:val="24"/>
          <w:szCs w:val="24"/>
        </w:rPr>
        <w:t>12). This effectively opened up a space for women to begin to ref</w:t>
      </w:r>
      <w:r w:rsidR="007F3F31" w:rsidRPr="00600BF4">
        <w:rPr>
          <w:rFonts w:ascii="Times New Roman" w:hAnsi="Times New Roman" w:cs="Times New Roman"/>
          <w:sz w:val="24"/>
          <w:szCs w:val="24"/>
        </w:rPr>
        <w:t>lect on their own oppression. The</w:t>
      </w:r>
      <w:r w:rsidRPr="00600BF4">
        <w:rPr>
          <w:rFonts w:ascii="Times New Roman" w:hAnsi="Times New Roman" w:cs="Times New Roman"/>
          <w:sz w:val="24"/>
          <w:szCs w:val="24"/>
        </w:rPr>
        <w:t xml:space="preserve"> ethos of collective, small group work was a strategy </w:t>
      </w:r>
      <w:r w:rsidR="007F3F31" w:rsidRPr="00600BF4">
        <w:rPr>
          <w:rFonts w:ascii="Times New Roman" w:hAnsi="Times New Roman" w:cs="Times New Roman"/>
          <w:sz w:val="24"/>
          <w:szCs w:val="24"/>
        </w:rPr>
        <w:t xml:space="preserve">the Women’s Liberation Movement </w:t>
      </w:r>
      <w:r w:rsidRPr="00600BF4">
        <w:rPr>
          <w:rFonts w:ascii="Times New Roman" w:hAnsi="Times New Roman" w:cs="Times New Roman"/>
          <w:sz w:val="24"/>
          <w:szCs w:val="24"/>
        </w:rPr>
        <w:t>borrowed from the left, more specifically, the Camden Movement for People’s Power</w:t>
      </w:r>
      <w:r w:rsidR="00F55358" w:rsidRPr="00600BF4">
        <w:rPr>
          <w:rFonts w:ascii="Times New Roman" w:hAnsi="Times New Roman" w:cs="Times New Roman"/>
          <w:sz w:val="24"/>
          <w:szCs w:val="24"/>
        </w:rPr>
        <w:t xml:space="preserve"> (CMPP)</w:t>
      </w:r>
      <w:r w:rsidRPr="00600BF4">
        <w:rPr>
          <w:rFonts w:ascii="Times New Roman" w:hAnsi="Times New Roman" w:cs="Times New Roman"/>
          <w:sz w:val="24"/>
          <w:szCs w:val="24"/>
        </w:rPr>
        <w:t xml:space="preserve">, itself an off-shoot of the Camden Vietnam Solidarity Campaign. Celia Hughes has described the formation of the first Tufnell Park Women’s Liberation Workshop at the end of 1968 not as a rejection of left politics but rather as an extension of the work undertaken in those non-aligned left groups. It was Sheli Wortis and Karen Slaney, core members of the CMPP who established the first Tufnell Park Women’s Liberation Workshop. Hughes points to the support they received not only from their husbands </w:t>
      </w:r>
      <w:proofErr w:type="gramStart"/>
      <w:r w:rsidRPr="00600BF4">
        <w:rPr>
          <w:rFonts w:ascii="Times New Roman" w:hAnsi="Times New Roman" w:cs="Times New Roman"/>
          <w:sz w:val="24"/>
          <w:szCs w:val="24"/>
        </w:rPr>
        <w:t>but</w:t>
      </w:r>
      <w:proofErr w:type="gramEnd"/>
      <w:r w:rsidRPr="00600BF4">
        <w:rPr>
          <w:rFonts w:ascii="Times New Roman" w:hAnsi="Times New Roman" w:cs="Times New Roman"/>
          <w:sz w:val="24"/>
          <w:szCs w:val="24"/>
        </w:rPr>
        <w:t xml:space="preserve"> from many of the other men in the CMPP. As Wortis told Hughes in a recent interview, ‘The things I learned from CMPP I would pass on in terms of ways of interacting and establishing involvement of the people</w:t>
      </w:r>
      <w:r w:rsidR="00F55358" w:rsidRPr="00600BF4">
        <w:rPr>
          <w:rFonts w:ascii="Times New Roman" w:hAnsi="Times New Roman" w:cs="Times New Roman"/>
          <w:sz w:val="24"/>
          <w:szCs w:val="24"/>
        </w:rPr>
        <w:t>’</w:t>
      </w:r>
      <w:r w:rsidR="00F539FF" w:rsidRPr="00600BF4">
        <w:rPr>
          <w:rFonts w:ascii="Times New Roman" w:hAnsi="Times New Roman" w:cs="Times New Roman"/>
          <w:sz w:val="24"/>
          <w:szCs w:val="24"/>
        </w:rPr>
        <w:t xml:space="preserve"> (Hughes 2015: 173</w:t>
      </w:r>
      <w:r w:rsidRPr="00600BF4">
        <w:rPr>
          <w:rFonts w:ascii="Times New Roman" w:hAnsi="Times New Roman" w:cs="Times New Roman"/>
          <w:sz w:val="24"/>
          <w:szCs w:val="24"/>
        </w:rPr>
        <w:t xml:space="preserve">). </w:t>
      </w:r>
    </w:p>
    <w:p w:rsidR="00542342" w:rsidRPr="00600BF4" w:rsidRDefault="00D52F01"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As the debates within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in the first few months of its publication reveal, the importance of small group discussion as a means of establishing policy and raising awareness was central to WLW practice </w:t>
      </w:r>
      <w:proofErr w:type="gramStart"/>
      <w:r w:rsidRPr="00600BF4">
        <w:rPr>
          <w:rFonts w:ascii="Times New Roman" w:hAnsi="Times New Roman" w:cs="Times New Roman"/>
          <w:sz w:val="24"/>
          <w:szCs w:val="24"/>
        </w:rPr>
        <w:t>and also</w:t>
      </w:r>
      <w:proofErr w:type="gramEnd"/>
      <w:r w:rsidRPr="00600BF4">
        <w:rPr>
          <w:rFonts w:ascii="Times New Roman" w:hAnsi="Times New Roman" w:cs="Times New Roman"/>
          <w:sz w:val="24"/>
          <w:szCs w:val="24"/>
        </w:rPr>
        <w:t xml:space="preserve"> to the production of the magazine itself. </w:t>
      </w:r>
      <w:r w:rsidR="00500371" w:rsidRPr="00600BF4">
        <w:rPr>
          <w:rFonts w:ascii="Times New Roman" w:hAnsi="Times New Roman" w:cs="Times New Roman"/>
          <w:sz w:val="24"/>
          <w:szCs w:val="24"/>
        </w:rPr>
        <w:t xml:space="preserve">Writing in the October issue in 1969, the Tufnell Park group </w:t>
      </w:r>
      <w:r w:rsidR="00F56DB8" w:rsidRPr="00600BF4">
        <w:rPr>
          <w:rFonts w:ascii="Times New Roman" w:hAnsi="Times New Roman" w:cs="Times New Roman"/>
          <w:sz w:val="24"/>
          <w:szCs w:val="24"/>
        </w:rPr>
        <w:t xml:space="preserve">produces a transcript of a debate </w:t>
      </w:r>
      <w:r w:rsidR="00AF7999" w:rsidRPr="00600BF4">
        <w:rPr>
          <w:rFonts w:ascii="Times New Roman" w:hAnsi="Times New Roman" w:cs="Times New Roman"/>
          <w:sz w:val="24"/>
          <w:szCs w:val="24"/>
        </w:rPr>
        <w:t>about</w:t>
      </w:r>
      <w:r w:rsidR="00AD45FB" w:rsidRPr="00600BF4">
        <w:rPr>
          <w:rFonts w:ascii="Times New Roman" w:hAnsi="Times New Roman" w:cs="Times New Roman"/>
          <w:sz w:val="24"/>
          <w:szCs w:val="24"/>
        </w:rPr>
        <w:t xml:space="preserve"> the </w:t>
      </w:r>
      <w:r w:rsidR="00AD45FB" w:rsidRPr="00600BF4">
        <w:rPr>
          <w:rFonts w:ascii="Times New Roman" w:hAnsi="Times New Roman" w:cs="Times New Roman"/>
          <w:sz w:val="24"/>
          <w:szCs w:val="24"/>
        </w:rPr>
        <w:lastRenderedPageBreak/>
        <w:t>organisation of the workshops</w:t>
      </w:r>
      <w:r w:rsidR="00E548CC" w:rsidRPr="00600BF4">
        <w:rPr>
          <w:rFonts w:ascii="Times New Roman" w:hAnsi="Times New Roman" w:cs="Times New Roman"/>
          <w:sz w:val="24"/>
          <w:szCs w:val="24"/>
        </w:rPr>
        <w:t xml:space="preserve"> </w:t>
      </w:r>
      <w:r w:rsidR="001926B6" w:rsidRPr="00600BF4">
        <w:rPr>
          <w:rFonts w:ascii="Times New Roman" w:hAnsi="Times New Roman" w:cs="Times New Roman"/>
          <w:sz w:val="24"/>
          <w:szCs w:val="24"/>
        </w:rPr>
        <w:t xml:space="preserve">representing </w:t>
      </w:r>
      <w:r w:rsidR="00E548CC" w:rsidRPr="00600BF4">
        <w:rPr>
          <w:rFonts w:ascii="Times New Roman" w:hAnsi="Times New Roman" w:cs="Times New Roman"/>
          <w:sz w:val="24"/>
          <w:szCs w:val="24"/>
        </w:rPr>
        <w:t>the variety of views on the subject</w:t>
      </w:r>
      <w:r w:rsidR="001926B6" w:rsidRPr="00600BF4">
        <w:rPr>
          <w:rFonts w:ascii="Times New Roman" w:hAnsi="Times New Roman" w:cs="Times New Roman"/>
          <w:sz w:val="24"/>
          <w:szCs w:val="24"/>
        </w:rPr>
        <w:t xml:space="preserve">. </w:t>
      </w:r>
      <w:r w:rsidR="00E548CC" w:rsidRPr="00600BF4">
        <w:rPr>
          <w:rFonts w:ascii="Times New Roman" w:hAnsi="Times New Roman" w:cs="Times New Roman"/>
          <w:sz w:val="24"/>
          <w:szCs w:val="24"/>
        </w:rPr>
        <w:t xml:space="preserve"> </w:t>
      </w:r>
      <w:r w:rsidR="001926B6" w:rsidRPr="00600BF4">
        <w:rPr>
          <w:rFonts w:ascii="Times New Roman" w:hAnsi="Times New Roman" w:cs="Times New Roman"/>
          <w:sz w:val="24"/>
          <w:szCs w:val="24"/>
        </w:rPr>
        <w:t xml:space="preserve">A shaky consensus concerning political priorities </w:t>
      </w:r>
      <w:proofErr w:type="gramStart"/>
      <w:r w:rsidR="001926B6" w:rsidRPr="00600BF4">
        <w:rPr>
          <w:rFonts w:ascii="Times New Roman" w:hAnsi="Times New Roman" w:cs="Times New Roman"/>
          <w:sz w:val="24"/>
          <w:szCs w:val="24"/>
        </w:rPr>
        <w:t>is reached</w:t>
      </w:r>
      <w:proofErr w:type="gramEnd"/>
      <w:r w:rsidR="001926B6" w:rsidRPr="00600BF4">
        <w:rPr>
          <w:rFonts w:ascii="Times New Roman" w:hAnsi="Times New Roman" w:cs="Times New Roman"/>
          <w:sz w:val="24"/>
          <w:szCs w:val="24"/>
        </w:rPr>
        <w:t xml:space="preserve"> </w:t>
      </w:r>
      <w:r w:rsidR="00167F6B">
        <w:rPr>
          <w:rFonts w:ascii="Times New Roman" w:hAnsi="Times New Roman" w:cs="Times New Roman"/>
          <w:sz w:val="24"/>
          <w:szCs w:val="24"/>
        </w:rPr>
        <w:t xml:space="preserve">only </w:t>
      </w:r>
      <w:r w:rsidR="001926B6" w:rsidRPr="00600BF4">
        <w:rPr>
          <w:rFonts w:ascii="Times New Roman" w:hAnsi="Times New Roman" w:cs="Times New Roman"/>
          <w:sz w:val="24"/>
          <w:szCs w:val="24"/>
        </w:rPr>
        <w:t xml:space="preserve">after extensive discussion. </w:t>
      </w:r>
      <w:r w:rsidR="007F3F31" w:rsidRPr="00600BF4">
        <w:rPr>
          <w:rFonts w:ascii="Times New Roman" w:hAnsi="Times New Roman" w:cs="Times New Roman"/>
          <w:sz w:val="24"/>
          <w:szCs w:val="24"/>
        </w:rPr>
        <w:t>T</w:t>
      </w:r>
      <w:r w:rsidR="00F56DB8" w:rsidRPr="00600BF4">
        <w:rPr>
          <w:rFonts w:ascii="Times New Roman" w:hAnsi="Times New Roman" w:cs="Times New Roman"/>
          <w:sz w:val="24"/>
          <w:szCs w:val="24"/>
        </w:rPr>
        <w:t xml:space="preserve">he </w:t>
      </w:r>
      <w:r w:rsidR="005B2A8B" w:rsidRPr="00600BF4">
        <w:rPr>
          <w:rFonts w:ascii="Times New Roman" w:hAnsi="Times New Roman" w:cs="Times New Roman"/>
          <w:sz w:val="24"/>
          <w:szCs w:val="24"/>
        </w:rPr>
        <w:t xml:space="preserve">traces of the </w:t>
      </w:r>
      <w:r w:rsidR="00F56DB8" w:rsidRPr="00600BF4">
        <w:rPr>
          <w:rFonts w:ascii="Times New Roman" w:hAnsi="Times New Roman" w:cs="Times New Roman"/>
          <w:sz w:val="24"/>
          <w:szCs w:val="24"/>
        </w:rPr>
        <w:t xml:space="preserve">practice of working in small groups </w:t>
      </w:r>
      <w:r w:rsidR="004341AB" w:rsidRPr="00600BF4">
        <w:rPr>
          <w:rFonts w:ascii="Times New Roman" w:hAnsi="Times New Roman" w:cs="Times New Roman"/>
          <w:sz w:val="24"/>
          <w:szCs w:val="24"/>
        </w:rPr>
        <w:t xml:space="preserve">are evident within the pages of </w:t>
      </w:r>
      <w:r w:rsidR="004341AB" w:rsidRPr="00600BF4">
        <w:rPr>
          <w:rFonts w:ascii="Times New Roman" w:hAnsi="Times New Roman" w:cs="Times New Roman"/>
          <w:i/>
          <w:sz w:val="24"/>
          <w:szCs w:val="24"/>
        </w:rPr>
        <w:t>Shrew</w:t>
      </w:r>
      <w:r w:rsidR="00783CE0" w:rsidRPr="00600BF4">
        <w:rPr>
          <w:rFonts w:ascii="Times New Roman" w:hAnsi="Times New Roman" w:cs="Times New Roman"/>
          <w:sz w:val="24"/>
          <w:szCs w:val="24"/>
        </w:rPr>
        <w:t>. As one contributor puts it, ‘</w:t>
      </w:r>
      <w:r w:rsidR="00B45354" w:rsidRPr="00600BF4">
        <w:rPr>
          <w:rFonts w:ascii="Times New Roman" w:hAnsi="Times New Roman" w:cs="Times New Roman"/>
          <w:sz w:val="24"/>
          <w:szCs w:val="24"/>
        </w:rPr>
        <w:t>our first priority isn’t to get over information, but to know what everyone in the room thinks. We believe in getting people to interact, not to listen to experts’</w:t>
      </w:r>
      <w:r w:rsidR="00DA4328" w:rsidRPr="00600BF4">
        <w:rPr>
          <w:rFonts w:ascii="Times New Roman" w:hAnsi="Times New Roman" w:cs="Times New Roman"/>
          <w:sz w:val="24"/>
          <w:szCs w:val="24"/>
        </w:rPr>
        <w:t xml:space="preserve"> (October 1969: 3).</w:t>
      </w:r>
      <w:r w:rsidR="00783CE0" w:rsidRPr="00600BF4">
        <w:rPr>
          <w:rStyle w:val="FootnoteReference"/>
          <w:rFonts w:ascii="Times New Roman" w:hAnsi="Times New Roman" w:cs="Times New Roman"/>
          <w:sz w:val="24"/>
          <w:szCs w:val="24"/>
        </w:rPr>
        <w:footnoteReference w:id="3"/>
      </w:r>
      <w:r w:rsidR="00B45354" w:rsidRPr="00600BF4">
        <w:rPr>
          <w:rFonts w:ascii="Times New Roman" w:hAnsi="Times New Roman" w:cs="Times New Roman"/>
          <w:sz w:val="24"/>
          <w:szCs w:val="24"/>
        </w:rPr>
        <w:t xml:space="preserve"> </w:t>
      </w:r>
      <w:r w:rsidR="00BC4149" w:rsidRPr="00600BF4">
        <w:rPr>
          <w:rFonts w:ascii="Times New Roman" w:hAnsi="Times New Roman" w:cs="Times New Roman"/>
          <w:sz w:val="24"/>
          <w:szCs w:val="24"/>
        </w:rPr>
        <w:t>Repeatedly the magazine identifies this practice as being centr</w:t>
      </w:r>
      <w:r w:rsidR="00A37690" w:rsidRPr="00600BF4">
        <w:rPr>
          <w:rFonts w:ascii="Times New Roman" w:hAnsi="Times New Roman" w:cs="Times New Roman"/>
          <w:sz w:val="24"/>
          <w:szCs w:val="24"/>
        </w:rPr>
        <w:t xml:space="preserve">al to the feminist movement. As </w:t>
      </w:r>
      <w:r w:rsidR="00BC4149" w:rsidRPr="00600BF4">
        <w:rPr>
          <w:rFonts w:ascii="Times New Roman" w:hAnsi="Times New Roman" w:cs="Times New Roman"/>
          <w:sz w:val="24"/>
          <w:szCs w:val="24"/>
        </w:rPr>
        <w:t xml:space="preserve">one </w:t>
      </w:r>
      <w:r w:rsidR="00A37690" w:rsidRPr="00600BF4">
        <w:rPr>
          <w:rFonts w:ascii="Times New Roman" w:hAnsi="Times New Roman" w:cs="Times New Roman"/>
          <w:sz w:val="24"/>
          <w:szCs w:val="24"/>
        </w:rPr>
        <w:t xml:space="preserve">contributor </w:t>
      </w:r>
      <w:r w:rsidR="00BC4149" w:rsidRPr="00600BF4">
        <w:rPr>
          <w:rFonts w:ascii="Times New Roman" w:hAnsi="Times New Roman" w:cs="Times New Roman"/>
          <w:sz w:val="24"/>
          <w:szCs w:val="24"/>
        </w:rPr>
        <w:t xml:space="preserve">puts it, ‘we see the small group </w:t>
      </w:r>
      <w:r w:rsidR="00AD45FB" w:rsidRPr="00600BF4">
        <w:rPr>
          <w:rFonts w:ascii="Times New Roman" w:hAnsi="Times New Roman" w:cs="Times New Roman"/>
          <w:sz w:val="24"/>
          <w:szCs w:val="24"/>
        </w:rPr>
        <w:t>as a model for political work as</w:t>
      </w:r>
      <w:r w:rsidR="00BC4149" w:rsidRPr="00600BF4">
        <w:rPr>
          <w:rFonts w:ascii="Times New Roman" w:hAnsi="Times New Roman" w:cs="Times New Roman"/>
          <w:sz w:val="24"/>
          <w:szCs w:val="24"/>
        </w:rPr>
        <w:t xml:space="preserve"> a microcosm of a future good society’</w:t>
      </w:r>
      <w:r w:rsidR="005F1D20" w:rsidRPr="00600BF4">
        <w:rPr>
          <w:rFonts w:ascii="Times New Roman" w:hAnsi="Times New Roman" w:cs="Times New Roman"/>
          <w:sz w:val="24"/>
          <w:szCs w:val="24"/>
        </w:rPr>
        <w:t>.</w:t>
      </w:r>
      <w:r w:rsidR="00DA4328" w:rsidRPr="00600BF4">
        <w:rPr>
          <w:rFonts w:ascii="Times New Roman" w:hAnsi="Times New Roman" w:cs="Times New Roman"/>
          <w:sz w:val="24"/>
          <w:szCs w:val="24"/>
        </w:rPr>
        <w:t xml:space="preserve"> (‘Additional Notes’ 1971: 3).</w:t>
      </w:r>
      <w:r w:rsidR="005F1D20" w:rsidRPr="00600BF4">
        <w:rPr>
          <w:rFonts w:ascii="Times New Roman" w:hAnsi="Times New Roman" w:cs="Times New Roman"/>
          <w:sz w:val="24"/>
          <w:szCs w:val="24"/>
        </w:rPr>
        <w:t xml:space="preserve"> </w:t>
      </w:r>
      <w:r w:rsidR="00BC4149" w:rsidRPr="00600BF4">
        <w:rPr>
          <w:rFonts w:ascii="Times New Roman" w:hAnsi="Times New Roman" w:cs="Times New Roman"/>
          <w:sz w:val="24"/>
          <w:szCs w:val="24"/>
        </w:rPr>
        <w:t xml:space="preserve"> </w:t>
      </w:r>
    </w:p>
    <w:p w:rsidR="00C94602" w:rsidRPr="00600BF4" w:rsidRDefault="0093215D"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Wortis was one of many American women</w:t>
      </w:r>
      <w:r w:rsidR="005B2A8B" w:rsidRPr="00600BF4">
        <w:rPr>
          <w:rFonts w:ascii="Times New Roman" w:hAnsi="Times New Roman" w:cs="Times New Roman"/>
          <w:sz w:val="24"/>
          <w:szCs w:val="24"/>
        </w:rPr>
        <w:t xml:space="preserve">, including Sue O’Sullivan, Nan Fromer, Ellen Hammerschlagg, Karen Slaney and Caroline Roth living </w:t>
      </w:r>
      <w:r w:rsidRPr="00600BF4">
        <w:rPr>
          <w:rFonts w:ascii="Times New Roman" w:hAnsi="Times New Roman" w:cs="Times New Roman"/>
          <w:sz w:val="24"/>
          <w:szCs w:val="24"/>
        </w:rPr>
        <w:t xml:space="preserve">in North London in the late sixties who brought with them the experience of being politically active in the United States. </w:t>
      </w:r>
      <w:r w:rsidR="00FC4BFA" w:rsidRPr="00600BF4">
        <w:rPr>
          <w:rFonts w:ascii="Times New Roman" w:hAnsi="Times New Roman" w:cs="Times New Roman"/>
          <w:sz w:val="24"/>
          <w:szCs w:val="24"/>
        </w:rPr>
        <w:t xml:space="preserve">Acutely aware </w:t>
      </w:r>
      <w:r w:rsidR="002300A1" w:rsidRPr="00600BF4">
        <w:rPr>
          <w:rFonts w:ascii="Times New Roman" w:hAnsi="Times New Roman" w:cs="Times New Roman"/>
          <w:sz w:val="24"/>
          <w:szCs w:val="24"/>
        </w:rPr>
        <w:t>of the i</w:t>
      </w:r>
      <w:r w:rsidR="00FC4BFA" w:rsidRPr="00600BF4">
        <w:rPr>
          <w:rFonts w:ascii="Times New Roman" w:hAnsi="Times New Roman" w:cs="Times New Roman"/>
          <w:sz w:val="24"/>
          <w:szCs w:val="24"/>
        </w:rPr>
        <w:t>ntersections of race and gender,</w:t>
      </w:r>
      <w:r w:rsidR="002300A1" w:rsidRPr="00600BF4">
        <w:rPr>
          <w:rFonts w:ascii="Times New Roman" w:hAnsi="Times New Roman" w:cs="Times New Roman"/>
          <w:sz w:val="24"/>
          <w:szCs w:val="24"/>
        </w:rPr>
        <w:t xml:space="preserve"> women such as </w:t>
      </w:r>
      <w:r w:rsidR="00C94602" w:rsidRPr="00600BF4">
        <w:rPr>
          <w:rFonts w:ascii="Times New Roman" w:hAnsi="Times New Roman" w:cs="Times New Roman"/>
          <w:sz w:val="24"/>
          <w:szCs w:val="24"/>
        </w:rPr>
        <w:t>Lois Graessle</w:t>
      </w:r>
      <w:r w:rsidR="004341AB" w:rsidRPr="00600BF4">
        <w:rPr>
          <w:rFonts w:ascii="Times New Roman" w:hAnsi="Times New Roman" w:cs="Times New Roman"/>
          <w:sz w:val="24"/>
          <w:szCs w:val="24"/>
        </w:rPr>
        <w:t xml:space="preserve"> </w:t>
      </w:r>
      <w:r w:rsidR="00C94602" w:rsidRPr="00600BF4">
        <w:rPr>
          <w:rFonts w:ascii="Times New Roman" w:hAnsi="Times New Roman" w:cs="Times New Roman"/>
          <w:sz w:val="24"/>
          <w:szCs w:val="24"/>
        </w:rPr>
        <w:t xml:space="preserve">from Jacksonville, Florida </w:t>
      </w:r>
      <w:r w:rsidR="00FC4BFA" w:rsidRPr="00600BF4">
        <w:rPr>
          <w:rFonts w:ascii="Times New Roman" w:hAnsi="Times New Roman" w:cs="Times New Roman"/>
          <w:sz w:val="24"/>
          <w:szCs w:val="24"/>
        </w:rPr>
        <w:t xml:space="preserve">had her </w:t>
      </w:r>
      <w:r w:rsidR="00C94602" w:rsidRPr="00600BF4">
        <w:rPr>
          <w:rFonts w:ascii="Times New Roman" w:hAnsi="Times New Roman" w:cs="Times New Roman"/>
          <w:sz w:val="24"/>
          <w:szCs w:val="24"/>
        </w:rPr>
        <w:t xml:space="preserve">consciousness raised </w:t>
      </w:r>
      <w:r w:rsidR="00E33CC9" w:rsidRPr="00600BF4">
        <w:rPr>
          <w:rFonts w:ascii="Times New Roman" w:hAnsi="Times New Roman" w:cs="Times New Roman"/>
          <w:sz w:val="24"/>
          <w:szCs w:val="24"/>
        </w:rPr>
        <w:t xml:space="preserve">through the </w:t>
      </w:r>
      <w:r w:rsidR="00C94602" w:rsidRPr="00600BF4">
        <w:rPr>
          <w:rFonts w:ascii="Times New Roman" w:hAnsi="Times New Roman" w:cs="Times New Roman"/>
          <w:sz w:val="24"/>
          <w:szCs w:val="24"/>
        </w:rPr>
        <w:t>Civil Rights</w:t>
      </w:r>
      <w:r w:rsidR="00E33CC9" w:rsidRPr="00600BF4">
        <w:rPr>
          <w:rFonts w:ascii="Times New Roman" w:hAnsi="Times New Roman" w:cs="Times New Roman"/>
          <w:sz w:val="24"/>
          <w:szCs w:val="24"/>
        </w:rPr>
        <w:t xml:space="preserve"> movement</w:t>
      </w:r>
      <w:r w:rsidR="00C94602" w:rsidRPr="00600BF4">
        <w:rPr>
          <w:rFonts w:ascii="Times New Roman" w:hAnsi="Times New Roman" w:cs="Times New Roman"/>
          <w:sz w:val="24"/>
          <w:szCs w:val="24"/>
        </w:rPr>
        <w:t xml:space="preserve">. She had marched at Selma with Dr Martin Luther King and </w:t>
      </w:r>
      <w:r w:rsidR="00E33CC9" w:rsidRPr="00600BF4">
        <w:rPr>
          <w:rFonts w:ascii="Times New Roman" w:hAnsi="Times New Roman" w:cs="Times New Roman"/>
          <w:sz w:val="24"/>
          <w:szCs w:val="24"/>
        </w:rPr>
        <w:t xml:space="preserve">in 1969 </w:t>
      </w:r>
      <w:r w:rsidR="00C94602" w:rsidRPr="00600BF4">
        <w:rPr>
          <w:rFonts w:ascii="Times New Roman" w:hAnsi="Times New Roman" w:cs="Times New Roman"/>
          <w:sz w:val="24"/>
          <w:szCs w:val="24"/>
        </w:rPr>
        <w:t xml:space="preserve">was living with the president of the West Indian Students’ Union at SOAS. </w:t>
      </w:r>
      <w:proofErr w:type="gramStart"/>
      <w:r w:rsidR="00C94602" w:rsidRPr="00600BF4">
        <w:rPr>
          <w:rFonts w:ascii="Times New Roman" w:hAnsi="Times New Roman" w:cs="Times New Roman"/>
          <w:sz w:val="24"/>
          <w:szCs w:val="24"/>
        </w:rPr>
        <w:t xml:space="preserve">Graessle </w:t>
      </w:r>
      <w:r w:rsidR="00167F6B">
        <w:rPr>
          <w:rFonts w:ascii="Times New Roman" w:hAnsi="Times New Roman" w:cs="Times New Roman"/>
          <w:sz w:val="24"/>
          <w:szCs w:val="24"/>
        </w:rPr>
        <w:t xml:space="preserve">was </w:t>
      </w:r>
      <w:r w:rsidR="00C94602" w:rsidRPr="00600BF4">
        <w:rPr>
          <w:rFonts w:ascii="Times New Roman" w:hAnsi="Times New Roman" w:cs="Times New Roman"/>
          <w:sz w:val="24"/>
          <w:szCs w:val="24"/>
        </w:rPr>
        <w:t>invited to a Tufnell Park meeting by Janet Hadley who was also living with a first g</w:t>
      </w:r>
      <w:r w:rsidR="00A55F90" w:rsidRPr="00600BF4">
        <w:rPr>
          <w:rFonts w:ascii="Times New Roman" w:hAnsi="Times New Roman" w:cs="Times New Roman"/>
          <w:sz w:val="24"/>
          <w:szCs w:val="24"/>
        </w:rPr>
        <w:t xml:space="preserve">eneration West Indian </w:t>
      </w:r>
      <w:r w:rsidR="00AD45FB" w:rsidRPr="00600BF4">
        <w:rPr>
          <w:rFonts w:ascii="Times New Roman" w:hAnsi="Times New Roman" w:cs="Times New Roman"/>
          <w:sz w:val="24"/>
          <w:szCs w:val="24"/>
        </w:rPr>
        <w:t xml:space="preserve">activist </w:t>
      </w:r>
      <w:r w:rsidR="00783CE0" w:rsidRPr="00600BF4">
        <w:rPr>
          <w:rFonts w:ascii="Times New Roman" w:hAnsi="Times New Roman" w:cs="Times New Roman"/>
          <w:sz w:val="24"/>
          <w:szCs w:val="24"/>
        </w:rPr>
        <w:t>(Wandor 1990:</w:t>
      </w:r>
      <w:r w:rsidR="00C94602" w:rsidRPr="00600BF4">
        <w:rPr>
          <w:rFonts w:ascii="Times New Roman" w:hAnsi="Times New Roman" w:cs="Times New Roman"/>
          <w:sz w:val="24"/>
          <w:szCs w:val="24"/>
        </w:rPr>
        <w:t xml:space="preserve"> 72)</w:t>
      </w:r>
      <w:proofErr w:type="gramEnd"/>
      <w:r w:rsidR="00C94602" w:rsidRPr="00600BF4">
        <w:rPr>
          <w:rFonts w:ascii="Times New Roman" w:hAnsi="Times New Roman" w:cs="Times New Roman"/>
          <w:sz w:val="24"/>
          <w:szCs w:val="24"/>
        </w:rPr>
        <w:t>. According to Graessle:</w:t>
      </w:r>
    </w:p>
    <w:p w:rsidR="00C94602" w:rsidRPr="00600BF4" w:rsidRDefault="00C94602" w:rsidP="00FA7FF1">
      <w:pPr>
        <w:spacing w:line="480" w:lineRule="auto"/>
        <w:ind w:left="720"/>
        <w:rPr>
          <w:rFonts w:ascii="Times New Roman" w:hAnsi="Times New Roman" w:cs="Times New Roman"/>
          <w:sz w:val="24"/>
          <w:szCs w:val="24"/>
        </w:rPr>
      </w:pPr>
      <w:r w:rsidRPr="00600BF4">
        <w:rPr>
          <w:rFonts w:ascii="Times New Roman" w:hAnsi="Times New Roman" w:cs="Times New Roman"/>
          <w:sz w:val="24"/>
          <w:szCs w:val="24"/>
        </w:rPr>
        <w:t xml:space="preserve">In the first few months of 1969, those of us in what we now call the Women’s Liberation </w:t>
      </w:r>
      <w:proofErr w:type="gramStart"/>
      <w:r w:rsidRPr="00600BF4">
        <w:rPr>
          <w:rFonts w:ascii="Times New Roman" w:hAnsi="Times New Roman" w:cs="Times New Roman"/>
          <w:sz w:val="24"/>
          <w:szCs w:val="24"/>
        </w:rPr>
        <w:t>Workshop,</w:t>
      </w:r>
      <w:proofErr w:type="gramEnd"/>
      <w:r w:rsidRPr="00600BF4">
        <w:rPr>
          <w:rFonts w:ascii="Times New Roman" w:hAnsi="Times New Roman" w:cs="Times New Roman"/>
          <w:sz w:val="24"/>
          <w:szCs w:val="24"/>
        </w:rPr>
        <w:t xml:space="preserve"> decided we needed a newsletter, so Janet Hadley and I composed the first newsletter and I typed it in the basement at University College after hours. That was the first issue of </w:t>
      </w:r>
      <w:r w:rsidRPr="00600BF4">
        <w:rPr>
          <w:rFonts w:ascii="Times New Roman" w:hAnsi="Times New Roman" w:cs="Times New Roman"/>
          <w:i/>
          <w:sz w:val="24"/>
          <w:szCs w:val="24"/>
        </w:rPr>
        <w:t>Shrew</w:t>
      </w:r>
      <w:r w:rsidR="00CB4447" w:rsidRPr="00600BF4">
        <w:rPr>
          <w:rFonts w:ascii="Times New Roman" w:hAnsi="Times New Roman" w:cs="Times New Roman"/>
          <w:sz w:val="24"/>
          <w:szCs w:val="24"/>
        </w:rPr>
        <w:t xml:space="preserve"> (Wandor 1990:</w:t>
      </w:r>
      <w:r w:rsidRPr="00600BF4">
        <w:rPr>
          <w:rFonts w:ascii="Times New Roman" w:hAnsi="Times New Roman" w:cs="Times New Roman"/>
          <w:sz w:val="24"/>
          <w:szCs w:val="24"/>
        </w:rPr>
        <w:t xml:space="preserve"> 132).</w:t>
      </w:r>
    </w:p>
    <w:p w:rsidR="00C94602" w:rsidRPr="00600BF4" w:rsidRDefault="00C94602" w:rsidP="00AC06DD">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Graessle was to be particularly important to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magazine, giving up her degree in Latin American Studies and taking a City and Guilds course in offset printing in order to </w:t>
      </w:r>
      <w:r w:rsidR="007F3F31" w:rsidRPr="00600BF4">
        <w:rPr>
          <w:rFonts w:ascii="Times New Roman" w:hAnsi="Times New Roman" w:cs="Times New Roman"/>
          <w:sz w:val="24"/>
          <w:szCs w:val="24"/>
        </w:rPr>
        <w:t xml:space="preserve">acquire </w:t>
      </w:r>
      <w:r w:rsidR="007F3F31" w:rsidRPr="00600BF4">
        <w:rPr>
          <w:rFonts w:ascii="Times New Roman" w:hAnsi="Times New Roman" w:cs="Times New Roman"/>
          <w:sz w:val="24"/>
          <w:szCs w:val="24"/>
        </w:rPr>
        <w:lastRenderedPageBreak/>
        <w:t xml:space="preserve">the technical skills to produce </w:t>
      </w:r>
      <w:r w:rsidRPr="00600BF4">
        <w:rPr>
          <w:rFonts w:ascii="Times New Roman" w:hAnsi="Times New Roman" w:cs="Times New Roman"/>
          <w:sz w:val="24"/>
          <w:szCs w:val="24"/>
        </w:rPr>
        <w:t xml:space="preserve">the magazine. </w:t>
      </w:r>
      <w:r w:rsidR="007F3F31" w:rsidRPr="00600BF4">
        <w:rPr>
          <w:rFonts w:ascii="Times New Roman" w:hAnsi="Times New Roman" w:cs="Times New Roman"/>
          <w:sz w:val="24"/>
          <w:szCs w:val="24"/>
        </w:rPr>
        <w:t>Its first incarnation was as a</w:t>
      </w:r>
      <w:r w:rsidR="00B938AF" w:rsidRPr="00600BF4">
        <w:rPr>
          <w:rFonts w:ascii="Times New Roman" w:hAnsi="Times New Roman" w:cs="Times New Roman"/>
          <w:sz w:val="24"/>
          <w:szCs w:val="24"/>
        </w:rPr>
        <w:t>n untitled</w:t>
      </w:r>
      <w:r w:rsidR="007F3F31" w:rsidRPr="00600BF4">
        <w:rPr>
          <w:rFonts w:ascii="Times New Roman" w:hAnsi="Times New Roman" w:cs="Times New Roman"/>
          <w:sz w:val="24"/>
          <w:szCs w:val="24"/>
        </w:rPr>
        <w:t xml:space="preserve"> newsletter </w:t>
      </w:r>
      <w:r w:rsidR="00CE12C9" w:rsidRPr="00600BF4">
        <w:rPr>
          <w:rFonts w:ascii="Times New Roman" w:hAnsi="Times New Roman" w:cs="Times New Roman"/>
          <w:sz w:val="24"/>
          <w:szCs w:val="24"/>
        </w:rPr>
        <w:t xml:space="preserve">in May 1969 followed by a second newsletter punningly called </w:t>
      </w:r>
      <w:r w:rsidR="00CE12C9" w:rsidRPr="00600BF4">
        <w:rPr>
          <w:rFonts w:ascii="Times New Roman" w:hAnsi="Times New Roman" w:cs="Times New Roman"/>
          <w:i/>
          <w:sz w:val="24"/>
          <w:szCs w:val="24"/>
        </w:rPr>
        <w:t xml:space="preserve">Harpies Bazaar </w:t>
      </w:r>
      <w:r w:rsidR="00CE12C9" w:rsidRPr="00600BF4">
        <w:rPr>
          <w:rFonts w:ascii="Times New Roman" w:hAnsi="Times New Roman" w:cs="Times New Roman"/>
          <w:sz w:val="24"/>
          <w:szCs w:val="24"/>
        </w:rPr>
        <w:t>in June 1969</w:t>
      </w:r>
      <w:r w:rsidR="00B938AF" w:rsidRPr="00600BF4">
        <w:rPr>
          <w:rFonts w:ascii="Times New Roman" w:hAnsi="Times New Roman" w:cs="Times New Roman"/>
          <w:sz w:val="24"/>
          <w:szCs w:val="24"/>
        </w:rPr>
        <w:t xml:space="preserve">. The third </w:t>
      </w:r>
      <w:r w:rsidR="00CE12C9" w:rsidRPr="00600BF4">
        <w:rPr>
          <w:rFonts w:ascii="Times New Roman" w:hAnsi="Times New Roman" w:cs="Times New Roman"/>
          <w:sz w:val="24"/>
          <w:szCs w:val="24"/>
        </w:rPr>
        <w:t xml:space="preserve">newsletter, </w:t>
      </w:r>
      <w:r w:rsidR="00CE12C9" w:rsidRPr="00600BF4">
        <w:rPr>
          <w:rFonts w:ascii="Times New Roman" w:hAnsi="Times New Roman" w:cs="Times New Roman"/>
          <w:i/>
          <w:sz w:val="24"/>
          <w:szCs w:val="24"/>
        </w:rPr>
        <w:t>The Shrew</w:t>
      </w:r>
      <w:r w:rsidR="00CE12C9" w:rsidRPr="00600BF4">
        <w:rPr>
          <w:rFonts w:ascii="Times New Roman" w:hAnsi="Times New Roman" w:cs="Times New Roman"/>
          <w:sz w:val="24"/>
          <w:szCs w:val="24"/>
        </w:rPr>
        <w:t xml:space="preserve"> </w:t>
      </w:r>
      <w:r w:rsidR="00B938AF" w:rsidRPr="00600BF4">
        <w:rPr>
          <w:rFonts w:ascii="Times New Roman" w:hAnsi="Times New Roman" w:cs="Times New Roman"/>
          <w:sz w:val="24"/>
          <w:szCs w:val="24"/>
        </w:rPr>
        <w:t xml:space="preserve">came out </w:t>
      </w:r>
      <w:r w:rsidR="00CE12C9" w:rsidRPr="00600BF4">
        <w:rPr>
          <w:rFonts w:ascii="Times New Roman" w:hAnsi="Times New Roman" w:cs="Times New Roman"/>
          <w:sz w:val="24"/>
          <w:szCs w:val="24"/>
        </w:rPr>
        <w:t>in July of that year. Dropping the definite article in the next issue and displaying the image of paperchain women linked in solidarity on the front cover, a list of grievances signal</w:t>
      </w:r>
      <w:r w:rsidR="00B36BAF" w:rsidRPr="00600BF4">
        <w:rPr>
          <w:rFonts w:ascii="Times New Roman" w:hAnsi="Times New Roman" w:cs="Times New Roman"/>
          <w:sz w:val="24"/>
          <w:szCs w:val="24"/>
        </w:rPr>
        <w:t>led the magazine’s agenda: ‘Mis</w:t>
      </w:r>
      <w:r w:rsidR="00CE12C9" w:rsidRPr="00600BF4">
        <w:rPr>
          <w:rFonts w:ascii="Times New Roman" w:hAnsi="Times New Roman" w:cs="Times New Roman"/>
          <w:sz w:val="24"/>
          <w:szCs w:val="24"/>
        </w:rPr>
        <w:t xml:space="preserve">-Fortune; </w:t>
      </w:r>
      <w:r w:rsidR="00B36BAF" w:rsidRPr="00600BF4">
        <w:rPr>
          <w:rFonts w:ascii="Times New Roman" w:hAnsi="Times New Roman" w:cs="Times New Roman"/>
          <w:sz w:val="24"/>
          <w:szCs w:val="24"/>
        </w:rPr>
        <w:t>Mis-Judged; Mis-Directed; Mis</w:t>
      </w:r>
      <w:r w:rsidR="00CE12C9" w:rsidRPr="00600BF4">
        <w:rPr>
          <w:rFonts w:ascii="Times New Roman" w:hAnsi="Times New Roman" w:cs="Times New Roman"/>
          <w:sz w:val="24"/>
          <w:szCs w:val="24"/>
        </w:rPr>
        <w:t xml:space="preserve">-Laid; Mis-Governed; Mis-Used; Mis-Placed; Mis-Treated; Mis-Nomer; Mis-Quoted’. Some of these slogans were to appear on the placards the women carried at the first Miss World protest in </w:t>
      </w:r>
      <w:r w:rsidR="00E33CC9" w:rsidRPr="00600BF4">
        <w:rPr>
          <w:rFonts w:ascii="Times New Roman" w:hAnsi="Times New Roman" w:cs="Times New Roman"/>
          <w:sz w:val="24"/>
          <w:szCs w:val="24"/>
        </w:rPr>
        <w:t xml:space="preserve">December </w:t>
      </w:r>
      <w:r w:rsidR="00CE12C9" w:rsidRPr="00600BF4">
        <w:rPr>
          <w:rFonts w:ascii="Times New Roman" w:hAnsi="Times New Roman" w:cs="Times New Roman"/>
          <w:sz w:val="24"/>
          <w:szCs w:val="24"/>
        </w:rPr>
        <w:t>1969.</w:t>
      </w:r>
    </w:p>
    <w:p w:rsidR="00782E46" w:rsidRPr="00600BF4" w:rsidRDefault="00A37690" w:rsidP="00AC06DD">
      <w:pPr>
        <w:spacing w:line="480" w:lineRule="auto"/>
        <w:ind w:firstLine="720"/>
        <w:rPr>
          <w:rFonts w:ascii="Times New Roman" w:hAnsi="Times New Roman" w:cs="Times New Roman"/>
          <w:sz w:val="24"/>
          <w:szCs w:val="24"/>
        </w:rPr>
      </w:pP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was produced by a different collective each month </w:t>
      </w:r>
      <w:r w:rsidR="0018739D" w:rsidRPr="00600BF4">
        <w:rPr>
          <w:rFonts w:ascii="Times New Roman" w:hAnsi="Times New Roman" w:cs="Times New Roman"/>
          <w:sz w:val="24"/>
          <w:szCs w:val="24"/>
        </w:rPr>
        <w:t xml:space="preserve">originally </w:t>
      </w:r>
      <w:r w:rsidRPr="00600BF4">
        <w:rPr>
          <w:rFonts w:ascii="Times New Roman" w:hAnsi="Times New Roman" w:cs="Times New Roman"/>
          <w:sz w:val="24"/>
          <w:szCs w:val="24"/>
        </w:rPr>
        <w:t>moving between four London groups based in Tufnell Park, Belsize Land, W11 (Ladbroke Road) and Peckham Rye.</w:t>
      </w:r>
      <w:r w:rsidR="005F1D20" w:rsidRPr="00600BF4">
        <w:rPr>
          <w:rStyle w:val="FootnoteReference"/>
          <w:rFonts w:ascii="Times New Roman" w:hAnsi="Times New Roman" w:cs="Times New Roman"/>
          <w:sz w:val="24"/>
          <w:szCs w:val="24"/>
        </w:rPr>
        <w:footnoteReference w:id="4"/>
      </w:r>
      <w:r w:rsidRPr="00600BF4">
        <w:rPr>
          <w:rFonts w:ascii="Times New Roman" w:hAnsi="Times New Roman" w:cs="Times New Roman"/>
          <w:sz w:val="24"/>
          <w:szCs w:val="24"/>
        </w:rPr>
        <w:t xml:space="preserve"> </w:t>
      </w:r>
      <w:r w:rsidR="00E33CC9" w:rsidRPr="00600BF4">
        <w:rPr>
          <w:rFonts w:ascii="Times New Roman" w:hAnsi="Times New Roman" w:cs="Times New Roman"/>
          <w:sz w:val="24"/>
          <w:szCs w:val="24"/>
        </w:rPr>
        <w:t xml:space="preserve">This </w:t>
      </w:r>
      <w:r w:rsidR="00C94602" w:rsidRPr="00600BF4">
        <w:rPr>
          <w:rFonts w:ascii="Times New Roman" w:hAnsi="Times New Roman" w:cs="Times New Roman"/>
          <w:sz w:val="24"/>
          <w:szCs w:val="24"/>
        </w:rPr>
        <w:t xml:space="preserve">method of production ensured that even the discursive signature of the magazine was unstable. </w:t>
      </w:r>
      <w:r w:rsidR="00E33CC9" w:rsidRPr="00600BF4">
        <w:rPr>
          <w:rFonts w:ascii="Times New Roman" w:hAnsi="Times New Roman" w:cs="Times New Roman"/>
          <w:sz w:val="24"/>
          <w:szCs w:val="24"/>
        </w:rPr>
        <w:t xml:space="preserve">Each issue reflected the distinct identity of the collective producing it. </w:t>
      </w:r>
      <w:r w:rsidR="00C94602" w:rsidRPr="00600BF4">
        <w:rPr>
          <w:rFonts w:ascii="Times New Roman" w:hAnsi="Times New Roman" w:cs="Times New Roman"/>
          <w:i/>
          <w:sz w:val="24"/>
          <w:szCs w:val="24"/>
        </w:rPr>
        <w:t xml:space="preserve">Shrew </w:t>
      </w:r>
      <w:r w:rsidR="00C94602" w:rsidRPr="00600BF4">
        <w:rPr>
          <w:rFonts w:ascii="Times New Roman" w:hAnsi="Times New Roman" w:cs="Times New Roman"/>
          <w:sz w:val="24"/>
          <w:szCs w:val="24"/>
        </w:rPr>
        <w:t xml:space="preserve">adopted an aesthetic that deliberately resisted the glossy, slick, commercial image </w:t>
      </w:r>
      <w:r w:rsidR="00A55F90" w:rsidRPr="00600BF4">
        <w:rPr>
          <w:rFonts w:ascii="Times New Roman" w:hAnsi="Times New Roman" w:cs="Times New Roman"/>
          <w:sz w:val="24"/>
          <w:szCs w:val="24"/>
        </w:rPr>
        <w:t xml:space="preserve">of mainstream </w:t>
      </w:r>
      <w:proofErr w:type="gramStart"/>
      <w:r w:rsidR="00A55F90" w:rsidRPr="00600BF4">
        <w:rPr>
          <w:rFonts w:ascii="Times New Roman" w:hAnsi="Times New Roman" w:cs="Times New Roman"/>
          <w:sz w:val="24"/>
          <w:szCs w:val="24"/>
        </w:rPr>
        <w:t>women’s</w:t>
      </w:r>
      <w:proofErr w:type="gramEnd"/>
      <w:r w:rsidR="00A55F90" w:rsidRPr="00600BF4">
        <w:rPr>
          <w:rFonts w:ascii="Times New Roman" w:hAnsi="Times New Roman" w:cs="Times New Roman"/>
          <w:sz w:val="24"/>
          <w:szCs w:val="24"/>
        </w:rPr>
        <w:t xml:space="preserve"> </w:t>
      </w:r>
      <w:r w:rsidR="00F55358" w:rsidRPr="00600BF4">
        <w:rPr>
          <w:rFonts w:ascii="Times New Roman" w:hAnsi="Times New Roman" w:cs="Times New Roman"/>
          <w:sz w:val="24"/>
          <w:szCs w:val="24"/>
        </w:rPr>
        <w:t xml:space="preserve">and girls’ </w:t>
      </w:r>
      <w:r w:rsidR="00A55F90" w:rsidRPr="00600BF4">
        <w:rPr>
          <w:rFonts w:ascii="Times New Roman" w:hAnsi="Times New Roman" w:cs="Times New Roman"/>
          <w:sz w:val="24"/>
          <w:szCs w:val="24"/>
        </w:rPr>
        <w:t xml:space="preserve">magazines </w:t>
      </w:r>
      <w:r w:rsidR="00C94602" w:rsidRPr="00600BF4">
        <w:rPr>
          <w:rFonts w:ascii="Times New Roman" w:hAnsi="Times New Roman" w:cs="Times New Roman"/>
          <w:sz w:val="24"/>
          <w:szCs w:val="24"/>
        </w:rPr>
        <w:t xml:space="preserve">such as </w:t>
      </w:r>
      <w:r w:rsidR="00C94602" w:rsidRPr="00600BF4">
        <w:rPr>
          <w:rFonts w:ascii="Times New Roman" w:hAnsi="Times New Roman" w:cs="Times New Roman"/>
          <w:i/>
          <w:sz w:val="24"/>
          <w:szCs w:val="24"/>
        </w:rPr>
        <w:t>Honey</w:t>
      </w:r>
      <w:r w:rsidR="00C94602" w:rsidRPr="00600BF4">
        <w:rPr>
          <w:rFonts w:ascii="Times New Roman" w:hAnsi="Times New Roman" w:cs="Times New Roman"/>
          <w:sz w:val="24"/>
          <w:szCs w:val="24"/>
        </w:rPr>
        <w:t xml:space="preserve">, </w:t>
      </w:r>
      <w:r w:rsidR="00C94602" w:rsidRPr="00600BF4">
        <w:rPr>
          <w:rFonts w:ascii="Times New Roman" w:hAnsi="Times New Roman" w:cs="Times New Roman"/>
          <w:i/>
          <w:sz w:val="24"/>
          <w:szCs w:val="24"/>
        </w:rPr>
        <w:t>17</w:t>
      </w:r>
      <w:r w:rsidR="00C94602" w:rsidRPr="00600BF4">
        <w:rPr>
          <w:rFonts w:ascii="Times New Roman" w:hAnsi="Times New Roman" w:cs="Times New Roman"/>
          <w:sz w:val="24"/>
          <w:szCs w:val="24"/>
        </w:rPr>
        <w:t xml:space="preserve"> and </w:t>
      </w:r>
      <w:r w:rsidR="00C94602" w:rsidRPr="00600BF4">
        <w:rPr>
          <w:rFonts w:ascii="Times New Roman" w:hAnsi="Times New Roman" w:cs="Times New Roman"/>
          <w:i/>
          <w:sz w:val="24"/>
          <w:szCs w:val="24"/>
        </w:rPr>
        <w:t>Woman’s Own</w:t>
      </w:r>
      <w:r w:rsidR="00C94602" w:rsidRPr="00600BF4">
        <w:rPr>
          <w:rFonts w:ascii="Times New Roman" w:hAnsi="Times New Roman" w:cs="Times New Roman"/>
          <w:sz w:val="24"/>
          <w:szCs w:val="24"/>
        </w:rPr>
        <w:t>. The restless, unsettled nature of the magazine</w:t>
      </w:r>
      <w:r w:rsidR="000F34DF" w:rsidRPr="00600BF4">
        <w:rPr>
          <w:rFonts w:ascii="Times New Roman" w:hAnsi="Times New Roman" w:cs="Times New Roman"/>
          <w:sz w:val="24"/>
          <w:szCs w:val="24"/>
        </w:rPr>
        <w:t xml:space="preserve"> was</w:t>
      </w:r>
      <w:r w:rsidR="00C94602" w:rsidRPr="00600BF4">
        <w:rPr>
          <w:rFonts w:ascii="Times New Roman" w:hAnsi="Times New Roman" w:cs="Times New Roman"/>
          <w:sz w:val="24"/>
          <w:szCs w:val="24"/>
        </w:rPr>
        <w:t xml:space="preserve">, in a sense, the only constant in its </w:t>
      </w:r>
      <w:proofErr w:type="gramStart"/>
      <w:r w:rsidR="00C94602" w:rsidRPr="00600BF4">
        <w:rPr>
          <w:rFonts w:ascii="Times New Roman" w:hAnsi="Times New Roman" w:cs="Times New Roman"/>
          <w:sz w:val="24"/>
          <w:szCs w:val="24"/>
        </w:rPr>
        <w:t>nine year</w:t>
      </w:r>
      <w:proofErr w:type="gramEnd"/>
      <w:r w:rsidR="00C94602" w:rsidRPr="00600BF4">
        <w:rPr>
          <w:rFonts w:ascii="Times New Roman" w:hAnsi="Times New Roman" w:cs="Times New Roman"/>
          <w:sz w:val="24"/>
          <w:szCs w:val="24"/>
        </w:rPr>
        <w:t xml:space="preserve"> publication history. </w:t>
      </w:r>
      <w:r w:rsidR="00D2383C" w:rsidRPr="00600BF4">
        <w:rPr>
          <w:rFonts w:ascii="Times New Roman" w:hAnsi="Times New Roman" w:cs="Times New Roman"/>
          <w:sz w:val="24"/>
          <w:szCs w:val="24"/>
        </w:rPr>
        <w:t xml:space="preserve">Initially no more than a mimeographed newsletter, by October 1970 </w:t>
      </w:r>
      <w:r w:rsidR="00D2383C" w:rsidRPr="00600BF4">
        <w:rPr>
          <w:rFonts w:ascii="Times New Roman" w:hAnsi="Times New Roman" w:cs="Times New Roman"/>
          <w:i/>
          <w:sz w:val="24"/>
          <w:szCs w:val="24"/>
        </w:rPr>
        <w:t xml:space="preserve">Shrew </w:t>
      </w:r>
      <w:r w:rsidR="00D2383C" w:rsidRPr="00600BF4">
        <w:rPr>
          <w:rFonts w:ascii="Times New Roman" w:hAnsi="Times New Roman" w:cs="Times New Roman"/>
          <w:sz w:val="24"/>
          <w:szCs w:val="24"/>
        </w:rPr>
        <w:t xml:space="preserve">had adopted a visual rhetoric more in line with newspaper and magazine formats. The use of columns, by-lines and ‘call-out’ text </w:t>
      </w:r>
      <w:r w:rsidR="005B2A8B" w:rsidRPr="00600BF4">
        <w:rPr>
          <w:rFonts w:ascii="Times New Roman" w:hAnsi="Times New Roman" w:cs="Times New Roman"/>
          <w:sz w:val="24"/>
          <w:szCs w:val="24"/>
        </w:rPr>
        <w:t xml:space="preserve">signalled </w:t>
      </w:r>
      <w:r w:rsidR="00D2383C" w:rsidRPr="00600BF4">
        <w:rPr>
          <w:rFonts w:ascii="Times New Roman" w:hAnsi="Times New Roman" w:cs="Times New Roman"/>
          <w:sz w:val="24"/>
          <w:szCs w:val="24"/>
        </w:rPr>
        <w:t xml:space="preserve">the magazine’s adoption of the compositional codes of periodical publication. </w:t>
      </w:r>
      <w:r w:rsidR="00EB33DF" w:rsidRPr="00600BF4">
        <w:rPr>
          <w:rFonts w:ascii="Times New Roman" w:hAnsi="Times New Roman" w:cs="Times New Roman"/>
          <w:sz w:val="24"/>
          <w:szCs w:val="24"/>
        </w:rPr>
        <w:t>Particularly in the first two years of publication, t</w:t>
      </w:r>
      <w:r w:rsidR="003F6007" w:rsidRPr="00600BF4">
        <w:rPr>
          <w:rFonts w:ascii="Times New Roman" w:hAnsi="Times New Roman" w:cs="Times New Roman"/>
          <w:sz w:val="24"/>
          <w:szCs w:val="24"/>
        </w:rPr>
        <w:t>here i</w:t>
      </w:r>
      <w:r w:rsidR="00D2383C" w:rsidRPr="00600BF4">
        <w:rPr>
          <w:rFonts w:ascii="Times New Roman" w:hAnsi="Times New Roman" w:cs="Times New Roman"/>
          <w:sz w:val="24"/>
          <w:szCs w:val="24"/>
        </w:rPr>
        <w:t>s still a relative</w:t>
      </w:r>
      <w:r w:rsidR="00EB33DF" w:rsidRPr="00600BF4">
        <w:rPr>
          <w:rFonts w:ascii="Times New Roman" w:hAnsi="Times New Roman" w:cs="Times New Roman"/>
          <w:sz w:val="24"/>
          <w:szCs w:val="24"/>
        </w:rPr>
        <w:t>ly low di</w:t>
      </w:r>
      <w:r w:rsidR="00322ED2" w:rsidRPr="00600BF4">
        <w:rPr>
          <w:rFonts w:ascii="Times New Roman" w:hAnsi="Times New Roman" w:cs="Times New Roman"/>
          <w:sz w:val="24"/>
          <w:szCs w:val="24"/>
        </w:rPr>
        <w:t>fferentiation pattern; there is</w:t>
      </w:r>
      <w:r w:rsidR="00EB33DF" w:rsidRPr="00600BF4">
        <w:rPr>
          <w:rFonts w:ascii="Times New Roman" w:hAnsi="Times New Roman" w:cs="Times New Roman"/>
          <w:sz w:val="24"/>
          <w:szCs w:val="24"/>
        </w:rPr>
        <w:t xml:space="preserve"> </w:t>
      </w:r>
      <w:r w:rsidR="00D2383C" w:rsidRPr="00600BF4">
        <w:rPr>
          <w:rFonts w:ascii="Times New Roman" w:hAnsi="Times New Roman" w:cs="Times New Roman"/>
          <w:sz w:val="24"/>
          <w:szCs w:val="24"/>
        </w:rPr>
        <w:t xml:space="preserve">often only one or two stylistic attributes and columns are highly symmetrical and balanced. This typographic layout signals the magazine’s difference from its </w:t>
      </w:r>
      <w:proofErr w:type="gramStart"/>
      <w:r w:rsidR="003F6007" w:rsidRPr="00600BF4">
        <w:rPr>
          <w:rFonts w:ascii="Times New Roman" w:hAnsi="Times New Roman" w:cs="Times New Roman"/>
          <w:sz w:val="24"/>
          <w:szCs w:val="24"/>
        </w:rPr>
        <w:t>mass market</w:t>
      </w:r>
      <w:proofErr w:type="gramEnd"/>
      <w:r w:rsidR="003F6007" w:rsidRPr="00600BF4">
        <w:rPr>
          <w:rFonts w:ascii="Times New Roman" w:hAnsi="Times New Roman" w:cs="Times New Roman"/>
          <w:sz w:val="24"/>
          <w:szCs w:val="24"/>
        </w:rPr>
        <w:t xml:space="preserve"> </w:t>
      </w:r>
      <w:r w:rsidR="00D2383C" w:rsidRPr="00600BF4">
        <w:rPr>
          <w:rFonts w:ascii="Times New Roman" w:hAnsi="Times New Roman" w:cs="Times New Roman"/>
          <w:sz w:val="24"/>
          <w:szCs w:val="24"/>
        </w:rPr>
        <w:t>competitors. L</w:t>
      </w:r>
      <w:r w:rsidR="00A55F90" w:rsidRPr="00600BF4">
        <w:rPr>
          <w:rFonts w:ascii="Times New Roman" w:hAnsi="Times New Roman" w:cs="Times New Roman"/>
          <w:sz w:val="24"/>
          <w:szCs w:val="24"/>
        </w:rPr>
        <w:t xml:space="preserve">ike many other radical publications, </w:t>
      </w:r>
      <w:r w:rsidR="00584467" w:rsidRPr="00600BF4">
        <w:rPr>
          <w:rFonts w:ascii="Times New Roman" w:hAnsi="Times New Roman" w:cs="Times New Roman"/>
          <w:i/>
          <w:sz w:val="24"/>
          <w:szCs w:val="24"/>
        </w:rPr>
        <w:t>Shrew’</w:t>
      </w:r>
      <w:r w:rsidR="00584467" w:rsidRPr="00600BF4">
        <w:rPr>
          <w:rFonts w:ascii="Times New Roman" w:hAnsi="Times New Roman" w:cs="Times New Roman"/>
          <w:sz w:val="24"/>
          <w:szCs w:val="24"/>
        </w:rPr>
        <w:t>s</w:t>
      </w:r>
      <w:r w:rsidR="00584467" w:rsidRPr="00600BF4">
        <w:rPr>
          <w:rFonts w:ascii="Times New Roman" w:hAnsi="Times New Roman" w:cs="Times New Roman"/>
          <w:i/>
          <w:sz w:val="24"/>
          <w:szCs w:val="24"/>
        </w:rPr>
        <w:t xml:space="preserve"> </w:t>
      </w:r>
      <w:r w:rsidR="00C94602" w:rsidRPr="00600BF4">
        <w:rPr>
          <w:rFonts w:ascii="Times New Roman" w:hAnsi="Times New Roman" w:cs="Times New Roman"/>
          <w:sz w:val="24"/>
          <w:szCs w:val="24"/>
        </w:rPr>
        <w:t xml:space="preserve">‘raw and roughly hewn’ style </w:t>
      </w:r>
      <w:r w:rsidR="00EB33DF" w:rsidRPr="00600BF4">
        <w:rPr>
          <w:rFonts w:ascii="Times New Roman" w:hAnsi="Times New Roman" w:cs="Times New Roman"/>
          <w:sz w:val="24"/>
          <w:szCs w:val="24"/>
        </w:rPr>
        <w:t xml:space="preserve">suggests </w:t>
      </w:r>
      <w:r w:rsidR="00C94602" w:rsidRPr="00600BF4">
        <w:rPr>
          <w:rFonts w:ascii="Times New Roman" w:hAnsi="Times New Roman" w:cs="Times New Roman"/>
          <w:sz w:val="24"/>
          <w:szCs w:val="24"/>
        </w:rPr>
        <w:t xml:space="preserve">a sense of political urgency, an </w:t>
      </w:r>
      <w:r w:rsidR="00C94602" w:rsidRPr="00600BF4">
        <w:rPr>
          <w:rFonts w:ascii="Times New Roman" w:hAnsi="Times New Roman" w:cs="Times New Roman"/>
          <w:sz w:val="24"/>
          <w:szCs w:val="24"/>
        </w:rPr>
        <w:lastRenderedPageBreak/>
        <w:t>informality and an experimental ethos</w:t>
      </w:r>
      <w:r w:rsidR="00D2383C" w:rsidRPr="00600BF4">
        <w:rPr>
          <w:rFonts w:ascii="Times New Roman" w:hAnsi="Times New Roman" w:cs="Times New Roman"/>
          <w:sz w:val="24"/>
          <w:szCs w:val="24"/>
        </w:rPr>
        <w:t xml:space="preserve"> (Heller)</w:t>
      </w:r>
      <w:r w:rsidR="00C94602" w:rsidRPr="00600BF4">
        <w:rPr>
          <w:rFonts w:ascii="Times New Roman" w:hAnsi="Times New Roman" w:cs="Times New Roman"/>
          <w:sz w:val="24"/>
          <w:szCs w:val="24"/>
        </w:rPr>
        <w:t xml:space="preserve">. In this sense, </w:t>
      </w:r>
      <w:r w:rsidR="00C94602" w:rsidRPr="00600BF4">
        <w:rPr>
          <w:rFonts w:ascii="Times New Roman" w:hAnsi="Times New Roman" w:cs="Times New Roman"/>
          <w:i/>
          <w:sz w:val="24"/>
          <w:szCs w:val="24"/>
        </w:rPr>
        <w:t xml:space="preserve">Shrew </w:t>
      </w:r>
      <w:r w:rsidR="00584467" w:rsidRPr="00600BF4">
        <w:rPr>
          <w:rFonts w:ascii="Times New Roman" w:hAnsi="Times New Roman" w:cs="Times New Roman"/>
          <w:sz w:val="24"/>
          <w:szCs w:val="24"/>
        </w:rPr>
        <w:t>had</w:t>
      </w:r>
      <w:r w:rsidR="00C94602" w:rsidRPr="00600BF4">
        <w:rPr>
          <w:rFonts w:ascii="Times New Roman" w:hAnsi="Times New Roman" w:cs="Times New Roman"/>
          <w:sz w:val="24"/>
          <w:szCs w:val="24"/>
        </w:rPr>
        <w:t xml:space="preserve"> much in common with many other low-tech, grass-roots publications in circulation at the time</w:t>
      </w:r>
      <w:r w:rsidR="000F34DF" w:rsidRPr="00600BF4">
        <w:rPr>
          <w:rFonts w:ascii="Times New Roman" w:hAnsi="Times New Roman" w:cs="Times New Roman"/>
          <w:sz w:val="24"/>
          <w:szCs w:val="24"/>
        </w:rPr>
        <w:t xml:space="preserve">. </w:t>
      </w:r>
      <w:r w:rsidR="00C94602" w:rsidRPr="00600BF4">
        <w:rPr>
          <w:rFonts w:ascii="Times New Roman" w:hAnsi="Times New Roman" w:cs="Times New Roman"/>
          <w:sz w:val="24"/>
          <w:szCs w:val="24"/>
        </w:rPr>
        <w:t xml:space="preserve"> </w:t>
      </w:r>
      <w:r w:rsidR="000F34DF" w:rsidRPr="00600BF4">
        <w:rPr>
          <w:rFonts w:ascii="Times New Roman" w:hAnsi="Times New Roman" w:cs="Times New Roman"/>
          <w:sz w:val="24"/>
          <w:szCs w:val="24"/>
        </w:rPr>
        <w:t xml:space="preserve">Tessa Jordan describes this </w:t>
      </w:r>
      <w:r w:rsidR="009720F6" w:rsidRPr="00600BF4">
        <w:rPr>
          <w:rFonts w:ascii="Times New Roman" w:hAnsi="Times New Roman" w:cs="Times New Roman"/>
          <w:sz w:val="24"/>
          <w:szCs w:val="24"/>
        </w:rPr>
        <w:t xml:space="preserve">in </w:t>
      </w:r>
      <w:r w:rsidR="00C94602" w:rsidRPr="00600BF4">
        <w:rPr>
          <w:rFonts w:ascii="Times New Roman" w:hAnsi="Times New Roman" w:cs="Times New Roman"/>
          <w:sz w:val="24"/>
          <w:szCs w:val="24"/>
        </w:rPr>
        <w:t>terms of a</w:t>
      </w:r>
      <w:r w:rsidR="000F34DF" w:rsidRPr="00600BF4">
        <w:rPr>
          <w:rFonts w:ascii="Times New Roman" w:hAnsi="Times New Roman" w:cs="Times New Roman"/>
          <w:sz w:val="24"/>
          <w:szCs w:val="24"/>
        </w:rPr>
        <w:t>n</w:t>
      </w:r>
      <w:r w:rsidR="00C94602" w:rsidRPr="00600BF4">
        <w:rPr>
          <w:rFonts w:ascii="Times New Roman" w:hAnsi="Times New Roman" w:cs="Times New Roman"/>
          <w:sz w:val="24"/>
          <w:szCs w:val="24"/>
        </w:rPr>
        <w:t xml:space="preserve"> ‘amateur aesthetic’ that was partly </w:t>
      </w:r>
      <w:r w:rsidR="000F34DF" w:rsidRPr="00600BF4">
        <w:rPr>
          <w:rFonts w:ascii="Times New Roman" w:hAnsi="Times New Roman" w:cs="Times New Roman"/>
          <w:sz w:val="24"/>
          <w:szCs w:val="24"/>
        </w:rPr>
        <w:t xml:space="preserve">the result of economic constraints and </w:t>
      </w:r>
      <w:r w:rsidR="00C94602" w:rsidRPr="00600BF4">
        <w:rPr>
          <w:rFonts w:ascii="Times New Roman" w:hAnsi="Times New Roman" w:cs="Times New Roman"/>
          <w:sz w:val="24"/>
          <w:szCs w:val="24"/>
        </w:rPr>
        <w:t xml:space="preserve">partly because feminist periodicals ‘actively resisted conforming to an aesthetic that valued </w:t>
      </w:r>
      <w:r w:rsidR="000216CE" w:rsidRPr="00600BF4">
        <w:rPr>
          <w:rFonts w:ascii="Times New Roman" w:hAnsi="Times New Roman" w:cs="Times New Roman"/>
          <w:sz w:val="24"/>
          <w:szCs w:val="24"/>
        </w:rPr>
        <w:t>‘gloss’ over substance’</w:t>
      </w:r>
      <w:r w:rsidR="009D3910" w:rsidRPr="00600BF4">
        <w:rPr>
          <w:rFonts w:ascii="Times New Roman" w:hAnsi="Times New Roman" w:cs="Times New Roman"/>
          <w:sz w:val="24"/>
          <w:szCs w:val="24"/>
        </w:rPr>
        <w:t xml:space="preserve"> (Jordan 2010: 81)</w:t>
      </w:r>
      <w:r w:rsidR="000216CE" w:rsidRPr="00600BF4">
        <w:rPr>
          <w:rFonts w:ascii="Times New Roman" w:hAnsi="Times New Roman" w:cs="Times New Roman"/>
          <w:sz w:val="24"/>
          <w:szCs w:val="24"/>
        </w:rPr>
        <w:t>.</w:t>
      </w:r>
      <w:r w:rsidR="009720F6" w:rsidRPr="00600BF4">
        <w:rPr>
          <w:rFonts w:ascii="Times New Roman" w:hAnsi="Times New Roman" w:cs="Times New Roman"/>
          <w:sz w:val="24"/>
          <w:szCs w:val="24"/>
        </w:rPr>
        <w:t xml:space="preserve"> </w:t>
      </w:r>
      <w:r w:rsidR="00C94602" w:rsidRPr="00600BF4">
        <w:rPr>
          <w:rFonts w:ascii="Times New Roman" w:hAnsi="Times New Roman" w:cs="Times New Roman"/>
          <w:sz w:val="24"/>
          <w:szCs w:val="24"/>
        </w:rPr>
        <w:t xml:space="preserve"> </w:t>
      </w:r>
      <w:r w:rsidR="00AE444B" w:rsidRPr="00600BF4">
        <w:rPr>
          <w:rFonts w:ascii="Times New Roman" w:hAnsi="Times New Roman" w:cs="Times New Roman"/>
          <w:sz w:val="24"/>
          <w:szCs w:val="24"/>
        </w:rPr>
        <w:t xml:space="preserve">In other words, </w:t>
      </w:r>
      <w:r w:rsidR="00AE444B" w:rsidRPr="00600BF4">
        <w:rPr>
          <w:rFonts w:ascii="Times New Roman" w:hAnsi="Times New Roman" w:cs="Times New Roman"/>
          <w:i/>
          <w:sz w:val="24"/>
          <w:szCs w:val="24"/>
        </w:rPr>
        <w:t>Shrew</w:t>
      </w:r>
      <w:r w:rsidR="00AE444B" w:rsidRPr="00600BF4">
        <w:rPr>
          <w:rFonts w:ascii="Times New Roman" w:hAnsi="Times New Roman" w:cs="Times New Roman"/>
          <w:sz w:val="24"/>
          <w:szCs w:val="24"/>
        </w:rPr>
        <w:t xml:space="preserve">’s non-commercial aesthetic </w:t>
      </w:r>
      <w:r w:rsidR="00D2383C" w:rsidRPr="00600BF4">
        <w:rPr>
          <w:rFonts w:ascii="Times New Roman" w:hAnsi="Times New Roman" w:cs="Times New Roman"/>
          <w:sz w:val="24"/>
          <w:szCs w:val="24"/>
        </w:rPr>
        <w:t xml:space="preserve">relies as much upon its distinction from commercial magazines as it does upon the </w:t>
      </w:r>
      <w:r w:rsidR="00AE444B" w:rsidRPr="00600BF4">
        <w:rPr>
          <w:rFonts w:ascii="Times New Roman" w:hAnsi="Times New Roman" w:cs="Times New Roman"/>
          <w:sz w:val="24"/>
          <w:szCs w:val="24"/>
        </w:rPr>
        <w:t xml:space="preserve">tradition of radical print culture. </w:t>
      </w:r>
      <w:r w:rsidR="006152D1" w:rsidRPr="00600BF4">
        <w:rPr>
          <w:rFonts w:ascii="Times New Roman" w:hAnsi="Times New Roman" w:cs="Times New Roman"/>
          <w:sz w:val="24"/>
          <w:szCs w:val="24"/>
        </w:rPr>
        <w:t xml:space="preserve">In August </w:t>
      </w:r>
      <w:proofErr w:type="gramStart"/>
      <w:r w:rsidR="006152D1" w:rsidRPr="00600BF4">
        <w:rPr>
          <w:rFonts w:ascii="Times New Roman" w:hAnsi="Times New Roman" w:cs="Times New Roman"/>
          <w:sz w:val="24"/>
          <w:szCs w:val="24"/>
        </w:rPr>
        <w:t>1971</w:t>
      </w:r>
      <w:proofErr w:type="gramEnd"/>
      <w:r w:rsidR="006152D1" w:rsidRPr="00600BF4">
        <w:rPr>
          <w:rFonts w:ascii="Times New Roman" w:hAnsi="Times New Roman" w:cs="Times New Roman"/>
          <w:sz w:val="24"/>
          <w:szCs w:val="24"/>
        </w:rPr>
        <w:t xml:space="preserve"> the front cover </w:t>
      </w:r>
      <w:r w:rsidR="00D168E5" w:rsidRPr="00600BF4">
        <w:rPr>
          <w:rFonts w:ascii="Times New Roman" w:hAnsi="Times New Roman" w:cs="Times New Roman"/>
          <w:sz w:val="24"/>
          <w:szCs w:val="24"/>
        </w:rPr>
        <w:t>displays a bol</w:t>
      </w:r>
      <w:r w:rsidR="006152D1" w:rsidRPr="00600BF4">
        <w:rPr>
          <w:rFonts w:ascii="Times New Roman" w:hAnsi="Times New Roman" w:cs="Times New Roman"/>
          <w:sz w:val="24"/>
          <w:szCs w:val="24"/>
        </w:rPr>
        <w:t xml:space="preserve">d line drawing of a laughing woman. The heavy lids, full lips and cascading curls signify the acceptable face of normative femininity. Re-titled, </w:t>
      </w:r>
      <w:r w:rsidR="006152D1" w:rsidRPr="00600BF4">
        <w:rPr>
          <w:rFonts w:ascii="Times New Roman" w:hAnsi="Times New Roman" w:cs="Times New Roman"/>
          <w:i/>
          <w:sz w:val="24"/>
          <w:szCs w:val="24"/>
        </w:rPr>
        <w:t>Shrew’s Own</w:t>
      </w:r>
      <w:r w:rsidR="006152D1" w:rsidRPr="00600BF4">
        <w:rPr>
          <w:rFonts w:ascii="Times New Roman" w:hAnsi="Times New Roman" w:cs="Times New Roman"/>
          <w:sz w:val="24"/>
          <w:szCs w:val="24"/>
        </w:rPr>
        <w:t>, contents include ‘All you need to know about menstruation’, ‘Princess Anne’s Favourite Recipes’ and promises to conclude ‘our gripping serial, “Passion’s Plaything</w:t>
      </w:r>
      <w:r w:rsidR="00EB33DF" w:rsidRPr="00600BF4">
        <w:rPr>
          <w:rFonts w:ascii="Times New Roman" w:hAnsi="Times New Roman" w:cs="Times New Roman"/>
          <w:sz w:val="24"/>
          <w:szCs w:val="24"/>
        </w:rPr>
        <w:t>”</w:t>
      </w:r>
      <w:r w:rsidR="005713C7" w:rsidRPr="00600BF4">
        <w:rPr>
          <w:rFonts w:ascii="Times New Roman" w:hAnsi="Times New Roman" w:cs="Times New Roman"/>
          <w:sz w:val="24"/>
          <w:szCs w:val="24"/>
        </w:rPr>
        <w:t>.</w:t>
      </w:r>
      <w:r w:rsidR="009720F6" w:rsidRPr="00600BF4">
        <w:rPr>
          <w:rStyle w:val="FootnoteReference"/>
          <w:rFonts w:ascii="Times New Roman" w:hAnsi="Times New Roman" w:cs="Times New Roman"/>
          <w:sz w:val="24"/>
          <w:szCs w:val="24"/>
        </w:rPr>
        <w:footnoteReference w:id="5"/>
      </w:r>
      <w:r w:rsidR="005713C7" w:rsidRPr="00600BF4">
        <w:rPr>
          <w:rFonts w:ascii="Times New Roman" w:hAnsi="Times New Roman" w:cs="Times New Roman"/>
          <w:sz w:val="24"/>
          <w:szCs w:val="24"/>
        </w:rPr>
        <w:t xml:space="preserve">  </w:t>
      </w:r>
      <w:r w:rsidR="006152D1" w:rsidRPr="00600BF4">
        <w:rPr>
          <w:rFonts w:ascii="Times New Roman" w:hAnsi="Times New Roman" w:cs="Times New Roman"/>
          <w:sz w:val="24"/>
          <w:szCs w:val="24"/>
        </w:rPr>
        <w:t xml:space="preserve">The familiarity with the stylistic conventions of </w:t>
      </w:r>
      <w:r w:rsidR="006152D1" w:rsidRPr="00600BF4">
        <w:rPr>
          <w:rFonts w:ascii="Times New Roman" w:hAnsi="Times New Roman" w:cs="Times New Roman"/>
          <w:i/>
          <w:sz w:val="24"/>
          <w:szCs w:val="24"/>
        </w:rPr>
        <w:t xml:space="preserve">Woman’s Own </w:t>
      </w:r>
      <w:r w:rsidR="006152D1" w:rsidRPr="00600BF4">
        <w:rPr>
          <w:rFonts w:ascii="Times New Roman" w:hAnsi="Times New Roman" w:cs="Times New Roman"/>
          <w:sz w:val="24"/>
          <w:szCs w:val="24"/>
        </w:rPr>
        <w:t xml:space="preserve">suggests that many of the women involved in producing </w:t>
      </w:r>
      <w:r w:rsidR="006152D1" w:rsidRPr="00600BF4">
        <w:rPr>
          <w:rFonts w:ascii="Times New Roman" w:hAnsi="Times New Roman" w:cs="Times New Roman"/>
          <w:i/>
          <w:sz w:val="24"/>
          <w:szCs w:val="24"/>
        </w:rPr>
        <w:t xml:space="preserve">Shrew </w:t>
      </w:r>
      <w:r w:rsidR="006152D1" w:rsidRPr="00600BF4">
        <w:rPr>
          <w:rFonts w:ascii="Times New Roman" w:hAnsi="Times New Roman" w:cs="Times New Roman"/>
          <w:sz w:val="24"/>
          <w:szCs w:val="24"/>
        </w:rPr>
        <w:t>were also readers</w:t>
      </w:r>
      <w:r w:rsidR="00584467" w:rsidRPr="00600BF4">
        <w:rPr>
          <w:rFonts w:ascii="Times New Roman" w:hAnsi="Times New Roman" w:cs="Times New Roman"/>
          <w:sz w:val="24"/>
          <w:szCs w:val="24"/>
        </w:rPr>
        <w:t xml:space="preserve"> of mass circulation magazines. </w:t>
      </w:r>
      <w:r w:rsidR="00B62AAC" w:rsidRPr="00600BF4">
        <w:rPr>
          <w:rFonts w:ascii="Times New Roman" w:hAnsi="Times New Roman" w:cs="Times New Roman"/>
          <w:i/>
          <w:sz w:val="24"/>
          <w:szCs w:val="24"/>
        </w:rPr>
        <w:t>Shrew</w:t>
      </w:r>
      <w:r w:rsidR="00AE444B" w:rsidRPr="00600BF4">
        <w:rPr>
          <w:rFonts w:ascii="Times New Roman" w:hAnsi="Times New Roman" w:cs="Times New Roman"/>
          <w:sz w:val="24"/>
          <w:szCs w:val="24"/>
        </w:rPr>
        <w:t xml:space="preserve">’s identity as a feminist magazine relies, therefore, </w:t>
      </w:r>
      <w:r w:rsidR="00584467" w:rsidRPr="00600BF4">
        <w:rPr>
          <w:rFonts w:ascii="Times New Roman" w:hAnsi="Times New Roman" w:cs="Times New Roman"/>
          <w:sz w:val="24"/>
          <w:szCs w:val="24"/>
        </w:rPr>
        <w:t xml:space="preserve">on its </w:t>
      </w:r>
      <w:r w:rsidR="00B73807" w:rsidRPr="00600BF4">
        <w:rPr>
          <w:rFonts w:ascii="Times New Roman" w:hAnsi="Times New Roman" w:cs="Times New Roman"/>
          <w:sz w:val="24"/>
          <w:szCs w:val="24"/>
        </w:rPr>
        <w:t xml:space="preserve">readers’ awareness of the tropes of traditional femininity as they </w:t>
      </w:r>
      <w:proofErr w:type="gramStart"/>
      <w:r w:rsidR="00B73807" w:rsidRPr="00600BF4">
        <w:rPr>
          <w:rFonts w:ascii="Times New Roman" w:hAnsi="Times New Roman" w:cs="Times New Roman"/>
          <w:sz w:val="24"/>
          <w:szCs w:val="24"/>
        </w:rPr>
        <w:t>were circulated</w:t>
      </w:r>
      <w:proofErr w:type="gramEnd"/>
      <w:r w:rsidR="00B73807" w:rsidRPr="00600BF4">
        <w:rPr>
          <w:rFonts w:ascii="Times New Roman" w:hAnsi="Times New Roman" w:cs="Times New Roman"/>
          <w:sz w:val="24"/>
          <w:szCs w:val="24"/>
        </w:rPr>
        <w:t xml:space="preserve"> in </w:t>
      </w:r>
      <w:r w:rsidR="00EB33DF" w:rsidRPr="00600BF4">
        <w:rPr>
          <w:rFonts w:ascii="Times New Roman" w:hAnsi="Times New Roman" w:cs="Times New Roman"/>
          <w:sz w:val="24"/>
          <w:szCs w:val="24"/>
        </w:rPr>
        <w:t xml:space="preserve">these </w:t>
      </w:r>
      <w:r w:rsidR="00B73807" w:rsidRPr="00600BF4">
        <w:rPr>
          <w:rFonts w:ascii="Times New Roman" w:hAnsi="Times New Roman" w:cs="Times New Roman"/>
          <w:sz w:val="24"/>
          <w:szCs w:val="24"/>
        </w:rPr>
        <w:t xml:space="preserve">magazines. </w:t>
      </w:r>
      <w:r w:rsidR="00AD280F" w:rsidRPr="00600BF4">
        <w:rPr>
          <w:rFonts w:ascii="Times New Roman" w:hAnsi="Times New Roman" w:cs="Times New Roman"/>
          <w:i/>
          <w:sz w:val="24"/>
          <w:szCs w:val="24"/>
        </w:rPr>
        <w:t>Shrew</w:t>
      </w:r>
      <w:r w:rsidR="00AD280F" w:rsidRPr="00600BF4">
        <w:rPr>
          <w:rFonts w:ascii="Times New Roman" w:hAnsi="Times New Roman" w:cs="Times New Roman"/>
          <w:sz w:val="24"/>
          <w:szCs w:val="24"/>
        </w:rPr>
        <w:t xml:space="preserve">’s discursive identity </w:t>
      </w:r>
      <w:proofErr w:type="gramStart"/>
      <w:r w:rsidR="00AD280F" w:rsidRPr="00600BF4">
        <w:rPr>
          <w:rFonts w:ascii="Times New Roman" w:hAnsi="Times New Roman" w:cs="Times New Roman"/>
          <w:sz w:val="24"/>
          <w:szCs w:val="24"/>
        </w:rPr>
        <w:t>is held</w:t>
      </w:r>
      <w:proofErr w:type="gramEnd"/>
      <w:r w:rsidR="00AD280F" w:rsidRPr="00600BF4">
        <w:rPr>
          <w:rFonts w:ascii="Times New Roman" w:hAnsi="Times New Roman" w:cs="Times New Roman"/>
          <w:sz w:val="24"/>
          <w:szCs w:val="24"/>
        </w:rPr>
        <w:t xml:space="preserve"> in place not by its articulation of feminism (which is repeatedly contested and destabilised) but rather by its strident opposition to hegemonic femininity. </w:t>
      </w:r>
    </w:p>
    <w:p w:rsidR="00D85BCE" w:rsidRDefault="00585D25"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Even a cursory glance at the front covers of </w:t>
      </w:r>
      <w:r w:rsidRPr="00600BF4">
        <w:rPr>
          <w:rFonts w:ascii="Times New Roman" w:hAnsi="Times New Roman" w:cs="Times New Roman"/>
          <w:i/>
          <w:sz w:val="24"/>
          <w:szCs w:val="24"/>
        </w:rPr>
        <w:t xml:space="preserve">Shrew </w:t>
      </w:r>
      <w:r w:rsidRPr="00600BF4">
        <w:rPr>
          <w:rFonts w:ascii="Times New Roman" w:hAnsi="Times New Roman" w:cs="Times New Roman"/>
          <w:sz w:val="24"/>
          <w:szCs w:val="24"/>
        </w:rPr>
        <w:t>point to its unstable discursive identity. The formal ch</w:t>
      </w:r>
      <w:r w:rsidR="0018739D" w:rsidRPr="00600BF4">
        <w:rPr>
          <w:rFonts w:ascii="Times New Roman" w:hAnsi="Times New Roman" w:cs="Times New Roman"/>
          <w:sz w:val="24"/>
          <w:szCs w:val="24"/>
        </w:rPr>
        <w:t xml:space="preserve">aracteristics of the </w:t>
      </w:r>
      <w:proofErr w:type="gramStart"/>
      <w:r w:rsidR="0018739D" w:rsidRPr="00600BF4">
        <w:rPr>
          <w:rFonts w:ascii="Times New Roman" w:hAnsi="Times New Roman" w:cs="Times New Roman"/>
          <w:sz w:val="24"/>
          <w:szCs w:val="24"/>
        </w:rPr>
        <w:t>periodical which are</w:t>
      </w:r>
      <w:r w:rsidRPr="00600BF4">
        <w:rPr>
          <w:rFonts w:ascii="Times New Roman" w:hAnsi="Times New Roman" w:cs="Times New Roman"/>
          <w:sz w:val="24"/>
          <w:szCs w:val="24"/>
        </w:rPr>
        <w:t xml:space="preserve"> seriality and repetition</w:t>
      </w:r>
      <w:proofErr w:type="gramEnd"/>
      <w:r w:rsidRPr="00600BF4">
        <w:rPr>
          <w:rFonts w:ascii="Times New Roman" w:hAnsi="Times New Roman" w:cs="Times New Roman"/>
          <w:sz w:val="24"/>
          <w:szCs w:val="24"/>
        </w:rPr>
        <w:t xml:space="preserve"> are disrupted by the collective production method. </w:t>
      </w:r>
      <w:r w:rsidR="00782E46" w:rsidRPr="00600BF4">
        <w:rPr>
          <w:rFonts w:ascii="Times New Roman" w:hAnsi="Times New Roman" w:cs="Times New Roman"/>
          <w:sz w:val="24"/>
          <w:szCs w:val="24"/>
        </w:rPr>
        <w:t xml:space="preserve">Feminism itself as it </w:t>
      </w:r>
      <w:proofErr w:type="gramStart"/>
      <w:r w:rsidR="00782E46" w:rsidRPr="00600BF4">
        <w:rPr>
          <w:rFonts w:ascii="Times New Roman" w:hAnsi="Times New Roman" w:cs="Times New Roman"/>
          <w:sz w:val="24"/>
          <w:szCs w:val="24"/>
        </w:rPr>
        <w:t>is mediated</w:t>
      </w:r>
      <w:proofErr w:type="gramEnd"/>
      <w:r w:rsidR="00782E46" w:rsidRPr="00600BF4">
        <w:rPr>
          <w:rFonts w:ascii="Times New Roman" w:hAnsi="Times New Roman" w:cs="Times New Roman"/>
          <w:sz w:val="24"/>
          <w:szCs w:val="24"/>
        </w:rPr>
        <w:t xml:space="preserve"> in </w:t>
      </w:r>
      <w:r w:rsidR="00782E46" w:rsidRPr="00600BF4">
        <w:rPr>
          <w:rFonts w:ascii="Times New Roman" w:hAnsi="Times New Roman" w:cs="Times New Roman"/>
          <w:i/>
          <w:sz w:val="24"/>
          <w:szCs w:val="24"/>
        </w:rPr>
        <w:t>Shrew</w:t>
      </w:r>
      <w:r w:rsidR="00782E46" w:rsidRPr="00600BF4">
        <w:rPr>
          <w:rFonts w:ascii="Times New Roman" w:hAnsi="Times New Roman" w:cs="Times New Roman"/>
          <w:sz w:val="24"/>
          <w:szCs w:val="24"/>
        </w:rPr>
        <w:t xml:space="preserve"> is produced through the internal dialogics of the magazine, through the conjunctions and dislocations within each issue. </w:t>
      </w:r>
      <w:r w:rsidR="00AD280F" w:rsidRPr="00600BF4">
        <w:rPr>
          <w:rFonts w:ascii="Times New Roman" w:hAnsi="Times New Roman" w:cs="Times New Roman"/>
          <w:sz w:val="24"/>
          <w:szCs w:val="24"/>
        </w:rPr>
        <w:t>Thus while the Tufnell Park women share common concerns and experiences</w:t>
      </w:r>
      <w:r w:rsidR="00782E46" w:rsidRPr="00600BF4">
        <w:rPr>
          <w:rFonts w:ascii="Times New Roman" w:hAnsi="Times New Roman" w:cs="Times New Roman"/>
          <w:sz w:val="24"/>
          <w:szCs w:val="24"/>
        </w:rPr>
        <w:t xml:space="preserve"> that allow them to mobilise </w:t>
      </w:r>
      <w:r w:rsidR="00167F6B">
        <w:rPr>
          <w:rFonts w:ascii="Times New Roman" w:hAnsi="Times New Roman" w:cs="Times New Roman"/>
          <w:sz w:val="24"/>
          <w:szCs w:val="24"/>
        </w:rPr>
        <w:t xml:space="preserve">effectively </w:t>
      </w:r>
      <w:r w:rsidR="00782E46" w:rsidRPr="00600BF4">
        <w:rPr>
          <w:rFonts w:ascii="Times New Roman" w:hAnsi="Times New Roman" w:cs="Times New Roman"/>
          <w:sz w:val="24"/>
          <w:szCs w:val="24"/>
        </w:rPr>
        <w:t xml:space="preserve">to organise a </w:t>
      </w:r>
      <w:r w:rsidR="001D0216" w:rsidRPr="00600BF4">
        <w:rPr>
          <w:rFonts w:ascii="Times New Roman" w:hAnsi="Times New Roman" w:cs="Times New Roman"/>
          <w:sz w:val="24"/>
          <w:szCs w:val="24"/>
        </w:rPr>
        <w:t>crèche</w:t>
      </w:r>
      <w:r w:rsidR="00AD280F" w:rsidRPr="00600BF4">
        <w:rPr>
          <w:rFonts w:ascii="Times New Roman" w:hAnsi="Times New Roman" w:cs="Times New Roman"/>
          <w:sz w:val="24"/>
          <w:szCs w:val="24"/>
        </w:rPr>
        <w:t>, the iss</w:t>
      </w:r>
      <w:r w:rsidR="00EB33DF" w:rsidRPr="00600BF4">
        <w:rPr>
          <w:rFonts w:ascii="Times New Roman" w:hAnsi="Times New Roman" w:cs="Times New Roman"/>
          <w:sz w:val="24"/>
          <w:szCs w:val="24"/>
        </w:rPr>
        <w:t xml:space="preserve">ue they </w:t>
      </w:r>
      <w:r w:rsidR="00EB33DF" w:rsidRPr="00600BF4">
        <w:rPr>
          <w:rFonts w:ascii="Times New Roman" w:hAnsi="Times New Roman" w:cs="Times New Roman"/>
          <w:sz w:val="24"/>
          <w:szCs w:val="24"/>
        </w:rPr>
        <w:lastRenderedPageBreak/>
        <w:t>produce in September 19</w:t>
      </w:r>
      <w:r w:rsidR="00AD280F" w:rsidRPr="00600BF4">
        <w:rPr>
          <w:rFonts w:ascii="Times New Roman" w:hAnsi="Times New Roman" w:cs="Times New Roman"/>
          <w:sz w:val="24"/>
          <w:szCs w:val="24"/>
        </w:rPr>
        <w:t xml:space="preserve">70 </w:t>
      </w:r>
      <w:proofErr w:type="gramStart"/>
      <w:r w:rsidR="00AD280F" w:rsidRPr="00600BF4">
        <w:rPr>
          <w:rFonts w:ascii="Times New Roman" w:hAnsi="Times New Roman" w:cs="Times New Roman"/>
          <w:sz w:val="24"/>
          <w:szCs w:val="24"/>
        </w:rPr>
        <w:t>is riven with conflicting theories and fractured by radically different experiences of motherhood</w:t>
      </w:r>
      <w:proofErr w:type="gramEnd"/>
      <w:r w:rsidR="00AD280F" w:rsidRPr="00600BF4">
        <w:rPr>
          <w:rFonts w:ascii="Times New Roman" w:hAnsi="Times New Roman" w:cs="Times New Roman"/>
          <w:sz w:val="24"/>
          <w:szCs w:val="24"/>
        </w:rPr>
        <w:t xml:space="preserve">. </w:t>
      </w:r>
      <w:r w:rsidR="00D85BCE" w:rsidRPr="00600BF4">
        <w:rPr>
          <w:rFonts w:ascii="Times New Roman" w:hAnsi="Times New Roman" w:cs="Times New Roman"/>
          <w:sz w:val="24"/>
          <w:szCs w:val="24"/>
        </w:rPr>
        <w:t xml:space="preserve">As at least half of the Tufnell Park WLW were young mothers, it is hardly surprising that issues produced by this group tend to focus on what Nancy Chodorow would describe in 1978 as </w:t>
      </w:r>
      <w:r w:rsidR="00D85BCE" w:rsidRPr="00600BF4">
        <w:rPr>
          <w:rFonts w:ascii="Times New Roman" w:hAnsi="Times New Roman" w:cs="Times New Roman"/>
          <w:i/>
          <w:sz w:val="24"/>
          <w:szCs w:val="24"/>
        </w:rPr>
        <w:t xml:space="preserve">The Reproduction of Motherhood. </w:t>
      </w:r>
      <w:r w:rsidR="00EB33DF" w:rsidRPr="00600BF4">
        <w:rPr>
          <w:rFonts w:ascii="Times New Roman" w:hAnsi="Times New Roman" w:cs="Times New Roman"/>
          <w:sz w:val="24"/>
          <w:szCs w:val="24"/>
        </w:rPr>
        <w:t xml:space="preserve">In this issue, </w:t>
      </w:r>
      <w:r w:rsidR="00D85BCE" w:rsidRPr="00600BF4">
        <w:rPr>
          <w:rFonts w:ascii="Times New Roman" w:hAnsi="Times New Roman" w:cs="Times New Roman"/>
          <w:sz w:val="24"/>
          <w:szCs w:val="24"/>
        </w:rPr>
        <w:t>Sheli Wortis</w:t>
      </w:r>
      <w:r w:rsidR="00B938AF" w:rsidRPr="00600BF4">
        <w:rPr>
          <w:rFonts w:ascii="Times New Roman" w:hAnsi="Times New Roman" w:cs="Times New Roman"/>
          <w:sz w:val="24"/>
          <w:szCs w:val="24"/>
        </w:rPr>
        <w:t xml:space="preserve">’s </w:t>
      </w:r>
      <w:r w:rsidR="00D85BCE" w:rsidRPr="00600BF4">
        <w:rPr>
          <w:rFonts w:ascii="Times New Roman" w:hAnsi="Times New Roman" w:cs="Times New Roman"/>
          <w:sz w:val="24"/>
          <w:szCs w:val="24"/>
        </w:rPr>
        <w:t xml:space="preserve">cogent critique of John </w:t>
      </w:r>
      <w:r w:rsidR="00500371" w:rsidRPr="00600BF4">
        <w:rPr>
          <w:rFonts w:ascii="Times New Roman" w:hAnsi="Times New Roman" w:cs="Times New Roman"/>
          <w:sz w:val="24"/>
          <w:szCs w:val="24"/>
        </w:rPr>
        <w:t>B</w:t>
      </w:r>
      <w:r w:rsidR="00D85BCE" w:rsidRPr="00600BF4">
        <w:rPr>
          <w:rFonts w:ascii="Times New Roman" w:hAnsi="Times New Roman" w:cs="Times New Roman"/>
          <w:sz w:val="24"/>
          <w:szCs w:val="24"/>
        </w:rPr>
        <w:t>owlby’s attachment theory</w:t>
      </w:r>
      <w:r w:rsidR="005B2A8B" w:rsidRPr="00600BF4">
        <w:rPr>
          <w:rFonts w:ascii="Times New Roman" w:hAnsi="Times New Roman" w:cs="Times New Roman"/>
          <w:sz w:val="24"/>
          <w:szCs w:val="24"/>
        </w:rPr>
        <w:t xml:space="preserve"> (she was a trained psychoanalyst) </w:t>
      </w:r>
      <w:r w:rsidR="00EB33DF" w:rsidRPr="00600BF4">
        <w:rPr>
          <w:rFonts w:ascii="Times New Roman" w:hAnsi="Times New Roman" w:cs="Times New Roman"/>
          <w:sz w:val="24"/>
          <w:szCs w:val="24"/>
        </w:rPr>
        <w:t xml:space="preserve">sits alongside discussions of </w:t>
      </w:r>
      <w:r w:rsidR="00CE12C9" w:rsidRPr="00600BF4">
        <w:rPr>
          <w:rFonts w:ascii="Times New Roman" w:hAnsi="Times New Roman" w:cs="Times New Roman"/>
          <w:sz w:val="24"/>
          <w:szCs w:val="24"/>
        </w:rPr>
        <w:t xml:space="preserve">reproductive rights, the mass-mediation of motherhood and </w:t>
      </w:r>
      <w:r w:rsidR="00EB33DF" w:rsidRPr="00600BF4">
        <w:rPr>
          <w:rFonts w:ascii="Times New Roman" w:hAnsi="Times New Roman" w:cs="Times New Roman"/>
          <w:sz w:val="24"/>
          <w:szCs w:val="24"/>
        </w:rPr>
        <w:t xml:space="preserve">an article offering advice </w:t>
      </w:r>
      <w:r w:rsidR="00CE12C9" w:rsidRPr="00600BF4">
        <w:rPr>
          <w:rFonts w:ascii="Times New Roman" w:hAnsi="Times New Roman" w:cs="Times New Roman"/>
          <w:sz w:val="24"/>
          <w:szCs w:val="24"/>
        </w:rPr>
        <w:t xml:space="preserve">on how to cope with birth anticipating the introduction of the birth-plan that is now, for good or ill, common practice for expecting parents. The hand-drawn diagram on the front cover entitled ‘End of pregnancy, front view’ shows a foetus floating cross-legged and Buddha-like in the womb waiting for birth. Inside the baby, occupying the centre of the page are </w:t>
      </w:r>
      <w:r w:rsidR="001D0216" w:rsidRPr="00600BF4">
        <w:rPr>
          <w:rFonts w:ascii="Times New Roman" w:hAnsi="Times New Roman" w:cs="Times New Roman"/>
          <w:sz w:val="24"/>
          <w:szCs w:val="24"/>
        </w:rPr>
        <w:t>Nietzsche’s</w:t>
      </w:r>
      <w:r w:rsidR="00CE12C9" w:rsidRPr="00600BF4">
        <w:rPr>
          <w:rFonts w:ascii="Times New Roman" w:hAnsi="Times New Roman" w:cs="Times New Roman"/>
          <w:sz w:val="24"/>
          <w:szCs w:val="24"/>
        </w:rPr>
        <w:t xml:space="preserve"> words: ‘Everything about Woman is a riddle, and everything about Woman has one solution --- That is, Pregnancy’.</w:t>
      </w:r>
      <w:r w:rsidR="009720F6" w:rsidRPr="00600BF4">
        <w:rPr>
          <w:rStyle w:val="FootnoteReference"/>
          <w:rFonts w:ascii="Times New Roman" w:hAnsi="Times New Roman" w:cs="Times New Roman"/>
          <w:sz w:val="24"/>
          <w:szCs w:val="24"/>
        </w:rPr>
        <w:footnoteReference w:id="6"/>
      </w:r>
      <w:r w:rsidR="00CE12C9" w:rsidRPr="00600BF4">
        <w:rPr>
          <w:rFonts w:ascii="Times New Roman" w:hAnsi="Times New Roman" w:cs="Times New Roman"/>
          <w:sz w:val="24"/>
          <w:szCs w:val="24"/>
        </w:rPr>
        <w:t xml:space="preserve"> This essentialism </w:t>
      </w:r>
      <w:proofErr w:type="gramStart"/>
      <w:r w:rsidR="00CE12C9" w:rsidRPr="00600BF4">
        <w:rPr>
          <w:rFonts w:ascii="Times New Roman" w:hAnsi="Times New Roman" w:cs="Times New Roman"/>
          <w:sz w:val="24"/>
          <w:szCs w:val="24"/>
        </w:rPr>
        <w:t>is graphically represented</w:t>
      </w:r>
      <w:proofErr w:type="gramEnd"/>
      <w:r w:rsidR="00CE12C9" w:rsidRPr="00600BF4">
        <w:rPr>
          <w:rFonts w:ascii="Times New Roman" w:hAnsi="Times New Roman" w:cs="Times New Roman"/>
          <w:sz w:val="24"/>
          <w:szCs w:val="24"/>
        </w:rPr>
        <w:t xml:space="preserve"> as sitting within the woman’s body, a foetus-like image of her biological destiny as it was conceived in Western philosophy.  </w:t>
      </w:r>
      <w:r w:rsidR="00D85BCE" w:rsidRPr="00600BF4">
        <w:rPr>
          <w:rFonts w:ascii="Times New Roman" w:hAnsi="Times New Roman" w:cs="Times New Roman"/>
          <w:i/>
          <w:sz w:val="24"/>
          <w:szCs w:val="24"/>
        </w:rPr>
        <w:t>Shrew</w:t>
      </w:r>
      <w:r w:rsidR="00D85BCE" w:rsidRPr="00600BF4">
        <w:rPr>
          <w:rFonts w:ascii="Times New Roman" w:hAnsi="Times New Roman" w:cs="Times New Roman"/>
          <w:sz w:val="24"/>
          <w:szCs w:val="24"/>
        </w:rPr>
        <w:t xml:space="preserve">’s remediation of motherhood, however, makes visible the tensions within </w:t>
      </w:r>
      <w:r w:rsidR="005B2A8B" w:rsidRPr="00600BF4">
        <w:rPr>
          <w:rFonts w:ascii="Times New Roman" w:hAnsi="Times New Roman" w:cs="Times New Roman"/>
          <w:sz w:val="24"/>
          <w:szCs w:val="24"/>
        </w:rPr>
        <w:t xml:space="preserve">even the more homogenous women’s groups. </w:t>
      </w:r>
      <w:r w:rsidR="00D85BCE" w:rsidRPr="00600BF4">
        <w:rPr>
          <w:rFonts w:ascii="Times New Roman" w:hAnsi="Times New Roman" w:cs="Times New Roman"/>
          <w:sz w:val="24"/>
          <w:szCs w:val="24"/>
        </w:rPr>
        <w:t xml:space="preserve">Articles in the September 1970 issue explore the first-hand experience of motherhood </w:t>
      </w:r>
      <w:r w:rsidR="00B938AF" w:rsidRPr="00600BF4">
        <w:rPr>
          <w:rFonts w:ascii="Times New Roman" w:hAnsi="Times New Roman" w:cs="Times New Roman"/>
          <w:sz w:val="24"/>
          <w:szCs w:val="24"/>
        </w:rPr>
        <w:t xml:space="preserve">troubling maternal and </w:t>
      </w:r>
      <w:r w:rsidR="00C57AA8" w:rsidRPr="00600BF4">
        <w:rPr>
          <w:rFonts w:ascii="Times New Roman" w:hAnsi="Times New Roman" w:cs="Times New Roman"/>
          <w:sz w:val="24"/>
          <w:szCs w:val="24"/>
        </w:rPr>
        <w:t>feminist identities.</w:t>
      </w:r>
      <w:r w:rsidR="00AD280F" w:rsidRPr="00600BF4">
        <w:rPr>
          <w:rFonts w:ascii="Times New Roman" w:hAnsi="Times New Roman" w:cs="Times New Roman"/>
          <w:sz w:val="24"/>
          <w:szCs w:val="24"/>
        </w:rPr>
        <w:t xml:space="preserve"> The </w:t>
      </w:r>
      <w:r w:rsidR="00EA4E7D" w:rsidRPr="00600BF4">
        <w:rPr>
          <w:rFonts w:ascii="Times New Roman" w:hAnsi="Times New Roman" w:cs="Times New Roman"/>
          <w:sz w:val="24"/>
          <w:szCs w:val="24"/>
        </w:rPr>
        <w:t>tensions and conflicts within and between individual subjects concerning the experience and performance of motherhood di</w:t>
      </w:r>
      <w:r w:rsidR="00E625D1" w:rsidRPr="00600BF4">
        <w:rPr>
          <w:rFonts w:ascii="Times New Roman" w:hAnsi="Times New Roman" w:cs="Times New Roman"/>
          <w:sz w:val="24"/>
          <w:szCs w:val="24"/>
        </w:rPr>
        <w:t>srupt</w:t>
      </w:r>
      <w:r w:rsidR="00EA4E7D" w:rsidRPr="00600BF4">
        <w:rPr>
          <w:rFonts w:ascii="Times New Roman" w:hAnsi="Times New Roman" w:cs="Times New Roman"/>
          <w:sz w:val="24"/>
          <w:szCs w:val="24"/>
        </w:rPr>
        <w:t xml:space="preserve"> the codes regulating the maternal body. </w:t>
      </w:r>
      <w:r w:rsidR="00820D27" w:rsidRPr="00600BF4">
        <w:rPr>
          <w:rFonts w:ascii="Times New Roman" w:hAnsi="Times New Roman" w:cs="Times New Roman"/>
          <w:sz w:val="24"/>
          <w:szCs w:val="24"/>
        </w:rPr>
        <w:t xml:space="preserve">Such disparate voices and experiences, however, </w:t>
      </w:r>
      <w:r w:rsidR="001926B6" w:rsidRPr="00600BF4">
        <w:rPr>
          <w:rFonts w:ascii="Times New Roman" w:hAnsi="Times New Roman" w:cs="Times New Roman"/>
          <w:sz w:val="24"/>
          <w:szCs w:val="24"/>
        </w:rPr>
        <w:t xml:space="preserve">challenge </w:t>
      </w:r>
      <w:r w:rsidR="00E625D1" w:rsidRPr="00600BF4">
        <w:rPr>
          <w:rFonts w:ascii="Times New Roman" w:hAnsi="Times New Roman" w:cs="Times New Roman"/>
          <w:sz w:val="24"/>
          <w:szCs w:val="24"/>
        </w:rPr>
        <w:t>the unified image</w:t>
      </w:r>
      <w:r w:rsidR="00DD5DCC" w:rsidRPr="00600BF4">
        <w:rPr>
          <w:rFonts w:ascii="Times New Roman" w:hAnsi="Times New Roman" w:cs="Times New Roman"/>
          <w:sz w:val="24"/>
          <w:szCs w:val="24"/>
        </w:rPr>
        <w:t xml:space="preserve"> of ‘woman’ as maternal subject. The </w:t>
      </w:r>
      <w:r w:rsidR="00E625D1" w:rsidRPr="00600BF4">
        <w:rPr>
          <w:rFonts w:ascii="Times New Roman" w:hAnsi="Times New Roman" w:cs="Times New Roman"/>
          <w:sz w:val="24"/>
          <w:szCs w:val="24"/>
        </w:rPr>
        <w:t xml:space="preserve">image visualised on the </w:t>
      </w:r>
      <w:r w:rsidR="00A23228" w:rsidRPr="00600BF4">
        <w:rPr>
          <w:rFonts w:ascii="Times New Roman" w:hAnsi="Times New Roman" w:cs="Times New Roman"/>
          <w:sz w:val="24"/>
          <w:szCs w:val="24"/>
        </w:rPr>
        <w:t xml:space="preserve">front cover of this issue </w:t>
      </w:r>
      <w:r w:rsidR="00E625D1" w:rsidRPr="00600BF4">
        <w:rPr>
          <w:rFonts w:ascii="Times New Roman" w:hAnsi="Times New Roman" w:cs="Times New Roman"/>
          <w:sz w:val="24"/>
          <w:szCs w:val="24"/>
        </w:rPr>
        <w:t xml:space="preserve">of </w:t>
      </w:r>
      <w:r w:rsidR="00E625D1" w:rsidRPr="00600BF4">
        <w:rPr>
          <w:rFonts w:ascii="Times New Roman" w:hAnsi="Times New Roman" w:cs="Times New Roman"/>
          <w:i/>
          <w:sz w:val="24"/>
          <w:szCs w:val="24"/>
        </w:rPr>
        <w:t>Shrew</w:t>
      </w:r>
      <w:r w:rsidR="00E625D1" w:rsidRPr="00600BF4">
        <w:rPr>
          <w:rFonts w:ascii="Times New Roman" w:hAnsi="Times New Roman" w:cs="Times New Roman"/>
          <w:sz w:val="24"/>
          <w:szCs w:val="24"/>
        </w:rPr>
        <w:t xml:space="preserve"> figures</w:t>
      </w:r>
      <w:r w:rsidR="00A23228" w:rsidRPr="00600BF4">
        <w:rPr>
          <w:rFonts w:ascii="Times New Roman" w:hAnsi="Times New Roman" w:cs="Times New Roman"/>
          <w:sz w:val="24"/>
          <w:szCs w:val="24"/>
        </w:rPr>
        <w:t xml:space="preserve"> the woman’s body as itself marked by the contradictions of </w:t>
      </w:r>
      <w:r w:rsidR="00782E46" w:rsidRPr="00600BF4">
        <w:rPr>
          <w:rFonts w:ascii="Times New Roman" w:hAnsi="Times New Roman" w:cs="Times New Roman"/>
          <w:sz w:val="24"/>
          <w:szCs w:val="24"/>
        </w:rPr>
        <w:t xml:space="preserve">a </w:t>
      </w:r>
      <w:r w:rsidR="00A23228" w:rsidRPr="00600BF4">
        <w:rPr>
          <w:rFonts w:ascii="Times New Roman" w:hAnsi="Times New Roman" w:cs="Times New Roman"/>
          <w:sz w:val="24"/>
          <w:szCs w:val="24"/>
        </w:rPr>
        <w:t>culture</w:t>
      </w:r>
      <w:r w:rsidR="00782E46" w:rsidRPr="00600BF4">
        <w:rPr>
          <w:rFonts w:ascii="Times New Roman" w:hAnsi="Times New Roman" w:cs="Times New Roman"/>
          <w:sz w:val="24"/>
          <w:szCs w:val="24"/>
        </w:rPr>
        <w:t xml:space="preserve"> that links successful femininity to maternity.</w:t>
      </w:r>
      <w:r w:rsidR="00EA4E7D" w:rsidRPr="00600BF4">
        <w:rPr>
          <w:rFonts w:ascii="Times New Roman" w:hAnsi="Times New Roman" w:cs="Times New Roman"/>
          <w:sz w:val="24"/>
          <w:szCs w:val="24"/>
        </w:rPr>
        <w:t xml:space="preserve"> This production of what might be referred to as a ‘counter-cultural maternal aesthetic’, borrowing </w:t>
      </w:r>
      <w:r w:rsidR="00EA4E7D" w:rsidRPr="00600BF4">
        <w:rPr>
          <w:rFonts w:ascii="Times New Roman" w:hAnsi="Times New Roman" w:cs="Times New Roman"/>
          <w:sz w:val="24"/>
          <w:szCs w:val="24"/>
        </w:rPr>
        <w:lastRenderedPageBreak/>
        <w:t xml:space="preserve">Imogen Tyler’s interpretation of the work of artist Lena Simic, </w:t>
      </w:r>
      <w:r w:rsidR="00E625D1" w:rsidRPr="00600BF4">
        <w:rPr>
          <w:rFonts w:ascii="Times New Roman" w:hAnsi="Times New Roman" w:cs="Times New Roman"/>
          <w:sz w:val="24"/>
          <w:szCs w:val="24"/>
        </w:rPr>
        <w:t>is circulated through the visual and verbal articulations of these contradictions</w:t>
      </w:r>
      <w:r w:rsidR="009D3910" w:rsidRPr="00600BF4">
        <w:rPr>
          <w:rFonts w:ascii="Times New Roman" w:hAnsi="Times New Roman" w:cs="Times New Roman"/>
          <w:sz w:val="24"/>
          <w:szCs w:val="24"/>
        </w:rPr>
        <w:t xml:space="preserve"> (Tyler</w:t>
      </w:r>
      <w:r w:rsidR="00DD5DCC" w:rsidRPr="00600BF4">
        <w:rPr>
          <w:rFonts w:ascii="Times New Roman" w:hAnsi="Times New Roman" w:cs="Times New Roman"/>
          <w:sz w:val="24"/>
          <w:szCs w:val="24"/>
        </w:rPr>
        <w:t xml:space="preserve"> 2011: </w:t>
      </w:r>
      <w:r w:rsidR="009D3910" w:rsidRPr="00600BF4">
        <w:rPr>
          <w:rFonts w:ascii="Times New Roman" w:hAnsi="Times New Roman" w:cs="Times New Roman"/>
          <w:sz w:val="24"/>
          <w:szCs w:val="24"/>
        </w:rPr>
        <w:t>31)</w:t>
      </w:r>
      <w:r w:rsidR="0011609C" w:rsidRPr="00600BF4">
        <w:rPr>
          <w:rFonts w:ascii="Times New Roman" w:hAnsi="Times New Roman" w:cs="Times New Roman"/>
          <w:sz w:val="24"/>
          <w:szCs w:val="24"/>
        </w:rPr>
        <w:t>.</w:t>
      </w:r>
      <w:r w:rsidR="00E625D1" w:rsidRPr="00600BF4">
        <w:rPr>
          <w:rFonts w:ascii="Times New Roman" w:hAnsi="Times New Roman" w:cs="Times New Roman"/>
          <w:sz w:val="24"/>
          <w:szCs w:val="24"/>
        </w:rPr>
        <w:t xml:space="preserve"> </w:t>
      </w:r>
    </w:p>
    <w:p w:rsidR="00503BA1" w:rsidRPr="00600BF4" w:rsidRDefault="00503BA1" w:rsidP="00AC06DD">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971718" cy="3962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ew 1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17" cy="3964799"/>
                    </a:xfrm>
                    <a:prstGeom prst="rect">
                      <a:avLst/>
                    </a:prstGeom>
                  </pic:spPr>
                </pic:pic>
              </a:graphicData>
            </a:graphic>
          </wp:inline>
        </w:drawing>
      </w:r>
    </w:p>
    <w:p w:rsidR="00503BA1" w:rsidRDefault="00503BA1" w:rsidP="003439F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Figure </w:t>
      </w:r>
      <w:r w:rsidR="003439FF">
        <w:rPr>
          <w:rFonts w:ascii="Times New Roman" w:hAnsi="Times New Roman" w:cs="Times New Roman"/>
          <w:sz w:val="24"/>
          <w:szCs w:val="24"/>
        </w:rPr>
        <w:t xml:space="preserve">1. Front page from </w:t>
      </w:r>
      <w:r w:rsidR="003439FF" w:rsidRPr="003439FF">
        <w:rPr>
          <w:rFonts w:ascii="Times New Roman" w:hAnsi="Times New Roman" w:cs="Times New Roman"/>
          <w:i/>
          <w:sz w:val="24"/>
          <w:szCs w:val="24"/>
        </w:rPr>
        <w:t>Shrew</w:t>
      </w:r>
      <w:r w:rsidR="003439FF">
        <w:rPr>
          <w:rFonts w:ascii="Times New Roman" w:hAnsi="Times New Roman" w:cs="Times New Roman"/>
          <w:sz w:val="24"/>
          <w:szCs w:val="24"/>
        </w:rPr>
        <w:t>, (1970). Feminist Archive North, Special Collections, Brotherton Library, University of Leeds, U.K.</w:t>
      </w:r>
    </w:p>
    <w:p w:rsidR="00854936" w:rsidRDefault="0002094E"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Repeatedly, the collectives producing </w:t>
      </w:r>
      <w:r w:rsidRPr="00600BF4">
        <w:rPr>
          <w:rFonts w:ascii="Times New Roman" w:hAnsi="Times New Roman" w:cs="Times New Roman"/>
          <w:i/>
          <w:sz w:val="24"/>
          <w:szCs w:val="24"/>
        </w:rPr>
        <w:t>Shrew</w:t>
      </w:r>
      <w:r w:rsidR="00A23228" w:rsidRPr="00600BF4">
        <w:rPr>
          <w:rFonts w:ascii="Times New Roman" w:hAnsi="Times New Roman" w:cs="Times New Roman"/>
          <w:sz w:val="24"/>
          <w:szCs w:val="24"/>
        </w:rPr>
        <w:t xml:space="preserve"> recognise their own privileged positions as white, educated, middle-class women while at the same time questioning the normative boundaries of femininity</w:t>
      </w:r>
      <w:r w:rsidRPr="00600BF4">
        <w:rPr>
          <w:rFonts w:ascii="Times New Roman" w:hAnsi="Times New Roman" w:cs="Times New Roman"/>
          <w:sz w:val="24"/>
          <w:szCs w:val="24"/>
        </w:rPr>
        <w:t xml:space="preserve">. </w:t>
      </w:r>
      <w:r w:rsidR="008B1C27" w:rsidRPr="00600BF4">
        <w:rPr>
          <w:rFonts w:ascii="Times New Roman" w:hAnsi="Times New Roman" w:cs="Times New Roman"/>
          <w:sz w:val="24"/>
          <w:szCs w:val="24"/>
        </w:rPr>
        <w:t xml:space="preserve">The October </w:t>
      </w:r>
      <w:r w:rsidR="00A23228" w:rsidRPr="00600BF4">
        <w:rPr>
          <w:rFonts w:ascii="Times New Roman" w:hAnsi="Times New Roman" w:cs="Times New Roman"/>
          <w:sz w:val="24"/>
          <w:szCs w:val="24"/>
        </w:rPr>
        <w:t>1970 issue, produced by the Islington group, signals on its front cover a frustration with the limited and limiting class-bound chara</w:t>
      </w:r>
      <w:r w:rsidR="00DA4328" w:rsidRPr="00600BF4">
        <w:rPr>
          <w:rFonts w:ascii="Times New Roman" w:hAnsi="Times New Roman" w:cs="Times New Roman"/>
          <w:sz w:val="24"/>
          <w:szCs w:val="24"/>
        </w:rPr>
        <w:t>cter of the Women’s Liberation M</w:t>
      </w:r>
      <w:r w:rsidR="00A23228" w:rsidRPr="00600BF4">
        <w:rPr>
          <w:rFonts w:ascii="Times New Roman" w:hAnsi="Times New Roman" w:cs="Times New Roman"/>
          <w:sz w:val="24"/>
          <w:szCs w:val="24"/>
        </w:rPr>
        <w:t>ovement</w:t>
      </w:r>
      <w:r w:rsidR="009963CD">
        <w:rPr>
          <w:rFonts w:ascii="Times New Roman" w:hAnsi="Times New Roman" w:cs="Times New Roman"/>
          <w:sz w:val="24"/>
          <w:szCs w:val="24"/>
        </w:rPr>
        <w:t xml:space="preserve"> (See Figure 1)</w:t>
      </w:r>
      <w:r w:rsidR="00A23228" w:rsidRPr="00600BF4">
        <w:rPr>
          <w:rFonts w:ascii="Times New Roman" w:hAnsi="Times New Roman" w:cs="Times New Roman"/>
          <w:sz w:val="24"/>
          <w:szCs w:val="24"/>
        </w:rPr>
        <w:t xml:space="preserve">. </w:t>
      </w:r>
      <w:r w:rsidR="00D64490" w:rsidRPr="00600BF4">
        <w:rPr>
          <w:rFonts w:ascii="Times New Roman" w:hAnsi="Times New Roman" w:cs="Times New Roman"/>
          <w:sz w:val="24"/>
          <w:szCs w:val="24"/>
        </w:rPr>
        <w:t>The visually confident style of the cartoon is in contrast to the previous issue on motherhood with its hand-drawn sketch, its newsletter format and its relatively low production values. The October issu</w:t>
      </w:r>
      <w:r w:rsidR="008B1C27" w:rsidRPr="00600BF4">
        <w:rPr>
          <w:rFonts w:ascii="Times New Roman" w:hAnsi="Times New Roman" w:cs="Times New Roman"/>
          <w:sz w:val="24"/>
          <w:szCs w:val="24"/>
        </w:rPr>
        <w:t xml:space="preserve">e adopts columns and call outs </w:t>
      </w:r>
      <w:r w:rsidR="00D64490" w:rsidRPr="00600BF4">
        <w:rPr>
          <w:rFonts w:ascii="Times New Roman" w:hAnsi="Times New Roman" w:cs="Times New Roman"/>
          <w:sz w:val="24"/>
          <w:szCs w:val="24"/>
        </w:rPr>
        <w:t xml:space="preserve">and is printed rather than mimeographed. The cartoon </w:t>
      </w:r>
      <w:r w:rsidR="00CE12C9" w:rsidRPr="00600BF4">
        <w:rPr>
          <w:rFonts w:ascii="Times New Roman" w:hAnsi="Times New Roman" w:cs="Times New Roman"/>
          <w:sz w:val="24"/>
          <w:szCs w:val="24"/>
        </w:rPr>
        <w:t xml:space="preserve">image of a woman on its front </w:t>
      </w:r>
      <w:r w:rsidR="00CE12C9" w:rsidRPr="00600BF4">
        <w:rPr>
          <w:rFonts w:ascii="Times New Roman" w:hAnsi="Times New Roman" w:cs="Times New Roman"/>
          <w:sz w:val="24"/>
          <w:szCs w:val="24"/>
        </w:rPr>
        <w:lastRenderedPageBreak/>
        <w:t xml:space="preserve">cover </w:t>
      </w:r>
      <w:r w:rsidR="00D64490" w:rsidRPr="00600BF4">
        <w:rPr>
          <w:rFonts w:ascii="Times New Roman" w:hAnsi="Times New Roman" w:cs="Times New Roman"/>
          <w:sz w:val="24"/>
          <w:szCs w:val="24"/>
        </w:rPr>
        <w:t xml:space="preserve">is </w:t>
      </w:r>
      <w:r w:rsidR="00CE12C9" w:rsidRPr="00600BF4">
        <w:rPr>
          <w:rFonts w:ascii="Times New Roman" w:hAnsi="Times New Roman" w:cs="Times New Roman"/>
          <w:sz w:val="24"/>
          <w:szCs w:val="24"/>
        </w:rPr>
        <w:t>holding two fingers up and shouting ‘Piss Off!’ Th</w:t>
      </w:r>
      <w:r w:rsidR="003F6007" w:rsidRPr="00600BF4">
        <w:rPr>
          <w:rFonts w:ascii="Times New Roman" w:hAnsi="Times New Roman" w:cs="Times New Roman"/>
          <w:sz w:val="24"/>
          <w:szCs w:val="24"/>
        </w:rPr>
        <w:t xml:space="preserve">e use of borders, the typography </w:t>
      </w:r>
      <w:r w:rsidR="00CE12C9" w:rsidRPr="00600BF4">
        <w:rPr>
          <w:rFonts w:ascii="Times New Roman" w:hAnsi="Times New Roman" w:cs="Times New Roman"/>
          <w:sz w:val="24"/>
          <w:szCs w:val="24"/>
        </w:rPr>
        <w:t>and</w:t>
      </w:r>
      <w:r w:rsidR="0031670D" w:rsidRPr="00600BF4">
        <w:rPr>
          <w:rFonts w:ascii="Times New Roman" w:hAnsi="Times New Roman" w:cs="Times New Roman"/>
          <w:sz w:val="24"/>
          <w:szCs w:val="24"/>
        </w:rPr>
        <w:t xml:space="preserve"> the varying typeface produce a highly differentiated layout that addresses the reader in visually confrontational terms</w:t>
      </w:r>
      <w:r w:rsidR="00167F6B">
        <w:rPr>
          <w:rFonts w:ascii="Times New Roman" w:hAnsi="Times New Roman" w:cs="Times New Roman"/>
          <w:sz w:val="24"/>
          <w:szCs w:val="24"/>
        </w:rPr>
        <w:t xml:space="preserve">. The woman is portly, middle </w:t>
      </w:r>
      <w:proofErr w:type="gramStart"/>
      <w:r w:rsidR="00CE12C9" w:rsidRPr="00600BF4">
        <w:rPr>
          <w:rFonts w:ascii="Times New Roman" w:hAnsi="Times New Roman" w:cs="Times New Roman"/>
          <w:sz w:val="24"/>
          <w:szCs w:val="24"/>
        </w:rPr>
        <w:t>aged,</w:t>
      </w:r>
      <w:proofErr w:type="gramEnd"/>
      <w:r w:rsidR="00CE12C9" w:rsidRPr="00600BF4">
        <w:rPr>
          <w:rFonts w:ascii="Times New Roman" w:hAnsi="Times New Roman" w:cs="Times New Roman"/>
          <w:sz w:val="24"/>
          <w:szCs w:val="24"/>
        </w:rPr>
        <w:t xml:space="preserve"> </w:t>
      </w:r>
      <w:r w:rsidR="00D64490" w:rsidRPr="00600BF4">
        <w:rPr>
          <w:rFonts w:ascii="Times New Roman" w:hAnsi="Times New Roman" w:cs="Times New Roman"/>
          <w:sz w:val="24"/>
          <w:szCs w:val="24"/>
        </w:rPr>
        <w:t>she has h</w:t>
      </w:r>
      <w:r w:rsidR="00B938AF" w:rsidRPr="00600BF4">
        <w:rPr>
          <w:rFonts w:ascii="Times New Roman" w:hAnsi="Times New Roman" w:cs="Times New Roman"/>
          <w:sz w:val="24"/>
          <w:szCs w:val="24"/>
        </w:rPr>
        <w:t xml:space="preserve">er hair set at a salon and </w:t>
      </w:r>
      <w:r w:rsidR="00D64490" w:rsidRPr="00600BF4">
        <w:rPr>
          <w:rFonts w:ascii="Times New Roman" w:hAnsi="Times New Roman" w:cs="Times New Roman"/>
          <w:sz w:val="24"/>
          <w:szCs w:val="24"/>
        </w:rPr>
        <w:t xml:space="preserve">wears </w:t>
      </w:r>
      <w:r w:rsidR="008B1C27" w:rsidRPr="00600BF4">
        <w:rPr>
          <w:rFonts w:ascii="Times New Roman" w:hAnsi="Times New Roman" w:cs="Times New Roman"/>
          <w:sz w:val="24"/>
          <w:szCs w:val="24"/>
        </w:rPr>
        <w:t xml:space="preserve">a </w:t>
      </w:r>
      <w:r w:rsidR="00D64490" w:rsidRPr="00600BF4">
        <w:rPr>
          <w:rFonts w:ascii="Times New Roman" w:hAnsi="Times New Roman" w:cs="Times New Roman"/>
          <w:sz w:val="24"/>
          <w:szCs w:val="24"/>
        </w:rPr>
        <w:t>traditio</w:t>
      </w:r>
      <w:r w:rsidR="008B1C27" w:rsidRPr="00600BF4">
        <w:rPr>
          <w:rFonts w:ascii="Times New Roman" w:hAnsi="Times New Roman" w:cs="Times New Roman"/>
          <w:sz w:val="24"/>
          <w:szCs w:val="24"/>
        </w:rPr>
        <w:t>nal feminine and flowery dress</w:t>
      </w:r>
      <w:r w:rsidR="00CE12C9" w:rsidRPr="00600BF4">
        <w:rPr>
          <w:rFonts w:ascii="Times New Roman" w:hAnsi="Times New Roman" w:cs="Times New Roman"/>
          <w:sz w:val="24"/>
          <w:szCs w:val="24"/>
        </w:rPr>
        <w:t xml:space="preserve">. </w:t>
      </w:r>
      <w:r w:rsidR="00D64490" w:rsidRPr="00600BF4">
        <w:rPr>
          <w:rFonts w:ascii="Times New Roman" w:hAnsi="Times New Roman" w:cs="Times New Roman"/>
          <w:sz w:val="24"/>
          <w:szCs w:val="24"/>
        </w:rPr>
        <w:t>Her</w:t>
      </w:r>
      <w:r w:rsidR="00B938AF" w:rsidRPr="00600BF4">
        <w:rPr>
          <w:rFonts w:ascii="Times New Roman" w:hAnsi="Times New Roman" w:cs="Times New Roman"/>
          <w:sz w:val="24"/>
          <w:szCs w:val="24"/>
        </w:rPr>
        <w:t xml:space="preserve"> old-fashioned frock</w:t>
      </w:r>
      <w:r w:rsidR="00D64490" w:rsidRPr="00600BF4">
        <w:rPr>
          <w:rFonts w:ascii="Times New Roman" w:hAnsi="Times New Roman" w:cs="Times New Roman"/>
          <w:sz w:val="24"/>
          <w:szCs w:val="24"/>
        </w:rPr>
        <w:t xml:space="preserve">, in other words, signals her difference from the women at </w:t>
      </w:r>
      <w:r w:rsidR="00D64490" w:rsidRPr="00600BF4">
        <w:rPr>
          <w:rFonts w:ascii="Times New Roman" w:hAnsi="Times New Roman" w:cs="Times New Roman"/>
          <w:i/>
          <w:sz w:val="24"/>
          <w:szCs w:val="24"/>
        </w:rPr>
        <w:t xml:space="preserve">Shrew </w:t>
      </w:r>
      <w:r w:rsidR="00D64490" w:rsidRPr="00600BF4">
        <w:rPr>
          <w:rFonts w:ascii="Times New Roman" w:hAnsi="Times New Roman" w:cs="Times New Roman"/>
          <w:sz w:val="24"/>
          <w:szCs w:val="24"/>
        </w:rPr>
        <w:t>who were in their twenties and thirties, who would have worn the signature styles of the dishevelled bohemian: long hair, trouse</w:t>
      </w:r>
      <w:r w:rsidR="0031670D" w:rsidRPr="00600BF4">
        <w:rPr>
          <w:rFonts w:ascii="Times New Roman" w:hAnsi="Times New Roman" w:cs="Times New Roman"/>
          <w:sz w:val="24"/>
          <w:szCs w:val="24"/>
        </w:rPr>
        <w:t xml:space="preserve">rs, </w:t>
      </w:r>
      <w:proofErr w:type="gramStart"/>
      <w:r w:rsidR="00E625D1" w:rsidRPr="00600BF4">
        <w:rPr>
          <w:rFonts w:ascii="Times New Roman" w:hAnsi="Times New Roman" w:cs="Times New Roman"/>
          <w:sz w:val="24"/>
          <w:szCs w:val="24"/>
        </w:rPr>
        <w:t>boots</w:t>
      </w:r>
      <w:proofErr w:type="gramEnd"/>
      <w:r w:rsidR="00E625D1" w:rsidRPr="00600BF4">
        <w:rPr>
          <w:rFonts w:ascii="Times New Roman" w:hAnsi="Times New Roman" w:cs="Times New Roman"/>
          <w:sz w:val="24"/>
          <w:szCs w:val="24"/>
        </w:rPr>
        <w:t xml:space="preserve"> and</w:t>
      </w:r>
      <w:r w:rsidR="0031670D" w:rsidRPr="00600BF4">
        <w:rPr>
          <w:rFonts w:ascii="Times New Roman" w:hAnsi="Times New Roman" w:cs="Times New Roman"/>
          <w:sz w:val="24"/>
          <w:szCs w:val="24"/>
        </w:rPr>
        <w:t xml:space="preserve"> maxi coats. The</w:t>
      </w:r>
      <w:r w:rsidR="00D64490" w:rsidRPr="00600BF4">
        <w:rPr>
          <w:rFonts w:ascii="Times New Roman" w:hAnsi="Times New Roman" w:cs="Times New Roman"/>
          <w:sz w:val="24"/>
          <w:szCs w:val="24"/>
        </w:rPr>
        <w:t xml:space="preserve"> woman</w:t>
      </w:r>
      <w:r w:rsidR="008B1C27" w:rsidRPr="00600BF4">
        <w:rPr>
          <w:rFonts w:ascii="Times New Roman" w:hAnsi="Times New Roman" w:cs="Times New Roman"/>
          <w:sz w:val="24"/>
          <w:szCs w:val="24"/>
        </w:rPr>
        <w:t>’s</w:t>
      </w:r>
      <w:r w:rsidR="00D64490" w:rsidRPr="00600BF4">
        <w:rPr>
          <w:rFonts w:ascii="Times New Roman" w:hAnsi="Times New Roman" w:cs="Times New Roman"/>
          <w:sz w:val="24"/>
          <w:szCs w:val="24"/>
        </w:rPr>
        <w:t xml:space="preserve"> </w:t>
      </w:r>
      <w:r w:rsidR="00CE12C9" w:rsidRPr="00600BF4">
        <w:rPr>
          <w:rFonts w:ascii="Times New Roman" w:hAnsi="Times New Roman" w:cs="Times New Roman"/>
          <w:sz w:val="24"/>
          <w:szCs w:val="24"/>
        </w:rPr>
        <w:t xml:space="preserve">large, muscular arms and hands obscure some of the writing behind her; writing that </w:t>
      </w:r>
      <w:proofErr w:type="gramStart"/>
      <w:r w:rsidR="00CE12C9" w:rsidRPr="00600BF4">
        <w:rPr>
          <w:rFonts w:ascii="Times New Roman" w:hAnsi="Times New Roman" w:cs="Times New Roman"/>
          <w:sz w:val="24"/>
          <w:szCs w:val="24"/>
        </w:rPr>
        <w:t>declares:</w:t>
      </w:r>
      <w:proofErr w:type="gramEnd"/>
      <w:r w:rsidR="00CE12C9" w:rsidRPr="00600BF4">
        <w:rPr>
          <w:rFonts w:ascii="Times New Roman" w:hAnsi="Times New Roman" w:cs="Times New Roman"/>
          <w:sz w:val="24"/>
          <w:szCs w:val="24"/>
        </w:rPr>
        <w:t xml:space="preserve"> ‘We are dedicated to liberating the minds of women to a total awareness of their situation in society’.</w:t>
      </w:r>
      <w:r w:rsidR="00322ED2" w:rsidRPr="00600BF4">
        <w:rPr>
          <w:rStyle w:val="FootnoteReference"/>
          <w:rFonts w:ascii="Times New Roman" w:hAnsi="Times New Roman" w:cs="Times New Roman"/>
          <w:sz w:val="24"/>
          <w:szCs w:val="24"/>
        </w:rPr>
        <w:footnoteReference w:id="7"/>
      </w:r>
      <w:r w:rsidR="00CE12C9" w:rsidRPr="00600BF4">
        <w:rPr>
          <w:rFonts w:ascii="Times New Roman" w:hAnsi="Times New Roman" w:cs="Times New Roman"/>
          <w:sz w:val="24"/>
          <w:szCs w:val="24"/>
        </w:rPr>
        <w:t xml:space="preserve"> Her dark, furrowed brow signals her fury; she is clearly a woman who has had enough of oppression. The comic content of this cartoon, however, concerns not the nature of her oppression but rather the nature of the feminist resistance to that oppression. While the words behind her earnestly declare the intention to enlighten, she is impatient with these words. This dynamic has its visual correlative in the contrast perceived between the woman’s physical presence, the weight and heft of her body and the delicacy of the flowers that pattern her dress. The tension within the Women’s Liberation Workshop </w:t>
      </w:r>
      <w:proofErr w:type="gramStart"/>
      <w:r w:rsidR="00CE12C9" w:rsidRPr="00600BF4">
        <w:rPr>
          <w:rFonts w:ascii="Times New Roman" w:hAnsi="Times New Roman" w:cs="Times New Roman"/>
          <w:sz w:val="24"/>
          <w:szCs w:val="24"/>
        </w:rPr>
        <w:t>is reflected</w:t>
      </w:r>
      <w:proofErr w:type="gramEnd"/>
      <w:r w:rsidR="00CE12C9" w:rsidRPr="00600BF4">
        <w:rPr>
          <w:rFonts w:ascii="Times New Roman" w:hAnsi="Times New Roman" w:cs="Times New Roman"/>
          <w:sz w:val="24"/>
          <w:szCs w:val="24"/>
        </w:rPr>
        <w:t xml:space="preserve"> in the juxtaposition of the explosive anger and the passive patterns of the floral dress. Using humour, the image conveys a sense of frustration with feminist words </w:t>
      </w:r>
      <w:proofErr w:type="gramStart"/>
      <w:r w:rsidR="00CE12C9" w:rsidRPr="00600BF4">
        <w:rPr>
          <w:rFonts w:ascii="Times New Roman" w:hAnsi="Times New Roman" w:cs="Times New Roman"/>
          <w:sz w:val="24"/>
          <w:szCs w:val="24"/>
        </w:rPr>
        <w:t>and also,</w:t>
      </w:r>
      <w:proofErr w:type="gramEnd"/>
      <w:r w:rsidR="00CE12C9" w:rsidRPr="00600BF4">
        <w:rPr>
          <w:rFonts w:ascii="Times New Roman" w:hAnsi="Times New Roman" w:cs="Times New Roman"/>
          <w:sz w:val="24"/>
          <w:szCs w:val="24"/>
        </w:rPr>
        <w:t xml:space="preserve"> implicitly, a sense </w:t>
      </w:r>
      <w:r w:rsidR="00854936" w:rsidRPr="00600BF4">
        <w:rPr>
          <w:rFonts w:ascii="Times New Roman" w:hAnsi="Times New Roman" w:cs="Times New Roman"/>
          <w:sz w:val="24"/>
          <w:szCs w:val="24"/>
        </w:rPr>
        <w:t xml:space="preserve">of the movement’s detachment from ‘real’ women’s concerns. The working-class woman featured in this image </w:t>
      </w:r>
      <w:proofErr w:type="gramStart"/>
      <w:r w:rsidR="00854936" w:rsidRPr="00600BF4">
        <w:rPr>
          <w:rFonts w:ascii="Times New Roman" w:hAnsi="Times New Roman" w:cs="Times New Roman"/>
          <w:sz w:val="24"/>
          <w:szCs w:val="24"/>
        </w:rPr>
        <w:t>is still locked</w:t>
      </w:r>
      <w:proofErr w:type="gramEnd"/>
      <w:r w:rsidR="00854936" w:rsidRPr="00600BF4">
        <w:rPr>
          <w:rFonts w:ascii="Times New Roman" w:hAnsi="Times New Roman" w:cs="Times New Roman"/>
          <w:sz w:val="24"/>
          <w:szCs w:val="24"/>
        </w:rPr>
        <w:t xml:space="preserve"> within the confines of a post-war domesticity harbour</w:t>
      </w:r>
      <w:r w:rsidR="00D64490" w:rsidRPr="00600BF4">
        <w:rPr>
          <w:rFonts w:ascii="Times New Roman" w:hAnsi="Times New Roman" w:cs="Times New Roman"/>
          <w:sz w:val="24"/>
          <w:szCs w:val="24"/>
        </w:rPr>
        <w:t>ing</w:t>
      </w:r>
      <w:r w:rsidR="00854936" w:rsidRPr="00600BF4">
        <w:rPr>
          <w:rFonts w:ascii="Times New Roman" w:hAnsi="Times New Roman" w:cs="Times New Roman"/>
          <w:sz w:val="24"/>
          <w:szCs w:val="24"/>
        </w:rPr>
        <w:t xml:space="preserve"> an anger that </w:t>
      </w:r>
      <w:r w:rsidR="00D64490" w:rsidRPr="00600BF4">
        <w:rPr>
          <w:rFonts w:ascii="Times New Roman" w:hAnsi="Times New Roman" w:cs="Times New Roman"/>
          <w:sz w:val="24"/>
          <w:szCs w:val="24"/>
        </w:rPr>
        <w:t xml:space="preserve">her </w:t>
      </w:r>
      <w:r w:rsidR="00854936" w:rsidRPr="00600BF4">
        <w:rPr>
          <w:rFonts w:ascii="Times New Roman" w:hAnsi="Times New Roman" w:cs="Times New Roman"/>
          <w:sz w:val="24"/>
          <w:szCs w:val="24"/>
        </w:rPr>
        <w:t>younger sisters have yet to connect with.</w:t>
      </w:r>
      <w:r w:rsidR="006A2881" w:rsidRPr="00600BF4">
        <w:rPr>
          <w:rFonts w:ascii="Times New Roman" w:hAnsi="Times New Roman" w:cs="Times New Roman"/>
          <w:sz w:val="24"/>
          <w:szCs w:val="24"/>
        </w:rPr>
        <w:t xml:space="preserve"> It is hardly surprising that this particular issue stresses the need for political action. </w:t>
      </w:r>
    </w:p>
    <w:p w:rsidR="008A7B04" w:rsidRDefault="006A2881"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lastRenderedPageBreak/>
        <w:t xml:space="preserve">The front covers of </w:t>
      </w:r>
      <w:r w:rsidRPr="00600BF4">
        <w:rPr>
          <w:rFonts w:ascii="Times New Roman" w:hAnsi="Times New Roman" w:cs="Times New Roman"/>
          <w:i/>
          <w:sz w:val="24"/>
          <w:szCs w:val="24"/>
        </w:rPr>
        <w:t xml:space="preserve">Shrew </w:t>
      </w:r>
      <w:r w:rsidRPr="00600BF4">
        <w:rPr>
          <w:rFonts w:ascii="Times New Roman" w:hAnsi="Times New Roman" w:cs="Times New Roman"/>
          <w:sz w:val="24"/>
          <w:szCs w:val="24"/>
        </w:rPr>
        <w:t>are a showcase of t</w:t>
      </w:r>
      <w:r w:rsidR="00D64490" w:rsidRPr="00600BF4">
        <w:rPr>
          <w:rFonts w:ascii="Times New Roman" w:hAnsi="Times New Roman" w:cs="Times New Roman"/>
          <w:sz w:val="24"/>
          <w:szCs w:val="24"/>
        </w:rPr>
        <w:t xml:space="preserve">he contrasting styles of feminism </w:t>
      </w:r>
      <w:r w:rsidR="00167F6B">
        <w:rPr>
          <w:rFonts w:ascii="Times New Roman" w:hAnsi="Times New Roman" w:cs="Times New Roman"/>
          <w:sz w:val="24"/>
          <w:szCs w:val="24"/>
        </w:rPr>
        <w:t xml:space="preserve">they </w:t>
      </w:r>
      <w:proofErr w:type="gramStart"/>
      <w:r w:rsidR="00167F6B">
        <w:rPr>
          <w:rFonts w:ascii="Times New Roman" w:hAnsi="Times New Roman" w:cs="Times New Roman"/>
          <w:sz w:val="24"/>
          <w:szCs w:val="24"/>
        </w:rPr>
        <w:t xml:space="preserve">are </w:t>
      </w:r>
      <w:r w:rsidRPr="00600BF4">
        <w:rPr>
          <w:rFonts w:ascii="Times New Roman" w:hAnsi="Times New Roman" w:cs="Times New Roman"/>
          <w:sz w:val="24"/>
          <w:szCs w:val="24"/>
        </w:rPr>
        <w:t>mediated</w:t>
      </w:r>
      <w:proofErr w:type="gramEnd"/>
      <w:r w:rsidRPr="00600BF4">
        <w:rPr>
          <w:rFonts w:ascii="Times New Roman" w:hAnsi="Times New Roman" w:cs="Times New Roman"/>
          <w:sz w:val="24"/>
          <w:szCs w:val="24"/>
        </w:rPr>
        <w:t xml:space="preserve"> in the magazine</w:t>
      </w:r>
      <w:r w:rsidR="00CE12C9" w:rsidRPr="00600BF4">
        <w:rPr>
          <w:rFonts w:ascii="Times New Roman" w:hAnsi="Times New Roman" w:cs="Times New Roman"/>
          <w:sz w:val="24"/>
          <w:szCs w:val="24"/>
        </w:rPr>
        <w:t>. For instance, in 1971 the March issue cover is in purple echoing the colour associated with the green, white and purple of the Women’s Social and Political Union. The familiar motif of the raised fist within</w:t>
      </w:r>
      <w:r w:rsidR="006645C6" w:rsidRPr="00600BF4">
        <w:rPr>
          <w:rFonts w:ascii="Times New Roman" w:hAnsi="Times New Roman" w:cs="Times New Roman"/>
          <w:sz w:val="24"/>
          <w:szCs w:val="24"/>
        </w:rPr>
        <w:t xml:space="preserve"> the symbol signifying ‘woman’ </w:t>
      </w:r>
      <w:proofErr w:type="gramStart"/>
      <w:r w:rsidR="00CE12C9" w:rsidRPr="00600BF4">
        <w:rPr>
          <w:rFonts w:ascii="Times New Roman" w:hAnsi="Times New Roman" w:cs="Times New Roman"/>
          <w:sz w:val="24"/>
          <w:szCs w:val="24"/>
        </w:rPr>
        <w:t>is printed</w:t>
      </w:r>
      <w:proofErr w:type="gramEnd"/>
      <w:r w:rsidR="00CE12C9" w:rsidRPr="00600BF4">
        <w:rPr>
          <w:rFonts w:ascii="Times New Roman" w:hAnsi="Times New Roman" w:cs="Times New Roman"/>
          <w:sz w:val="24"/>
          <w:szCs w:val="24"/>
        </w:rPr>
        <w:t xml:space="preserve"> in bold black with the words ‘Women’s Liberation’ diagonally crossing the image at the top and the bottom of the page. Particularly resonant in the wake of</w:t>
      </w:r>
      <w:r w:rsidR="006645C6" w:rsidRPr="00600BF4">
        <w:rPr>
          <w:rFonts w:ascii="Times New Roman" w:hAnsi="Times New Roman" w:cs="Times New Roman"/>
          <w:sz w:val="24"/>
          <w:szCs w:val="24"/>
        </w:rPr>
        <w:t xml:space="preserve"> Tommie Smith and John Carlos’s</w:t>
      </w:r>
      <w:r w:rsidR="00CE12C9" w:rsidRPr="00600BF4">
        <w:rPr>
          <w:rFonts w:ascii="Times New Roman" w:hAnsi="Times New Roman" w:cs="Times New Roman"/>
          <w:sz w:val="24"/>
          <w:szCs w:val="24"/>
        </w:rPr>
        <w:t xml:space="preserve"> Black Power salutes </w:t>
      </w:r>
      <w:r w:rsidR="006645C6" w:rsidRPr="00600BF4">
        <w:rPr>
          <w:rFonts w:ascii="Times New Roman" w:hAnsi="Times New Roman" w:cs="Times New Roman"/>
          <w:sz w:val="24"/>
          <w:szCs w:val="24"/>
        </w:rPr>
        <w:t xml:space="preserve">at the Olympic Games in 1968, this image equates the liberation of Western women with Civil Rights and liberation groups struggling against colonial or post-colonial oppression such as </w:t>
      </w:r>
      <w:r w:rsidRPr="00600BF4">
        <w:rPr>
          <w:rFonts w:ascii="Times New Roman" w:hAnsi="Times New Roman" w:cs="Times New Roman"/>
          <w:sz w:val="24"/>
          <w:szCs w:val="24"/>
        </w:rPr>
        <w:t>t</w:t>
      </w:r>
      <w:r w:rsidR="0031670D" w:rsidRPr="00600BF4">
        <w:rPr>
          <w:rFonts w:ascii="Times New Roman" w:hAnsi="Times New Roman" w:cs="Times New Roman"/>
          <w:sz w:val="24"/>
          <w:szCs w:val="24"/>
        </w:rPr>
        <w:t>he anti-Vietnam movement and movements in</w:t>
      </w:r>
      <w:r w:rsidRPr="00600BF4">
        <w:rPr>
          <w:rFonts w:ascii="Times New Roman" w:hAnsi="Times New Roman" w:cs="Times New Roman"/>
          <w:sz w:val="24"/>
          <w:szCs w:val="24"/>
        </w:rPr>
        <w:t xml:space="preserve"> support of Palestine.</w:t>
      </w:r>
      <w:r w:rsidR="006645C6" w:rsidRPr="00600BF4">
        <w:rPr>
          <w:rFonts w:ascii="Times New Roman" w:hAnsi="Times New Roman" w:cs="Times New Roman"/>
          <w:sz w:val="24"/>
          <w:szCs w:val="24"/>
        </w:rPr>
        <w:t xml:space="preserve">  </w:t>
      </w:r>
      <w:r w:rsidR="00CE12C9" w:rsidRPr="00600BF4">
        <w:rPr>
          <w:rFonts w:ascii="Times New Roman" w:hAnsi="Times New Roman" w:cs="Times New Roman"/>
          <w:sz w:val="24"/>
          <w:szCs w:val="24"/>
        </w:rPr>
        <w:t xml:space="preserve">On the left, occupying the right hand margin and running horizontally down the page is the magazine’s title, volume number, price and its production site: the ‘women’s liberation workshop’. The militant-style imagery, the bold graphics of the cover, the minimal information provided suggests both clarity and confidence concerning the meanings and motives of Women’s Liberation. </w:t>
      </w:r>
      <w:r w:rsidR="008A7B04" w:rsidRPr="00600BF4">
        <w:rPr>
          <w:rFonts w:ascii="Times New Roman" w:hAnsi="Times New Roman" w:cs="Times New Roman"/>
          <w:sz w:val="24"/>
          <w:szCs w:val="24"/>
        </w:rPr>
        <w:t xml:space="preserve">Inside the </w:t>
      </w:r>
      <w:proofErr w:type="gramStart"/>
      <w:r w:rsidR="008A7B04" w:rsidRPr="00600BF4">
        <w:rPr>
          <w:rFonts w:ascii="Times New Roman" w:hAnsi="Times New Roman" w:cs="Times New Roman"/>
          <w:sz w:val="24"/>
          <w:szCs w:val="24"/>
        </w:rPr>
        <w:t>issue</w:t>
      </w:r>
      <w:proofErr w:type="gramEnd"/>
      <w:r w:rsidR="008A7B04" w:rsidRPr="00600BF4">
        <w:rPr>
          <w:rFonts w:ascii="Times New Roman" w:hAnsi="Times New Roman" w:cs="Times New Roman"/>
          <w:sz w:val="24"/>
          <w:szCs w:val="24"/>
        </w:rPr>
        <w:t xml:space="preserve"> activism takes many forms: from the continued struggle to set up a community play group, to action to support striking telephonists, a meeting with Betty Friedan and the organization of a ‘stop the cuts campaign’. </w:t>
      </w:r>
    </w:p>
    <w:p w:rsidR="00E536D4" w:rsidRDefault="00E536D4" w:rsidP="00AC06DD">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3800475" cy="417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ew 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0475" cy="4171950"/>
                    </a:xfrm>
                    <a:prstGeom prst="rect">
                      <a:avLst/>
                    </a:prstGeom>
                  </pic:spPr>
                </pic:pic>
              </a:graphicData>
            </a:graphic>
          </wp:inline>
        </w:drawing>
      </w:r>
    </w:p>
    <w:p w:rsidR="00E536D4" w:rsidRDefault="00E536D4" w:rsidP="00E536D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Figure 2. Front page of </w:t>
      </w:r>
      <w:r w:rsidRPr="00E536D4">
        <w:rPr>
          <w:rFonts w:ascii="Times New Roman" w:hAnsi="Times New Roman" w:cs="Times New Roman"/>
          <w:i/>
          <w:sz w:val="24"/>
          <w:szCs w:val="24"/>
        </w:rPr>
        <w:t>Shrew</w:t>
      </w:r>
      <w:r>
        <w:rPr>
          <w:rFonts w:ascii="Times New Roman" w:hAnsi="Times New Roman" w:cs="Times New Roman"/>
          <w:sz w:val="24"/>
          <w:szCs w:val="24"/>
        </w:rPr>
        <w:t xml:space="preserve"> (1971). Feminist Archive North, Special Collections, Brotherton Library, University of Leeds, U.K.</w:t>
      </w:r>
    </w:p>
    <w:p w:rsidR="00CE12C9" w:rsidRPr="00600BF4" w:rsidRDefault="008A7B04"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This outward looking, community-based activism </w:t>
      </w:r>
      <w:r w:rsidR="00505DB4" w:rsidRPr="00600BF4">
        <w:rPr>
          <w:rFonts w:ascii="Times New Roman" w:hAnsi="Times New Roman" w:cs="Times New Roman"/>
          <w:sz w:val="24"/>
          <w:szCs w:val="24"/>
        </w:rPr>
        <w:t xml:space="preserve">contrasts with a more introverted and reflective issue in April. The front cover is in </w:t>
      </w:r>
      <w:r w:rsidR="00CE12C9" w:rsidRPr="00600BF4">
        <w:rPr>
          <w:rFonts w:ascii="Times New Roman" w:hAnsi="Times New Roman" w:cs="Times New Roman"/>
          <w:sz w:val="24"/>
          <w:szCs w:val="24"/>
        </w:rPr>
        <w:t xml:space="preserve">mustard cover stock </w:t>
      </w:r>
      <w:r w:rsidR="00505DB4" w:rsidRPr="00600BF4">
        <w:rPr>
          <w:rFonts w:ascii="Times New Roman" w:hAnsi="Times New Roman" w:cs="Times New Roman"/>
          <w:sz w:val="24"/>
          <w:szCs w:val="24"/>
        </w:rPr>
        <w:t xml:space="preserve">depicting </w:t>
      </w:r>
      <w:r w:rsidR="00CE12C9" w:rsidRPr="00600BF4">
        <w:rPr>
          <w:rFonts w:ascii="Times New Roman" w:hAnsi="Times New Roman" w:cs="Times New Roman"/>
          <w:sz w:val="24"/>
          <w:szCs w:val="24"/>
        </w:rPr>
        <w:t xml:space="preserve">a </w:t>
      </w:r>
      <w:r w:rsidR="00505DB4" w:rsidRPr="00600BF4">
        <w:rPr>
          <w:rFonts w:ascii="Times New Roman" w:hAnsi="Times New Roman" w:cs="Times New Roman"/>
          <w:sz w:val="24"/>
          <w:szCs w:val="24"/>
        </w:rPr>
        <w:t xml:space="preserve">simple </w:t>
      </w:r>
      <w:r w:rsidR="00621546" w:rsidRPr="00600BF4">
        <w:rPr>
          <w:rFonts w:ascii="Times New Roman" w:hAnsi="Times New Roman" w:cs="Times New Roman"/>
          <w:sz w:val="24"/>
          <w:szCs w:val="24"/>
        </w:rPr>
        <w:t>fine-</w:t>
      </w:r>
      <w:r w:rsidR="00505DB4" w:rsidRPr="00600BF4">
        <w:rPr>
          <w:rFonts w:ascii="Times New Roman" w:hAnsi="Times New Roman" w:cs="Times New Roman"/>
          <w:sz w:val="24"/>
          <w:szCs w:val="24"/>
        </w:rPr>
        <w:t xml:space="preserve">line drawing of a naked </w:t>
      </w:r>
      <w:r w:rsidR="00CE12C9" w:rsidRPr="00600BF4">
        <w:rPr>
          <w:rFonts w:ascii="Times New Roman" w:hAnsi="Times New Roman" w:cs="Times New Roman"/>
          <w:sz w:val="24"/>
          <w:szCs w:val="24"/>
        </w:rPr>
        <w:t xml:space="preserve">woman sitting with her </w:t>
      </w:r>
      <w:r w:rsidR="008B1C27" w:rsidRPr="00600BF4">
        <w:rPr>
          <w:rFonts w:ascii="Times New Roman" w:hAnsi="Times New Roman" w:cs="Times New Roman"/>
          <w:sz w:val="24"/>
          <w:szCs w:val="24"/>
        </w:rPr>
        <w:t xml:space="preserve">head </w:t>
      </w:r>
      <w:r w:rsidR="00CE12C9" w:rsidRPr="00600BF4">
        <w:rPr>
          <w:rFonts w:ascii="Times New Roman" w:hAnsi="Times New Roman" w:cs="Times New Roman"/>
          <w:sz w:val="24"/>
          <w:szCs w:val="24"/>
        </w:rPr>
        <w:t>in her hands in a gesture of despair</w:t>
      </w:r>
      <w:r w:rsidR="00E536D4">
        <w:rPr>
          <w:rFonts w:ascii="Times New Roman" w:hAnsi="Times New Roman" w:cs="Times New Roman"/>
          <w:sz w:val="24"/>
          <w:szCs w:val="24"/>
        </w:rPr>
        <w:t xml:space="preserve"> (See Figure 2)</w:t>
      </w:r>
      <w:r w:rsidR="00CE12C9" w:rsidRPr="00600BF4">
        <w:rPr>
          <w:rFonts w:ascii="Times New Roman" w:hAnsi="Times New Roman" w:cs="Times New Roman"/>
          <w:sz w:val="24"/>
          <w:szCs w:val="24"/>
        </w:rPr>
        <w:t xml:space="preserve">. </w:t>
      </w:r>
      <w:r w:rsidR="00505DB4" w:rsidRPr="00600BF4">
        <w:rPr>
          <w:rFonts w:ascii="Times New Roman" w:hAnsi="Times New Roman" w:cs="Times New Roman"/>
          <w:sz w:val="24"/>
          <w:szCs w:val="24"/>
        </w:rPr>
        <w:t xml:space="preserve">Head bowed, hair falling forward on her face, the slightly tremulous line that </w:t>
      </w:r>
      <w:r w:rsidR="00621546" w:rsidRPr="00600BF4">
        <w:rPr>
          <w:rFonts w:ascii="Times New Roman" w:hAnsi="Times New Roman" w:cs="Times New Roman"/>
          <w:sz w:val="24"/>
          <w:szCs w:val="24"/>
        </w:rPr>
        <w:t>traces the contours of her body si</w:t>
      </w:r>
      <w:r w:rsidR="008B1C27" w:rsidRPr="00600BF4">
        <w:rPr>
          <w:rFonts w:ascii="Times New Roman" w:hAnsi="Times New Roman" w:cs="Times New Roman"/>
          <w:sz w:val="24"/>
          <w:szCs w:val="24"/>
        </w:rPr>
        <w:t xml:space="preserve">gnals an </w:t>
      </w:r>
      <w:r w:rsidR="00621546" w:rsidRPr="00600BF4">
        <w:rPr>
          <w:rFonts w:ascii="Times New Roman" w:hAnsi="Times New Roman" w:cs="Times New Roman"/>
          <w:sz w:val="24"/>
          <w:szCs w:val="24"/>
        </w:rPr>
        <w:t>unsteady hand</w:t>
      </w:r>
      <w:r w:rsidR="00CE12C9" w:rsidRPr="00600BF4">
        <w:rPr>
          <w:rFonts w:ascii="Times New Roman" w:hAnsi="Times New Roman" w:cs="Times New Roman"/>
          <w:sz w:val="24"/>
          <w:szCs w:val="24"/>
        </w:rPr>
        <w:t xml:space="preserve">. The word ‘Women’s’ sits just above her bowed head, ‘Liberation’ cuts through her lower torso and legs and ‘Workshop’ sits just beneath her foot. Price and issue information occupy the right-hand corner and the masthead appears in outline rather than blocked print at the top right hand corner of the cover. The Battersea collective explains in the editorial the motivation, political and affective, underpinning this issue. Preoccupied with the difficulty of articulating clear political aims, </w:t>
      </w:r>
      <w:r w:rsidR="00CE12C9" w:rsidRPr="00600BF4">
        <w:rPr>
          <w:rFonts w:ascii="Times New Roman" w:hAnsi="Times New Roman" w:cs="Times New Roman"/>
          <w:sz w:val="24"/>
          <w:szCs w:val="24"/>
        </w:rPr>
        <w:lastRenderedPageBreak/>
        <w:t>the women begin with the tentative assertion: ‘[…</w:t>
      </w:r>
      <w:proofErr w:type="gramStart"/>
      <w:r w:rsidR="00CE12C9" w:rsidRPr="00600BF4">
        <w:rPr>
          <w:rFonts w:ascii="Times New Roman" w:hAnsi="Times New Roman" w:cs="Times New Roman"/>
          <w:sz w:val="24"/>
          <w:szCs w:val="24"/>
        </w:rPr>
        <w:t>]  perhaps</w:t>
      </w:r>
      <w:proofErr w:type="gramEnd"/>
      <w:r w:rsidR="00CE12C9" w:rsidRPr="00600BF4">
        <w:rPr>
          <w:rFonts w:ascii="Times New Roman" w:hAnsi="Times New Roman" w:cs="Times New Roman"/>
          <w:sz w:val="24"/>
          <w:szCs w:val="24"/>
        </w:rPr>
        <w:t xml:space="preserve"> we don’t have anything nearly so coherent as a position’ (</w:t>
      </w:r>
      <w:r w:rsidR="00DD5DCC" w:rsidRPr="00600BF4">
        <w:rPr>
          <w:rFonts w:ascii="Times New Roman" w:hAnsi="Times New Roman" w:cs="Times New Roman"/>
          <w:sz w:val="24"/>
          <w:szCs w:val="24"/>
        </w:rPr>
        <w:t>‘Confrontation’ 1971: 2</w:t>
      </w:r>
      <w:r w:rsidR="00CE12C9" w:rsidRPr="00600BF4">
        <w:rPr>
          <w:rFonts w:ascii="Times New Roman" w:hAnsi="Times New Roman" w:cs="Times New Roman"/>
          <w:sz w:val="24"/>
          <w:szCs w:val="24"/>
        </w:rPr>
        <w:t xml:space="preserve">). That lack of a ‘position’ is both worrying for the group but at the same time, somehow galvanizing in terms of its recognition of a shared set of gendered patterns of behaviour: </w:t>
      </w:r>
    </w:p>
    <w:p w:rsidR="00CE12C9" w:rsidRPr="00600BF4" w:rsidRDefault="00CE12C9" w:rsidP="00FA7FF1">
      <w:pPr>
        <w:spacing w:line="480" w:lineRule="auto"/>
        <w:ind w:left="720"/>
        <w:rPr>
          <w:rFonts w:ascii="Times New Roman" w:hAnsi="Times New Roman" w:cs="Times New Roman"/>
          <w:sz w:val="24"/>
          <w:szCs w:val="24"/>
        </w:rPr>
      </w:pPr>
      <w:r w:rsidRPr="00600BF4">
        <w:rPr>
          <w:rFonts w:ascii="Times New Roman" w:hAnsi="Times New Roman" w:cs="Times New Roman"/>
          <w:sz w:val="24"/>
          <w:szCs w:val="24"/>
        </w:rPr>
        <w:t xml:space="preserve">Assertive, aggressive argument and debate are modes of communication most of us regard as part of a very masculine world. […] We </w:t>
      </w:r>
      <w:proofErr w:type="gramStart"/>
      <w:r w:rsidRPr="00600BF4">
        <w:rPr>
          <w:rFonts w:ascii="Times New Roman" w:hAnsi="Times New Roman" w:cs="Times New Roman"/>
          <w:sz w:val="24"/>
          <w:szCs w:val="24"/>
        </w:rPr>
        <w:t>are often hung up</w:t>
      </w:r>
      <w:proofErr w:type="gramEnd"/>
      <w:r w:rsidRPr="00600BF4">
        <w:rPr>
          <w:rFonts w:ascii="Times New Roman" w:hAnsi="Times New Roman" w:cs="Times New Roman"/>
          <w:sz w:val="24"/>
          <w:szCs w:val="24"/>
        </w:rPr>
        <w:t xml:space="preserve"> about hurting or offending one another by being critical face to face. Taken to extremes, this inhibition can result in meetings in which the atmosphere is so cosily supporting that woolliness takes over and very little </w:t>
      </w:r>
      <w:proofErr w:type="gramStart"/>
      <w:r w:rsidRPr="00600BF4">
        <w:rPr>
          <w:rFonts w:ascii="Times New Roman" w:hAnsi="Times New Roman" w:cs="Times New Roman"/>
          <w:sz w:val="24"/>
          <w:szCs w:val="24"/>
        </w:rPr>
        <w:t>gets</w:t>
      </w:r>
      <w:proofErr w:type="gramEnd"/>
      <w:r w:rsidRPr="00600BF4">
        <w:rPr>
          <w:rFonts w:ascii="Times New Roman" w:hAnsi="Times New Roman" w:cs="Times New Roman"/>
          <w:sz w:val="24"/>
          <w:szCs w:val="24"/>
        </w:rPr>
        <w:t xml:space="preserve"> said or done.</w:t>
      </w:r>
      <w:r w:rsidR="00DD5DCC" w:rsidRPr="00600BF4">
        <w:rPr>
          <w:rFonts w:ascii="Times New Roman" w:hAnsi="Times New Roman" w:cs="Times New Roman"/>
          <w:sz w:val="24"/>
          <w:szCs w:val="24"/>
        </w:rPr>
        <w:t xml:space="preserve"> (‘Confrontation’ 1971: 2)</w:t>
      </w:r>
    </w:p>
    <w:p w:rsidR="00CE12C9" w:rsidRPr="00600BF4" w:rsidRDefault="00CE12C9" w:rsidP="00FA7FF1">
      <w:pPr>
        <w:spacing w:line="480" w:lineRule="auto"/>
        <w:rPr>
          <w:rFonts w:ascii="Times New Roman" w:hAnsi="Times New Roman" w:cs="Times New Roman"/>
          <w:sz w:val="24"/>
          <w:szCs w:val="24"/>
        </w:rPr>
      </w:pPr>
      <w:r w:rsidRPr="00600BF4">
        <w:rPr>
          <w:rFonts w:ascii="Times New Roman" w:hAnsi="Times New Roman" w:cs="Times New Roman"/>
          <w:sz w:val="24"/>
          <w:szCs w:val="24"/>
        </w:rPr>
        <w:t>As the editorial goes on to suggest, ‘Trying to write about confronting other people seems to be a good way of bringing us up against our own a</w:t>
      </w:r>
      <w:r w:rsidR="008A7B04" w:rsidRPr="00600BF4">
        <w:rPr>
          <w:rFonts w:ascii="Times New Roman" w:hAnsi="Times New Roman" w:cs="Times New Roman"/>
          <w:sz w:val="24"/>
          <w:szCs w:val="24"/>
        </w:rPr>
        <w:t>ssumptions’</w:t>
      </w:r>
      <w:r w:rsidR="00DD5DCC" w:rsidRPr="00600BF4">
        <w:rPr>
          <w:rFonts w:ascii="Times New Roman" w:hAnsi="Times New Roman" w:cs="Times New Roman"/>
          <w:sz w:val="24"/>
          <w:szCs w:val="24"/>
        </w:rPr>
        <w:t xml:space="preserve"> (‘Confrontation’ 1971: 2).</w:t>
      </w:r>
      <w:r w:rsidRPr="00600BF4">
        <w:rPr>
          <w:rFonts w:ascii="Times New Roman" w:hAnsi="Times New Roman" w:cs="Times New Roman"/>
          <w:sz w:val="24"/>
          <w:szCs w:val="24"/>
        </w:rPr>
        <w:t xml:space="preserve"> </w:t>
      </w:r>
      <w:r w:rsidR="006645C6" w:rsidRPr="00600BF4">
        <w:rPr>
          <w:rFonts w:ascii="Times New Roman" w:hAnsi="Times New Roman" w:cs="Times New Roman"/>
          <w:sz w:val="24"/>
          <w:szCs w:val="24"/>
        </w:rPr>
        <w:t xml:space="preserve">Repeatedly, as the covers of these early issues suggest, the women </w:t>
      </w:r>
      <w:proofErr w:type="gramStart"/>
      <w:r w:rsidR="006645C6" w:rsidRPr="00600BF4">
        <w:rPr>
          <w:rFonts w:ascii="Times New Roman" w:hAnsi="Times New Roman" w:cs="Times New Roman"/>
          <w:sz w:val="24"/>
          <w:szCs w:val="24"/>
        </w:rPr>
        <w:t>are engaged</w:t>
      </w:r>
      <w:proofErr w:type="gramEnd"/>
      <w:r w:rsidR="006645C6" w:rsidRPr="00600BF4">
        <w:rPr>
          <w:rFonts w:ascii="Times New Roman" w:hAnsi="Times New Roman" w:cs="Times New Roman"/>
          <w:sz w:val="24"/>
          <w:szCs w:val="24"/>
        </w:rPr>
        <w:t xml:space="preserve"> as much in interrogating their own assumptions as they are in challenging the assumptions of the dominant social order. </w:t>
      </w:r>
      <w:r w:rsidR="00854936" w:rsidRPr="00600BF4">
        <w:rPr>
          <w:rFonts w:ascii="Times New Roman" w:hAnsi="Times New Roman" w:cs="Times New Roman"/>
          <w:sz w:val="24"/>
          <w:szCs w:val="24"/>
        </w:rPr>
        <w:t xml:space="preserve">While </w:t>
      </w:r>
      <w:r w:rsidR="00854936" w:rsidRPr="00600BF4">
        <w:rPr>
          <w:rFonts w:ascii="Times New Roman" w:hAnsi="Times New Roman" w:cs="Times New Roman"/>
          <w:i/>
          <w:sz w:val="24"/>
          <w:szCs w:val="24"/>
        </w:rPr>
        <w:t xml:space="preserve">Shrew </w:t>
      </w:r>
      <w:r w:rsidR="00854936" w:rsidRPr="00600BF4">
        <w:rPr>
          <w:rFonts w:ascii="Times New Roman" w:hAnsi="Times New Roman" w:cs="Times New Roman"/>
          <w:sz w:val="24"/>
          <w:szCs w:val="24"/>
        </w:rPr>
        <w:t xml:space="preserve">adopts a rough-hewn and restless aesthetic there is an underlying and </w:t>
      </w:r>
      <w:proofErr w:type="gramStart"/>
      <w:r w:rsidR="00854936" w:rsidRPr="00600BF4">
        <w:rPr>
          <w:rFonts w:ascii="Times New Roman" w:hAnsi="Times New Roman" w:cs="Times New Roman"/>
          <w:sz w:val="24"/>
          <w:szCs w:val="24"/>
        </w:rPr>
        <w:t>fairly consistent</w:t>
      </w:r>
      <w:proofErr w:type="gramEnd"/>
      <w:r w:rsidR="00854936" w:rsidRPr="00600BF4">
        <w:rPr>
          <w:rFonts w:ascii="Times New Roman" w:hAnsi="Times New Roman" w:cs="Times New Roman"/>
          <w:sz w:val="24"/>
          <w:szCs w:val="24"/>
        </w:rPr>
        <w:t xml:space="preserve"> critique of </w:t>
      </w:r>
      <w:r w:rsidR="00D22164" w:rsidRPr="00600BF4">
        <w:rPr>
          <w:rFonts w:ascii="Times New Roman" w:hAnsi="Times New Roman" w:cs="Times New Roman"/>
          <w:sz w:val="24"/>
          <w:szCs w:val="24"/>
        </w:rPr>
        <w:t>hegemonic femininity</w:t>
      </w:r>
      <w:r w:rsidR="00854936" w:rsidRPr="00600BF4">
        <w:rPr>
          <w:rFonts w:ascii="Times New Roman" w:hAnsi="Times New Roman" w:cs="Times New Roman"/>
          <w:sz w:val="24"/>
          <w:szCs w:val="24"/>
        </w:rPr>
        <w:t>. Not only that, the women are engaged in examining the</w:t>
      </w:r>
      <w:r w:rsidR="00D22164" w:rsidRPr="00600BF4">
        <w:rPr>
          <w:rFonts w:ascii="Times New Roman" w:hAnsi="Times New Roman" w:cs="Times New Roman"/>
          <w:sz w:val="24"/>
          <w:szCs w:val="24"/>
        </w:rPr>
        <w:t xml:space="preserve">ir own </w:t>
      </w:r>
      <w:r w:rsidR="00854936" w:rsidRPr="00600BF4">
        <w:rPr>
          <w:rFonts w:ascii="Times New Roman" w:hAnsi="Times New Roman" w:cs="Times New Roman"/>
          <w:sz w:val="24"/>
          <w:szCs w:val="24"/>
        </w:rPr>
        <w:t xml:space="preserve">role in the reproduction of racial and class-bound heteronormative femininity. Visual images convey </w:t>
      </w:r>
      <w:r w:rsidR="007A444B" w:rsidRPr="00600BF4">
        <w:rPr>
          <w:rFonts w:ascii="Times New Roman" w:hAnsi="Times New Roman" w:cs="Times New Roman"/>
          <w:sz w:val="24"/>
          <w:szCs w:val="24"/>
        </w:rPr>
        <w:t xml:space="preserve">most forcefully the tensions embedded within the Women’s Liberation Movement as it seeks to </w:t>
      </w:r>
      <w:r w:rsidR="008B1C27" w:rsidRPr="00600BF4">
        <w:rPr>
          <w:rFonts w:ascii="Times New Roman" w:hAnsi="Times New Roman" w:cs="Times New Roman"/>
          <w:sz w:val="24"/>
          <w:szCs w:val="24"/>
        </w:rPr>
        <w:t xml:space="preserve">assert </w:t>
      </w:r>
      <w:r w:rsidR="00DD5DCC" w:rsidRPr="00600BF4">
        <w:rPr>
          <w:rFonts w:ascii="Times New Roman" w:hAnsi="Times New Roman" w:cs="Times New Roman"/>
          <w:sz w:val="24"/>
          <w:szCs w:val="24"/>
        </w:rPr>
        <w:t xml:space="preserve">a unified and unifying voice while recognising </w:t>
      </w:r>
      <w:r w:rsidR="007A444B" w:rsidRPr="00600BF4">
        <w:rPr>
          <w:rFonts w:ascii="Times New Roman" w:hAnsi="Times New Roman" w:cs="Times New Roman"/>
          <w:sz w:val="24"/>
          <w:szCs w:val="24"/>
        </w:rPr>
        <w:t xml:space="preserve">the dangers of doing so. </w:t>
      </w:r>
    </w:p>
    <w:p w:rsidR="007A444B" w:rsidRPr="00600BF4" w:rsidRDefault="0042221E" w:rsidP="00FA7FF1">
      <w:pPr>
        <w:spacing w:line="480" w:lineRule="auto"/>
        <w:rPr>
          <w:rFonts w:ascii="Times New Roman" w:hAnsi="Times New Roman" w:cs="Times New Roman"/>
          <w:b/>
          <w:sz w:val="24"/>
          <w:szCs w:val="24"/>
        </w:rPr>
      </w:pPr>
      <w:r w:rsidRPr="00600BF4">
        <w:rPr>
          <w:rFonts w:ascii="Times New Roman" w:hAnsi="Times New Roman" w:cs="Times New Roman"/>
          <w:b/>
          <w:sz w:val="24"/>
          <w:szCs w:val="24"/>
        </w:rPr>
        <w:t>Mis</w:t>
      </w:r>
      <w:r w:rsidR="00574D4A" w:rsidRPr="00600BF4">
        <w:rPr>
          <w:rFonts w:ascii="Times New Roman" w:hAnsi="Times New Roman" w:cs="Times New Roman"/>
          <w:b/>
          <w:sz w:val="24"/>
          <w:szCs w:val="24"/>
        </w:rPr>
        <w:t>s</w:t>
      </w:r>
      <w:r w:rsidRPr="00600BF4">
        <w:rPr>
          <w:rFonts w:ascii="Times New Roman" w:hAnsi="Times New Roman" w:cs="Times New Roman"/>
          <w:b/>
          <w:sz w:val="24"/>
          <w:szCs w:val="24"/>
        </w:rPr>
        <w:t xml:space="preserve">-Placed: </w:t>
      </w:r>
      <w:r w:rsidR="00621546" w:rsidRPr="00600BF4">
        <w:rPr>
          <w:rFonts w:ascii="Times New Roman" w:hAnsi="Times New Roman" w:cs="Times New Roman"/>
          <w:b/>
          <w:sz w:val="24"/>
          <w:szCs w:val="24"/>
        </w:rPr>
        <w:t xml:space="preserve">Mediating </w:t>
      </w:r>
      <w:r w:rsidR="00660A20" w:rsidRPr="00600BF4">
        <w:rPr>
          <w:rFonts w:ascii="Times New Roman" w:hAnsi="Times New Roman" w:cs="Times New Roman"/>
          <w:b/>
          <w:sz w:val="24"/>
          <w:szCs w:val="24"/>
        </w:rPr>
        <w:t xml:space="preserve">the </w:t>
      </w:r>
      <w:r w:rsidR="007A444B" w:rsidRPr="00600BF4">
        <w:rPr>
          <w:rFonts w:ascii="Times New Roman" w:hAnsi="Times New Roman" w:cs="Times New Roman"/>
          <w:b/>
          <w:sz w:val="24"/>
          <w:szCs w:val="24"/>
        </w:rPr>
        <w:t xml:space="preserve">Miss World </w:t>
      </w:r>
      <w:r w:rsidR="00180FC1" w:rsidRPr="00600BF4">
        <w:rPr>
          <w:rFonts w:ascii="Times New Roman" w:hAnsi="Times New Roman" w:cs="Times New Roman"/>
          <w:b/>
          <w:sz w:val="24"/>
          <w:szCs w:val="24"/>
        </w:rPr>
        <w:t xml:space="preserve">Protest </w:t>
      </w:r>
      <w:r w:rsidR="00660A20" w:rsidRPr="00600BF4">
        <w:rPr>
          <w:rFonts w:ascii="Times New Roman" w:hAnsi="Times New Roman" w:cs="Times New Roman"/>
          <w:b/>
          <w:sz w:val="24"/>
          <w:szCs w:val="24"/>
        </w:rPr>
        <w:t>(1969)</w:t>
      </w:r>
    </w:p>
    <w:p w:rsidR="007B41D2" w:rsidRPr="00600BF4" w:rsidRDefault="007B41D2" w:rsidP="00FA7FF1">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The November/December issue of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for 1969 </w:t>
      </w:r>
      <w:proofErr w:type="gramStart"/>
      <w:r w:rsidRPr="00600BF4">
        <w:rPr>
          <w:rFonts w:ascii="Times New Roman" w:hAnsi="Times New Roman" w:cs="Times New Roman"/>
          <w:sz w:val="24"/>
          <w:szCs w:val="24"/>
        </w:rPr>
        <w:t>is dominated</w:t>
      </w:r>
      <w:proofErr w:type="gramEnd"/>
      <w:r w:rsidRPr="00600BF4">
        <w:rPr>
          <w:rFonts w:ascii="Times New Roman" w:hAnsi="Times New Roman" w:cs="Times New Roman"/>
          <w:sz w:val="24"/>
          <w:szCs w:val="24"/>
        </w:rPr>
        <w:t xml:space="preserve"> by extensive coverage of the first Miss World protest that took place on 27</w:t>
      </w:r>
      <w:r w:rsidRPr="00600BF4">
        <w:rPr>
          <w:rFonts w:ascii="Times New Roman" w:hAnsi="Times New Roman" w:cs="Times New Roman"/>
          <w:sz w:val="24"/>
          <w:szCs w:val="24"/>
          <w:vertAlign w:val="superscript"/>
        </w:rPr>
        <w:t>th</w:t>
      </w:r>
      <w:r w:rsidRPr="00600BF4">
        <w:rPr>
          <w:rFonts w:ascii="Times New Roman" w:hAnsi="Times New Roman" w:cs="Times New Roman"/>
          <w:sz w:val="24"/>
          <w:szCs w:val="24"/>
        </w:rPr>
        <w:t xml:space="preserve"> November. Produced by the Tufnell Park WLW, the opening page begins not with ‘conclusive statements’ concerning the action but rather with a series of questions ‘on the general value of public demonstrations to W.L.W. </w:t>
      </w:r>
      <w:r w:rsidRPr="00600BF4">
        <w:rPr>
          <w:rFonts w:ascii="Times New Roman" w:hAnsi="Times New Roman" w:cs="Times New Roman"/>
          <w:sz w:val="24"/>
          <w:szCs w:val="24"/>
        </w:rPr>
        <w:lastRenderedPageBreak/>
        <w:t>and aspects of the Miss World contest</w:t>
      </w:r>
      <w:r w:rsidR="00D22164" w:rsidRPr="00600BF4">
        <w:rPr>
          <w:rFonts w:ascii="Times New Roman" w:hAnsi="Times New Roman" w:cs="Times New Roman"/>
          <w:sz w:val="24"/>
          <w:szCs w:val="24"/>
        </w:rPr>
        <w:t xml:space="preserve"> in particular’</w:t>
      </w:r>
      <w:r w:rsidR="001C2166" w:rsidRPr="00600BF4">
        <w:rPr>
          <w:rFonts w:ascii="Times New Roman" w:hAnsi="Times New Roman" w:cs="Times New Roman"/>
          <w:sz w:val="24"/>
          <w:szCs w:val="24"/>
        </w:rPr>
        <w:t xml:space="preserve"> (November/December 1969: 2)</w:t>
      </w:r>
      <w:r w:rsidRPr="00600BF4">
        <w:rPr>
          <w:rFonts w:ascii="Times New Roman" w:hAnsi="Times New Roman" w:cs="Times New Roman"/>
          <w:sz w:val="24"/>
          <w:szCs w:val="24"/>
        </w:rPr>
        <w:t>. Around fifty women picketed outside the Albert Hall, carrying placards, leaflets and sashes</w:t>
      </w:r>
      <w:r w:rsidR="00094C45" w:rsidRPr="00600BF4">
        <w:rPr>
          <w:rFonts w:ascii="Times New Roman" w:hAnsi="Times New Roman" w:cs="Times New Roman"/>
          <w:sz w:val="24"/>
          <w:szCs w:val="24"/>
        </w:rPr>
        <w:t xml:space="preserve"> announcing the ‘collective existence’ of the WLM</w:t>
      </w:r>
      <w:r w:rsidRPr="00600BF4">
        <w:rPr>
          <w:rFonts w:ascii="Times New Roman" w:hAnsi="Times New Roman" w:cs="Times New Roman"/>
          <w:sz w:val="24"/>
          <w:szCs w:val="24"/>
        </w:rPr>
        <w:t xml:space="preserve">. There were women </w:t>
      </w:r>
      <w:r w:rsidR="00094C45" w:rsidRPr="00600BF4">
        <w:rPr>
          <w:rFonts w:ascii="Times New Roman" w:hAnsi="Times New Roman" w:cs="Times New Roman"/>
          <w:sz w:val="24"/>
          <w:szCs w:val="24"/>
        </w:rPr>
        <w:t xml:space="preserve">not only from London but also from </w:t>
      </w:r>
      <w:r w:rsidRPr="00600BF4">
        <w:rPr>
          <w:rFonts w:ascii="Times New Roman" w:hAnsi="Times New Roman" w:cs="Times New Roman"/>
          <w:sz w:val="24"/>
          <w:szCs w:val="24"/>
        </w:rPr>
        <w:t>Coventry and Essex. According to another report, ‘much to everybody’s astonishment the T.V. and Press turned up in numbers, with much snapping, popping and aggress</w:t>
      </w:r>
      <w:r w:rsidR="00D22164" w:rsidRPr="00600BF4">
        <w:rPr>
          <w:rFonts w:ascii="Times New Roman" w:hAnsi="Times New Roman" w:cs="Times New Roman"/>
          <w:sz w:val="24"/>
          <w:szCs w:val="24"/>
        </w:rPr>
        <w:t>ive interview technique’</w:t>
      </w:r>
      <w:r w:rsidR="00094C45" w:rsidRPr="00600BF4">
        <w:rPr>
          <w:rFonts w:ascii="Times New Roman" w:hAnsi="Times New Roman" w:cs="Times New Roman"/>
          <w:sz w:val="24"/>
          <w:szCs w:val="24"/>
        </w:rPr>
        <w:t>.</w:t>
      </w:r>
      <w:r w:rsidR="00D22164" w:rsidRPr="00600BF4">
        <w:rPr>
          <w:rStyle w:val="FootnoteReference"/>
          <w:rFonts w:ascii="Times New Roman" w:hAnsi="Times New Roman" w:cs="Times New Roman"/>
          <w:sz w:val="24"/>
          <w:szCs w:val="24"/>
        </w:rPr>
        <w:footnoteReference w:id="8"/>
      </w:r>
      <w:r w:rsidRPr="00600BF4">
        <w:rPr>
          <w:rFonts w:ascii="Times New Roman" w:hAnsi="Times New Roman" w:cs="Times New Roman"/>
          <w:sz w:val="24"/>
          <w:szCs w:val="24"/>
        </w:rPr>
        <w:t xml:space="preserve"> It was the attention of the media that was at once encouraging (‘hopefully we have begun to reach some of those women discontented with their traditional role’) </w:t>
      </w:r>
      <w:proofErr w:type="gramStart"/>
      <w:r w:rsidRPr="00600BF4">
        <w:rPr>
          <w:rFonts w:ascii="Times New Roman" w:hAnsi="Times New Roman" w:cs="Times New Roman"/>
          <w:sz w:val="24"/>
          <w:szCs w:val="24"/>
        </w:rPr>
        <w:t>and also</w:t>
      </w:r>
      <w:proofErr w:type="gramEnd"/>
      <w:r w:rsidRPr="00600BF4">
        <w:rPr>
          <w:rFonts w:ascii="Times New Roman" w:hAnsi="Times New Roman" w:cs="Times New Roman"/>
          <w:sz w:val="24"/>
          <w:szCs w:val="24"/>
        </w:rPr>
        <w:t xml:space="preserve"> disturbing ‘the delegated working party didn’t function properly and communications broke down, resulting in individuals being faced with last minute unilateral decisions’</w:t>
      </w:r>
      <w:r w:rsidR="00083F2E" w:rsidRPr="00600BF4">
        <w:rPr>
          <w:rFonts w:ascii="Times New Roman" w:hAnsi="Times New Roman" w:cs="Times New Roman"/>
          <w:sz w:val="24"/>
          <w:szCs w:val="24"/>
        </w:rPr>
        <w:t xml:space="preserve"> (November/December 1969: 3).</w:t>
      </w:r>
      <w:r w:rsidRPr="00600BF4">
        <w:rPr>
          <w:rFonts w:ascii="Times New Roman" w:hAnsi="Times New Roman" w:cs="Times New Roman"/>
          <w:sz w:val="24"/>
          <w:szCs w:val="24"/>
        </w:rPr>
        <w:t xml:space="preserve"> A number of women were interviewed and photographed by the press, a courting of publicity that </w:t>
      </w:r>
      <w:proofErr w:type="gramStart"/>
      <w:r w:rsidRPr="00600BF4">
        <w:rPr>
          <w:rFonts w:ascii="Times New Roman" w:hAnsi="Times New Roman" w:cs="Times New Roman"/>
          <w:sz w:val="24"/>
          <w:szCs w:val="24"/>
        </w:rPr>
        <w:t>had not been collectively agreed</w:t>
      </w:r>
      <w:proofErr w:type="gramEnd"/>
      <w:r w:rsidRPr="00600BF4">
        <w:rPr>
          <w:rFonts w:ascii="Times New Roman" w:hAnsi="Times New Roman" w:cs="Times New Roman"/>
          <w:sz w:val="24"/>
          <w:szCs w:val="24"/>
        </w:rPr>
        <w:t xml:space="preserve"> upon. As Graessle remembers:</w:t>
      </w:r>
    </w:p>
    <w:p w:rsidR="007B41D2" w:rsidRPr="00600BF4" w:rsidRDefault="007B41D2" w:rsidP="00FA7FF1">
      <w:pPr>
        <w:spacing w:line="480" w:lineRule="auto"/>
        <w:ind w:left="720"/>
        <w:rPr>
          <w:rFonts w:ascii="Times New Roman" w:hAnsi="Times New Roman" w:cs="Times New Roman"/>
          <w:sz w:val="24"/>
          <w:szCs w:val="24"/>
        </w:rPr>
      </w:pPr>
      <w:r w:rsidRPr="00600BF4">
        <w:rPr>
          <w:rFonts w:ascii="Times New Roman" w:hAnsi="Times New Roman" w:cs="Times New Roman"/>
          <w:sz w:val="24"/>
          <w:szCs w:val="24"/>
        </w:rPr>
        <w:t xml:space="preserve">At the </w:t>
      </w:r>
      <w:proofErr w:type="gramStart"/>
      <w:r w:rsidRPr="00600BF4">
        <w:rPr>
          <w:rFonts w:ascii="Times New Roman" w:hAnsi="Times New Roman" w:cs="Times New Roman"/>
          <w:sz w:val="24"/>
          <w:szCs w:val="24"/>
        </w:rPr>
        <w:t>time</w:t>
      </w:r>
      <w:proofErr w:type="gramEnd"/>
      <w:r w:rsidRPr="00600BF4">
        <w:rPr>
          <w:rFonts w:ascii="Times New Roman" w:hAnsi="Times New Roman" w:cs="Times New Roman"/>
          <w:sz w:val="24"/>
          <w:szCs w:val="24"/>
        </w:rPr>
        <w:t xml:space="preserve"> we had endless debates about the media. As a </w:t>
      </w:r>
      <w:proofErr w:type="gramStart"/>
      <w:r w:rsidRPr="00600BF4">
        <w:rPr>
          <w:rFonts w:ascii="Times New Roman" w:hAnsi="Times New Roman" w:cs="Times New Roman"/>
          <w:sz w:val="24"/>
          <w:szCs w:val="24"/>
        </w:rPr>
        <w:t>journalist</w:t>
      </w:r>
      <w:proofErr w:type="gramEnd"/>
      <w:r w:rsidRPr="00600BF4">
        <w:rPr>
          <w:rFonts w:ascii="Times New Roman" w:hAnsi="Times New Roman" w:cs="Times New Roman"/>
          <w:sz w:val="24"/>
          <w:szCs w:val="24"/>
        </w:rPr>
        <w:t xml:space="preserve"> I had a foot in both camps. Many women felt we should not talk to journalists because they distorted things, but one of the things I learned was that whenever there was something in the paper, however patronising in tone, what it did was give information to women. We used to get letters from little villages in rural Wales, and women would say, ‘In the </w:t>
      </w:r>
      <w:r w:rsidRPr="00600BF4">
        <w:rPr>
          <w:rFonts w:ascii="Times New Roman" w:hAnsi="Times New Roman" w:cs="Times New Roman"/>
          <w:i/>
          <w:sz w:val="24"/>
          <w:szCs w:val="24"/>
        </w:rPr>
        <w:t>Mirror</w:t>
      </w:r>
      <w:r w:rsidRPr="00600BF4">
        <w:rPr>
          <w:rFonts w:ascii="Times New Roman" w:hAnsi="Times New Roman" w:cs="Times New Roman"/>
          <w:sz w:val="24"/>
          <w:szCs w:val="24"/>
        </w:rPr>
        <w:t xml:space="preserve"> today I saw a notice about this. What a relief it is, I felt I was crazy on my own here all these years.’ </w:t>
      </w:r>
      <w:proofErr w:type="gramStart"/>
      <w:r w:rsidRPr="00600BF4">
        <w:rPr>
          <w:rFonts w:ascii="Times New Roman" w:hAnsi="Times New Roman" w:cs="Times New Roman"/>
          <w:sz w:val="24"/>
          <w:szCs w:val="24"/>
        </w:rPr>
        <w:t>So</w:t>
      </w:r>
      <w:proofErr w:type="gramEnd"/>
      <w:r w:rsidRPr="00600BF4">
        <w:rPr>
          <w:rFonts w:ascii="Times New Roman" w:hAnsi="Times New Roman" w:cs="Times New Roman"/>
          <w:sz w:val="24"/>
          <w:szCs w:val="24"/>
        </w:rPr>
        <w:t xml:space="preserve"> it made me less ideologically pure than I thin</w:t>
      </w:r>
      <w:r w:rsidR="00976B27" w:rsidRPr="00600BF4">
        <w:rPr>
          <w:rFonts w:ascii="Times New Roman" w:hAnsi="Times New Roman" w:cs="Times New Roman"/>
          <w:sz w:val="24"/>
          <w:szCs w:val="24"/>
        </w:rPr>
        <w:t xml:space="preserve">k a lot of people were (Wandor 1990: </w:t>
      </w:r>
      <w:r w:rsidRPr="00600BF4">
        <w:rPr>
          <w:rFonts w:ascii="Times New Roman" w:hAnsi="Times New Roman" w:cs="Times New Roman"/>
          <w:sz w:val="24"/>
          <w:szCs w:val="24"/>
        </w:rPr>
        <w:t>30).</w:t>
      </w:r>
    </w:p>
    <w:p w:rsidR="007B41D2" w:rsidRPr="00600BF4" w:rsidRDefault="007B41D2" w:rsidP="00FA7FF1">
      <w:pPr>
        <w:spacing w:line="480" w:lineRule="auto"/>
        <w:rPr>
          <w:rFonts w:ascii="Times New Roman" w:hAnsi="Times New Roman" w:cs="Times New Roman"/>
          <w:sz w:val="24"/>
          <w:szCs w:val="24"/>
        </w:rPr>
      </w:pPr>
      <w:proofErr w:type="gramStart"/>
      <w:r w:rsidRPr="00600BF4">
        <w:rPr>
          <w:rFonts w:ascii="Times New Roman" w:hAnsi="Times New Roman" w:cs="Times New Roman"/>
          <w:sz w:val="24"/>
          <w:szCs w:val="24"/>
        </w:rPr>
        <w:t>It was Sally Reynolds’s reflections that captured the unease many of the women felt concerning the action: ‘I couldn’t understand why about half a dozen sisters stood and posed for a Mirror pressman’.</w:t>
      </w:r>
      <w:proofErr w:type="gramEnd"/>
      <w:r w:rsidRPr="00600BF4">
        <w:rPr>
          <w:rFonts w:ascii="Times New Roman" w:hAnsi="Times New Roman" w:cs="Times New Roman"/>
          <w:sz w:val="24"/>
          <w:szCs w:val="24"/>
        </w:rPr>
        <w:t xml:space="preserve"> According to Reynolds’s analysis, the ‘press is the voice box of the </w:t>
      </w:r>
      <w:r w:rsidRPr="00600BF4">
        <w:rPr>
          <w:rFonts w:ascii="Times New Roman" w:hAnsi="Times New Roman" w:cs="Times New Roman"/>
          <w:sz w:val="24"/>
          <w:szCs w:val="24"/>
        </w:rPr>
        <w:lastRenderedPageBreak/>
        <w:t>system’ which will inevitably distort feminism</w:t>
      </w:r>
      <w:r w:rsidR="00083F2E" w:rsidRPr="00600BF4">
        <w:rPr>
          <w:rFonts w:ascii="Times New Roman" w:hAnsi="Times New Roman" w:cs="Times New Roman"/>
          <w:sz w:val="24"/>
          <w:szCs w:val="24"/>
        </w:rPr>
        <w:t xml:space="preserve"> (Reynolds 1969: 4).</w:t>
      </w:r>
      <w:r w:rsidRPr="00600BF4">
        <w:rPr>
          <w:rFonts w:ascii="Times New Roman" w:hAnsi="Times New Roman" w:cs="Times New Roman"/>
          <w:sz w:val="24"/>
          <w:szCs w:val="24"/>
        </w:rPr>
        <w:t xml:space="preserve"> </w:t>
      </w:r>
      <w:r w:rsidR="008B1C27" w:rsidRPr="00600BF4">
        <w:rPr>
          <w:rFonts w:ascii="Times New Roman" w:hAnsi="Times New Roman" w:cs="Times New Roman"/>
          <w:sz w:val="24"/>
          <w:szCs w:val="24"/>
        </w:rPr>
        <w:t xml:space="preserve">As evidence, she refers to </w:t>
      </w:r>
      <w:r w:rsidR="00127778" w:rsidRPr="00600BF4">
        <w:rPr>
          <w:rFonts w:ascii="Times New Roman" w:hAnsi="Times New Roman" w:cs="Times New Roman"/>
          <w:sz w:val="24"/>
          <w:szCs w:val="24"/>
        </w:rPr>
        <w:t xml:space="preserve">the racist assumptions implicit in </w:t>
      </w:r>
      <w:r w:rsidR="008B1C27" w:rsidRPr="00600BF4">
        <w:rPr>
          <w:rFonts w:ascii="Times New Roman" w:hAnsi="Times New Roman" w:cs="Times New Roman"/>
          <w:sz w:val="24"/>
          <w:szCs w:val="24"/>
        </w:rPr>
        <w:t xml:space="preserve">Prudence Glynn’s </w:t>
      </w:r>
      <w:r w:rsidR="00127778" w:rsidRPr="00600BF4">
        <w:rPr>
          <w:rFonts w:ascii="Times New Roman" w:hAnsi="Times New Roman" w:cs="Times New Roman"/>
          <w:sz w:val="24"/>
          <w:szCs w:val="24"/>
        </w:rPr>
        <w:t xml:space="preserve">hostile </w:t>
      </w:r>
      <w:r w:rsidR="008B1C27" w:rsidRPr="00600BF4">
        <w:rPr>
          <w:rFonts w:ascii="Times New Roman" w:hAnsi="Times New Roman" w:cs="Times New Roman"/>
          <w:sz w:val="24"/>
          <w:szCs w:val="24"/>
        </w:rPr>
        <w:t xml:space="preserve">article on the protest in </w:t>
      </w:r>
      <w:r w:rsidR="008B1C27" w:rsidRPr="00600BF4">
        <w:rPr>
          <w:rFonts w:ascii="Times New Roman" w:hAnsi="Times New Roman" w:cs="Times New Roman"/>
          <w:i/>
          <w:sz w:val="24"/>
          <w:szCs w:val="24"/>
        </w:rPr>
        <w:t>The Times</w:t>
      </w:r>
      <w:r w:rsidR="008B1C27" w:rsidRPr="00600BF4">
        <w:rPr>
          <w:rFonts w:ascii="Times New Roman" w:hAnsi="Times New Roman" w:cs="Times New Roman"/>
          <w:sz w:val="24"/>
          <w:szCs w:val="24"/>
        </w:rPr>
        <w:t xml:space="preserve"> </w:t>
      </w:r>
      <w:r w:rsidR="003F6007" w:rsidRPr="00600BF4">
        <w:rPr>
          <w:rFonts w:ascii="Times New Roman" w:hAnsi="Times New Roman" w:cs="Times New Roman"/>
          <w:sz w:val="24"/>
          <w:szCs w:val="24"/>
        </w:rPr>
        <w:t xml:space="preserve">describing </w:t>
      </w:r>
      <w:r w:rsidR="008B1C27" w:rsidRPr="00600BF4">
        <w:rPr>
          <w:rFonts w:ascii="Times New Roman" w:hAnsi="Times New Roman" w:cs="Times New Roman"/>
          <w:sz w:val="24"/>
          <w:szCs w:val="24"/>
        </w:rPr>
        <w:t xml:space="preserve">the feminists’ </w:t>
      </w:r>
      <w:r w:rsidRPr="00600BF4">
        <w:rPr>
          <w:rFonts w:ascii="Times New Roman" w:hAnsi="Times New Roman" w:cs="Times New Roman"/>
          <w:sz w:val="24"/>
          <w:szCs w:val="24"/>
        </w:rPr>
        <w:t>‘flesh pink banners’</w:t>
      </w:r>
      <w:r w:rsidR="00083F2E" w:rsidRPr="00600BF4">
        <w:rPr>
          <w:rFonts w:ascii="Times New Roman" w:hAnsi="Times New Roman" w:cs="Times New Roman"/>
          <w:sz w:val="24"/>
          <w:szCs w:val="24"/>
        </w:rPr>
        <w:t xml:space="preserve"> (Glynn 1969: 2)</w:t>
      </w:r>
      <w:r w:rsidR="003F0DF0" w:rsidRPr="00600BF4">
        <w:rPr>
          <w:rFonts w:ascii="Times New Roman" w:hAnsi="Times New Roman" w:cs="Times New Roman"/>
          <w:sz w:val="24"/>
          <w:szCs w:val="24"/>
        </w:rPr>
        <w:t>. Yet while Glynn’s article is misogynistic</w:t>
      </w:r>
      <w:r w:rsidRPr="00600BF4">
        <w:rPr>
          <w:rFonts w:ascii="Times New Roman" w:hAnsi="Times New Roman" w:cs="Times New Roman"/>
          <w:sz w:val="24"/>
          <w:szCs w:val="24"/>
        </w:rPr>
        <w:t xml:space="preserve">, it at least quotes the headlines on the feminists’ banners: ‘Equal pay, equal rights, </w:t>
      </w:r>
      <w:proofErr w:type="gramStart"/>
      <w:r w:rsidRPr="00600BF4">
        <w:rPr>
          <w:rFonts w:ascii="Times New Roman" w:hAnsi="Times New Roman" w:cs="Times New Roman"/>
          <w:sz w:val="24"/>
          <w:szCs w:val="24"/>
        </w:rPr>
        <w:t>equal</w:t>
      </w:r>
      <w:proofErr w:type="gramEnd"/>
      <w:r w:rsidRPr="00600BF4">
        <w:rPr>
          <w:rFonts w:ascii="Times New Roman" w:hAnsi="Times New Roman" w:cs="Times New Roman"/>
          <w:sz w:val="24"/>
          <w:szCs w:val="24"/>
        </w:rPr>
        <w:t xml:space="preserve"> jobs now’ even as it snidely questions the reasons for the protest: ‘It was a dark night but could their protests have been jealousy?’ Glynn also concedes that there is something ‘rather pathetic’ about the Miss World contestants ‘standing around wearing rosettes like cattle’. The feminist critique </w:t>
      </w:r>
      <w:proofErr w:type="gramStart"/>
      <w:r w:rsidRPr="00600BF4">
        <w:rPr>
          <w:rFonts w:ascii="Times New Roman" w:hAnsi="Times New Roman" w:cs="Times New Roman"/>
          <w:sz w:val="24"/>
          <w:szCs w:val="24"/>
        </w:rPr>
        <w:t>has been embedded</w:t>
      </w:r>
      <w:proofErr w:type="gramEnd"/>
      <w:r w:rsidRPr="00600BF4">
        <w:rPr>
          <w:rFonts w:ascii="Times New Roman" w:hAnsi="Times New Roman" w:cs="Times New Roman"/>
          <w:sz w:val="24"/>
          <w:szCs w:val="24"/>
        </w:rPr>
        <w:t xml:space="preserve"> within the article even as Glynn distances herself from the feminists themselves. </w:t>
      </w:r>
    </w:p>
    <w:p w:rsidR="003F0DF0" w:rsidRPr="00600BF4" w:rsidRDefault="007B41D2"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In the following issue of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Leslie Keith explains why she ‘posed’ for the cameras that night. Citing the article in </w:t>
      </w:r>
      <w:r w:rsidRPr="00600BF4">
        <w:rPr>
          <w:rFonts w:ascii="Times New Roman" w:hAnsi="Times New Roman" w:cs="Times New Roman"/>
          <w:i/>
          <w:sz w:val="24"/>
          <w:szCs w:val="24"/>
        </w:rPr>
        <w:t>The Times</w:t>
      </w:r>
      <w:r w:rsidRPr="00600BF4">
        <w:rPr>
          <w:rFonts w:ascii="Times New Roman" w:hAnsi="Times New Roman" w:cs="Times New Roman"/>
          <w:sz w:val="24"/>
          <w:szCs w:val="24"/>
        </w:rPr>
        <w:t xml:space="preserve"> once more as evidence of ‘dubious’ publicity, she nevertheless goes on to defend her actions: ‘There were no winning smiles, or displays of leg and breast. And the only thing which motivated us was the desire to make a pictorial statement about why we were there.’ The press, she</w:t>
      </w:r>
      <w:r w:rsidR="00094C45" w:rsidRPr="00600BF4">
        <w:rPr>
          <w:rFonts w:ascii="Times New Roman" w:hAnsi="Times New Roman" w:cs="Times New Roman"/>
          <w:sz w:val="24"/>
          <w:szCs w:val="24"/>
        </w:rPr>
        <w:t xml:space="preserve"> asserts</w:t>
      </w:r>
      <w:r w:rsidRPr="00600BF4">
        <w:rPr>
          <w:rFonts w:ascii="Times New Roman" w:hAnsi="Times New Roman" w:cs="Times New Roman"/>
          <w:sz w:val="24"/>
          <w:szCs w:val="24"/>
        </w:rPr>
        <w:t>, ‘can for the moment be used by us for the purposes of attracting membership a</w:t>
      </w:r>
      <w:r w:rsidR="009706A1" w:rsidRPr="00600BF4">
        <w:rPr>
          <w:rFonts w:ascii="Times New Roman" w:hAnsi="Times New Roman" w:cs="Times New Roman"/>
          <w:sz w:val="24"/>
          <w:szCs w:val="24"/>
        </w:rPr>
        <w:t>nd interest and opposition</w:t>
      </w:r>
      <w:r w:rsidR="00083F2E" w:rsidRPr="00600BF4">
        <w:rPr>
          <w:rFonts w:ascii="Times New Roman" w:hAnsi="Times New Roman" w:cs="Times New Roman"/>
          <w:sz w:val="24"/>
          <w:szCs w:val="24"/>
        </w:rPr>
        <w:t>’ (Keith 1970: 12).</w:t>
      </w:r>
      <w:r w:rsidRPr="00600BF4">
        <w:rPr>
          <w:rFonts w:ascii="Times New Roman" w:hAnsi="Times New Roman" w:cs="Times New Roman"/>
          <w:sz w:val="24"/>
          <w:szCs w:val="24"/>
        </w:rPr>
        <w:t xml:space="preserve"> Romola Guitan declares her strident opposition to the action itself </w:t>
      </w:r>
      <w:r w:rsidR="00094C45" w:rsidRPr="00600BF4">
        <w:rPr>
          <w:rFonts w:ascii="Times New Roman" w:hAnsi="Times New Roman" w:cs="Times New Roman"/>
          <w:sz w:val="24"/>
          <w:szCs w:val="24"/>
        </w:rPr>
        <w:t xml:space="preserve">in the same issue </w:t>
      </w:r>
      <w:proofErr w:type="gramStart"/>
      <w:r w:rsidRPr="00600BF4">
        <w:rPr>
          <w:rFonts w:ascii="Times New Roman" w:hAnsi="Times New Roman" w:cs="Times New Roman"/>
          <w:sz w:val="24"/>
          <w:szCs w:val="24"/>
        </w:rPr>
        <w:t>and also</w:t>
      </w:r>
      <w:proofErr w:type="gramEnd"/>
      <w:r w:rsidRPr="00600BF4">
        <w:rPr>
          <w:rFonts w:ascii="Times New Roman" w:hAnsi="Times New Roman" w:cs="Times New Roman"/>
          <w:sz w:val="24"/>
          <w:szCs w:val="24"/>
        </w:rPr>
        <w:t xml:space="preserve"> to courting the mass m</w:t>
      </w:r>
      <w:r w:rsidR="00167F6B">
        <w:rPr>
          <w:rFonts w:ascii="Times New Roman" w:hAnsi="Times New Roman" w:cs="Times New Roman"/>
          <w:sz w:val="24"/>
          <w:szCs w:val="24"/>
        </w:rPr>
        <w:t xml:space="preserve">edia. Through this type of high </w:t>
      </w:r>
      <w:r w:rsidRPr="00600BF4">
        <w:rPr>
          <w:rFonts w:ascii="Times New Roman" w:hAnsi="Times New Roman" w:cs="Times New Roman"/>
          <w:sz w:val="24"/>
          <w:szCs w:val="24"/>
        </w:rPr>
        <w:t>profile, mass-mediated acti</w:t>
      </w:r>
      <w:r w:rsidR="003F0DF0" w:rsidRPr="00600BF4">
        <w:rPr>
          <w:rFonts w:ascii="Times New Roman" w:hAnsi="Times New Roman" w:cs="Times New Roman"/>
          <w:sz w:val="24"/>
          <w:szCs w:val="24"/>
        </w:rPr>
        <w:t>on, feminists allow themselves:</w:t>
      </w:r>
    </w:p>
    <w:p w:rsidR="00083F2E" w:rsidRPr="00600BF4" w:rsidRDefault="007B41D2" w:rsidP="00083F2E">
      <w:pPr>
        <w:spacing w:after="0" w:line="480" w:lineRule="auto"/>
        <w:ind w:left="720"/>
        <w:jc w:val="both"/>
        <w:rPr>
          <w:rFonts w:ascii="Times New Roman" w:hAnsi="Times New Roman" w:cs="Times New Roman"/>
          <w:sz w:val="24"/>
          <w:szCs w:val="24"/>
        </w:rPr>
      </w:pPr>
      <w:proofErr w:type="gramStart"/>
      <w:r w:rsidRPr="00600BF4">
        <w:rPr>
          <w:rFonts w:ascii="Times New Roman" w:hAnsi="Times New Roman" w:cs="Times New Roman"/>
          <w:sz w:val="24"/>
          <w:szCs w:val="24"/>
        </w:rPr>
        <w:t>to</w:t>
      </w:r>
      <w:proofErr w:type="gramEnd"/>
      <w:r w:rsidRPr="00600BF4">
        <w:rPr>
          <w:rFonts w:ascii="Times New Roman" w:hAnsi="Times New Roman" w:cs="Times New Roman"/>
          <w:sz w:val="24"/>
          <w:szCs w:val="24"/>
        </w:rPr>
        <w:t xml:space="preserve"> be used as Aunt Sallys, well-managed by T.V. comperes to provide light entertainment – after all, the spectacle of a woman taking herself seriously is still regarded as funny, which seems to be one of the reasons for much of the recent interest on the part of the media. […] Unless we write the reports or produce the programmes </w:t>
      </w:r>
      <w:proofErr w:type="gramStart"/>
      <w:r w:rsidRPr="00600BF4">
        <w:rPr>
          <w:rFonts w:ascii="Times New Roman" w:hAnsi="Times New Roman" w:cs="Times New Roman"/>
          <w:sz w:val="24"/>
          <w:szCs w:val="24"/>
        </w:rPr>
        <w:t>ourselves</w:t>
      </w:r>
      <w:proofErr w:type="gramEnd"/>
      <w:r w:rsidRPr="00600BF4">
        <w:rPr>
          <w:rFonts w:ascii="Times New Roman" w:hAnsi="Times New Roman" w:cs="Times New Roman"/>
          <w:sz w:val="24"/>
          <w:szCs w:val="24"/>
        </w:rPr>
        <w:t xml:space="preserve"> we can’t hope to put over what we have to say</w:t>
      </w:r>
      <w:r w:rsidR="00083F2E" w:rsidRPr="00600BF4">
        <w:rPr>
          <w:rFonts w:ascii="Times New Roman" w:hAnsi="Times New Roman" w:cs="Times New Roman"/>
          <w:sz w:val="24"/>
          <w:szCs w:val="24"/>
        </w:rPr>
        <w:t xml:space="preserve"> (Guitan 1970: 13).</w:t>
      </w:r>
    </w:p>
    <w:p w:rsidR="00CF37E0" w:rsidRPr="00600BF4" w:rsidRDefault="00F33D1F" w:rsidP="00FA7FF1">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Clearly Keith and Guitan were all too aware of the possibility </w:t>
      </w:r>
      <w:r w:rsidR="003F0DF0" w:rsidRPr="00600BF4">
        <w:rPr>
          <w:rFonts w:ascii="Times New Roman" w:hAnsi="Times New Roman" w:cs="Times New Roman"/>
          <w:sz w:val="24"/>
          <w:szCs w:val="24"/>
        </w:rPr>
        <w:t xml:space="preserve">that their images could be </w:t>
      </w:r>
      <w:r w:rsidRPr="00600BF4">
        <w:rPr>
          <w:rFonts w:ascii="Times New Roman" w:hAnsi="Times New Roman" w:cs="Times New Roman"/>
          <w:sz w:val="24"/>
          <w:szCs w:val="24"/>
        </w:rPr>
        <w:t>co-opted by the mainstream media,</w:t>
      </w:r>
      <w:r w:rsidRPr="00600BF4">
        <w:rPr>
          <w:rFonts w:ascii="Times New Roman" w:hAnsi="Times New Roman" w:cs="Times New Roman"/>
          <w:color w:val="FF0000"/>
          <w:sz w:val="24"/>
          <w:szCs w:val="24"/>
        </w:rPr>
        <w:t xml:space="preserve"> </w:t>
      </w:r>
      <w:r w:rsidRPr="00600BF4">
        <w:rPr>
          <w:rFonts w:ascii="Times New Roman" w:hAnsi="Times New Roman" w:cs="Times New Roman"/>
          <w:sz w:val="24"/>
          <w:szCs w:val="24"/>
        </w:rPr>
        <w:t xml:space="preserve">restyled as a form of ‘commodity feminism’ that continued </w:t>
      </w:r>
      <w:r w:rsidRPr="00600BF4">
        <w:rPr>
          <w:rFonts w:ascii="Times New Roman" w:hAnsi="Times New Roman" w:cs="Times New Roman"/>
          <w:sz w:val="24"/>
          <w:szCs w:val="24"/>
        </w:rPr>
        <w:lastRenderedPageBreak/>
        <w:t xml:space="preserve">to serve hegemonic interests. </w:t>
      </w:r>
      <w:r w:rsidR="00CF37E0" w:rsidRPr="00600BF4">
        <w:rPr>
          <w:rFonts w:ascii="Times New Roman" w:hAnsi="Times New Roman" w:cs="Times New Roman"/>
          <w:sz w:val="24"/>
          <w:szCs w:val="24"/>
        </w:rPr>
        <w:t xml:space="preserve">Here the mass-mediation of feminism transforms serious political protest into light-entertainment. Control over the means of media production, they argue, is the only way to prevent the fetishization of feminism. Their argument, however, raises interesting questions concerning the relation between </w:t>
      </w:r>
      <w:r w:rsidR="001C7C43">
        <w:rPr>
          <w:rFonts w:ascii="Times New Roman" w:hAnsi="Times New Roman" w:cs="Times New Roman"/>
          <w:sz w:val="24"/>
          <w:szCs w:val="24"/>
        </w:rPr>
        <w:t xml:space="preserve">feminism as it </w:t>
      </w:r>
      <w:proofErr w:type="gramStart"/>
      <w:r w:rsidR="001C7C43">
        <w:rPr>
          <w:rFonts w:ascii="Times New Roman" w:hAnsi="Times New Roman" w:cs="Times New Roman"/>
          <w:sz w:val="24"/>
          <w:szCs w:val="24"/>
        </w:rPr>
        <w:t xml:space="preserve">is mass </w:t>
      </w:r>
      <w:r w:rsidR="001E3489" w:rsidRPr="00600BF4">
        <w:rPr>
          <w:rFonts w:ascii="Times New Roman" w:hAnsi="Times New Roman" w:cs="Times New Roman"/>
          <w:sz w:val="24"/>
          <w:szCs w:val="24"/>
        </w:rPr>
        <w:t>mediated</w:t>
      </w:r>
      <w:proofErr w:type="gramEnd"/>
      <w:r w:rsidR="001E3489" w:rsidRPr="00600BF4">
        <w:rPr>
          <w:rFonts w:ascii="Times New Roman" w:hAnsi="Times New Roman" w:cs="Times New Roman"/>
          <w:sz w:val="24"/>
          <w:szCs w:val="24"/>
        </w:rPr>
        <w:t xml:space="preserve"> </w:t>
      </w:r>
      <w:r w:rsidR="00CF37E0" w:rsidRPr="00600BF4">
        <w:rPr>
          <w:rFonts w:ascii="Times New Roman" w:hAnsi="Times New Roman" w:cs="Times New Roman"/>
          <w:sz w:val="24"/>
          <w:szCs w:val="24"/>
        </w:rPr>
        <w:t xml:space="preserve">and </w:t>
      </w:r>
      <w:r w:rsidR="00CF37E0" w:rsidRPr="00600BF4">
        <w:rPr>
          <w:rFonts w:ascii="Times New Roman" w:hAnsi="Times New Roman" w:cs="Times New Roman"/>
          <w:i/>
          <w:sz w:val="24"/>
          <w:szCs w:val="24"/>
        </w:rPr>
        <w:t xml:space="preserve">Shrew </w:t>
      </w:r>
      <w:r w:rsidR="00046667" w:rsidRPr="00600BF4">
        <w:rPr>
          <w:rFonts w:ascii="Times New Roman" w:hAnsi="Times New Roman" w:cs="Times New Roman"/>
          <w:sz w:val="24"/>
          <w:szCs w:val="24"/>
        </w:rPr>
        <w:t>itself as a printed, low-circulation feminist magazine. The assumption embedded within this discussion is that as the producers of their own magazine, the women have some control over their own representation and that the transmission of feminism t</w:t>
      </w:r>
      <w:r w:rsidR="001E3489" w:rsidRPr="00600BF4">
        <w:rPr>
          <w:rFonts w:ascii="Times New Roman" w:hAnsi="Times New Roman" w:cs="Times New Roman"/>
          <w:sz w:val="24"/>
          <w:szCs w:val="24"/>
        </w:rPr>
        <w:t xml:space="preserve">hrough the medium of television and the press </w:t>
      </w:r>
      <w:r w:rsidR="00046667" w:rsidRPr="00600BF4">
        <w:rPr>
          <w:rFonts w:ascii="Times New Roman" w:hAnsi="Times New Roman" w:cs="Times New Roman"/>
          <w:sz w:val="24"/>
          <w:szCs w:val="24"/>
        </w:rPr>
        <w:t xml:space="preserve">takes that control away. As has already been discussed, however, </w:t>
      </w:r>
      <w:r w:rsidR="00046667" w:rsidRPr="00600BF4">
        <w:rPr>
          <w:rFonts w:ascii="Times New Roman" w:hAnsi="Times New Roman" w:cs="Times New Roman"/>
          <w:i/>
          <w:sz w:val="24"/>
          <w:szCs w:val="24"/>
        </w:rPr>
        <w:t xml:space="preserve">Shrew </w:t>
      </w:r>
      <w:r w:rsidR="00046667" w:rsidRPr="00600BF4">
        <w:rPr>
          <w:rFonts w:ascii="Times New Roman" w:hAnsi="Times New Roman" w:cs="Times New Roman"/>
          <w:sz w:val="24"/>
          <w:szCs w:val="24"/>
        </w:rPr>
        <w:t xml:space="preserve">produces multiple and conflicting versions of feminism. </w:t>
      </w:r>
      <w:r w:rsidR="00AE14F8" w:rsidRPr="00600BF4">
        <w:rPr>
          <w:rFonts w:ascii="Times New Roman" w:hAnsi="Times New Roman" w:cs="Times New Roman"/>
          <w:sz w:val="24"/>
          <w:szCs w:val="24"/>
        </w:rPr>
        <w:t xml:space="preserve">The fractured contents of each magazine problematize, on every page, the idea of a singular feminist identity. </w:t>
      </w:r>
      <w:r w:rsidR="00046667" w:rsidRPr="00600BF4">
        <w:rPr>
          <w:rFonts w:ascii="Times New Roman" w:hAnsi="Times New Roman" w:cs="Times New Roman"/>
          <w:sz w:val="24"/>
          <w:szCs w:val="24"/>
        </w:rPr>
        <w:t xml:space="preserve">What the writers of </w:t>
      </w:r>
      <w:r w:rsidR="00046667" w:rsidRPr="00600BF4">
        <w:rPr>
          <w:rFonts w:ascii="Times New Roman" w:hAnsi="Times New Roman" w:cs="Times New Roman"/>
          <w:i/>
          <w:sz w:val="24"/>
          <w:szCs w:val="24"/>
        </w:rPr>
        <w:t xml:space="preserve">Shrew </w:t>
      </w:r>
      <w:r w:rsidR="00046667" w:rsidRPr="00600BF4">
        <w:rPr>
          <w:rFonts w:ascii="Times New Roman" w:hAnsi="Times New Roman" w:cs="Times New Roman"/>
          <w:sz w:val="24"/>
          <w:szCs w:val="24"/>
        </w:rPr>
        <w:t>are resisti</w:t>
      </w:r>
      <w:r w:rsidR="00AE14F8" w:rsidRPr="00600BF4">
        <w:rPr>
          <w:rFonts w:ascii="Times New Roman" w:hAnsi="Times New Roman" w:cs="Times New Roman"/>
          <w:sz w:val="24"/>
          <w:szCs w:val="24"/>
        </w:rPr>
        <w:t xml:space="preserve">ng is what Todd Gitlin refers to as the ‘processed image’ of the movement (Hesford: 34). </w:t>
      </w:r>
      <w:r w:rsidR="001E3489" w:rsidRPr="00600BF4">
        <w:rPr>
          <w:rFonts w:ascii="Times New Roman" w:hAnsi="Times New Roman" w:cs="Times New Roman"/>
          <w:sz w:val="24"/>
          <w:szCs w:val="24"/>
        </w:rPr>
        <w:t xml:space="preserve">In other words, the women writing for </w:t>
      </w:r>
      <w:r w:rsidR="001E3489" w:rsidRPr="00600BF4">
        <w:rPr>
          <w:rFonts w:ascii="Times New Roman" w:hAnsi="Times New Roman" w:cs="Times New Roman"/>
          <w:i/>
          <w:sz w:val="24"/>
          <w:szCs w:val="24"/>
        </w:rPr>
        <w:t xml:space="preserve">Shrew </w:t>
      </w:r>
      <w:r w:rsidR="001E3489" w:rsidRPr="00600BF4">
        <w:rPr>
          <w:rFonts w:ascii="Times New Roman" w:hAnsi="Times New Roman" w:cs="Times New Roman"/>
          <w:sz w:val="24"/>
          <w:szCs w:val="24"/>
        </w:rPr>
        <w:t xml:space="preserve">want to keep multiple and contested feminisms in circulation rather than contributing to an image of feminism as unified, an image that necessarily occludes difference. </w:t>
      </w:r>
    </w:p>
    <w:p w:rsidR="002143FA" w:rsidRPr="00600BF4" w:rsidRDefault="007B41D2"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While the Women’s Liberation Workshop is preoccupied with its own mediation, at the same time, in the process of reflection and </w:t>
      </w:r>
      <w:r w:rsidR="00F579DB" w:rsidRPr="00600BF4">
        <w:rPr>
          <w:rFonts w:ascii="Times New Roman" w:hAnsi="Times New Roman" w:cs="Times New Roman"/>
          <w:sz w:val="24"/>
          <w:szCs w:val="24"/>
        </w:rPr>
        <w:t>debate on the first Miss World p</w:t>
      </w:r>
      <w:r w:rsidRPr="00600BF4">
        <w:rPr>
          <w:rFonts w:ascii="Times New Roman" w:hAnsi="Times New Roman" w:cs="Times New Roman"/>
          <w:sz w:val="24"/>
          <w:szCs w:val="24"/>
        </w:rPr>
        <w:t xml:space="preserve">rotest what becomes visible is the complex intersection of race, class and gender within the WLM itself and the occlusion of that complexity in the mediation of the protest. Reynolds critiques </w:t>
      </w:r>
      <w:r w:rsidRPr="00600BF4">
        <w:rPr>
          <w:rFonts w:ascii="Times New Roman" w:hAnsi="Times New Roman" w:cs="Times New Roman"/>
          <w:i/>
          <w:sz w:val="24"/>
          <w:szCs w:val="24"/>
        </w:rPr>
        <w:t xml:space="preserve">The Times </w:t>
      </w:r>
      <w:r w:rsidRPr="00600BF4">
        <w:rPr>
          <w:rFonts w:ascii="Times New Roman" w:hAnsi="Times New Roman" w:cs="Times New Roman"/>
          <w:sz w:val="24"/>
          <w:szCs w:val="24"/>
        </w:rPr>
        <w:t xml:space="preserve">article for its </w:t>
      </w:r>
      <w:r w:rsidR="004F0B61" w:rsidRPr="00600BF4">
        <w:rPr>
          <w:rFonts w:ascii="Times New Roman" w:hAnsi="Times New Roman" w:cs="Times New Roman"/>
          <w:sz w:val="24"/>
          <w:szCs w:val="24"/>
        </w:rPr>
        <w:t xml:space="preserve">‘racist’ </w:t>
      </w:r>
      <w:r w:rsidRPr="00600BF4">
        <w:rPr>
          <w:rFonts w:ascii="Times New Roman" w:hAnsi="Times New Roman" w:cs="Times New Roman"/>
          <w:sz w:val="24"/>
          <w:szCs w:val="24"/>
        </w:rPr>
        <w:t>description of the pink sashes the women prot</w:t>
      </w:r>
      <w:r w:rsidR="004F0B61" w:rsidRPr="00600BF4">
        <w:rPr>
          <w:rFonts w:ascii="Times New Roman" w:hAnsi="Times New Roman" w:cs="Times New Roman"/>
          <w:sz w:val="24"/>
          <w:szCs w:val="24"/>
        </w:rPr>
        <w:t>estors wear as ‘flesh-coloured’</w:t>
      </w:r>
      <w:r w:rsidR="00021CFE" w:rsidRPr="00600BF4">
        <w:rPr>
          <w:rFonts w:ascii="Times New Roman" w:hAnsi="Times New Roman" w:cs="Times New Roman"/>
          <w:sz w:val="24"/>
          <w:szCs w:val="24"/>
        </w:rPr>
        <w:t xml:space="preserve"> recognising how such assumptions construct an image of feminism as exclusively white.  </w:t>
      </w:r>
      <w:r w:rsidR="00F579DB" w:rsidRPr="00600BF4">
        <w:rPr>
          <w:rFonts w:ascii="Times New Roman" w:hAnsi="Times New Roman" w:cs="Times New Roman"/>
          <w:sz w:val="24"/>
          <w:szCs w:val="24"/>
        </w:rPr>
        <w:t xml:space="preserve">Her </w:t>
      </w:r>
      <w:r w:rsidR="00021CFE" w:rsidRPr="00600BF4">
        <w:rPr>
          <w:rFonts w:ascii="Times New Roman" w:hAnsi="Times New Roman" w:cs="Times New Roman"/>
          <w:sz w:val="24"/>
          <w:szCs w:val="24"/>
        </w:rPr>
        <w:t xml:space="preserve">critique signals an awareness of how the movement </w:t>
      </w:r>
      <w:proofErr w:type="gramStart"/>
      <w:r w:rsidR="00021CFE" w:rsidRPr="00600BF4">
        <w:rPr>
          <w:rFonts w:ascii="Times New Roman" w:hAnsi="Times New Roman" w:cs="Times New Roman"/>
          <w:sz w:val="24"/>
          <w:szCs w:val="24"/>
        </w:rPr>
        <w:t>is already being mediated</w:t>
      </w:r>
      <w:proofErr w:type="gramEnd"/>
      <w:r w:rsidR="00021CFE" w:rsidRPr="00600BF4">
        <w:rPr>
          <w:rFonts w:ascii="Times New Roman" w:hAnsi="Times New Roman" w:cs="Times New Roman"/>
          <w:sz w:val="24"/>
          <w:szCs w:val="24"/>
        </w:rPr>
        <w:t xml:space="preserve"> as both white and </w:t>
      </w:r>
      <w:r w:rsidR="00F579DB" w:rsidRPr="00600BF4">
        <w:rPr>
          <w:rFonts w:ascii="Times New Roman" w:hAnsi="Times New Roman" w:cs="Times New Roman"/>
          <w:sz w:val="24"/>
          <w:szCs w:val="24"/>
        </w:rPr>
        <w:t xml:space="preserve">middle-class. </w:t>
      </w:r>
      <w:r w:rsidR="00504945" w:rsidRPr="00600BF4">
        <w:rPr>
          <w:rFonts w:ascii="Times New Roman" w:hAnsi="Times New Roman" w:cs="Times New Roman"/>
          <w:sz w:val="24"/>
          <w:szCs w:val="24"/>
        </w:rPr>
        <w:t xml:space="preserve">Crucially, the rhetorical move that figures feminist flesh as ‘pink’ denies the possibility of black feminist protest. Not only that, the emphasis on feminist flesh represents the protestors themselves </w:t>
      </w:r>
      <w:r w:rsidR="002143FA" w:rsidRPr="00600BF4">
        <w:rPr>
          <w:rFonts w:ascii="Times New Roman" w:hAnsi="Times New Roman" w:cs="Times New Roman"/>
          <w:sz w:val="24"/>
          <w:szCs w:val="24"/>
        </w:rPr>
        <w:t xml:space="preserve">as contestants competing for the attention of the ‘pressmen’. The Miss World protest exemplifies and amplifies the contradictions of </w:t>
      </w:r>
      <w:r w:rsidR="00AE14F8" w:rsidRPr="00600BF4">
        <w:rPr>
          <w:rFonts w:ascii="Times New Roman" w:hAnsi="Times New Roman" w:cs="Times New Roman"/>
          <w:sz w:val="24"/>
          <w:szCs w:val="24"/>
        </w:rPr>
        <w:t xml:space="preserve">a </w:t>
      </w:r>
      <w:r w:rsidR="00AE14F8" w:rsidRPr="00600BF4">
        <w:rPr>
          <w:rFonts w:ascii="Times New Roman" w:hAnsi="Times New Roman" w:cs="Times New Roman"/>
          <w:sz w:val="24"/>
          <w:szCs w:val="24"/>
        </w:rPr>
        <w:lastRenderedPageBreak/>
        <w:t xml:space="preserve">mediated </w:t>
      </w:r>
      <w:r w:rsidR="002143FA" w:rsidRPr="00600BF4">
        <w:rPr>
          <w:rFonts w:ascii="Times New Roman" w:hAnsi="Times New Roman" w:cs="Times New Roman"/>
          <w:sz w:val="24"/>
          <w:szCs w:val="24"/>
        </w:rPr>
        <w:t xml:space="preserve">feminist activism. For in order for the feminists to oppose the Miss World competition, they must enter the Miss World competition as it </w:t>
      </w:r>
      <w:proofErr w:type="gramStart"/>
      <w:r w:rsidR="002143FA" w:rsidRPr="00600BF4">
        <w:rPr>
          <w:rFonts w:ascii="Times New Roman" w:hAnsi="Times New Roman" w:cs="Times New Roman"/>
          <w:sz w:val="24"/>
          <w:szCs w:val="24"/>
        </w:rPr>
        <w:t>is mediated</w:t>
      </w:r>
      <w:proofErr w:type="gramEnd"/>
      <w:r w:rsidR="002143FA" w:rsidRPr="00600BF4">
        <w:rPr>
          <w:rFonts w:ascii="Times New Roman" w:hAnsi="Times New Roman" w:cs="Times New Roman"/>
          <w:sz w:val="24"/>
          <w:szCs w:val="24"/>
        </w:rPr>
        <w:t xml:space="preserve">. They must compete for air space, for visibility, for media exposure in order to depose the outmoded forms of femininity parading on the stage of the Albert Hall. </w:t>
      </w:r>
    </w:p>
    <w:p w:rsidR="007B41D2" w:rsidRPr="00600BF4" w:rsidRDefault="00490714"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As contributors to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point</w:t>
      </w:r>
      <w:r w:rsidR="009706A1" w:rsidRPr="00600BF4">
        <w:rPr>
          <w:rFonts w:ascii="Times New Roman" w:hAnsi="Times New Roman" w:cs="Times New Roman"/>
          <w:sz w:val="24"/>
          <w:szCs w:val="24"/>
        </w:rPr>
        <w:t xml:space="preserve"> out in the review issue of February 1970</w:t>
      </w:r>
      <w:r w:rsidRPr="00600BF4">
        <w:rPr>
          <w:rFonts w:ascii="Times New Roman" w:hAnsi="Times New Roman" w:cs="Times New Roman"/>
          <w:sz w:val="24"/>
          <w:szCs w:val="24"/>
        </w:rPr>
        <w:t xml:space="preserve">, media reports of feminist activism homogenise feminism through markers of racial and class difference. </w:t>
      </w:r>
      <w:r w:rsidR="007B41D2" w:rsidRPr="00600BF4">
        <w:rPr>
          <w:rFonts w:ascii="Times New Roman" w:hAnsi="Times New Roman" w:cs="Times New Roman"/>
          <w:sz w:val="24"/>
          <w:szCs w:val="24"/>
        </w:rPr>
        <w:t xml:space="preserve">For instance, the </w:t>
      </w:r>
      <w:r w:rsidRPr="00600BF4">
        <w:rPr>
          <w:rFonts w:ascii="Times New Roman" w:hAnsi="Times New Roman" w:cs="Times New Roman"/>
          <w:sz w:val="24"/>
          <w:szCs w:val="24"/>
        </w:rPr>
        <w:t xml:space="preserve">visual economy circumscribing feminism in </w:t>
      </w:r>
      <w:r w:rsidR="00A67AC9" w:rsidRPr="00600BF4">
        <w:rPr>
          <w:rFonts w:ascii="Times New Roman" w:hAnsi="Times New Roman" w:cs="Times New Roman"/>
          <w:sz w:val="24"/>
          <w:szCs w:val="24"/>
        </w:rPr>
        <w:t xml:space="preserve">mass </w:t>
      </w:r>
      <w:r w:rsidRPr="00600BF4">
        <w:rPr>
          <w:rFonts w:ascii="Times New Roman" w:hAnsi="Times New Roman" w:cs="Times New Roman"/>
          <w:sz w:val="24"/>
          <w:szCs w:val="24"/>
        </w:rPr>
        <w:t>media report</w:t>
      </w:r>
      <w:r w:rsidR="00A67AC9" w:rsidRPr="00600BF4">
        <w:rPr>
          <w:rFonts w:ascii="Times New Roman" w:hAnsi="Times New Roman" w:cs="Times New Roman"/>
          <w:sz w:val="24"/>
          <w:szCs w:val="24"/>
        </w:rPr>
        <w:t>s</w:t>
      </w:r>
      <w:r w:rsidRPr="00600BF4">
        <w:rPr>
          <w:rFonts w:ascii="Times New Roman" w:hAnsi="Times New Roman" w:cs="Times New Roman"/>
          <w:sz w:val="24"/>
          <w:szCs w:val="24"/>
        </w:rPr>
        <w:t xml:space="preserve"> repeatedly refer to feminists as ‘straggle-haired’ women marking</w:t>
      </w:r>
      <w:r w:rsidR="007B41D2" w:rsidRPr="00600BF4">
        <w:rPr>
          <w:rFonts w:ascii="Times New Roman" w:hAnsi="Times New Roman" w:cs="Times New Roman"/>
          <w:sz w:val="24"/>
          <w:szCs w:val="24"/>
        </w:rPr>
        <w:t xml:space="preserve"> them as white </w:t>
      </w:r>
      <w:r w:rsidRPr="00600BF4">
        <w:rPr>
          <w:rFonts w:ascii="Times New Roman" w:hAnsi="Times New Roman" w:cs="Times New Roman"/>
          <w:sz w:val="24"/>
          <w:szCs w:val="24"/>
        </w:rPr>
        <w:t>at the</w:t>
      </w:r>
      <w:r w:rsidR="007B41D2" w:rsidRPr="00600BF4">
        <w:rPr>
          <w:rFonts w:ascii="Times New Roman" w:hAnsi="Times New Roman" w:cs="Times New Roman"/>
          <w:sz w:val="24"/>
          <w:szCs w:val="24"/>
        </w:rPr>
        <w:t xml:space="preserve"> moment when the ‘black is beautiful’ message made the Afro hair-style fashionably modern and politically charged. This effect </w:t>
      </w:r>
      <w:proofErr w:type="gramStart"/>
      <w:r w:rsidR="007B41D2" w:rsidRPr="00600BF4">
        <w:rPr>
          <w:rFonts w:ascii="Times New Roman" w:hAnsi="Times New Roman" w:cs="Times New Roman"/>
          <w:sz w:val="24"/>
          <w:szCs w:val="24"/>
        </w:rPr>
        <w:t>is reproduced</w:t>
      </w:r>
      <w:proofErr w:type="gramEnd"/>
      <w:r w:rsidR="007B41D2" w:rsidRPr="00600BF4">
        <w:rPr>
          <w:rFonts w:ascii="Times New Roman" w:hAnsi="Times New Roman" w:cs="Times New Roman"/>
          <w:sz w:val="24"/>
          <w:szCs w:val="24"/>
        </w:rPr>
        <w:t xml:space="preserve"> in the extensive media coverage of the First Women’s Liberation Conference at Ruskin College, Oxford in February 1970. As the Tufnell Park group points out in its report on the mediation of the conference, most of the articles covering the conference highlighted feminist hairstyles rather than feminist politics. Embedded, however, within these descriptions of fashionable feminists is a whitening of feminism. The recurring image of women ‘with long hair and maxi coats’ is the dominant motif in all the accounts of the three</w:t>
      </w:r>
      <w:r w:rsidR="003A4D73">
        <w:rPr>
          <w:rFonts w:ascii="Times New Roman" w:hAnsi="Times New Roman" w:cs="Times New Roman"/>
          <w:sz w:val="24"/>
          <w:szCs w:val="24"/>
        </w:rPr>
        <w:t>-</w:t>
      </w:r>
      <w:r w:rsidR="007B41D2" w:rsidRPr="00600BF4">
        <w:rPr>
          <w:rFonts w:ascii="Times New Roman" w:hAnsi="Times New Roman" w:cs="Times New Roman"/>
          <w:sz w:val="24"/>
          <w:szCs w:val="24"/>
        </w:rPr>
        <w:t xml:space="preserve">day event. Mary Holland, writing for the </w:t>
      </w:r>
      <w:r w:rsidR="007B41D2" w:rsidRPr="00600BF4">
        <w:rPr>
          <w:rFonts w:ascii="Times New Roman" w:hAnsi="Times New Roman" w:cs="Times New Roman"/>
          <w:i/>
          <w:sz w:val="24"/>
          <w:szCs w:val="24"/>
        </w:rPr>
        <w:t>Observer</w:t>
      </w:r>
      <w:r w:rsidR="007B41D2" w:rsidRPr="00600BF4">
        <w:rPr>
          <w:rFonts w:ascii="Times New Roman" w:hAnsi="Times New Roman" w:cs="Times New Roman"/>
          <w:sz w:val="24"/>
          <w:szCs w:val="24"/>
        </w:rPr>
        <w:t xml:space="preserve"> describes conference attendees as ‘young, violent, radical, and very attractive with their</w:t>
      </w:r>
      <w:r w:rsidR="00F16B92" w:rsidRPr="00600BF4">
        <w:rPr>
          <w:rFonts w:ascii="Times New Roman" w:hAnsi="Times New Roman" w:cs="Times New Roman"/>
          <w:sz w:val="24"/>
          <w:szCs w:val="24"/>
        </w:rPr>
        <w:t xml:space="preserve"> long hair and maxi coats […]’</w:t>
      </w:r>
      <w:r w:rsidR="007B41D2" w:rsidRPr="00600BF4">
        <w:rPr>
          <w:rFonts w:ascii="Times New Roman" w:hAnsi="Times New Roman" w:cs="Times New Roman"/>
          <w:sz w:val="24"/>
          <w:szCs w:val="24"/>
        </w:rPr>
        <w:t xml:space="preserve">. The journalist in the </w:t>
      </w:r>
      <w:r w:rsidR="007B41D2" w:rsidRPr="00600BF4">
        <w:rPr>
          <w:rFonts w:ascii="Times New Roman" w:hAnsi="Times New Roman" w:cs="Times New Roman"/>
          <w:i/>
          <w:sz w:val="24"/>
          <w:szCs w:val="24"/>
        </w:rPr>
        <w:t>Oxford Times</w:t>
      </w:r>
      <w:r w:rsidR="007B41D2" w:rsidRPr="00600BF4">
        <w:rPr>
          <w:rFonts w:ascii="Times New Roman" w:hAnsi="Times New Roman" w:cs="Times New Roman"/>
          <w:sz w:val="24"/>
          <w:szCs w:val="24"/>
        </w:rPr>
        <w:t xml:space="preserve"> mentions ‘long hair, trousers and maxi coats’. Writing in the </w:t>
      </w:r>
      <w:r w:rsidR="007B41D2" w:rsidRPr="00600BF4">
        <w:rPr>
          <w:rFonts w:ascii="Times New Roman" w:hAnsi="Times New Roman" w:cs="Times New Roman"/>
          <w:i/>
          <w:sz w:val="24"/>
          <w:szCs w:val="24"/>
        </w:rPr>
        <w:t>Spectator</w:t>
      </w:r>
      <w:r w:rsidR="007B41D2" w:rsidRPr="00600BF4">
        <w:rPr>
          <w:rFonts w:ascii="Times New Roman" w:hAnsi="Times New Roman" w:cs="Times New Roman"/>
          <w:sz w:val="24"/>
          <w:szCs w:val="24"/>
        </w:rPr>
        <w:t>, Clayre Ridley describes a ‘struggling crowd of long hair and maxi coats, beards and babies’</w:t>
      </w:r>
      <w:r w:rsidR="00083F2E" w:rsidRPr="00600BF4">
        <w:rPr>
          <w:rFonts w:ascii="Times New Roman" w:hAnsi="Times New Roman" w:cs="Times New Roman"/>
          <w:sz w:val="24"/>
          <w:szCs w:val="24"/>
        </w:rPr>
        <w:t xml:space="preserve"> (qtd. in ‘Bourgeois Press’ 1970: 2-3).  </w:t>
      </w:r>
      <w:r w:rsidR="007B41D2" w:rsidRPr="00600BF4">
        <w:rPr>
          <w:rFonts w:ascii="Times New Roman" w:hAnsi="Times New Roman" w:cs="Times New Roman"/>
          <w:sz w:val="24"/>
          <w:szCs w:val="24"/>
        </w:rPr>
        <w:t xml:space="preserve">The women themselves and some of their bearded partners are rendered slightly comical here, clone-like ‘trendies’ who express their politics more through style than political content. If politics enters into any of these </w:t>
      </w:r>
      <w:proofErr w:type="gramStart"/>
      <w:r w:rsidR="007B41D2" w:rsidRPr="00600BF4">
        <w:rPr>
          <w:rFonts w:ascii="Times New Roman" w:hAnsi="Times New Roman" w:cs="Times New Roman"/>
          <w:sz w:val="24"/>
          <w:szCs w:val="24"/>
        </w:rPr>
        <w:t>reports</w:t>
      </w:r>
      <w:proofErr w:type="gramEnd"/>
      <w:r w:rsidR="007B41D2" w:rsidRPr="00600BF4">
        <w:rPr>
          <w:rFonts w:ascii="Times New Roman" w:hAnsi="Times New Roman" w:cs="Times New Roman"/>
          <w:sz w:val="24"/>
          <w:szCs w:val="24"/>
        </w:rPr>
        <w:t xml:space="preserve"> it is not the politics of the women’s liberation movement but rather the political agendas of other more seemingly radical and subversive groups or ideologies. Thus while feminist debate is largely left unrecorded, Mary Holland </w:t>
      </w:r>
      <w:r w:rsidR="007B41D2" w:rsidRPr="00600BF4">
        <w:rPr>
          <w:rFonts w:ascii="Times New Roman" w:hAnsi="Times New Roman" w:cs="Times New Roman"/>
          <w:sz w:val="24"/>
          <w:szCs w:val="24"/>
        </w:rPr>
        <w:lastRenderedPageBreak/>
        <w:t xml:space="preserve">points to the bookstalls at the conference, featuring publications by the Black Panthers, SCUM and Chairman Mao. Not only does this representational practice render feminism harmless, a fashionable reworking of bourgeois femininity, it also occludes and masks the differences within feminism that challenge the hegemonic status of that femininity. </w:t>
      </w:r>
    </w:p>
    <w:p w:rsidR="00744954" w:rsidRPr="00600BF4" w:rsidRDefault="007B41D2" w:rsidP="00AC06DD">
      <w:pPr>
        <w:spacing w:line="480" w:lineRule="auto"/>
        <w:ind w:firstLine="720"/>
        <w:rPr>
          <w:rFonts w:ascii="Times New Roman" w:hAnsi="Times New Roman" w:cs="Times New Roman"/>
          <w:sz w:val="24"/>
          <w:szCs w:val="24"/>
        </w:rPr>
      </w:pPr>
      <w:r w:rsidRPr="00600BF4">
        <w:rPr>
          <w:rFonts w:ascii="Times New Roman" w:hAnsi="Times New Roman" w:cs="Times New Roman"/>
          <w:sz w:val="24"/>
          <w:szCs w:val="24"/>
        </w:rPr>
        <w:t xml:space="preserve">Many of the issues raised within the pages of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in its first few years of publication express a resistance to</w:t>
      </w:r>
      <w:r w:rsidR="005D3CA6" w:rsidRPr="00600BF4">
        <w:rPr>
          <w:rFonts w:ascii="Times New Roman" w:hAnsi="Times New Roman" w:cs="Times New Roman"/>
          <w:sz w:val="24"/>
          <w:szCs w:val="24"/>
        </w:rPr>
        <w:t xml:space="preserve"> a white heteronormative femininity</w:t>
      </w:r>
      <w:r w:rsidRPr="00600BF4">
        <w:rPr>
          <w:rFonts w:ascii="Times New Roman" w:hAnsi="Times New Roman" w:cs="Times New Roman"/>
          <w:sz w:val="24"/>
          <w:szCs w:val="24"/>
        </w:rPr>
        <w:t xml:space="preserve">. As </w:t>
      </w:r>
      <w:r w:rsidR="005D3CA6" w:rsidRPr="00600BF4">
        <w:rPr>
          <w:rFonts w:ascii="Times New Roman" w:hAnsi="Times New Roman" w:cs="Times New Roman"/>
          <w:sz w:val="24"/>
          <w:szCs w:val="24"/>
        </w:rPr>
        <w:t xml:space="preserve">Hilary </w:t>
      </w:r>
      <w:proofErr w:type="gramStart"/>
      <w:r w:rsidR="005D3CA6" w:rsidRPr="00600BF4">
        <w:rPr>
          <w:rFonts w:ascii="Times New Roman" w:hAnsi="Times New Roman" w:cs="Times New Roman"/>
          <w:sz w:val="24"/>
          <w:szCs w:val="24"/>
        </w:rPr>
        <w:t>Rawlings</w:t>
      </w:r>
      <w:proofErr w:type="gramEnd"/>
      <w:r w:rsidR="005D3CA6" w:rsidRPr="00600BF4">
        <w:rPr>
          <w:rFonts w:ascii="Times New Roman" w:hAnsi="Times New Roman" w:cs="Times New Roman"/>
          <w:sz w:val="24"/>
          <w:szCs w:val="24"/>
        </w:rPr>
        <w:t xml:space="preserve"> writing in the February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puts it: ‘I belong to the lowest form of life on this planet – the human female. The white western ‘Woman’s Own’ wo</w:t>
      </w:r>
      <w:r w:rsidR="005D3CA6" w:rsidRPr="00600BF4">
        <w:rPr>
          <w:rFonts w:ascii="Times New Roman" w:hAnsi="Times New Roman" w:cs="Times New Roman"/>
          <w:sz w:val="24"/>
          <w:szCs w:val="24"/>
        </w:rPr>
        <w:t>man’</w:t>
      </w:r>
      <w:r w:rsidR="00083F2E" w:rsidRPr="00600BF4">
        <w:rPr>
          <w:rFonts w:ascii="Times New Roman" w:hAnsi="Times New Roman" w:cs="Times New Roman"/>
          <w:sz w:val="24"/>
          <w:szCs w:val="24"/>
        </w:rPr>
        <w:t xml:space="preserve"> (Rawlings 1970: 13).</w:t>
      </w:r>
      <w:r w:rsidRPr="00600BF4">
        <w:rPr>
          <w:rFonts w:ascii="Times New Roman" w:hAnsi="Times New Roman" w:cs="Times New Roman"/>
          <w:sz w:val="24"/>
          <w:szCs w:val="24"/>
        </w:rPr>
        <w:t xml:space="preserve"> In the discussions around the first Miss World protest Sally Reynolds provides her own first-hand account of the action acknowledging that she was initially uncomfortable when women who had travelled down to London from Warwick started to shout slogans and sing: ‘This was contrary to my idea of a ‘ladylike demo’</w:t>
      </w:r>
      <w:r w:rsidR="00083F2E" w:rsidRPr="00600BF4">
        <w:rPr>
          <w:rFonts w:ascii="Times New Roman" w:hAnsi="Times New Roman" w:cs="Times New Roman"/>
          <w:sz w:val="24"/>
          <w:szCs w:val="24"/>
        </w:rPr>
        <w:t xml:space="preserve"> (November/December, 1969)</w:t>
      </w:r>
      <w:r w:rsidRPr="00600BF4">
        <w:rPr>
          <w:rFonts w:ascii="Times New Roman" w:hAnsi="Times New Roman" w:cs="Times New Roman"/>
          <w:sz w:val="24"/>
          <w:szCs w:val="24"/>
        </w:rPr>
        <w:t>. These boisterous women, suggests Reynolds, are mo</w:t>
      </w:r>
      <w:r w:rsidR="001C7C43">
        <w:rPr>
          <w:rFonts w:ascii="Times New Roman" w:hAnsi="Times New Roman" w:cs="Times New Roman"/>
          <w:sz w:val="24"/>
          <w:szCs w:val="24"/>
        </w:rPr>
        <w:t xml:space="preserve">re liberated than she is; they </w:t>
      </w:r>
      <w:proofErr w:type="gramStart"/>
      <w:r w:rsidR="001C7C43">
        <w:rPr>
          <w:rFonts w:ascii="Times New Roman" w:hAnsi="Times New Roman" w:cs="Times New Roman"/>
          <w:sz w:val="24"/>
          <w:szCs w:val="24"/>
        </w:rPr>
        <w:t>are</w:t>
      </w:r>
      <w:r w:rsidRPr="00600BF4">
        <w:rPr>
          <w:rFonts w:ascii="Times New Roman" w:hAnsi="Times New Roman" w:cs="Times New Roman"/>
          <w:sz w:val="24"/>
          <w:szCs w:val="24"/>
        </w:rPr>
        <w:t xml:space="preserve"> not hampered</w:t>
      </w:r>
      <w:proofErr w:type="gramEnd"/>
      <w:r w:rsidRPr="00600BF4">
        <w:rPr>
          <w:rFonts w:ascii="Times New Roman" w:hAnsi="Times New Roman" w:cs="Times New Roman"/>
          <w:sz w:val="24"/>
          <w:szCs w:val="24"/>
        </w:rPr>
        <w:t xml:space="preserve"> by a ‘bourgeois fear of authority’. She goes on to argue that the women’s liberation movement needs to ‘build a united front’ by reaching out to such women who are the ‘real revolutionary power in Women’s Liberatio</w:t>
      </w:r>
      <w:r w:rsidR="005D3CA6" w:rsidRPr="00600BF4">
        <w:rPr>
          <w:rFonts w:ascii="Times New Roman" w:hAnsi="Times New Roman" w:cs="Times New Roman"/>
          <w:sz w:val="24"/>
          <w:szCs w:val="24"/>
        </w:rPr>
        <w:t>n’</w:t>
      </w:r>
      <w:r w:rsidR="00083F2E" w:rsidRPr="00600BF4">
        <w:rPr>
          <w:rFonts w:ascii="Times New Roman" w:hAnsi="Times New Roman" w:cs="Times New Roman"/>
          <w:sz w:val="24"/>
          <w:szCs w:val="24"/>
        </w:rPr>
        <w:t xml:space="preserve"> (Reynolds 1969: 4).</w:t>
      </w:r>
      <w:r w:rsidRPr="00600BF4">
        <w:rPr>
          <w:rFonts w:ascii="Times New Roman" w:hAnsi="Times New Roman" w:cs="Times New Roman"/>
          <w:sz w:val="24"/>
          <w:szCs w:val="24"/>
        </w:rPr>
        <w:t xml:space="preserve"> Reynolds’s analysis of women’s liberation signals a critique within the movement of the dangers of becoming an ‘elite group’ whilst simultaneously drawing attention to the fact that the protest itself was by no means exclusively middle-class in terms of its social profile. In fact, if anything, ‘the women from Warwick’ </w:t>
      </w:r>
      <w:r w:rsidR="004F0B61" w:rsidRPr="00600BF4">
        <w:rPr>
          <w:rFonts w:ascii="Times New Roman" w:hAnsi="Times New Roman" w:cs="Times New Roman"/>
          <w:sz w:val="24"/>
          <w:szCs w:val="24"/>
        </w:rPr>
        <w:t xml:space="preserve">suggests </w:t>
      </w:r>
      <w:r w:rsidRPr="00600BF4">
        <w:rPr>
          <w:rFonts w:ascii="Times New Roman" w:hAnsi="Times New Roman" w:cs="Times New Roman"/>
          <w:sz w:val="24"/>
          <w:szCs w:val="24"/>
        </w:rPr>
        <w:t>that feminist activism extended beyond the gentrified gh</w:t>
      </w:r>
      <w:r w:rsidR="007A444B" w:rsidRPr="00600BF4">
        <w:rPr>
          <w:rFonts w:ascii="Times New Roman" w:hAnsi="Times New Roman" w:cs="Times New Roman"/>
          <w:sz w:val="24"/>
          <w:szCs w:val="24"/>
        </w:rPr>
        <w:t>ettoes of North London.</w:t>
      </w:r>
      <w:r w:rsidR="00605CF8" w:rsidRPr="00600BF4">
        <w:rPr>
          <w:rFonts w:ascii="Times New Roman" w:hAnsi="Times New Roman" w:cs="Times New Roman"/>
          <w:b/>
          <w:sz w:val="24"/>
          <w:szCs w:val="24"/>
        </w:rPr>
        <w:t xml:space="preserve"> </w:t>
      </w:r>
    </w:p>
    <w:p w:rsidR="0042221E" w:rsidRPr="00600BF4" w:rsidRDefault="0042221E" w:rsidP="00FA7FF1">
      <w:pPr>
        <w:spacing w:line="480" w:lineRule="auto"/>
        <w:rPr>
          <w:rFonts w:ascii="Times New Roman" w:hAnsi="Times New Roman" w:cs="Times New Roman"/>
          <w:b/>
          <w:sz w:val="24"/>
          <w:szCs w:val="24"/>
        </w:rPr>
      </w:pPr>
      <w:r w:rsidRPr="00600BF4">
        <w:rPr>
          <w:rFonts w:ascii="Times New Roman" w:hAnsi="Times New Roman" w:cs="Times New Roman"/>
          <w:b/>
          <w:sz w:val="24"/>
          <w:szCs w:val="24"/>
        </w:rPr>
        <w:t>Mis</w:t>
      </w:r>
      <w:r w:rsidR="00574D4A" w:rsidRPr="00600BF4">
        <w:rPr>
          <w:rFonts w:ascii="Times New Roman" w:hAnsi="Times New Roman" w:cs="Times New Roman"/>
          <w:b/>
          <w:sz w:val="24"/>
          <w:szCs w:val="24"/>
        </w:rPr>
        <w:t>s</w:t>
      </w:r>
      <w:r w:rsidRPr="00600BF4">
        <w:rPr>
          <w:rFonts w:ascii="Times New Roman" w:hAnsi="Times New Roman" w:cs="Times New Roman"/>
          <w:b/>
          <w:sz w:val="24"/>
          <w:szCs w:val="24"/>
        </w:rPr>
        <w:t xml:space="preserve">-Judged: </w:t>
      </w:r>
      <w:r w:rsidR="009D0AA1" w:rsidRPr="00600BF4">
        <w:rPr>
          <w:rFonts w:ascii="Times New Roman" w:hAnsi="Times New Roman" w:cs="Times New Roman"/>
          <w:b/>
          <w:sz w:val="24"/>
          <w:szCs w:val="24"/>
        </w:rPr>
        <w:t>Mediating t</w:t>
      </w:r>
      <w:r w:rsidRPr="00600BF4">
        <w:rPr>
          <w:rFonts w:ascii="Times New Roman" w:hAnsi="Times New Roman" w:cs="Times New Roman"/>
          <w:b/>
          <w:sz w:val="24"/>
          <w:szCs w:val="24"/>
        </w:rPr>
        <w:t>he Miss World Protest (1970)</w:t>
      </w:r>
    </w:p>
    <w:p w:rsidR="0042221E" w:rsidRPr="00600BF4" w:rsidRDefault="0042221E" w:rsidP="00FA7FF1">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Given the extensive debate concerning the first Miss World protest in </w:t>
      </w:r>
      <w:r w:rsidRPr="00600BF4">
        <w:rPr>
          <w:rFonts w:ascii="Times New Roman" w:hAnsi="Times New Roman" w:cs="Times New Roman"/>
          <w:i/>
          <w:sz w:val="24"/>
          <w:szCs w:val="24"/>
        </w:rPr>
        <w:t>Shrew</w:t>
      </w:r>
      <w:r w:rsidRPr="00600BF4">
        <w:rPr>
          <w:rFonts w:ascii="Times New Roman" w:hAnsi="Times New Roman" w:cs="Times New Roman"/>
          <w:sz w:val="24"/>
          <w:szCs w:val="24"/>
        </w:rPr>
        <w:t>, the second pr</w:t>
      </w:r>
      <w:r w:rsidR="00B15BC4" w:rsidRPr="00600BF4">
        <w:rPr>
          <w:rFonts w:ascii="Times New Roman" w:hAnsi="Times New Roman" w:cs="Times New Roman"/>
          <w:sz w:val="24"/>
          <w:szCs w:val="24"/>
        </w:rPr>
        <w:t xml:space="preserve">otest looks much less anarchic </w:t>
      </w:r>
      <w:r w:rsidRPr="00600BF4">
        <w:rPr>
          <w:rFonts w:ascii="Times New Roman" w:hAnsi="Times New Roman" w:cs="Times New Roman"/>
          <w:sz w:val="24"/>
          <w:szCs w:val="24"/>
        </w:rPr>
        <w:t xml:space="preserve">and much more media savvy. 24 million viewers were </w:t>
      </w:r>
      <w:r w:rsidRPr="00600BF4">
        <w:rPr>
          <w:rFonts w:ascii="Times New Roman" w:hAnsi="Times New Roman" w:cs="Times New Roman"/>
          <w:sz w:val="24"/>
          <w:szCs w:val="24"/>
        </w:rPr>
        <w:lastRenderedPageBreak/>
        <w:t>watching when the sound of a football rattle signalled</w:t>
      </w:r>
      <w:r w:rsidRPr="00600BF4">
        <w:rPr>
          <w:rFonts w:ascii="Times New Roman" w:hAnsi="Times New Roman" w:cs="Times New Roman"/>
          <w:b/>
          <w:sz w:val="24"/>
          <w:szCs w:val="24"/>
        </w:rPr>
        <w:t xml:space="preserve"> </w:t>
      </w:r>
      <w:r w:rsidRPr="00600BF4">
        <w:rPr>
          <w:rFonts w:ascii="Times New Roman" w:hAnsi="Times New Roman" w:cs="Times New Roman"/>
          <w:sz w:val="24"/>
          <w:szCs w:val="24"/>
        </w:rPr>
        <w:t xml:space="preserve">the beginning of the disruptive action by feminists who stole their way into the venue. Several minutes of pandemonium ensued as flour bombs, rotten tomatoes and blue paint </w:t>
      </w:r>
      <w:proofErr w:type="gramStart"/>
      <w:r w:rsidRPr="00600BF4">
        <w:rPr>
          <w:rFonts w:ascii="Times New Roman" w:hAnsi="Times New Roman" w:cs="Times New Roman"/>
          <w:sz w:val="24"/>
          <w:szCs w:val="24"/>
        </w:rPr>
        <w:t>were launched</w:t>
      </w:r>
      <w:proofErr w:type="gramEnd"/>
      <w:r w:rsidRPr="00600BF4">
        <w:rPr>
          <w:rFonts w:ascii="Times New Roman" w:hAnsi="Times New Roman" w:cs="Times New Roman"/>
          <w:sz w:val="24"/>
          <w:szCs w:val="24"/>
        </w:rPr>
        <w:t xml:space="preserve"> at the stage. The compere, Bob Hope, who </w:t>
      </w:r>
      <w:r w:rsidR="00B15BC4" w:rsidRPr="00600BF4">
        <w:rPr>
          <w:rFonts w:ascii="Times New Roman" w:hAnsi="Times New Roman" w:cs="Times New Roman"/>
          <w:sz w:val="24"/>
          <w:szCs w:val="24"/>
        </w:rPr>
        <w:t xml:space="preserve">in opening comments </w:t>
      </w:r>
      <w:r w:rsidRPr="00600BF4">
        <w:rPr>
          <w:rFonts w:ascii="Times New Roman" w:hAnsi="Times New Roman" w:cs="Times New Roman"/>
          <w:sz w:val="24"/>
          <w:szCs w:val="24"/>
        </w:rPr>
        <w:t xml:space="preserve">had already referred to the competition as a cattle market, fled the stage in fright. Christopher Walker covered the event for the </w:t>
      </w:r>
      <w:r w:rsidRPr="00600BF4">
        <w:rPr>
          <w:rFonts w:ascii="Times New Roman" w:hAnsi="Times New Roman" w:cs="Times New Roman"/>
          <w:i/>
          <w:sz w:val="24"/>
          <w:szCs w:val="24"/>
        </w:rPr>
        <w:t>Observer</w:t>
      </w:r>
      <w:r w:rsidR="006E6484" w:rsidRPr="00600BF4">
        <w:rPr>
          <w:rFonts w:ascii="Times New Roman" w:hAnsi="Times New Roman" w:cs="Times New Roman"/>
          <w:i/>
          <w:sz w:val="24"/>
          <w:szCs w:val="24"/>
        </w:rPr>
        <w:t xml:space="preserve"> </w:t>
      </w:r>
      <w:r w:rsidR="009D0AA1" w:rsidRPr="00600BF4">
        <w:rPr>
          <w:rFonts w:ascii="Times New Roman" w:hAnsi="Times New Roman" w:cs="Times New Roman"/>
          <w:sz w:val="24"/>
          <w:szCs w:val="24"/>
        </w:rPr>
        <w:t>and interviewed</w:t>
      </w:r>
      <w:r w:rsidR="006E6484" w:rsidRPr="00600BF4">
        <w:rPr>
          <w:rFonts w:ascii="Times New Roman" w:hAnsi="Times New Roman" w:cs="Times New Roman"/>
          <w:sz w:val="24"/>
          <w:szCs w:val="24"/>
        </w:rPr>
        <w:t xml:space="preserve"> </w:t>
      </w:r>
      <w:r w:rsidR="003A4D73">
        <w:rPr>
          <w:rFonts w:ascii="Times New Roman" w:hAnsi="Times New Roman" w:cs="Times New Roman"/>
          <w:sz w:val="24"/>
          <w:szCs w:val="24"/>
        </w:rPr>
        <w:t>’</w:t>
      </w:r>
      <w:r w:rsidR="00B15BC4" w:rsidRPr="00600BF4">
        <w:rPr>
          <w:rFonts w:ascii="Times New Roman" w:hAnsi="Times New Roman" w:cs="Times New Roman"/>
          <w:sz w:val="24"/>
          <w:szCs w:val="24"/>
        </w:rPr>
        <w:t>30</w:t>
      </w:r>
      <w:r w:rsidR="003A4D73">
        <w:rPr>
          <w:rFonts w:ascii="Times New Roman" w:hAnsi="Times New Roman" w:cs="Times New Roman"/>
          <w:sz w:val="24"/>
          <w:szCs w:val="24"/>
        </w:rPr>
        <w:t>-</w:t>
      </w:r>
      <w:r w:rsidR="00B15BC4" w:rsidRPr="00600BF4">
        <w:rPr>
          <w:rFonts w:ascii="Times New Roman" w:hAnsi="Times New Roman" w:cs="Times New Roman"/>
          <w:sz w:val="24"/>
          <w:szCs w:val="24"/>
        </w:rPr>
        <w:t>year</w:t>
      </w:r>
      <w:r w:rsidR="003A4D73">
        <w:rPr>
          <w:rFonts w:ascii="Times New Roman" w:hAnsi="Times New Roman" w:cs="Times New Roman"/>
          <w:sz w:val="24"/>
          <w:szCs w:val="24"/>
        </w:rPr>
        <w:t>-</w:t>
      </w:r>
      <w:r w:rsidRPr="00600BF4">
        <w:rPr>
          <w:rFonts w:ascii="Times New Roman" w:hAnsi="Times New Roman" w:cs="Times New Roman"/>
          <w:sz w:val="24"/>
          <w:szCs w:val="24"/>
        </w:rPr>
        <w:t>old South London housewife Mrs Janet Williams</w:t>
      </w:r>
      <w:r w:rsidR="006E6484" w:rsidRPr="00600BF4">
        <w:rPr>
          <w:rFonts w:ascii="Times New Roman" w:hAnsi="Times New Roman" w:cs="Times New Roman"/>
          <w:sz w:val="24"/>
          <w:szCs w:val="24"/>
        </w:rPr>
        <w:t xml:space="preserve">’ who </w:t>
      </w:r>
      <w:proofErr w:type="gramStart"/>
      <w:r w:rsidR="006E6484" w:rsidRPr="00600BF4">
        <w:rPr>
          <w:rFonts w:ascii="Times New Roman" w:hAnsi="Times New Roman" w:cs="Times New Roman"/>
          <w:sz w:val="24"/>
          <w:szCs w:val="24"/>
        </w:rPr>
        <w:t>declared</w:t>
      </w:r>
      <w:r w:rsidRPr="00600BF4">
        <w:rPr>
          <w:rFonts w:ascii="Times New Roman" w:hAnsi="Times New Roman" w:cs="Times New Roman"/>
          <w:sz w:val="24"/>
          <w:szCs w:val="24"/>
        </w:rPr>
        <w:t>:</w:t>
      </w:r>
      <w:proofErr w:type="gramEnd"/>
      <w:r w:rsidRPr="00600BF4">
        <w:rPr>
          <w:rFonts w:ascii="Times New Roman" w:hAnsi="Times New Roman" w:cs="Times New Roman"/>
          <w:sz w:val="24"/>
          <w:szCs w:val="24"/>
        </w:rPr>
        <w:t xml:space="preserve"> </w:t>
      </w:r>
      <w:r w:rsidR="006E6484" w:rsidRPr="00600BF4">
        <w:rPr>
          <w:rFonts w:ascii="Times New Roman" w:hAnsi="Times New Roman" w:cs="Times New Roman"/>
          <w:sz w:val="24"/>
          <w:szCs w:val="24"/>
        </w:rPr>
        <w:t>‘</w:t>
      </w:r>
      <w:r w:rsidRPr="00600BF4">
        <w:rPr>
          <w:rFonts w:ascii="Times New Roman" w:hAnsi="Times New Roman" w:cs="Times New Roman"/>
          <w:sz w:val="24"/>
          <w:szCs w:val="24"/>
        </w:rPr>
        <w:t xml:space="preserve">The protest had been planned for a number of weeks. As far as we are </w:t>
      </w:r>
      <w:proofErr w:type="gramStart"/>
      <w:r w:rsidRPr="00600BF4">
        <w:rPr>
          <w:rFonts w:ascii="Times New Roman" w:hAnsi="Times New Roman" w:cs="Times New Roman"/>
          <w:sz w:val="24"/>
          <w:szCs w:val="24"/>
        </w:rPr>
        <w:t>concerned</w:t>
      </w:r>
      <w:proofErr w:type="gramEnd"/>
      <w:r w:rsidRPr="00600BF4">
        <w:rPr>
          <w:rFonts w:ascii="Times New Roman" w:hAnsi="Times New Roman" w:cs="Times New Roman"/>
          <w:sz w:val="24"/>
          <w:szCs w:val="24"/>
        </w:rPr>
        <w:t xml:space="preserve"> it was a great success’</w:t>
      </w:r>
      <w:r w:rsidR="004B1C7C" w:rsidRPr="00600BF4">
        <w:rPr>
          <w:rFonts w:ascii="Times New Roman" w:hAnsi="Times New Roman" w:cs="Times New Roman"/>
          <w:sz w:val="24"/>
          <w:szCs w:val="24"/>
        </w:rPr>
        <w:t xml:space="preserve"> (Walker 1970: 3)</w:t>
      </w:r>
      <w:r w:rsidR="00F64A15" w:rsidRPr="00600BF4">
        <w:rPr>
          <w:rFonts w:ascii="Times New Roman" w:hAnsi="Times New Roman" w:cs="Times New Roman"/>
          <w:sz w:val="24"/>
          <w:szCs w:val="24"/>
        </w:rPr>
        <w:t>.</w:t>
      </w:r>
      <w:r w:rsidRPr="00600BF4">
        <w:rPr>
          <w:rFonts w:ascii="Times New Roman" w:hAnsi="Times New Roman" w:cs="Times New Roman"/>
          <w:sz w:val="24"/>
          <w:szCs w:val="24"/>
        </w:rPr>
        <w:t xml:space="preserve"> </w:t>
      </w:r>
      <w:proofErr w:type="gramStart"/>
      <w:r w:rsidRPr="00600BF4">
        <w:rPr>
          <w:rFonts w:ascii="Times New Roman" w:hAnsi="Times New Roman" w:cs="Times New Roman"/>
          <w:sz w:val="24"/>
          <w:szCs w:val="24"/>
        </w:rPr>
        <w:t>The careful planning of the protest is verified by Walker who points to the fact that the women were sitting in 3gn and 4gn seats</w:t>
      </w:r>
      <w:proofErr w:type="gramEnd"/>
      <w:r w:rsidRPr="00600BF4">
        <w:rPr>
          <w:rFonts w:ascii="Times New Roman" w:hAnsi="Times New Roman" w:cs="Times New Roman"/>
          <w:sz w:val="24"/>
          <w:szCs w:val="24"/>
        </w:rPr>
        <w:t>. They spent a considerable sum of money to pay to get into the Hall (</w:t>
      </w:r>
      <w:proofErr w:type="gramStart"/>
      <w:r w:rsidRPr="00600BF4">
        <w:rPr>
          <w:rFonts w:ascii="Times New Roman" w:hAnsi="Times New Roman" w:cs="Times New Roman"/>
          <w:sz w:val="24"/>
          <w:szCs w:val="24"/>
        </w:rPr>
        <w:t>4</w:t>
      </w:r>
      <w:proofErr w:type="gramEnd"/>
      <w:r w:rsidRPr="00600BF4">
        <w:rPr>
          <w:rFonts w:ascii="Times New Roman" w:hAnsi="Times New Roman" w:cs="Times New Roman"/>
          <w:sz w:val="24"/>
          <w:szCs w:val="24"/>
        </w:rPr>
        <w:t xml:space="preserve"> guineas is approximately £84.00 in today’s money). They were also dressed-up in order to fit in with the audience as Sally Alexander recalls in her recent account of the disruption</w:t>
      </w:r>
      <w:r w:rsidR="00CD4266" w:rsidRPr="00600BF4">
        <w:rPr>
          <w:rFonts w:ascii="Times New Roman" w:hAnsi="Times New Roman" w:cs="Times New Roman"/>
          <w:sz w:val="24"/>
          <w:szCs w:val="24"/>
        </w:rPr>
        <w:t xml:space="preserve"> (Alexander, 5 March 2014)</w:t>
      </w:r>
      <w:r w:rsidR="00F64A15" w:rsidRPr="00600BF4">
        <w:rPr>
          <w:rFonts w:ascii="Times New Roman" w:hAnsi="Times New Roman" w:cs="Times New Roman"/>
          <w:sz w:val="24"/>
          <w:szCs w:val="24"/>
        </w:rPr>
        <w:t xml:space="preserve">. </w:t>
      </w:r>
      <w:r w:rsidRPr="00600BF4">
        <w:rPr>
          <w:rFonts w:ascii="Times New Roman" w:hAnsi="Times New Roman" w:cs="Times New Roman"/>
          <w:sz w:val="24"/>
          <w:szCs w:val="24"/>
        </w:rPr>
        <w:t xml:space="preserve"> No longer sporting the ‘long hair and maxi-coats’ identified in the press as the signifiers of feminism, the women protestors looked inconspicuous. Even though they were ‘unescorted’ and in spite of the heightened security that night, the women managed to get </w:t>
      </w:r>
      <w:r w:rsidR="008827E7" w:rsidRPr="00600BF4">
        <w:rPr>
          <w:rFonts w:ascii="Times New Roman" w:hAnsi="Times New Roman" w:cs="Times New Roman"/>
          <w:sz w:val="24"/>
          <w:szCs w:val="24"/>
        </w:rPr>
        <w:t>into the hall with no difficulty</w:t>
      </w:r>
      <w:r w:rsidR="00F64A15" w:rsidRPr="00600BF4">
        <w:rPr>
          <w:rFonts w:ascii="Times New Roman" w:hAnsi="Times New Roman" w:cs="Times New Roman"/>
          <w:sz w:val="24"/>
          <w:szCs w:val="24"/>
        </w:rPr>
        <w:t>.</w:t>
      </w:r>
      <w:r w:rsidR="00F64A15" w:rsidRPr="00600BF4">
        <w:rPr>
          <w:rStyle w:val="FootnoteReference"/>
          <w:rFonts w:ascii="Times New Roman" w:hAnsi="Times New Roman" w:cs="Times New Roman"/>
          <w:sz w:val="24"/>
          <w:szCs w:val="24"/>
        </w:rPr>
        <w:footnoteReference w:id="9"/>
      </w:r>
      <w:r w:rsidR="008827E7" w:rsidRPr="00600BF4">
        <w:rPr>
          <w:rFonts w:ascii="Times New Roman" w:hAnsi="Times New Roman" w:cs="Times New Roman"/>
          <w:sz w:val="24"/>
          <w:szCs w:val="24"/>
        </w:rPr>
        <w:t xml:space="preserve"> </w:t>
      </w:r>
      <w:r w:rsidRPr="00600BF4">
        <w:rPr>
          <w:rFonts w:ascii="Times New Roman" w:hAnsi="Times New Roman" w:cs="Times New Roman"/>
          <w:sz w:val="24"/>
          <w:szCs w:val="24"/>
        </w:rPr>
        <w:t xml:space="preserve">This was what made the protest so spectacular and so successful. As one detailed account of the protest in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indicates, the spectacle was significant because it disrupted the image of normative white femininity:</w:t>
      </w:r>
    </w:p>
    <w:p w:rsidR="0042221E" w:rsidRPr="00600BF4" w:rsidRDefault="0042221E" w:rsidP="00FA7FF1">
      <w:pPr>
        <w:spacing w:line="480" w:lineRule="auto"/>
        <w:ind w:left="720"/>
        <w:rPr>
          <w:rFonts w:ascii="Times New Roman" w:hAnsi="Times New Roman" w:cs="Times New Roman"/>
          <w:sz w:val="24"/>
          <w:szCs w:val="24"/>
        </w:rPr>
      </w:pPr>
      <w:r w:rsidRPr="00600BF4">
        <w:rPr>
          <w:rFonts w:ascii="Times New Roman" w:hAnsi="Times New Roman" w:cs="Times New Roman"/>
          <w:sz w:val="24"/>
          <w:szCs w:val="24"/>
        </w:rPr>
        <w:t xml:space="preserve">To take violent action, interrupting a carefully ordered spectacle, drawing attention to ourselves, inviting the hostility of thousands of people was something that we had all previously thought to be personally impossible for us, inhibited </w:t>
      </w:r>
      <w:proofErr w:type="gramStart"/>
      <w:r w:rsidRPr="00600BF4">
        <w:rPr>
          <w:rFonts w:ascii="Times New Roman" w:hAnsi="Times New Roman" w:cs="Times New Roman"/>
          <w:sz w:val="24"/>
          <w:szCs w:val="24"/>
        </w:rPr>
        <w:t>both by our conditioning as women and our</w:t>
      </w:r>
      <w:proofErr w:type="gramEnd"/>
      <w:r w:rsidRPr="00600BF4">
        <w:rPr>
          <w:rFonts w:ascii="Times New Roman" w:hAnsi="Times New Roman" w:cs="Times New Roman"/>
          <w:sz w:val="24"/>
          <w:szCs w:val="24"/>
        </w:rPr>
        <w:t xml:space="preserve"> acceptance of bourgeois norms of correct behaviour. </w:t>
      </w:r>
      <w:r w:rsidRPr="00600BF4">
        <w:rPr>
          <w:rFonts w:ascii="Times New Roman" w:hAnsi="Times New Roman" w:cs="Times New Roman"/>
          <w:sz w:val="24"/>
          <w:szCs w:val="24"/>
        </w:rPr>
        <w:lastRenderedPageBreak/>
        <w:t xml:space="preserve">It was also a revolt against the safeness of our lives, the comfort of continual </w:t>
      </w:r>
      <w:r w:rsidR="00CD4266" w:rsidRPr="00600BF4">
        <w:rPr>
          <w:rFonts w:ascii="Times New Roman" w:hAnsi="Times New Roman" w:cs="Times New Roman"/>
          <w:sz w:val="24"/>
          <w:szCs w:val="24"/>
        </w:rPr>
        <w:t>contact with like-minded people</w:t>
      </w:r>
      <w:r w:rsidR="008827E7" w:rsidRPr="00600BF4">
        <w:rPr>
          <w:rFonts w:ascii="Times New Roman" w:hAnsi="Times New Roman" w:cs="Times New Roman"/>
          <w:sz w:val="24"/>
          <w:szCs w:val="24"/>
        </w:rPr>
        <w:t>.</w:t>
      </w:r>
      <w:r w:rsidR="008827E7" w:rsidRPr="00600BF4">
        <w:rPr>
          <w:rStyle w:val="FootnoteReference"/>
          <w:rFonts w:ascii="Times New Roman" w:hAnsi="Times New Roman" w:cs="Times New Roman"/>
          <w:sz w:val="24"/>
          <w:szCs w:val="24"/>
        </w:rPr>
        <w:footnoteReference w:id="10"/>
      </w:r>
      <w:r w:rsidR="00A04E4B" w:rsidRPr="00600BF4">
        <w:rPr>
          <w:rFonts w:ascii="Times New Roman" w:hAnsi="Times New Roman" w:cs="Times New Roman"/>
          <w:sz w:val="24"/>
          <w:szCs w:val="24"/>
        </w:rPr>
        <w:t xml:space="preserve"> </w:t>
      </w:r>
    </w:p>
    <w:p w:rsidR="0042221E" w:rsidRPr="00600BF4" w:rsidRDefault="0042221E" w:rsidP="00FA7FF1">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As Walker’s article in the </w:t>
      </w:r>
      <w:r w:rsidRPr="00600BF4">
        <w:rPr>
          <w:rFonts w:ascii="Times New Roman" w:hAnsi="Times New Roman" w:cs="Times New Roman"/>
          <w:i/>
          <w:sz w:val="24"/>
          <w:szCs w:val="24"/>
        </w:rPr>
        <w:t>Observer</w:t>
      </w:r>
      <w:r w:rsidRPr="00600BF4">
        <w:rPr>
          <w:rFonts w:ascii="Times New Roman" w:hAnsi="Times New Roman" w:cs="Times New Roman"/>
          <w:sz w:val="24"/>
          <w:szCs w:val="24"/>
        </w:rPr>
        <w:t xml:space="preserve"> reveals, however, the </w:t>
      </w:r>
      <w:proofErr w:type="gramStart"/>
      <w:r w:rsidRPr="00600BF4">
        <w:rPr>
          <w:rFonts w:ascii="Times New Roman" w:hAnsi="Times New Roman" w:cs="Times New Roman"/>
          <w:sz w:val="24"/>
          <w:szCs w:val="24"/>
        </w:rPr>
        <w:t>disruptive behaviour of the protesting women was condemned by the newly crowned Miss World, Jennifer Hosten</w:t>
      </w:r>
      <w:r w:rsidR="00034947" w:rsidRPr="00600BF4">
        <w:rPr>
          <w:rFonts w:ascii="Times New Roman" w:hAnsi="Times New Roman" w:cs="Times New Roman"/>
          <w:sz w:val="24"/>
          <w:szCs w:val="24"/>
        </w:rPr>
        <w:t xml:space="preserve"> (formerly Miss Grenada)</w:t>
      </w:r>
      <w:proofErr w:type="gramEnd"/>
      <w:r w:rsidRPr="00600BF4">
        <w:rPr>
          <w:rFonts w:ascii="Times New Roman" w:hAnsi="Times New Roman" w:cs="Times New Roman"/>
          <w:sz w:val="24"/>
          <w:szCs w:val="24"/>
        </w:rPr>
        <w:t>. As the first black woman to win the competition, Hosten was making her own history and so too was Pearl Jansen,</w:t>
      </w:r>
      <w:r w:rsidR="000031A9" w:rsidRPr="00600BF4">
        <w:rPr>
          <w:rFonts w:ascii="Times New Roman" w:hAnsi="Times New Roman" w:cs="Times New Roman"/>
          <w:sz w:val="24"/>
          <w:szCs w:val="24"/>
        </w:rPr>
        <w:t xml:space="preserve"> Miss Africa (South), the runner up that year. Jansen, </w:t>
      </w:r>
      <w:r w:rsidRPr="00600BF4">
        <w:rPr>
          <w:rFonts w:ascii="Times New Roman" w:hAnsi="Times New Roman" w:cs="Times New Roman"/>
          <w:sz w:val="24"/>
          <w:szCs w:val="24"/>
        </w:rPr>
        <w:t xml:space="preserve">a machinist in a shoe factory, </w:t>
      </w:r>
      <w:r w:rsidR="000031A9" w:rsidRPr="00600BF4">
        <w:rPr>
          <w:rFonts w:ascii="Times New Roman" w:hAnsi="Times New Roman" w:cs="Times New Roman"/>
          <w:sz w:val="24"/>
          <w:szCs w:val="24"/>
        </w:rPr>
        <w:t xml:space="preserve">was the </w:t>
      </w:r>
      <w:r w:rsidRPr="00600BF4">
        <w:rPr>
          <w:rFonts w:ascii="Times New Roman" w:hAnsi="Times New Roman" w:cs="Times New Roman"/>
          <w:sz w:val="24"/>
          <w:szCs w:val="24"/>
        </w:rPr>
        <w:t>first non-white entrant from South Africa</w:t>
      </w:r>
      <w:r w:rsidR="00163362" w:rsidRPr="00600BF4">
        <w:rPr>
          <w:rFonts w:ascii="Times New Roman" w:hAnsi="Times New Roman" w:cs="Times New Roman"/>
          <w:sz w:val="24"/>
          <w:szCs w:val="24"/>
        </w:rPr>
        <w:t>. When news of her success reached her home in Bonteheuwel, the ‘segregated Coloured township on the way to Cape Town’s airport […] the community went wild with delight’</w:t>
      </w:r>
      <w:r w:rsidR="004B1C7C" w:rsidRPr="00600BF4">
        <w:rPr>
          <w:rFonts w:ascii="Times New Roman" w:hAnsi="Times New Roman" w:cs="Times New Roman"/>
          <w:sz w:val="24"/>
          <w:szCs w:val="24"/>
        </w:rPr>
        <w:t xml:space="preserve"> (Walker 1970: 3)</w:t>
      </w:r>
      <w:r w:rsidR="00163362" w:rsidRPr="00600BF4">
        <w:rPr>
          <w:rFonts w:ascii="Times New Roman" w:hAnsi="Times New Roman" w:cs="Times New Roman"/>
          <w:sz w:val="24"/>
          <w:szCs w:val="24"/>
        </w:rPr>
        <w:t xml:space="preserve">. Jansen, however, was not the only contestant representing South Africa that year. Jillian Jessup represented white South Africa and </w:t>
      </w:r>
      <w:proofErr w:type="gramStart"/>
      <w:r w:rsidR="00163362" w:rsidRPr="00600BF4">
        <w:rPr>
          <w:rFonts w:ascii="Times New Roman" w:hAnsi="Times New Roman" w:cs="Times New Roman"/>
          <w:sz w:val="24"/>
          <w:szCs w:val="24"/>
        </w:rPr>
        <w:t>it was she who claimed that the</w:t>
      </w:r>
      <w:r w:rsidR="001C7C43">
        <w:rPr>
          <w:rFonts w:ascii="Times New Roman" w:hAnsi="Times New Roman" w:cs="Times New Roman"/>
          <w:sz w:val="24"/>
          <w:szCs w:val="24"/>
        </w:rPr>
        <w:t xml:space="preserve"> title of Miss World 1970 went to a black woman for political reasons</w:t>
      </w:r>
      <w:proofErr w:type="gramEnd"/>
      <w:r w:rsidR="001C7C43">
        <w:rPr>
          <w:rFonts w:ascii="Times New Roman" w:hAnsi="Times New Roman" w:cs="Times New Roman"/>
          <w:sz w:val="24"/>
          <w:szCs w:val="24"/>
        </w:rPr>
        <w:t xml:space="preserve">. </w:t>
      </w:r>
      <w:r w:rsidR="00163362" w:rsidRPr="00600BF4">
        <w:rPr>
          <w:rFonts w:ascii="Times New Roman" w:hAnsi="Times New Roman" w:cs="Times New Roman"/>
          <w:sz w:val="24"/>
          <w:szCs w:val="24"/>
        </w:rPr>
        <w:t xml:space="preserve"> </w:t>
      </w:r>
      <w:r w:rsidR="00034947" w:rsidRPr="00600BF4">
        <w:rPr>
          <w:rFonts w:ascii="Times New Roman" w:hAnsi="Times New Roman" w:cs="Times New Roman"/>
          <w:sz w:val="24"/>
          <w:szCs w:val="24"/>
        </w:rPr>
        <w:t xml:space="preserve">The competition was plagued with further controversy when </w:t>
      </w:r>
      <w:r w:rsidR="00163362" w:rsidRPr="00600BF4">
        <w:rPr>
          <w:rFonts w:ascii="Times New Roman" w:hAnsi="Times New Roman" w:cs="Times New Roman"/>
          <w:sz w:val="24"/>
          <w:szCs w:val="24"/>
        </w:rPr>
        <w:t xml:space="preserve">it transpired that Mecca, </w:t>
      </w:r>
      <w:r w:rsidRPr="00600BF4">
        <w:rPr>
          <w:rFonts w:ascii="Times New Roman" w:hAnsi="Times New Roman" w:cs="Times New Roman"/>
          <w:sz w:val="24"/>
          <w:szCs w:val="24"/>
        </w:rPr>
        <w:t>the organisation behind the Miss World competition, wanted to open up a gambling casino in Grenada</w:t>
      </w:r>
      <w:r w:rsidR="00163362" w:rsidRPr="00600BF4">
        <w:rPr>
          <w:rFonts w:ascii="Times New Roman" w:hAnsi="Times New Roman" w:cs="Times New Roman"/>
          <w:sz w:val="24"/>
          <w:szCs w:val="24"/>
        </w:rPr>
        <w:t xml:space="preserve">. </w:t>
      </w:r>
      <w:r w:rsidR="00034947" w:rsidRPr="00600BF4">
        <w:rPr>
          <w:rFonts w:ascii="Times New Roman" w:hAnsi="Times New Roman" w:cs="Times New Roman"/>
          <w:sz w:val="24"/>
          <w:szCs w:val="24"/>
        </w:rPr>
        <w:t xml:space="preserve">It seemed no accident then that </w:t>
      </w:r>
      <w:r w:rsidRPr="00600BF4">
        <w:rPr>
          <w:rFonts w:ascii="Times New Roman" w:hAnsi="Times New Roman" w:cs="Times New Roman"/>
          <w:sz w:val="24"/>
          <w:szCs w:val="24"/>
        </w:rPr>
        <w:t xml:space="preserve">Eric Gairy, the Prime Minister of Grenada, </w:t>
      </w:r>
      <w:r w:rsidR="00E82D8F" w:rsidRPr="00600BF4">
        <w:rPr>
          <w:rFonts w:ascii="Times New Roman" w:hAnsi="Times New Roman" w:cs="Times New Roman"/>
          <w:sz w:val="24"/>
          <w:szCs w:val="24"/>
        </w:rPr>
        <w:t>was one of the judges</w:t>
      </w:r>
      <w:r w:rsidR="00163362" w:rsidRPr="00600BF4">
        <w:rPr>
          <w:rFonts w:ascii="Times New Roman" w:hAnsi="Times New Roman" w:cs="Times New Roman"/>
          <w:sz w:val="24"/>
          <w:szCs w:val="24"/>
        </w:rPr>
        <w:t xml:space="preserve"> that year </w:t>
      </w:r>
      <w:r w:rsidR="00034947" w:rsidRPr="00600BF4">
        <w:rPr>
          <w:rFonts w:ascii="Times New Roman" w:hAnsi="Times New Roman" w:cs="Times New Roman"/>
          <w:sz w:val="24"/>
          <w:szCs w:val="24"/>
        </w:rPr>
        <w:t xml:space="preserve">and that Miss Grenada was crowned Miss World. </w:t>
      </w:r>
    </w:p>
    <w:p w:rsidR="0081358C" w:rsidRPr="00600BF4" w:rsidRDefault="001C7C43" w:rsidP="00AC06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Reports of corruption continued to appear </w:t>
      </w:r>
      <w:r w:rsidR="00200069" w:rsidRPr="00600BF4">
        <w:rPr>
          <w:rFonts w:ascii="Times New Roman" w:hAnsi="Times New Roman" w:cs="Times New Roman"/>
          <w:sz w:val="24"/>
          <w:szCs w:val="24"/>
        </w:rPr>
        <w:t>in the press as did the coverage of the trial of the five feminist protestors charged with assaulting a police officer, threatening behaviour, possessing offensive weapons and insulting behaviour (</w:t>
      </w:r>
      <w:r w:rsidR="00697BC5">
        <w:rPr>
          <w:rFonts w:ascii="Times New Roman" w:hAnsi="Times New Roman" w:cs="Times New Roman"/>
          <w:sz w:val="24"/>
          <w:szCs w:val="24"/>
        </w:rPr>
        <w:t>‘Miss World Row’ 1970:6).</w:t>
      </w:r>
      <w:r w:rsidR="00697BC5">
        <w:rPr>
          <w:rStyle w:val="FootnoteReference"/>
          <w:rFonts w:ascii="Times New Roman" w:hAnsi="Times New Roman" w:cs="Times New Roman"/>
          <w:sz w:val="24"/>
          <w:szCs w:val="24"/>
        </w:rPr>
        <w:footnoteReference w:id="11"/>
      </w:r>
      <w:r w:rsidR="00697BC5">
        <w:rPr>
          <w:rFonts w:ascii="Times New Roman" w:hAnsi="Times New Roman" w:cs="Times New Roman"/>
          <w:sz w:val="24"/>
          <w:szCs w:val="24"/>
        </w:rPr>
        <w:t xml:space="preserve"> </w:t>
      </w:r>
      <w:r w:rsidR="00200069" w:rsidRPr="00600BF4">
        <w:rPr>
          <w:rFonts w:ascii="Times New Roman" w:hAnsi="Times New Roman" w:cs="Times New Roman"/>
          <w:i/>
          <w:sz w:val="24"/>
          <w:szCs w:val="24"/>
        </w:rPr>
        <w:t xml:space="preserve">Shrew </w:t>
      </w:r>
      <w:r w:rsidR="00200069" w:rsidRPr="00600BF4">
        <w:rPr>
          <w:rFonts w:ascii="Times New Roman" w:hAnsi="Times New Roman" w:cs="Times New Roman"/>
          <w:sz w:val="24"/>
          <w:szCs w:val="24"/>
        </w:rPr>
        <w:t>urged its readers to support the women by picketing outside Bow Street court (</w:t>
      </w:r>
      <w:r w:rsidR="00D57F49">
        <w:rPr>
          <w:rFonts w:ascii="Times New Roman" w:hAnsi="Times New Roman" w:cs="Times New Roman"/>
          <w:sz w:val="24"/>
          <w:szCs w:val="24"/>
        </w:rPr>
        <w:t xml:space="preserve">‘Trial for Miss </w:t>
      </w:r>
      <w:r w:rsidR="00D57F49">
        <w:rPr>
          <w:rFonts w:ascii="Times New Roman" w:hAnsi="Times New Roman" w:cs="Times New Roman"/>
          <w:sz w:val="24"/>
          <w:szCs w:val="24"/>
        </w:rPr>
        <w:lastRenderedPageBreak/>
        <w:t xml:space="preserve">World Demonstrations’ </w:t>
      </w:r>
      <w:r w:rsidR="0023091C">
        <w:rPr>
          <w:rFonts w:ascii="Times New Roman" w:hAnsi="Times New Roman" w:cs="Times New Roman"/>
          <w:sz w:val="24"/>
          <w:szCs w:val="24"/>
        </w:rPr>
        <w:t xml:space="preserve">1970: </w:t>
      </w:r>
      <w:r w:rsidR="00200069" w:rsidRPr="00600BF4">
        <w:rPr>
          <w:rFonts w:ascii="Times New Roman" w:hAnsi="Times New Roman" w:cs="Times New Roman"/>
          <w:sz w:val="24"/>
          <w:szCs w:val="24"/>
        </w:rPr>
        <w:t xml:space="preserve">31). </w:t>
      </w:r>
      <w:r w:rsidR="009D0AA1" w:rsidRPr="00600BF4">
        <w:rPr>
          <w:rFonts w:ascii="Times New Roman" w:hAnsi="Times New Roman" w:cs="Times New Roman"/>
          <w:sz w:val="24"/>
          <w:szCs w:val="24"/>
        </w:rPr>
        <w:t xml:space="preserve">Memories of alleged corruption that year </w:t>
      </w:r>
      <w:r w:rsidR="00200069" w:rsidRPr="00600BF4">
        <w:rPr>
          <w:rFonts w:ascii="Times New Roman" w:hAnsi="Times New Roman" w:cs="Times New Roman"/>
          <w:sz w:val="24"/>
          <w:szCs w:val="24"/>
        </w:rPr>
        <w:t xml:space="preserve">have not lingered as long as the spectacle of white women protesting at an event that crowned </w:t>
      </w:r>
      <w:r w:rsidR="00E82D8F" w:rsidRPr="00600BF4">
        <w:rPr>
          <w:rFonts w:ascii="Times New Roman" w:hAnsi="Times New Roman" w:cs="Times New Roman"/>
          <w:sz w:val="24"/>
          <w:szCs w:val="24"/>
        </w:rPr>
        <w:t xml:space="preserve">the </w:t>
      </w:r>
      <w:r w:rsidR="00200069" w:rsidRPr="00600BF4">
        <w:rPr>
          <w:rFonts w:ascii="Times New Roman" w:hAnsi="Times New Roman" w:cs="Times New Roman"/>
          <w:sz w:val="24"/>
          <w:szCs w:val="24"/>
        </w:rPr>
        <w:t xml:space="preserve">first black Miss World. The mass mediation of </w:t>
      </w:r>
      <w:r w:rsidR="009D0AA1" w:rsidRPr="00600BF4">
        <w:rPr>
          <w:rFonts w:ascii="Times New Roman" w:hAnsi="Times New Roman" w:cs="Times New Roman"/>
          <w:sz w:val="24"/>
          <w:szCs w:val="24"/>
        </w:rPr>
        <w:t xml:space="preserve">the </w:t>
      </w:r>
      <w:r w:rsidR="00200069" w:rsidRPr="00600BF4">
        <w:rPr>
          <w:rFonts w:ascii="Times New Roman" w:hAnsi="Times New Roman" w:cs="Times New Roman"/>
          <w:sz w:val="24"/>
          <w:szCs w:val="24"/>
        </w:rPr>
        <w:t xml:space="preserve">Miss World </w:t>
      </w:r>
      <w:r w:rsidR="009D0AA1" w:rsidRPr="00600BF4">
        <w:rPr>
          <w:rFonts w:ascii="Times New Roman" w:hAnsi="Times New Roman" w:cs="Times New Roman"/>
          <w:sz w:val="24"/>
          <w:szCs w:val="24"/>
        </w:rPr>
        <w:t xml:space="preserve">protest </w:t>
      </w:r>
      <w:r w:rsidR="00200069" w:rsidRPr="00600BF4">
        <w:rPr>
          <w:rFonts w:ascii="Times New Roman" w:hAnsi="Times New Roman" w:cs="Times New Roman"/>
          <w:sz w:val="24"/>
          <w:szCs w:val="24"/>
        </w:rPr>
        <w:t xml:space="preserve">in 1970 </w:t>
      </w:r>
      <w:r w:rsidR="009D0AA1" w:rsidRPr="00600BF4">
        <w:rPr>
          <w:rFonts w:ascii="Times New Roman" w:hAnsi="Times New Roman" w:cs="Times New Roman"/>
          <w:sz w:val="24"/>
          <w:szCs w:val="24"/>
        </w:rPr>
        <w:t xml:space="preserve">constructed an image of the Women’s Liberation Movement </w:t>
      </w:r>
      <w:r w:rsidR="00292C7F" w:rsidRPr="00600BF4">
        <w:rPr>
          <w:rFonts w:ascii="Times New Roman" w:hAnsi="Times New Roman" w:cs="Times New Roman"/>
          <w:sz w:val="24"/>
          <w:szCs w:val="24"/>
        </w:rPr>
        <w:t>as an extension of a colonial form of white patronage. As Williams</w:t>
      </w:r>
      <w:r w:rsidR="00034947" w:rsidRPr="00600BF4">
        <w:rPr>
          <w:rFonts w:ascii="Times New Roman" w:hAnsi="Times New Roman" w:cs="Times New Roman"/>
          <w:sz w:val="24"/>
          <w:szCs w:val="24"/>
        </w:rPr>
        <w:t xml:space="preserve">, one of the protestors, </w:t>
      </w:r>
      <w:r w:rsidR="00292C7F" w:rsidRPr="00600BF4">
        <w:rPr>
          <w:rFonts w:ascii="Times New Roman" w:hAnsi="Times New Roman" w:cs="Times New Roman"/>
          <w:sz w:val="24"/>
          <w:szCs w:val="24"/>
        </w:rPr>
        <w:t>is quoted as saying, ‘</w:t>
      </w:r>
      <w:proofErr w:type="gramStart"/>
      <w:r w:rsidR="00292C7F" w:rsidRPr="00600BF4">
        <w:rPr>
          <w:rFonts w:ascii="Times New Roman" w:hAnsi="Times New Roman" w:cs="Times New Roman"/>
          <w:sz w:val="24"/>
          <w:szCs w:val="24"/>
        </w:rPr>
        <w:t>We</w:t>
      </w:r>
      <w:proofErr w:type="gramEnd"/>
      <w:r w:rsidR="00292C7F" w:rsidRPr="00600BF4">
        <w:rPr>
          <w:rFonts w:ascii="Times New Roman" w:hAnsi="Times New Roman" w:cs="Times New Roman"/>
          <w:sz w:val="24"/>
          <w:szCs w:val="24"/>
        </w:rPr>
        <w:t xml:space="preserve"> never intended to attack the girls […] We just wanted to show we were </w:t>
      </w:r>
      <w:r w:rsidR="00F94ABD" w:rsidRPr="00600BF4">
        <w:rPr>
          <w:rFonts w:ascii="Times New Roman" w:hAnsi="Times New Roman" w:cs="Times New Roman"/>
          <w:sz w:val="24"/>
          <w:szCs w:val="24"/>
        </w:rPr>
        <w:t>sorry for them’</w:t>
      </w:r>
      <w:r w:rsidR="004B1C7C" w:rsidRPr="00600BF4">
        <w:rPr>
          <w:rFonts w:ascii="Times New Roman" w:hAnsi="Times New Roman" w:cs="Times New Roman"/>
          <w:sz w:val="24"/>
          <w:szCs w:val="24"/>
        </w:rPr>
        <w:t xml:space="preserve"> (Walker 1970:3)</w:t>
      </w:r>
      <w:r w:rsidR="00292C7F" w:rsidRPr="00600BF4">
        <w:rPr>
          <w:rFonts w:ascii="Times New Roman" w:hAnsi="Times New Roman" w:cs="Times New Roman"/>
          <w:sz w:val="24"/>
          <w:szCs w:val="24"/>
        </w:rPr>
        <w:t xml:space="preserve">. </w:t>
      </w:r>
      <w:r w:rsidR="00034947" w:rsidRPr="00600BF4">
        <w:rPr>
          <w:rFonts w:ascii="Times New Roman" w:hAnsi="Times New Roman" w:cs="Times New Roman"/>
          <w:sz w:val="24"/>
          <w:szCs w:val="24"/>
        </w:rPr>
        <w:t>The reports of the feminist action operated</w:t>
      </w:r>
      <w:r w:rsidR="00292C7F" w:rsidRPr="00600BF4">
        <w:rPr>
          <w:rFonts w:ascii="Times New Roman" w:hAnsi="Times New Roman" w:cs="Times New Roman"/>
          <w:sz w:val="24"/>
          <w:szCs w:val="24"/>
        </w:rPr>
        <w:t xml:space="preserve"> to reinforce white power and privilege at the expense of black women seeking to escape</w:t>
      </w:r>
      <w:r w:rsidR="004F3587" w:rsidRPr="00600BF4">
        <w:rPr>
          <w:rFonts w:ascii="Times New Roman" w:hAnsi="Times New Roman" w:cs="Times New Roman"/>
          <w:sz w:val="24"/>
          <w:szCs w:val="24"/>
        </w:rPr>
        <w:t xml:space="preserve"> oppression and poverty. </w:t>
      </w:r>
      <w:r w:rsidR="00200069" w:rsidRPr="00600BF4">
        <w:rPr>
          <w:rFonts w:ascii="Times New Roman" w:hAnsi="Times New Roman" w:cs="Times New Roman"/>
          <w:sz w:val="24"/>
          <w:szCs w:val="24"/>
        </w:rPr>
        <w:t>A similar structure of representation is evident in the mass mediation of the Miss America Pageant in 1968 where, as Georgia Page Welch suggests, ‘</w:t>
      </w:r>
      <w:r w:rsidR="0016507F" w:rsidRPr="00600BF4">
        <w:rPr>
          <w:rFonts w:ascii="Times New Roman" w:hAnsi="Times New Roman" w:cs="Times New Roman"/>
          <w:sz w:val="24"/>
          <w:szCs w:val="24"/>
        </w:rPr>
        <w:t>civil rights and feminism [were framed] as competing social movements with race and sex oppression as their nonintersectin</w:t>
      </w:r>
      <w:r w:rsidR="00B75DBA" w:rsidRPr="00600BF4">
        <w:rPr>
          <w:rFonts w:ascii="Times New Roman" w:hAnsi="Times New Roman" w:cs="Times New Roman"/>
          <w:sz w:val="24"/>
          <w:szCs w:val="24"/>
        </w:rPr>
        <w:t>g domains, respectively’ (Welch 2015:</w:t>
      </w:r>
      <w:r w:rsidR="0016507F" w:rsidRPr="00600BF4">
        <w:rPr>
          <w:rFonts w:ascii="Times New Roman" w:hAnsi="Times New Roman" w:cs="Times New Roman"/>
          <w:sz w:val="24"/>
          <w:szCs w:val="24"/>
        </w:rPr>
        <w:t xml:space="preserve"> 72). The women writing in </w:t>
      </w:r>
      <w:r w:rsidR="0016507F" w:rsidRPr="00600BF4">
        <w:rPr>
          <w:rFonts w:ascii="Times New Roman" w:hAnsi="Times New Roman" w:cs="Times New Roman"/>
          <w:i/>
          <w:sz w:val="24"/>
          <w:szCs w:val="24"/>
        </w:rPr>
        <w:t xml:space="preserve">Shrew </w:t>
      </w:r>
      <w:r w:rsidR="0016507F" w:rsidRPr="00600BF4">
        <w:rPr>
          <w:rFonts w:ascii="Times New Roman" w:hAnsi="Times New Roman" w:cs="Times New Roman"/>
          <w:sz w:val="24"/>
          <w:szCs w:val="24"/>
        </w:rPr>
        <w:t xml:space="preserve">were acutely aware of the ways in which their own actions might be ‘mis-represented’. They sought, instead, to </w:t>
      </w:r>
      <w:bookmarkStart w:id="0" w:name="_GoBack"/>
      <w:bookmarkEnd w:id="0"/>
      <w:r w:rsidR="0016507F" w:rsidRPr="00600BF4">
        <w:rPr>
          <w:rFonts w:ascii="Times New Roman" w:hAnsi="Times New Roman" w:cs="Times New Roman"/>
          <w:sz w:val="24"/>
          <w:szCs w:val="24"/>
        </w:rPr>
        <w:t xml:space="preserve">interrogate the ‘privileging forces that constitute white female positionalities’ recognising how white femininity, particularly white middle-class femininity operated to reinforce racial </w:t>
      </w:r>
      <w:r w:rsidR="00F94ABD" w:rsidRPr="00600BF4">
        <w:rPr>
          <w:rFonts w:ascii="Times New Roman" w:hAnsi="Times New Roman" w:cs="Times New Roman"/>
          <w:sz w:val="24"/>
          <w:szCs w:val="24"/>
        </w:rPr>
        <w:t>and class hierarchies (</w:t>
      </w:r>
      <w:r w:rsidR="00812CFA" w:rsidRPr="00600BF4">
        <w:rPr>
          <w:rFonts w:ascii="Times New Roman" w:hAnsi="Times New Roman" w:cs="Times New Roman"/>
          <w:sz w:val="24"/>
          <w:szCs w:val="24"/>
        </w:rPr>
        <w:t xml:space="preserve">Rowe and Lindsey </w:t>
      </w:r>
      <w:r w:rsidR="00F94ABD" w:rsidRPr="00600BF4">
        <w:rPr>
          <w:rFonts w:ascii="Times New Roman" w:hAnsi="Times New Roman" w:cs="Times New Roman"/>
          <w:sz w:val="24"/>
          <w:szCs w:val="24"/>
        </w:rPr>
        <w:t xml:space="preserve">2012: </w:t>
      </w:r>
      <w:r w:rsidR="0016507F" w:rsidRPr="00600BF4">
        <w:rPr>
          <w:rFonts w:ascii="Times New Roman" w:hAnsi="Times New Roman" w:cs="Times New Roman"/>
          <w:sz w:val="24"/>
          <w:szCs w:val="24"/>
        </w:rPr>
        <w:t xml:space="preserve">293). The women’s disruptive actions </w:t>
      </w:r>
      <w:proofErr w:type="gramStart"/>
      <w:r w:rsidR="0016507F" w:rsidRPr="00600BF4">
        <w:rPr>
          <w:rFonts w:ascii="Times New Roman" w:hAnsi="Times New Roman" w:cs="Times New Roman"/>
          <w:sz w:val="24"/>
          <w:szCs w:val="24"/>
        </w:rPr>
        <w:t>may well have been mediated</w:t>
      </w:r>
      <w:proofErr w:type="gramEnd"/>
      <w:r w:rsidR="0016507F" w:rsidRPr="00600BF4">
        <w:rPr>
          <w:rFonts w:ascii="Times New Roman" w:hAnsi="Times New Roman" w:cs="Times New Roman"/>
          <w:sz w:val="24"/>
          <w:szCs w:val="24"/>
        </w:rPr>
        <w:t xml:space="preserve"> to millions on that day in 1970 but so too were a set of troubling binaries </w:t>
      </w:r>
      <w:r w:rsidR="009544C1" w:rsidRPr="00600BF4">
        <w:rPr>
          <w:rFonts w:ascii="Times New Roman" w:hAnsi="Times New Roman" w:cs="Times New Roman"/>
          <w:sz w:val="24"/>
          <w:szCs w:val="24"/>
        </w:rPr>
        <w:t>t</w:t>
      </w:r>
      <w:r w:rsidR="00F64A15" w:rsidRPr="00600BF4">
        <w:rPr>
          <w:rFonts w:ascii="Times New Roman" w:hAnsi="Times New Roman" w:cs="Times New Roman"/>
          <w:sz w:val="24"/>
          <w:szCs w:val="24"/>
        </w:rPr>
        <w:t>hat occluded the in</w:t>
      </w:r>
      <w:r w:rsidR="009544C1" w:rsidRPr="00600BF4">
        <w:rPr>
          <w:rFonts w:ascii="Times New Roman" w:hAnsi="Times New Roman" w:cs="Times New Roman"/>
          <w:sz w:val="24"/>
          <w:szCs w:val="24"/>
        </w:rPr>
        <w:t>tersectional</w:t>
      </w:r>
      <w:r w:rsidR="0081358C" w:rsidRPr="00600BF4">
        <w:rPr>
          <w:rFonts w:ascii="Times New Roman" w:hAnsi="Times New Roman" w:cs="Times New Roman"/>
          <w:sz w:val="24"/>
          <w:szCs w:val="24"/>
        </w:rPr>
        <w:t xml:space="preserve"> debates underpinning those actions</w:t>
      </w:r>
      <w:r w:rsidR="009544C1" w:rsidRPr="00600BF4">
        <w:rPr>
          <w:rFonts w:ascii="Times New Roman" w:hAnsi="Times New Roman" w:cs="Times New Roman"/>
          <w:sz w:val="24"/>
          <w:szCs w:val="24"/>
        </w:rPr>
        <w:t xml:space="preserve">. </w:t>
      </w:r>
      <w:r w:rsidR="0081358C" w:rsidRPr="00600BF4">
        <w:rPr>
          <w:rFonts w:ascii="Times New Roman" w:hAnsi="Times New Roman" w:cs="Times New Roman"/>
          <w:i/>
          <w:sz w:val="24"/>
          <w:szCs w:val="24"/>
        </w:rPr>
        <w:t xml:space="preserve">Shrew </w:t>
      </w:r>
      <w:r w:rsidR="0081358C" w:rsidRPr="00600BF4">
        <w:rPr>
          <w:rFonts w:ascii="Times New Roman" w:hAnsi="Times New Roman" w:cs="Times New Roman"/>
          <w:sz w:val="24"/>
          <w:szCs w:val="24"/>
        </w:rPr>
        <w:t xml:space="preserve">returns us to those debates about intersectionality before intersectionality had become embedded within feminist discourse and practice; </w:t>
      </w:r>
      <w:r w:rsidR="0081358C" w:rsidRPr="00600BF4">
        <w:rPr>
          <w:rFonts w:ascii="Times New Roman" w:hAnsi="Times New Roman" w:cs="Times New Roman"/>
          <w:i/>
          <w:sz w:val="24"/>
          <w:szCs w:val="24"/>
        </w:rPr>
        <w:t>Shrew</w:t>
      </w:r>
      <w:r w:rsidR="0081358C" w:rsidRPr="00600BF4">
        <w:rPr>
          <w:rFonts w:ascii="Times New Roman" w:hAnsi="Times New Roman" w:cs="Times New Roman"/>
          <w:sz w:val="24"/>
          <w:szCs w:val="24"/>
        </w:rPr>
        <w:t xml:space="preserve"> reminds us of the ways in which women activists reflected critically on their own practices and positions and it alerts us to the everyday, messy and multiple feminisms that stimulated and sustained social activism. </w:t>
      </w: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B75DBA" w:rsidRPr="00600BF4" w:rsidRDefault="00B75DBA" w:rsidP="00FA7FF1">
      <w:pPr>
        <w:spacing w:line="480" w:lineRule="auto"/>
        <w:rPr>
          <w:rFonts w:ascii="Times New Roman" w:hAnsi="Times New Roman" w:cs="Times New Roman"/>
          <w:sz w:val="24"/>
          <w:szCs w:val="24"/>
        </w:rPr>
      </w:pPr>
    </w:p>
    <w:p w:rsidR="00CD4266" w:rsidRPr="00600BF4" w:rsidRDefault="00CD4266" w:rsidP="00FA7FF1">
      <w:pPr>
        <w:spacing w:line="480" w:lineRule="auto"/>
        <w:rPr>
          <w:rFonts w:ascii="Times New Roman" w:hAnsi="Times New Roman" w:cs="Times New Roman"/>
          <w:sz w:val="24"/>
          <w:szCs w:val="24"/>
        </w:rPr>
      </w:pPr>
    </w:p>
    <w:p w:rsidR="00FA7FF1" w:rsidRPr="00600BF4" w:rsidRDefault="00FA7FF1" w:rsidP="00FA7FF1">
      <w:pPr>
        <w:spacing w:line="480" w:lineRule="auto"/>
        <w:rPr>
          <w:rFonts w:ascii="Times New Roman" w:hAnsi="Times New Roman" w:cs="Times New Roman"/>
          <w:sz w:val="24"/>
          <w:szCs w:val="24"/>
        </w:rPr>
      </w:pPr>
    </w:p>
    <w:p w:rsidR="00FA7FF1" w:rsidRPr="00600BF4" w:rsidRDefault="00FA7FF1" w:rsidP="00FA7FF1">
      <w:pPr>
        <w:spacing w:line="480" w:lineRule="auto"/>
        <w:rPr>
          <w:rFonts w:ascii="Times New Roman" w:hAnsi="Times New Roman" w:cs="Times New Roman"/>
          <w:sz w:val="24"/>
          <w:szCs w:val="24"/>
        </w:rPr>
      </w:pPr>
    </w:p>
    <w:p w:rsidR="004B1C7C" w:rsidRPr="00600BF4" w:rsidRDefault="004B1C7C" w:rsidP="00FA7FF1">
      <w:pPr>
        <w:spacing w:line="480" w:lineRule="auto"/>
        <w:rPr>
          <w:rFonts w:ascii="Times New Roman" w:hAnsi="Times New Roman" w:cs="Times New Roman"/>
          <w:sz w:val="24"/>
          <w:szCs w:val="24"/>
        </w:rPr>
      </w:pPr>
    </w:p>
    <w:p w:rsidR="00B75DBA" w:rsidRPr="00600BF4" w:rsidRDefault="00B75DBA" w:rsidP="00FA7FF1">
      <w:pPr>
        <w:spacing w:after="0" w:line="480" w:lineRule="auto"/>
        <w:jc w:val="both"/>
        <w:rPr>
          <w:rFonts w:ascii="Times New Roman" w:hAnsi="Times New Roman" w:cs="Times New Roman"/>
          <w:b/>
          <w:sz w:val="24"/>
          <w:szCs w:val="24"/>
        </w:rPr>
      </w:pPr>
      <w:r w:rsidRPr="00600BF4">
        <w:rPr>
          <w:rFonts w:ascii="Times New Roman" w:hAnsi="Times New Roman" w:cs="Times New Roman"/>
          <w:b/>
          <w:sz w:val="24"/>
          <w:szCs w:val="24"/>
        </w:rPr>
        <w:t>Works Cited</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‘Additional Notes on the Group as a Political Force’ (1971), </w:t>
      </w:r>
      <w:r w:rsidRPr="00600BF4">
        <w:rPr>
          <w:rFonts w:ascii="Times New Roman" w:hAnsi="Times New Roman" w:cs="Times New Roman"/>
          <w:i/>
          <w:sz w:val="24"/>
          <w:szCs w:val="24"/>
        </w:rPr>
        <w:t>Shrew</w:t>
      </w:r>
      <w:r w:rsidRPr="00600BF4">
        <w:rPr>
          <w:rFonts w:ascii="Times New Roman" w:hAnsi="Times New Roman" w:cs="Times New Roman"/>
          <w:sz w:val="24"/>
          <w:szCs w:val="24"/>
        </w:rPr>
        <w:t>, March, p. 3.</w:t>
      </w:r>
    </w:p>
    <w:p w:rsidR="00931FB2" w:rsidRDefault="00B75DBA" w:rsidP="00931FB2">
      <w:pPr>
        <w:spacing w:after="0" w:line="480" w:lineRule="auto"/>
        <w:ind w:right="-454"/>
        <w:jc w:val="both"/>
        <w:rPr>
          <w:rFonts w:ascii="Times New Roman" w:hAnsi="Times New Roman" w:cs="Times New Roman"/>
          <w:sz w:val="24"/>
          <w:szCs w:val="24"/>
        </w:rPr>
      </w:pPr>
      <w:r w:rsidRPr="00600BF4">
        <w:rPr>
          <w:rFonts w:ascii="Times New Roman" w:hAnsi="Times New Roman" w:cs="Times New Roman"/>
          <w:sz w:val="24"/>
          <w:szCs w:val="24"/>
        </w:rPr>
        <w:t xml:space="preserve">Banks, Ingrid (2000) </w:t>
      </w:r>
      <w:r w:rsidRPr="00600BF4">
        <w:rPr>
          <w:rFonts w:ascii="Times New Roman" w:hAnsi="Times New Roman" w:cs="Times New Roman"/>
          <w:i/>
          <w:sz w:val="24"/>
          <w:szCs w:val="24"/>
        </w:rPr>
        <w:t>Hair Matters: Beauty, Power and Black Women’s Consciousness</w:t>
      </w:r>
      <w:r w:rsidR="00931FB2">
        <w:rPr>
          <w:rFonts w:ascii="Times New Roman" w:hAnsi="Times New Roman" w:cs="Times New Roman"/>
          <w:sz w:val="24"/>
          <w:szCs w:val="24"/>
        </w:rPr>
        <w:t xml:space="preserve">, </w:t>
      </w:r>
    </w:p>
    <w:p w:rsidR="00B75DBA" w:rsidRPr="00600BF4" w:rsidRDefault="00931FB2" w:rsidP="00931FB2">
      <w:pPr>
        <w:spacing w:after="0" w:line="480" w:lineRule="auto"/>
        <w:ind w:left="720" w:right="-454"/>
        <w:jc w:val="both"/>
        <w:rPr>
          <w:rFonts w:ascii="Times New Roman" w:hAnsi="Times New Roman" w:cs="Times New Roman"/>
          <w:sz w:val="24"/>
          <w:szCs w:val="24"/>
        </w:rPr>
      </w:pPr>
      <w:r>
        <w:rPr>
          <w:rFonts w:ascii="Times New Roman" w:hAnsi="Times New Roman" w:cs="Times New Roman"/>
          <w:sz w:val="24"/>
          <w:szCs w:val="24"/>
        </w:rPr>
        <w:t>New</w:t>
      </w:r>
      <w:r w:rsidR="009C071C" w:rsidRPr="00600BF4">
        <w:rPr>
          <w:rFonts w:ascii="Times New Roman" w:hAnsi="Times New Roman" w:cs="Times New Roman"/>
          <w:sz w:val="24"/>
          <w:szCs w:val="24"/>
        </w:rPr>
        <w:t xml:space="preserve"> </w:t>
      </w:r>
      <w:r w:rsidR="00B75DBA" w:rsidRPr="00600BF4">
        <w:rPr>
          <w:rFonts w:ascii="Times New Roman" w:hAnsi="Times New Roman" w:cs="Times New Roman"/>
          <w:sz w:val="24"/>
          <w:szCs w:val="24"/>
        </w:rPr>
        <w:t xml:space="preserve">York: New York University Press.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‘Bourgeois Press’ (1970), </w:t>
      </w:r>
      <w:r w:rsidRPr="00600BF4">
        <w:rPr>
          <w:rFonts w:ascii="Times New Roman" w:hAnsi="Times New Roman" w:cs="Times New Roman"/>
          <w:i/>
          <w:sz w:val="24"/>
          <w:szCs w:val="24"/>
        </w:rPr>
        <w:t>Shrew</w:t>
      </w:r>
      <w:r w:rsidRPr="00600BF4">
        <w:rPr>
          <w:rFonts w:ascii="Times New Roman" w:hAnsi="Times New Roman" w:cs="Times New Roman"/>
          <w:sz w:val="24"/>
          <w:szCs w:val="24"/>
        </w:rPr>
        <w:t>, April, p. 2.</w:t>
      </w:r>
    </w:p>
    <w:p w:rsidR="00931FB2" w:rsidRDefault="00CD4266"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Alexander, Sally (5 March 2014), ‘’Miss World Protest’, av</w:t>
      </w:r>
      <w:r w:rsidR="00931FB2">
        <w:rPr>
          <w:rFonts w:ascii="Times New Roman" w:hAnsi="Times New Roman" w:cs="Times New Roman"/>
          <w:sz w:val="24"/>
          <w:szCs w:val="24"/>
        </w:rPr>
        <w:t xml:space="preserve">ailable on the BBC News website </w:t>
      </w:r>
    </w:p>
    <w:p w:rsidR="00CD4266" w:rsidRPr="00600BF4" w:rsidRDefault="00CD4266" w:rsidP="00931FB2">
      <w:pPr>
        <w:spacing w:after="0" w:line="480" w:lineRule="auto"/>
        <w:ind w:left="720"/>
        <w:jc w:val="both"/>
        <w:rPr>
          <w:rFonts w:ascii="Times New Roman" w:hAnsi="Times New Roman" w:cs="Times New Roman"/>
          <w:sz w:val="24"/>
          <w:szCs w:val="24"/>
        </w:rPr>
      </w:pPr>
      <w:proofErr w:type="gramStart"/>
      <w:r w:rsidRPr="00600BF4">
        <w:rPr>
          <w:rFonts w:ascii="Times New Roman" w:hAnsi="Times New Roman" w:cs="Times New Roman"/>
          <w:sz w:val="24"/>
          <w:szCs w:val="24"/>
        </w:rPr>
        <w:t>at</w:t>
      </w:r>
      <w:proofErr w:type="gramEnd"/>
      <w:r w:rsidRPr="00600BF4">
        <w:rPr>
          <w:rFonts w:ascii="Times New Roman" w:hAnsi="Times New Roman" w:cs="Times New Roman"/>
          <w:sz w:val="24"/>
          <w:szCs w:val="24"/>
        </w:rPr>
        <w:t xml:space="preserve"> </w:t>
      </w:r>
      <w:hyperlink r:id="rId9" w:history="1">
        <w:r w:rsidRPr="00600BF4">
          <w:rPr>
            <w:rStyle w:val="Hyperlink"/>
            <w:rFonts w:ascii="Times New Roman" w:hAnsi="Times New Roman" w:cs="Times New Roman"/>
            <w:sz w:val="24"/>
            <w:szCs w:val="24"/>
          </w:rPr>
          <w:t>http://www.bbc.co.uk/news/magazine-26437815</w:t>
        </w:r>
      </w:hyperlink>
      <w:r w:rsidRPr="00600BF4">
        <w:rPr>
          <w:rFonts w:ascii="Times New Roman" w:hAnsi="Times New Roman" w:cs="Times New Roman"/>
          <w:sz w:val="24"/>
          <w:szCs w:val="24"/>
        </w:rPr>
        <w:t xml:space="preserve"> (</w:t>
      </w:r>
      <w:r w:rsidR="00E067E0" w:rsidRPr="00600BF4">
        <w:rPr>
          <w:rFonts w:ascii="Times New Roman" w:hAnsi="Times New Roman" w:cs="Times New Roman"/>
          <w:sz w:val="24"/>
          <w:szCs w:val="24"/>
        </w:rPr>
        <w:t>viewed June 2016).</w:t>
      </w:r>
      <w:r w:rsidRPr="00600BF4">
        <w:rPr>
          <w:rFonts w:ascii="Times New Roman" w:hAnsi="Times New Roman" w:cs="Times New Roman"/>
          <w:sz w:val="24"/>
          <w:szCs w:val="24"/>
        </w:rPr>
        <w:t xml:space="preserve">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Browne, Sarah (2014), </w:t>
      </w:r>
      <w:r w:rsidRPr="00600BF4">
        <w:rPr>
          <w:rFonts w:ascii="Times New Roman" w:hAnsi="Times New Roman" w:cs="Times New Roman"/>
          <w:i/>
          <w:sz w:val="24"/>
          <w:szCs w:val="24"/>
        </w:rPr>
        <w:t>The Women’s Liberation Movement in Scotland, c. 1969-c. 1979</w:t>
      </w:r>
      <w:r w:rsidRPr="00600BF4">
        <w:rPr>
          <w:rFonts w:ascii="Times New Roman" w:hAnsi="Times New Roman" w:cs="Times New Roman"/>
          <w:sz w:val="24"/>
          <w:szCs w:val="24"/>
        </w:rPr>
        <w:t xml:space="preserve">, </w:t>
      </w:r>
    </w:p>
    <w:p w:rsidR="00E067E0" w:rsidRPr="00600BF4" w:rsidRDefault="00B75DBA" w:rsidP="00FA7FF1">
      <w:pPr>
        <w:tabs>
          <w:tab w:val="left" w:pos="6351"/>
        </w:tabs>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Manchester: Manchester University Press.</w:t>
      </w:r>
    </w:p>
    <w:p w:rsidR="00882094" w:rsidRDefault="00E067E0" w:rsidP="00882094">
      <w:pPr>
        <w:spacing w:line="480" w:lineRule="auto"/>
        <w:rPr>
          <w:rFonts w:ascii="Times New Roman" w:hAnsi="Times New Roman" w:cs="Times New Roman"/>
          <w:sz w:val="24"/>
          <w:szCs w:val="24"/>
        </w:rPr>
      </w:pPr>
      <w:r w:rsidRPr="00600BF4">
        <w:rPr>
          <w:rFonts w:ascii="Times New Roman" w:hAnsi="Times New Roman" w:cs="Times New Roman"/>
          <w:sz w:val="24"/>
          <w:szCs w:val="24"/>
        </w:rPr>
        <w:t xml:space="preserve">Campbell, Beatrix (19 November 2010), ‘Another World’, available on the Guardian </w:t>
      </w:r>
      <w:r w:rsidR="00882094">
        <w:rPr>
          <w:rFonts w:ascii="Times New Roman" w:hAnsi="Times New Roman" w:cs="Times New Roman"/>
          <w:sz w:val="24"/>
          <w:szCs w:val="24"/>
        </w:rPr>
        <w:t xml:space="preserve"> </w:t>
      </w:r>
    </w:p>
    <w:p w:rsidR="00345155" w:rsidRDefault="00E067E0" w:rsidP="00882094">
      <w:pPr>
        <w:spacing w:line="480" w:lineRule="auto"/>
        <w:ind w:left="720"/>
        <w:rPr>
          <w:rFonts w:ascii="Times New Roman" w:hAnsi="Times New Roman" w:cs="Times New Roman"/>
          <w:sz w:val="24"/>
          <w:szCs w:val="24"/>
        </w:rPr>
      </w:pPr>
      <w:proofErr w:type="gramStart"/>
      <w:r w:rsidRPr="00600BF4">
        <w:rPr>
          <w:rFonts w:ascii="Times New Roman" w:hAnsi="Times New Roman" w:cs="Times New Roman"/>
          <w:sz w:val="24"/>
          <w:szCs w:val="24"/>
        </w:rPr>
        <w:lastRenderedPageBreak/>
        <w:t>website</w:t>
      </w:r>
      <w:r w:rsidR="00345155">
        <w:rPr>
          <w:rFonts w:ascii="Times New Roman" w:hAnsi="Times New Roman" w:cs="Times New Roman"/>
          <w:sz w:val="24"/>
          <w:szCs w:val="24"/>
        </w:rPr>
        <w:t xml:space="preserve"> </w:t>
      </w:r>
      <w:r w:rsidR="00882094">
        <w:rPr>
          <w:rFonts w:ascii="Times New Roman" w:hAnsi="Times New Roman" w:cs="Times New Roman"/>
          <w:sz w:val="24"/>
          <w:szCs w:val="24"/>
        </w:rPr>
        <w:t xml:space="preserve"> </w:t>
      </w:r>
      <w:r w:rsidRPr="00600BF4">
        <w:rPr>
          <w:rFonts w:ascii="Times New Roman" w:hAnsi="Times New Roman" w:cs="Times New Roman"/>
          <w:sz w:val="24"/>
          <w:szCs w:val="24"/>
        </w:rPr>
        <w:t>at</w:t>
      </w:r>
      <w:proofErr w:type="gramEnd"/>
      <w:r w:rsidRPr="00600BF4">
        <w:rPr>
          <w:rFonts w:ascii="Times New Roman" w:hAnsi="Times New Roman" w:cs="Times New Roman"/>
          <w:sz w:val="24"/>
          <w:szCs w:val="24"/>
        </w:rPr>
        <w:t xml:space="preserve"> </w:t>
      </w:r>
      <w:hyperlink r:id="rId10" w:history="1">
        <w:r w:rsidRPr="00600BF4">
          <w:rPr>
            <w:rStyle w:val="Hyperlink"/>
            <w:rFonts w:ascii="Times New Roman" w:hAnsi="Times New Roman" w:cs="Times New Roman"/>
            <w:sz w:val="24"/>
            <w:szCs w:val="24"/>
          </w:rPr>
          <w:t>http://www.theguardian.com/lifeandstyle/2010/nov/19/feminists-disrupted-miss-world-tv</w:t>
        </w:r>
      </w:hyperlink>
      <w:r w:rsidRPr="00600BF4">
        <w:rPr>
          <w:rStyle w:val="Hyperlink"/>
          <w:rFonts w:ascii="Times New Roman" w:hAnsi="Times New Roman" w:cs="Times New Roman"/>
          <w:sz w:val="24"/>
          <w:szCs w:val="24"/>
        </w:rPr>
        <w:t xml:space="preserve">  </w:t>
      </w:r>
      <w:r w:rsidRPr="00600BF4">
        <w:rPr>
          <w:rStyle w:val="Hyperlink"/>
          <w:rFonts w:ascii="Times New Roman" w:hAnsi="Times New Roman" w:cs="Times New Roman"/>
          <w:color w:val="auto"/>
          <w:sz w:val="24"/>
          <w:szCs w:val="24"/>
          <w:u w:val="none"/>
        </w:rPr>
        <w:t>(viewed June 2016</w:t>
      </w:r>
      <w:r w:rsidRPr="00600BF4">
        <w:rPr>
          <w:rFonts w:ascii="Times New Roman" w:hAnsi="Times New Roman" w:cs="Times New Roman"/>
          <w:sz w:val="24"/>
          <w:szCs w:val="24"/>
        </w:rPr>
        <w:t xml:space="preserve">).  </w:t>
      </w:r>
    </w:p>
    <w:p w:rsidR="00B75DBA" w:rsidRPr="00600BF4" w:rsidRDefault="00B75DBA" w:rsidP="00345155">
      <w:pPr>
        <w:spacing w:line="480" w:lineRule="auto"/>
        <w:rPr>
          <w:rFonts w:ascii="Times New Roman" w:hAnsi="Times New Roman" w:cs="Times New Roman"/>
          <w:i/>
          <w:sz w:val="24"/>
          <w:szCs w:val="24"/>
        </w:rPr>
      </w:pPr>
      <w:r w:rsidRPr="00600BF4">
        <w:rPr>
          <w:rFonts w:ascii="Times New Roman" w:hAnsi="Times New Roman" w:cs="Times New Roman"/>
          <w:sz w:val="24"/>
          <w:szCs w:val="24"/>
        </w:rPr>
        <w:t xml:space="preserve">DiCenzo, Maria, with Lucy Delap and Leila Ryan (2010), </w:t>
      </w:r>
      <w:r w:rsidRPr="00600BF4">
        <w:rPr>
          <w:rFonts w:ascii="Times New Roman" w:hAnsi="Times New Roman" w:cs="Times New Roman"/>
          <w:i/>
          <w:sz w:val="24"/>
          <w:szCs w:val="24"/>
        </w:rPr>
        <w:t xml:space="preserve">Feminist Media History: Suffrage, </w:t>
      </w:r>
    </w:p>
    <w:p w:rsidR="00B75DBA" w:rsidRPr="00600BF4" w:rsidRDefault="00B75DBA" w:rsidP="00FA7FF1">
      <w:pPr>
        <w:spacing w:after="0" w:line="480" w:lineRule="auto"/>
        <w:ind w:firstLine="720"/>
        <w:jc w:val="both"/>
        <w:rPr>
          <w:rFonts w:ascii="Times New Roman" w:hAnsi="Times New Roman" w:cs="Times New Roman"/>
          <w:i/>
          <w:sz w:val="24"/>
          <w:szCs w:val="24"/>
        </w:rPr>
      </w:pPr>
      <w:r w:rsidRPr="00600BF4">
        <w:rPr>
          <w:rFonts w:ascii="Times New Roman" w:hAnsi="Times New Roman" w:cs="Times New Roman"/>
          <w:i/>
          <w:sz w:val="24"/>
          <w:szCs w:val="24"/>
        </w:rPr>
        <w:t>Periodicals and the Public Sphere</w:t>
      </w:r>
      <w:r w:rsidRPr="00600BF4">
        <w:rPr>
          <w:rFonts w:ascii="Times New Roman" w:hAnsi="Times New Roman" w:cs="Times New Roman"/>
          <w:sz w:val="24"/>
          <w:szCs w:val="24"/>
        </w:rPr>
        <w:t>, Basingstoke: Palgrave.</w:t>
      </w:r>
    </w:p>
    <w:p w:rsidR="00B75DBA" w:rsidRPr="00600BF4" w:rsidRDefault="00B75DBA" w:rsidP="00FA7FF1">
      <w:pPr>
        <w:spacing w:after="0" w:line="480" w:lineRule="auto"/>
        <w:jc w:val="both"/>
        <w:rPr>
          <w:rFonts w:ascii="Times New Roman" w:hAnsi="Times New Roman" w:cs="Times New Roman"/>
          <w:i/>
          <w:sz w:val="24"/>
          <w:szCs w:val="24"/>
        </w:rPr>
      </w:pPr>
      <w:r w:rsidRPr="00600BF4">
        <w:rPr>
          <w:rFonts w:ascii="Times New Roman" w:hAnsi="Times New Roman" w:cs="Times New Roman"/>
          <w:sz w:val="24"/>
          <w:szCs w:val="24"/>
        </w:rPr>
        <w:t xml:space="preserve">Forster, Laurel (2015), </w:t>
      </w:r>
      <w:r w:rsidRPr="00600BF4">
        <w:rPr>
          <w:rFonts w:ascii="Times New Roman" w:hAnsi="Times New Roman" w:cs="Times New Roman"/>
          <w:i/>
          <w:sz w:val="24"/>
          <w:szCs w:val="24"/>
        </w:rPr>
        <w:t xml:space="preserve">Magazine Movements: Women’s Culture, Feminisms and Media </w:t>
      </w:r>
    </w:p>
    <w:p w:rsidR="00B75DBA" w:rsidRPr="00600BF4" w:rsidRDefault="00B75DBA" w:rsidP="00FA7FF1">
      <w:pPr>
        <w:spacing w:after="0" w:line="480" w:lineRule="auto"/>
        <w:ind w:firstLine="720"/>
        <w:jc w:val="both"/>
        <w:rPr>
          <w:rFonts w:ascii="Times New Roman" w:hAnsi="Times New Roman" w:cs="Times New Roman"/>
          <w:i/>
          <w:sz w:val="24"/>
          <w:szCs w:val="24"/>
        </w:rPr>
      </w:pPr>
      <w:r w:rsidRPr="00600BF4">
        <w:rPr>
          <w:rFonts w:ascii="Times New Roman" w:hAnsi="Times New Roman" w:cs="Times New Roman"/>
          <w:i/>
          <w:sz w:val="24"/>
          <w:szCs w:val="24"/>
        </w:rPr>
        <w:t>Form</w:t>
      </w:r>
      <w:r w:rsidRPr="00600BF4">
        <w:rPr>
          <w:rFonts w:ascii="Times New Roman" w:hAnsi="Times New Roman" w:cs="Times New Roman"/>
          <w:sz w:val="24"/>
          <w:szCs w:val="24"/>
        </w:rPr>
        <w:t xml:space="preserve">, London: Bloomsbury.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Glynn, Prudence (1969), ‘Miss Austria Wins as Feminists Chant’, </w:t>
      </w:r>
      <w:proofErr w:type="gramStart"/>
      <w:r w:rsidRPr="00600BF4">
        <w:rPr>
          <w:rFonts w:ascii="Times New Roman" w:hAnsi="Times New Roman" w:cs="Times New Roman"/>
          <w:i/>
          <w:sz w:val="24"/>
          <w:szCs w:val="24"/>
        </w:rPr>
        <w:t>The</w:t>
      </w:r>
      <w:proofErr w:type="gramEnd"/>
      <w:r w:rsidRPr="00600BF4">
        <w:rPr>
          <w:rFonts w:ascii="Times New Roman" w:hAnsi="Times New Roman" w:cs="Times New Roman"/>
          <w:i/>
          <w:sz w:val="24"/>
          <w:szCs w:val="24"/>
        </w:rPr>
        <w:t xml:space="preserve"> Times</w:t>
      </w:r>
      <w:r w:rsidRPr="00600BF4">
        <w:rPr>
          <w:rFonts w:ascii="Times New Roman" w:hAnsi="Times New Roman" w:cs="Times New Roman"/>
          <w:sz w:val="24"/>
          <w:szCs w:val="24"/>
        </w:rPr>
        <w:t xml:space="preserve">, 28 November, </w:t>
      </w:r>
    </w:p>
    <w:p w:rsidR="00B75DBA" w:rsidRPr="00600BF4" w:rsidRDefault="00B75DBA" w:rsidP="00FA7FF1">
      <w:pPr>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p. 2.</w:t>
      </w:r>
    </w:p>
    <w:p w:rsidR="00B75DBA" w:rsidRPr="00600BF4" w:rsidRDefault="00B75DBA" w:rsidP="00FA7FF1">
      <w:pPr>
        <w:spacing w:after="0" w:line="480" w:lineRule="auto"/>
        <w:jc w:val="both"/>
        <w:rPr>
          <w:rFonts w:ascii="Times New Roman" w:hAnsi="Times New Roman" w:cs="Times New Roman"/>
          <w:i/>
          <w:sz w:val="24"/>
          <w:szCs w:val="24"/>
        </w:rPr>
      </w:pPr>
      <w:r w:rsidRPr="00600BF4">
        <w:rPr>
          <w:rFonts w:ascii="Times New Roman" w:hAnsi="Times New Roman" w:cs="Times New Roman"/>
          <w:sz w:val="24"/>
          <w:szCs w:val="24"/>
        </w:rPr>
        <w:t xml:space="preserve">Green, Barbara (2008), ‘Feminist Things’, </w:t>
      </w:r>
      <w:r w:rsidRPr="00600BF4">
        <w:rPr>
          <w:rFonts w:ascii="Times New Roman" w:hAnsi="Times New Roman" w:cs="Times New Roman"/>
          <w:i/>
          <w:sz w:val="24"/>
          <w:szCs w:val="24"/>
        </w:rPr>
        <w:t xml:space="preserve">Transatlantic Print Culture, 1880-1940: Emerging </w:t>
      </w:r>
    </w:p>
    <w:p w:rsidR="00B75DBA" w:rsidRPr="00600BF4" w:rsidRDefault="00B75DBA" w:rsidP="00FA7FF1">
      <w:pPr>
        <w:spacing w:after="0" w:line="480" w:lineRule="auto"/>
        <w:ind w:left="720"/>
        <w:jc w:val="both"/>
        <w:rPr>
          <w:rFonts w:ascii="Times New Roman" w:hAnsi="Times New Roman" w:cs="Times New Roman"/>
          <w:sz w:val="24"/>
          <w:szCs w:val="24"/>
        </w:rPr>
      </w:pPr>
      <w:r w:rsidRPr="00600BF4">
        <w:rPr>
          <w:rFonts w:ascii="Times New Roman" w:hAnsi="Times New Roman" w:cs="Times New Roman"/>
          <w:i/>
          <w:sz w:val="24"/>
          <w:szCs w:val="24"/>
        </w:rPr>
        <w:t>Media, Emerging Modernisms</w:t>
      </w:r>
      <w:r w:rsidRPr="00600BF4">
        <w:rPr>
          <w:rFonts w:ascii="Times New Roman" w:hAnsi="Times New Roman" w:cs="Times New Roman"/>
          <w:sz w:val="24"/>
          <w:szCs w:val="24"/>
        </w:rPr>
        <w:t xml:space="preserve">, ed. by Ann L. Ardis and Patrick C. Collier, Basingstoke and New York: Palgrave, pp. 66-82.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 (2012), ‘Complaints of Everyday Life: Feminist Periodical Culture and Correspondence </w:t>
      </w:r>
    </w:p>
    <w:p w:rsidR="00B75DBA" w:rsidRPr="00600BF4" w:rsidRDefault="00B75DBA" w:rsidP="00FA7FF1">
      <w:pPr>
        <w:spacing w:after="0" w:line="480" w:lineRule="auto"/>
        <w:ind w:left="720"/>
        <w:jc w:val="both"/>
        <w:rPr>
          <w:rFonts w:ascii="Times New Roman" w:hAnsi="Times New Roman" w:cs="Times New Roman"/>
          <w:sz w:val="24"/>
          <w:szCs w:val="24"/>
        </w:rPr>
      </w:pPr>
      <w:r w:rsidRPr="00600BF4">
        <w:rPr>
          <w:rFonts w:ascii="Times New Roman" w:hAnsi="Times New Roman" w:cs="Times New Roman"/>
          <w:sz w:val="24"/>
          <w:szCs w:val="24"/>
        </w:rPr>
        <w:t xml:space="preserve">Columns in the Woman Worker and the Freewoman’, </w:t>
      </w:r>
      <w:r w:rsidRPr="00600BF4">
        <w:rPr>
          <w:rFonts w:ascii="Times New Roman" w:hAnsi="Times New Roman" w:cs="Times New Roman"/>
          <w:i/>
          <w:sz w:val="24"/>
          <w:szCs w:val="24"/>
        </w:rPr>
        <w:t>Modernism/Modernity</w:t>
      </w:r>
      <w:r w:rsidRPr="00600BF4">
        <w:rPr>
          <w:rFonts w:ascii="Times New Roman" w:hAnsi="Times New Roman" w:cs="Times New Roman"/>
          <w:sz w:val="24"/>
          <w:szCs w:val="24"/>
        </w:rPr>
        <w:t xml:space="preserve"> 19:3, pp. 461-85.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Guitan, Romola (1970), ‘Miss World Demonstration’, </w:t>
      </w:r>
      <w:r w:rsidRPr="00600BF4">
        <w:rPr>
          <w:rFonts w:ascii="Times New Roman" w:hAnsi="Times New Roman" w:cs="Times New Roman"/>
          <w:i/>
          <w:sz w:val="24"/>
          <w:szCs w:val="24"/>
        </w:rPr>
        <w:t>Shrew</w:t>
      </w:r>
      <w:r w:rsidRPr="00600BF4">
        <w:rPr>
          <w:rFonts w:ascii="Times New Roman" w:hAnsi="Times New Roman" w:cs="Times New Roman"/>
          <w:sz w:val="24"/>
          <w:szCs w:val="24"/>
        </w:rPr>
        <w:t>, January, p. 13.</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Hesford, Victoria (2013), </w:t>
      </w:r>
      <w:r w:rsidRPr="00600BF4">
        <w:rPr>
          <w:rFonts w:ascii="Times New Roman" w:hAnsi="Times New Roman" w:cs="Times New Roman"/>
          <w:i/>
          <w:sz w:val="24"/>
          <w:szCs w:val="24"/>
        </w:rPr>
        <w:t>Feeling Women’s Liberation</w:t>
      </w:r>
      <w:r w:rsidRPr="00600BF4">
        <w:rPr>
          <w:rFonts w:ascii="Times New Roman" w:hAnsi="Times New Roman" w:cs="Times New Roman"/>
          <w:sz w:val="24"/>
          <w:szCs w:val="24"/>
        </w:rPr>
        <w:t xml:space="preserve">, Durham and London: Duke </w:t>
      </w:r>
    </w:p>
    <w:p w:rsidR="00B75DBA" w:rsidRPr="00600BF4" w:rsidRDefault="00B75DBA" w:rsidP="00FA7FF1">
      <w:pPr>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University Press.</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Hughes, Celia (2015), </w:t>
      </w:r>
      <w:r w:rsidRPr="00600BF4">
        <w:rPr>
          <w:rFonts w:ascii="Times New Roman" w:hAnsi="Times New Roman" w:cs="Times New Roman"/>
          <w:i/>
          <w:sz w:val="24"/>
          <w:szCs w:val="24"/>
        </w:rPr>
        <w:t>Young Lives on the Left: Sixties Activism and the Liberation of the Self</w:t>
      </w:r>
      <w:r w:rsidRPr="00600BF4">
        <w:rPr>
          <w:rFonts w:ascii="Times New Roman" w:hAnsi="Times New Roman" w:cs="Times New Roman"/>
          <w:sz w:val="24"/>
          <w:szCs w:val="24"/>
        </w:rPr>
        <w:t xml:space="preserve">, </w:t>
      </w:r>
    </w:p>
    <w:p w:rsidR="00B75DBA" w:rsidRPr="00600BF4" w:rsidRDefault="00B75DBA" w:rsidP="00FA7FF1">
      <w:pPr>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Manchester: Manchester University Press.</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Jordan, Tessa (2010), ‘Branching Out: Second-Wave Feminist Periodicals and the Archive of </w:t>
      </w:r>
    </w:p>
    <w:p w:rsidR="00B75DBA" w:rsidRPr="00600BF4" w:rsidRDefault="00B75DBA" w:rsidP="00FA7FF1">
      <w:pPr>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 xml:space="preserve">Canadian Women’s </w:t>
      </w:r>
      <w:proofErr w:type="gramStart"/>
      <w:r w:rsidRPr="00600BF4">
        <w:rPr>
          <w:rFonts w:ascii="Times New Roman" w:hAnsi="Times New Roman" w:cs="Times New Roman"/>
          <w:sz w:val="24"/>
          <w:szCs w:val="24"/>
        </w:rPr>
        <w:t>Writing</w:t>
      </w:r>
      <w:proofErr w:type="gramEnd"/>
      <w:r w:rsidRPr="00600BF4">
        <w:rPr>
          <w:rFonts w:ascii="Times New Roman" w:hAnsi="Times New Roman" w:cs="Times New Roman"/>
          <w:sz w:val="24"/>
          <w:szCs w:val="24"/>
        </w:rPr>
        <w:t xml:space="preserve">’, </w:t>
      </w:r>
      <w:r w:rsidRPr="00600BF4">
        <w:rPr>
          <w:rFonts w:ascii="Times New Roman" w:hAnsi="Times New Roman" w:cs="Times New Roman"/>
          <w:i/>
          <w:sz w:val="24"/>
          <w:szCs w:val="24"/>
        </w:rPr>
        <w:t xml:space="preserve">ESC: English Studies in Canada </w:t>
      </w:r>
      <w:r w:rsidRPr="00600BF4">
        <w:rPr>
          <w:rFonts w:ascii="Times New Roman" w:hAnsi="Times New Roman" w:cs="Times New Roman"/>
          <w:sz w:val="24"/>
          <w:szCs w:val="24"/>
        </w:rPr>
        <w:t>36:1, pp. 63-90.</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Keith, Leslie (1970), ‘A Reply to Sally Reynolds’, </w:t>
      </w:r>
      <w:r w:rsidRPr="00600BF4">
        <w:rPr>
          <w:rFonts w:ascii="Times New Roman" w:hAnsi="Times New Roman" w:cs="Times New Roman"/>
          <w:i/>
          <w:sz w:val="24"/>
          <w:szCs w:val="24"/>
        </w:rPr>
        <w:t>Shrew</w:t>
      </w:r>
      <w:r w:rsidRPr="00600BF4">
        <w:rPr>
          <w:rFonts w:ascii="Times New Roman" w:hAnsi="Times New Roman" w:cs="Times New Roman"/>
          <w:sz w:val="24"/>
          <w:szCs w:val="24"/>
        </w:rPr>
        <w:t>, January, p. 12.</w:t>
      </w:r>
    </w:p>
    <w:p w:rsidR="00931FB2" w:rsidRDefault="00FA7FF1" w:rsidP="00931FB2">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Lewis, Ruth and Susan Marine (2015), ‘Weaving a Tapestry, Compassionately: Toward</w:t>
      </w:r>
      <w:r w:rsidR="00931FB2">
        <w:rPr>
          <w:rFonts w:ascii="Times New Roman" w:hAnsi="Times New Roman" w:cs="Times New Roman"/>
          <w:sz w:val="24"/>
          <w:szCs w:val="24"/>
        </w:rPr>
        <w:t>s</w:t>
      </w:r>
      <w:r w:rsidRPr="00600BF4">
        <w:rPr>
          <w:rFonts w:ascii="Times New Roman" w:hAnsi="Times New Roman" w:cs="Times New Roman"/>
          <w:sz w:val="24"/>
          <w:szCs w:val="24"/>
        </w:rPr>
        <w:t xml:space="preserve"> an </w:t>
      </w:r>
    </w:p>
    <w:p w:rsidR="00FA7FF1" w:rsidRDefault="00FA7FF1" w:rsidP="00931FB2">
      <w:pPr>
        <w:spacing w:after="0" w:line="480" w:lineRule="auto"/>
        <w:ind w:left="720"/>
        <w:jc w:val="both"/>
        <w:rPr>
          <w:rFonts w:ascii="Times New Roman" w:hAnsi="Times New Roman" w:cs="Times New Roman"/>
          <w:sz w:val="24"/>
          <w:szCs w:val="24"/>
        </w:rPr>
      </w:pPr>
      <w:r w:rsidRPr="00600BF4">
        <w:rPr>
          <w:rFonts w:ascii="Times New Roman" w:hAnsi="Times New Roman" w:cs="Times New Roman"/>
          <w:sz w:val="24"/>
          <w:szCs w:val="24"/>
        </w:rPr>
        <w:t xml:space="preserve">Understanding of Young Women’s Feminism’, </w:t>
      </w:r>
      <w:r w:rsidRPr="00600BF4">
        <w:rPr>
          <w:rFonts w:ascii="Times New Roman" w:hAnsi="Times New Roman" w:cs="Times New Roman"/>
          <w:i/>
          <w:sz w:val="24"/>
          <w:szCs w:val="24"/>
        </w:rPr>
        <w:t xml:space="preserve">Feminist Formations </w:t>
      </w:r>
      <w:r w:rsidR="00C6675A" w:rsidRPr="00600BF4">
        <w:rPr>
          <w:rFonts w:ascii="Times New Roman" w:hAnsi="Times New Roman" w:cs="Times New Roman"/>
          <w:sz w:val="24"/>
          <w:szCs w:val="24"/>
        </w:rPr>
        <w:t>27:1, pp. 118-140.</w:t>
      </w:r>
    </w:p>
    <w:p w:rsidR="00697BC5" w:rsidRPr="00600BF4" w:rsidRDefault="00697BC5" w:rsidP="00FA7F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‘Miss World Row: Five Remanded’ (1970), </w:t>
      </w:r>
      <w:r w:rsidRPr="00697BC5">
        <w:rPr>
          <w:rFonts w:ascii="Times New Roman" w:hAnsi="Times New Roman" w:cs="Times New Roman"/>
          <w:i/>
          <w:sz w:val="24"/>
          <w:szCs w:val="24"/>
        </w:rPr>
        <w:t>Guardian</w:t>
      </w:r>
      <w:r>
        <w:rPr>
          <w:rFonts w:ascii="Times New Roman" w:hAnsi="Times New Roman" w:cs="Times New Roman"/>
          <w:sz w:val="24"/>
          <w:szCs w:val="24"/>
        </w:rPr>
        <w:t>, 23 December, p. 6.</w:t>
      </w:r>
    </w:p>
    <w:p w:rsidR="00931FB2" w:rsidRDefault="00F657A0" w:rsidP="00931FB2">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Powell, Manushag N. (2011), ‘Afterword: We other periodicals, or why periodical studies?</w:t>
      </w:r>
      <w:proofErr w:type="gramStart"/>
      <w:r w:rsidRPr="00600BF4">
        <w:rPr>
          <w:rFonts w:ascii="Times New Roman" w:hAnsi="Times New Roman" w:cs="Times New Roman"/>
          <w:sz w:val="24"/>
          <w:szCs w:val="24"/>
        </w:rPr>
        <w:t>’,</w:t>
      </w:r>
      <w:proofErr w:type="gramEnd"/>
      <w:r w:rsidRPr="00600BF4">
        <w:rPr>
          <w:rFonts w:ascii="Times New Roman" w:hAnsi="Times New Roman" w:cs="Times New Roman"/>
          <w:sz w:val="24"/>
          <w:szCs w:val="24"/>
        </w:rPr>
        <w:t xml:space="preserve">  </w:t>
      </w:r>
    </w:p>
    <w:p w:rsidR="00F657A0" w:rsidRPr="00600BF4" w:rsidRDefault="00F657A0" w:rsidP="00931FB2">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       </w:t>
      </w:r>
      <w:r w:rsidRPr="00600BF4">
        <w:rPr>
          <w:rFonts w:ascii="Times New Roman" w:hAnsi="Times New Roman" w:cs="Times New Roman"/>
          <w:i/>
          <w:sz w:val="24"/>
          <w:szCs w:val="24"/>
        </w:rPr>
        <w:t xml:space="preserve">Tulsa Studies in Women’s Literature </w:t>
      </w:r>
      <w:r w:rsidRPr="00600BF4">
        <w:rPr>
          <w:rFonts w:ascii="Times New Roman" w:hAnsi="Times New Roman" w:cs="Times New Roman"/>
          <w:sz w:val="24"/>
          <w:szCs w:val="24"/>
        </w:rPr>
        <w:t>30:2, pp. 441-450.</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Rawlings, Hilary (1970), </w:t>
      </w:r>
      <w:r w:rsidRPr="00600BF4">
        <w:rPr>
          <w:rFonts w:ascii="Times New Roman" w:hAnsi="Times New Roman" w:cs="Times New Roman"/>
          <w:i/>
          <w:sz w:val="24"/>
          <w:szCs w:val="24"/>
        </w:rPr>
        <w:t>Shrew</w:t>
      </w:r>
      <w:r w:rsidRPr="00600BF4">
        <w:rPr>
          <w:rFonts w:ascii="Times New Roman" w:hAnsi="Times New Roman" w:cs="Times New Roman"/>
          <w:sz w:val="24"/>
          <w:szCs w:val="24"/>
        </w:rPr>
        <w:t>, February, p. 13.</w:t>
      </w:r>
    </w:p>
    <w:p w:rsidR="00931FB2" w:rsidRDefault="00812CF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Rowe, Aimee Carrillo and </w:t>
      </w:r>
      <w:r w:rsidR="0037149B" w:rsidRPr="00600BF4">
        <w:rPr>
          <w:rFonts w:ascii="Times New Roman" w:hAnsi="Times New Roman" w:cs="Times New Roman"/>
          <w:sz w:val="24"/>
          <w:szCs w:val="24"/>
        </w:rPr>
        <w:t xml:space="preserve">Samantha Lindsey (2012), ‘Reckoning Loyalties: White </w:t>
      </w:r>
    </w:p>
    <w:p w:rsidR="00812CFA" w:rsidRPr="00600BF4" w:rsidRDefault="0037149B" w:rsidP="00931FB2">
      <w:pPr>
        <w:spacing w:after="0" w:line="480" w:lineRule="auto"/>
        <w:ind w:left="720"/>
        <w:jc w:val="both"/>
        <w:rPr>
          <w:rFonts w:ascii="Times New Roman" w:hAnsi="Times New Roman" w:cs="Times New Roman"/>
          <w:sz w:val="24"/>
          <w:szCs w:val="24"/>
        </w:rPr>
      </w:pPr>
      <w:r w:rsidRPr="00600BF4">
        <w:rPr>
          <w:rFonts w:ascii="Times New Roman" w:hAnsi="Times New Roman" w:cs="Times New Roman"/>
          <w:sz w:val="24"/>
          <w:szCs w:val="24"/>
        </w:rPr>
        <w:t>Femininity as “Crisis”’, in Mary Celeste Kearney (</w:t>
      </w:r>
      <w:proofErr w:type="gramStart"/>
      <w:r w:rsidRPr="00600BF4">
        <w:rPr>
          <w:rFonts w:ascii="Times New Roman" w:hAnsi="Times New Roman" w:cs="Times New Roman"/>
          <w:sz w:val="24"/>
          <w:szCs w:val="24"/>
        </w:rPr>
        <w:t>ed</w:t>
      </w:r>
      <w:proofErr w:type="gramEnd"/>
      <w:r w:rsidRPr="00600BF4">
        <w:rPr>
          <w:rFonts w:ascii="Times New Roman" w:hAnsi="Times New Roman" w:cs="Times New Roman"/>
          <w:sz w:val="24"/>
          <w:szCs w:val="24"/>
        </w:rPr>
        <w:t xml:space="preserve">), </w:t>
      </w:r>
      <w:r w:rsidRPr="00600BF4">
        <w:rPr>
          <w:rFonts w:ascii="Times New Roman" w:hAnsi="Times New Roman" w:cs="Times New Roman"/>
          <w:i/>
          <w:sz w:val="24"/>
          <w:szCs w:val="24"/>
        </w:rPr>
        <w:t xml:space="preserve">The Gender and Media Reader, </w:t>
      </w:r>
      <w:r w:rsidRPr="00600BF4">
        <w:rPr>
          <w:rFonts w:ascii="Times New Roman" w:hAnsi="Times New Roman" w:cs="Times New Roman"/>
          <w:sz w:val="24"/>
          <w:szCs w:val="24"/>
        </w:rPr>
        <w:t>London and New York: Routledge, pp. 292-306.</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Reynolds, Sally (1969), ‘Thoughts about the Miss World Action’, </w:t>
      </w: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w:t>
      </w:r>
    </w:p>
    <w:p w:rsidR="00B75DBA" w:rsidRPr="00600BF4" w:rsidRDefault="00B75DBA" w:rsidP="00FA7FF1">
      <w:pPr>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 xml:space="preserve">November/December, p. 4.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Setch, Eve, ‘The Face of Metropolitan Feminism: The London Women’s Liberation </w:t>
      </w:r>
    </w:p>
    <w:p w:rsidR="00B75DBA" w:rsidRPr="00600BF4" w:rsidRDefault="00B75DBA" w:rsidP="00FA7FF1">
      <w:pPr>
        <w:spacing w:after="0" w:line="480" w:lineRule="auto"/>
        <w:ind w:firstLine="720"/>
        <w:jc w:val="both"/>
        <w:rPr>
          <w:rFonts w:ascii="Times New Roman" w:hAnsi="Times New Roman" w:cs="Times New Roman"/>
          <w:sz w:val="24"/>
          <w:szCs w:val="24"/>
        </w:rPr>
      </w:pPr>
      <w:r w:rsidRPr="00600BF4">
        <w:rPr>
          <w:rFonts w:ascii="Times New Roman" w:hAnsi="Times New Roman" w:cs="Times New Roman"/>
          <w:sz w:val="24"/>
          <w:szCs w:val="24"/>
        </w:rPr>
        <w:t xml:space="preserve">Workshop, 1969-79’, </w:t>
      </w:r>
      <w:r w:rsidRPr="00600BF4">
        <w:rPr>
          <w:rFonts w:ascii="Times New Roman" w:hAnsi="Times New Roman" w:cs="Times New Roman"/>
          <w:i/>
          <w:sz w:val="24"/>
          <w:szCs w:val="24"/>
        </w:rPr>
        <w:t>20</w:t>
      </w:r>
      <w:r w:rsidRPr="00600BF4">
        <w:rPr>
          <w:rFonts w:ascii="Times New Roman" w:hAnsi="Times New Roman" w:cs="Times New Roman"/>
          <w:i/>
          <w:sz w:val="24"/>
          <w:szCs w:val="24"/>
          <w:vertAlign w:val="superscript"/>
        </w:rPr>
        <w:t>th</w:t>
      </w:r>
      <w:r w:rsidRPr="00600BF4">
        <w:rPr>
          <w:rFonts w:ascii="Times New Roman" w:hAnsi="Times New Roman" w:cs="Times New Roman"/>
          <w:i/>
          <w:sz w:val="24"/>
          <w:szCs w:val="24"/>
        </w:rPr>
        <w:t xml:space="preserve"> Century British History </w:t>
      </w:r>
      <w:r w:rsidRPr="00600BF4">
        <w:rPr>
          <w:rFonts w:ascii="Times New Roman" w:hAnsi="Times New Roman" w:cs="Times New Roman"/>
          <w:sz w:val="24"/>
          <w:szCs w:val="24"/>
        </w:rPr>
        <w:t xml:space="preserve">13:2, pp. 171-90.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i/>
          <w:sz w:val="24"/>
          <w:szCs w:val="24"/>
        </w:rPr>
        <w:t>Shrew</w:t>
      </w:r>
      <w:r w:rsidRPr="00600BF4">
        <w:rPr>
          <w:rFonts w:ascii="Times New Roman" w:hAnsi="Times New Roman" w:cs="Times New Roman"/>
          <w:sz w:val="24"/>
          <w:szCs w:val="24"/>
        </w:rPr>
        <w:t xml:space="preserve"> (1969), October. </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i/>
          <w:sz w:val="24"/>
          <w:szCs w:val="24"/>
        </w:rPr>
        <w:t xml:space="preserve">--- </w:t>
      </w:r>
      <w:r w:rsidRPr="00600BF4">
        <w:rPr>
          <w:rFonts w:ascii="Times New Roman" w:hAnsi="Times New Roman" w:cs="Times New Roman"/>
          <w:sz w:val="24"/>
          <w:szCs w:val="24"/>
        </w:rPr>
        <w:t>(1970), October.</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i/>
          <w:sz w:val="24"/>
          <w:szCs w:val="24"/>
        </w:rPr>
        <w:t>---</w:t>
      </w:r>
      <w:r w:rsidRPr="00600BF4">
        <w:rPr>
          <w:rFonts w:ascii="Times New Roman" w:hAnsi="Times New Roman" w:cs="Times New Roman"/>
          <w:sz w:val="24"/>
          <w:szCs w:val="24"/>
        </w:rPr>
        <w:t xml:space="preserve"> (1971), August.</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i/>
          <w:sz w:val="24"/>
          <w:szCs w:val="24"/>
        </w:rPr>
        <w:t xml:space="preserve">--- </w:t>
      </w:r>
      <w:r w:rsidRPr="00600BF4">
        <w:rPr>
          <w:rFonts w:ascii="Times New Roman" w:hAnsi="Times New Roman" w:cs="Times New Roman"/>
          <w:sz w:val="24"/>
          <w:szCs w:val="24"/>
        </w:rPr>
        <w:t xml:space="preserve">(1971), September. </w:t>
      </w:r>
    </w:p>
    <w:p w:rsidR="00B75DBA"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‘Special Review Issue’ (1970), </w:t>
      </w:r>
      <w:r w:rsidRPr="00600BF4">
        <w:rPr>
          <w:rFonts w:ascii="Times New Roman" w:hAnsi="Times New Roman" w:cs="Times New Roman"/>
          <w:i/>
          <w:sz w:val="24"/>
          <w:szCs w:val="24"/>
        </w:rPr>
        <w:t>Shrew</w:t>
      </w:r>
      <w:r w:rsidRPr="00600BF4">
        <w:rPr>
          <w:rFonts w:ascii="Times New Roman" w:hAnsi="Times New Roman" w:cs="Times New Roman"/>
          <w:sz w:val="24"/>
          <w:szCs w:val="24"/>
        </w:rPr>
        <w:t>, February.</w:t>
      </w:r>
    </w:p>
    <w:p w:rsidR="00D57F49" w:rsidRPr="00600BF4" w:rsidRDefault="00D57F49" w:rsidP="00FA7F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‘Trial for Miss World Demonstrations’ (1970) </w:t>
      </w:r>
      <w:r w:rsidRPr="00D57F49">
        <w:rPr>
          <w:rFonts w:ascii="Times New Roman" w:hAnsi="Times New Roman" w:cs="Times New Roman"/>
          <w:i/>
          <w:sz w:val="24"/>
          <w:szCs w:val="24"/>
        </w:rPr>
        <w:t>Shrew</w:t>
      </w:r>
      <w:r>
        <w:rPr>
          <w:rFonts w:ascii="Times New Roman" w:hAnsi="Times New Roman" w:cs="Times New Roman"/>
          <w:sz w:val="24"/>
          <w:szCs w:val="24"/>
        </w:rPr>
        <w:t>, December, p. 31.</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Tyler, Imogen (2011), ‘Pregnant Beauty: Maternal Femininities under Neoliberalism’ in </w:t>
      </w:r>
    </w:p>
    <w:p w:rsidR="00B75DBA" w:rsidRDefault="00B75DBA" w:rsidP="00931FB2">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Rosalind Gill and Christina Scharff (</w:t>
      </w:r>
      <w:proofErr w:type="gramStart"/>
      <w:r w:rsidRPr="00600BF4">
        <w:rPr>
          <w:rFonts w:ascii="Times New Roman" w:hAnsi="Times New Roman" w:cs="Times New Roman"/>
          <w:sz w:val="24"/>
          <w:szCs w:val="24"/>
        </w:rPr>
        <w:t>eds</w:t>
      </w:r>
      <w:proofErr w:type="gramEnd"/>
      <w:r w:rsidRPr="00600BF4">
        <w:rPr>
          <w:rFonts w:ascii="Times New Roman" w:hAnsi="Times New Roman" w:cs="Times New Roman"/>
          <w:sz w:val="24"/>
          <w:szCs w:val="24"/>
        </w:rPr>
        <w:t xml:space="preserve">), </w:t>
      </w:r>
      <w:r w:rsidRPr="00600BF4">
        <w:rPr>
          <w:rFonts w:ascii="Times New Roman" w:hAnsi="Times New Roman" w:cs="Times New Roman"/>
          <w:i/>
          <w:sz w:val="24"/>
          <w:szCs w:val="24"/>
        </w:rPr>
        <w:t>New Femininities: Postfeminism, Neoliberalism and Subjectivity,</w:t>
      </w:r>
      <w:r w:rsidRPr="00600BF4">
        <w:rPr>
          <w:rFonts w:ascii="Times New Roman" w:hAnsi="Times New Roman" w:cs="Times New Roman"/>
          <w:sz w:val="24"/>
          <w:szCs w:val="24"/>
        </w:rPr>
        <w:t xml:space="preserve"> Basingstoke: Palgrave, pp. 21-36.</w:t>
      </w:r>
    </w:p>
    <w:p w:rsidR="004B1C7C" w:rsidRPr="00600BF4" w:rsidRDefault="004B1C7C" w:rsidP="00931FB2">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Walker, Christopher (1970), ‘Miss World Was Not Amused’, </w:t>
      </w:r>
      <w:r w:rsidRPr="00931FB2">
        <w:rPr>
          <w:rFonts w:ascii="Times New Roman" w:hAnsi="Times New Roman" w:cs="Times New Roman"/>
          <w:i/>
          <w:sz w:val="24"/>
          <w:szCs w:val="24"/>
        </w:rPr>
        <w:t>Observer</w:t>
      </w:r>
      <w:r w:rsidRPr="00600BF4">
        <w:rPr>
          <w:rFonts w:ascii="Times New Roman" w:hAnsi="Times New Roman" w:cs="Times New Roman"/>
          <w:sz w:val="24"/>
          <w:szCs w:val="24"/>
        </w:rPr>
        <w:t xml:space="preserve">, 22 November, p. </w:t>
      </w:r>
      <w:r w:rsidR="00931FB2">
        <w:rPr>
          <w:rFonts w:ascii="Times New Roman" w:hAnsi="Times New Roman" w:cs="Times New Roman"/>
          <w:sz w:val="24"/>
          <w:szCs w:val="24"/>
        </w:rPr>
        <w:t>4</w:t>
      </w:r>
      <w:r w:rsidRPr="00600BF4">
        <w:rPr>
          <w:rFonts w:ascii="Times New Roman" w:hAnsi="Times New Roman" w:cs="Times New Roman"/>
          <w:sz w:val="24"/>
          <w:szCs w:val="24"/>
        </w:rPr>
        <w:t>.</w:t>
      </w:r>
    </w:p>
    <w:p w:rsidR="00B75DBA" w:rsidRPr="00600BF4" w:rsidRDefault="00B75DBA" w:rsidP="00FA7FF1">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 xml:space="preserve">Wandor, Michelene (1990), </w:t>
      </w:r>
      <w:r w:rsidRPr="00600BF4">
        <w:rPr>
          <w:rFonts w:ascii="Times New Roman" w:hAnsi="Times New Roman" w:cs="Times New Roman"/>
          <w:i/>
          <w:sz w:val="24"/>
          <w:szCs w:val="24"/>
        </w:rPr>
        <w:t xml:space="preserve">Once </w:t>
      </w:r>
      <w:proofErr w:type="gramStart"/>
      <w:r w:rsidRPr="00600BF4">
        <w:rPr>
          <w:rFonts w:ascii="Times New Roman" w:hAnsi="Times New Roman" w:cs="Times New Roman"/>
          <w:i/>
          <w:sz w:val="24"/>
          <w:szCs w:val="24"/>
        </w:rPr>
        <w:t>A</w:t>
      </w:r>
      <w:proofErr w:type="gramEnd"/>
      <w:r w:rsidRPr="00600BF4">
        <w:rPr>
          <w:rFonts w:ascii="Times New Roman" w:hAnsi="Times New Roman" w:cs="Times New Roman"/>
          <w:i/>
          <w:sz w:val="24"/>
          <w:szCs w:val="24"/>
        </w:rPr>
        <w:t xml:space="preserve"> Feminist: Stories of Generations</w:t>
      </w:r>
      <w:r w:rsidRPr="00600BF4">
        <w:rPr>
          <w:rFonts w:ascii="Times New Roman" w:hAnsi="Times New Roman" w:cs="Times New Roman"/>
          <w:sz w:val="24"/>
          <w:szCs w:val="24"/>
        </w:rPr>
        <w:t>, London: Virago.</w:t>
      </w:r>
    </w:p>
    <w:p w:rsidR="00931FB2" w:rsidRDefault="00B75DBA" w:rsidP="00931FB2">
      <w:pPr>
        <w:spacing w:after="0" w:line="480" w:lineRule="auto"/>
        <w:jc w:val="both"/>
        <w:rPr>
          <w:rFonts w:ascii="Times New Roman" w:hAnsi="Times New Roman" w:cs="Times New Roman"/>
          <w:sz w:val="24"/>
          <w:szCs w:val="24"/>
        </w:rPr>
      </w:pPr>
      <w:r w:rsidRPr="00600BF4">
        <w:rPr>
          <w:rFonts w:ascii="Times New Roman" w:hAnsi="Times New Roman" w:cs="Times New Roman"/>
          <w:sz w:val="24"/>
          <w:szCs w:val="24"/>
        </w:rPr>
        <w:t>Welch, Georgia Paige (2015), ‘</w:t>
      </w:r>
      <w:r w:rsidR="00600BF4">
        <w:rPr>
          <w:rFonts w:ascii="Times New Roman" w:hAnsi="Times New Roman" w:cs="Times New Roman"/>
          <w:sz w:val="24"/>
          <w:szCs w:val="24"/>
        </w:rPr>
        <w:t xml:space="preserve">“Up Against the Wall Miss America”: Women’s Liberation </w:t>
      </w:r>
    </w:p>
    <w:p w:rsidR="00B75DBA" w:rsidRPr="00600BF4" w:rsidRDefault="00600BF4" w:rsidP="00931FB2">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Miss Black America in Atlantic City, 1968’, </w:t>
      </w:r>
      <w:r>
        <w:rPr>
          <w:rFonts w:ascii="Times New Roman" w:hAnsi="Times New Roman" w:cs="Times New Roman"/>
          <w:i/>
          <w:sz w:val="24"/>
          <w:szCs w:val="24"/>
        </w:rPr>
        <w:t xml:space="preserve">Feminist Formations </w:t>
      </w:r>
      <w:r>
        <w:rPr>
          <w:rFonts w:ascii="Times New Roman" w:hAnsi="Times New Roman" w:cs="Times New Roman"/>
          <w:sz w:val="24"/>
          <w:szCs w:val="24"/>
        </w:rPr>
        <w:t>27:2, pp. 70-97.</w:t>
      </w:r>
    </w:p>
    <w:p w:rsidR="00B75DBA" w:rsidRPr="00600BF4" w:rsidRDefault="00B75DBA" w:rsidP="00FA7FF1">
      <w:pPr>
        <w:pStyle w:val="FootnoteText"/>
        <w:spacing w:line="480" w:lineRule="auto"/>
        <w:rPr>
          <w:rFonts w:ascii="Times New Roman" w:hAnsi="Times New Roman" w:cs="Times New Roman"/>
          <w:sz w:val="24"/>
          <w:szCs w:val="24"/>
        </w:rPr>
      </w:pPr>
    </w:p>
    <w:p w:rsidR="00B75DBA" w:rsidRPr="00600BF4" w:rsidRDefault="00B75DBA" w:rsidP="00FA7FF1">
      <w:pPr>
        <w:spacing w:line="480" w:lineRule="auto"/>
        <w:jc w:val="both"/>
        <w:rPr>
          <w:rFonts w:ascii="Times New Roman" w:hAnsi="Times New Roman" w:cs="Times New Roman"/>
          <w:sz w:val="24"/>
          <w:szCs w:val="24"/>
        </w:rPr>
      </w:pPr>
    </w:p>
    <w:p w:rsidR="007A444B" w:rsidRPr="00600BF4" w:rsidRDefault="007A444B" w:rsidP="00FA7FF1">
      <w:pPr>
        <w:spacing w:line="480" w:lineRule="auto"/>
        <w:rPr>
          <w:rFonts w:ascii="Times New Roman" w:hAnsi="Times New Roman" w:cs="Times New Roman"/>
          <w:b/>
          <w:sz w:val="24"/>
          <w:szCs w:val="24"/>
        </w:rPr>
      </w:pPr>
    </w:p>
    <w:sectPr w:rsidR="007A444B" w:rsidRPr="00600B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3A" w:rsidRDefault="00A87C3A" w:rsidP="009467D7">
      <w:pPr>
        <w:spacing w:after="0" w:line="240" w:lineRule="auto"/>
      </w:pPr>
      <w:r>
        <w:separator/>
      </w:r>
    </w:p>
  </w:endnote>
  <w:endnote w:type="continuationSeparator" w:id="0">
    <w:p w:rsidR="00A87C3A" w:rsidRDefault="00A87C3A" w:rsidP="0094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3A" w:rsidRDefault="00A87C3A" w:rsidP="009467D7">
      <w:pPr>
        <w:spacing w:after="0" w:line="240" w:lineRule="auto"/>
      </w:pPr>
      <w:r>
        <w:separator/>
      </w:r>
    </w:p>
  </w:footnote>
  <w:footnote w:type="continuationSeparator" w:id="0">
    <w:p w:rsidR="00A87C3A" w:rsidRDefault="00A87C3A" w:rsidP="009467D7">
      <w:pPr>
        <w:spacing w:after="0" w:line="240" w:lineRule="auto"/>
      </w:pPr>
      <w:r>
        <w:continuationSeparator/>
      </w:r>
    </w:p>
  </w:footnote>
  <w:footnote w:id="1">
    <w:p w:rsidR="00DD5720" w:rsidRPr="008C15F2" w:rsidRDefault="00DD5720" w:rsidP="00DD5720">
      <w:pPr>
        <w:pStyle w:val="FootnoteText"/>
      </w:pPr>
      <w:r>
        <w:rPr>
          <w:rStyle w:val="FootnoteReference"/>
        </w:rPr>
        <w:footnoteRef/>
      </w:r>
      <w:r>
        <w:t xml:space="preserve"> On the first page of the review issue of </w:t>
      </w:r>
      <w:r>
        <w:rPr>
          <w:i/>
        </w:rPr>
        <w:t xml:space="preserve">Shrew </w:t>
      </w:r>
      <w:r>
        <w:t xml:space="preserve">in February, 1969, the editors explained the significance of the front cover which carried the slogans featured on the banners of the protesters at the 1969 Miss World protest. ‘Special Review Issue’ </w:t>
      </w:r>
      <w:r>
        <w:rPr>
          <w:i/>
        </w:rPr>
        <w:t>Shrew</w:t>
      </w:r>
      <w:r w:rsidR="0058289D">
        <w:t xml:space="preserve"> </w:t>
      </w:r>
      <w:proofErr w:type="gramStart"/>
      <w:r w:rsidR="0058289D">
        <w:t>February,</w:t>
      </w:r>
      <w:proofErr w:type="gramEnd"/>
      <w:r w:rsidR="0058289D">
        <w:t xml:space="preserve"> 1970, p.1. Feminist Archive North, </w:t>
      </w:r>
      <w:r w:rsidR="001926B6">
        <w:t>Special Collections, Leeds University Library.</w:t>
      </w:r>
      <w:r>
        <w:t xml:space="preserve"> </w:t>
      </w:r>
    </w:p>
  </w:footnote>
  <w:footnote w:id="2">
    <w:p w:rsidR="001926B6" w:rsidRPr="001C2166" w:rsidRDefault="001926B6">
      <w:pPr>
        <w:pStyle w:val="FootnoteText"/>
        <w:rPr>
          <w:rFonts w:ascii="Times New Roman" w:hAnsi="Times New Roman" w:cs="Times New Roman"/>
        </w:rPr>
      </w:pPr>
      <w:r>
        <w:rPr>
          <w:rStyle w:val="FootnoteReference"/>
        </w:rPr>
        <w:footnoteRef/>
      </w:r>
      <w:r>
        <w:t xml:space="preserve"> </w:t>
      </w:r>
      <w:r w:rsidRPr="001C2166">
        <w:rPr>
          <w:rFonts w:ascii="Times New Roman" w:hAnsi="Times New Roman" w:cs="Times New Roman"/>
          <w:i/>
        </w:rPr>
        <w:t>Shrew</w:t>
      </w:r>
      <w:r w:rsidRPr="001C2166">
        <w:rPr>
          <w:rFonts w:ascii="Times New Roman" w:hAnsi="Times New Roman" w:cs="Times New Roman"/>
        </w:rPr>
        <w:t xml:space="preserve"> (1969), November/December, p. 16.</w:t>
      </w:r>
    </w:p>
  </w:footnote>
  <w:footnote w:id="3">
    <w:p w:rsidR="00783CE0" w:rsidRPr="00DA4328" w:rsidRDefault="00783CE0">
      <w:pPr>
        <w:pStyle w:val="FootnoteText"/>
      </w:pPr>
      <w:r>
        <w:rPr>
          <w:rStyle w:val="FootnoteReference"/>
        </w:rPr>
        <w:footnoteRef/>
      </w:r>
      <w:r>
        <w:t xml:space="preserve"> </w:t>
      </w:r>
      <w:r w:rsidR="00DA4328" w:rsidRPr="00DA4328">
        <w:rPr>
          <w:rFonts w:ascii="Times New Roman" w:hAnsi="Times New Roman" w:cs="Times New Roman"/>
        </w:rPr>
        <w:t xml:space="preserve">This </w:t>
      </w:r>
      <w:proofErr w:type="gramStart"/>
      <w:r w:rsidR="00DA4328" w:rsidRPr="00DA4328">
        <w:rPr>
          <w:rFonts w:ascii="Times New Roman" w:hAnsi="Times New Roman" w:cs="Times New Roman"/>
        </w:rPr>
        <w:t>is also reproduced</w:t>
      </w:r>
      <w:proofErr w:type="gramEnd"/>
      <w:r w:rsidR="00DA4328" w:rsidRPr="00DA4328">
        <w:rPr>
          <w:rFonts w:ascii="Times New Roman" w:hAnsi="Times New Roman" w:cs="Times New Roman"/>
        </w:rPr>
        <w:t xml:space="preserve"> in the ‘Special Review Issue’ of </w:t>
      </w:r>
      <w:r w:rsidR="00DA4328" w:rsidRPr="00DA4328">
        <w:rPr>
          <w:rFonts w:ascii="Times New Roman" w:hAnsi="Times New Roman" w:cs="Times New Roman"/>
          <w:i/>
        </w:rPr>
        <w:t>Shrew</w:t>
      </w:r>
      <w:r w:rsidR="00DA4328" w:rsidRPr="00DA4328">
        <w:rPr>
          <w:rFonts w:ascii="Times New Roman" w:hAnsi="Times New Roman" w:cs="Times New Roman"/>
        </w:rPr>
        <w:t>, February 1970, p. 19.</w:t>
      </w:r>
    </w:p>
  </w:footnote>
  <w:footnote w:id="4">
    <w:p w:rsidR="005F1D20" w:rsidRPr="001C2166" w:rsidRDefault="005F1D20">
      <w:pPr>
        <w:pStyle w:val="FootnoteText"/>
        <w:rPr>
          <w:rFonts w:ascii="Times New Roman" w:hAnsi="Times New Roman" w:cs="Times New Roman"/>
        </w:rPr>
      </w:pPr>
      <w:r>
        <w:rPr>
          <w:rStyle w:val="FootnoteReference"/>
        </w:rPr>
        <w:footnoteRef/>
      </w:r>
      <w:r>
        <w:t xml:space="preserve"> </w:t>
      </w:r>
      <w:r w:rsidR="001926B6" w:rsidRPr="001C2166">
        <w:rPr>
          <w:rFonts w:ascii="Times New Roman" w:hAnsi="Times New Roman" w:cs="Times New Roman"/>
        </w:rPr>
        <w:t xml:space="preserve">For a description of the production </w:t>
      </w:r>
      <w:proofErr w:type="gramStart"/>
      <w:r w:rsidR="001926B6" w:rsidRPr="001C2166">
        <w:rPr>
          <w:rFonts w:ascii="Times New Roman" w:hAnsi="Times New Roman" w:cs="Times New Roman"/>
        </w:rPr>
        <w:t>process</w:t>
      </w:r>
      <w:proofErr w:type="gramEnd"/>
      <w:r w:rsidR="001926B6" w:rsidRPr="001C2166">
        <w:rPr>
          <w:rFonts w:ascii="Times New Roman" w:hAnsi="Times New Roman" w:cs="Times New Roman"/>
        </w:rPr>
        <w:t xml:space="preserve"> see </w:t>
      </w:r>
      <w:r w:rsidRPr="001C2166">
        <w:rPr>
          <w:rFonts w:ascii="Times New Roman" w:hAnsi="Times New Roman" w:cs="Times New Roman"/>
          <w:i/>
        </w:rPr>
        <w:t>Shrew</w:t>
      </w:r>
      <w:r w:rsidRPr="001C2166">
        <w:rPr>
          <w:rFonts w:ascii="Times New Roman" w:hAnsi="Times New Roman" w:cs="Times New Roman"/>
        </w:rPr>
        <w:t xml:space="preserve">, </w:t>
      </w:r>
      <w:r w:rsidR="000216CE" w:rsidRPr="001C2166">
        <w:rPr>
          <w:rFonts w:ascii="Times New Roman" w:hAnsi="Times New Roman" w:cs="Times New Roman"/>
        </w:rPr>
        <w:t>November/December</w:t>
      </w:r>
      <w:r w:rsidRPr="001C2166">
        <w:rPr>
          <w:rFonts w:ascii="Times New Roman" w:hAnsi="Times New Roman" w:cs="Times New Roman"/>
        </w:rPr>
        <w:t xml:space="preserve">, 1969, p. </w:t>
      </w:r>
      <w:r w:rsidR="000216CE" w:rsidRPr="001C2166">
        <w:rPr>
          <w:rFonts w:ascii="Times New Roman" w:hAnsi="Times New Roman" w:cs="Times New Roman"/>
        </w:rPr>
        <w:t>15</w:t>
      </w:r>
      <w:r w:rsidRPr="001C2166">
        <w:rPr>
          <w:rFonts w:ascii="Times New Roman" w:hAnsi="Times New Roman" w:cs="Times New Roman"/>
        </w:rPr>
        <w:t>.</w:t>
      </w:r>
    </w:p>
  </w:footnote>
  <w:footnote w:id="5">
    <w:p w:rsidR="009720F6" w:rsidRPr="009720F6" w:rsidRDefault="009720F6">
      <w:pPr>
        <w:pStyle w:val="FootnoteText"/>
      </w:pPr>
      <w:r>
        <w:rPr>
          <w:rStyle w:val="FootnoteReference"/>
        </w:rPr>
        <w:footnoteRef/>
      </w:r>
      <w:r>
        <w:t xml:space="preserve"> </w:t>
      </w:r>
      <w:r w:rsidR="001C2166" w:rsidRPr="001C2166">
        <w:rPr>
          <w:rFonts w:ascii="Times New Roman" w:hAnsi="Times New Roman" w:cs="Times New Roman"/>
        </w:rPr>
        <w:t xml:space="preserve">See the front cover of </w:t>
      </w:r>
      <w:r w:rsidR="001C2166" w:rsidRPr="001C2166">
        <w:rPr>
          <w:rFonts w:ascii="Times New Roman" w:hAnsi="Times New Roman" w:cs="Times New Roman"/>
          <w:i/>
        </w:rPr>
        <w:t>Shrew</w:t>
      </w:r>
      <w:r w:rsidR="001C2166" w:rsidRPr="001C2166">
        <w:rPr>
          <w:rFonts w:ascii="Times New Roman" w:hAnsi="Times New Roman" w:cs="Times New Roman"/>
        </w:rPr>
        <w:t>, August 1971.</w:t>
      </w:r>
    </w:p>
  </w:footnote>
  <w:footnote w:id="6">
    <w:p w:rsidR="009720F6" w:rsidRPr="001C2166" w:rsidRDefault="009720F6">
      <w:pPr>
        <w:pStyle w:val="FootnoteText"/>
        <w:rPr>
          <w:rFonts w:ascii="Times New Roman" w:hAnsi="Times New Roman" w:cs="Times New Roman"/>
        </w:rPr>
      </w:pPr>
      <w:r>
        <w:rPr>
          <w:rStyle w:val="FootnoteReference"/>
        </w:rPr>
        <w:footnoteRef/>
      </w:r>
      <w:r>
        <w:t xml:space="preserve"> </w:t>
      </w:r>
      <w:r w:rsidR="001C2166">
        <w:rPr>
          <w:rFonts w:ascii="Times New Roman" w:hAnsi="Times New Roman" w:cs="Times New Roman"/>
        </w:rPr>
        <w:t>See the front cover of</w:t>
      </w:r>
      <w:r w:rsidRPr="001C2166">
        <w:rPr>
          <w:rFonts w:ascii="Times New Roman" w:hAnsi="Times New Roman" w:cs="Times New Roman"/>
        </w:rPr>
        <w:t xml:space="preserve"> </w:t>
      </w:r>
      <w:r w:rsidRPr="001C2166">
        <w:rPr>
          <w:rFonts w:ascii="Times New Roman" w:hAnsi="Times New Roman" w:cs="Times New Roman"/>
          <w:i/>
        </w:rPr>
        <w:t>Shrew</w:t>
      </w:r>
      <w:r w:rsidRPr="001C2166">
        <w:rPr>
          <w:rFonts w:ascii="Times New Roman" w:hAnsi="Times New Roman" w:cs="Times New Roman"/>
        </w:rPr>
        <w:t xml:space="preserve">, </w:t>
      </w:r>
      <w:proofErr w:type="gramStart"/>
      <w:r w:rsidRPr="001C2166">
        <w:rPr>
          <w:rFonts w:ascii="Times New Roman" w:hAnsi="Times New Roman" w:cs="Times New Roman"/>
        </w:rPr>
        <w:t>September,</w:t>
      </w:r>
      <w:proofErr w:type="gramEnd"/>
      <w:r w:rsidRPr="001C2166">
        <w:rPr>
          <w:rFonts w:ascii="Times New Roman" w:hAnsi="Times New Roman" w:cs="Times New Roman"/>
        </w:rPr>
        <w:t xml:space="preserve"> 1971.</w:t>
      </w:r>
    </w:p>
  </w:footnote>
  <w:footnote w:id="7">
    <w:p w:rsidR="00322ED2" w:rsidRDefault="00322ED2">
      <w:pPr>
        <w:pStyle w:val="FootnoteText"/>
      </w:pPr>
      <w:r>
        <w:rPr>
          <w:rStyle w:val="FootnoteReference"/>
        </w:rPr>
        <w:footnoteRef/>
      </w:r>
      <w:r>
        <w:t xml:space="preserve"> </w:t>
      </w:r>
      <w:r w:rsidR="001C2166" w:rsidRPr="001C2166">
        <w:rPr>
          <w:rFonts w:ascii="Times New Roman" w:hAnsi="Times New Roman" w:cs="Times New Roman"/>
        </w:rPr>
        <w:t xml:space="preserve">See the front cover of </w:t>
      </w:r>
      <w:r w:rsidR="001C2166" w:rsidRPr="001C2166">
        <w:rPr>
          <w:rFonts w:ascii="Times New Roman" w:hAnsi="Times New Roman" w:cs="Times New Roman"/>
          <w:i/>
        </w:rPr>
        <w:t>Shrew</w:t>
      </w:r>
      <w:r w:rsidR="001C2166" w:rsidRPr="001C2166">
        <w:rPr>
          <w:rFonts w:ascii="Times New Roman" w:hAnsi="Times New Roman" w:cs="Times New Roman"/>
        </w:rPr>
        <w:t>, October 1970.</w:t>
      </w:r>
    </w:p>
  </w:footnote>
  <w:footnote w:id="8">
    <w:p w:rsidR="00D22164" w:rsidRDefault="00D22164">
      <w:pPr>
        <w:pStyle w:val="FootnoteText"/>
      </w:pPr>
      <w:r>
        <w:rPr>
          <w:rStyle w:val="FootnoteReference"/>
        </w:rPr>
        <w:footnoteRef/>
      </w:r>
      <w:r>
        <w:t xml:space="preserve"> </w:t>
      </w:r>
      <w:proofErr w:type="gramStart"/>
      <w:r>
        <w:t>Ibid.,</w:t>
      </w:r>
      <w:proofErr w:type="gramEnd"/>
      <w:r>
        <w:t xml:space="preserve"> p. 3.</w:t>
      </w:r>
    </w:p>
  </w:footnote>
  <w:footnote w:id="9">
    <w:p w:rsidR="00F64A15" w:rsidRDefault="00F64A15">
      <w:pPr>
        <w:pStyle w:val="FootnoteText"/>
      </w:pPr>
      <w:r>
        <w:rPr>
          <w:rStyle w:val="FootnoteReference"/>
        </w:rPr>
        <w:footnoteRef/>
      </w:r>
      <w:r>
        <w:t xml:space="preserve"> Earlier that day the Angry Briga</w:t>
      </w:r>
      <w:r w:rsidR="00B15BC4">
        <w:t>de had exploded a bomb in a car</w:t>
      </w:r>
      <w:r>
        <w:t xml:space="preserve"> outside the Albert Hall. (</w:t>
      </w:r>
      <w:r w:rsidRPr="00681FEA">
        <w:t>http://www.nickelinthemachine.com/2010/07/the-royal-albert-hall-miss-world-and-the-angry-brigade-in-1970/</w:t>
      </w:r>
      <w:r>
        <w:t>).</w:t>
      </w:r>
    </w:p>
  </w:footnote>
  <w:footnote w:id="10">
    <w:p w:rsidR="008827E7" w:rsidRPr="00A04E4B" w:rsidRDefault="008827E7" w:rsidP="00A04E4B">
      <w:pPr>
        <w:rPr>
          <w:sz w:val="20"/>
          <w:szCs w:val="20"/>
        </w:rPr>
      </w:pPr>
      <w:r>
        <w:rPr>
          <w:rStyle w:val="FootnoteReference"/>
        </w:rPr>
        <w:footnoteRef/>
      </w:r>
      <w:r>
        <w:t xml:space="preserve"> </w:t>
      </w:r>
      <w:r w:rsidRPr="00A04E4B">
        <w:rPr>
          <w:sz w:val="20"/>
          <w:szCs w:val="20"/>
        </w:rPr>
        <w:t xml:space="preserve">Shrew Collective, ‘Miss World’, </w:t>
      </w:r>
      <w:r w:rsidRPr="00A04E4B">
        <w:rPr>
          <w:i/>
          <w:sz w:val="20"/>
          <w:szCs w:val="20"/>
        </w:rPr>
        <w:t xml:space="preserve">Shrew, </w:t>
      </w:r>
      <w:proofErr w:type="gramStart"/>
      <w:r w:rsidRPr="00A04E4B">
        <w:rPr>
          <w:sz w:val="20"/>
          <w:szCs w:val="20"/>
        </w:rPr>
        <w:t>December,</w:t>
      </w:r>
      <w:proofErr w:type="gramEnd"/>
      <w:r w:rsidRPr="00A04E4B">
        <w:rPr>
          <w:sz w:val="20"/>
          <w:szCs w:val="20"/>
        </w:rPr>
        <w:t xml:space="preserve"> 1970, pp. 16-18, 17. </w:t>
      </w:r>
      <w:r w:rsidR="00A04E4B" w:rsidRPr="00A04E4B">
        <w:rPr>
          <w:sz w:val="20"/>
          <w:szCs w:val="20"/>
        </w:rPr>
        <w:t xml:space="preserve">Jenny Fortune describes the event in similar terms with her emphasis on resisting the pressure to act and behave like a ‘nice middle-class girl’ </w:t>
      </w:r>
      <w:r w:rsidR="00E067E0">
        <w:rPr>
          <w:sz w:val="20"/>
          <w:szCs w:val="20"/>
        </w:rPr>
        <w:t xml:space="preserve">(Campbell 19 November 2010). </w:t>
      </w:r>
      <w:r w:rsidR="00A04E4B" w:rsidRPr="00A04E4B">
        <w:rPr>
          <w:sz w:val="20"/>
          <w:szCs w:val="20"/>
        </w:rPr>
        <w:t>(</w:t>
      </w:r>
      <w:hyperlink r:id="rId1" w:history="1">
        <w:r w:rsidR="00A04E4B" w:rsidRPr="00A04E4B">
          <w:rPr>
            <w:rStyle w:val="Hyperlink"/>
            <w:sz w:val="20"/>
            <w:szCs w:val="20"/>
          </w:rPr>
          <w:t>http://www.theguardian.com/lifeandstyle/2010/nov/19/feminists-disrupted-miss-world-tv</w:t>
        </w:r>
      </w:hyperlink>
      <w:r w:rsidR="00A04E4B" w:rsidRPr="00A04E4B">
        <w:rPr>
          <w:sz w:val="20"/>
          <w:szCs w:val="20"/>
        </w:rPr>
        <w:t xml:space="preserve">).  </w:t>
      </w:r>
    </w:p>
  </w:footnote>
  <w:footnote w:id="11">
    <w:p w:rsidR="00697BC5" w:rsidRDefault="00697BC5">
      <w:pPr>
        <w:pStyle w:val="FootnoteText"/>
      </w:pPr>
      <w:r>
        <w:rPr>
          <w:rStyle w:val="FootnoteReference"/>
        </w:rPr>
        <w:footnoteRef/>
      </w:r>
      <w:r>
        <w:t xml:space="preserve"> The five women remanded on bail </w:t>
      </w:r>
      <w:proofErr w:type="gramStart"/>
      <w:r>
        <w:t>were:</w:t>
      </w:r>
      <w:proofErr w:type="gramEnd"/>
      <w:r>
        <w:t xml:space="preserve"> Norma Jo Robinson, Catherine Mclean, Mair Twissell, Sally Alexander and Jennifer Fortune.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D7" w:rsidRDefault="00946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D"/>
    <w:rsid w:val="000031A9"/>
    <w:rsid w:val="0002094E"/>
    <w:rsid w:val="000216CE"/>
    <w:rsid w:val="00021CFE"/>
    <w:rsid w:val="00026671"/>
    <w:rsid w:val="00027FAF"/>
    <w:rsid w:val="00034947"/>
    <w:rsid w:val="00045833"/>
    <w:rsid w:val="00046667"/>
    <w:rsid w:val="00055878"/>
    <w:rsid w:val="00070776"/>
    <w:rsid w:val="00081305"/>
    <w:rsid w:val="00083F2E"/>
    <w:rsid w:val="00094C45"/>
    <w:rsid w:val="000A299D"/>
    <w:rsid w:val="000A7673"/>
    <w:rsid w:val="000B2964"/>
    <w:rsid w:val="000D4C3C"/>
    <w:rsid w:val="000E0051"/>
    <w:rsid w:val="000E7DDC"/>
    <w:rsid w:val="000F34DF"/>
    <w:rsid w:val="00113E3E"/>
    <w:rsid w:val="0011609C"/>
    <w:rsid w:val="00120820"/>
    <w:rsid w:val="00122D76"/>
    <w:rsid w:val="0012657B"/>
    <w:rsid w:val="00127778"/>
    <w:rsid w:val="00132C1C"/>
    <w:rsid w:val="00150AF1"/>
    <w:rsid w:val="00157195"/>
    <w:rsid w:val="00157FCC"/>
    <w:rsid w:val="00163362"/>
    <w:rsid w:val="0016507F"/>
    <w:rsid w:val="00167F6B"/>
    <w:rsid w:val="00180FC1"/>
    <w:rsid w:val="00184F59"/>
    <w:rsid w:val="001860E3"/>
    <w:rsid w:val="0018739D"/>
    <w:rsid w:val="00187AF0"/>
    <w:rsid w:val="00191A3A"/>
    <w:rsid w:val="001926B6"/>
    <w:rsid w:val="001B70CD"/>
    <w:rsid w:val="001C03CD"/>
    <w:rsid w:val="001C2166"/>
    <w:rsid w:val="001C4E18"/>
    <w:rsid w:val="001C7C43"/>
    <w:rsid w:val="001D0216"/>
    <w:rsid w:val="001E3489"/>
    <w:rsid w:val="00200069"/>
    <w:rsid w:val="002017FF"/>
    <w:rsid w:val="002143FA"/>
    <w:rsid w:val="002300A1"/>
    <w:rsid w:val="0023091C"/>
    <w:rsid w:val="00236505"/>
    <w:rsid w:val="00242325"/>
    <w:rsid w:val="00245E93"/>
    <w:rsid w:val="0025016C"/>
    <w:rsid w:val="0026611D"/>
    <w:rsid w:val="00283852"/>
    <w:rsid w:val="00291C7B"/>
    <w:rsid w:val="00292C7F"/>
    <w:rsid w:val="002A43BB"/>
    <w:rsid w:val="002B21C1"/>
    <w:rsid w:val="002B465D"/>
    <w:rsid w:val="002C537B"/>
    <w:rsid w:val="002D2E87"/>
    <w:rsid w:val="002D6FD6"/>
    <w:rsid w:val="002E6800"/>
    <w:rsid w:val="0031670D"/>
    <w:rsid w:val="00322ED2"/>
    <w:rsid w:val="003260D5"/>
    <w:rsid w:val="003439FF"/>
    <w:rsid w:val="00345155"/>
    <w:rsid w:val="0035167E"/>
    <w:rsid w:val="0035776C"/>
    <w:rsid w:val="0037149B"/>
    <w:rsid w:val="0038295D"/>
    <w:rsid w:val="003A4D73"/>
    <w:rsid w:val="003A4DE2"/>
    <w:rsid w:val="003C0DC9"/>
    <w:rsid w:val="003F0DF0"/>
    <w:rsid w:val="003F6007"/>
    <w:rsid w:val="0042221E"/>
    <w:rsid w:val="004240C6"/>
    <w:rsid w:val="004248E3"/>
    <w:rsid w:val="00427903"/>
    <w:rsid w:val="00432CB5"/>
    <w:rsid w:val="004341AB"/>
    <w:rsid w:val="00444818"/>
    <w:rsid w:val="00452C52"/>
    <w:rsid w:val="00460A1E"/>
    <w:rsid w:val="00483A2E"/>
    <w:rsid w:val="00490714"/>
    <w:rsid w:val="00492F32"/>
    <w:rsid w:val="004A331A"/>
    <w:rsid w:val="004A3E5F"/>
    <w:rsid w:val="004A7202"/>
    <w:rsid w:val="004B1C7C"/>
    <w:rsid w:val="004B5DE2"/>
    <w:rsid w:val="004D3F15"/>
    <w:rsid w:val="004F0B61"/>
    <w:rsid w:val="004F3587"/>
    <w:rsid w:val="00500371"/>
    <w:rsid w:val="00503BA1"/>
    <w:rsid w:val="00504945"/>
    <w:rsid w:val="00505DB4"/>
    <w:rsid w:val="00517BC4"/>
    <w:rsid w:val="00536099"/>
    <w:rsid w:val="00540A0C"/>
    <w:rsid w:val="00542342"/>
    <w:rsid w:val="00565EF2"/>
    <w:rsid w:val="005713C7"/>
    <w:rsid w:val="00574D4A"/>
    <w:rsid w:val="0058289D"/>
    <w:rsid w:val="00584467"/>
    <w:rsid w:val="00585D25"/>
    <w:rsid w:val="00593792"/>
    <w:rsid w:val="005B2A8B"/>
    <w:rsid w:val="005D07AF"/>
    <w:rsid w:val="005D3CA6"/>
    <w:rsid w:val="005E29CD"/>
    <w:rsid w:val="005E3901"/>
    <w:rsid w:val="005E4685"/>
    <w:rsid w:val="005F1D20"/>
    <w:rsid w:val="005F53F7"/>
    <w:rsid w:val="00600BF4"/>
    <w:rsid w:val="0060328A"/>
    <w:rsid w:val="00605CF8"/>
    <w:rsid w:val="006152D1"/>
    <w:rsid w:val="00621546"/>
    <w:rsid w:val="00623314"/>
    <w:rsid w:val="0064082A"/>
    <w:rsid w:val="00643234"/>
    <w:rsid w:val="00660A20"/>
    <w:rsid w:val="006645C6"/>
    <w:rsid w:val="00665003"/>
    <w:rsid w:val="006676ED"/>
    <w:rsid w:val="00697BC5"/>
    <w:rsid w:val="006A2881"/>
    <w:rsid w:val="006A3359"/>
    <w:rsid w:val="006A5579"/>
    <w:rsid w:val="006B28C7"/>
    <w:rsid w:val="006C4478"/>
    <w:rsid w:val="006C7775"/>
    <w:rsid w:val="006D5382"/>
    <w:rsid w:val="006E6484"/>
    <w:rsid w:val="006E7464"/>
    <w:rsid w:val="006F3B03"/>
    <w:rsid w:val="00702631"/>
    <w:rsid w:val="00712D3A"/>
    <w:rsid w:val="00722630"/>
    <w:rsid w:val="00736285"/>
    <w:rsid w:val="00744954"/>
    <w:rsid w:val="0075156A"/>
    <w:rsid w:val="00782E46"/>
    <w:rsid w:val="00783CE0"/>
    <w:rsid w:val="007A444B"/>
    <w:rsid w:val="007B41D2"/>
    <w:rsid w:val="007D095E"/>
    <w:rsid w:val="007F3F31"/>
    <w:rsid w:val="00804731"/>
    <w:rsid w:val="00804AED"/>
    <w:rsid w:val="00804BC4"/>
    <w:rsid w:val="00812CFA"/>
    <w:rsid w:val="0081358C"/>
    <w:rsid w:val="00820D27"/>
    <w:rsid w:val="008359E4"/>
    <w:rsid w:val="008539F0"/>
    <w:rsid w:val="00854936"/>
    <w:rsid w:val="0085547D"/>
    <w:rsid w:val="00882094"/>
    <w:rsid w:val="008827E7"/>
    <w:rsid w:val="00882BF9"/>
    <w:rsid w:val="008920B8"/>
    <w:rsid w:val="00892E54"/>
    <w:rsid w:val="008976F8"/>
    <w:rsid w:val="008A7B04"/>
    <w:rsid w:val="008B1C27"/>
    <w:rsid w:val="008B379F"/>
    <w:rsid w:val="008C15F2"/>
    <w:rsid w:val="00911F0F"/>
    <w:rsid w:val="00920D1E"/>
    <w:rsid w:val="00931FB2"/>
    <w:rsid w:val="0093215D"/>
    <w:rsid w:val="00940A33"/>
    <w:rsid w:val="00940CC1"/>
    <w:rsid w:val="009467D7"/>
    <w:rsid w:val="009544C1"/>
    <w:rsid w:val="00956F89"/>
    <w:rsid w:val="009706A1"/>
    <w:rsid w:val="009720F6"/>
    <w:rsid w:val="00976B27"/>
    <w:rsid w:val="009963CD"/>
    <w:rsid w:val="009C071C"/>
    <w:rsid w:val="009C2073"/>
    <w:rsid w:val="009D0AA1"/>
    <w:rsid w:val="009D3910"/>
    <w:rsid w:val="009E04F6"/>
    <w:rsid w:val="009E5E71"/>
    <w:rsid w:val="009F07BE"/>
    <w:rsid w:val="00A004BD"/>
    <w:rsid w:val="00A04E4B"/>
    <w:rsid w:val="00A23228"/>
    <w:rsid w:val="00A302E8"/>
    <w:rsid w:val="00A37690"/>
    <w:rsid w:val="00A559EA"/>
    <w:rsid w:val="00A55F90"/>
    <w:rsid w:val="00A63219"/>
    <w:rsid w:val="00A67AC9"/>
    <w:rsid w:val="00A83488"/>
    <w:rsid w:val="00A87985"/>
    <w:rsid w:val="00A87C3A"/>
    <w:rsid w:val="00AA75C0"/>
    <w:rsid w:val="00AB68E5"/>
    <w:rsid w:val="00AC06DD"/>
    <w:rsid w:val="00AC16AF"/>
    <w:rsid w:val="00AD14F2"/>
    <w:rsid w:val="00AD280F"/>
    <w:rsid w:val="00AD45FB"/>
    <w:rsid w:val="00AD7CAC"/>
    <w:rsid w:val="00AE14F8"/>
    <w:rsid w:val="00AE444B"/>
    <w:rsid w:val="00AF5783"/>
    <w:rsid w:val="00AF7999"/>
    <w:rsid w:val="00B078B2"/>
    <w:rsid w:val="00B12437"/>
    <w:rsid w:val="00B15BC4"/>
    <w:rsid w:val="00B32EE5"/>
    <w:rsid w:val="00B36BAF"/>
    <w:rsid w:val="00B45354"/>
    <w:rsid w:val="00B519A6"/>
    <w:rsid w:val="00B565D4"/>
    <w:rsid w:val="00B62AAC"/>
    <w:rsid w:val="00B73807"/>
    <w:rsid w:val="00B75DBA"/>
    <w:rsid w:val="00B8712C"/>
    <w:rsid w:val="00B938AF"/>
    <w:rsid w:val="00B93915"/>
    <w:rsid w:val="00BA03BD"/>
    <w:rsid w:val="00BA3909"/>
    <w:rsid w:val="00BA7E64"/>
    <w:rsid w:val="00BC4149"/>
    <w:rsid w:val="00BD64C5"/>
    <w:rsid w:val="00BF25FB"/>
    <w:rsid w:val="00C3062A"/>
    <w:rsid w:val="00C52AD7"/>
    <w:rsid w:val="00C57AA8"/>
    <w:rsid w:val="00C6675A"/>
    <w:rsid w:val="00C705A1"/>
    <w:rsid w:val="00C81B73"/>
    <w:rsid w:val="00C94602"/>
    <w:rsid w:val="00CB4447"/>
    <w:rsid w:val="00CC27FF"/>
    <w:rsid w:val="00CC7B01"/>
    <w:rsid w:val="00CD4266"/>
    <w:rsid w:val="00CE12C9"/>
    <w:rsid w:val="00CE77B4"/>
    <w:rsid w:val="00CF37E0"/>
    <w:rsid w:val="00D168E5"/>
    <w:rsid w:val="00D21B2E"/>
    <w:rsid w:val="00D22164"/>
    <w:rsid w:val="00D2383C"/>
    <w:rsid w:val="00D419B8"/>
    <w:rsid w:val="00D528E4"/>
    <w:rsid w:val="00D52F01"/>
    <w:rsid w:val="00D57F49"/>
    <w:rsid w:val="00D64490"/>
    <w:rsid w:val="00D764EA"/>
    <w:rsid w:val="00D85BCE"/>
    <w:rsid w:val="00DA0F7E"/>
    <w:rsid w:val="00DA30FC"/>
    <w:rsid w:val="00DA4328"/>
    <w:rsid w:val="00DD4EB5"/>
    <w:rsid w:val="00DD541D"/>
    <w:rsid w:val="00DD569E"/>
    <w:rsid w:val="00DD5720"/>
    <w:rsid w:val="00DD5DCC"/>
    <w:rsid w:val="00DE2495"/>
    <w:rsid w:val="00DE29B9"/>
    <w:rsid w:val="00DE3BF6"/>
    <w:rsid w:val="00E067E0"/>
    <w:rsid w:val="00E21071"/>
    <w:rsid w:val="00E30F5F"/>
    <w:rsid w:val="00E33CC9"/>
    <w:rsid w:val="00E44E06"/>
    <w:rsid w:val="00E51F40"/>
    <w:rsid w:val="00E536D4"/>
    <w:rsid w:val="00E54608"/>
    <w:rsid w:val="00E548CC"/>
    <w:rsid w:val="00E564A1"/>
    <w:rsid w:val="00E625D1"/>
    <w:rsid w:val="00E64085"/>
    <w:rsid w:val="00E82D8F"/>
    <w:rsid w:val="00E8669D"/>
    <w:rsid w:val="00E96391"/>
    <w:rsid w:val="00E977B8"/>
    <w:rsid w:val="00EA4E7D"/>
    <w:rsid w:val="00EB15B3"/>
    <w:rsid w:val="00EB1630"/>
    <w:rsid w:val="00EB1A93"/>
    <w:rsid w:val="00EB33DF"/>
    <w:rsid w:val="00EB44DA"/>
    <w:rsid w:val="00ED0B14"/>
    <w:rsid w:val="00EE20C5"/>
    <w:rsid w:val="00F06CF4"/>
    <w:rsid w:val="00F1356C"/>
    <w:rsid w:val="00F16B92"/>
    <w:rsid w:val="00F235AE"/>
    <w:rsid w:val="00F33D1F"/>
    <w:rsid w:val="00F539FF"/>
    <w:rsid w:val="00F55358"/>
    <w:rsid w:val="00F56DB8"/>
    <w:rsid w:val="00F579DB"/>
    <w:rsid w:val="00F64A15"/>
    <w:rsid w:val="00F657A0"/>
    <w:rsid w:val="00F75DB4"/>
    <w:rsid w:val="00F83DEE"/>
    <w:rsid w:val="00F94ABD"/>
    <w:rsid w:val="00FA7FF1"/>
    <w:rsid w:val="00FC05DE"/>
    <w:rsid w:val="00FC15DB"/>
    <w:rsid w:val="00FC4416"/>
    <w:rsid w:val="00FC4BFA"/>
    <w:rsid w:val="00FD1BAB"/>
    <w:rsid w:val="00FE69E0"/>
    <w:rsid w:val="00FF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CFA1"/>
  <w15:docId w15:val="{04116FF6-0731-4601-8019-E0476D23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F8"/>
    <w:rPr>
      <w:color w:val="0000FF" w:themeColor="hyperlink"/>
      <w:u w:val="single"/>
    </w:rPr>
  </w:style>
  <w:style w:type="paragraph" w:styleId="Header">
    <w:name w:val="header"/>
    <w:basedOn w:val="Normal"/>
    <w:link w:val="HeaderChar"/>
    <w:uiPriority w:val="99"/>
    <w:unhideWhenUsed/>
    <w:rsid w:val="0094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D7"/>
  </w:style>
  <w:style w:type="paragraph" w:styleId="Footer">
    <w:name w:val="footer"/>
    <w:basedOn w:val="Normal"/>
    <w:link w:val="FooterChar"/>
    <w:uiPriority w:val="99"/>
    <w:unhideWhenUsed/>
    <w:rsid w:val="0094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D7"/>
  </w:style>
  <w:style w:type="paragraph" w:styleId="FootnoteText">
    <w:name w:val="footnote text"/>
    <w:basedOn w:val="Normal"/>
    <w:link w:val="FootnoteTextChar"/>
    <w:uiPriority w:val="99"/>
    <w:semiHidden/>
    <w:unhideWhenUsed/>
    <w:rsid w:val="00AA7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5C0"/>
    <w:rPr>
      <w:sz w:val="20"/>
      <w:szCs w:val="20"/>
    </w:rPr>
  </w:style>
  <w:style w:type="character" w:styleId="FootnoteReference">
    <w:name w:val="footnote reference"/>
    <w:basedOn w:val="DefaultParagraphFont"/>
    <w:uiPriority w:val="99"/>
    <w:semiHidden/>
    <w:unhideWhenUsed/>
    <w:rsid w:val="00AA75C0"/>
    <w:rPr>
      <w:vertAlign w:val="superscript"/>
    </w:rPr>
  </w:style>
  <w:style w:type="paragraph" w:styleId="BalloonText">
    <w:name w:val="Balloon Text"/>
    <w:basedOn w:val="Normal"/>
    <w:link w:val="BalloonTextChar"/>
    <w:uiPriority w:val="99"/>
    <w:semiHidden/>
    <w:unhideWhenUsed/>
    <w:rsid w:val="00F6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guardian.com/lifeandstyle/2010/nov/19/feminists-disrupted-miss-world-tv" TargetMode="External"/><Relationship Id="rId4" Type="http://schemas.openxmlformats.org/officeDocument/2006/relationships/webSettings" Target="webSettings.xml"/><Relationship Id="rId9" Type="http://schemas.openxmlformats.org/officeDocument/2006/relationships/hyperlink" Target="http://www.bbc.co.uk/news/magazine-264378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lifeandstyle/2010/nov/19/feminists-disrupted-miss-world-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CD7B1CA-26A9-4297-9E80-FE683720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Victoria Bazin</cp:lastModifiedBy>
  <cp:revision>2</cp:revision>
  <cp:lastPrinted>2017-02-02T14:24:00Z</cp:lastPrinted>
  <dcterms:created xsi:type="dcterms:W3CDTF">2017-02-21T11:16:00Z</dcterms:created>
  <dcterms:modified xsi:type="dcterms:W3CDTF">2017-02-21T11:16:00Z</dcterms:modified>
</cp:coreProperties>
</file>