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D2FA" w14:textId="1E7DAA1A" w:rsidR="00E57868" w:rsidRPr="00F201E5" w:rsidRDefault="00E57868" w:rsidP="002B2547">
      <w:pPr>
        <w:spacing w:after="0" w:line="480" w:lineRule="auto"/>
        <w:rPr>
          <w:rFonts w:ascii="Times New Roman" w:eastAsia="Times New Roman" w:hAnsi="Times New Roman" w:cs="Times New Roman"/>
          <w:b/>
          <w:sz w:val="24"/>
          <w:szCs w:val="24"/>
        </w:rPr>
      </w:pPr>
      <w:r w:rsidRPr="00F201E5">
        <w:rPr>
          <w:rFonts w:ascii="Times New Roman" w:eastAsia="Times New Roman" w:hAnsi="Times New Roman" w:cs="Times New Roman"/>
          <w:b/>
          <w:sz w:val="24"/>
          <w:szCs w:val="24"/>
        </w:rPr>
        <w:t>The relat</w:t>
      </w:r>
      <w:r w:rsidR="009D3051" w:rsidRPr="00F201E5">
        <w:rPr>
          <w:rFonts w:ascii="Times New Roman" w:eastAsia="Times New Roman" w:hAnsi="Times New Roman" w:cs="Times New Roman"/>
          <w:b/>
          <w:sz w:val="24"/>
          <w:szCs w:val="24"/>
        </w:rPr>
        <w:t>ions between processing style, a</w:t>
      </w:r>
      <w:r w:rsidR="00833CBF" w:rsidRPr="00F201E5">
        <w:rPr>
          <w:rFonts w:ascii="Times New Roman" w:eastAsia="Times New Roman" w:hAnsi="Times New Roman" w:cs="Times New Roman"/>
          <w:b/>
          <w:sz w:val="24"/>
          <w:szCs w:val="24"/>
        </w:rPr>
        <w:t>utistic-</w:t>
      </w:r>
      <w:r w:rsidRPr="00F201E5">
        <w:rPr>
          <w:rFonts w:ascii="Times New Roman" w:eastAsia="Times New Roman" w:hAnsi="Times New Roman" w:cs="Times New Roman"/>
          <w:b/>
          <w:sz w:val="24"/>
          <w:szCs w:val="24"/>
        </w:rPr>
        <w:t>like traits</w:t>
      </w:r>
      <w:r w:rsidR="00C4679C" w:rsidRPr="00F201E5">
        <w:rPr>
          <w:rFonts w:ascii="Times New Roman" w:eastAsia="Times New Roman" w:hAnsi="Times New Roman" w:cs="Times New Roman"/>
          <w:b/>
          <w:sz w:val="24"/>
          <w:szCs w:val="24"/>
        </w:rPr>
        <w:t>,</w:t>
      </w:r>
      <w:r w:rsidRPr="00F201E5">
        <w:rPr>
          <w:rFonts w:ascii="Times New Roman" w:eastAsia="Times New Roman" w:hAnsi="Times New Roman" w:cs="Times New Roman"/>
          <w:b/>
          <w:sz w:val="24"/>
          <w:szCs w:val="24"/>
        </w:rPr>
        <w:t xml:space="preserve"> and emotion recognition i</w:t>
      </w:r>
      <w:r w:rsidR="009A7118" w:rsidRPr="00F201E5">
        <w:rPr>
          <w:rFonts w:ascii="Times New Roman" w:eastAsia="Times New Roman" w:hAnsi="Times New Roman" w:cs="Times New Roman"/>
          <w:b/>
          <w:sz w:val="24"/>
          <w:szCs w:val="24"/>
        </w:rPr>
        <w:t xml:space="preserve">n individuals with and without </w:t>
      </w:r>
      <w:r w:rsidR="00081A6E" w:rsidRPr="00F201E5">
        <w:rPr>
          <w:rFonts w:ascii="Times New Roman" w:eastAsia="Times New Roman" w:hAnsi="Times New Roman" w:cs="Times New Roman"/>
          <w:b/>
          <w:sz w:val="24"/>
          <w:szCs w:val="24"/>
        </w:rPr>
        <w:t>Autism Spectrum Disorder</w:t>
      </w:r>
    </w:p>
    <w:p w14:paraId="4470F484" w14:textId="77777777" w:rsidR="0058582B" w:rsidRPr="00F201E5" w:rsidRDefault="0058582B" w:rsidP="002B2547">
      <w:pPr>
        <w:spacing w:after="0" w:line="480" w:lineRule="auto"/>
        <w:rPr>
          <w:rFonts w:ascii="Times New Roman" w:eastAsia="Times New Roman" w:hAnsi="Times New Roman" w:cs="Times New Roman"/>
          <w:b/>
          <w:sz w:val="24"/>
          <w:szCs w:val="24"/>
        </w:rPr>
      </w:pPr>
    </w:p>
    <w:p w14:paraId="0B0B0DE8" w14:textId="2A2A909F" w:rsidR="00865DD3" w:rsidRPr="00F201E5" w:rsidRDefault="00865DD3" w:rsidP="002B2547">
      <w:pPr>
        <w:spacing w:after="0" w:line="480" w:lineRule="auto"/>
        <w:rPr>
          <w:rFonts w:ascii="Times New Roman" w:eastAsia="Times New Roman" w:hAnsi="Times New Roman" w:cs="Times New Roman"/>
          <w:b/>
          <w:sz w:val="24"/>
          <w:szCs w:val="24"/>
        </w:rPr>
      </w:pPr>
      <w:r w:rsidRPr="00F201E5">
        <w:rPr>
          <w:rFonts w:ascii="Times New Roman" w:eastAsia="Times New Roman" w:hAnsi="Times New Roman" w:cs="Times New Roman"/>
          <w:b/>
          <w:sz w:val="24"/>
          <w:szCs w:val="24"/>
        </w:rPr>
        <w:t>Authors</w:t>
      </w:r>
    </w:p>
    <w:p w14:paraId="42214417" w14:textId="3F70641F" w:rsidR="00865DD3" w:rsidRPr="00F201E5" w:rsidRDefault="00865DD3" w:rsidP="002B2547">
      <w:pPr>
        <w:spacing w:after="0"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Karen McKenzie</w:t>
      </w:r>
      <w:r w:rsidRPr="00F201E5">
        <w:rPr>
          <w:rFonts w:ascii="Times New Roman" w:eastAsia="Times New Roman" w:hAnsi="Times New Roman" w:cs="Times New Roman"/>
          <w:sz w:val="24"/>
          <w:szCs w:val="24"/>
          <w:vertAlign w:val="superscript"/>
        </w:rPr>
        <w:t>1</w:t>
      </w:r>
      <w:r w:rsidR="001506E5" w:rsidRPr="00F201E5">
        <w:rPr>
          <w:rFonts w:ascii="Times New Roman" w:eastAsia="Times New Roman" w:hAnsi="Times New Roman" w:cs="Times New Roman"/>
          <w:sz w:val="24"/>
          <w:szCs w:val="24"/>
          <w:vertAlign w:val="superscript"/>
        </w:rPr>
        <w:t>+</w:t>
      </w:r>
      <w:r w:rsidRPr="00F201E5">
        <w:rPr>
          <w:rFonts w:ascii="Times New Roman" w:eastAsia="Times New Roman" w:hAnsi="Times New Roman" w:cs="Times New Roman"/>
          <w:sz w:val="24"/>
          <w:szCs w:val="24"/>
        </w:rPr>
        <w:t>, Aja Louise Murray</w:t>
      </w:r>
      <w:r w:rsidR="00E52D79" w:rsidRPr="00F201E5">
        <w:rPr>
          <w:rFonts w:ascii="Times New Roman" w:eastAsia="Times New Roman" w:hAnsi="Times New Roman" w:cs="Times New Roman"/>
          <w:sz w:val="24"/>
          <w:szCs w:val="24"/>
          <w:vertAlign w:val="superscript"/>
        </w:rPr>
        <w:t>2</w:t>
      </w:r>
      <w:r w:rsidRPr="00F201E5">
        <w:rPr>
          <w:rFonts w:ascii="Times New Roman" w:eastAsia="Times New Roman" w:hAnsi="Times New Roman" w:cs="Times New Roman"/>
          <w:sz w:val="24"/>
          <w:szCs w:val="24"/>
        </w:rPr>
        <w:t>*, Andrew Wilkinson</w:t>
      </w:r>
      <w:r w:rsidR="00E52D79" w:rsidRPr="00F201E5">
        <w:rPr>
          <w:rFonts w:ascii="Times New Roman" w:eastAsia="Times New Roman" w:hAnsi="Times New Roman" w:cs="Times New Roman"/>
          <w:sz w:val="24"/>
          <w:szCs w:val="24"/>
          <w:vertAlign w:val="superscript"/>
        </w:rPr>
        <w:t>1</w:t>
      </w:r>
      <w:r w:rsidRPr="00F201E5">
        <w:rPr>
          <w:rFonts w:ascii="Times New Roman" w:eastAsia="Times New Roman" w:hAnsi="Times New Roman" w:cs="Times New Roman"/>
          <w:sz w:val="24"/>
          <w:szCs w:val="24"/>
        </w:rPr>
        <w:t>, George C. Murray</w:t>
      </w:r>
      <w:r w:rsidR="00E52D79" w:rsidRPr="00F201E5">
        <w:rPr>
          <w:rFonts w:ascii="Times New Roman" w:eastAsia="Times New Roman" w:hAnsi="Times New Roman" w:cs="Times New Roman"/>
          <w:sz w:val="24"/>
          <w:szCs w:val="24"/>
          <w:vertAlign w:val="superscript"/>
        </w:rPr>
        <w:t>3</w:t>
      </w:r>
      <w:r w:rsidRPr="00F201E5">
        <w:rPr>
          <w:rFonts w:ascii="Times New Roman" w:eastAsia="Times New Roman" w:hAnsi="Times New Roman" w:cs="Times New Roman"/>
          <w:sz w:val="24"/>
          <w:szCs w:val="24"/>
        </w:rPr>
        <w:t>, Dale Metcalfe</w:t>
      </w:r>
      <w:r w:rsidR="00E52D79" w:rsidRPr="00F201E5">
        <w:rPr>
          <w:rFonts w:ascii="Times New Roman" w:eastAsia="Times New Roman" w:hAnsi="Times New Roman" w:cs="Times New Roman"/>
          <w:sz w:val="24"/>
          <w:szCs w:val="24"/>
          <w:vertAlign w:val="superscript"/>
        </w:rPr>
        <w:t>1</w:t>
      </w:r>
      <w:r w:rsidRPr="00F201E5">
        <w:rPr>
          <w:rFonts w:ascii="Times New Roman" w:eastAsia="Times New Roman" w:hAnsi="Times New Roman" w:cs="Times New Roman"/>
          <w:sz w:val="24"/>
          <w:szCs w:val="24"/>
        </w:rPr>
        <w:t>, Michael O’Donnell</w:t>
      </w:r>
      <w:r w:rsidR="00E52D79" w:rsidRPr="00F201E5">
        <w:rPr>
          <w:rFonts w:ascii="Times New Roman" w:eastAsia="Times New Roman" w:hAnsi="Times New Roman" w:cs="Times New Roman"/>
          <w:sz w:val="24"/>
          <w:szCs w:val="24"/>
        </w:rPr>
        <w:t>,</w:t>
      </w:r>
      <w:r w:rsidR="00E52D79" w:rsidRPr="00F201E5">
        <w:rPr>
          <w:rFonts w:ascii="Times New Roman" w:eastAsia="Times New Roman" w:hAnsi="Times New Roman" w:cs="Times New Roman"/>
          <w:sz w:val="24"/>
          <w:szCs w:val="24"/>
          <w:vertAlign w:val="superscript"/>
        </w:rPr>
        <w:t xml:space="preserve">4  </w:t>
      </w:r>
      <w:r w:rsidR="00E52D79" w:rsidRPr="00F201E5">
        <w:rPr>
          <w:rFonts w:ascii="Times New Roman" w:eastAsia="Times New Roman" w:hAnsi="Times New Roman" w:cs="Times New Roman"/>
          <w:sz w:val="24"/>
          <w:szCs w:val="24"/>
        </w:rPr>
        <w:t>Kris McCarty</w:t>
      </w:r>
      <w:r w:rsidR="00E52D79" w:rsidRPr="00F201E5">
        <w:rPr>
          <w:rFonts w:ascii="Times New Roman" w:eastAsia="Times New Roman" w:hAnsi="Times New Roman" w:cs="Times New Roman"/>
          <w:sz w:val="24"/>
          <w:szCs w:val="24"/>
          <w:vertAlign w:val="superscript"/>
        </w:rPr>
        <w:t>1</w:t>
      </w:r>
    </w:p>
    <w:p w14:paraId="78834827" w14:textId="77777777" w:rsidR="0058582B" w:rsidRPr="00F201E5" w:rsidRDefault="0058582B" w:rsidP="002B2547">
      <w:pPr>
        <w:spacing w:after="0" w:line="480" w:lineRule="auto"/>
        <w:rPr>
          <w:rFonts w:ascii="Times New Roman" w:eastAsia="Times New Roman" w:hAnsi="Times New Roman" w:cs="Times New Roman"/>
          <w:sz w:val="24"/>
          <w:szCs w:val="24"/>
        </w:rPr>
      </w:pPr>
    </w:p>
    <w:p w14:paraId="6D811DB4" w14:textId="77777777" w:rsidR="001506E5" w:rsidRPr="00F201E5" w:rsidRDefault="001506E5" w:rsidP="001506E5">
      <w:pPr>
        <w:spacing w:after="0"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vertAlign w:val="superscript"/>
        </w:rPr>
        <w:t xml:space="preserve">+ </w:t>
      </w:r>
      <w:r w:rsidRPr="00F201E5">
        <w:rPr>
          <w:rFonts w:ascii="Times New Roman" w:eastAsia="Times New Roman" w:hAnsi="Times New Roman" w:cs="Times New Roman"/>
          <w:sz w:val="24"/>
          <w:szCs w:val="24"/>
        </w:rPr>
        <w:t>Corresponding author</w:t>
      </w:r>
    </w:p>
    <w:p w14:paraId="6BF56DD8" w14:textId="31421237" w:rsidR="001506E5" w:rsidRPr="00F201E5" w:rsidRDefault="001506E5" w:rsidP="001506E5">
      <w:pPr>
        <w:spacing w:after="0"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 Joint first author</w:t>
      </w:r>
    </w:p>
    <w:p w14:paraId="7D9DAF94" w14:textId="77777777" w:rsidR="00831607" w:rsidRPr="00F201E5" w:rsidRDefault="00831607" w:rsidP="002B2547">
      <w:pPr>
        <w:spacing w:after="0" w:line="480" w:lineRule="auto"/>
        <w:rPr>
          <w:rFonts w:ascii="Times New Roman" w:hAnsi="Times New Roman" w:cs="Times New Roman"/>
          <w:sz w:val="24"/>
          <w:szCs w:val="24"/>
        </w:rPr>
      </w:pPr>
      <w:bookmarkStart w:id="0" w:name="_GoBack"/>
      <w:bookmarkEnd w:id="0"/>
    </w:p>
    <w:p w14:paraId="093EDD69" w14:textId="77777777" w:rsidR="00FF5D50" w:rsidRPr="00F201E5" w:rsidRDefault="00FF5D50" w:rsidP="002B2547">
      <w:pPr>
        <w:spacing w:after="0"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b/>
          <w:sz w:val="24"/>
          <w:szCs w:val="24"/>
        </w:rPr>
        <w:t>Conflicts of interest</w:t>
      </w:r>
      <w:r w:rsidRPr="00F201E5">
        <w:rPr>
          <w:rFonts w:ascii="Times New Roman" w:eastAsia="Times New Roman" w:hAnsi="Times New Roman" w:cs="Times New Roman"/>
          <w:sz w:val="24"/>
          <w:szCs w:val="24"/>
        </w:rPr>
        <w:t>: None</w:t>
      </w:r>
    </w:p>
    <w:p w14:paraId="4BC0C821" w14:textId="77777777" w:rsidR="00FF5D50" w:rsidRPr="00F201E5" w:rsidRDefault="00FF5D50" w:rsidP="002B2547">
      <w:pPr>
        <w:spacing w:after="0"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b/>
          <w:sz w:val="24"/>
          <w:szCs w:val="24"/>
        </w:rPr>
        <w:t>Funding:</w:t>
      </w:r>
      <w:r w:rsidRPr="00F201E5">
        <w:rPr>
          <w:rFonts w:ascii="Times New Roman" w:eastAsia="Times New Roman" w:hAnsi="Times New Roman" w:cs="Times New Roman"/>
          <w:sz w:val="24"/>
          <w:szCs w:val="24"/>
        </w:rPr>
        <w:t xml:space="preserve"> This research did not receive any specific grant from funding agencies in the public, commercial, or not-for-profit sectors.</w:t>
      </w:r>
    </w:p>
    <w:p w14:paraId="5BAC52B6" w14:textId="77777777" w:rsidR="00361539" w:rsidRPr="00F201E5" w:rsidRDefault="00361539" w:rsidP="002B2547">
      <w:pPr>
        <w:spacing w:after="0" w:line="480" w:lineRule="auto"/>
        <w:rPr>
          <w:rFonts w:ascii="Times New Roman" w:hAnsi="Times New Roman" w:cs="Times New Roman"/>
          <w:sz w:val="24"/>
          <w:szCs w:val="24"/>
        </w:rPr>
        <w:sectPr w:rsidR="00361539" w:rsidRPr="00F201E5" w:rsidSect="00361539">
          <w:headerReference w:type="default" r:id="rId8"/>
          <w:footerReference w:type="default" r:id="rId9"/>
          <w:pgSz w:w="11906" w:h="16838"/>
          <w:pgMar w:top="1440" w:right="1440" w:bottom="1440" w:left="1440" w:header="708" w:footer="708" w:gutter="0"/>
          <w:cols w:space="708"/>
          <w:docGrid w:linePitch="360"/>
        </w:sectPr>
      </w:pPr>
    </w:p>
    <w:p w14:paraId="4863C68F" w14:textId="77777777" w:rsidR="00A13A23" w:rsidRPr="00F201E5" w:rsidRDefault="000245D8" w:rsidP="002B2547">
      <w:pPr>
        <w:spacing w:after="180" w:line="480" w:lineRule="auto"/>
        <w:rPr>
          <w:rFonts w:ascii="Times New Roman" w:hAnsi="Times New Roman" w:cs="Times New Roman"/>
          <w:b/>
          <w:sz w:val="24"/>
          <w:szCs w:val="24"/>
        </w:rPr>
      </w:pPr>
      <w:r w:rsidRPr="00F201E5">
        <w:rPr>
          <w:rFonts w:ascii="Times New Roman" w:hAnsi="Times New Roman" w:cs="Times New Roman"/>
          <w:b/>
          <w:sz w:val="24"/>
          <w:szCs w:val="24"/>
        </w:rPr>
        <w:lastRenderedPageBreak/>
        <w:t>Abstract</w:t>
      </w:r>
    </w:p>
    <w:p w14:paraId="29FA0F2E" w14:textId="38514EAA" w:rsidR="00B84B51" w:rsidRPr="00F201E5" w:rsidRDefault="0017227B" w:rsidP="002B2547">
      <w:pPr>
        <w:spacing w:after="180" w:line="480" w:lineRule="auto"/>
        <w:rPr>
          <w:rFonts w:ascii="Times New Roman" w:hAnsi="Times New Roman" w:cs="Times New Roman"/>
          <w:i/>
          <w:sz w:val="24"/>
          <w:szCs w:val="24"/>
        </w:rPr>
      </w:pPr>
      <w:r w:rsidRPr="00F201E5">
        <w:rPr>
          <w:rFonts w:ascii="Times New Roman" w:hAnsi="Times New Roman" w:cs="Times New Roman"/>
          <w:sz w:val="24"/>
          <w:szCs w:val="24"/>
        </w:rPr>
        <w:t>H</w:t>
      </w:r>
      <w:r w:rsidR="003E7896" w:rsidRPr="00F201E5">
        <w:rPr>
          <w:rFonts w:ascii="Times New Roman" w:hAnsi="Times New Roman" w:cs="Times New Roman"/>
          <w:sz w:val="24"/>
          <w:szCs w:val="24"/>
        </w:rPr>
        <w:t>aving a more local</w:t>
      </w:r>
      <w:r w:rsidRPr="00F201E5">
        <w:rPr>
          <w:rFonts w:ascii="Times New Roman" w:hAnsi="Times New Roman" w:cs="Times New Roman"/>
          <w:sz w:val="24"/>
          <w:szCs w:val="24"/>
        </w:rPr>
        <w:t xml:space="preserve"> processing style may </w:t>
      </w:r>
      <w:r w:rsidR="00A13A23" w:rsidRPr="00F201E5">
        <w:rPr>
          <w:rFonts w:ascii="Times New Roman" w:hAnsi="Times New Roman" w:cs="Times New Roman"/>
          <w:sz w:val="24"/>
          <w:szCs w:val="24"/>
        </w:rPr>
        <w:t xml:space="preserve">contribute to the difficulties that some people with </w:t>
      </w:r>
      <w:r w:rsidR="00B80130" w:rsidRPr="00F201E5">
        <w:rPr>
          <w:rFonts w:ascii="Times New Roman" w:hAnsi="Times New Roman" w:cs="Times New Roman"/>
          <w:sz w:val="24"/>
          <w:szCs w:val="24"/>
        </w:rPr>
        <w:t xml:space="preserve">developmental disabilities, such as </w:t>
      </w:r>
      <w:r w:rsidR="00081A6E" w:rsidRPr="00F201E5">
        <w:rPr>
          <w:rFonts w:ascii="Times New Roman" w:hAnsi="Times New Roman" w:cs="Times New Roman"/>
          <w:sz w:val="24"/>
          <w:szCs w:val="24"/>
        </w:rPr>
        <w:t>Autism Spectrum Disorder</w:t>
      </w:r>
      <w:r w:rsidR="00A13A23" w:rsidRPr="00F201E5">
        <w:rPr>
          <w:rFonts w:ascii="Times New Roman" w:hAnsi="Times New Roman" w:cs="Times New Roman"/>
          <w:sz w:val="24"/>
          <w:szCs w:val="24"/>
        </w:rPr>
        <w:t xml:space="preserve"> (ASD)</w:t>
      </w:r>
      <w:r w:rsidR="009277BB" w:rsidRPr="00F201E5">
        <w:rPr>
          <w:rFonts w:ascii="Times New Roman" w:hAnsi="Times New Roman" w:cs="Times New Roman"/>
          <w:sz w:val="24"/>
          <w:szCs w:val="24"/>
        </w:rPr>
        <w:t>,</w:t>
      </w:r>
      <w:r w:rsidR="00A13A23" w:rsidRPr="00F201E5">
        <w:rPr>
          <w:rFonts w:ascii="Times New Roman" w:hAnsi="Times New Roman" w:cs="Times New Roman"/>
          <w:sz w:val="24"/>
          <w:szCs w:val="24"/>
        </w:rPr>
        <w:t xml:space="preserve"> experience with emotion recognition</w:t>
      </w:r>
      <w:r w:rsidR="00AE79ED" w:rsidRPr="00F201E5">
        <w:rPr>
          <w:rFonts w:ascii="Times New Roman" w:hAnsi="Times New Roman" w:cs="Times New Roman"/>
          <w:sz w:val="24"/>
          <w:szCs w:val="24"/>
        </w:rPr>
        <w:t xml:space="preserve"> (ER)</w:t>
      </w:r>
      <w:r w:rsidR="00A13A23" w:rsidRPr="00F201E5">
        <w:rPr>
          <w:rFonts w:ascii="Times New Roman" w:hAnsi="Times New Roman" w:cs="Times New Roman"/>
          <w:sz w:val="24"/>
          <w:szCs w:val="24"/>
        </w:rPr>
        <w:t>.</w:t>
      </w:r>
      <w:r w:rsidR="00A13A23" w:rsidRPr="00F201E5">
        <w:rPr>
          <w:rFonts w:ascii="Times New Roman" w:hAnsi="Times New Roman" w:cs="Times New Roman"/>
          <w:b/>
          <w:sz w:val="24"/>
          <w:szCs w:val="24"/>
        </w:rPr>
        <w:t xml:space="preserve"> </w:t>
      </w:r>
      <w:r w:rsidR="003F785A" w:rsidRPr="00F201E5">
        <w:rPr>
          <w:rFonts w:ascii="Times New Roman" w:hAnsi="Times New Roman" w:cs="Times New Roman"/>
          <w:sz w:val="24"/>
          <w:szCs w:val="24"/>
        </w:rPr>
        <w:t>This study</w:t>
      </w:r>
      <w:r w:rsidR="009277BB" w:rsidRPr="00F201E5">
        <w:rPr>
          <w:rFonts w:ascii="Times New Roman" w:hAnsi="Times New Roman" w:cs="Times New Roman"/>
          <w:sz w:val="24"/>
          <w:szCs w:val="24"/>
        </w:rPr>
        <w:t xml:space="preserve"> </w:t>
      </w:r>
      <w:r w:rsidR="00E52D79" w:rsidRPr="00F201E5">
        <w:rPr>
          <w:rFonts w:ascii="Times New Roman" w:hAnsi="Times New Roman" w:cs="Times New Roman"/>
          <w:sz w:val="24"/>
          <w:szCs w:val="24"/>
        </w:rPr>
        <w:t>explore</w:t>
      </w:r>
      <w:r w:rsidR="003F785A" w:rsidRPr="00F201E5">
        <w:rPr>
          <w:rFonts w:ascii="Times New Roman" w:hAnsi="Times New Roman" w:cs="Times New Roman"/>
          <w:sz w:val="24"/>
          <w:szCs w:val="24"/>
        </w:rPr>
        <w:t>d</w:t>
      </w:r>
      <w:r w:rsidR="00E52D79" w:rsidRPr="00F201E5">
        <w:rPr>
          <w:rFonts w:ascii="Times New Roman" w:hAnsi="Times New Roman" w:cs="Times New Roman"/>
          <w:b/>
          <w:sz w:val="24"/>
          <w:szCs w:val="24"/>
        </w:rPr>
        <w:t xml:space="preserve"> </w:t>
      </w:r>
      <w:r w:rsidR="00E52D79" w:rsidRPr="00F201E5">
        <w:rPr>
          <w:rFonts w:ascii="Times New Roman" w:hAnsi="Times New Roman" w:cs="Times New Roman"/>
          <w:sz w:val="24"/>
          <w:szCs w:val="24"/>
        </w:rPr>
        <w:t xml:space="preserve">whether </w:t>
      </w:r>
      <w:r w:rsidRPr="00F201E5">
        <w:rPr>
          <w:rFonts w:ascii="Times New Roman" w:hAnsi="Times New Roman" w:cs="Times New Roman"/>
          <w:sz w:val="24"/>
          <w:szCs w:val="24"/>
        </w:rPr>
        <w:t>autistic-like traits (</w:t>
      </w:r>
      <w:r w:rsidR="00E52D79" w:rsidRPr="00F201E5">
        <w:rPr>
          <w:rFonts w:ascii="Times New Roman" w:hAnsi="Times New Roman" w:cs="Times New Roman"/>
          <w:sz w:val="24"/>
          <w:szCs w:val="24"/>
        </w:rPr>
        <w:t>ALT</w:t>
      </w:r>
      <w:r w:rsidRPr="00F201E5">
        <w:rPr>
          <w:rFonts w:ascii="Times New Roman" w:hAnsi="Times New Roman" w:cs="Times New Roman"/>
          <w:sz w:val="24"/>
          <w:szCs w:val="24"/>
        </w:rPr>
        <w:t>)</w:t>
      </w:r>
      <w:r w:rsidR="00E52D79" w:rsidRPr="00F201E5">
        <w:rPr>
          <w:rFonts w:ascii="Times New Roman" w:hAnsi="Times New Roman" w:cs="Times New Roman"/>
          <w:sz w:val="24"/>
          <w:szCs w:val="24"/>
        </w:rPr>
        <w:t xml:space="preserve">, as measured by the </w:t>
      </w:r>
      <w:r w:rsidR="00081A6E" w:rsidRPr="00F201E5">
        <w:rPr>
          <w:rFonts w:ascii="Times New Roman" w:hAnsi="Times New Roman" w:cs="Times New Roman"/>
          <w:sz w:val="24"/>
          <w:szCs w:val="24"/>
        </w:rPr>
        <w:t>Autism Spectrum Quotient</w:t>
      </w:r>
      <w:r w:rsidR="00E52D79" w:rsidRPr="00F201E5">
        <w:rPr>
          <w:rFonts w:ascii="Times New Roman" w:hAnsi="Times New Roman" w:cs="Times New Roman"/>
          <w:sz w:val="24"/>
          <w:szCs w:val="24"/>
        </w:rPr>
        <w:t xml:space="preserve"> (AQ), and a more local processing bias predicted performance on an </w:t>
      </w:r>
      <w:r w:rsidR="00AE79ED" w:rsidRPr="00F201E5">
        <w:rPr>
          <w:rFonts w:ascii="Times New Roman" w:hAnsi="Times New Roman" w:cs="Times New Roman"/>
          <w:sz w:val="24"/>
          <w:szCs w:val="24"/>
        </w:rPr>
        <w:t>ER</w:t>
      </w:r>
      <w:r w:rsidR="00E52D79" w:rsidRPr="00F201E5">
        <w:rPr>
          <w:rFonts w:ascii="Times New Roman" w:hAnsi="Times New Roman" w:cs="Times New Roman"/>
          <w:sz w:val="24"/>
          <w:szCs w:val="24"/>
        </w:rPr>
        <w:t xml:space="preserve"> task. </w:t>
      </w:r>
      <w:r w:rsidR="009277BB" w:rsidRPr="00F201E5">
        <w:rPr>
          <w:rFonts w:ascii="Times New Roman" w:hAnsi="Times New Roman" w:cs="Times New Roman"/>
          <w:sz w:val="24"/>
          <w:szCs w:val="24"/>
        </w:rPr>
        <w:t xml:space="preserve">  </w:t>
      </w:r>
      <w:r w:rsidR="00731810" w:rsidRPr="00F201E5">
        <w:rPr>
          <w:rFonts w:ascii="Times New Roman" w:hAnsi="Times New Roman" w:cs="Times New Roman"/>
          <w:sz w:val="24"/>
          <w:szCs w:val="24"/>
        </w:rPr>
        <w:t>A cross-sectional</w:t>
      </w:r>
      <w:r w:rsidR="0074539C" w:rsidRPr="00F201E5">
        <w:rPr>
          <w:rFonts w:ascii="Times New Roman" w:hAnsi="Times New Roman" w:cs="Times New Roman"/>
          <w:sz w:val="24"/>
          <w:szCs w:val="24"/>
        </w:rPr>
        <w:t xml:space="preserve"> </w:t>
      </w:r>
      <w:r w:rsidR="00611916" w:rsidRPr="00F201E5">
        <w:rPr>
          <w:rFonts w:ascii="Times New Roman" w:hAnsi="Times New Roman" w:cs="Times New Roman"/>
          <w:sz w:val="24"/>
          <w:szCs w:val="24"/>
        </w:rPr>
        <w:t xml:space="preserve">study </w:t>
      </w:r>
      <w:r w:rsidR="00731810" w:rsidRPr="00F201E5">
        <w:rPr>
          <w:rFonts w:ascii="Times New Roman" w:hAnsi="Times New Roman" w:cs="Times New Roman"/>
          <w:sz w:val="24"/>
          <w:szCs w:val="24"/>
        </w:rPr>
        <w:t xml:space="preserve">of </w:t>
      </w:r>
      <w:r w:rsidR="00B80130" w:rsidRPr="00F201E5">
        <w:rPr>
          <w:rFonts w:ascii="Times New Roman" w:hAnsi="Times New Roman" w:cs="Times New Roman"/>
          <w:sz w:val="24"/>
          <w:szCs w:val="24"/>
        </w:rPr>
        <w:t xml:space="preserve">individuals with </w:t>
      </w:r>
      <w:r w:rsidR="009B7602" w:rsidRPr="00F201E5">
        <w:rPr>
          <w:rFonts w:ascii="Times New Roman" w:hAnsi="Times New Roman" w:cs="Times New Roman"/>
          <w:sz w:val="24"/>
          <w:szCs w:val="24"/>
        </w:rPr>
        <w:t xml:space="preserve">a self-reported diagnosis of </w:t>
      </w:r>
      <w:r w:rsidR="00B80130" w:rsidRPr="00F201E5">
        <w:rPr>
          <w:rFonts w:ascii="Times New Roman" w:hAnsi="Times New Roman" w:cs="Times New Roman"/>
          <w:sz w:val="24"/>
          <w:szCs w:val="24"/>
        </w:rPr>
        <w:t>ASD (</w:t>
      </w:r>
      <w:r w:rsidR="00B80130" w:rsidRPr="00F201E5">
        <w:rPr>
          <w:rFonts w:ascii="Times New Roman" w:hAnsi="Times New Roman" w:cs="Times New Roman"/>
          <w:i/>
          <w:sz w:val="24"/>
          <w:szCs w:val="24"/>
        </w:rPr>
        <w:t>n</w:t>
      </w:r>
      <w:r w:rsidR="00B80130" w:rsidRPr="00F201E5">
        <w:rPr>
          <w:rFonts w:ascii="Times New Roman" w:hAnsi="Times New Roman" w:cs="Times New Roman"/>
          <w:sz w:val="24"/>
          <w:szCs w:val="24"/>
        </w:rPr>
        <w:t xml:space="preserve"> = 40) and typically </w:t>
      </w:r>
      <w:r w:rsidR="0025346A" w:rsidRPr="00F201E5">
        <w:rPr>
          <w:rFonts w:ascii="Times New Roman" w:hAnsi="Times New Roman" w:cs="Times New Roman"/>
          <w:sz w:val="24"/>
          <w:szCs w:val="24"/>
        </w:rPr>
        <w:t>developing</w:t>
      </w:r>
      <w:r w:rsidR="005B7EA8" w:rsidRPr="00F201E5">
        <w:rPr>
          <w:rFonts w:ascii="Times New Roman" w:hAnsi="Times New Roman" w:cs="Times New Roman"/>
          <w:sz w:val="24"/>
          <w:szCs w:val="24"/>
        </w:rPr>
        <w:t xml:space="preserve"> (TD)</w:t>
      </w:r>
      <w:r w:rsidR="0025346A" w:rsidRPr="00F201E5">
        <w:rPr>
          <w:rFonts w:ascii="Times New Roman" w:hAnsi="Times New Roman" w:cs="Times New Roman"/>
          <w:sz w:val="24"/>
          <w:szCs w:val="24"/>
        </w:rPr>
        <w:t xml:space="preserve"> </w:t>
      </w:r>
      <w:r w:rsidR="00731810" w:rsidRPr="00F201E5">
        <w:rPr>
          <w:rFonts w:ascii="Times New Roman" w:hAnsi="Times New Roman" w:cs="Times New Roman"/>
          <w:sz w:val="24"/>
          <w:szCs w:val="24"/>
        </w:rPr>
        <w:t>participants</w:t>
      </w:r>
      <w:r w:rsidR="0074539C" w:rsidRPr="00F201E5">
        <w:rPr>
          <w:rFonts w:ascii="Times New Roman" w:hAnsi="Times New Roman" w:cs="Times New Roman"/>
          <w:sz w:val="24"/>
          <w:szCs w:val="24"/>
        </w:rPr>
        <w:t xml:space="preserve"> (</w:t>
      </w:r>
      <w:r w:rsidR="0074539C" w:rsidRPr="00F201E5">
        <w:rPr>
          <w:rFonts w:ascii="Times New Roman" w:hAnsi="Times New Roman" w:cs="Times New Roman"/>
          <w:i/>
          <w:sz w:val="24"/>
          <w:szCs w:val="24"/>
        </w:rPr>
        <w:t>n</w:t>
      </w:r>
      <w:r w:rsidR="0074539C" w:rsidRPr="00F201E5">
        <w:rPr>
          <w:rFonts w:ascii="Times New Roman" w:hAnsi="Times New Roman" w:cs="Times New Roman"/>
          <w:sz w:val="24"/>
          <w:szCs w:val="24"/>
        </w:rPr>
        <w:t xml:space="preserve"> =</w:t>
      </w:r>
      <w:r w:rsidR="00A6158C" w:rsidRPr="00F201E5">
        <w:rPr>
          <w:rFonts w:ascii="Times New Roman" w:hAnsi="Times New Roman" w:cs="Times New Roman"/>
          <w:sz w:val="24"/>
          <w:szCs w:val="24"/>
        </w:rPr>
        <w:t xml:space="preserve"> </w:t>
      </w:r>
      <w:r w:rsidR="00394269" w:rsidRPr="00F201E5">
        <w:rPr>
          <w:rFonts w:ascii="Times New Roman" w:hAnsi="Times New Roman" w:cs="Times New Roman"/>
          <w:sz w:val="24"/>
          <w:szCs w:val="24"/>
        </w:rPr>
        <w:t>216</w:t>
      </w:r>
      <w:r w:rsidR="0074539C" w:rsidRPr="00F201E5">
        <w:rPr>
          <w:rFonts w:ascii="Times New Roman" w:hAnsi="Times New Roman" w:cs="Times New Roman"/>
          <w:sz w:val="24"/>
          <w:szCs w:val="24"/>
        </w:rPr>
        <w:t>)</w:t>
      </w:r>
      <w:r w:rsidR="00731810" w:rsidRPr="00F201E5">
        <w:rPr>
          <w:rFonts w:ascii="Times New Roman" w:hAnsi="Times New Roman" w:cs="Times New Roman"/>
          <w:sz w:val="24"/>
          <w:szCs w:val="24"/>
        </w:rPr>
        <w:t xml:space="preserve"> </w:t>
      </w:r>
      <w:r w:rsidR="00F63C72" w:rsidRPr="00F201E5">
        <w:rPr>
          <w:rFonts w:ascii="Times New Roman" w:hAnsi="Times New Roman" w:cs="Times New Roman"/>
          <w:sz w:val="24"/>
          <w:szCs w:val="24"/>
        </w:rPr>
        <w:t xml:space="preserve">who </w:t>
      </w:r>
      <w:r w:rsidR="00E52D79" w:rsidRPr="00F201E5">
        <w:rPr>
          <w:rFonts w:ascii="Times New Roman" w:hAnsi="Times New Roman" w:cs="Times New Roman"/>
          <w:sz w:val="24"/>
          <w:szCs w:val="24"/>
        </w:rPr>
        <w:t xml:space="preserve">completed the AQ, an </w:t>
      </w:r>
      <w:r w:rsidR="00AE79ED" w:rsidRPr="00F201E5">
        <w:rPr>
          <w:rFonts w:ascii="Times New Roman" w:hAnsi="Times New Roman" w:cs="Times New Roman"/>
          <w:sz w:val="24"/>
          <w:szCs w:val="24"/>
        </w:rPr>
        <w:t>ER</w:t>
      </w:r>
      <w:r w:rsidR="0025346A" w:rsidRPr="00F201E5">
        <w:rPr>
          <w:rFonts w:ascii="Times New Roman" w:hAnsi="Times New Roman" w:cs="Times New Roman"/>
          <w:sz w:val="24"/>
          <w:szCs w:val="24"/>
        </w:rPr>
        <w:t xml:space="preserve"> </w:t>
      </w:r>
      <w:r w:rsidR="004C6925" w:rsidRPr="00F201E5">
        <w:rPr>
          <w:rFonts w:ascii="Times New Roman" w:hAnsi="Times New Roman" w:cs="Times New Roman"/>
          <w:sz w:val="24"/>
          <w:szCs w:val="24"/>
        </w:rPr>
        <w:t xml:space="preserve">naming </w:t>
      </w:r>
      <w:r w:rsidR="0025346A" w:rsidRPr="00F201E5">
        <w:rPr>
          <w:rFonts w:ascii="Times New Roman" w:hAnsi="Times New Roman" w:cs="Times New Roman"/>
          <w:sz w:val="24"/>
          <w:szCs w:val="24"/>
        </w:rPr>
        <w:t>task</w:t>
      </w:r>
      <w:r w:rsidR="00725F6C" w:rsidRPr="00F201E5">
        <w:rPr>
          <w:rFonts w:ascii="Times New Roman" w:hAnsi="Times New Roman" w:cs="Times New Roman"/>
          <w:sz w:val="24"/>
          <w:szCs w:val="24"/>
        </w:rPr>
        <w:t xml:space="preserve"> </w:t>
      </w:r>
      <w:r w:rsidR="004C6925" w:rsidRPr="00F201E5">
        <w:rPr>
          <w:rFonts w:ascii="Times New Roman" w:hAnsi="Times New Roman" w:cs="Times New Roman"/>
          <w:sz w:val="24"/>
          <w:szCs w:val="24"/>
        </w:rPr>
        <w:t>using static coloured images of people</w:t>
      </w:r>
      <w:r w:rsidR="005B7EA8" w:rsidRPr="00F201E5">
        <w:rPr>
          <w:rFonts w:ascii="Times New Roman" w:hAnsi="Times New Roman" w:cs="Times New Roman"/>
          <w:sz w:val="24"/>
          <w:szCs w:val="24"/>
        </w:rPr>
        <w:t>,</w:t>
      </w:r>
      <w:r w:rsidR="004C6925" w:rsidRPr="00F201E5">
        <w:rPr>
          <w:rFonts w:ascii="Times New Roman" w:hAnsi="Times New Roman" w:cs="Times New Roman"/>
          <w:sz w:val="24"/>
          <w:szCs w:val="24"/>
        </w:rPr>
        <w:t xml:space="preserve"> </w:t>
      </w:r>
      <w:r w:rsidR="00725F6C" w:rsidRPr="00F201E5">
        <w:rPr>
          <w:rFonts w:ascii="Times New Roman" w:hAnsi="Times New Roman" w:cs="Times New Roman"/>
          <w:sz w:val="24"/>
          <w:szCs w:val="24"/>
        </w:rPr>
        <w:t>and two processing style tasks</w:t>
      </w:r>
      <w:r w:rsidR="004C6925" w:rsidRPr="00F201E5">
        <w:rPr>
          <w:rFonts w:ascii="Times New Roman" w:hAnsi="Times New Roman" w:cs="Times New Roman"/>
          <w:sz w:val="24"/>
          <w:szCs w:val="24"/>
        </w:rPr>
        <w:t xml:space="preserve"> (a Navon type task and a </w:t>
      </w:r>
      <w:r w:rsidR="00176E5A" w:rsidRPr="00F201E5">
        <w:rPr>
          <w:rFonts w:ascii="Times New Roman" w:hAnsi="Times New Roman" w:cs="Times New Roman"/>
          <w:sz w:val="24"/>
          <w:szCs w:val="24"/>
        </w:rPr>
        <w:t xml:space="preserve">false memory recall </w:t>
      </w:r>
      <w:r w:rsidR="004C6925" w:rsidRPr="00F201E5">
        <w:rPr>
          <w:rFonts w:ascii="Times New Roman" w:hAnsi="Times New Roman" w:cs="Times New Roman"/>
          <w:sz w:val="24"/>
          <w:szCs w:val="24"/>
        </w:rPr>
        <w:t xml:space="preserve">task </w:t>
      </w:r>
      <w:r w:rsidR="00176E5A" w:rsidRPr="00F201E5">
        <w:rPr>
          <w:rFonts w:ascii="Times New Roman" w:hAnsi="Times New Roman" w:cs="Times New Roman"/>
          <w:sz w:val="24"/>
          <w:szCs w:val="24"/>
        </w:rPr>
        <w:t>using</w:t>
      </w:r>
      <w:r w:rsidR="00725F6C" w:rsidRPr="00F201E5">
        <w:rPr>
          <w:rFonts w:ascii="Times New Roman" w:hAnsi="Times New Roman" w:cs="Times New Roman"/>
          <w:sz w:val="24"/>
          <w:szCs w:val="24"/>
        </w:rPr>
        <w:t xml:space="preserve"> the Deese-Ro</w:t>
      </w:r>
      <w:r w:rsidR="004C6925" w:rsidRPr="00F201E5">
        <w:rPr>
          <w:rFonts w:ascii="Times New Roman" w:hAnsi="Times New Roman" w:cs="Times New Roman"/>
          <w:sz w:val="24"/>
          <w:szCs w:val="24"/>
        </w:rPr>
        <w:t>ediger-McDermott (DRM) paradigm</w:t>
      </w:r>
      <w:r w:rsidR="003C61EC" w:rsidRPr="00F201E5">
        <w:rPr>
          <w:rFonts w:ascii="Times New Roman" w:hAnsi="Times New Roman" w:cs="Times New Roman"/>
          <w:sz w:val="24"/>
          <w:szCs w:val="24"/>
        </w:rPr>
        <w:t>)</w:t>
      </w:r>
      <w:r w:rsidR="005B7EA8" w:rsidRPr="00F201E5">
        <w:rPr>
          <w:rFonts w:ascii="Times New Roman" w:hAnsi="Times New Roman" w:cs="Times New Roman"/>
          <w:sz w:val="24"/>
          <w:szCs w:val="24"/>
        </w:rPr>
        <w:t>.</w:t>
      </w:r>
      <w:r w:rsidR="009631F4" w:rsidRPr="00F201E5">
        <w:rPr>
          <w:rFonts w:ascii="Times New Roman" w:hAnsi="Times New Roman" w:cs="Times New Roman"/>
          <w:i/>
          <w:sz w:val="24"/>
          <w:szCs w:val="24"/>
        </w:rPr>
        <w:t xml:space="preserve"> </w:t>
      </w:r>
      <w:r w:rsidR="003F7992" w:rsidRPr="00F201E5">
        <w:rPr>
          <w:rFonts w:ascii="Times New Roman" w:hAnsi="Times New Roman" w:cs="Times New Roman"/>
          <w:sz w:val="24"/>
          <w:szCs w:val="24"/>
        </w:rPr>
        <w:t xml:space="preserve">No significant relationships were found between processing style, </w:t>
      </w:r>
      <w:r w:rsidR="000B5A79" w:rsidRPr="00F201E5">
        <w:rPr>
          <w:rFonts w:ascii="Times New Roman" w:hAnsi="Times New Roman" w:cs="Times New Roman"/>
          <w:sz w:val="24"/>
          <w:szCs w:val="24"/>
        </w:rPr>
        <w:t>ER,</w:t>
      </w:r>
      <w:r w:rsidR="003F7992" w:rsidRPr="00F201E5">
        <w:rPr>
          <w:rFonts w:ascii="Times New Roman" w:hAnsi="Times New Roman" w:cs="Times New Roman"/>
          <w:sz w:val="24"/>
          <w:szCs w:val="24"/>
        </w:rPr>
        <w:t xml:space="preserve"> and </w:t>
      </w:r>
      <w:r w:rsidR="000B5A79" w:rsidRPr="00F201E5">
        <w:rPr>
          <w:rFonts w:ascii="Times New Roman" w:hAnsi="Times New Roman" w:cs="Times New Roman"/>
          <w:sz w:val="24"/>
          <w:szCs w:val="24"/>
        </w:rPr>
        <w:t>ALT</w:t>
      </w:r>
      <w:r w:rsidR="003F7992" w:rsidRPr="00F201E5">
        <w:rPr>
          <w:rFonts w:ascii="Times New Roman" w:hAnsi="Times New Roman" w:cs="Times New Roman"/>
          <w:b/>
          <w:sz w:val="24"/>
          <w:szCs w:val="24"/>
        </w:rPr>
        <w:t xml:space="preserve">. </w:t>
      </w:r>
      <w:r w:rsidR="00FF422C" w:rsidRPr="00F201E5">
        <w:rPr>
          <w:rFonts w:ascii="Times New Roman" w:hAnsi="Times New Roman" w:cs="Times New Roman"/>
          <w:sz w:val="24"/>
          <w:szCs w:val="24"/>
        </w:rPr>
        <w:t xml:space="preserve">Higher general ALT scores were significantly associated with poorer general </w:t>
      </w:r>
      <w:r w:rsidR="00AE79ED" w:rsidRPr="00F201E5">
        <w:rPr>
          <w:rFonts w:ascii="Times New Roman" w:hAnsi="Times New Roman" w:cs="Times New Roman"/>
          <w:sz w:val="24"/>
          <w:szCs w:val="24"/>
        </w:rPr>
        <w:t>ER</w:t>
      </w:r>
      <w:r w:rsidR="00FF422C" w:rsidRPr="00F201E5">
        <w:rPr>
          <w:rFonts w:ascii="Times New Roman" w:hAnsi="Times New Roman" w:cs="Times New Roman"/>
          <w:sz w:val="24"/>
          <w:szCs w:val="24"/>
        </w:rPr>
        <w:t xml:space="preserve">. </w:t>
      </w:r>
      <w:r w:rsidR="00E52D79" w:rsidRPr="00F201E5">
        <w:rPr>
          <w:rFonts w:ascii="Times New Roman" w:hAnsi="Times New Roman" w:cs="Times New Roman"/>
          <w:sz w:val="24"/>
          <w:szCs w:val="24"/>
        </w:rPr>
        <w:t xml:space="preserve">The </w:t>
      </w:r>
      <w:r w:rsidR="00FF422C" w:rsidRPr="00F201E5">
        <w:rPr>
          <w:rFonts w:ascii="Times New Roman" w:hAnsi="Times New Roman" w:cs="Times New Roman"/>
          <w:sz w:val="24"/>
          <w:szCs w:val="24"/>
        </w:rPr>
        <w:t xml:space="preserve">implications </w:t>
      </w:r>
      <w:r w:rsidR="00E12324" w:rsidRPr="00F201E5">
        <w:rPr>
          <w:rFonts w:ascii="Times New Roman" w:hAnsi="Times New Roman" w:cs="Times New Roman"/>
          <w:sz w:val="24"/>
          <w:szCs w:val="24"/>
        </w:rPr>
        <w:t xml:space="preserve">of the results </w:t>
      </w:r>
      <w:r w:rsidR="00FF422C" w:rsidRPr="00F201E5">
        <w:rPr>
          <w:rFonts w:ascii="Times New Roman" w:hAnsi="Times New Roman" w:cs="Times New Roman"/>
          <w:sz w:val="24"/>
          <w:szCs w:val="24"/>
        </w:rPr>
        <w:t xml:space="preserve">for interventions to improve </w:t>
      </w:r>
      <w:r w:rsidR="00AE79ED" w:rsidRPr="00F201E5">
        <w:rPr>
          <w:rFonts w:ascii="Times New Roman" w:hAnsi="Times New Roman" w:cs="Times New Roman"/>
          <w:sz w:val="24"/>
          <w:szCs w:val="24"/>
        </w:rPr>
        <w:t>ER</w:t>
      </w:r>
      <w:r w:rsidR="004600ED" w:rsidRPr="00F201E5">
        <w:rPr>
          <w:rFonts w:ascii="Times New Roman" w:hAnsi="Times New Roman" w:cs="Times New Roman"/>
          <w:sz w:val="24"/>
          <w:szCs w:val="24"/>
        </w:rPr>
        <w:t xml:space="preserve"> in people with ASD</w:t>
      </w:r>
      <w:r w:rsidR="00E12324" w:rsidRPr="00F201E5">
        <w:rPr>
          <w:rFonts w:ascii="Times New Roman" w:hAnsi="Times New Roman" w:cs="Times New Roman"/>
          <w:sz w:val="24"/>
          <w:szCs w:val="24"/>
        </w:rPr>
        <w:t xml:space="preserve"> are discussed</w:t>
      </w:r>
      <w:r w:rsidR="00FF422C" w:rsidRPr="00F201E5">
        <w:rPr>
          <w:rFonts w:ascii="Times New Roman" w:hAnsi="Times New Roman" w:cs="Times New Roman"/>
          <w:sz w:val="24"/>
          <w:szCs w:val="24"/>
        </w:rPr>
        <w:t xml:space="preserve">. </w:t>
      </w:r>
    </w:p>
    <w:p w14:paraId="3601A825" w14:textId="77777777" w:rsidR="00575753" w:rsidRPr="00F201E5" w:rsidRDefault="00575753" w:rsidP="002B2547">
      <w:pPr>
        <w:spacing w:after="180" w:line="480" w:lineRule="auto"/>
        <w:rPr>
          <w:rFonts w:ascii="Times New Roman" w:hAnsi="Times New Roman" w:cs="Times New Roman"/>
          <w:b/>
          <w:sz w:val="24"/>
          <w:szCs w:val="24"/>
        </w:rPr>
      </w:pPr>
    </w:p>
    <w:p w14:paraId="26C2F4D9" w14:textId="77777777" w:rsidR="00831607" w:rsidRPr="00F201E5" w:rsidRDefault="00831607" w:rsidP="002B2547">
      <w:pPr>
        <w:spacing w:after="180" w:line="480" w:lineRule="auto"/>
        <w:rPr>
          <w:rFonts w:ascii="Times New Roman" w:hAnsi="Times New Roman" w:cs="Times New Roman"/>
          <w:b/>
          <w:sz w:val="24"/>
          <w:szCs w:val="24"/>
        </w:rPr>
      </w:pPr>
    </w:p>
    <w:p w14:paraId="53D12E20" w14:textId="20AC065D" w:rsidR="00877222" w:rsidRPr="00F201E5" w:rsidRDefault="00B84B51" w:rsidP="002B2547">
      <w:pPr>
        <w:spacing w:after="180" w:line="480" w:lineRule="auto"/>
        <w:rPr>
          <w:rFonts w:ascii="Times New Roman" w:hAnsi="Times New Roman" w:cs="Times New Roman"/>
          <w:sz w:val="24"/>
          <w:szCs w:val="24"/>
        </w:rPr>
      </w:pPr>
      <w:r w:rsidRPr="00F201E5">
        <w:rPr>
          <w:rFonts w:ascii="Times New Roman" w:hAnsi="Times New Roman" w:cs="Times New Roman"/>
          <w:b/>
          <w:sz w:val="24"/>
          <w:szCs w:val="24"/>
        </w:rPr>
        <w:t>Key words</w:t>
      </w:r>
      <w:r w:rsidR="000B5A79" w:rsidRPr="00F201E5">
        <w:rPr>
          <w:rFonts w:ascii="Times New Roman" w:hAnsi="Times New Roman" w:cs="Times New Roman"/>
          <w:sz w:val="24"/>
          <w:szCs w:val="24"/>
        </w:rPr>
        <w:t>: Autistic-</w:t>
      </w:r>
      <w:r w:rsidRPr="00F201E5">
        <w:rPr>
          <w:rFonts w:ascii="Times New Roman" w:hAnsi="Times New Roman" w:cs="Times New Roman"/>
          <w:sz w:val="24"/>
          <w:szCs w:val="24"/>
        </w:rPr>
        <w:t xml:space="preserve">like traits; </w:t>
      </w:r>
      <w:r w:rsidR="00081A6E" w:rsidRPr="00F201E5">
        <w:rPr>
          <w:rFonts w:ascii="Times New Roman" w:hAnsi="Times New Roman" w:cs="Times New Roman"/>
          <w:sz w:val="24"/>
          <w:szCs w:val="24"/>
        </w:rPr>
        <w:t>Autism Spectrum Disorder</w:t>
      </w:r>
      <w:r w:rsidRPr="00F201E5">
        <w:rPr>
          <w:rFonts w:ascii="Times New Roman" w:hAnsi="Times New Roman" w:cs="Times New Roman"/>
          <w:sz w:val="24"/>
          <w:szCs w:val="24"/>
        </w:rPr>
        <w:t>; processing bias; emotion recognition</w:t>
      </w:r>
      <w:r w:rsidR="00877222" w:rsidRPr="00F201E5">
        <w:rPr>
          <w:rFonts w:ascii="Times New Roman" w:hAnsi="Times New Roman" w:cs="Times New Roman"/>
          <w:sz w:val="24"/>
          <w:szCs w:val="24"/>
        </w:rPr>
        <w:br w:type="page"/>
      </w:r>
    </w:p>
    <w:p w14:paraId="21130091" w14:textId="34316E92" w:rsidR="00F214A9" w:rsidRPr="00F201E5" w:rsidRDefault="00441841" w:rsidP="002B2547">
      <w:pPr>
        <w:pStyle w:val="ASDHeading1"/>
      </w:pPr>
      <w:r w:rsidRPr="00F201E5">
        <w:lastRenderedPageBreak/>
        <w:t xml:space="preserve">1. </w:t>
      </w:r>
      <w:r w:rsidR="002B2547" w:rsidRPr="00F201E5">
        <w:t xml:space="preserve"> </w:t>
      </w:r>
      <w:r w:rsidR="000245D8" w:rsidRPr="00F201E5">
        <w:t>Introduction</w:t>
      </w:r>
    </w:p>
    <w:p w14:paraId="3728AA20" w14:textId="469D8CB6" w:rsidR="00E60611" w:rsidRPr="00F201E5" w:rsidRDefault="002806DF"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Individuals with </w:t>
      </w:r>
      <w:r w:rsidR="00081A6E" w:rsidRPr="00F201E5">
        <w:rPr>
          <w:rFonts w:ascii="Times New Roman" w:hAnsi="Times New Roman" w:cs="Times New Roman"/>
          <w:sz w:val="24"/>
          <w:szCs w:val="24"/>
        </w:rPr>
        <w:t>Autism Spectrum Disorder</w:t>
      </w:r>
      <w:r w:rsidR="001B49B9" w:rsidRPr="00F201E5">
        <w:rPr>
          <w:rFonts w:ascii="Times New Roman" w:hAnsi="Times New Roman" w:cs="Times New Roman"/>
          <w:sz w:val="24"/>
          <w:szCs w:val="24"/>
        </w:rPr>
        <w:t xml:space="preserve"> (ASD;</w:t>
      </w:r>
      <w:r w:rsidR="006D5593" w:rsidRPr="00F201E5">
        <w:rPr>
          <w:rFonts w:ascii="Times New Roman" w:hAnsi="Times New Roman" w:cs="Times New Roman"/>
          <w:sz w:val="24"/>
          <w:szCs w:val="24"/>
        </w:rPr>
        <w:t xml:space="preserve"> </w:t>
      </w:r>
      <w:r w:rsidR="009E1471" w:rsidRPr="00F201E5">
        <w:rPr>
          <w:rFonts w:ascii="Times New Roman" w:hAnsi="Times New Roman" w:cs="Times New Roman"/>
          <w:sz w:val="24"/>
          <w:szCs w:val="24"/>
        </w:rPr>
        <w:t xml:space="preserve">see </w:t>
      </w:r>
      <w:r w:rsidR="00A36A9D" w:rsidRPr="00F201E5">
        <w:rPr>
          <w:rFonts w:ascii="Times New Roman" w:hAnsi="Times New Roman" w:cs="Times New Roman"/>
          <w:sz w:val="24"/>
          <w:szCs w:val="24"/>
        </w:rPr>
        <w:t>Table 1</w:t>
      </w:r>
      <w:r w:rsidR="006D5593" w:rsidRPr="00F201E5">
        <w:rPr>
          <w:rFonts w:ascii="Times New Roman" w:hAnsi="Times New Roman" w:cs="Times New Roman"/>
          <w:sz w:val="24"/>
          <w:szCs w:val="24"/>
        </w:rPr>
        <w:t xml:space="preserve"> </w:t>
      </w:r>
      <w:r w:rsidR="009E1471" w:rsidRPr="00F201E5">
        <w:rPr>
          <w:rFonts w:ascii="Times New Roman" w:hAnsi="Times New Roman" w:cs="Times New Roman"/>
          <w:sz w:val="24"/>
          <w:szCs w:val="24"/>
        </w:rPr>
        <w:t xml:space="preserve">for </w:t>
      </w:r>
      <w:r w:rsidR="006D5593" w:rsidRPr="00F201E5">
        <w:rPr>
          <w:rFonts w:ascii="Times New Roman" w:hAnsi="Times New Roman" w:cs="Times New Roman"/>
          <w:sz w:val="24"/>
          <w:szCs w:val="24"/>
        </w:rPr>
        <w:t>list of abbreviations</w:t>
      </w:r>
      <w:r w:rsidRPr="00F201E5">
        <w:rPr>
          <w:rFonts w:ascii="Times New Roman" w:hAnsi="Times New Roman" w:cs="Times New Roman"/>
          <w:sz w:val="24"/>
          <w:szCs w:val="24"/>
        </w:rPr>
        <w:t>) experience difficulties with socio-emotional relationship</w:t>
      </w:r>
      <w:r w:rsidR="00D07689" w:rsidRPr="00F201E5">
        <w:rPr>
          <w:rFonts w:ascii="Times New Roman" w:hAnsi="Times New Roman" w:cs="Times New Roman"/>
          <w:sz w:val="24"/>
          <w:szCs w:val="24"/>
        </w:rPr>
        <w:t xml:space="preserve">s, of which the </w:t>
      </w:r>
      <w:r w:rsidR="0025216E" w:rsidRPr="00F201E5">
        <w:rPr>
          <w:rFonts w:ascii="Times New Roman" w:hAnsi="Times New Roman" w:cs="Times New Roman"/>
          <w:sz w:val="24"/>
          <w:szCs w:val="24"/>
        </w:rPr>
        <w:t>ability to correctly identify and interpret the emotions of others is</w:t>
      </w:r>
      <w:r w:rsidR="00D07689" w:rsidRPr="00F201E5">
        <w:rPr>
          <w:rFonts w:ascii="Times New Roman" w:hAnsi="Times New Roman" w:cs="Times New Roman"/>
          <w:sz w:val="24"/>
          <w:szCs w:val="24"/>
        </w:rPr>
        <w:t xml:space="preserve"> </w:t>
      </w:r>
      <w:r w:rsidR="0025216E" w:rsidRPr="00F201E5">
        <w:rPr>
          <w:rFonts w:ascii="Times New Roman" w:hAnsi="Times New Roman" w:cs="Times New Roman"/>
          <w:sz w:val="24"/>
          <w:szCs w:val="24"/>
        </w:rPr>
        <w:t xml:space="preserve">an important part (Hext &amp; Lunsky, 1997).  </w:t>
      </w:r>
      <w:r w:rsidRPr="00F201E5">
        <w:rPr>
          <w:rFonts w:ascii="Times New Roman" w:hAnsi="Times New Roman" w:cs="Times New Roman"/>
          <w:sz w:val="24"/>
          <w:szCs w:val="24"/>
        </w:rPr>
        <w:t xml:space="preserve"> </w:t>
      </w:r>
      <w:r w:rsidR="001A3F90" w:rsidRPr="00F201E5">
        <w:rPr>
          <w:rFonts w:ascii="Times New Roman" w:hAnsi="Times New Roman" w:cs="Times New Roman"/>
          <w:sz w:val="24"/>
          <w:szCs w:val="24"/>
        </w:rPr>
        <w:t xml:space="preserve">Many </w:t>
      </w:r>
      <w:r w:rsidRPr="00F201E5">
        <w:rPr>
          <w:rFonts w:ascii="Times New Roman" w:hAnsi="Times New Roman" w:cs="Times New Roman"/>
          <w:sz w:val="24"/>
          <w:szCs w:val="24"/>
        </w:rPr>
        <w:t xml:space="preserve">people with ASD perform </w:t>
      </w:r>
      <w:r w:rsidR="001A3F90" w:rsidRPr="00F201E5">
        <w:rPr>
          <w:rFonts w:ascii="Times New Roman" w:hAnsi="Times New Roman" w:cs="Times New Roman"/>
          <w:sz w:val="24"/>
          <w:szCs w:val="24"/>
        </w:rPr>
        <w:t xml:space="preserve">worse </w:t>
      </w:r>
      <w:r w:rsidRPr="00F201E5">
        <w:rPr>
          <w:rFonts w:ascii="Times New Roman" w:hAnsi="Times New Roman" w:cs="Times New Roman"/>
          <w:sz w:val="24"/>
          <w:szCs w:val="24"/>
        </w:rPr>
        <w:t xml:space="preserve">on emotion recognition </w:t>
      </w:r>
      <w:r w:rsidR="00A85B95" w:rsidRPr="00F201E5">
        <w:rPr>
          <w:rFonts w:ascii="Times New Roman" w:hAnsi="Times New Roman" w:cs="Times New Roman"/>
          <w:sz w:val="24"/>
          <w:szCs w:val="24"/>
        </w:rPr>
        <w:t xml:space="preserve">(ER) </w:t>
      </w:r>
      <w:r w:rsidRPr="00F201E5">
        <w:rPr>
          <w:rFonts w:ascii="Times New Roman" w:hAnsi="Times New Roman" w:cs="Times New Roman"/>
          <w:sz w:val="24"/>
          <w:szCs w:val="24"/>
        </w:rPr>
        <w:t xml:space="preserve">tasks compared with their typically developing </w:t>
      </w:r>
      <w:r w:rsidR="00EF2114" w:rsidRPr="00F201E5">
        <w:rPr>
          <w:rFonts w:ascii="Times New Roman" w:hAnsi="Times New Roman" w:cs="Times New Roman"/>
          <w:sz w:val="24"/>
          <w:szCs w:val="24"/>
        </w:rPr>
        <w:t xml:space="preserve">(TD) </w:t>
      </w:r>
      <w:r w:rsidRPr="00F201E5">
        <w:rPr>
          <w:rFonts w:ascii="Times New Roman" w:hAnsi="Times New Roman" w:cs="Times New Roman"/>
          <w:sz w:val="24"/>
          <w:szCs w:val="24"/>
        </w:rPr>
        <w:t>peers</w:t>
      </w:r>
      <w:r w:rsidR="00B14AF7" w:rsidRPr="00F201E5">
        <w:rPr>
          <w:rFonts w:ascii="Times New Roman" w:hAnsi="Times New Roman" w:cs="Times New Roman"/>
          <w:sz w:val="24"/>
          <w:szCs w:val="24"/>
        </w:rPr>
        <w:t>,</w:t>
      </w:r>
      <w:r w:rsidRPr="00F201E5">
        <w:rPr>
          <w:rFonts w:ascii="Times New Roman" w:hAnsi="Times New Roman" w:cs="Times New Roman"/>
          <w:sz w:val="24"/>
          <w:szCs w:val="24"/>
        </w:rPr>
        <w:t xml:space="preserve"> although there is a lack of agreement about the exact nature and extent of these differences</w:t>
      </w:r>
      <w:r w:rsidR="00D07689" w:rsidRPr="00F201E5">
        <w:rPr>
          <w:rFonts w:ascii="Times New Roman" w:hAnsi="Times New Roman" w:cs="Times New Roman"/>
          <w:sz w:val="24"/>
          <w:szCs w:val="24"/>
        </w:rPr>
        <w:t xml:space="preserve"> and some researchers </w:t>
      </w:r>
      <w:r w:rsidRPr="00F201E5">
        <w:rPr>
          <w:rFonts w:ascii="Times New Roman" w:hAnsi="Times New Roman" w:cs="Times New Roman"/>
          <w:sz w:val="24"/>
          <w:szCs w:val="24"/>
        </w:rPr>
        <w:t xml:space="preserve">have found no differences at all </w:t>
      </w:r>
      <w:r w:rsidR="00DC674A" w:rsidRPr="00F201E5">
        <w:rPr>
          <w:rFonts w:ascii="Times New Roman" w:hAnsi="Times New Roman" w:cs="Times New Roman"/>
          <w:sz w:val="24"/>
          <w:szCs w:val="24"/>
        </w:rPr>
        <w:t>(</w:t>
      </w:r>
      <w:r w:rsidR="00B14AF7" w:rsidRPr="00F201E5">
        <w:rPr>
          <w:rFonts w:ascii="Times New Roman" w:hAnsi="Times New Roman" w:cs="Times New Roman"/>
          <w:sz w:val="24"/>
          <w:szCs w:val="24"/>
        </w:rPr>
        <w:t xml:space="preserve">for an overview, </w:t>
      </w:r>
      <w:r w:rsidR="00DC674A" w:rsidRPr="00F201E5">
        <w:rPr>
          <w:rFonts w:ascii="Times New Roman" w:hAnsi="Times New Roman" w:cs="Times New Roman"/>
          <w:sz w:val="24"/>
          <w:szCs w:val="24"/>
        </w:rPr>
        <w:t>see Harms, Martin, &amp;</w:t>
      </w:r>
      <w:r w:rsidR="00EE5B18" w:rsidRPr="00F201E5">
        <w:rPr>
          <w:rFonts w:ascii="Times New Roman" w:hAnsi="Times New Roman" w:cs="Times New Roman"/>
          <w:sz w:val="24"/>
          <w:szCs w:val="24"/>
        </w:rPr>
        <w:t xml:space="preserve"> Wallace, 2010).</w:t>
      </w:r>
    </w:p>
    <w:p w14:paraId="13EE1600" w14:textId="163E4B8B" w:rsidR="00D9404C" w:rsidRPr="00F201E5" w:rsidRDefault="00EE5B18"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It has been proposed that the socio-emotional difficulties of people with ASD may result from </w:t>
      </w:r>
      <w:r w:rsidR="00C2460E" w:rsidRPr="00F201E5">
        <w:rPr>
          <w:rFonts w:ascii="Times New Roman" w:hAnsi="Times New Roman" w:cs="Times New Roman"/>
          <w:sz w:val="24"/>
          <w:szCs w:val="24"/>
        </w:rPr>
        <w:t>deficits in cognitive (theory of mind) and affective empathy</w:t>
      </w:r>
      <w:r w:rsidR="001A3F90" w:rsidRPr="00F201E5">
        <w:rPr>
          <w:rFonts w:ascii="Times New Roman" w:hAnsi="Times New Roman" w:cs="Times New Roman"/>
          <w:sz w:val="24"/>
          <w:szCs w:val="24"/>
        </w:rPr>
        <w:t>,</w:t>
      </w:r>
      <w:r w:rsidR="00C2460E" w:rsidRPr="00F201E5">
        <w:rPr>
          <w:rFonts w:ascii="Times New Roman" w:hAnsi="Times New Roman" w:cs="Times New Roman"/>
          <w:sz w:val="24"/>
          <w:szCs w:val="24"/>
        </w:rPr>
        <w:t xml:space="preserve"> combined with </w:t>
      </w:r>
      <w:r w:rsidR="00865CC7" w:rsidRPr="00F201E5">
        <w:rPr>
          <w:rFonts w:ascii="Times New Roman" w:hAnsi="Times New Roman" w:cs="Times New Roman"/>
          <w:sz w:val="24"/>
          <w:szCs w:val="24"/>
        </w:rPr>
        <w:t xml:space="preserve">a preference for systematising and an associated preference for local or detail based </w:t>
      </w:r>
      <w:r w:rsidR="001A3F90" w:rsidRPr="00F201E5">
        <w:rPr>
          <w:rFonts w:ascii="Times New Roman" w:hAnsi="Times New Roman" w:cs="Times New Roman"/>
          <w:sz w:val="24"/>
          <w:szCs w:val="24"/>
        </w:rPr>
        <w:t xml:space="preserve">information processing </w:t>
      </w:r>
      <w:r w:rsidRPr="00F201E5">
        <w:rPr>
          <w:rFonts w:ascii="Times New Roman" w:hAnsi="Times New Roman" w:cs="Times New Roman"/>
          <w:sz w:val="24"/>
          <w:szCs w:val="24"/>
        </w:rPr>
        <w:t xml:space="preserve">(Baron-Cohen, 2008). </w:t>
      </w:r>
      <w:r w:rsidR="00D07689" w:rsidRPr="00F201E5">
        <w:rPr>
          <w:rFonts w:ascii="Times New Roman" w:hAnsi="Times New Roman" w:cs="Times New Roman"/>
          <w:sz w:val="24"/>
          <w:szCs w:val="24"/>
        </w:rPr>
        <w:t xml:space="preserve"> </w:t>
      </w:r>
      <w:r w:rsidR="00865CC7" w:rsidRPr="00F201E5">
        <w:rPr>
          <w:rFonts w:ascii="Times New Roman" w:hAnsi="Times New Roman" w:cs="Times New Roman"/>
          <w:sz w:val="24"/>
          <w:szCs w:val="24"/>
        </w:rPr>
        <w:t xml:space="preserve">The </w:t>
      </w:r>
      <w:r w:rsidR="00210C59" w:rsidRPr="00F201E5">
        <w:rPr>
          <w:rFonts w:ascii="Times New Roman" w:hAnsi="Times New Roman" w:cs="Times New Roman"/>
          <w:sz w:val="24"/>
          <w:szCs w:val="24"/>
        </w:rPr>
        <w:t xml:space="preserve">reformulated Weak Central Coherence </w:t>
      </w:r>
      <w:r w:rsidR="00D9404C" w:rsidRPr="00F201E5">
        <w:rPr>
          <w:rFonts w:ascii="Times New Roman" w:hAnsi="Times New Roman" w:cs="Times New Roman"/>
          <w:sz w:val="24"/>
          <w:szCs w:val="24"/>
        </w:rPr>
        <w:t>theory (Happé &amp; Frith, 2006) and the Enhanced Pe</w:t>
      </w:r>
      <w:r w:rsidR="00BF3CD9" w:rsidRPr="00F201E5">
        <w:rPr>
          <w:rFonts w:ascii="Times New Roman" w:hAnsi="Times New Roman" w:cs="Times New Roman"/>
          <w:sz w:val="24"/>
          <w:szCs w:val="24"/>
        </w:rPr>
        <w:t>rceptual Functioning model (EPF;</w:t>
      </w:r>
      <w:r w:rsidR="00D9404C" w:rsidRPr="00F201E5">
        <w:rPr>
          <w:rFonts w:ascii="Times New Roman" w:hAnsi="Times New Roman" w:cs="Times New Roman"/>
          <w:sz w:val="24"/>
          <w:szCs w:val="24"/>
        </w:rPr>
        <w:t xml:space="preserve"> Mottron, Dawson, Soulières, Hubert, &amp; Burack, 2006)</w:t>
      </w:r>
      <w:r w:rsidR="00C2460E" w:rsidRPr="00F201E5">
        <w:rPr>
          <w:rFonts w:ascii="Times New Roman" w:hAnsi="Times New Roman" w:cs="Times New Roman"/>
          <w:sz w:val="24"/>
          <w:szCs w:val="24"/>
        </w:rPr>
        <w:t xml:space="preserve">, </w:t>
      </w:r>
      <w:bookmarkStart w:id="1" w:name="_Hlk485297182"/>
      <w:r w:rsidR="00C2460E" w:rsidRPr="00F201E5">
        <w:rPr>
          <w:rFonts w:ascii="Times New Roman" w:hAnsi="Times New Roman" w:cs="Times New Roman"/>
          <w:sz w:val="24"/>
          <w:szCs w:val="24"/>
        </w:rPr>
        <w:t>while not explicitly attempting to explain ER difficulties</w:t>
      </w:r>
      <w:bookmarkEnd w:id="1"/>
      <w:r w:rsidR="00C2460E" w:rsidRPr="00F201E5">
        <w:rPr>
          <w:rFonts w:ascii="Times New Roman" w:hAnsi="Times New Roman" w:cs="Times New Roman"/>
          <w:sz w:val="24"/>
          <w:szCs w:val="24"/>
        </w:rPr>
        <w:t xml:space="preserve">, </w:t>
      </w:r>
      <w:r w:rsidR="00865CC7" w:rsidRPr="00F201E5">
        <w:rPr>
          <w:rFonts w:ascii="Times New Roman" w:hAnsi="Times New Roman" w:cs="Times New Roman"/>
          <w:sz w:val="24"/>
          <w:szCs w:val="24"/>
        </w:rPr>
        <w:t xml:space="preserve">also </w:t>
      </w:r>
      <w:r w:rsidR="00210C59" w:rsidRPr="00F201E5">
        <w:rPr>
          <w:rFonts w:ascii="Times New Roman" w:hAnsi="Times New Roman" w:cs="Times New Roman"/>
          <w:sz w:val="24"/>
          <w:szCs w:val="24"/>
        </w:rPr>
        <w:t>propose that people with ASD have a more local processing style</w:t>
      </w:r>
      <w:r w:rsidR="00D9404C" w:rsidRPr="00F201E5">
        <w:rPr>
          <w:rFonts w:ascii="Times New Roman" w:hAnsi="Times New Roman" w:cs="Times New Roman"/>
          <w:sz w:val="24"/>
          <w:szCs w:val="24"/>
        </w:rPr>
        <w:t>, but differ in their emphasis</w:t>
      </w:r>
      <w:r w:rsidR="007B0FD9" w:rsidRPr="00F201E5">
        <w:rPr>
          <w:rFonts w:ascii="Times New Roman" w:hAnsi="Times New Roman" w:cs="Times New Roman"/>
          <w:sz w:val="24"/>
          <w:szCs w:val="24"/>
        </w:rPr>
        <w:t>.</w:t>
      </w:r>
      <w:r w:rsidR="00D9404C" w:rsidRPr="00F201E5">
        <w:rPr>
          <w:rFonts w:ascii="Times New Roman" w:hAnsi="Times New Roman" w:cs="Times New Roman"/>
          <w:sz w:val="24"/>
          <w:szCs w:val="24"/>
        </w:rPr>
        <w:t xml:space="preserve"> </w:t>
      </w:r>
      <w:r w:rsidR="007B0FD9" w:rsidRPr="00F201E5">
        <w:rPr>
          <w:rFonts w:ascii="Times New Roman" w:hAnsi="Times New Roman" w:cs="Times New Roman"/>
          <w:sz w:val="24"/>
          <w:szCs w:val="24"/>
        </w:rPr>
        <w:t xml:space="preserve">The former suggests </w:t>
      </w:r>
      <w:r w:rsidR="00D9404C" w:rsidRPr="00F201E5">
        <w:rPr>
          <w:rFonts w:ascii="Times New Roman" w:hAnsi="Times New Roman" w:cs="Times New Roman"/>
          <w:sz w:val="24"/>
          <w:szCs w:val="24"/>
        </w:rPr>
        <w:t>this local style results from a global processing deficit</w:t>
      </w:r>
      <w:r w:rsidR="007B0FD9" w:rsidRPr="00F201E5">
        <w:rPr>
          <w:rFonts w:ascii="Times New Roman" w:hAnsi="Times New Roman" w:cs="Times New Roman"/>
          <w:sz w:val="24"/>
          <w:szCs w:val="24"/>
        </w:rPr>
        <w:t xml:space="preserve">, while the latter posits </w:t>
      </w:r>
      <w:r w:rsidR="00D9404C" w:rsidRPr="00F201E5">
        <w:rPr>
          <w:rFonts w:ascii="Times New Roman" w:hAnsi="Times New Roman" w:cs="Times New Roman"/>
          <w:sz w:val="24"/>
          <w:szCs w:val="24"/>
        </w:rPr>
        <w:t>an enhanced local processing ability</w:t>
      </w:r>
      <w:r w:rsidR="00216028" w:rsidRPr="00F201E5">
        <w:rPr>
          <w:rFonts w:ascii="Times New Roman" w:hAnsi="Times New Roman" w:cs="Times New Roman"/>
          <w:sz w:val="24"/>
          <w:szCs w:val="24"/>
        </w:rPr>
        <w:t>.</w:t>
      </w:r>
      <w:r w:rsidR="00C2460E" w:rsidRPr="00F201E5">
        <w:t xml:space="preserve"> </w:t>
      </w:r>
    </w:p>
    <w:p w14:paraId="146680F2" w14:textId="04808D40" w:rsidR="00EE5B18" w:rsidRPr="00F201E5" w:rsidRDefault="00D15A9C"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There is some inconsistency in the results of research in</w:t>
      </w:r>
      <w:r w:rsidR="00E232C6" w:rsidRPr="00F201E5">
        <w:rPr>
          <w:rFonts w:ascii="Times New Roman" w:hAnsi="Times New Roman" w:cs="Times New Roman"/>
          <w:sz w:val="24"/>
          <w:szCs w:val="24"/>
        </w:rPr>
        <w:t>to</w:t>
      </w:r>
      <w:r w:rsidRPr="00F201E5">
        <w:rPr>
          <w:rFonts w:ascii="Times New Roman" w:hAnsi="Times New Roman" w:cs="Times New Roman"/>
          <w:sz w:val="24"/>
          <w:szCs w:val="24"/>
        </w:rPr>
        <w:t xml:space="preserve"> the processing styles of people with ASD (see Behrmann, Thomas, </w:t>
      </w:r>
      <w:r w:rsidR="001A3F90" w:rsidRPr="00F201E5">
        <w:rPr>
          <w:rFonts w:ascii="Times New Roman" w:hAnsi="Times New Roman" w:cs="Times New Roman"/>
          <w:sz w:val="24"/>
          <w:szCs w:val="24"/>
        </w:rPr>
        <w:t xml:space="preserve">&amp; </w:t>
      </w:r>
      <w:r w:rsidRPr="00F201E5">
        <w:rPr>
          <w:rFonts w:ascii="Times New Roman" w:hAnsi="Times New Roman" w:cs="Times New Roman"/>
          <w:sz w:val="24"/>
          <w:szCs w:val="24"/>
        </w:rPr>
        <w:t>Humphreys, 2006; Simmons et al., 2009;</w:t>
      </w:r>
      <w:r w:rsidRPr="00F201E5">
        <w:t xml:space="preserve"> </w:t>
      </w:r>
      <w:r w:rsidR="007B0FD9" w:rsidRPr="00F201E5">
        <w:rPr>
          <w:rFonts w:ascii="Times New Roman" w:hAnsi="Times New Roman" w:cs="Times New Roman"/>
          <w:sz w:val="24"/>
          <w:szCs w:val="24"/>
        </w:rPr>
        <w:t>Van der Hallen, Evers, Brewaeys, Van den Noortgate, &amp; Wagemans, 2015</w:t>
      </w:r>
      <w:r w:rsidRPr="00F201E5">
        <w:rPr>
          <w:rFonts w:ascii="Times New Roman" w:hAnsi="Times New Roman" w:cs="Times New Roman"/>
          <w:sz w:val="24"/>
          <w:szCs w:val="24"/>
        </w:rPr>
        <w:t xml:space="preserve">). </w:t>
      </w:r>
      <w:r w:rsidR="007B0FD9" w:rsidRPr="00F201E5">
        <w:rPr>
          <w:rFonts w:ascii="Times New Roman" w:hAnsi="Times New Roman" w:cs="Times New Roman"/>
          <w:sz w:val="24"/>
          <w:szCs w:val="24"/>
        </w:rPr>
        <w:t>A recent meta-analysis suggests that, while there is limited evidence for individuals with ASD having a global processing deficit, global processing does take longer and seems to require more effo</w:t>
      </w:r>
      <w:r w:rsidR="005A25D3" w:rsidRPr="00F201E5">
        <w:rPr>
          <w:rFonts w:ascii="Times New Roman" w:hAnsi="Times New Roman" w:cs="Times New Roman"/>
          <w:sz w:val="24"/>
          <w:szCs w:val="24"/>
        </w:rPr>
        <w:t>rt than</w:t>
      </w:r>
      <w:r w:rsidR="0086765E" w:rsidRPr="00F201E5">
        <w:rPr>
          <w:rFonts w:ascii="Times New Roman" w:hAnsi="Times New Roman" w:cs="Times New Roman"/>
          <w:sz w:val="24"/>
          <w:szCs w:val="24"/>
        </w:rPr>
        <w:t xml:space="preserve"> for </w:t>
      </w:r>
      <w:r w:rsidR="00EF2114" w:rsidRPr="00F201E5">
        <w:rPr>
          <w:rFonts w:ascii="Times New Roman" w:hAnsi="Times New Roman" w:cs="Times New Roman"/>
          <w:sz w:val="24"/>
          <w:szCs w:val="24"/>
        </w:rPr>
        <w:t xml:space="preserve">TD </w:t>
      </w:r>
      <w:r w:rsidR="005A25D3" w:rsidRPr="00F201E5">
        <w:rPr>
          <w:rFonts w:ascii="Times New Roman" w:hAnsi="Times New Roman" w:cs="Times New Roman"/>
          <w:sz w:val="24"/>
          <w:szCs w:val="24"/>
        </w:rPr>
        <w:t>individuals. The authors</w:t>
      </w:r>
      <w:r w:rsidR="007B0FD9" w:rsidRPr="00F201E5">
        <w:rPr>
          <w:rFonts w:ascii="Times New Roman" w:hAnsi="Times New Roman" w:cs="Times New Roman"/>
          <w:sz w:val="24"/>
          <w:szCs w:val="24"/>
        </w:rPr>
        <w:t xml:space="preserve"> suggest that this may indicate that people with ASD move from local to global processing, wit</w:t>
      </w:r>
      <w:r w:rsidR="005A25D3" w:rsidRPr="00F201E5">
        <w:rPr>
          <w:rFonts w:ascii="Times New Roman" w:hAnsi="Times New Roman" w:cs="Times New Roman"/>
          <w:sz w:val="24"/>
          <w:szCs w:val="24"/>
        </w:rPr>
        <w:t xml:space="preserve">h details being processed first (Van der Hallen et al., </w:t>
      </w:r>
      <w:r w:rsidR="005A25D3" w:rsidRPr="00F201E5">
        <w:rPr>
          <w:rFonts w:ascii="Times New Roman" w:hAnsi="Times New Roman" w:cs="Times New Roman"/>
          <w:sz w:val="24"/>
          <w:szCs w:val="24"/>
        </w:rPr>
        <w:lastRenderedPageBreak/>
        <w:t>2015).</w:t>
      </w:r>
      <w:r w:rsidR="007B0FD9" w:rsidRPr="00F201E5">
        <w:rPr>
          <w:rFonts w:ascii="Times New Roman" w:hAnsi="Times New Roman" w:cs="Times New Roman"/>
          <w:sz w:val="24"/>
          <w:szCs w:val="24"/>
        </w:rPr>
        <w:t xml:space="preserve"> </w:t>
      </w:r>
      <w:r w:rsidRPr="00F201E5">
        <w:rPr>
          <w:rFonts w:ascii="Times New Roman" w:hAnsi="Times New Roman" w:cs="Times New Roman"/>
          <w:sz w:val="24"/>
          <w:szCs w:val="24"/>
        </w:rPr>
        <w:t xml:space="preserve">This work </w:t>
      </w:r>
      <w:r w:rsidR="00A4532C" w:rsidRPr="00F201E5">
        <w:rPr>
          <w:rFonts w:ascii="Times New Roman" w:hAnsi="Times New Roman" w:cs="Times New Roman"/>
          <w:sz w:val="24"/>
          <w:szCs w:val="24"/>
        </w:rPr>
        <w:t xml:space="preserve">indicates that it is likely to be misleading to consider processing style in terms of local </w:t>
      </w:r>
      <w:r w:rsidR="00A4532C" w:rsidRPr="00F201E5">
        <w:rPr>
          <w:rFonts w:ascii="Times New Roman" w:hAnsi="Times New Roman" w:cs="Times New Roman"/>
          <w:i/>
          <w:sz w:val="24"/>
          <w:szCs w:val="24"/>
        </w:rPr>
        <w:t xml:space="preserve">versus </w:t>
      </w:r>
      <w:r w:rsidR="00A4532C" w:rsidRPr="00F201E5">
        <w:rPr>
          <w:rFonts w:ascii="Times New Roman" w:hAnsi="Times New Roman" w:cs="Times New Roman"/>
          <w:sz w:val="24"/>
          <w:szCs w:val="24"/>
        </w:rPr>
        <w:t>global</w:t>
      </w:r>
      <w:r w:rsidR="00757B78" w:rsidRPr="00F201E5">
        <w:rPr>
          <w:rFonts w:ascii="Times New Roman" w:hAnsi="Times New Roman" w:cs="Times New Roman"/>
          <w:sz w:val="24"/>
          <w:szCs w:val="24"/>
        </w:rPr>
        <w:t>;</w:t>
      </w:r>
      <w:r w:rsidR="001A3F90" w:rsidRPr="00F201E5">
        <w:rPr>
          <w:rFonts w:ascii="Times New Roman" w:hAnsi="Times New Roman" w:cs="Times New Roman"/>
          <w:sz w:val="24"/>
          <w:szCs w:val="24"/>
        </w:rPr>
        <w:t xml:space="preserve"> it </w:t>
      </w:r>
      <w:r w:rsidR="00EE5B18" w:rsidRPr="00F201E5">
        <w:rPr>
          <w:rFonts w:ascii="Times New Roman" w:hAnsi="Times New Roman" w:cs="Times New Roman"/>
          <w:sz w:val="24"/>
          <w:szCs w:val="24"/>
        </w:rPr>
        <w:t>might be better considered in terms of an initial strategy which is utilised for a specific task or in a specific context</w:t>
      </w:r>
      <w:r w:rsidR="001A3F90" w:rsidRPr="00F201E5">
        <w:rPr>
          <w:rFonts w:ascii="Times New Roman" w:hAnsi="Times New Roman" w:cs="Times New Roman"/>
          <w:sz w:val="24"/>
          <w:szCs w:val="24"/>
        </w:rPr>
        <w:t xml:space="preserve"> (D’Souza, Booth, Connolly, Happé, &amp; Karmiloff-Smith, 2016</w:t>
      </w:r>
      <w:r w:rsidR="00757B78" w:rsidRPr="00F201E5">
        <w:rPr>
          <w:rFonts w:ascii="Times New Roman" w:hAnsi="Times New Roman" w:cs="Times New Roman"/>
          <w:sz w:val="24"/>
          <w:szCs w:val="24"/>
        </w:rPr>
        <w:t>)</w:t>
      </w:r>
      <w:r w:rsidR="001A3F90" w:rsidRPr="00F201E5">
        <w:rPr>
          <w:rFonts w:ascii="Times New Roman" w:hAnsi="Times New Roman" w:cs="Times New Roman"/>
          <w:sz w:val="24"/>
          <w:szCs w:val="24"/>
        </w:rPr>
        <w:t xml:space="preserve">. </w:t>
      </w:r>
    </w:p>
    <w:p w14:paraId="76A69FFF" w14:textId="7AB4801C" w:rsidR="00C966A9" w:rsidRPr="00F201E5" w:rsidRDefault="00B30F35"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There is, however, some suggestion that information processing style may play a role in ER ability (e.g. Fallshore &amp; Bartholow, 2003; Scotland, McKenzie, Cossar, Murray, &amp; Michie, 2016) and </w:t>
      </w:r>
      <w:r w:rsidR="00C56CDF" w:rsidRPr="00F201E5">
        <w:rPr>
          <w:rFonts w:ascii="Times New Roman" w:hAnsi="Times New Roman" w:cs="Times New Roman"/>
          <w:sz w:val="24"/>
          <w:szCs w:val="24"/>
        </w:rPr>
        <w:t xml:space="preserve">that, to the extent that people with ASD perform </w:t>
      </w:r>
      <w:r w:rsidR="001F6346" w:rsidRPr="00F201E5">
        <w:rPr>
          <w:rFonts w:ascii="Times New Roman" w:hAnsi="Times New Roman" w:cs="Times New Roman"/>
          <w:sz w:val="24"/>
          <w:szCs w:val="24"/>
        </w:rPr>
        <w:t xml:space="preserve">poorly </w:t>
      </w:r>
      <w:r w:rsidR="00C56CDF" w:rsidRPr="00F201E5">
        <w:rPr>
          <w:rFonts w:ascii="Times New Roman" w:hAnsi="Times New Roman" w:cs="Times New Roman"/>
          <w:sz w:val="24"/>
          <w:szCs w:val="24"/>
        </w:rPr>
        <w:t>on ER tasks, they do so</w:t>
      </w:r>
      <w:r w:rsidR="00C966A9" w:rsidRPr="00F201E5">
        <w:rPr>
          <w:rFonts w:ascii="Times New Roman" w:hAnsi="Times New Roman" w:cs="Times New Roman"/>
          <w:sz w:val="24"/>
          <w:szCs w:val="24"/>
        </w:rPr>
        <w:t>, at least partly,</w:t>
      </w:r>
      <w:r w:rsidR="00C56CDF" w:rsidRPr="00F201E5">
        <w:rPr>
          <w:rFonts w:ascii="Times New Roman" w:hAnsi="Times New Roman" w:cs="Times New Roman"/>
          <w:sz w:val="24"/>
          <w:szCs w:val="24"/>
        </w:rPr>
        <w:t xml:space="preserve"> because of the </w:t>
      </w:r>
      <w:r w:rsidR="00511081" w:rsidRPr="00F201E5">
        <w:rPr>
          <w:rFonts w:ascii="Times New Roman" w:hAnsi="Times New Roman" w:cs="Times New Roman"/>
          <w:sz w:val="24"/>
          <w:szCs w:val="24"/>
        </w:rPr>
        <w:t xml:space="preserve">initial </w:t>
      </w:r>
      <w:r w:rsidR="00C56CDF" w:rsidRPr="00F201E5">
        <w:rPr>
          <w:rFonts w:ascii="Times New Roman" w:hAnsi="Times New Roman" w:cs="Times New Roman"/>
          <w:sz w:val="24"/>
          <w:szCs w:val="24"/>
        </w:rPr>
        <w:t xml:space="preserve">adoption of a </w:t>
      </w:r>
      <w:r w:rsidR="00A4532C" w:rsidRPr="00F201E5">
        <w:rPr>
          <w:rFonts w:ascii="Times New Roman" w:hAnsi="Times New Roman" w:cs="Times New Roman"/>
          <w:sz w:val="24"/>
          <w:szCs w:val="24"/>
        </w:rPr>
        <w:t xml:space="preserve">more </w:t>
      </w:r>
      <w:r w:rsidR="00C56CDF" w:rsidRPr="00F201E5">
        <w:rPr>
          <w:rFonts w:ascii="Times New Roman" w:hAnsi="Times New Roman" w:cs="Times New Roman"/>
          <w:sz w:val="24"/>
          <w:szCs w:val="24"/>
        </w:rPr>
        <w:t xml:space="preserve">local processing style in situations where a </w:t>
      </w:r>
      <w:r w:rsidR="00A4532C" w:rsidRPr="00F201E5">
        <w:rPr>
          <w:rFonts w:ascii="Times New Roman" w:hAnsi="Times New Roman" w:cs="Times New Roman"/>
          <w:sz w:val="24"/>
          <w:szCs w:val="24"/>
        </w:rPr>
        <w:t xml:space="preserve">more </w:t>
      </w:r>
      <w:r w:rsidR="00C56CDF" w:rsidRPr="00F201E5">
        <w:rPr>
          <w:rFonts w:ascii="Times New Roman" w:hAnsi="Times New Roman" w:cs="Times New Roman"/>
          <w:sz w:val="24"/>
          <w:szCs w:val="24"/>
        </w:rPr>
        <w:t>global approach would be more effective (Behrmann</w:t>
      </w:r>
      <w:r w:rsidR="000261A4" w:rsidRPr="00F201E5">
        <w:rPr>
          <w:rFonts w:ascii="Times New Roman" w:hAnsi="Times New Roman" w:cs="Times New Roman"/>
          <w:sz w:val="24"/>
          <w:szCs w:val="24"/>
        </w:rPr>
        <w:t>, Avidan,</w:t>
      </w:r>
      <w:r w:rsidR="00C56CDF" w:rsidRPr="00F201E5">
        <w:rPr>
          <w:rFonts w:ascii="Times New Roman" w:hAnsi="Times New Roman" w:cs="Times New Roman"/>
          <w:sz w:val="24"/>
          <w:szCs w:val="24"/>
        </w:rPr>
        <w:t xml:space="preserve"> et al., 2006).</w:t>
      </w:r>
      <w:r w:rsidR="00C966A9" w:rsidRPr="00F201E5">
        <w:rPr>
          <w:rFonts w:ascii="Times New Roman" w:hAnsi="Times New Roman" w:cs="Times New Roman"/>
          <w:sz w:val="24"/>
          <w:szCs w:val="24"/>
        </w:rPr>
        <w:t xml:space="preserve"> </w:t>
      </w:r>
    </w:p>
    <w:p w14:paraId="46A13787" w14:textId="7CD96208" w:rsidR="009E1686" w:rsidRPr="00F201E5" w:rsidRDefault="00E82924"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There has only been limited research which has directly tested this hypothesis. Gross (2005) explored the relationship between processing style and </w:t>
      </w:r>
      <w:r w:rsidR="00A85B95" w:rsidRPr="00F201E5">
        <w:rPr>
          <w:rFonts w:ascii="Times New Roman" w:hAnsi="Times New Roman" w:cs="Times New Roman"/>
          <w:sz w:val="24"/>
          <w:szCs w:val="24"/>
        </w:rPr>
        <w:t xml:space="preserve">ER </w:t>
      </w:r>
      <w:r w:rsidRPr="00F201E5">
        <w:rPr>
          <w:rFonts w:ascii="Times New Roman" w:hAnsi="Times New Roman" w:cs="Times New Roman"/>
          <w:sz w:val="24"/>
          <w:szCs w:val="24"/>
        </w:rPr>
        <w:t>in children with ASD and other developmental disorders.</w:t>
      </w:r>
      <w:r w:rsidR="00631997" w:rsidRPr="00F201E5">
        <w:rPr>
          <w:rFonts w:ascii="Times New Roman" w:hAnsi="Times New Roman" w:cs="Times New Roman"/>
          <w:sz w:val="24"/>
          <w:szCs w:val="24"/>
        </w:rPr>
        <w:t xml:space="preserve"> He used a Navon type global/local identification task (Simmons et al., 2009)</w:t>
      </w:r>
      <w:r w:rsidR="00631997" w:rsidRPr="00F201E5">
        <w:t xml:space="preserve"> </w:t>
      </w:r>
      <w:r w:rsidR="00631997" w:rsidRPr="00F201E5">
        <w:rPr>
          <w:rFonts w:ascii="Times New Roman" w:hAnsi="Times New Roman" w:cs="Times New Roman"/>
          <w:sz w:val="24"/>
          <w:szCs w:val="24"/>
        </w:rPr>
        <w:t>that asked the participant to choose which of three pictures most resembled a target image. The options were of a picture reflecting the general configuration of the target picture (global response), a picture reflecting the detail of the target picture (local response), and a picture that was unrelated to the target image.</w:t>
      </w:r>
      <w:r w:rsidR="008B7BC9" w:rsidRPr="00F201E5">
        <w:rPr>
          <w:rFonts w:ascii="Times New Roman" w:hAnsi="Times New Roman" w:cs="Times New Roman"/>
          <w:sz w:val="24"/>
          <w:szCs w:val="24"/>
        </w:rPr>
        <w:t xml:space="preserve"> </w:t>
      </w:r>
      <w:r w:rsidR="0086765E" w:rsidRPr="00F201E5">
        <w:rPr>
          <w:rFonts w:ascii="Times New Roman" w:hAnsi="Times New Roman" w:cs="Times New Roman"/>
          <w:sz w:val="24"/>
          <w:szCs w:val="24"/>
        </w:rPr>
        <w:t xml:space="preserve">He found that </w:t>
      </w:r>
      <w:r w:rsidRPr="00F201E5">
        <w:rPr>
          <w:rFonts w:ascii="Times New Roman" w:hAnsi="Times New Roman" w:cs="Times New Roman"/>
          <w:sz w:val="24"/>
          <w:szCs w:val="24"/>
        </w:rPr>
        <w:t xml:space="preserve">children with ASD had fewer global responses and were less accurate when recognising both human and canine emotions. </w:t>
      </w:r>
      <w:r w:rsidR="009E1686" w:rsidRPr="00F201E5">
        <w:rPr>
          <w:rFonts w:ascii="Times New Roman" w:hAnsi="Times New Roman" w:cs="Times New Roman"/>
          <w:sz w:val="24"/>
          <w:szCs w:val="24"/>
        </w:rPr>
        <w:t>When considering all children, signifi</w:t>
      </w:r>
      <w:r w:rsidR="005A25D3" w:rsidRPr="00F201E5">
        <w:rPr>
          <w:rFonts w:ascii="Times New Roman" w:hAnsi="Times New Roman" w:cs="Times New Roman"/>
          <w:sz w:val="24"/>
          <w:szCs w:val="24"/>
        </w:rPr>
        <w:t xml:space="preserve">cant negative correlations were </w:t>
      </w:r>
      <w:r w:rsidR="009E1686" w:rsidRPr="00F201E5">
        <w:rPr>
          <w:rFonts w:ascii="Times New Roman" w:hAnsi="Times New Roman" w:cs="Times New Roman"/>
          <w:sz w:val="24"/>
          <w:szCs w:val="24"/>
        </w:rPr>
        <w:t xml:space="preserve">found between recognising human emotions and selecting local responses. </w:t>
      </w:r>
    </w:p>
    <w:p w14:paraId="213A4E70" w14:textId="4815351B" w:rsidR="00C966A9" w:rsidRPr="00F201E5" w:rsidRDefault="0091122B"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Scotland et al. (2016), using</w:t>
      </w:r>
      <w:r w:rsidR="00FA5B37" w:rsidRPr="00F201E5">
        <w:rPr>
          <w:rFonts w:ascii="Times New Roman" w:hAnsi="Times New Roman" w:cs="Times New Roman"/>
          <w:sz w:val="24"/>
          <w:szCs w:val="24"/>
        </w:rPr>
        <w:t xml:space="preserve"> the same processing task as Gross (2005)</w:t>
      </w:r>
      <w:r w:rsidRPr="00F201E5">
        <w:rPr>
          <w:rFonts w:ascii="Times New Roman" w:hAnsi="Times New Roman" w:cs="Times New Roman"/>
          <w:sz w:val="24"/>
          <w:szCs w:val="24"/>
        </w:rPr>
        <w:t>,</w:t>
      </w:r>
      <w:r w:rsidR="00FA5B37" w:rsidRPr="00F201E5">
        <w:rPr>
          <w:rFonts w:ascii="Times New Roman" w:hAnsi="Times New Roman" w:cs="Times New Roman"/>
          <w:sz w:val="24"/>
          <w:szCs w:val="24"/>
        </w:rPr>
        <w:t xml:space="preserve"> found that, after controlling for group (adults with an intellectual disability or </w:t>
      </w:r>
      <w:r w:rsidR="00EF2114" w:rsidRPr="00F201E5">
        <w:rPr>
          <w:rFonts w:ascii="Times New Roman" w:hAnsi="Times New Roman" w:cs="Times New Roman"/>
          <w:sz w:val="24"/>
          <w:szCs w:val="24"/>
        </w:rPr>
        <w:t xml:space="preserve">TD </w:t>
      </w:r>
      <w:r w:rsidR="00FA5B37" w:rsidRPr="00F201E5">
        <w:rPr>
          <w:rFonts w:ascii="Times New Roman" w:hAnsi="Times New Roman" w:cs="Times New Roman"/>
          <w:sz w:val="24"/>
          <w:szCs w:val="24"/>
        </w:rPr>
        <w:t xml:space="preserve">child controls), having a more local processing style was associated with poorer performance on an ER task for all participants. </w:t>
      </w:r>
    </w:p>
    <w:p w14:paraId="241344AC" w14:textId="23DAABB4" w:rsidR="00C56CDF" w:rsidRPr="00F201E5" w:rsidRDefault="001F6346"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lastRenderedPageBreak/>
        <w:t xml:space="preserve">As </w:t>
      </w:r>
      <w:r w:rsidR="00A4532C" w:rsidRPr="00F201E5">
        <w:rPr>
          <w:rFonts w:ascii="Times New Roman" w:hAnsi="Times New Roman" w:cs="Times New Roman"/>
          <w:sz w:val="24"/>
          <w:szCs w:val="24"/>
        </w:rPr>
        <w:t xml:space="preserve">task type and difficulty </w:t>
      </w:r>
      <w:r w:rsidRPr="00F201E5">
        <w:rPr>
          <w:rFonts w:ascii="Times New Roman" w:hAnsi="Times New Roman" w:cs="Times New Roman"/>
          <w:sz w:val="24"/>
          <w:szCs w:val="24"/>
        </w:rPr>
        <w:t xml:space="preserve">appear to influence information processing style </w:t>
      </w:r>
      <w:r w:rsidR="00A4532C" w:rsidRPr="00F201E5">
        <w:rPr>
          <w:rFonts w:ascii="Times New Roman" w:hAnsi="Times New Roman" w:cs="Times New Roman"/>
          <w:sz w:val="24"/>
          <w:szCs w:val="24"/>
        </w:rPr>
        <w:t>(e.g. D’Souza et al., 2016)</w:t>
      </w:r>
      <w:r w:rsidRPr="00F201E5">
        <w:rPr>
          <w:rFonts w:ascii="Times New Roman" w:hAnsi="Times New Roman" w:cs="Times New Roman"/>
          <w:sz w:val="24"/>
          <w:szCs w:val="24"/>
        </w:rPr>
        <w:t xml:space="preserve">, </w:t>
      </w:r>
      <w:r w:rsidR="00A4532C" w:rsidRPr="00F201E5">
        <w:rPr>
          <w:rFonts w:ascii="Times New Roman" w:hAnsi="Times New Roman" w:cs="Times New Roman"/>
          <w:sz w:val="24"/>
          <w:szCs w:val="24"/>
        </w:rPr>
        <w:t xml:space="preserve">it is advisable </w:t>
      </w:r>
      <w:r w:rsidR="00511081" w:rsidRPr="00F201E5">
        <w:rPr>
          <w:rFonts w:ascii="Times New Roman" w:hAnsi="Times New Roman" w:cs="Times New Roman"/>
          <w:sz w:val="24"/>
          <w:szCs w:val="24"/>
        </w:rPr>
        <w:t>for research</w:t>
      </w:r>
      <w:r w:rsidRPr="00F201E5">
        <w:rPr>
          <w:rFonts w:ascii="Times New Roman" w:hAnsi="Times New Roman" w:cs="Times New Roman"/>
          <w:sz w:val="24"/>
          <w:szCs w:val="24"/>
        </w:rPr>
        <w:t>ers</w:t>
      </w:r>
      <w:r w:rsidR="00511081" w:rsidRPr="00F201E5">
        <w:rPr>
          <w:rFonts w:ascii="Times New Roman" w:hAnsi="Times New Roman" w:cs="Times New Roman"/>
          <w:sz w:val="24"/>
          <w:szCs w:val="24"/>
        </w:rPr>
        <w:t xml:space="preserve"> </w:t>
      </w:r>
      <w:r w:rsidR="00A4532C" w:rsidRPr="00F201E5">
        <w:rPr>
          <w:rFonts w:ascii="Times New Roman" w:hAnsi="Times New Roman" w:cs="Times New Roman"/>
          <w:sz w:val="24"/>
          <w:szCs w:val="24"/>
        </w:rPr>
        <w:t>to consider more than one processing style</w:t>
      </w:r>
      <w:r w:rsidRPr="00F201E5">
        <w:rPr>
          <w:rFonts w:ascii="Times New Roman" w:hAnsi="Times New Roman" w:cs="Times New Roman"/>
          <w:sz w:val="24"/>
          <w:szCs w:val="24"/>
        </w:rPr>
        <w:t xml:space="preserve"> task</w:t>
      </w:r>
      <w:r w:rsidR="00A4532C" w:rsidRPr="00F201E5">
        <w:rPr>
          <w:rFonts w:ascii="Times New Roman" w:hAnsi="Times New Roman" w:cs="Times New Roman"/>
          <w:sz w:val="24"/>
          <w:szCs w:val="24"/>
        </w:rPr>
        <w:t xml:space="preserve">. </w:t>
      </w:r>
      <w:r w:rsidR="0091122B" w:rsidRPr="00F201E5">
        <w:rPr>
          <w:rFonts w:ascii="Times New Roman" w:hAnsi="Times New Roman" w:cs="Times New Roman"/>
          <w:sz w:val="24"/>
          <w:szCs w:val="24"/>
        </w:rPr>
        <w:t xml:space="preserve">The present study used </w:t>
      </w:r>
      <w:r w:rsidR="002C0A36" w:rsidRPr="00F201E5">
        <w:rPr>
          <w:rFonts w:ascii="Times New Roman" w:hAnsi="Times New Roman" w:cs="Times New Roman"/>
          <w:sz w:val="24"/>
          <w:szCs w:val="24"/>
        </w:rPr>
        <w:t xml:space="preserve">the Deese-Roediger-McDermott (DRM) paradigm </w:t>
      </w:r>
      <w:r w:rsidR="00E83013" w:rsidRPr="00F201E5">
        <w:rPr>
          <w:rFonts w:ascii="Times New Roman" w:hAnsi="Times New Roman" w:cs="Times New Roman"/>
          <w:sz w:val="24"/>
          <w:szCs w:val="24"/>
        </w:rPr>
        <w:fldChar w:fldCharType="begin"/>
      </w:r>
      <w:r w:rsidR="002C0A36" w:rsidRPr="00F201E5">
        <w:rPr>
          <w:rFonts w:ascii="Times New Roman" w:hAnsi="Times New Roman" w:cs="Times New Roman"/>
          <w:sz w:val="24"/>
          <w:szCs w:val="24"/>
        </w:rPr>
        <w:instrText xml:space="preserve"> ADDIN EN.CITE &lt;EndNote&gt;&lt;Cite&gt;&lt;Author&gt;Roediger&lt;/Author&gt;&lt;Year&gt;1995&lt;/Year&gt;&lt;RecNum&gt;62&lt;/RecNum&gt;&lt;DisplayText&gt;(Roediger &amp;amp; McDermott, 1995)&lt;/DisplayText&gt;&lt;record&gt;&lt;rec-number&gt;62&lt;/rec-number&gt;&lt;foreign-keys&gt;&lt;key app="EN" db-id="zzttd9zpsafxr4ew2wc52tr7wz95ea2fdasd" timestamp="1441875528"&gt;62&lt;/key&gt;&lt;/foreign-keys&gt;&lt;ref-type name="Journal Article"&gt;17&lt;/ref-type&gt;&lt;contributors&gt;&lt;authors&gt;&lt;author&gt;Roediger, Henry L&lt;/author&gt;&lt;author&gt;McDermott, Kathleen B&lt;/author&gt;&lt;/authors&gt;&lt;/contributors&gt;&lt;titles&gt;&lt;title&gt;Creating false memories: Remembering words not presented in lists&lt;/title&gt;&lt;secondary-title&gt;Journal of experimental psychology: Learning, Memory, and Cognition&lt;/secondary-title&gt;&lt;/titles&gt;&lt;periodical&gt;&lt;full-title&gt;Journal of experimental psychology: Learning, Memory, and Cognition&lt;/full-title&gt;&lt;/periodical&gt;&lt;pages&gt;803&lt;/pages&gt;&lt;volume&gt;21&lt;/volume&gt;&lt;number&gt;4&lt;/number&gt;&lt;dates&gt;&lt;year&gt;1995&lt;/year&gt;&lt;/dates&gt;&lt;isbn&gt;1939-1285&lt;/isbn&gt;&lt;urls&gt;&lt;/urls&gt;&lt;/record&gt;&lt;/Cite&gt;&lt;/EndNote&gt;</w:instrText>
      </w:r>
      <w:r w:rsidR="00E83013" w:rsidRPr="00F201E5">
        <w:rPr>
          <w:rFonts w:ascii="Times New Roman" w:hAnsi="Times New Roman" w:cs="Times New Roman"/>
          <w:sz w:val="24"/>
          <w:szCs w:val="24"/>
        </w:rPr>
        <w:fldChar w:fldCharType="separate"/>
      </w:r>
      <w:r w:rsidR="002C0A36" w:rsidRPr="00F201E5">
        <w:rPr>
          <w:rFonts w:ascii="Times New Roman" w:hAnsi="Times New Roman" w:cs="Times New Roman"/>
          <w:noProof/>
          <w:sz w:val="24"/>
          <w:szCs w:val="24"/>
        </w:rPr>
        <w:t xml:space="preserve">(Roediger </w:t>
      </w:r>
      <w:r w:rsidR="00276E9A" w:rsidRPr="00F201E5">
        <w:rPr>
          <w:rFonts w:ascii="Times New Roman" w:hAnsi="Times New Roman" w:cs="Times New Roman"/>
          <w:noProof/>
          <w:sz w:val="24"/>
          <w:szCs w:val="24"/>
        </w:rPr>
        <w:t xml:space="preserve">&amp; </w:t>
      </w:r>
      <w:r w:rsidR="002C0A36" w:rsidRPr="00F201E5">
        <w:rPr>
          <w:rFonts w:ascii="Times New Roman" w:hAnsi="Times New Roman" w:cs="Times New Roman"/>
          <w:noProof/>
          <w:sz w:val="24"/>
          <w:szCs w:val="24"/>
        </w:rPr>
        <w:t>McDermott</w:t>
      </w:r>
      <w:r w:rsidR="00276E9A" w:rsidRPr="00F201E5">
        <w:rPr>
          <w:rFonts w:ascii="Times New Roman" w:hAnsi="Times New Roman" w:cs="Times New Roman"/>
          <w:noProof/>
          <w:sz w:val="24"/>
          <w:szCs w:val="24"/>
        </w:rPr>
        <w:t>,</w:t>
      </w:r>
      <w:r w:rsidR="002C0A36" w:rsidRPr="00F201E5">
        <w:rPr>
          <w:rFonts w:ascii="Times New Roman" w:hAnsi="Times New Roman" w:cs="Times New Roman"/>
          <w:noProof/>
          <w:sz w:val="24"/>
          <w:szCs w:val="24"/>
        </w:rPr>
        <w:t xml:space="preserve"> 1995)</w:t>
      </w:r>
      <w:r w:rsidR="00E83013" w:rsidRPr="00F201E5">
        <w:rPr>
          <w:rFonts w:ascii="Times New Roman" w:hAnsi="Times New Roman" w:cs="Times New Roman"/>
          <w:sz w:val="24"/>
          <w:szCs w:val="24"/>
        </w:rPr>
        <w:fldChar w:fldCharType="end"/>
      </w:r>
      <w:r w:rsidR="002C0A36" w:rsidRPr="00F201E5">
        <w:rPr>
          <w:rFonts w:ascii="Times New Roman" w:hAnsi="Times New Roman" w:cs="Times New Roman"/>
          <w:sz w:val="24"/>
          <w:szCs w:val="24"/>
        </w:rPr>
        <w:t>. This suggests that if gist/global processing dominates encoding of the stimulus, then these traces will be stronger at recall, resulting in higher recall of incorrect, but semantically related</w:t>
      </w:r>
      <w:r w:rsidR="006B7EBB" w:rsidRPr="00F201E5">
        <w:rPr>
          <w:rFonts w:ascii="Times New Roman" w:hAnsi="Times New Roman" w:cs="Times New Roman"/>
          <w:sz w:val="24"/>
          <w:szCs w:val="24"/>
        </w:rPr>
        <w:t>,</w:t>
      </w:r>
      <w:r w:rsidR="002C0A36" w:rsidRPr="00F201E5">
        <w:rPr>
          <w:rFonts w:ascii="Times New Roman" w:hAnsi="Times New Roman" w:cs="Times New Roman"/>
          <w:sz w:val="24"/>
          <w:szCs w:val="24"/>
        </w:rPr>
        <w:t xml:space="preserve"> answers. Conversely, if a </w:t>
      </w:r>
      <w:r w:rsidR="00A4532C" w:rsidRPr="00F201E5">
        <w:rPr>
          <w:rFonts w:ascii="Times New Roman" w:hAnsi="Times New Roman" w:cs="Times New Roman"/>
          <w:sz w:val="24"/>
          <w:szCs w:val="24"/>
        </w:rPr>
        <w:t xml:space="preserve">more </w:t>
      </w:r>
      <w:r w:rsidR="002C0A36" w:rsidRPr="00F201E5">
        <w:rPr>
          <w:rFonts w:ascii="Times New Roman" w:hAnsi="Times New Roman" w:cs="Times New Roman"/>
          <w:sz w:val="24"/>
          <w:szCs w:val="24"/>
        </w:rPr>
        <w:t xml:space="preserve">local processing style dominates, the fact that intrusions are semantically related should lead to less false recall. </w:t>
      </w:r>
      <w:r w:rsidR="0091122B" w:rsidRPr="00F201E5">
        <w:rPr>
          <w:rFonts w:ascii="Times New Roman" w:hAnsi="Times New Roman" w:cs="Times New Roman"/>
          <w:sz w:val="24"/>
          <w:szCs w:val="24"/>
        </w:rPr>
        <w:t>P</w:t>
      </w:r>
      <w:r w:rsidR="00985798" w:rsidRPr="00F201E5">
        <w:rPr>
          <w:rFonts w:ascii="Times New Roman" w:hAnsi="Times New Roman" w:cs="Times New Roman"/>
          <w:sz w:val="24"/>
          <w:szCs w:val="24"/>
        </w:rPr>
        <w:t xml:space="preserve">revious evidence supports its </w:t>
      </w:r>
      <w:r w:rsidR="00127288" w:rsidRPr="00F201E5">
        <w:rPr>
          <w:rFonts w:ascii="Times New Roman" w:hAnsi="Times New Roman" w:cs="Times New Roman"/>
          <w:sz w:val="24"/>
          <w:szCs w:val="24"/>
        </w:rPr>
        <w:t>valid</w:t>
      </w:r>
      <w:r w:rsidR="00985798" w:rsidRPr="00F201E5">
        <w:rPr>
          <w:rFonts w:ascii="Times New Roman" w:hAnsi="Times New Roman" w:cs="Times New Roman"/>
          <w:sz w:val="24"/>
          <w:szCs w:val="24"/>
        </w:rPr>
        <w:t>ity</w:t>
      </w:r>
      <w:r w:rsidR="00127288" w:rsidRPr="00F201E5">
        <w:rPr>
          <w:rFonts w:ascii="Times New Roman" w:hAnsi="Times New Roman" w:cs="Times New Roman"/>
          <w:sz w:val="24"/>
          <w:szCs w:val="24"/>
        </w:rPr>
        <w:t xml:space="preserve"> and reliab</w:t>
      </w:r>
      <w:r w:rsidR="006B7EBB" w:rsidRPr="00F201E5">
        <w:rPr>
          <w:rFonts w:ascii="Times New Roman" w:hAnsi="Times New Roman" w:cs="Times New Roman"/>
          <w:sz w:val="24"/>
          <w:szCs w:val="24"/>
        </w:rPr>
        <w:t>i</w:t>
      </w:r>
      <w:r w:rsidR="00127288" w:rsidRPr="00F201E5">
        <w:rPr>
          <w:rFonts w:ascii="Times New Roman" w:hAnsi="Times New Roman" w:cs="Times New Roman"/>
          <w:sz w:val="24"/>
          <w:szCs w:val="24"/>
        </w:rPr>
        <w:t>l</w:t>
      </w:r>
      <w:r w:rsidR="00985798" w:rsidRPr="00F201E5">
        <w:rPr>
          <w:rFonts w:ascii="Times New Roman" w:hAnsi="Times New Roman" w:cs="Times New Roman"/>
          <w:sz w:val="24"/>
          <w:szCs w:val="24"/>
        </w:rPr>
        <w:t>ity</w:t>
      </w:r>
      <w:r w:rsidR="00C8371C" w:rsidRPr="00F201E5">
        <w:rPr>
          <w:rFonts w:ascii="Times New Roman" w:hAnsi="Times New Roman" w:cs="Times New Roman"/>
          <w:sz w:val="24"/>
          <w:szCs w:val="24"/>
        </w:rPr>
        <w:t xml:space="preserve"> </w:t>
      </w:r>
      <w:r w:rsidR="00127288" w:rsidRPr="00F201E5">
        <w:rPr>
          <w:rFonts w:ascii="Times New Roman" w:hAnsi="Times New Roman" w:cs="Times New Roman"/>
          <w:sz w:val="24"/>
          <w:szCs w:val="24"/>
        </w:rPr>
        <w:t>and</w:t>
      </w:r>
      <w:r w:rsidR="004C04A2" w:rsidRPr="00F201E5">
        <w:rPr>
          <w:rFonts w:ascii="Times New Roman" w:hAnsi="Times New Roman" w:cs="Times New Roman"/>
          <w:sz w:val="24"/>
          <w:szCs w:val="24"/>
        </w:rPr>
        <w:t xml:space="preserve"> </w:t>
      </w:r>
      <w:r w:rsidR="00C8371C" w:rsidRPr="00F201E5">
        <w:rPr>
          <w:rFonts w:ascii="Times New Roman" w:hAnsi="Times New Roman" w:cs="Times New Roman"/>
          <w:sz w:val="24"/>
          <w:szCs w:val="24"/>
        </w:rPr>
        <w:t xml:space="preserve">it </w:t>
      </w:r>
      <w:r w:rsidR="006B1499" w:rsidRPr="00F201E5">
        <w:rPr>
          <w:rFonts w:ascii="Times New Roman" w:hAnsi="Times New Roman" w:cs="Times New Roman"/>
          <w:sz w:val="24"/>
          <w:szCs w:val="24"/>
        </w:rPr>
        <w:t xml:space="preserve">has been </w:t>
      </w:r>
      <w:r w:rsidR="00127288" w:rsidRPr="00F201E5">
        <w:rPr>
          <w:rFonts w:ascii="Times New Roman" w:hAnsi="Times New Roman" w:cs="Times New Roman"/>
          <w:sz w:val="24"/>
          <w:szCs w:val="24"/>
        </w:rPr>
        <w:t xml:space="preserve">used extensively and </w:t>
      </w:r>
      <w:r w:rsidR="006B1499" w:rsidRPr="00F201E5">
        <w:rPr>
          <w:rFonts w:ascii="Times New Roman" w:hAnsi="Times New Roman" w:cs="Times New Roman"/>
          <w:sz w:val="24"/>
          <w:szCs w:val="24"/>
        </w:rPr>
        <w:t xml:space="preserve">successfully </w:t>
      </w:r>
      <w:r w:rsidR="00127288" w:rsidRPr="00F201E5">
        <w:rPr>
          <w:rFonts w:ascii="Times New Roman" w:hAnsi="Times New Roman" w:cs="Times New Roman"/>
          <w:sz w:val="24"/>
          <w:szCs w:val="24"/>
        </w:rPr>
        <w:t>in research measuring</w:t>
      </w:r>
      <w:r w:rsidR="006B1499" w:rsidRPr="00F201E5">
        <w:rPr>
          <w:rFonts w:ascii="Times New Roman" w:hAnsi="Times New Roman" w:cs="Times New Roman"/>
          <w:sz w:val="24"/>
          <w:szCs w:val="24"/>
        </w:rPr>
        <w:t xml:space="preserve"> processing </w:t>
      </w:r>
      <w:r w:rsidR="00A4532C" w:rsidRPr="00F201E5">
        <w:rPr>
          <w:rFonts w:ascii="Times New Roman" w:hAnsi="Times New Roman" w:cs="Times New Roman"/>
          <w:sz w:val="24"/>
          <w:szCs w:val="24"/>
        </w:rPr>
        <w:t>style</w:t>
      </w:r>
      <w:r w:rsidR="006B1499" w:rsidRPr="00F201E5">
        <w:rPr>
          <w:rFonts w:ascii="Times New Roman" w:hAnsi="Times New Roman" w:cs="Times New Roman"/>
          <w:sz w:val="24"/>
          <w:szCs w:val="24"/>
        </w:rPr>
        <w:t xml:space="preserve"> </w:t>
      </w:r>
      <w:r w:rsidR="00127288" w:rsidRPr="00F201E5">
        <w:rPr>
          <w:rFonts w:ascii="Times New Roman" w:hAnsi="Times New Roman" w:cs="Times New Roman"/>
          <w:sz w:val="24"/>
          <w:szCs w:val="24"/>
        </w:rPr>
        <w:t xml:space="preserve">in both </w:t>
      </w:r>
      <w:r w:rsidR="00EF2114" w:rsidRPr="00F201E5">
        <w:rPr>
          <w:rFonts w:ascii="Times New Roman" w:hAnsi="Times New Roman" w:cs="Times New Roman"/>
          <w:sz w:val="24"/>
          <w:szCs w:val="24"/>
        </w:rPr>
        <w:t xml:space="preserve">TD </w:t>
      </w:r>
      <w:r w:rsidR="00127288" w:rsidRPr="00F201E5">
        <w:rPr>
          <w:rFonts w:ascii="Times New Roman" w:hAnsi="Times New Roman" w:cs="Times New Roman"/>
          <w:sz w:val="24"/>
          <w:szCs w:val="24"/>
        </w:rPr>
        <w:t xml:space="preserve">individuals and people with ASD (see </w:t>
      </w:r>
      <w:r w:rsidR="006B1DFC" w:rsidRPr="00F201E5">
        <w:rPr>
          <w:rFonts w:ascii="Times New Roman" w:hAnsi="Times New Roman" w:cs="Times New Roman"/>
          <w:sz w:val="24"/>
          <w:szCs w:val="24"/>
        </w:rPr>
        <w:t>Miller, Odegard, &amp; Allen</w:t>
      </w:r>
      <w:r w:rsidR="00874F00" w:rsidRPr="00F201E5">
        <w:rPr>
          <w:rFonts w:ascii="Times New Roman" w:hAnsi="Times New Roman" w:cs="Times New Roman"/>
          <w:sz w:val="24"/>
          <w:szCs w:val="24"/>
        </w:rPr>
        <w:t xml:space="preserve">, </w:t>
      </w:r>
      <w:r w:rsidR="00127288" w:rsidRPr="00F201E5">
        <w:rPr>
          <w:rFonts w:ascii="Times New Roman" w:hAnsi="Times New Roman" w:cs="Times New Roman"/>
          <w:sz w:val="24"/>
          <w:szCs w:val="24"/>
        </w:rPr>
        <w:t>2014).</w:t>
      </w:r>
    </w:p>
    <w:p w14:paraId="52FC8C24" w14:textId="7F117B29" w:rsidR="00C85381" w:rsidRPr="00F201E5" w:rsidRDefault="00C85381"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A further </w:t>
      </w:r>
      <w:r w:rsidR="00705239" w:rsidRPr="00F201E5">
        <w:rPr>
          <w:rFonts w:ascii="Times New Roman" w:hAnsi="Times New Roman" w:cs="Times New Roman"/>
          <w:sz w:val="24"/>
          <w:szCs w:val="24"/>
        </w:rPr>
        <w:t xml:space="preserve">question </w:t>
      </w:r>
      <w:r w:rsidRPr="00F201E5">
        <w:rPr>
          <w:rFonts w:ascii="Times New Roman" w:hAnsi="Times New Roman" w:cs="Times New Roman"/>
          <w:sz w:val="24"/>
          <w:szCs w:val="24"/>
        </w:rPr>
        <w:t xml:space="preserve">about the nature of the relationship between </w:t>
      </w:r>
      <w:r w:rsidR="00ED244B" w:rsidRPr="00F201E5">
        <w:rPr>
          <w:rFonts w:ascii="Times New Roman" w:hAnsi="Times New Roman" w:cs="Times New Roman"/>
          <w:sz w:val="24"/>
          <w:szCs w:val="24"/>
        </w:rPr>
        <w:t>processing style and the ER of people with ASD</w:t>
      </w:r>
      <w:r w:rsidRPr="00F201E5">
        <w:rPr>
          <w:rFonts w:ascii="Times New Roman" w:hAnsi="Times New Roman" w:cs="Times New Roman"/>
          <w:sz w:val="24"/>
          <w:szCs w:val="24"/>
        </w:rPr>
        <w:t xml:space="preserve"> arises from the continuum theory of ASD. </w:t>
      </w:r>
      <w:r w:rsidR="0091122B" w:rsidRPr="00F201E5">
        <w:rPr>
          <w:rFonts w:ascii="Times New Roman" w:hAnsi="Times New Roman" w:cs="Times New Roman"/>
          <w:sz w:val="24"/>
          <w:szCs w:val="24"/>
        </w:rPr>
        <w:t xml:space="preserve">This argues </w:t>
      </w:r>
      <w:r w:rsidR="000B5A79" w:rsidRPr="00F201E5">
        <w:rPr>
          <w:rFonts w:ascii="Times New Roman" w:hAnsi="Times New Roman" w:cs="Times New Roman"/>
          <w:sz w:val="24"/>
          <w:szCs w:val="24"/>
        </w:rPr>
        <w:t>that autistic-</w:t>
      </w:r>
      <w:r w:rsidRPr="00F201E5">
        <w:rPr>
          <w:rFonts w:ascii="Times New Roman" w:hAnsi="Times New Roman" w:cs="Times New Roman"/>
          <w:sz w:val="24"/>
          <w:szCs w:val="24"/>
        </w:rPr>
        <w:t>like traits (ALTs) are characteristics that are distributed throughout the population to varying degrees</w:t>
      </w:r>
      <w:r w:rsidR="007444D5" w:rsidRPr="00F201E5">
        <w:rPr>
          <w:rFonts w:ascii="Times New Roman" w:hAnsi="Times New Roman" w:cs="Times New Roman"/>
          <w:sz w:val="24"/>
          <w:szCs w:val="24"/>
        </w:rPr>
        <w:t>,</w:t>
      </w:r>
      <w:r w:rsidRPr="00F201E5">
        <w:rPr>
          <w:rFonts w:ascii="Times New Roman" w:hAnsi="Times New Roman" w:cs="Times New Roman"/>
          <w:sz w:val="24"/>
          <w:szCs w:val="24"/>
        </w:rPr>
        <w:t xml:space="preserve"> with individuals with a clinical diagnosis simply being those who have a more extreme presentation of the different characteristics (</w:t>
      </w:r>
      <w:r w:rsidR="00ED244B" w:rsidRPr="00F201E5">
        <w:rPr>
          <w:rFonts w:ascii="Times New Roman" w:hAnsi="Times New Roman" w:cs="Times New Roman"/>
          <w:sz w:val="24"/>
          <w:szCs w:val="24"/>
        </w:rPr>
        <w:t xml:space="preserve">for an overview, </w:t>
      </w:r>
      <w:r w:rsidR="001B5E87" w:rsidRPr="00F201E5">
        <w:rPr>
          <w:rFonts w:ascii="Times New Roman" w:hAnsi="Times New Roman" w:cs="Times New Roman"/>
          <w:sz w:val="24"/>
          <w:szCs w:val="24"/>
        </w:rPr>
        <w:t xml:space="preserve">see </w:t>
      </w:r>
      <w:r w:rsidR="00AC2327" w:rsidRPr="00F201E5">
        <w:rPr>
          <w:rFonts w:ascii="Times New Roman" w:hAnsi="Times New Roman" w:cs="Times New Roman"/>
          <w:sz w:val="24"/>
          <w:szCs w:val="24"/>
        </w:rPr>
        <w:t>Murray, Booth, McKenzi</w:t>
      </w:r>
      <w:r w:rsidR="001B5E87" w:rsidRPr="00F201E5">
        <w:rPr>
          <w:rFonts w:ascii="Times New Roman" w:hAnsi="Times New Roman" w:cs="Times New Roman"/>
          <w:sz w:val="24"/>
          <w:szCs w:val="24"/>
        </w:rPr>
        <w:t xml:space="preserve">e, Kuenssberg, &amp; O’Donnell, </w:t>
      </w:r>
      <w:r w:rsidRPr="00F201E5">
        <w:rPr>
          <w:rFonts w:ascii="Times New Roman" w:hAnsi="Times New Roman" w:cs="Times New Roman"/>
          <w:sz w:val="24"/>
          <w:szCs w:val="24"/>
        </w:rPr>
        <w:t>201</w:t>
      </w:r>
      <w:r w:rsidR="007444D5" w:rsidRPr="00F201E5">
        <w:rPr>
          <w:rFonts w:ascii="Times New Roman" w:hAnsi="Times New Roman" w:cs="Times New Roman"/>
          <w:sz w:val="24"/>
          <w:szCs w:val="24"/>
        </w:rPr>
        <w:t>4</w:t>
      </w:r>
      <w:r w:rsidRPr="00F201E5">
        <w:rPr>
          <w:rFonts w:ascii="Times New Roman" w:hAnsi="Times New Roman" w:cs="Times New Roman"/>
          <w:sz w:val="24"/>
          <w:szCs w:val="24"/>
        </w:rPr>
        <w:t>).  ALTs</w:t>
      </w:r>
      <w:r w:rsidR="0091122B" w:rsidRPr="00F201E5">
        <w:rPr>
          <w:rFonts w:ascii="Times New Roman" w:hAnsi="Times New Roman" w:cs="Times New Roman"/>
          <w:sz w:val="24"/>
          <w:szCs w:val="24"/>
        </w:rPr>
        <w:t xml:space="preserve"> are measured by tools </w:t>
      </w:r>
      <w:r w:rsidR="00ED244B" w:rsidRPr="00F201E5">
        <w:rPr>
          <w:rFonts w:ascii="Times New Roman" w:hAnsi="Times New Roman" w:cs="Times New Roman"/>
          <w:sz w:val="24"/>
          <w:szCs w:val="24"/>
        </w:rPr>
        <w:t xml:space="preserve">such as the Autism Spectrum </w:t>
      </w:r>
      <w:r w:rsidRPr="00F201E5">
        <w:rPr>
          <w:rFonts w:ascii="Times New Roman" w:hAnsi="Times New Roman" w:cs="Times New Roman"/>
          <w:sz w:val="24"/>
          <w:szCs w:val="24"/>
        </w:rPr>
        <w:t>Quotient (</w:t>
      </w:r>
      <w:r w:rsidR="00ED244B" w:rsidRPr="00F201E5">
        <w:rPr>
          <w:rFonts w:ascii="Times New Roman" w:hAnsi="Times New Roman" w:cs="Times New Roman"/>
          <w:sz w:val="24"/>
          <w:szCs w:val="24"/>
        </w:rPr>
        <w:t xml:space="preserve">AQ; </w:t>
      </w:r>
      <w:r w:rsidRPr="00F201E5">
        <w:rPr>
          <w:rFonts w:ascii="Times New Roman" w:hAnsi="Times New Roman" w:cs="Times New Roman"/>
          <w:sz w:val="24"/>
          <w:szCs w:val="24"/>
        </w:rPr>
        <w:t>Baron-Cohen, Wheelwright, Skinner, Martin</w:t>
      </w:r>
      <w:r w:rsidR="00ED244B" w:rsidRPr="00F201E5">
        <w:rPr>
          <w:rFonts w:ascii="Times New Roman" w:hAnsi="Times New Roman" w:cs="Times New Roman"/>
          <w:sz w:val="24"/>
          <w:szCs w:val="24"/>
        </w:rPr>
        <w:t>,</w:t>
      </w:r>
      <w:r w:rsidRPr="00F201E5">
        <w:rPr>
          <w:rFonts w:ascii="Times New Roman" w:hAnsi="Times New Roman" w:cs="Times New Roman"/>
          <w:sz w:val="24"/>
          <w:szCs w:val="24"/>
        </w:rPr>
        <w:t xml:space="preserve"> &amp; Clubley, 2001)</w:t>
      </w:r>
      <w:r w:rsidR="0091122B" w:rsidRPr="00F201E5">
        <w:rPr>
          <w:rFonts w:ascii="Times New Roman" w:hAnsi="Times New Roman" w:cs="Times New Roman"/>
          <w:sz w:val="24"/>
          <w:szCs w:val="24"/>
        </w:rPr>
        <w:t xml:space="preserve">. </w:t>
      </w:r>
      <w:r w:rsidRPr="00F201E5">
        <w:rPr>
          <w:rFonts w:ascii="Times New Roman" w:hAnsi="Times New Roman" w:cs="Times New Roman"/>
          <w:sz w:val="24"/>
          <w:szCs w:val="24"/>
        </w:rPr>
        <w:t>This work</w:t>
      </w:r>
      <w:r w:rsidR="0091122B" w:rsidRPr="00F201E5">
        <w:rPr>
          <w:rFonts w:ascii="Times New Roman" w:hAnsi="Times New Roman" w:cs="Times New Roman"/>
          <w:sz w:val="24"/>
          <w:szCs w:val="24"/>
        </w:rPr>
        <w:t xml:space="preserve"> </w:t>
      </w:r>
      <w:r w:rsidRPr="00F201E5">
        <w:rPr>
          <w:rFonts w:ascii="Times New Roman" w:hAnsi="Times New Roman" w:cs="Times New Roman"/>
          <w:sz w:val="24"/>
          <w:szCs w:val="24"/>
        </w:rPr>
        <w:t xml:space="preserve">raises the question of whether the relationship that is proposed to exist between a local processing </w:t>
      </w:r>
      <w:r w:rsidR="00705239" w:rsidRPr="00F201E5">
        <w:rPr>
          <w:rFonts w:ascii="Times New Roman" w:hAnsi="Times New Roman" w:cs="Times New Roman"/>
          <w:sz w:val="24"/>
          <w:szCs w:val="24"/>
        </w:rPr>
        <w:t>style and ER in people with ASD, would also be found in individuals with subclinical levels of ALTs.</w:t>
      </w:r>
      <w:r w:rsidR="00093AE6" w:rsidRPr="00F201E5">
        <w:rPr>
          <w:rFonts w:ascii="Times New Roman" w:hAnsi="Times New Roman" w:cs="Times New Roman"/>
          <w:sz w:val="24"/>
          <w:szCs w:val="24"/>
        </w:rPr>
        <w:t xml:space="preserve"> That such a link might exist is suggested by the work of Vanmarcke </w:t>
      </w:r>
      <w:r w:rsidR="00FA5B37" w:rsidRPr="00F201E5">
        <w:rPr>
          <w:rFonts w:ascii="Times New Roman" w:hAnsi="Times New Roman" w:cs="Times New Roman"/>
          <w:sz w:val="24"/>
          <w:szCs w:val="24"/>
        </w:rPr>
        <w:t xml:space="preserve">and </w:t>
      </w:r>
      <w:r w:rsidR="00093AE6" w:rsidRPr="00F201E5">
        <w:rPr>
          <w:rFonts w:ascii="Times New Roman" w:hAnsi="Times New Roman" w:cs="Times New Roman"/>
          <w:sz w:val="24"/>
          <w:szCs w:val="24"/>
        </w:rPr>
        <w:t xml:space="preserve">Wagemans (2016), which found that </w:t>
      </w:r>
      <w:r w:rsidR="00AD7029" w:rsidRPr="00F201E5">
        <w:rPr>
          <w:rFonts w:ascii="Times New Roman" w:hAnsi="Times New Roman" w:cs="Times New Roman"/>
          <w:sz w:val="24"/>
          <w:szCs w:val="24"/>
        </w:rPr>
        <w:t xml:space="preserve">the responses of </w:t>
      </w:r>
      <w:r w:rsidR="00093AE6" w:rsidRPr="00F201E5">
        <w:rPr>
          <w:rFonts w:ascii="Times New Roman" w:hAnsi="Times New Roman" w:cs="Times New Roman"/>
          <w:sz w:val="24"/>
          <w:szCs w:val="24"/>
        </w:rPr>
        <w:t xml:space="preserve">individuals with higher ALTs </w:t>
      </w:r>
      <w:r w:rsidR="00AD7029" w:rsidRPr="00F201E5">
        <w:rPr>
          <w:rFonts w:ascii="Times New Roman" w:hAnsi="Times New Roman" w:cs="Times New Roman"/>
          <w:sz w:val="24"/>
          <w:szCs w:val="24"/>
        </w:rPr>
        <w:t xml:space="preserve">to a non-emotion based identification task were influenced by the nature of prime information </w:t>
      </w:r>
      <w:r w:rsidR="005272AF" w:rsidRPr="00F201E5">
        <w:rPr>
          <w:rFonts w:ascii="Times New Roman" w:hAnsi="Times New Roman" w:cs="Times New Roman"/>
          <w:sz w:val="24"/>
          <w:szCs w:val="24"/>
        </w:rPr>
        <w:t>(</w:t>
      </w:r>
      <w:r w:rsidR="00DF3BC1" w:rsidRPr="00F201E5">
        <w:rPr>
          <w:rFonts w:ascii="Times New Roman" w:hAnsi="Times New Roman" w:cs="Times New Roman"/>
          <w:sz w:val="24"/>
          <w:szCs w:val="24"/>
        </w:rPr>
        <w:t>coarse [</w:t>
      </w:r>
      <w:r w:rsidR="00AD7029" w:rsidRPr="00F201E5">
        <w:rPr>
          <w:rFonts w:ascii="Times New Roman" w:hAnsi="Times New Roman" w:cs="Times New Roman"/>
          <w:sz w:val="24"/>
          <w:szCs w:val="24"/>
        </w:rPr>
        <w:t>global</w:t>
      </w:r>
      <w:r w:rsidR="00DF3BC1" w:rsidRPr="00F201E5">
        <w:rPr>
          <w:rFonts w:ascii="Times New Roman" w:hAnsi="Times New Roman" w:cs="Times New Roman"/>
          <w:sz w:val="24"/>
          <w:szCs w:val="24"/>
        </w:rPr>
        <w:t>], fine [local]</w:t>
      </w:r>
      <w:r w:rsidR="005272AF" w:rsidRPr="00F201E5">
        <w:rPr>
          <w:rFonts w:ascii="Times New Roman" w:hAnsi="Times New Roman" w:cs="Times New Roman"/>
          <w:sz w:val="24"/>
          <w:szCs w:val="24"/>
        </w:rPr>
        <w:t>, or a hybrid of both)</w:t>
      </w:r>
      <w:r w:rsidR="005A25D3" w:rsidRPr="00F201E5">
        <w:rPr>
          <w:rFonts w:ascii="Times New Roman" w:hAnsi="Times New Roman" w:cs="Times New Roman"/>
          <w:sz w:val="24"/>
          <w:szCs w:val="24"/>
        </w:rPr>
        <w:t xml:space="preserve"> </w:t>
      </w:r>
      <w:r w:rsidR="00AD7029" w:rsidRPr="00F201E5">
        <w:rPr>
          <w:rFonts w:ascii="Times New Roman" w:hAnsi="Times New Roman" w:cs="Times New Roman"/>
          <w:sz w:val="24"/>
          <w:szCs w:val="24"/>
        </w:rPr>
        <w:t>which preceded the task.</w:t>
      </w:r>
    </w:p>
    <w:p w14:paraId="09E4BAB0" w14:textId="1DC4E146" w:rsidR="004357EC" w:rsidRPr="00F201E5" w:rsidRDefault="00225DC5" w:rsidP="002B2547">
      <w:pPr>
        <w:spacing w:after="180" w:line="480" w:lineRule="auto"/>
        <w:rPr>
          <w:rFonts w:ascii="Times New Roman" w:hAnsi="Times New Roman" w:cs="Times New Roman"/>
          <w:b/>
          <w:sz w:val="24"/>
          <w:szCs w:val="24"/>
        </w:rPr>
      </w:pPr>
      <w:r w:rsidRPr="00F201E5">
        <w:rPr>
          <w:rFonts w:ascii="Times New Roman" w:hAnsi="Times New Roman" w:cs="Times New Roman"/>
          <w:sz w:val="24"/>
          <w:szCs w:val="24"/>
        </w:rPr>
        <w:t xml:space="preserve">The current study </w:t>
      </w:r>
      <w:r w:rsidR="007170B1" w:rsidRPr="00F201E5">
        <w:rPr>
          <w:rFonts w:ascii="Times New Roman" w:hAnsi="Times New Roman" w:cs="Times New Roman"/>
          <w:sz w:val="24"/>
          <w:szCs w:val="24"/>
        </w:rPr>
        <w:t xml:space="preserve">aims to add to </w:t>
      </w:r>
      <w:r w:rsidR="00A7595B" w:rsidRPr="00F201E5">
        <w:rPr>
          <w:rFonts w:ascii="Times New Roman" w:hAnsi="Times New Roman" w:cs="Times New Roman"/>
          <w:sz w:val="24"/>
          <w:szCs w:val="24"/>
        </w:rPr>
        <w:t xml:space="preserve">the </w:t>
      </w:r>
      <w:r w:rsidR="00F0571F" w:rsidRPr="00F201E5">
        <w:rPr>
          <w:rFonts w:ascii="Times New Roman" w:hAnsi="Times New Roman" w:cs="Times New Roman"/>
          <w:sz w:val="24"/>
          <w:szCs w:val="24"/>
        </w:rPr>
        <w:t xml:space="preserve">limited </w:t>
      </w:r>
      <w:r w:rsidR="00E82924" w:rsidRPr="00F201E5">
        <w:rPr>
          <w:rFonts w:ascii="Times New Roman" w:hAnsi="Times New Roman" w:cs="Times New Roman"/>
          <w:sz w:val="24"/>
          <w:szCs w:val="24"/>
        </w:rPr>
        <w:t xml:space="preserve">extant </w:t>
      </w:r>
      <w:r w:rsidR="007170B1" w:rsidRPr="00F201E5">
        <w:rPr>
          <w:rFonts w:ascii="Times New Roman" w:hAnsi="Times New Roman" w:cs="Times New Roman"/>
          <w:sz w:val="24"/>
          <w:szCs w:val="24"/>
        </w:rPr>
        <w:t xml:space="preserve">literature </w:t>
      </w:r>
      <w:r w:rsidR="00A85B95" w:rsidRPr="00F201E5">
        <w:rPr>
          <w:rFonts w:ascii="Times New Roman" w:hAnsi="Times New Roman" w:cs="Times New Roman"/>
          <w:sz w:val="24"/>
          <w:szCs w:val="24"/>
        </w:rPr>
        <w:t xml:space="preserve">on processing style and </w:t>
      </w:r>
      <w:r w:rsidR="00FB7F53" w:rsidRPr="00F201E5">
        <w:rPr>
          <w:rFonts w:ascii="Times New Roman" w:hAnsi="Times New Roman" w:cs="Times New Roman"/>
          <w:sz w:val="24"/>
          <w:szCs w:val="24"/>
        </w:rPr>
        <w:t xml:space="preserve">ER </w:t>
      </w:r>
      <w:r w:rsidR="007170B1" w:rsidRPr="00F201E5">
        <w:rPr>
          <w:rFonts w:ascii="Times New Roman" w:hAnsi="Times New Roman" w:cs="Times New Roman"/>
          <w:sz w:val="24"/>
          <w:szCs w:val="24"/>
        </w:rPr>
        <w:t xml:space="preserve">by </w:t>
      </w:r>
      <w:r w:rsidR="00030D81" w:rsidRPr="00F201E5">
        <w:rPr>
          <w:rFonts w:ascii="Times New Roman" w:hAnsi="Times New Roman" w:cs="Times New Roman"/>
          <w:sz w:val="24"/>
          <w:szCs w:val="24"/>
        </w:rPr>
        <w:t xml:space="preserve">examining the extent to which having a more local processing style (as indicated by a higher </w:t>
      </w:r>
      <w:r w:rsidR="00030D81" w:rsidRPr="00F201E5">
        <w:rPr>
          <w:rFonts w:ascii="Times New Roman" w:hAnsi="Times New Roman" w:cs="Times New Roman"/>
          <w:sz w:val="24"/>
          <w:szCs w:val="24"/>
        </w:rPr>
        <w:lastRenderedPageBreak/>
        <w:t xml:space="preserve">endorsement of local responses </w:t>
      </w:r>
      <w:r w:rsidR="001B5E87" w:rsidRPr="00F201E5">
        <w:rPr>
          <w:rFonts w:ascii="Times New Roman" w:hAnsi="Times New Roman" w:cs="Times New Roman"/>
          <w:sz w:val="24"/>
          <w:szCs w:val="24"/>
        </w:rPr>
        <w:t>on the task developed by Gross [2005]</w:t>
      </w:r>
      <w:r w:rsidR="00EF2114" w:rsidRPr="00F201E5">
        <w:rPr>
          <w:rFonts w:ascii="Times New Roman" w:hAnsi="Times New Roman" w:cs="Times New Roman"/>
          <w:sz w:val="24"/>
          <w:szCs w:val="24"/>
        </w:rPr>
        <w:t xml:space="preserve"> and lower false recall </w:t>
      </w:r>
      <w:r w:rsidR="00030D81" w:rsidRPr="00F201E5">
        <w:rPr>
          <w:rFonts w:ascii="Times New Roman" w:hAnsi="Times New Roman" w:cs="Times New Roman"/>
          <w:sz w:val="24"/>
          <w:szCs w:val="24"/>
        </w:rPr>
        <w:t xml:space="preserve">scores on the DRM task) </w:t>
      </w:r>
      <w:r w:rsidR="0012231B" w:rsidRPr="00F201E5">
        <w:rPr>
          <w:rFonts w:ascii="Times New Roman" w:hAnsi="Times New Roman" w:cs="Times New Roman"/>
          <w:sz w:val="24"/>
          <w:szCs w:val="24"/>
        </w:rPr>
        <w:t xml:space="preserve">impacts on </w:t>
      </w:r>
      <w:r w:rsidR="00030D81" w:rsidRPr="00F201E5">
        <w:rPr>
          <w:rFonts w:ascii="Times New Roman" w:hAnsi="Times New Roman" w:cs="Times New Roman"/>
          <w:sz w:val="24"/>
          <w:szCs w:val="24"/>
        </w:rPr>
        <w:t>the relation between autistic traits – at the sub-clinical and clinical levels</w:t>
      </w:r>
      <w:r w:rsidR="00BD1804" w:rsidRPr="00F201E5">
        <w:rPr>
          <w:rFonts w:ascii="Times New Roman" w:hAnsi="Times New Roman" w:cs="Times New Roman"/>
          <w:sz w:val="24"/>
          <w:szCs w:val="24"/>
        </w:rPr>
        <w:t xml:space="preserve"> </w:t>
      </w:r>
      <w:r w:rsidR="00030D81" w:rsidRPr="00F201E5">
        <w:rPr>
          <w:rFonts w:ascii="Times New Roman" w:hAnsi="Times New Roman" w:cs="Times New Roman"/>
          <w:sz w:val="24"/>
          <w:szCs w:val="24"/>
        </w:rPr>
        <w:t xml:space="preserve">– and ER overall. </w:t>
      </w:r>
    </w:p>
    <w:p w14:paraId="66B72BAE" w14:textId="676BB85E" w:rsidR="00F7669D" w:rsidRPr="00F201E5" w:rsidRDefault="00441841" w:rsidP="002B2547">
      <w:pPr>
        <w:pStyle w:val="ASDHeading1"/>
      </w:pPr>
      <w:r w:rsidRPr="00F201E5">
        <w:t xml:space="preserve">2. </w:t>
      </w:r>
      <w:r w:rsidR="002B2547" w:rsidRPr="00F201E5">
        <w:t xml:space="preserve"> </w:t>
      </w:r>
      <w:r w:rsidR="001D3161" w:rsidRPr="00F201E5">
        <w:t>Me</w:t>
      </w:r>
      <w:r w:rsidR="000245D8" w:rsidRPr="00F201E5">
        <w:t>thod</w:t>
      </w:r>
    </w:p>
    <w:p w14:paraId="5F52AF32" w14:textId="6E6A9488" w:rsidR="00E846EF" w:rsidRPr="00F201E5" w:rsidRDefault="00E846EF"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For further details on the method, please see the supplementary materials.</w:t>
      </w:r>
    </w:p>
    <w:p w14:paraId="1C13A647" w14:textId="2A8CEC7B" w:rsidR="00137D49" w:rsidRPr="00F201E5" w:rsidRDefault="00441841" w:rsidP="002B2547">
      <w:pPr>
        <w:pStyle w:val="ASDHeading2"/>
      </w:pPr>
      <w:r w:rsidRPr="00F201E5">
        <w:t xml:space="preserve">2.1 </w:t>
      </w:r>
      <w:r w:rsidR="002B2547" w:rsidRPr="00F201E5">
        <w:t xml:space="preserve"> </w:t>
      </w:r>
      <w:r w:rsidR="00F871FB" w:rsidRPr="00F201E5">
        <w:t>Design</w:t>
      </w:r>
    </w:p>
    <w:p w14:paraId="38DEB322" w14:textId="6C1B6CDF" w:rsidR="00137D49" w:rsidRPr="00F201E5" w:rsidRDefault="00F871FB"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The study adopted a</w:t>
      </w:r>
      <w:r w:rsidR="007C3F11" w:rsidRPr="00F201E5">
        <w:rPr>
          <w:rFonts w:ascii="Times New Roman" w:hAnsi="Times New Roman" w:cs="Times New Roman"/>
          <w:sz w:val="24"/>
          <w:szCs w:val="24"/>
        </w:rPr>
        <w:t xml:space="preserve"> </w:t>
      </w:r>
      <w:r w:rsidRPr="00F201E5">
        <w:rPr>
          <w:rFonts w:ascii="Times New Roman" w:hAnsi="Times New Roman" w:cs="Times New Roman"/>
          <w:sz w:val="24"/>
          <w:szCs w:val="24"/>
        </w:rPr>
        <w:t>cross-sectional design</w:t>
      </w:r>
      <w:r w:rsidR="00D35D9B" w:rsidRPr="00F201E5">
        <w:rPr>
          <w:rFonts w:ascii="Times New Roman" w:hAnsi="Times New Roman" w:cs="Times New Roman"/>
          <w:sz w:val="24"/>
          <w:szCs w:val="24"/>
        </w:rPr>
        <w:t xml:space="preserve">, using </w:t>
      </w:r>
      <w:r w:rsidR="00806E64" w:rsidRPr="00F201E5">
        <w:rPr>
          <w:rFonts w:ascii="Times New Roman" w:hAnsi="Times New Roman" w:cs="Times New Roman"/>
          <w:sz w:val="24"/>
          <w:szCs w:val="24"/>
        </w:rPr>
        <w:t xml:space="preserve">both </w:t>
      </w:r>
      <w:r w:rsidR="00D35D9B" w:rsidRPr="00F201E5">
        <w:rPr>
          <w:rFonts w:ascii="Times New Roman" w:hAnsi="Times New Roman" w:cs="Times New Roman"/>
          <w:sz w:val="24"/>
          <w:szCs w:val="24"/>
        </w:rPr>
        <w:t xml:space="preserve">online </w:t>
      </w:r>
      <w:r w:rsidR="00806E64" w:rsidRPr="00F201E5">
        <w:rPr>
          <w:rFonts w:ascii="Times New Roman" w:hAnsi="Times New Roman" w:cs="Times New Roman"/>
          <w:sz w:val="24"/>
          <w:szCs w:val="24"/>
        </w:rPr>
        <w:t xml:space="preserve">and paper versions of a </w:t>
      </w:r>
      <w:r w:rsidR="00D35D9B" w:rsidRPr="00F201E5">
        <w:rPr>
          <w:rFonts w:ascii="Times New Roman" w:hAnsi="Times New Roman" w:cs="Times New Roman"/>
          <w:sz w:val="24"/>
          <w:szCs w:val="24"/>
        </w:rPr>
        <w:t>questionnaire,</w:t>
      </w:r>
      <w:r w:rsidR="00983225" w:rsidRPr="00F201E5">
        <w:rPr>
          <w:rFonts w:ascii="Times New Roman" w:hAnsi="Times New Roman" w:cs="Times New Roman"/>
          <w:sz w:val="24"/>
          <w:szCs w:val="24"/>
        </w:rPr>
        <w:t xml:space="preserve"> to assess the relationship between AQ score</w:t>
      </w:r>
      <w:r w:rsidR="0093008D" w:rsidRPr="00F201E5">
        <w:rPr>
          <w:rFonts w:ascii="Times New Roman" w:hAnsi="Times New Roman" w:cs="Times New Roman"/>
          <w:sz w:val="24"/>
          <w:szCs w:val="24"/>
        </w:rPr>
        <w:t xml:space="preserve">, DRM lure </w:t>
      </w:r>
      <w:r w:rsidR="00EF2114" w:rsidRPr="00F201E5">
        <w:rPr>
          <w:rFonts w:ascii="Times New Roman" w:hAnsi="Times New Roman" w:cs="Times New Roman"/>
          <w:sz w:val="24"/>
          <w:szCs w:val="24"/>
        </w:rPr>
        <w:t>(false recall</w:t>
      </w:r>
      <w:r w:rsidR="00B80130" w:rsidRPr="00F201E5">
        <w:rPr>
          <w:rFonts w:ascii="Times New Roman" w:hAnsi="Times New Roman" w:cs="Times New Roman"/>
          <w:sz w:val="24"/>
          <w:szCs w:val="24"/>
        </w:rPr>
        <w:t xml:space="preserve">) </w:t>
      </w:r>
      <w:r w:rsidR="0093008D" w:rsidRPr="00F201E5">
        <w:rPr>
          <w:rFonts w:ascii="Times New Roman" w:hAnsi="Times New Roman" w:cs="Times New Roman"/>
          <w:sz w:val="24"/>
          <w:szCs w:val="24"/>
        </w:rPr>
        <w:t>score</w:t>
      </w:r>
      <w:r w:rsidR="001065E6" w:rsidRPr="00F201E5">
        <w:rPr>
          <w:rFonts w:ascii="Times New Roman" w:hAnsi="Times New Roman" w:cs="Times New Roman"/>
          <w:sz w:val="24"/>
          <w:szCs w:val="24"/>
        </w:rPr>
        <w:t>,</w:t>
      </w:r>
      <w:r w:rsidR="0093008D" w:rsidRPr="00F201E5">
        <w:rPr>
          <w:rFonts w:ascii="Times New Roman" w:hAnsi="Times New Roman" w:cs="Times New Roman"/>
          <w:sz w:val="24"/>
          <w:szCs w:val="24"/>
        </w:rPr>
        <w:t xml:space="preserve"> and </w:t>
      </w:r>
      <w:r w:rsidR="00575753" w:rsidRPr="00F201E5">
        <w:rPr>
          <w:rFonts w:ascii="Times New Roman" w:hAnsi="Times New Roman" w:cs="Times New Roman"/>
          <w:sz w:val="24"/>
          <w:szCs w:val="24"/>
        </w:rPr>
        <w:t>local</w:t>
      </w:r>
      <w:r w:rsidR="00302139" w:rsidRPr="00F201E5">
        <w:rPr>
          <w:rFonts w:ascii="Times New Roman" w:hAnsi="Times New Roman" w:cs="Times New Roman"/>
          <w:sz w:val="24"/>
          <w:szCs w:val="24"/>
        </w:rPr>
        <w:t xml:space="preserve"> score as predictors of </w:t>
      </w:r>
      <w:r w:rsidR="00A73061" w:rsidRPr="00F201E5">
        <w:rPr>
          <w:rFonts w:ascii="Times New Roman" w:hAnsi="Times New Roman" w:cs="Times New Roman"/>
          <w:sz w:val="24"/>
          <w:szCs w:val="24"/>
        </w:rPr>
        <w:t>ER</w:t>
      </w:r>
      <w:r w:rsidR="00DE3064" w:rsidRPr="00F201E5">
        <w:rPr>
          <w:rFonts w:ascii="Times New Roman" w:hAnsi="Times New Roman" w:cs="Times New Roman"/>
          <w:sz w:val="24"/>
          <w:szCs w:val="24"/>
        </w:rPr>
        <w:t xml:space="preserve"> score</w:t>
      </w:r>
      <w:r w:rsidR="00AF4AC1" w:rsidRPr="00F201E5">
        <w:rPr>
          <w:rFonts w:ascii="Times New Roman" w:hAnsi="Times New Roman" w:cs="Times New Roman"/>
          <w:sz w:val="24"/>
          <w:szCs w:val="24"/>
        </w:rPr>
        <w:t xml:space="preserve"> in</w:t>
      </w:r>
      <w:r w:rsidR="00FB7F53" w:rsidRPr="00F201E5">
        <w:rPr>
          <w:rFonts w:ascii="Times New Roman" w:hAnsi="Times New Roman" w:cs="Times New Roman"/>
          <w:sz w:val="24"/>
          <w:szCs w:val="24"/>
        </w:rPr>
        <w:t xml:space="preserve"> </w:t>
      </w:r>
      <w:r w:rsidR="00EF2114" w:rsidRPr="00F201E5">
        <w:rPr>
          <w:rFonts w:ascii="Times New Roman" w:hAnsi="Times New Roman" w:cs="Times New Roman"/>
          <w:sz w:val="24"/>
          <w:szCs w:val="24"/>
        </w:rPr>
        <w:t xml:space="preserve">TD </w:t>
      </w:r>
      <w:r w:rsidR="00FB7F53" w:rsidRPr="00F201E5">
        <w:rPr>
          <w:rFonts w:ascii="Times New Roman" w:hAnsi="Times New Roman" w:cs="Times New Roman"/>
          <w:sz w:val="24"/>
          <w:szCs w:val="24"/>
        </w:rPr>
        <w:t>individuals and individuals with ASD.</w:t>
      </w:r>
      <w:r w:rsidR="00AF4AC1" w:rsidRPr="00F201E5">
        <w:rPr>
          <w:rFonts w:ascii="Times New Roman" w:hAnsi="Times New Roman" w:cs="Times New Roman"/>
          <w:sz w:val="24"/>
          <w:szCs w:val="24"/>
        </w:rPr>
        <w:t xml:space="preserve"> </w:t>
      </w:r>
    </w:p>
    <w:p w14:paraId="528AE1D0" w14:textId="7B58E799" w:rsidR="00137D49" w:rsidRPr="00F201E5" w:rsidRDefault="00441841" w:rsidP="002B2547">
      <w:pPr>
        <w:pStyle w:val="ASDHeading2"/>
      </w:pPr>
      <w:r w:rsidRPr="00F201E5">
        <w:t xml:space="preserve">2.2 </w:t>
      </w:r>
      <w:r w:rsidR="002B2547" w:rsidRPr="00F201E5">
        <w:t xml:space="preserve"> </w:t>
      </w:r>
      <w:r w:rsidR="00F7669D" w:rsidRPr="00F201E5">
        <w:t>Participants</w:t>
      </w:r>
    </w:p>
    <w:p w14:paraId="3EC7DFF4" w14:textId="4B820D71" w:rsidR="000414FC" w:rsidRPr="00F201E5" w:rsidRDefault="00D40441"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A total of </w:t>
      </w:r>
      <w:r w:rsidR="000414FC" w:rsidRPr="00F201E5">
        <w:rPr>
          <w:rFonts w:ascii="Times New Roman" w:hAnsi="Times New Roman" w:cs="Times New Roman"/>
          <w:sz w:val="24"/>
          <w:szCs w:val="24"/>
        </w:rPr>
        <w:t>511 people participated, of whom 255 provided data on the ER task</w:t>
      </w:r>
      <w:r w:rsidR="00C50294" w:rsidRPr="00F201E5">
        <w:rPr>
          <w:rFonts w:ascii="Times New Roman" w:hAnsi="Times New Roman" w:cs="Times New Roman"/>
          <w:sz w:val="24"/>
          <w:szCs w:val="24"/>
        </w:rPr>
        <w:t xml:space="preserve"> only</w:t>
      </w:r>
      <w:r w:rsidR="000414FC" w:rsidRPr="00F201E5">
        <w:rPr>
          <w:rFonts w:ascii="Times New Roman" w:hAnsi="Times New Roman" w:cs="Times New Roman"/>
          <w:sz w:val="24"/>
          <w:szCs w:val="24"/>
        </w:rPr>
        <w:t>. These were included in order to contribute to the ER measurement model and optimise the ER ability estimates. The remaining 256 participants also completed the AQ and at least one information processing task</w:t>
      </w:r>
      <w:r w:rsidR="00E40147" w:rsidRPr="00F201E5">
        <w:rPr>
          <w:rFonts w:ascii="Times New Roman" w:hAnsi="Times New Roman" w:cs="Times New Roman"/>
          <w:sz w:val="24"/>
          <w:szCs w:val="24"/>
        </w:rPr>
        <w:t>.</w:t>
      </w:r>
      <w:r w:rsidRPr="00F201E5">
        <w:rPr>
          <w:rFonts w:ascii="Times New Roman" w:hAnsi="Times New Roman" w:cs="Times New Roman"/>
          <w:sz w:val="24"/>
          <w:szCs w:val="24"/>
        </w:rPr>
        <w:t xml:space="preserve"> </w:t>
      </w:r>
    </w:p>
    <w:p w14:paraId="260B5C4D" w14:textId="064C15C9" w:rsidR="000414FC" w:rsidRPr="00F201E5" w:rsidRDefault="000414FC"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The ages of the 256 </w:t>
      </w:r>
      <w:r w:rsidR="001B6205" w:rsidRPr="00F201E5">
        <w:rPr>
          <w:rFonts w:ascii="Times New Roman" w:hAnsi="Times New Roman" w:cs="Times New Roman"/>
          <w:sz w:val="24"/>
          <w:szCs w:val="24"/>
        </w:rPr>
        <w:t>participants (male = 75, female = 1</w:t>
      </w:r>
      <w:r w:rsidR="00BB5421" w:rsidRPr="00F201E5">
        <w:rPr>
          <w:rFonts w:ascii="Times New Roman" w:hAnsi="Times New Roman" w:cs="Times New Roman"/>
          <w:sz w:val="24"/>
          <w:szCs w:val="24"/>
        </w:rPr>
        <w:t xml:space="preserve">17, bi-gender/transgender = 5, </w:t>
      </w:r>
      <w:r w:rsidR="001B6205" w:rsidRPr="00F201E5">
        <w:rPr>
          <w:rFonts w:ascii="Times New Roman" w:hAnsi="Times New Roman" w:cs="Times New Roman"/>
          <w:sz w:val="24"/>
          <w:szCs w:val="24"/>
        </w:rPr>
        <w:t xml:space="preserve">59 chose not to respond) </w:t>
      </w:r>
      <w:r w:rsidRPr="00F201E5">
        <w:rPr>
          <w:rFonts w:ascii="Times New Roman" w:hAnsi="Times New Roman" w:cs="Times New Roman"/>
          <w:sz w:val="24"/>
          <w:szCs w:val="24"/>
        </w:rPr>
        <w:t>ranged from 16 to 73 (</w:t>
      </w:r>
      <w:r w:rsidRPr="00F201E5">
        <w:rPr>
          <w:rFonts w:ascii="Times New Roman" w:hAnsi="Times New Roman" w:cs="Times New Roman"/>
          <w:i/>
          <w:sz w:val="24"/>
          <w:szCs w:val="24"/>
        </w:rPr>
        <w:t>m</w:t>
      </w:r>
      <w:r w:rsidRPr="00F201E5">
        <w:rPr>
          <w:rFonts w:ascii="Times New Roman" w:hAnsi="Times New Roman" w:cs="Times New Roman"/>
          <w:sz w:val="24"/>
          <w:szCs w:val="24"/>
        </w:rPr>
        <w:t xml:space="preserve"> = 29.8; </w:t>
      </w:r>
      <w:r w:rsidRPr="00F201E5">
        <w:rPr>
          <w:rFonts w:ascii="Times New Roman" w:hAnsi="Times New Roman" w:cs="Times New Roman"/>
          <w:i/>
          <w:sz w:val="24"/>
          <w:szCs w:val="24"/>
        </w:rPr>
        <w:t>SD</w:t>
      </w:r>
      <w:r w:rsidRPr="00F201E5">
        <w:rPr>
          <w:rFonts w:ascii="Times New Roman" w:hAnsi="Times New Roman" w:cs="Times New Roman"/>
          <w:sz w:val="24"/>
          <w:szCs w:val="24"/>
        </w:rPr>
        <w:t xml:space="preserve"> = 13.4).  Within this group, 40 people (male = 20, female =18, bi-gender</w:t>
      </w:r>
      <w:r w:rsidR="00BB5421" w:rsidRPr="00F201E5">
        <w:rPr>
          <w:rFonts w:ascii="Times New Roman" w:hAnsi="Times New Roman" w:cs="Times New Roman"/>
          <w:sz w:val="24"/>
          <w:szCs w:val="24"/>
        </w:rPr>
        <w:t xml:space="preserve">/transgender </w:t>
      </w:r>
      <w:r w:rsidRPr="00F201E5">
        <w:rPr>
          <w:rFonts w:ascii="Times New Roman" w:hAnsi="Times New Roman" w:cs="Times New Roman"/>
          <w:sz w:val="24"/>
          <w:szCs w:val="24"/>
        </w:rPr>
        <w:t>=</w:t>
      </w:r>
      <w:r w:rsidR="001B6205" w:rsidRPr="00F201E5">
        <w:rPr>
          <w:rFonts w:ascii="Times New Roman" w:hAnsi="Times New Roman" w:cs="Times New Roman"/>
          <w:sz w:val="24"/>
          <w:szCs w:val="24"/>
        </w:rPr>
        <w:t xml:space="preserve"> </w:t>
      </w:r>
      <w:r w:rsidRPr="00F201E5">
        <w:rPr>
          <w:rFonts w:ascii="Times New Roman" w:hAnsi="Times New Roman" w:cs="Times New Roman"/>
          <w:sz w:val="24"/>
          <w:szCs w:val="24"/>
        </w:rPr>
        <w:t>2) had a reported/self-reported diagnosis of ASD.  Ages ranged from 16 to 62 years (</w:t>
      </w:r>
      <w:r w:rsidRPr="00F201E5">
        <w:rPr>
          <w:rFonts w:ascii="Times New Roman" w:hAnsi="Times New Roman" w:cs="Times New Roman"/>
          <w:i/>
          <w:sz w:val="24"/>
          <w:szCs w:val="24"/>
        </w:rPr>
        <w:t>m</w:t>
      </w:r>
      <w:r w:rsidRPr="00F201E5">
        <w:rPr>
          <w:rFonts w:ascii="Times New Roman" w:hAnsi="Times New Roman" w:cs="Times New Roman"/>
          <w:sz w:val="24"/>
          <w:szCs w:val="24"/>
        </w:rPr>
        <w:t xml:space="preserve"> = 29; </w:t>
      </w:r>
      <w:r w:rsidRPr="00F201E5">
        <w:rPr>
          <w:rFonts w:ascii="Times New Roman" w:hAnsi="Times New Roman" w:cs="Times New Roman"/>
          <w:i/>
          <w:sz w:val="24"/>
          <w:szCs w:val="24"/>
        </w:rPr>
        <w:t>SD</w:t>
      </w:r>
      <w:r w:rsidRPr="00F201E5">
        <w:rPr>
          <w:rFonts w:ascii="Times New Roman" w:hAnsi="Times New Roman" w:cs="Times New Roman"/>
          <w:sz w:val="24"/>
          <w:szCs w:val="24"/>
        </w:rPr>
        <w:t xml:space="preserve"> = 10.5). All 256 participants completed the global/local task and 154 also completed the DRM task, including 15 participants with ASD.</w:t>
      </w:r>
    </w:p>
    <w:p w14:paraId="3505C6D3" w14:textId="2748D1EE" w:rsidR="00806E64" w:rsidRPr="00F201E5" w:rsidRDefault="00A92F8A"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Individuals with and without a diagnosis of ASD were included in order to ensure an adequate range of variability in ALT. </w:t>
      </w:r>
      <w:r w:rsidR="00806E64" w:rsidRPr="00F201E5">
        <w:rPr>
          <w:rFonts w:ascii="Times New Roman" w:hAnsi="Times New Roman" w:cs="Times New Roman"/>
          <w:sz w:val="24"/>
          <w:szCs w:val="24"/>
        </w:rPr>
        <w:t xml:space="preserve">Participants were included if they were aged 18 or above (or aged 16-18 with parental consent) and were able to give informed consent. </w:t>
      </w:r>
      <w:r w:rsidR="00806E64" w:rsidRPr="00F201E5">
        <w:rPr>
          <w:rFonts w:ascii="Times New Roman" w:hAnsi="Times New Roman" w:cs="Times New Roman"/>
          <w:sz w:val="24"/>
          <w:szCs w:val="24"/>
        </w:rPr>
        <w:lastRenderedPageBreak/>
        <w:t xml:space="preserve">Individuals who </w:t>
      </w:r>
      <w:r w:rsidR="001065E6" w:rsidRPr="00F201E5">
        <w:rPr>
          <w:rFonts w:ascii="Times New Roman" w:hAnsi="Times New Roman" w:cs="Times New Roman"/>
          <w:sz w:val="24"/>
          <w:szCs w:val="24"/>
        </w:rPr>
        <w:t>had a condition</w:t>
      </w:r>
      <w:r w:rsidR="00806E64" w:rsidRPr="00F201E5">
        <w:rPr>
          <w:rFonts w:ascii="Times New Roman" w:hAnsi="Times New Roman" w:cs="Times New Roman"/>
          <w:sz w:val="24"/>
          <w:szCs w:val="24"/>
        </w:rPr>
        <w:t xml:space="preserve"> other than ASD which was likely to impact on ER were excluded</w:t>
      </w:r>
      <w:r w:rsidR="001065E6" w:rsidRPr="00F201E5">
        <w:rPr>
          <w:rFonts w:ascii="Times New Roman" w:hAnsi="Times New Roman" w:cs="Times New Roman"/>
          <w:sz w:val="24"/>
          <w:szCs w:val="24"/>
        </w:rPr>
        <w:t>,</w:t>
      </w:r>
      <w:r w:rsidR="00806E64" w:rsidRPr="00F201E5">
        <w:rPr>
          <w:rFonts w:ascii="Times New Roman" w:hAnsi="Times New Roman" w:cs="Times New Roman"/>
          <w:sz w:val="24"/>
          <w:szCs w:val="24"/>
        </w:rPr>
        <w:t xml:space="preserve"> e.g. an uncorrected visual impairment.</w:t>
      </w:r>
      <w:r w:rsidR="00806E64" w:rsidRPr="00F201E5" w:rsidDel="00806E64">
        <w:rPr>
          <w:rFonts w:ascii="Times New Roman" w:hAnsi="Times New Roman" w:cs="Times New Roman"/>
          <w:sz w:val="24"/>
          <w:szCs w:val="24"/>
        </w:rPr>
        <w:t xml:space="preserve"> </w:t>
      </w:r>
    </w:p>
    <w:p w14:paraId="7B833C6E" w14:textId="1CB9CC46" w:rsidR="00E846EF" w:rsidRPr="00F201E5" w:rsidRDefault="00441841" w:rsidP="002B2547">
      <w:pPr>
        <w:pStyle w:val="ASDHeading2"/>
      </w:pPr>
      <w:r w:rsidRPr="00F201E5">
        <w:t xml:space="preserve">2.3 </w:t>
      </w:r>
      <w:r w:rsidR="002B2547" w:rsidRPr="00F201E5">
        <w:t xml:space="preserve"> </w:t>
      </w:r>
      <w:r w:rsidR="000F4D31" w:rsidRPr="00F201E5">
        <w:t>Materials</w:t>
      </w:r>
    </w:p>
    <w:p w14:paraId="19BF4237" w14:textId="1EDE5E4B" w:rsidR="00441841" w:rsidRPr="00F201E5" w:rsidRDefault="00441841" w:rsidP="002B2547">
      <w:pPr>
        <w:pStyle w:val="ASDHeading2"/>
      </w:pPr>
      <w:r w:rsidRPr="00F201E5">
        <w:t xml:space="preserve">2.3.1 </w:t>
      </w:r>
      <w:r w:rsidR="002B2547" w:rsidRPr="00F201E5">
        <w:t xml:space="preserve"> </w:t>
      </w:r>
      <w:r w:rsidR="006E654E" w:rsidRPr="00F201E5">
        <w:t>ER</w:t>
      </w:r>
      <w:r w:rsidR="00CD4700" w:rsidRPr="00F201E5">
        <w:t xml:space="preserve"> task</w:t>
      </w:r>
      <w:r w:rsidR="00EB2BC8" w:rsidRPr="00F201E5">
        <w:t xml:space="preserve">  </w:t>
      </w:r>
    </w:p>
    <w:p w14:paraId="6AB1188E" w14:textId="6390E4E8" w:rsidR="00F57EE0" w:rsidRPr="00F201E5" w:rsidRDefault="005A25D3"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This was</w:t>
      </w:r>
      <w:r w:rsidRPr="00F201E5">
        <w:rPr>
          <w:rFonts w:ascii="Times New Roman" w:hAnsi="Times New Roman" w:cs="Times New Roman"/>
          <w:b/>
          <w:sz w:val="24"/>
          <w:szCs w:val="24"/>
        </w:rPr>
        <w:t xml:space="preserve"> </w:t>
      </w:r>
      <w:r w:rsidR="00C24EBB" w:rsidRPr="00F201E5">
        <w:rPr>
          <w:rFonts w:ascii="Times New Roman" w:hAnsi="Times New Roman" w:cs="Times New Roman"/>
          <w:sz w:val="24"/>
          <w:szCs w:val="24"/>
        </w:rPr>
        <w:t xml:space="preserve">based on an </w:t>
      </w:r>
      <w:r w:rsidR="00DD1E09" w:rsidRPr="00F201E5">
        <w:rPr>
          <w:rFonts w:ascii="Times New Roman" w:hAnsi="Times New Roman" w:cs="Times New Roman"/>
          <w:sz w:val="24"/>
          <w:szCs w:val="24"/>
        </w:rPr>
        <w:t>assessment</w:t>
      </w:r>
      <w:r w:rsidR="00C24EBB" w:rsidRPr="00F201E5">
        <w:rPr>
          <w:rFonts w:ascii="Times New Roman" w:hAnsi="Times New Roman" w:cs="Times New Roman"/>
          <w:sz w:val="24"/>
          <w:szCs w:val="24"/>
        </w:rPr>
        <w:t xml:space="preserve"> reported in</w:t>
      </w:r>
      <w:r w:rsidR="00E83013" w:rsidRPr="00F201E5">
        <w:rPr>
          <w:rFonts w:ascii="Times New Roman" w:hAnsi="Times New Roman" w:cs="Times New Roman"/>
          <w:sz w:val="24"/>
          <w:szCs w:val="24"/>
        </w:rPr>
        <w:fldChar w:fldCharType="begin"/>
      </w:r>
      <w:r w:rsidR="00DD1E09" w:rsidRPr="00F201E5">
        <w:rPr>
          <w:rFonts w:ascii="Times New Roman" w:hAnsi="Times New Roman" w:cs="Times New Roman"/>
          <w:sz w:val="24"/>
          <w:szCs w:val="24"/>
        </w:rPr>
        <w:instrText xml:space="preserve"> ADDIN EN.CITE &lt;EndNote&gt;&lt;Cite AuthorYear="1"&gt;&lt;Author&gt;KarenMcKenzie&lt;/Author&gt;&lt;Year&gt;2001&lt;/Year&gt;&lt;RecNum&gt;61&lt;/RecNum&gt;&lt;DisplayText&gt;KarenMcKenzie, EdithMatheson, KerryMcKaskie, LucieHamilton, and CMurray (2001)&lt;/DisplayText&gt;&lt;record&gt;&lt;rec-number&gt;61&lt;/rec-number&gt;&lt;foreign-keys&gt;&lt;key app="EN" db-id="zzttd9zpsafxr4ew2wc52tr7wz95ea2fdasd" timestamp="1441875235"&gt;61&lt;/key&gt;&lt;/foreign-keys&gt;&lt;ref-type name="Journal Article"&gt;17&lt;/ref-type&gt;&lt;contributors&gt;&lt;authors&gt;&lt;author&gt;KarenMcKenzie&lt;/author&gt;&lt;author&gt;EdithMatheson&lt;/author&gt;&lt;author&gt;KerryMcKaskie&lt;/author&gt;&lt;author&gt;LucieHamilton&lt;/author&gt;&lt;author&gt;George CMurray&lt;/author&gt;&lt;/authors&gt;&lt;/contributors&gt;&lt;titles&gt;&lt;title&gt;A picture of happiness&lt;/title&gt;&lt;secondary-title&gt;Learning Disability Practice&lt;/secondary-title&gt;&lt;/titles&gt;&lt;periodical&gt;&lt;full-title&gt;Learning Disability Practice&lt;/full-title&gt;&lt;/periodical&gt;&lt;pages&gt;26-29&lt;/pages&gt;&lt;volume&gt;4&lt;/volume&gt;&lt;number&gt;1&lt;/number&gt;&lt;dates&gt;&lt;year&gt;2001&lt;/year&gt;&lt;pub-dates&gt;&lt;date&gt;2001/05/01&lt;/date&gt;&lt;/pub-dates&gt;&lt;/dates&gt;&lt;publisher&gt;RCN Publishing Ltd&lt;/publisher&gt;&lt;isbn&gt;1465-8712&lt;/isbn&gt;&lt;urls&gt;&lt;related-urls&gt;&lt;url&gt;http://dx.doi.org/10.7748/ldp2001.05.4.1.26.c1451&lt;/url&gt;&lt;/related-urls&gt;&lt;/urls&gt;&lt;electronic-resource-num&gt;10.7748/ldp2001.05.4.1.26.c1451&lt;/electronic-resource-num&gt;&lt;access-date&gt;2015/09/10&lt;/access-date&gt;&lt;/record&gt;&lt;/Cite&gt;&lt;/EndNote&gt;</w:instrText>
      </w:r>
      <w:r w:rsidR="00E83013" w:rsidRPr="00F201E5">
        <w:rPr>
          <w:rFonts w:ascii="Times New Roman" w:hAnsi="Times New Roman" w:cs="Times New Roman"/>
          <w:sz w:val="24"/>
          <w:szCs w:val="24"/>
        </w:rPr>
        <w:fldChar w:fldCharType="separate"/>
      </w:r>
      <w:r w:rsidR="00467DC1" w:rsidRPr="00F201E5">
        <w:rPr>
          <w:rFonts w:ascii="Times New Roman" w:hAnsi="Times New Roman" w:cs="Times New Roman"/>
          <w:sz w:val="24"/>
          <w:szCs w:val="24"/>
        </w:rPr>
        <w:t xml:space="preserve"> </w:t>
      </w:r>
      <w:r w:rsidR="00467DC1" w:rsidRPr="00F201E5">
        <w:rPr>
          <w:rFonts w:ascii="Times New Roman" w:hAnsi="Times New Roman" w:cs="Times New Roman"/>
          <w:noProof/>
          <w:sz w:val="24"/>
          <w:szCs w:val="24"/>
        </w:rPr>
        <w:t>McKenzie,</w:t>
      </w:r>
      <w:r w:rsidR="00114F71" w:rsidRPr="00F201E5">
        <w:rPr>
          <w:rFonts w:ascii="Times New Roman" w:hAnsi="Times New Roman" w:cs="Times New Roman"/>
          <w:noProof/>
          <w:sz w:val="24"/>
          <w:szCs w:val="24"/>
        </w:rPr>
        <w:t xml:space="preserve"> Matheson, McKaskie, Hamilton, and</w:t>
      </w:r>
      <w:r w:rsidR="00467DC1" w:rsidRPr="00F201E5">
        <w:rPr>
          <w:rFonts w:ascii="Times New Roman" w:hAnsi="Times New Roman" w:cs="Times New Roman"/>
          <w:noProof/>
          <w:sz w:val="24"/>
          <w:szCs w:val="24"/>
        </w:rPr>
        <w:t xml:space="preserve"> Murray</w:t>
      </w:r>
      <w:r w:rsidR="00137411" w:rsidRPr="00F201E5">
        <w:rPr>
          <w:rFonts w:ascii="Times New Roman" w:hAnsi="Times New Roman" w:cs="Times New Roman"/>
          <w:noProof/>
          <w:sz w:val="24"/>
          <w:szCs w:val="24"/>
        </w:rPr>
        <w:t xml:space="preserve"> </w:t>
      </w:r>
      <w:r w:rsidR="00DD1E09" w:rsidRPr="00F201E5">
        <w:rPr>
          <w:rFonts w:ascii="Times New Roman" w:hAnsi="Times New Roman" w:cs="Times New Roman"/>
          <w:noProof/>
          <w:sz w:val="24"/>
          <w:szCs w:val="24"/>
        </w:rPr>
        <w:t>(2001)</w:t>
      </w:r>
      <w:r w:rsidR="00E83013" w:rsidRPr="00F201E5">
        <w:rPr>
          <w:rFonts w:ascii="Times New Roman" w:hAnsi="Times New Roman" w:cs="Times New Roman"/>
          <w:sz w:val="24"/>
          <w:szCs w:val="24"/>
        </w:rPr>
        <w:fldChar w:fldCharType="end"/>
      </w:r>
      <w:r w:rsidR="00CD4700" w:rsidRPr="00F201E5">
        <w:rPr>
          <w:rFonts w:ascii="Times New Roman" w:hAnsi="Times New Roman" w:cs="Times New Roman"/>
          <w:sz w:val="24"/>
          <w:szCs w:val="24"/>
        </w:rPr>
        <w:t xml:space="preserve"> </w:t>
      </w:r>
      <w:r w:rsidR="00C24EBB" w:rsidRPr="00F201E5">
        <w:rPr>
          <w:rFonts w:ascii="Times New Roman" w:hAnsi="Times New Roman" w:cs="Times New Roman"/>
          <w:sz w:val="24"/>
          <w:szCs w:val="24"/>
        </w:rPr>
        <w:t xml:space="preserve">and </w:t>
      </w:r>
      <w:r w:rsidR="00467DC1" w:rsidRPr="00F201E5">
        <w:rPr>
          <w:rFonts w:ascii="Times New Roman" w:hAnsi="Times New Roman" w:cs="Times New Roman"/>
          <w:sz w:val="24"/>
          <w:szCs w:val="24"/>
        </w:rPr>
        <w:t>subsequently used by Scotland et al. (2016). This involved presenting</w:t>
      </w:r>
      <w:r w:rsidR="00C24EBB" w:rsidRPr="00F201E5">
        <w:rPr>
          <w:rFonts w:ascii="Times New Roman" w:hAnsi="Times New Roman" w:cs="Times New Roman"/>
          <w:sz w:val="24"/>
          <w:szCs w:val="24"/>
        </w:rPr>
        <w:t xml:space="preserve"> participants with </w:t>
      </w:r>
      <w:r w:rsidR="00467DC1" w:rsidRPr="00F201E5">
        <w:rPr>
          <w:rFonts w:ascii="Times New Roman" w:hAnsi="Times New Roman" w:cs="Times New Roman"/>
          <w:sz w:val="24"/>
          <w:szCs w:val="24"/>
        </w:rPr>
        <w:t xml:space="preserve">examples of emotions depicted in photographs and asking them to </w:t>
      </w:r>
      <w:r w:rsidR="00040828" w:rsidRPr="00F201E5">
        <w:rPr>
          <w:rFonts w:ascii="Times New Roman" w:hAnsi="Times New Roman" w:cs="Times New Roman"/>
          <w:sz w:val="24"/>
          <w:szCs w:val="24"/>
        </w:rPr>
        <w:t xml:space="preserve">identify </w:t>
      </w:r>
      <w:r w:rsidR="00467DC1" w:rsidRPr="00F201E5">
        <w:rPr>
          <w:rFonts w:ascii="Times New Roman" w:hAnsi="Times New Roman" w:cs="Times New Roman"/>
          <w:sz w:val="24"/>
          <w:szCs w:val="24"/>
        </w:rPr>
        <w:t xml:space="preserve">the </w:t>
      </w:r>
      <w:r w:rsidR="00040828" w:rsidRPr="00F201E5">
        <w:rPr>
          <w:rFonts w:ascii="Times New Roman" w:hAnsi="Times New Roman" w:cs="Times New Roman"/>
          <w:sz w:val="24"/>
          <w:szCs w:val="24"/>
        </w:rPr>
        <w:t>specific emotion</w:t>
      </w:r>
      <w:r w:rsidR="00467DC1" w:rsidRPr="00F201E5">
        <w:rPr>
          <w:rFonts w:ascii="Times New Roman" w:hAnsi="Times New Roman" w:cs="Times New Roman"/>
          <w:sz w:val="24"/>
          <w:szCs w:val="24"/>
        </w:rPr>
        <w:t>. N</w:t>
      </w:r>
      <w:r w:rsidR="0065569B" w:rsidRPr="00F201E5">
        <w:rPr>
          <w:rFonts w:ascii="Times New Roman" w:hAnsi="Times New Roman" w:cs="Times New Roman"/>
          <w:sz w:val="24"/>
          <w:szCs w:val="24"/>
        </w:rPr>
        <w:t xml:space="preserve">ine different emotions –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h</w:t>
      </w:r>
      <w:r w:rsidR="00682DA5" w:rsidRPr="00F201E5">
        <w:rPr>
          <w:rFonts w:ascii="Times New Roman" w:hAnsi="Times New Roman" w:cs="Times New Roman"/>
          <w:sz w:val="24"/>
          <w:szCs w:val="24"/>
        </w:rPr>
        <w:t>appy</w:t>
      </w:r>
      <w:r w:rsidR="003F785A" w:rsidRPr="00F201E5">
        <w:rPr>
          <w:rFonts w:ascii="Times New Roman" w:hAnsi="Times New Roman" w:cs="Times New Roman"/>
          <w:sz w:val="24"/>
          <w:szCs w:val="24"/>
        </w:rPr>
        <w:t>”</w:t>
      </w:r>
      <w:r w:rsidR="00682DA5"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s</w:t>
      </w:r>
      <w:r w:rsidR="00682DA5" w:rsidRPr="00F201E5">
        <w:rPr>
          <w:rFonts w:ascii="Times New Roman" w:hAnsi="Times New Roman" w:cs="Times New Roman"/>
          <w:sz w:val="24"/>
          <w:szCs w:val="24"/>
        </w:rPr>
        <w:t>ad</w:t>
      </w:r>
      <w:r w:rsidR="003F785A" w:rsidRPr="00F201E5">
        <w:rPr>
          <w:rFonts w:ascii="Times New Roman" w:hAnsi="Times New Roman" w:cs="Times New Roman"/>
          <w:sz w:val="24"/>
          <w:szCs w:val="24"/>
        </w:rPr>
        <w:t>”</w:t>
      </w:r>
      <w:r w:rsidR="00682DA5"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w</w:t>
      </w:r>
      <w:r w:rsidR="00682DA5" w:rsidRPr="00F201E5">
        <w:rPr>
          <w:rFonts w:ascii="Times New Roman" w:hAnsi="Times New Roman" w:cs="Times New Roman"/>
          <w:sz w:val="24"/>
          <w:szCs w:val="24"/>
        </w:rPr>
        <w:t>orried</w:t>
      </w:r>
      <w:r w:rsidR="003F785A" w:rsidRPr="00F201E5">
        <w:rPr>
          <w:rFonts w:ascii="Times New Roman" w:hAnsi="Times New Roman" w:cs="Times New Roman"/>
          <w:sz w:val="24"/>
          <w:szCs w:val="24"/>
        </w:rPr>
        <w:t>”</w:t>
      </w:r>
      <w:r w:rsidR="00682DA5"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a</w:t>
      </w:r>
      <w:r w:rsidR="00682DA5" w:rsidRPr="00F201E5">
        <w:rPr>
          <w:rFonts w:ascii="Times New Roman" w:hAnsi="Times New Roman" w:cs="Times New Roman"/>
          <w:sz w:val="24"/>
          <w:szCs w:val="24"/>
        </w:rPr>
        <w:t>fraid</w:t>
      </w:r>
      <w:r w:rsidR="003F785A" w:rsidRPr="00F201E5">
        <w:rPr>
          <w:rFonts w:ascii="Times New Roman" w:hAnsi="Times New Roman" w:cs="Times New Roman"/>
          <w:sz w:val="24"/>
          <w:szCs w:val="24"/>
        </w:rPr>
        <w:t>”</w:t>
      </w:r>
      <w:r w:rsidR="00682DA5"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a</w:t>
      </w:r>
      <w:r w:rsidR="00682DA5" w:rsidRPr="00F201E5">
        <w:rPr>
          <w:rFonts w:ascii="Times New Roman" w:hAnsi="Times New Roman" w:cs="Times New Roman"/>
          <w:sz w:val="24"/>
          <w:szCs w:val="24"/>
        </w:rPr>
        <w:t>ngry</w:t>
      </w:r>
      <w:r w:rsidR="003F785A" w:rsidRPr="00F201E5">
        <w:rPr>
          <w:rFonts w:ascii="Times New Roman" w:hAnsi="Times New Roman" w:cs="Times New Roman"/>
          <w:sz w:val="24"/>
          <w:szCs w:val="24"/>
        </w:rPr>
        <w:t>”</w:t>
      </w:r>
      <w:r w:rsidR="00682DA5"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s</w:t>
      </w:r>
      <w:r w:rsidR="00682DA5" w:rsidRPr="00F201E5">
        <w:rPr>
          <w:rFonts w:ascii="Times New Roman" w:hAnsi="Times New Roman" w:cs="Times New Roman"/>
          <w:sz w:val="24"/>
          <w:szCs w:val="24"/>
        </w:rPr>
        <w:t>urprised</w:t>
      </w:r>
      <w:r w:rsidR="003F785A" w:rsidRPr="00F201E5">
        <w:rPr>
          <w:rFonts w:ascii="Times New Roman" w:hAnsi="Times New Roman" w:cs="Times New Roman"/>
          <w:sz w:val="24"/>
          <w:szCs w:val="24"/>
        </w:rPr>
        <w:t>”</w:t>
      </w:r>
      <w:r w:rsidR="00682DA5"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d</w:t>
      </w:r>
      <w:r w:rsidR="00682DA5" w:rsidRPr="00F201E5">
        <w:rPr>
          <w:rFonts w:ascii="Times New Roman" w:hAnsi="Times New Roman" w:cs="Times New Roman"/>
          <w:sz w:val="24"/>
          <w:szCs w:val="24"/>
        </w:rPr>
        <w:t>isgusted</w:t>
      </w:r>
      <w:r w:rsidR="003F785A" w:rsidRPr="00F201E5">
        <w:rPr>
          <w:rFonts w:ascii="Times New Roman" w:hAnsi="Times New Roman" w:cs="Times New Roman"/>
          <w:sz w:val="24"/>
          <w:szCs w:val="24"/>
        </w:rPr>
        <w:t>”</w:t>
      </w:r>
      <w:r w:rsidR="00682DA5"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b</w:t>
      </w:r>
      <w:r w:rsidR="00682DA5" w:rsidRPr="00F201E5">
        <w:rPr>
          <w:rFonts w:ascii="Times New Roman" w:hAnsi="Times New Roman" w:cs="Times New Roman"/>
          <w:sz w:val="24"/>
          <w:szCs w:val="24"/>
        </w:rPr>
        <w:t>ored</w:t>
      </w:r>
      <w:r w:rsidR="003F785A" w:rsidRPr="00F201E5">
        <w:rPr>
          <w:rFonts w:ascii="Times New Roman" w:hAnsi="Times New Roman" w:cs="Times New Roman"/>
          <w:sz w:val="24"/>
          <w:szCs w:val="24"/>
        </w:rPr>
        <w:t>”,</w:t>
      </w:r>
      <w:r w:rsidR="00682DA5" w:rsidRPr="00F201E5">
        <w:rPr>
          <w:rFonts w:ascii="Times New Roman" w:hAnsi="Times New Roman" w:cs="Times New Roman"/>
          <w:sz w:val="24"/>
          <w:szCs w:val="24"/>
        </w:rPr>
        <w:t xml:space="preserve"> and </w:t>
      </w:r>
      <w:r w:rsidR="003F785A" w:rsidRPr="00F201E5">
        <w:rPr>
          <w:rFonts w:ascii="Times New Roman" w:hAnsi="Times New Roman" w:cs="Times New Roman"/>
          <w:sz w:val="24"/>
          <w:szCs w:val="24"/>
        </w:rPr>
        <w:t>“</w:t>
      </w:r>
      <w:r w:rsidR="009D3051" w:rsidRPr="00F201E5">
        <w:rPr>
          <w:rFonts w:ascii="Times New Roman" w:hAnsi="Times New Roman" w:cs="Times New Roman"/>
          <w:sz w:val="24"/>
          <w:szCs w:val="24"/>
        </w:rPr>
        <w:t>n</w:t>
      </w:r>
      <w:r w:rsidR="000C1BA7" w:rsidRPr="00F201E5">
        <w:rPr>
          <w:rFonts w:ascii="Times New Roman" w:hAnsi="Times New Roman" w:cs="Times New Roman"/>
          <w:sz w:val="24"/>
          <w:szCs w:val="24"/>
        </w:rPr>
        <w:t>eutral</w:t>
      </w:r>
      <w:r w:rsidR="003F785A" w:rsidRPr="00F201E5">
        <w:rPr>
          <w:rFonts w:ascii="Times New Roman" w:hAnsi="Times New Roman" w:cs="Times New Roman"/>
          <w:sz w:val="24"/>
          <w:szCs w:val="24"/>
        </w:rPr>
        <w:t>”</w:t>
      </w:r>
      <w:r w:rsidR="0065569B" w:rsidRPr="00F201E5">
        <w:rPr>
          <w:rFonts w:ascii="Times New Roman" w:hAnsi="Times New Roman" w:cs="Times New Roman"/>
          <w:sz w:val="24"/>
          <w:szCs w:val="24"/>
        </w:rPr>
        <w:t xml:space="preserve"> –</w:t>
      </w:r>
      <w:r w:rsidR="00467DC1" w:rsidRPr="00F201E5">
        <w:rPr>
          <w:rFonts w:ascii="Times New Roman" w:hAnsi="Times New Roman" w:cs="Times New Roman"/>
          <w:sz w:val="24"/>
          <w:szCs w:val="24"/>
        </w:rPr>
        <w:t xml:space="preserve"> were depicted</w:t>
      </w:r>
      <w:r w:rsidR="000C1BA7" w:rsidRPr="00F201E5">
        <w:rPr>
          <w:rFonts w:ascii="Times New Roman" w:hAnsi="Times New Roman" w:cs="Times New Roman"/>
          <w:sz w:val="24"/>
          <w:szCs w:val="24"/>
        </w:rPr>
        <w:t xml:space="preserve">. Participants were </w:t>
      </w:r>
      <w:r w:rsidR="00554575" w:rsidRPr="00F201E5">
        <w:rPr>
          <w:rFonts w:ascii="Times New Roman" w:hAnsi="Times New Roman" w:cs="Times New Roman"/>
          <w:sz w:val="24"/>
          <w:szCs w:val="24"/>
        </w:rPr>
        <w:t xml:space="preserve">asked </w:t>
      </w:r>
      <w:r w:rsidR="000C1BA7" w:rsidRPr="00F201E5">
        <w:rPr>
          <w:rFonts w:ascii="Times New Roman" w:hAnsi="Times New Roman" w:cs="Times New Roman"/>
          <w:sz w:val="24"/>
          <w:szCs w:val="24"/>
        </w:rPr>
        <w:t xml:space="preserve">to </w:t>
      </w:r>
      <w:r w:rsidR="00FB7F53" w:rsidRPr="00F201E5">
        <w:rPr>
          <w:rFonts w:ascii="Times New Roman" w:hAnsi="Times New Roman" w:cs="Times New Roman"/>
          <w:sz w:val="24"/>
          <w:szCs w:val="24"/>
        </w:rPr>
        <w:t xml:space="preserve">note </w:t>
      </w:r>
      <w:r w:rsidR="000C1BA7" w:rsidRPr="00F201E5">
        <w:rPr>
          <w:rFonts w:ascii="Times New Roman" w:hAnsi="Times New Roman" w:cs="Times New Roman"/>
          <w:sz w:val="24"/>
          <w:szCs w:val="24"/>
        </w:rPr>
        <w:t xml:space="preserve">the name of the emotion depicted </w:t>
      </w:r>
      <w:r w:rsidR="00D13CAF" w:rsidRPr="00F201E5">
        <w:rPr>
          <w:rFonts w:ascii="Times New Roman" w:hAnsi="Times New Roman" w:cs="Times New Roman"/>
          <w:sz w:val="24"/>
          <w:szCs w:val="24"/>
        </w:rPr>
        <w:t>below</w:t>
      </w:r>
      <w:r w:rsidR="000C1BA7" w:rsidRPr="00F201E5">
        <w:rPr>
          <w:rFonts w:ascii="Times New Roman" w:hAnsi="Times New Roman" w:cs="Times New Roman"/>
          <w:sz w:val="24"/>
          <w:szCs w:val="24"/>
        </w:rPr>
        <w:t xml:space="preserve"> each picture</w:t>
      </w:r>
      <w:r w:rsidR="00A613FA" w:rsidRPr="00F201E5">
        <w:rPr>
          <w:rFonts w:ascii="Times New Roman" w:hAnsi="Times New Roman" w:cs="Times New Roman"/>
          <w:sz w:val="24"/>
          <w:szCs w:val="24"/>
        </w:rPr>
        <w:t xml:space="preserve"> </w:t>
      </w:r>
      <w:r w:rsidR="00554575" w:rsidRPr="00F201E5">
        <w:rPr>
          <w:rFonts w:ascii="Times New Roman" w:hAnsi="Times New Roman" w:cs="Times New Roman"/>
          <w:sz w:val="24"/>
          <w:szCs w:val="24"/>
        </w:rPr>
        <w:t xml:space="preserve">in response to the question </w:t>
      </w:r>
      <w:r w:rsidR="0044115D" w:rsidRPr="00F201E5">
        <w:rPr>
          <w:rFonts w:ascii="Times New Roman" w:hAnsi="Times New Roman" w:cs="Times New Roman"/>
          <w:sz w:val="24"/>
          <w:szCs w:val="24"/>
        </w:rPr>
        <w:t>“</w:t>
      </w:r>
      <w:r w:rsidR="00A613FA" w:rsidRPr="00F201E5">
        <w:rPr>
          <w:rFonts w:ascii="Times New Roman" w:hAnsi="Times New Roman" w:cs="Times New Roman"/>
          <w:sz w:val="24"/>
          <w:szCs w:val="24"/>
        </w:rPr>
        <w:t>What is the person in this picture feeling?</w:t>
      </w:r>
      <w:r w:rsidR="0044115D" w:rsidRPr="00F201E5">
        <w:rPr>
          <w:rFonts w:ascii="Times New Roman" w:hAnsi="Times New Roman" w:cs="Times New Roman"/>
          <w:sz w:val="24"/>
          <w:szCs w:val="24"/>
        </w:rPr>
        <w:t>”</w:t>
      </w:r>
      <w:r w:rsidR="00A613FA" w:rsidRPr="00F201E5">
        <w:rPr>
          <w:rFonts w:ascii="Times New Roman" w:hAnsi="Times New Roman" w:cs="Times New Roman"/>
          <w:sz w:val="24"/>
          <w:szCs w:val="24"/>
        </w:rPr>
        <w:t xml:space="preserve"> </w:t>
      </w:r>
      <w:r w:rsidR="00040828" w:rsidRPr="00F201E5">
        <w:rPr>
          <w:rFonts w:ascii="Times New Roman" w:hAnsi="Times New Roman" w:cs="Times New Roman"/>
          <w:sz w:val="24"/>
          <w:szCs w:val="24"/>
        </w:rPr>
        <w:t xml:space="preserve">The scores across </w:t>
      </w:r>
      <w:r w:rsidR="001B6205" w:rsidRPr="00F201E5">
        <w:rPr>
          <w:rFonts w:ascii="Times New Roman" w:hAnsi="Times New Roman" w:cs="Times New Roman"/>
          <w:sz w:val="24"/>
          <w:szCs w:val="24"/>
        </w:rPr>
        <w:t xml:space="preserve">the </w:t>
      </w:r>
      <w:r w:rsidR="00040828" w:rsidRPr="00F201E5">
        <w:rPr>
          <w:rFonts w:ascii="Times New Roman" w:hAnsi="Times New Roman" w:cs="Times New Roman"/>
          <w:sz w:val="24"/>
          <w:szCs w:val="24"/>
        </w:rPr>
        <w:t>emotions were added to give a total ER score (</w:t>
      </w:r>
      <w:r w:rsidR="00A92F8A" w:rsidRPr="00F201E5">
        <w:rPr>
          <w:rFonts w:ascii="Times New Roman" w:hAnsi="Times New Roman" w:cs="Times New Roman"/>
          <w:sz w:val="24"/>
          <w:szCs w:val="24"/>
        </w:rPr>
        <w:t xml:space="preserve">possible range </w:t>
      </w:r>
      <w:r w:rsidR="006E654E" w:rsidRPr="00F201E5">
        <w:rPr>
          <w:rFonts w:ascii="Times New Roman" w:hAnsi="Times New Roman" w:cs="Times New Roman"/>
          <w:sz w:val="24"/>
          <w:szCs w:val="24"/>
        </w:rPr>
        <w:t>0</w:t>
      </w:r>
      <w:r w:rsidR="00A92F8A" w:rsidRPr="00F201E5">
        <w:rPr>
          <w:rFonts w:ascii="Times New Roman" w:hAnsi="Times New Roman" w:cs="Times New Roman"/>
          <w:sz w:val="24"/>
          <w:szCs w:val="24"/>
        </w:rPr>
        <w:t xml:space="preserve"> – 18).</w:t>
      </w:r>
    </w:p>
    <w:p w14:paraId="39A9338B" w14:textId="53D413F3" w:rsidR="00441841" w:rsidRPr="00F201E5" w:rsidRDefault="00441841" w:rsidP="002B2547">
      <w:pPr>
        <w:pStyle w:val="ASDHeading2"/>
      </w:pPr>
      <w:r w:rsidRPr="00F201E5">
        <w:t xml:space="preserve">2.3.2 </w:t>
      </w:r>
      <w:r w:rsidR="002B2547" w:rsidRPr="00F201E5">
        <w:t xml:space="preserve"> </w:t>
      </w:r>
      <w:r w:rsidR="006E654E" w:rsidRPr="00F201E5">
        <w:t>AQ</w:t>
      </w:r>
      <w:r w:rsidR="00034D0A" w:rsidRPr="00F201E5">
        <w:t xml:space="preserve"> </w:t>
      </w:r>
      <w:r w:rsidR="00E83013" w:rsidRPr="00F201E5">
        <w:rPr>
          <w:b w:val="0"/>
        </w:rPr>
        <w:fldChar w:fldCharType="begin"/>
      </w:r>
      <w:r w:rsidR="00034D0A" w:rsidRPr="00F201E5">
        <w:rPr>
          <w:b w:val="0"/>
        </w:rPr>
        <w:instrText xml:space="preserve"> ADDIN EN.CITE &lt;EndNote&gt;&lt;Cite&gt;&lt;Author&gt;Baron-Cohen&lt;/Author&gt;&lt;Year&gt;2001&lt;/Year&gt;&lt;RecNum&gt;9&lt;/RecNum&gt;&lt;DisplayText&gt;(Baron-Cohen et al., 2001)&lt;/DisplayText&gt;&lt;record&gt;&lt;rec-number&gt;9&lt;/rec-number&gt;&lt;foreign-keys&gt;&lt;key app="EN" db-id="zzttd9zpsafxr4ew2wc52tr7wz95ea2fdasd" timestamp="1441717081"&gt;9&lt;/key&gt;&lt;/foreign-keys&gt;&lt;ref-type name="Journal Article"&gt;17&lt;/ref-type&gt;&lt;contributors&gt;&lt;authors&gt;&lt;author&gt;Baron-Cohen, Simon&lt;/author&gt;&lt;author&gt;Wheelwright, Sally&lt;/author&gt;&lt;author&gt;Skinner, Richard&lt;/author&gt;&lt;author&gt;Martin, Joanne&lt;/author&gt;&lt;author&gt;Clubley, Emma&lt;/author&gt;&lt;/authors&gt;&lt;/contributors&gt;&lt;titles&gt;&lt;title&gt;The autism-spectrum quotient (AQ): Evidence from asperger syndrome/high-functioning autism, malesand females, scientists and mathematicians&lt;/title&gt;&lt;secondary-title&gt;Journal of autism and developmental disorders&lt;/secondary-title&gt;&lt;/titles&gt;&lt;periodical&gt;&lt;full-title&gt;Journal of autism and developmental disorders&lt;/full-title&gt;&lt;/periodical&gt;&lt;pages&gt;5-17&lt;/pages&gt;&lt;volume&gt;31&lt;/volume&gt;&lt;number&gt;1&lt;/number&gt;&lt;dates&gt;&lt;year&gt;2001&lt;/year&gt;&lt;/dates&gt;&lt;isbn&gt;0162-3257&lt;/isbn&gt;&lt;urls&gt;&lt;/urls&gt;&lt;/record&gt;&lt;/Cite&gt;&lt;/EndNote&gt;</w:instrText>
      </w:r>
      <w:r w:rsidR="00E83013" w:rsidRPr="00F201E5">
        <w:rPr>
          <w:b w:val="0"/>
        </w:rPr>
        <w:fldChar w:fldCharType="separate"/>
      </w:r>
      <w:r w:rsidR="00034D0A" w:rsidRPr="00F201E5">
        <w:rPr>
          <w:b w:val="0"/>
          <w:noProof/>
        </w:rPr>
        <w:t>(Baron-Cohen et al.</w:t>
      </w:r>
      <w:r w:rsidR="00CA62EE" w:rsidRPr="00F201E5">
        <w:rPr>
          <w:b w:val="0"/>
          <w:noProof/>
        </w:rPr>
        <w:t>,</w:t>
      </w:r>
      <w:r w:rsidR="00034D0A" w:rsidRPr="00F201E5">
        <w:rPr>
          <w:b w:val="0"/>
          <w:noProof/>
        </w:rPr>
        <w:t xml:space="preserve"> 2001)</w:t>
      </w:r>
      <w:r w:rsidR="00E83013" w:rsidRPr="00F201E5">
        <w:rPr>
          <w:b w:val="0"/>
        </w:rPr>
        <w:fldChar w:fldCharType="end"/>
      </w:r>
      <w:r w:rsidR="00EB2BC8" w:rsidRPr="00F201E5">
        <w:t xml:space="preserve"> </w:t>
      </w:r>
    </w:p>
    <w:p w14:paraId="7CCE1D9A" w14:textId="7FF6C075" w:rsidR="00333114" w:rsidRPr="00F201E5" w:rsidRDefault="00034D0A" w:rsidP="002B2547">
      <w:pPr>
        <w:spacing w:after="180" w:line="480" w:lineRule="auto"/>
        <w:rPr>
          <w:rFonts w:ascii="Times New Roman" w:hAnsi="Times New Roman" w:cs="Times New Roman"/>
          <w:sz w:val="24"/>
          <w:szCs w:val="24"/>
          <w:shd w:val="clear" w:color="auto" w:fill="FFFFFF"/>
        </w:rPr>
      </w:pPr>
      <w:r w:rsidRPr="00F201E5">
        <w:rPr>
          <w:rFonts w:ascii="Times New Roman" w:hAnsi="Times New Roman" w:cs="Times New Roman"/>
          <w:sz w:val="24"/>
          <w:szCs w:val="24"/>
        </w:rPr>
        <w:t>Th</w:t>
      </w:r>
      <w:r w:rsidR="00E65E93" w:rsidRPr="00F201E5">
        <w:rPr>
          <w:rFonts w:ascii="Times New Roman" w:hAnsi="Times New Roman" w:cs="Times New Roman"/>
          <w:sz w:val="24"/>
          <w:szCs w:val="24"/>
        </w:rPr>
        <w:t>e AQ</w:t>
      </w:r>
      <w:r w:rsidRPr="00F201E5">
        <w:rPr>
          <w:rFonts w:ascii="Times New Roman" w:hAnsi="Times New Roman" w:cs="Times New Roman"/>
          <w:sz w:val="24"/>
          <w:szCs w:val="24"/>
        </w:rPr>
        <w:t xml:space="preserve"> is a 50 item self-report questionnaire designed to measure </w:t>
      </w:r>
      <w:r w:rsidR="006E654E" w:rsidRPr="00F201E5">
        <w:rPr>
          <w:rFonts w:ascii="Times New Roman" w:hAnsi="Times New Roman" w:cs="Times New Roman"/>
          <w:sz w:val="24"/>
          <w:szCs w:val="24"/>
        </w:rPr>
        <w:t>ALTs</w:t>
      </w:r>
      <w:r w:rsidRPr="00F201E5">
        <w:rPr>
          <w:rFonts w:ascii="Times New Roman" w:hAnsi="Times New Roman" w:cs="Times New Roman"/>
          <w:sz w:val="24"/>
          <w:szCs w:val="24"/>
        </w:rPr>
        <w:t>. I</w:t>
      </w:r>
      <w:r w:rsidR="0065569B" w:rsidRPr="00F201E5">
        <w:rPr>
          <w:rFonts w:ascii="Times New Roman" w:hAnsi="Times New Roman" w:cs="Times New Roman"/>
          <w:sz w:val="24"/>
          <w:szCs w:val="24"/>
        </w:rPr>
        <w:t>t is organised into 5 subscales –</w:t>
      </w:r>
      <w:r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Pr="00F201E5">
        <w:rPr>
          <w:rFonts w:ascii="Times New Roman" w:hAnsi="Times New Roman" w:cs="Times New Roman"/>
          <w:sz w:val="24"/>
          <w:szCs w:val="24"/>
        </w:rPr>
        <w:t>Social Skills</w:t>
      </w:r>
      <w:r w:rsidR="003F785A" w:rsidRPr="00F201E5">
        <w:rPr>
          <w:rFonts w:ascii="Times New Roman" w:hAnsi="Times New Roman" w:cs="Times New Roman"/>
          <w:sz w:val="24"/>
          <w:szCs w:val="24"/>
        </w:rPr>
        <w:t>”</w:t>
      </w:r>
      <w:r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Pr="00F201E5">
        <w:rPr>
          <w:rFonts w:ascii="Times New Roman" w:hAnsi="Times New Roman" w:cs="Times New Roman"/>
          <w:sz w:val="24"/>
          <w:szCs w:val="24"/>
        </w:rPr>
        <w:t>Communication</w:t>
      </w:r>
      <w:r w:rsidR="003F785A" w:rsidRPr="00F201E5">
        <w:rPr>
          <w:rFonts w:ascii="Times New Roman" w:hAnsi="Times New Roman" w:cs="Times New Roman"/>
          <w:sz w:val="24"/>
          <w:szCs w:val="24"/>
        </w:rPr>
        <w:t>”</w:t>
      </w:r>
      <w:r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Pr="00F201E5">
        <w:rPr>
          <w:rFonts w:ascii="Times New Roman" w:hAnsi="Times New Roman" w:cs="Times New Roman"/>
          <w:sz w:val="24"/>
          <w:szCs w:val="24"/>
        </w:rPr>
        <w:t>Attention Switching</w:t>
      </w:r>
      <w:r w:rsidR="003F785A" w:rsidRPr="00F201E5">
        <w:rPr>
          <w:rFonts w:ascii="Times New Roman" w:hAnsi="Times New Roman" w:cs="Times New Roman"/>
          <w:sz w:val="24"/>
          <w:szCs w:val="24"/>
        </w:rPr>
        <w:t>”</w:t>
      </w:r>
      <w:r w:rsidRPr="00F201E5">
        <w:rPr>
          <w:rFonts w:ascii="Times New Roman" w:hAnsi="Times New Roman" w:cs="Times New Roman"/>
          <w:sz w:val="24"/>
          <w:szCs w:val="24"/>
        </w:rPr>
        <w:t xml:space="preserve">, </w:t>
      </w:r>
      <w:r w:rsidR="003F785A" w:rsidRPr="00F201E5">
        <w:rPr>
          <w:rFonts w:ascii="Times New Roman" w:hAnsi="Times New Roman" w:cs="Times New Roman"/>
          <w:sz w:val="24"/>
          <w:szCs w:val="24"/>
        </w:rPr>
        <w:t>“</w:t>
      </w:r>
      <w:r w:rsidRPr="00F201E5">
        <w:rPr>
          <w:rFonts w:ascii="Times New Roman" w:hAnsi="Times New Roman" w:cs="Times New Roman"/>
          <w:sz w:val="24"/>
          <w:szCs w:val="24"/>
        </w:rPr>
        <w:t>Attention to Detail</w:t>
      </w:r>
      <w:r w:rsidR="003F785A" w:rsidRPr="00F201E5">
        <w:rPr>
          <w:rFonts w:ascii="Times New Roman" w:hAnsi="Times New Roman" w:cs="Times New Roman"/>
          <w:sz w:val="24"/>
          <w:szCs w:val="24"/>
        </w:rPr>
        <w:t>”</w:t>
      </w:r>
      <w:r w:rsidR="00E7293C" w:rsidRPr="00F201E5">
        <w:rPr>
          <w:rFonts w:ascii="Times New Roman" w:hAnsi="Times New Roman" w:cs="Times New Roman"/>
          <w:sz w:val="24"/>
          <w:szCs w:val="24"/>
        </w:rPr>
        <w:t xml:space="preserve"> (ATD)</w:t>
      </w:r>
      <w:r w:rsidR="006E654E" w:rsidRPr="00F201E5">
        <w:rPr>
          <w:rFonts w:ascii="Times New Roman" w:hAnsi="Times New Roman" w:cs="Times New Roman"/>
          <w:sz w:val="24"/>
          <w:szCs w:val="24"/>
        </w:rPr>
        <w:t>,</w:t>
      </w:r>
      <w:r w:rsidRPr="00F201E5">
        <w:rPr>
          <w:rFonts w:ascii="Times New Roman" w:hAnsi="Times New Roman" w:cs="Times New Roman"/>
          <w:sz w:val="24"/>
          <w:szCs w:val="24"/>
        </w:rPr>
        <w:t xml:space="preserve"> and </w:t>
      </w:r>
      <w:r w:rsidR="003F785A" w:rsidRPr="00F201E5">
        <w:rPr>
          <w:rFonts w:ascii="Times New Roman" w:hAnsi="Times New Roman" w:cs="Times New Roman"/>
          <w:sz w:val="24"/>
          <w:szCs w:val="24"/>
        </w:rPr>
        <w:t>“</w:t>
      </w:r>
      <w:r w:rsidRPr="00F201E5">
        <w:rPr>
          <w:rFonts w:ascii="Times New Roman" w:hAnsi="Times New Roman" w:cs="Times New Roman"/>
          <w:sz w:val="24"/>
          <w:szCs w:val="24"/>
        </w:rPr>
        <w:t>Imagination</w:t>
      </w:r>
      <w:r w:rsidR="003F785A" w:rsidRPr="00F201E5">
        <w:rPr>
          <w:rFonts w:ascii="Times New Roman" w:hAnsi="Times New Roman" w:cs="Times New Roman"/>
          <w:sz w:val="24"/>
          <w:szCs w:val="24"/>
        </w:rPr>
        <w:t>”</w:t>
      </w:r>
      <w:r w:rsidR="00E846EF" w:rsidRPr="00F201E5">
        <w:rPr>
          <w:rFonts w:ascii="Times New Roman" w:hAnsi="Times New Roman" w:cs="Times New Roman"/>
          <w:sz w:val="24"/>
          <w:szCs w:val="24"/>
        </w:rPr>
        <w:t xml:space="preserve"> </w:t>
      </w:r>
      <w:r w:rsidR="0065569B" w:rsidRPr="00F201E5">
        <w:rPr>
          <w:rFonts w:ascii="Times New Roman" w:hAnsi="Times New Roman" w:cs="Times New Roman"/>
          <w:sz w:val="24"/>
          <w:szCs w:val="24"/>
        </w:rPr>
        <w:t xml:space="preserve">– </w:t>
      </w:r>
      <w:r w:rsidR="00E846EF" w:rsidRPr="00F201E5">
        <w:rPr>
          <w:rFonts w:ascii="Times New Roman" w:hAnsi="Times New Roman" w:cs="Times New Roman"/>
          <w:sz w:val="24"/>
          <w:szCs w:val="24"/>
        </w:rPr>
        <w:t xml:space="preserve">and rated on </w:t>
      </w:r>
      <w:r w:rsidR="006E654E" w:rsidRPr="00F201E5">
        <w:rPr>
          <w:rFonts w:ascii="Times New Roman" w:hAnsi="Times New Roman" w:cs="Times New Roman"/>
          <w:sz w:val="24"/>
          <w:szCs w:val="24"/>
          <w:shd w:val="clear" w:color="auto" w:fill="FFFFFF"/>
        </w:rPr>
        <w:t>a four-point Likert scale</w:t>
      </w:r>
      <w:r w:rsidRPr="00F201E5">
        <w:rPr>
          <w:rStyle w:val="apple-converted-space"/>
          <w:rFonts w:ascii="Times New Roman" w:hAnsi="Times New Roman" w:cs="Times New Roman"/>
          <w:sz w:val="24"/>
          <w:szCs w:val="24"/>
          <w:shd w:val="clear" w:color="auto" w:fill="FFFFFF"/>
        </w:rPr>
        <w:t> </w:t>
      </w:r>
      <w:r w:rsidR="006E654E" w:rsidRPr="00F201E5">
        <w:rPr>
          <w:rStyle w:val="apple-converted-space"/>
          <w:rFonts w:ascii="Times New Roman" w:hAnsi="Times New Roman" w:cs="Times New Roman"/>
          <w:sz w:val="24"/>
          <w:szCs w:val="24"/>
          <w:shd w:val="clear" w:color="auto" w:fill="FFFFFF"/>
        </w:rPr>
        <w:t>(</w:t>
      </w:r>
      <w:r w:rsidR="006E654E" w:rsidRPr="00F201E5">
        <w:rPr>
          <w:rFonts w:ascii="Times New Roman" w:hAnsi="Times New Roman" w:cs="Times New Roman"/>
          <w:sz w:val="24"/>
          <w:szCs w:val="24"/>
          <w:shd w:val="clear" w:color="auto" w:fill="FFFFFF"/>
        </w:rPr>
        <w:t>scoring “definitely agree</w:t>
      </w:r>
      <w:r w:rsidRPr="00F201E5">
        <w:rPr>
          <w:rFonts w:ascii="Times New Roman" w:hAnsi="Times New Roman" w:cs="Times New Roman"/>
          <w:sz w:val="24"/>
          <w:szCs w:val="24"/>
          <w:shd w:val="clear" w:color="auto" w:fill="FFFFFF"/>
        </w:rPr>
        <w:t>”</w:t>
      </w:r>
      <w:r w:rsidR="0065569B" w:rsidRPr="00F201E5">
        <w:rPr>
          <w:rFonts w:ascii="Times New Roman" w:hAnsi="Times New Roman" w:cs="Times New Roman"/>
          <w:sz w:val="24"/>
          <w:szCs w:val="24"/>
          <w:shd w:val="clear" w:color="auto" w:fill="FFFFFF"/>
        </w:rPr>
        <w:t>,</w:t>
      </w:r>
      <w:r w:rsidR="006E654E" w:rsidRPr="00F201E5">
        <w:rPr>
          <w:rFonts w:ascii="Times New Roman" w:hAnsi="Times New Roman" w:cs="Times New Roman"/>
          <w:sz w:val="24"/>
          <w:szCs w:val="24"/>
          <w:shd w:val="clear" w:color="auto" w:fill="FFFFFF"/>
        </w:rPr>
        <w:t xml:space="preserve"> “slightly agree</w:t>
      </w:r>
      <w:r w:rsidRPr="00F201E5">
        <w:rPr>
          <w:rFonts w:ascii="Times New Roman" w:hAnsi="Times New Roman" w:cs="Times New Roman"/>
          <w:sz w:val="24"/>
          <w:szCs w:val="24"/>
          <w:shd w:val="clear" w:color="auto" w:fill="FFFFFF"/>
        </w:rPr>
        <w:t>”</w:t>
      </w:r>
      <w:r w:rsidR="0065569B" w:rsidRPr="00F201E5">
        <w:rPr>
          <w:rFonts w:ascii="Times New Roman" w:hAnsi="Times New Roman" w:cs="Times New Roman"/>
          <w:sz w:val="24"/>
          <w:szCs w:val="24"/>
          <w:shd w:val="clear" w:color="auto" w:fill="FFFFFF"/>
        </w:rPr>
        <w:t>,</w:t>
      </w:r>
      <w:r w:rsidRPr="00F201E5">
        <w:rPr>
          <w:rFonts w:ascii="Times New Roman" w:hAnsi="Times New Roman" w:cs="Times New Roman"/>
          <w:sz w:val="24"/>
          <w:szCs w:val="24"/>
          <w:shd w:val="clear" w:color="auto" w:fill="FFFFFF"/>
        </w:rPr>
        <w:t xml:space="preserve"> “slightly dis</w:t>
      </w:r>
      <w:r w:rsidR="006E654E" w:rsidRPr="00F201E5">
        <w:rPr>
          <w:rFonts w:ascii="Times New Roman" w:hAnsi="Times New Roman" w:cs="Times New Roman"/>
          <w:sz w:val="24"/>
          <w:szCs w:val="24"/>
          <w:shd w:val="clear" w:color="auto" w:fill="FFFFFF"/>
        </w:rPr>
        <w:t>agree</w:t>
      </w:r>
      <w:r w:rsidRPr="00F201E5">
        <w:rPr>
          <w:rFonts w:ascii="Times New Roman" w:hAnsi="Times New Roman" w:cs="Times New Roman"/>
          <w:sz w:val="24"/>
          <w:szCs w:val="24"/>
          <w:shd w:val="clear" w:color="auto" w:fill="FFFFFF"/>
        </w:rPr>
        <w:t>”</w:t>
      </w:r>
      <w:r w:rsidR="0065569B" w:rsidRPr="00F201E5">
        <w:rPr>
          <w:rFonts w:ascii="Times New Roman" w:hAnsi="Times New Roman" w:cs="Times New Roman"/>
          <w:sz w:val="24"/>
          <w:szCs w:val="24"/>
          <w:shd w:val="clear" w:color="auto" w:fill="FFFFFF"/>
        </w:rPr>
        <w:t>,</w:t>
      </w:r>
      <w:r w:rsidRPr="00F201E5">
        <w:rPr>
          <w:rFonts w:ascii="Times New Roman" w:hAnsi="Times New Roman" w:cs="Times New Roman"/>
          <w:sz w:val="24"/>
          <w:szCs w:val="24"/>
          <w:shd w:val="clear" w:color="auto" w:fill="FFFFFF"/>
        </w:rPr>
        <w:t xml:space="preserve"> </w:t>
      </w:r>
      <w:r w:rsidR="0065569B" w:rsidRPr="00F201E5">
        <w:rPr>
          <w:rFonts w:ascii="Times New Roman" w:hAnsi="Times New Roman" w:cs="Times New Roman"/>
          <w:sz w:val="24"/>
          <w:szCs w:val="24"/>
          <w:shd w:val="clear" w:color="auto" w:fill="FFFFFF"/>
        </w:rPr>
        <w:t xml:space="preserve">and </w:t>
      </w:r>
      <w:r w:rsidRPr="00F201E5">
        <w:rPr>
          <w:rFonts w:ascii="Times New Roman" w:hAnsi="Times New Roman" w:cs="Times New Roman"/>
          <w:sz w:val="24"/>
          <w:szCs w:val="24"/>
          <w:shd w:val="clear" w:color="auto" w:fill="FFFFFF"/>
        </w:rPr>
        <w:t xml:space="preserve">“definitely disagree”). </w:t>
      </w:r>
      <w:r w:rsidR="00007725" w:rsidRPr="00F201E5">
        <w:rPr>
          <w:rFonts w:ascii="Times New Roman" w:hAnsi="Times New Roman" w:cs="Times New Roman"/>
          <w:sz w:val="24"/>
          <w:szCs w:val="24"/>
          <w:shd w:val="clear" w:color="auto" w:fill="FFFFFF"/>
        </w:rPr>
        <w:t>As r</w:t>
      </w:r>
      <w:r w:rsidR="008E750B" w:rsidRPr="00F201E5">
        <w:rPr>
          <w:rFonts w:ascii="Times New Roman" w:hAnsi="Times New Roman" w:cs="Times New Roman"/>
          <w:sz w:val="24"/>
          <w:szCs w:val="24"/>
          <w:shd w:val="clear" w:color="auto" w:fill="FFFFFF"/>
        </w:rPr>
        <w:t>esearch</w:t>
      </w:r>
      <w:r w:rsidR="00007725" w:rsidRPr="00F201E5">
        <w:rPr>
          <w:rFonts w:ascii="Times New Roman" w:hAnsi="Times New Roman" w:cs="Times New Roman"/>
          <w:sz w:val="24"/>
          <w:szCs w:val="24"/>
          <w:shd w:val="clear" w:color="auto" w:fill="FFFFFF"/>
        </w:rPr>
        <w:t xml:space="preserve"> suggests</w:t>
      </w:r>
      <w:r w:rsidR="008E750B" w:rsidRPr="00F201E5">
        <w:rPr>
          <w:rFonts w:ascii="Times New Roman" w:hAnsi="Times New Roman" w:cs="Times New Roman"/>
          <w:sz w:val="24"/>
          <w:szCs w:val="24"/>
          <w:shd w:val="clear" w:color="auto" w:fill="FFFFFF"/>
        </w:rPr>
        <w:t xml:space="preserve"> that</w:t>
      </w:r>
      <w:r w:rsidR="00007725" w:rsidRPr="00F201E5">
        <w:rPr>
          <w:rFonts w:ascii="Times New Roman" w:hAnsi="Times New Roman" w:cs="Times New Roman"/>
          <w:sz w:val="24"/>
          <w:szCs w:val="24"/>
          <w:shd w:val="clear" w:color="auto" w:fill="FFFFFF"/>
        </w:rPr>
        <w:t>,</w:t>
      </w:r>
      <w:r w:rsidR="008E750B" w:rsidRPr="00F201E5">
        <w:rPr>
          <w:rFonts w:ascii="Times New Roman" w:hAnsi="Times New Roman" w:cs="Times New Roman"/>
          <w:sz w:val="24"/>
          <w:szCs w:val="24"/>
          <w:shd w:val="clear" w:color="auto" w:fill="FFFFFF"/>
        </w:rPr>
        <w:t xml:space="preserve"> while the majority of items of the AQ form a coherent scale, the </w:t>
      </w:r>
      <w:r w:rsidR="00E7293C" w:rsidRPr="00F201E5">
        <w:rPr>
          <w:rFonts w:ascii="Times New Roman" w:hAnsi="Times New Roman" w:cs="Times New Roman"/>
          <w:sz w:val="24"/>
          <w:szCs w:val="24"/>
          <w:shd w:val="clear" w:color="auto" w:fill="FFFFFF"/>
        </w:rPr>
        <w:t xml:space="preserve">ATD </w:t>
      </w:r>
      <w:r w:rsidR="008E750B" w:rsidRPr="00F201E5">
        <w:rPr>
          <w:rFonts w:ascii="Times New Roman" w:hAnsi="Times New Roman" w:cs="Times New Roman"/>
          <w:sz w:val="24"/>
          <w:szCs w:val="24"/>
          <w:shd w:val="clear" w:color="auto" w:fill="FFFFFF"/>
        </w:rPr>
        <w:t>items measure a relatively distinct construct</w:t>
      </w:r>
      <w:r w:rsidR="00641D49" w:rsidRPr="00F201E5">
        <w:rPr>
          <w:rFonts w:ascii="Times New Roman" w:hAnsi="Times New Roman" w:cs="Times New Roman"/>
          <w:sz w:val="24"/>
          <w:szCs w:val="24"/>
          <w:shd w:val="clear" w:color="auto" w:fill="FFFFFF"/>
        </w:rPr>
        <w:t xml:space="preserve"> </w:t>
      </w:r>
      <w:r w:rsidR="0065569B" w:rsidRPr="00F201E5">
        <w:rPr>
          <w:rFonts w:ascii="Times New Roman" w:hAnsi="Times New Roman" w:cs="Times New Roman"/>
          <w:sz w:val="24"/>
          <w:szCs w:val="24"/>
          <w:shd w:val="clear" w:color="auto" w:fill="FFFFFF"/>
        </w:rPr>
        <w:t>(</w:t>
      </w:r>
      <w:r w:rsidR="00641D49" w:rsidRPr="00F201E5">
        <w:rPr>
          <w:rFonts w:ascii="Times New Roman" w:hAnsi="Times New Roman" w:cs="Times New Roman"/>
          <w:sz w:val="24"/>
          <w:szCs w:val="24"/>
          <w:shd w:val="clear" w:color="auto" w:fill="FFFFFF"/>
        </w:rPr>
        <w:t>Murray, McKen</w:t>
      </w:r>
      <w:r w:rsidR="00007725" w:rsidRPr="00F201E5">
        <w:rPr>
          <w:rFonts w:ascii="Times New Roman" w:hAnsi="Times New Roman" w:cs="Times New Roman"/>
          <w:sz w:val="24"/>
          <w:szCs w:val="24"/>
          <w:shd w:val="clear" w:color="auto" w:fill="FFFFFF"/>
        </w:rPr>
        <w:t xml:space="preserve">zie, Kuenssberg, &amp; Booth, 2015) which </w:t>
      </w:r>
      <w:r w:rsidR="00641D49" w:rsidRPr="00F201E5">
        <w:rPr>
          <w:rFonts w:ascii="Times New Roman" w:hAnsi="Times New Roman" w:cs="Times New Roman"/>
          <w:sz w:val="24"/>
          <w:szCs w:val="24"/>
          <w:shd w:val="clear" w:color="auto" w:fill="FFFFFF"/>
        </w:rPr>
        <w:t xml:space="preserve">may be related to a preferred local processing style (Stevenson et al., 2016), </w:t>
      </w:r>
      <w:r w:rsidR="008E750B" w:rsidRPr="00F201E5">
        <w:rPr>
          <w:rFonts w:ascii="Times New Roman" w:hAnsi="Times New Roman" w:cs="Times New Roman"/>
          <w:sz w:val="24"/>
          <w:szCs w:val="24"/>
          <w:shd w:val="clear" w:color="auto" w:fill="FFFFFF"/>
        </w:rPr>
        <w:t xml:space="preserve">the AQ </w:t>
      </w:r>
      <w:r w:rsidR="00641D49" w:rsidRPr="00F201E5">
        <w:rPr>
          <w:rFonts w:ascii="Times New Roman" w:hAnsi="Times New Roman" w:cs="Times New Roman"/>
          <w:sz w:val="24"/>
          <w:szCs w:val="24"/>
          <w:shd w:val="clear" w:color="auto" w:fill="FFFFFF"/>
        </w:rPr>
        <w:t xml:space="preserve">was </w:t>
      </w:r>
      <w:r w:rsidR="008E750B" w:rsidRPr="00F201E5">
        <w:rPr>
          <w:rFonts w:ascii="Times New Roman" w:hAnsi="Times New Roman" w:cs="Times New Roman"/>
          <w:sz w:val="24"/>
          <w:szCs w:val="24"/>
          <w:shd w:val="clear" w:color="auto" w:fill="FFFFFF"/>
        </w:rPr>
        <w:t>scored in two parts</w:t>
      </w:r>
      <w:r w:rsidR="00641D49" w:rsidRPr="00F201E5">
        <w:rPr>
          <w:rFonts w:ascii="Times New Roman" w:hAnsi="Times New Roman" w:cs="Times New Roman"/>
          <w:sz w:val="24"/>
          <w:szCs w:val="24"/>
          <w:shd w:val="clear" w:color="auto" w:fill="FFFFFF"/>
        </w:rPr>
        <w:t xml:space="preserve"> in the present study</w:t>
      </w:r>
      <w:r w:rsidR="0065569B" w:rsidRPr="00F201E5">
        <w:rPr>
          <w:rFonts w:ascii="Times New Roman" w:hAnsi="Times New Roman" w:cs="Times New Roman"/>
          <w:sz w:val="24"/>
          <w:szCs w:val="24"/>
          <w:shd w:val="clear" w:color="auto" w:fill="FFFFFF"/>
        </w:rPr>
        <w:t>: “general autistic traits”</w:t>
      </w:r>
      <w:r w:rsidR="008E750B" w:rsidRPr="00F201E5">
        <w:rPr>
          <w:rFonts w:ascii="Times New Roman" w:hAnsi="Times New Roman" w:cs="Times New Roman"/>
          <w:sz w:val="24"/>
          <w:szCs w:val="24"/>
          <w:shd w:val="clear" w:color="auto" w:fill="FFFFFF"/>
        </w:rPr>
        <w:t xml:space="preserve"> </w:t>
      </w:r>
      <w:r w:rsidR="00007725" w:rsidRPr="00F201E5">
        <w:rPr>
          <w:rFonts w:ascii="Times New Roman" w:hAnsi="Times New Roman" w:cs="Times New Roman"/>
          <w:sz w:val="24"/>
          <w:szCs w:val="24"/>
          <w:shd w:val="clear" w:color="auto" w:fill="FFFFFF"/>
        </w:rPr>
        <w:t xml:space="preserve">excluding </w:t>
      </w:r>
      <w:r w:rsidR="008E750B" w:rsidRPr="00F201E5">
        <w:rPr>
          <w:rFonts w:ascii="Times New Roman" w:hAnsi="Times New Roman" w:cs="Times New Roman"/>
          <w:sz w:val="24"/>
          <w:szCs w:val="24"/>
          <w:shd w:val="clear" w:color="auto" w:fill="FFFFFF"/>
        </w:rPr>
        <w:t xml:space="preserve">the </w:t>
      </w:r>
      <w:r w:rsidR="00E7293C" w:rsidRPr="00F201E5">
        <w:rPr>
          <w:rFonts w:ascii="Times New Roman" w:hAnsi="Times New Roman" w:cs="Times New Roman"/>
          <w:sz w:val="24"/>
          <w:szCs w:val="24"/>
          <w:shd w:val="clear" w:color="auto" w:fill="FFFFFF"/>
        </w:rPr>
        <w:t xml:space="preserve">ATD </w:t>
      </w:r>
      <w:r w:rsidR="008E750B" w:rsidRPr="00F201E5">
        <w:rPr>
          <w:rFonts w:ascii="Times New Roman" w:hAnsi="Times New Roman" w:cs="Times New Roman"/>
          <w:sz w:val="24"/>
          <w:szCs w:val="24"/>
          <w:shd w:val="clear" w:color="auto" w:fill="FFFFFF"/>
        </w:rPr>
        <w:t>item</w:t>
      </w:r>
      <w:r w:rsidR="00E7293C" w:rsidRPr="00F201E5">
        <w:rPr>
          <w:rFonts w:ascii="Times New Roman" w:hAnsi="Times New Roman" w:cs="Times New Roman"/>
          <w:sz w:val="24"/>
          <w:szCs w:val="24"/>
          <w:shd w:val="clear" w:color="auto" w:fill="FFFFFF"/>
        </w:rPr>
        <w:t>s</w:t>
      </w:r>
      <w:r w:rsidR="0065569B" w:rsidRPr="00F201E5">
        <w:rPr>
          <w:rFonts w:ascii="Times New Roman" w:hAnsi="Times New Roman" w:cs="Times New Roman"/>
          <w:sz w:val="24"/>
          <w:szCs w:val="24"/>
          <w:shd w:val="clear" w:color="auto" w:fill="FFFFFF"/>
        </w:rPr>
        <w:t>,</w:t>
      </w:r>
      <w:r w:rsidR="008E750B" w:rsidRPr="00F201E5">
        <w:rPr>
          <w:rFonts w:ascii="Times New Roman" w:hAnsi="Times New Roman" w:cs="Times New Roman"/>
          <w:sz w:val="24"/>
          <w:szCs w:val="24"/>
          <w:shd w:val="clear" w:color="auto" w:fill="FFFFFF"/>
        </w:rPr>
        <w:t xml:space="preserve"> and </w:t>
      </w:r>
      <w:r w:rsidR="00E7293C" w:rsidRPr="00F201E5">
        <w:rPr>
          <w:rFonts w:ascii="Times New Roman" w:hAnsi="Times New Roman" w:cs="Times New Roman"/>
          <w:sz w:val="24"/>
          <w:szCs w:val="24"/>
          <w:shd w:val="clear" w:color="auto" w:fill="FFFFFF"/>
        </w:rPr>
        <w:t>ATD</w:t>
      </w:r>
      <w:r w:rsidR="00641D49" w:rsidRPr="00F201E5">
        <w:rPr>
          <w:rFonts w:ascii="Times New Roman" w:hAnsi="Times New Roman" w:cs="Times New Roman"/>
          <w:sz w:val="24"/>
          <w:szCs w:val="24"/>
          <w:shd w:val="clear" w:color="auto" w:fill="FFFFFF"/>
        </w:rPr>
        <w:t>.</w:t>
      </w:r>
      <w:r w:rsidR="008E750B" w:rsidRPr="00F201E5">
        <w:rPr>
          <w:rFonts w:ascii="Times New Roman" w:hAnsi="Times New Roman" w:cs="Times New Roman"/>
          <w:sz w:val="24"/>
          <w:szCs w:val="24"/>
          <w:shd w:val="clear" w:color="auto" w:fill="FFFFFF"/>
        </w:rPr>
        <w:t xml:space="preserve"> </w:t>
      </w:r>
    </w:p>
    <w:p w14:paraId="0D7B839F" w14:textId="0A0E2DAB" w:rsidR="00441841" w:rsidRPr="00F201E5" w:rsidRDefault="00441841" w:rsidP="002B2547">
      <w:pPr>
        <w:pStyle w:val="ASDHeading2"/>
      </w:pPr>
      <w:r w:rsidRPr="00F201E5">
        <w:t xml:space="preserve">2.3.3 </w:t>
      </w:r>
      <w:r w:rsidR="002B2547" w:rsidRPr="00F201E5">
        <w:t xml:space="preserve"> </w:t>
      </w:r>
      <w:r w:rsidR="009605FF" w:rsidRPr="00F201E5">
        <w:t>Processing task 1: DRM</w:t>
      </w:r>
      <w:r w:rsidR="003F134B" w:rsidRPr="00F201E5">
        <w:t xml:space="preserve"> paradigm</w:t>
      </w:r>
      <w:r w:rsidR="009605FF" w:rsidRPr="00F201E5">
        <w:t xml:space="preserve"> memory task</w:t>
      </w:r>
      <w:r w:rsidR="003F134B" w:rsidRPr="00F201E5">
        <w:rPr>
          <w:b w:val="0"/>
        </w:rPr>
        <w:t xml:space="preserve"> </w:t>
      </w:r>
      <w:r w:rsidR="003F134B" w:rsidRPr="00F201E5">
        <w:rPr>
          <w:b w:val="0"/>
        </w:rPr>
        <w:fldChar w:fldCharType="begin"/>
      </w:r>
      <w:r w:rsidR="003F134B" w:rsidRPr="00F201E5">
        <w:rPr>
          <w:b w:val="0"/>
        </w:rPr>
        <w:instrText xml:space="preserve"> ADDIN EN.CITE &lt;EndNote&gt;&lt;Cite&gt;&lt;Author&gt;Roediger&lt;/Author&gt;&lt;Year&gt;1995&lt;/Year&gt;&lt;RecNum&gt;62&lt;/RecNum&gt;&lt;DisplayText&gt;(Roediger &amp;amp; McDermott, 1995)&lt;/DisplayText&gt;&lt;record&gt;&lt;rec-number&gt;62&lt;/rec-number&gt;&lt;foreign-keys&gt;&lt;key app="EN" db-id="zzttd9zpsafxr4ew2wc52tr7wz95ea2fdasd" timestamp="1441875528"&gt;62&lt;/key&gt;&lt;/foreign-keys&gt;&lt;ref-type name="Journal Article"&gt;17&lt;/ref-type&gt;&lt;contributors&gt;&lt;authors&gt;&lt;author&gt;Roediger, Henry L&lt;/author&gt;&lt;author&gt;McDermott, Kathleen B&lt;/author&gt;&lt;/authors&gt;&lt;/contributors&gt;&lt;titles&gt;&lt;title&gt;Creating false memories: Remembering words not presented in lists&lt;/title&gt;&lt;secondary-title&gt;Journal of experimental psychology: Learning, Memory, and Cognition&lt;/secondary-title&gt;&lt;/titles&gt;&lt;periodical&gt;&lt;full-title&gt;Journal of experimental psychology: Learning, Memory, and Cognition&lt;/full-title&gt;&lt;/periodical&gt;&lt;pages&gt;803&lt;/pages&gt;&lt;volume&gt;21&lt;/volume&gt;&lt;number&gt;4&lt;/number&gt;&lt;dates&gt;&lt;year&gt;1995&lt;/year&gt;&lt;/dates&gt;&lt;isbn&gt;1939-1285&lt;/isbn&gt;&lt;urls&gt;&lt;/urls&gt;&lt;/record&gt;&lt;/Cite&gt;&lt;/EndNote&gt;</w:instrText>
      </w:r>
      <w:r w:rsidR="003F134B" w:rsidRPr="00F201E5">
        <w:rPr>
          <w:b w:val="0"/>
        </w:rPr>
        <w:fldChar w:fldCharType="separate"/>
      </w:r>
      <w:r w:rsidR="003F134B" w:rsidRPr="00F201E5">
        <w:rPr>
          <w:b w:val="0"/>
          <w:noProof/>
        </w:rPr>
        <w:t>(Roediger &amp; McDermott, 1995)</w:t>
      </w:r>
      <w:r w:rsidR="003F134B" w:rsidRPr="00F201E5">
        <w:rPr>
          <w:b w:val="0"/>
        </w:rPr>
        <w:fldChar w:fldCharType="end"/>
      </w:r>
    </w:p>
    <w:p w14:paraId="57B368F6" w14:textId="4BBD4760" w:rsidR="009605FF" w:rsidRPr="00F201E5" w:rsidRDefault="00F27352"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lastRenderedPageBreak/>
        <w:t xml:space="preserve">This </w:t>
      </w:r>
      <w:r w:rsidR="009605FF" w:rsidRPr="00F201E5">
        <w:rPr>
          <w:rFonts w:ascii="Times New Roman" w:hAnsi="Times New Roman" w:cs="Times New Roman"/>
          <w:sz w:val="24"/>
          <w:szCs w:val="24"/>
        </w:rPr>
        <w:t>measures susceptibility to semanti</w:t>
      </w:r>
      <w:r w:rsidR="00F25077" w:rsidRPr="00F201E5">
        <w:rPr>
          <w:rFonts w:ascii="Times New Roman" w:hAnsi="Times New Roman" w:cs="Times New Roman"/>
          <w:sz w:val="24"/>
          <w:szCs w:val="24"/>
        </w:rPr>
        <w:t xml:space="preserve">cally based intrusions in </w:t>
      </w:r>
      <w:r w:rsidR="009605FF" w:rsidRPr="00F201E5">
        <w:rPr>
          <w:rFonts w:ascii="Times New Roman" w:hAnsi="Times New Roman" w:cs="Times New Roman"/>
          <w:sz w:val="24"/>
          <w:szCs w:val="24"/>
        </w:rPr>
        <w:t xml:space="preserve">memory recall. After individuals are presented with a list of words or pictures, they may falsely recall a word/item which was not present in the original list because it was semantically related to the items presented. </w:t>
      </w:r>
      <w:r w:rsidR="00FE27FD" w:rsidRPr="00F201E5">
        <w:rPr>
          <w:rFonts w:ascii="Times New Roman" w:hAnsi="Times New Roman" w:cs="Times New Roman"/>
          <w:sz w:val="24"/>
          <w:szCs w:val="24"/>
        </w:rPr>
        <w:t>We used a</w:t>
      </w:r>
      <w:r w:rsidR="009605FF" w:rsidRPr="00F201E5">
        <w:rPr>
          <w:rFonts w:ascii="Times New Roman" w:hAnsi="Times New Roman" w:cs="Times New Roman"/>
          <w:sz w:val="24"/>
          <w:szCs w:val="24"/>
        </w:rPr>
        <w:t xml:space="preserve"> variation of a DRM based task adopted by </w:t>
      </w:r>
      <w:r w:rsidR="00E83013" w:rsidRPr="00F201E5">
        <w:rPr>
          <w:rFonts w:ascii="Times New Roman" w:hAnsi="Times New Roman" w:cs="Times New Roman"/>
          <w:sz w:val="24"/>
          <w:szCs w:val="24"/>
        </w:rPr>
        <w:fldChar w:fldCharType="begin"/>
      </w:r>
      <w:r w:rsidR="009605FF" w:rsidRPr="00F201E5">
        <w:rPr>
          <w:rFonts w:ascii="Times New Roman" w:hAnsi="Times New Roman" w:cs="Times New Roman"/>
          <w:sz w:val="24"/>
          <w:szCs w:val="24"/>
        </w:rPr>
        <w:instrText xml:space="preserve"> ADDIN EN.CITE &lt;EndNote&gt;&lt;Cite AuthorYear="1"&gt;&lt;Author&gt;Carlin&lt;/Author&gt;&lt;Year&gt;2008&lt;/Year&gt;&lt;RecNum&gt;63&lt;/RecNum&gt;&lt;DisplayText&gt;Carlin et al. (2008)&lt;/DisplayText&gt;&lt;record&gt;&lt;rec-number&gt;63&lt;/rec-number&gt;&lt;foreign-keys&gt;&lt;key app="EN" db-id="zzttd9zpsafxr4ew2wc52tr7wz95ea2fdasd" timestamp="1441877213"&gt;63&lt;/key&gt;&lt;/foreign-keys&gt;&lt;ref-type name="Journal Article"&gt;17&lt;/ref-type&gt;&lt;contributors&gt;&lt;authors&gt;&lt;author&gt;Carlin, Michael T&lt;/author&gt;&lt;author&gt;Toglia, Michael P&lt;/author&gt;&lt;author&gt;Wakeford, Yvonne&lt;/author&gt;&lt;author&gt;Jakway, Allison&lt;/author&gt;&lt;author&gt;Sullivan, Kate&lt;/author&gt;&lt;author&gt;Hasel, Lisa&lt;/author&gt;&lt;/authors&gt;&lt;/contributors&gt;&lt;titles&gt;&lt;title&gt;Veridical and false pictorial memory in individuals with and without mental retardation&lt;/title&gt;&lt;secondary-title&gt;Journal Information&lt;/secondary-title&gt;&lt;/titles&gt;&lt;periodical&gt;&lt;full-title&gt;Journal Information&lt;/full-title&gt;&lt;/periodical&gt;&lt;volume&gt;113&lt;/volume&gt;&lt;number&gt;3&lt;/number&gt;&lt;dates&gt;&lt;year&gt;2008&lt;/year&gt;&lt;/dates&gt;&lt;urls&gt;&lt;/urls&gt;&lt;/record&gt;&lt;/Cite&gt;&lt;/EndNote&gt;</w:instrText>
      </w:r>
      <w:r w:rsidR="00E83013" w:rsidRPr="00F201E5">
        <w:rPr>
          <w:rFonts w:ascii="Times New Roman" w:hAnsi="Times New Roman" w:cs="Times New Roman"/>
          <w:sz w:val="24"/>
          <w:szCs w:val="24"/>
        </w:rPr>
        <w:fldChar w:fldCharType="separate"/>
      </w:r>
      <w:r w:rsidR="009605FF" w:rsidRPr="00F201E5">
        <w:rPr>
          <w:rFonts w:ascii="Times New Roman" w:hAnsi="Times New Roman" w:cs="Times New Roman"/>
          <w:noProof/>
          <w:sz w:val="24"/>
          <w:szCs w:val="24"/>
        </w:rPr>
        <w:t>Carlin et al. (2008)</w:t>
      </w:r>
      <w:r w:rsidR="00E83013" w:rsidRPr="00F201E5">
        <w:rPr>
          <w:rFonts w:ascii="Times New Roman" w:hAnsi="Times New Roman" w:cs="Times New Roman"/>
          <w:sz w:val="24"/>
          <w:szCs w:val="24"/>
        </w:rPr>
        <w:fldChar w:fldCharType="end"/>
      </w:r>
      <w:r w:rsidR="009605FF" w:rsidRPr="00F201E5">
        <w:rPr>
          <w:rFonts w:ascii="Times New Roman" w:hAnsi="Times New Roman" w:cs="Times New Roman"/>
          <w:sz w:val="24"/>
          <w:szCs w:val="24"/>
        </w:rPr>
        <w:t>. Here</w:t>
      </w:r>
      <w:r w:rsidR="001C012F" w:rsidRPr="00F201E5">
        <w:rPr>
          <w:rFonts w:ascii="Times New Roman" w:hAnsi="Times New Roman" w:cs="Times New Roman"/>
          <w:sz w:val="24"/>
          <w:szCs w:val="24"/>
        </w:rPr>
        <w:t>,</w:t>
      </w:r>
      <w:r w:rsidR="009605FF" w:rsidRPr="00F201E5">
        <w:rPr>
          <w:rFonts w:ascii="Times New Roman" w:hAnsi="Times New Roman" w:cs="Times New Roman"/>
          <w:sz w:val="24"/>
          <w:szCs w:val="24"/>
        </w:rPr>
        <w:t xml:space="preserve"> semantically similar pictures are presented instead of words and the participant is asked to try and remember them. In the recogni</w:t>
      </w:r>
      <w:r w:rsidR="00F25077" w:rsidRPr="00F201E5">
        <w:rPr>
          <w:rFonts w:ascii="Times New Roman" w:hAnsi="Times New Roman" w:cs="Times New Roman"/>
          <w:sz w:val="24"/>
          <w:szCs w:val="24"/>
        </w:rPr>
        <w:t>tion phase, the related words a</w:t>
      </w:r>
      <w:r w:rsidR="009605FF" w:rsidRPr="00F201E5">
        <w:rPr>
          <w:rFonts w:ascii="Times New Roman" w:hAnsi="Times New Roman" w:cs="Times New Roman"/>
          <w:sz w:val="24"/>
          <w:szCs w:val="24"/>
        </w:rPr>
        <w:t>r</w:t>
      </w:r>
      <w:r w:rsidR="00F25077" w:rsidRPr="00F201E5">
        <w:rPr>
          <w:rFonts w:ascii="Times New Roman" w:hAnsi="Times New Roman" w:cs="Times New Roman"/>
          <w:sz w:val="24"/>
          <w:szCs w:val="24"/>
        </w:rPr>
        <w:t>e presented and participants have</w:t>
      </w:r>
      <w:r w:rsidR="009605FF" w:rsidRPr="00F201E5">
        <w:rPr>
          <w:rFonts w:ascii="Times New Roman" w:hAnsi="Times New Roman" w:cs="Times New Roman"/>
          <w:sz w:val="24"/>
          <w:szCs w:val="24"/>
        </w:rPr>
        <w:t xml:space="preserve"> to confirm which items they had seen presented pictorially. Words instead of pictures were used in the recognition phase to avoid ceiling effects </w:t>
      </w:r>
      <w:r w:rsidR="00E83013" w:rsidRPr="00F201E5">
        <w:rPr>
          <w:rFonts w:ascii="Times New Roman" w:hAnsi="Times New Roman" w:cs="Times New Roman"/>
          <w:sz w:val="24"/>
          <w:szCs w:val="24"/>
        </w:rPr>
        <w:fldChar w:fldCharType="begin"/>
      </w:r>
      <w:r w:rsidR="009605FF" w:rsidRPr="00F201E5">
        <w:rPr>
          <w:rFonts w:ascii="Times New Roman" w:hAnsi="Times New Roman" w:cs="Times New Roman"/>
          <w:sz w:val="24"/>
          <w:szCs w:val="24"/>
        </w:rPr>
        <w:instrText xml:space="preserve"> ADDIN EN.CITE &lt;EndNote&gt;&lt;Cite&gt;&lt;Author&gt;Carlin&lt;/Author&gt;&lt;Year&gt;2008&lt;/Year&gt;&lt;RecNum&gt;63&lt;/RecNum&gt;&lt;DisplayText&gt;(Carlin et al., 2008)&lt;/DisplayText&gt;&lt;record&gt;&lt;rec-number&gt;63&lt;/rec-number&gt;&lt;foreign-keys&gt;&lt;key app="EN" db-id="zzttd9zpsafxr4ew2wc52tr7wz95ea2fdasd" timestamp="1441877213"&gt;63&lt;/key&gt;&lt;/foreign-keys&gt;&lt;ref-type name="Journal Article"&gt;17&lt;/ref-type&gt;&lt;contributors&gt;&lt;authors&gt;&lt;author&gt;Carlin, Michael T&lt;/author&gt;&lt;author&gt;Toglia, Michael P&lt;/author&gt;&lt;author&gt;Wakeford, Yvonne&lt;/author&gt;&lt;author&gt;Jakway, Allison&lt;/author&gt;&lt;author&gt;Sullivan, Kate&lt;/author&gt;&lt;author&gt;Hasel, Lisa&lt;/author&gt;&lt;/authors&gt;&lt;/contributors&gt;&lt;titles&gt;&lt;title&gt;Veridical and false pictorial memory in individuals with and without mental retardation&lt;/title&gt;&lt;secondary-title&gt;Journal Information&lt;/secondary-title&gt;&lt;/titles&gt;&lt;periodical&gt;&lt;full-title&gt;Journal Information&lt;/full-title&gt;&lt;/periodical&gt;&lt;volume&gt;113&lt;/volume&gt;&lt;number&gt;3&lt;/number&gt;&lt;dates&gt;&lt;year&gt;2008&lt;/year&gt;&lt;/dates&gt;&lt;urls&gt;&lt;/urls&gt;&lt;/record&gt;&lt;/Cite&gt;&lt;/EndNote&gt;</w:instrText>
      </w:r>
      <w:r w:rsidR="00E83013" w:rsidRPr="00F201E5">
        <w:rPr>
          <w:rFonts w:ascii="Times New Roman" w:hAnsi="Times New Roman" w:cs="Times New Roman"/>
          <w:sz w:val="24"/>
          <w:szCs w:val="24"/>
        </w:rPr>
        <w:fldChar w:fldCharType="separate"/>
      </w:r>
      <w:r w:rsidR="009605FF" w:rsidRPr="00F201E5">
        <w:rPr>
          <w:rFonts w:ascii="Times New Roman" w:hAnsi="Times New Roman" w:cs="Times New Roman"/>
          <w:noProof/>
          <w:sz w:val="24"/>
          <w:szCs w:val="24"/>
        </w:rPr>
        <w:t>(Carlin et al.</w:t>
      </w:r>
      <w:r w:rsidR="00CA62EE" w:rsidRPr="00F201E5">
        <w:rPr>
          <w:rFonts w:ascii="Times New Roman" w:hAnsi="Times New Roman" w:cs="Times New Roman"/>
          <w:noProof/>
          <w:sz w:val="24"/>
          <w:szCs w:val="24"/>
        </w:rPr>
        <w:t>,</w:t>
      </w:r>
      <w:r w:rsidR="009605FF" w:rsidRPr="00F201E5">
        <w:rPr>
          <w:rFonts w:ascii="Times New Roman" w:hAnsi="Times New Roman" w:cs="Times New Roman"/>
          <w:noProof/>
          <w:sz w:val="24"/>
          <w:szCs w:val="24"/>
        </w:rPr>
        <w:t xml:space="preserve"> 2008)</w:t>
      </w:r>
      <w:r w:rsidR="00E83013" w:rsidRPr="00F201E5">
        <w:rPr>
          <w:rFonts w:ascii="Times New Roman" w:hAnsi="Times New Roman" w:cs="Times New Roman"/>
          <w:sz w:val="24"/>
          <w:szCs w:val="24"/>
        </w:rPr>
        <w:fldChar w:fldCharType="end"/>
      </w:r>
      <w:r w:rsidR="009605FF" w:rsidRPr="00F201E5">
        <w:rPr>
          <w:rFonts w:ascii="Times New Roman" w:hAnsi="Times New Roman" w:cs="Times New Roman"/>
          <w:sz w:val="24"/>
          <w:szCs w:val="24"/>
        </w:rPr>
        <w:t xml:space="preserve">. </w:t>
      </w:r>
      <w:r w:rsidR="00FE27FD" w:rsidRPr="00F201E5">
        <w:rPr>
          <w:rFonts w:ascii="Times New Roman" w:hAnsi="Times New Roman" w:cs="Times New Roman"/>
          <w:sz w:val="24"/>
          <w:szCs w:val="24"/>
        </w:rPr>
        <w:t xml:space="preserve">The </w:t>
      </w:r>
      <w:r w:rsidR="009605FF" w:rsidRPr="00F201E5">
        <w:rPr>
          <w:rFonts w:ascii="Times New Roman" w:hAnsi="Times New Roman" w:cs="Times New Roman"/>
          <w:sz w:val="24"/>
          <w:szCs w:val="24"/>
        </w:rPr>
        <w:t>result of interest for the current study was the</w:t>
      </w:r>
      <w:r w:rsidR="00064275" w:rsidRPr="00F201E5">
        <w:rPr>
          <w:rFonts w:ascii="Times New Roman" w:hAnsi="Times New Roman" w:cs="Times New Roman"/>
          <w:sz w:val="24"/>
          <w:szCs w:val="24"/>
        </w:rPr>
        <w:t xml:space="preserve"> total </w:t>
      </w:r>
      <w:r w:rsidR="00CE1AD3" w:rsidRPr="00F201E5">
        <w:rPr>
          <w:rFonts w:ascii="Times New Roman" w:hAnsi="Times New Roman" w:cs="Times New Roman"/>
          <w:sz w:val="24"/>
          <w:szCs w:val="24"/>
        </w:rPr>
        <w:t>lure</w:t>
      </w:r>
      <w:r w:rsidR="009605FF" w:rsidRPr="00F201E5">
        <w:rPr>
          <w:rFonts w:ascii="Times New Roman" w:hAnsi="Times New Roman" w:cs="Times New Roman"/>
          <w:sz w:val="24"/>
          <w:szCs w:val="24"/>
        </w:rPr>
        <w:t xml:space="preserve"> score</w:t>
      </w:r>
      <w:r w:rsidR="00064275" w:rsidRPr="00F201E5">
        <w:rPr>
          <w:rFonts w:ascii="Times New Roman" w:hAnsi="Times New Roman" w:cs="Times New Roman"/>
          <w:sz w:val="24"/>
          <w:szCs w:val="24"/>
        </w:rPr>
        <w:t xml:space="preserve"> (possible </w:t>
      </w:r>
      <w:r w:rsidR="00072051" w:rsidRPr="00F201E5">
        <w:rPr>
          <w:rFonts w:ascii="Times New Roman" w:hAnsi="Times New Roman" w:cs="Times New Roman"/>
          <w:sz w:val="24"/>
          <w:szCs w:val="24"/>
        </w:rPr>
        <w:t xml:space="preserve">range </w:t>
      </w:r>
      <w:r w:rsidR="00064275" w:rsidRPr="00F201E5">
        <w:rPr>
          <w:rFonts w:ascii="Times New Roman" w:hAnsi="Times New Roman" w:cs="Times New Roman"/>
          <w:sz w:val="24"/>
          <w:szCs w:val="24"/>
        </w:rPr>
        <w:t>0</w:t>
      </w:r>
      <w:r w:rsidR="00F25077" w:rsidRPr="00F201E5">
        <w:rPr>
          <w:rFonts w:ascii="Times New Roman" w:hAnsi="Times New Roman" w:cs="Times New Roman"/>
          <w:sz w:val="24"/>
          <w:szCs w:val="24"/>
        </w:rPr>
        <w:t xml:space="preserve"> –</w:t>
      </w:r>
      <w:r w:rsidR="005B506D" w:rsidRPr="00F201E5">
        <w:rPr>
          <w:rFonts w:ascii="Times New Roman" w:hAnsi="Times New Roman" w:cs="Times New Roman"/>
          <w:sz w:val="24"/>
          <w:szCs w:val="24"/>
        </w:rPr>
        <w:t xml:space="preserve"> 12)</w:t>
      </w:r>
      <w:r w:rsidR="009605FF" w:rsidRPr="00F201E5">
        <w:rPr>
          <w:rFonts w:ascii="Times New Roman" w:hAnsi="Times New Roman" w:cs="Times New Roman"/>
          <w:sz w:val="24"/>
          <w:szCs w:val="24"/>
        </w:rPr>
        <w:t>. The low</w:t>
      </w:r>
      <w:r w:rsidR="00064275" w:rsidRPr="00F201E5">
        <w:rPr>
          <w:rFonts w:ascii="Times New Roman" w:hAnsi="Times New Roman" w:cs="Times New Roman"/>
          <w:sz w:val="24"/>
          <w:szCs w:val="24"/>
        </w:rPr>
        <w:t xml:space="preserve">er a participant scored on the </w:t>
      </w:r>
      <w:r w:rsidR="00CE1AD3" w:rsidRPr="00F201E5">
        <w:rPr>
          <w:rFonts w:ascii="Times New Roman" w:hAnsi="Times New Roman" w:cs="Times New Roman"/>
          <w:sz w:val="24"/>
          <w:szCs w:val="24"/>
        </w:rPr>
        <w:t>lure</w:t>
      </w:r>
      <w:r w:rsidR="009605FF" w:rsidRPr="00F201E5">
        <w:rPr>
          <w:rFonts w:ascii="Times New Roman" w:hAnsi="Times New Roman" w:cs="Times New Roman"/>
          <w:sz w:val="24"/>
          <w:szCs w:val="24"/>
        </w:rPr>
        <w:t xml:space="preserve"> measure, the lower their incidence of false item recall, thought to indicate a more local processing style. </w:t>
      </w:r>
    </w:p>
    <w:p w14:paraId="62BC6996" w14:textId="5CFAAB2C" w:rsidR="00441841" w:rsidRPr="00F201E5" w:rsidRDefault="00441841" w:rsidP="002B2547">
      <w:pPr>
        <w:pStyle w:val="ASDHeading2"/>
      </w:pPr>
      <w:bookmarkStart w:id="2" w:name="_Hlk485300558"/>
      <w:r w:rsidRPr="00F201E5">
        <w:t xml:space="preserve">2.3.4 </w:t>
      </w:r>
      <w:r w:rsidR="002B2547" w:rsidRPr="00F201E5">
        <w:t xml:space="preserve"> </w:t>
      </w:r>
      <w:r w:rsidR="00EB2BC8" w:rsidRPr="00F201E5">
        <w:t>Processing t</w:t>
      </w:r>
      <w:r w:rsidR="009605FF" w:rsidRPr="00F201E5">
        <w:t>ask 2: Global/local task</w:t>
      </w:r>
      <w:r w:rsidR="00A3216E" w:rsidRPr="00F201E5">
        <w:t xml:space="preserve"> </w:t>
      </w:r>
      <w:r w:rsidR="00A3216E" w:rsidRPr="00F201E5">
        <w:rPr>
          <w:b w:val="0"/>
        </w:rPr>
        <w:t>(Gross, 2005)</w:t>
      </w:r>
      <w:r w:rsidR="00A3216E" w:rsidRPr="00F201E5">
        <w:t xml:space="preserve"> </w:t>
      </w:r>
      <w:bookmarkEnd w:id="2"/>
    </w:p>
    <w:p w14:paraId="48D8590D" w14:textId="0F1A44AB" w:rsidR="009605FF" w:rsidRPr="00F201E5" w:rsidRDefault="009605FF"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Participants were instructed to look at the target picture (e.g. pairs of </w:t>
      </w:r>
      <w:r w:rsidR="005C10BD" w:rsidRPr="00F201E5">
        <w:rPr>
          <w:rFonts w:ascii="Times New Roman" w:hAnsi="Times New Roman" w:cs="Times New Roman"/>
          <w:sz w:val="24"/>
          <w:szCs w:val="24"/>
        </w:rPr>
        <w:t xml:space="preserve">red </w:t>
      </w:r>
      <w:r w:rsidRPr="00F201E5">
        <w:rPr>
          <w:rFonts w:ascii="Times New Roman" w:hAnsi="Times New Roman" w:cs="Times New Roman"/>
          <w:sz w:val="24"/>
          <w:szCs w:val="24"/>
        </w:rPr>
        <w:t>shoes arranged in a circle) and were then presented with 3 different response choice pictures</w:t>
      </w:r>
      <w:r w:rsidR="00A3216E" w:rsidRPr="00F201E5">
        <w:rPr>
          <w:rFonts w:ascii="Times New Roman" w:hAnsi="Times New Roman" w:cs="Times New Roman"/>
          <w:sz w:val="24"/>
          <w:szCs w:val="24"/>
        </w:rPr>
        <w:t xml:space="preserve"> and asked to select which of these was most like the target picture</w:t>
      </w:r>
      <w:r w:rsidRPr="00F201E5">
        <w:rPr>
          <w:rFonts w:ascii="Times New Roman" w:hAnsi="Times New Roman" w:cs="Times New Roman"/>
          <w:sz w:val="24"/>
          <w:szCs w:val="24"/>
        </w:rPr>
        <w:t>. One of the choices retained the overall configuration of the target (e.g. a red circle) representing the global response, one showed items which were similar to the target (e.g. different sized shoes arranged in a line) representing the local response, and one was dissimilar to the target in configuration and type</w:t>
      </w:r>
      <w:r w:rsidR="00072051" w:rsidRPr="00F201E5">
        <w:rPr>
          <w:rFonts w:ascii="Times New Roman" w:hAnsi="Times New Roman" w:cs="Times New Roman"/>
          <w:sz w:val="24"/>
          <w:szCs w:val="24"/>
        </w:rPr>
        <w:t xml:space="preserve"> (</w:t>
      </w:r>
      <w:r w:rsidRPr="00F201E5">
        <w:rPr>
          <w:rFonts w:ascii="Times New Roman" w:hAnsi="Times New Roman" w:cs="Times New Roman"/>
          <w:sz w:val="24"/>
          <w:szCs w:val="24"/>
        </w:rPr>
        <w:t>unrelated</w:t>
      </w:r>
      <w:r w:rsidR="00072051" w:rsidRPr="00F201E5">
        <w:rPr>
          <w:rFonts w:ascii="Times New Roman" w:hAnsi="Times New Roman" w:cs="Times New Roman"/>
          <w:sz w:val="24"/>
          <w:szCs w:val="24"/>
        </w:rPr>
        <w:t>).</w:t>
      </w:r>
      <w:r w:rsidR="005B1A91" w:rsidRPr="00F201E5">
        <w:rPr>
          <w:rFonts w:ascii="Times New Roman" w:hAnsi="Times New Roman" w:cs="Times New Roman"/>
          <w:sz w:val="24"/>
          <w:szCs w:val="24"/>
        </w:rPr>
        <w:t xml:space="preserve"> There were 6 trials in total</w:t>
      </w:r>
      <w:r w:rsidR="00072051" w:rsidRPr="00F201E5">
        <w:rPr>
          <w:rFonts w:ascii="Times New Roman" w:hAnsi="Times New Roman" w:cs="Times New Roman"/>
          <w:sz w:val="24"/>
          <w:szCs w:val="24"/>
        </w:rPr>
        <w:t xml:space="preserve"> (possible range of scores = 0 – 6).</w:t>
      </w:r>
      <w:r w:rsidRPr="00F201E5">
        <w:rPr>
          <w:rFonts w:ascii="Times New Roman" w:hAnsi="Times New Roman" w:cs="Times New Roman"/>
          <w:sz w:val="24"/>
          <w:szCs w:val="24"/>
        </w:rPr>
        <w:t xml:space="preserve"> The number of </w:t>
      </w:r>
      <w:r w:rsidR="00575753" w:rsidRPr="00F201E5">
        <w:rPr>
          <w:rFonts w:ascii="Times New Roman" w:hAnsi="Times New Roman" w:cs="Times New Roman"/>
          <w:sz w:val="24"/>
          <w:szCs w:val="24"/>
        </w:rPr>
        <w:t>local</w:t>
      </w:r>
      <w:r w:rsidRPr="00F201E5">
        <w:rPr>
          <w:rFonts w:ascii="Times New Roman" w:hAnsi="Times New Roman" w:cs="Times New Roman"/>
          <w:sz w:val="24"/>
          <w:szCs w:val="24"/>
        </w:rPr>
        <w:t xml:space="preserve"> responses was the variable of interest</w:t>
      </w:r>
      <w:r w:rsidR="005C10BD" w:rsidRPr="00F201E5">
        <w:rPr>
          <w:rFonts w:ascii="Times New Roman" w:hAnsi="Times New Roman" w:cs="Times New Roman"/>
          <w:sz w:val="24"/>
          <w:szCs w:val="24"/>
        </w:rPr>
        <w:t>,</w:t>
      </w:r>
      <w:r w:rsidRPr="00F201E5">
        <w:rPr>
          <w:rFonts w:ascii="Times New Roman" w:hAnsi="Times New Roman" w:cs="Times New Roman"/>
          <w:sz w:val="24"/>
          <w:szCs w:val="24"/>
        </w:rPr>
        <w:t xml:space="preserve"> with higher scores indicating a more local processing bias. </w:t>
      </w:r>
    </w:p>
    <w:p w14:paraId="3CCA3A4D" w14:textId="17859DB7" w:rsidR="005B506D" w:rsidRPr="00F201E5" w:rsidRDefault="00441841" w:rsidP="002B2547">
      <w:pPr>
        <w:pStyle w:val="ASDHeading2"/>
      </w:pPr>
      <w:r w:rsidRPr="00F201E5">
        <w:t xml:space="preserve">2.4 </w:t>
      </w:r>
      <w:r w:rsidR="002B2547" w:rsidRPr="00F201E5">
        <w:t xml:space="preserve"> </w:t>
      </w:r>
      <w:r w:rsidR="00425186" w:rsidRPr="00F201E5">
        <w:t>Demographic information</w:t>
      </w:r>
    </w:p>
    <w:p w14:paraId="2EDD168C" w14:textId="23BAE360" w:rsidR="00425186" w:rsidRPr="00F201E5" w:rsidRDefault="00425186"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Participants were asked to provide basic demographic information, including age, gender, level of education</w:t>
      </w:r>
      <w:r w:rsidR="001C27EF" w:rsidRPr="00F201E5">
        <w:rPr>
          <w:rFonts w:ascii="Times New Roman" w:hAnsi="Times New Roman" w:cs="Times New Roman"/>
          <w:sz w:val="24"/>
          <w:szCs w:val="24"/>
        </w:rPr>
        <w:t>,</w:t>
      </w:r>
      <w:r w:rsidRPr="00F201E5">
        <w:rPr>
          <w:rFonts w:ascii="Times New Roman" w:hAnsi="Times New Roman" w:cs="Times New Roman"/>
          <w:sz w:val="24"/>
          <w:szCs w:val="24"/>
        </w:rPr>
        <w:t xml:space="preserve"> and occupation. </w:t>
      </w:r>
    </w:p>
    <w:p w14:paraId="72B6D5FE" w14:textId="7C002A14" w:rsidR="00F7669D" w:rsidRPr="00F201E5" w:rsidRDefault="00441841" w:rsidP="002B2547">
      <w:pPr>
        <w:pStyle w:val="ASDHeading2"/>
      </w:pPr>
      <w:r w:rsidRPr="00F201E5">
        <w:lastRenderedPageBreak/>
        <w:t xml:space="preserve">2.5 </w:t>
      </w:r>
      <w:r w:rsidR="002B2547" w:rsidRPr="00F201E5">
        <w:t xml:space="preserve"> </w:t>
      </w:r>
      <w:r w:rsidR="00F7669D" w:rsidRPr="00F201E5">
        <w:t>Procedure</w:t>
      </w:r>
    </w:p>
    <w:p w14:paraId="6B3C6902" w14:textId="7DA5BD0A" w:rsidR="00745A7F" w:rsidRPr="00F201E5" w:rsidRDefault="00745A7F" w:rsidP="002B2547">
      <w:pPr>
        <w:spacing w:after="180" w:line="480" w:lineRule="auto"/>
        <w:rPr>
          <w:rFonts w:ascii="Times New Roman" w:eastAsia="Calibri" w:hAnsi="Times New Roman" w:cs="Times New Roman"/>
          <w:sz w:val="24"/>
          <w:szCs w:val="24"/>
        </w:rPr>
      </w:pPr>
      <w:r w:rsidRPr="00F201E5">
        <w:rPr>
          <w:rFonts w:ascii="Times New Roman" w:eastAsia="Calibri" w:hAnsi="Times New Roman" w:cs="Times New Roman"/>
          <w:sz w:val="24"/>
          <w:szCs w:val="24"/>
        </w:rPr>
        <w:t xml:space="preserve">Ethical approval for the study was obtained from the first author’s </w:t>
      </w:r>
      <w:r w:rsidR="00644C54" w:rsidRPr="00F201E5">
        <w:rPr>
          <w:rFonts w:ascii="Times New Roman" w:eastAsia="Calibri" w:hAnsi="Times New Roman" w:cs="Times New Roman"/>
          <w:sz w:val="24"/>
          <w:szCs w:val="24"/>
        </w:rPr>
        <w:t>educational establishment</w:t>
      </w:r>
      <w:r w:rsidRPr="00F201E5">
        <w:rPr>
          <w:rFonts w:ascii="Times New Roman" w:eastAsia="Calibri" w:hAnsi="Times New Roman" w:cs="Times New Roman"/>
          <w:sz w:val="24"/>
          <w:szCs w:val="24"/>
        </w:rPr>
        <w:t xml:space="preserve">. </w:t>
      </w:r>
      <w:r w:rsidR="00F27352" w:rsidRPr="00F201E5">
        <w:rPr>
          <w:rFonts w:ascii="Times New Roman" w:eastAsia="Calibri" w:hAnsi="Times New Roman" w:cs="Times New Roman"/>
          <w:sz w:val="24"/>
          <w:szCs w:val="24"/>
        </w:rPr>
        <w:t>Participants were recruited via social networking websites, online forums, and through the researchers’ networks. Some individuals with ASD (</w:t>
      </w:r>
      <w:r w:rsidR="00F27352" w:rsidRPr="00F201E5">
        <w:rPr>
          <w:rFonts w:ascii="Times New Roman" w:eastAsia="Calibri" w:hAnsi="Times New Roman" w:cs="Times New Roman"/>
          <w:i/>
          <w:sz w:val="24"/>
          <w:szCs w:val="24"/>
        </w:rPr>
        <w:t>n</w:t>
      </w:r>
      <w:r w:rsidR="00F27352" w:rsidRPr="00F201E5">
        <w:rPr>
          <w:rFonts w:ascii="Times New Roman" w:eastAsia="Calibri" w:hAnsi="Times New Roman" w:cs="Times New Roman"/>
          <w:sz w:val="24"/>
          <w:szCs w:val="24"/>
        </w:rPr>
        <w:t xml:space="preserve"> = 25) were also recruited via a local support organisation. </w:t>
      </w:r>
      <w:r w:rsidRPr="00F201E5">
        <w:rPr>
          <w:rFonts w:ascii="Times New Roman" w:eastAsia="Calibri" w:hAnsi="Times New Roman" w:cs="Times New Roman"/>
          <w:sz w:val="24"/>
          <w:szCs w:val="24"/>
        </w:rPr>
        <w:t xml:space="preserve">Prospective participants for the online version were sent </w:t>
      </w:r>
      <w:r w:rsidR="00DD668F" w:rsidRPr="00F201E5">
        <w:rPr>
          <w:rFonts w:ascii="Times New Roman" w:eastAsia="Calibri" w:hAnsi="Times New Roman" w:cs="Times New Roman"/>
          <w:sz w:val="24"/>
          <w:szCs w:val="24"/>
        </w:rPr>
        <w:t>a hyperlink</w:t>
      </w:r>
      <w:r w:rsidR="00F00EA8" w:rsidRPr="00F201E5">
        <w:rPr>
          <w:rFonts w:ascii="Times New Roman" w:eastAsia="Calibri" w:hAnsi="Times New Roman" w:cs="Times New Roman"/>
          <w:sz w:val="24"/>
          <w:szCs w:val="24"/>
        </w:rPr>
        <w:t xml:space="preserve"> </w:t>
      </w:r>
      <w:r w:rsidRPr="00F201E5">
        <w:rPr>
          <w:rFonts w:ascii="Times New Roman" w:eastAsia="Calibri" w:hAnsi="Times New Roman" w:cs="Times New Roman"/>
          <w:sz w:val="24"/>
          <w:szCs w:val="24"/>
        </w:rPr>
        <w:t>which provided them with information concerning the research, a consent section</w:t>
      </w:r>
      <w:r w:rsidR="00DD668F" w:rsidRPr="00F201E5">
        <w:rPr>
          <w:rFonts w:ascii="Times New Roman" w:eastAsia="Calibri" w:hAnsi="Times New Roman" w:cs="Times New Roman"/>
          <w:sz w:val="24"/>
          <w:szCs w:val="24"/>
        </w:rPr>
        <w:t>,</w:t>
      </w:r>
      <w:r w:rsidRPr="00F201E5">
        <w:rPr>
          <w:rFonts w:ascii="Times New Roman" w:eastAsia="Calibri" w:hAnsi="Times New Roman" w:cs="Times New Roman"/>
          <w:sz w:val="24"/>
          <w:szCs w:val="24"/>
        </w:rPr>
        <w:t xml:space="preserve"> and the online assessments.  Participants who completed the paper version were first identified as potential participants by the support organisation. They were provided with</w:t>
      </w:r>
      <w:r w:rsidR="00DD668F" w:rsidRPr="00F201E5">
        <w:rPr>
          <w:rFonts w:ascii="Times New Roman" w:eastAsia="Calibri" w:hAnsi="Times New Roman" w:cs="Times New Roman"/>
          <w:sz w:val="24"/>
          <w:szCs w:val="24"/>
        </w:rPr>
        <w:t xml:space="preserve"> information about the study,</w:t>
      </w:r>
      <w:r w:rsidRPr="00F201E5">
        <w:rPr>
          <w:rFonts w:ascii="Times New Roman" w:eastAsia="Calibri" w:hAnsi="Times New Roman" w:cs="Times New Roman"/>
          <w:sz w:val="24"/>
          <w:szCs w:val="24"/>
        </w:rPr>
        <w:t xml:space="preserve"> a consent form</w:t>
      </w:r>
      <w:r w:rsidR="00DD668F" w:rsidRPr="00F201E5">
        <w:rPr>
          <w:rFonts w:ascii="Times New Roman" w:eastAsia="Calibri" w:hAnsi="Times New Roman" w:cs="Times New Roman"/>
          <w:sz w:val="24"/>
          <w:szCs w:val="24"/>
        </w:rPr>
        <w:t>,</w:t>
      </w:r>
      <w:r w:rsidRPr="00F201E5">
        <w:rPr>
          <w:rFonts w:ascii="Times New Roman" w:eastAsia="Calibri" w:hAnsi="Times New Roman" w:cs="Times New Roman"/>
          <w:sz w:val="24"/>
          <w:szCs w:val="24"/>
        </w:rPr>
        <w:t xml:space="preserve"> and provided with an opportunity to ask questions. </w:t>
      </w:r>
      <w:r w:rsidR="005A25D3" w:rsidRPr="00F201E5">
        <w:rPr>
          <w:rFonts w:ascii="Times New Roman" w:eastAsia="Calibri" w:hAnsi="Times New Roman" w:cs="Times New Roman"/>
          <w:sz w:val="24"/>
          <w:szCs w:val="24"/>
        </w:rPr>
        <w:t xml:space="preserve">Those who consented </w:t>
      </w:r>
      <w:r w:rsidRPr="00F201E5">
        <w:rPr>
          <w:rFonts w:ascii="Times New Roman" w:eastAsia="Calibri" w:hAnsi="Times New Roman" w:cs="Times New Roman"/>
          <w:sz w:val="24"/>
          <w:szCs w:val="24"/>
        </w:rPr>
        <w:t xml:space="preserve">were contacted by </w:t>
      </w:r>
      <w:r w:rsidR="005A25D3" w:rsidRPr="00F201E5">
        <w:rPr>
          <w:rFonts w:ascii="Times New Roman" w:eastAsia="Calibri" w:hAnsi="Times New Roman" w:cs="Times New Roman"/>
          <w:sz w:val="24"/>
          <w:szCs w:val="24"/>
        </w:rPr>
        <w:t xml:space="preserve">a </w:t>
      </w:r>
      <w:r w:rsidRPr="00F201E5">
        <w:rPr>
          <w:rFonts w:ascii="Times New Roman" w:eastAsia="Calibri" w:hAnsi="Times New Roman" w:cs="Times New Roman"/>
          <w:sz w:val="24"/>
          <w:szCs w:val="24"/>
        </w:rPr>
        <w:t>research</w:t>
      </w:r>
      <w:r w:rsidR="005A25D3" w:rsidRPr="00F201E5">
        <w:rPr>
          <w:rFonts w:ascii="Times New Roman" w:eastAsia="Calibri" w:hAnsi="Times New Roman" w:cs="Times New Roman"/>
          <w:sz w:val="24"/>
          <w:szCs w:val="24"/>
        </w:rPr>
        <w:t>er</w:t>
      </w:r>
      <w:r w:rsidRPr="00F201E5">
        <w:rPr>
          <w:rFonts w:ascii="Times New Roman" w:eastAsia="Calibri" w:hAnsi="Times New Roman" w:cs="Times New Roman"/>
          <w:sz w:val="24"/>
          <w:szCs w:val="24"/>
        </w:rPr>
        <w:t xml:space="preserve"> who arranged for the questionnaire to be completed.</w:t>
      </w:r>
    </w:p>
    <w:p w14:paraId="079555C2" w14:textId="6BE9AF69" w:rsidR="0092164B" w:rsidRPr="00F201E5" w:rsidRDefault="00441841" w:rsidP="002B2547">
      <w:pPr>
        <w:pStyle w:val="ASDHeading2"/>
      </w:pPr>
      <w:r w:rsidRPr="00F201E5">
        <w:t xml:space="preserve">2.6 </w:t>
      </w:r>
      <w:r w:rsidR="002B2547" w:rsidRPr="00F201E5">
        <w:t xml:space="preserve"> </w:t>
      </w:r>
      <w:r w:rsidR="00C222E7" w:rsidRPr="00F201E5">
        <w:t>Statistical p</w:t>
      </w:r>
      <w:r w:rsidR="0092164B" w:rsidRPr="00F201E5">
        <w:t>rocedure</w:t>
      </w:r>
    </w:p>
    <w:p w14:paraId="01325A29" w14:textId="5DD5BFBF" w:rsidR="008B7658" w:rsidRPr="00F201E5" w:rsidRDefault="008B7658"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We fit two models to assess the associations between ALTs, local processing style</w:t>
      </w:r>
      <w:r w:rsidR="00DF216B" w:rsidRPr="00F201E5">
        <w:rPr>
          <w:rFonts w:ascii="Times New Roman" w:hAnsi="Times New Roman" w:cs="Times New Roman"/>
          <w:sz w:val="24"/>
          <w:szCs w:val="24"/>
        </w:rPr>
        <w:t>,</w:t>
      </w:r>
      <w:r w:rsidRPr="00F201E5">
        <w:rPr>
          <w:rFonts w:ascii="Times New Roman" w:hAnsi="Times New Roman" w:cs="Times New Roman"/>
          <w:sz w:val="24"/>
          <w:szCs w:val="24"/>
        </w:rPr>
        <w:t xml:space="preserve"> and ER. In </w:t>
      </w:r>
      <w:r w:rsidR="00DF216B" w:rsidRPr="00F201E5">
        <w:rPr>
          <w:rFonts w:ascii="Times New Roman" w:hAnsi="Times New Roman" w:cs="Times New Roman"/>
          <w:sz w:val="24"/>
          <w:szCs w:val="24"/>
        </w:rPr>
        <w:t>M</w:t>
      </w:r>
      <w:r w:rsidR="000A3DBB" w:rsidRPr="00F201E5">
        <w:rPr>
          <w:rFonts w:ascii="Times New Roman" w:hAnsi="Times New Roman" w:cs="Times New Roman"/>
          <w:sz w:val="24"/>
          <w:szCs w:val="24"/>
        </w:rPr>
        <w:t>odel 1</w:t>
      </w:r>
      <w:r w:rsidR="00AF05AB" w:rsidRPr="00F201E5">
        <w:rPr>
          <w:rFonts w:ascii="Times New Roman" w:hAnsi="Times New Roman" w:cs="Times New Roman"/>
          <w:sz w:val="24"/>
          <w:szCs w:val="24"/>
        </w:rPr>
        <w:t xml:space="preserve"> </w:t>
      </w:r>
      <w:r w:rsidRPr="00F201E5">
        <w:rPr>
          <w:rFonts w:ascii="Times New Roman" w:hAnsi="Times New Roman" w:cs="Times New Roman"/>
          <w:sz w:val="24"/>
          <w:szCs w:val="24"/>
        </w:rPr>
        <w:t>we examined the associations between</w:t>
      </w:r>
      <w:r w:rsidR="00E7293C" w:rsidRPr="00F201E5">
        <w:rPr>
          <w:rFonts w:ascii="Times New Roman" w:hAnsi="Times New Roman" w:cs="Times New Roman"/>
          <w:sz w:val="24"/>
          <w:szCs w:val="24"/>
        </w:rPr>
        <w:t xml:space="preserve"> ATD</w:t>
      </w:r>
      <w:r w:rsidRPr="00F201E5">
        <w:rPr>
          <w:rFonts w:ascii="Times New Roman" w:hAnsi="Times New Roman" w:cs="Times New Roman"/>
          <w:sz w:val="24"/>
          <w:szCs w:val="24"/>
        </w:rPr>
        <w:t xml:space="preserve">, DRM </w:t>
      </w:r>
      <w:r w:rsidR="00CE1AD3" w:rsidRPr="00F201E5">
        <w:rPr>
          <w:rFonts w:ascii="Times New Roman" w:hAnsi="Times New Roman" w:cs="Times New Roman"/>
          <w:sz w:val="24"/>
          <w:szCs w:val="24"/>
        </w:rPr>
        <w:t>lure</w:t>
      </w:r>
      <w:r w:rsidRPr="00F201E5">
        <w:rPr>
          <w:rFonts w:ascii="Times New Roman" w:hAnsi="Times New Roman" w:cs="Times New Roman"/>
          <w:sz w:val="24"/>
          <w:szCs w:val="24"/>
        </w:rPr>
        <w:t xml:space="preserve"> score, local processing bias</w:t>
      </w:r>
      <w:r w:rsidR="00DF216B" w:rsidRPr="00F201E5">
        <w:rPr>
          <w:rFonts w:ascii="Times New Roman" w:hAnsi="Times New Roman" w:cs="Times New Roman"/>
          <w:sz w:val="24"/>
          <w:szCs w:val="24"/>
        </w:rPr>
        <w:t>,</w:t>
      </w:r>
      <w:r w:rsidRPr="00F201E5">
        <w:rPr>
          <w:rFonts w:ascii="Times New Roman" w:hAnsi="Times New Roman" w:cs="Times New Roman"/>
          <w:sz w:val="24"/>
          <w:szCs w:val="24"/>
        </w:rPr>
        <w:t xml:space="preserve"> and ER. </w:t>
      </w:r>
      <w:r w:rsidR="00E7293C" w:rsidRPr="00F201E5">
        <w:rPr>
          <w:rFonts w:ascii="Times New Roman" w:hAnsi="Times New Roman" w:cs="Times New Roman"/>
          <w:sz w:val="24"/>
          <w:szCs w:val="24"/>
        </w:rPr>
        <w:t xml:space="preserve">ATD </w:t>
      </w:r>
      <w:r w:rsidRPr="00F201E5">
        <w:rPr>
          <w:rFonts w:ascii="Times New Roman" w:hAnsi="Times New Roman" w:cs="Times New Roman"/>
          <w:sz w:val="24"/>
          <w:szCs w:val="24"/>
        </w:rPr>
        <w:t xml:space="preserve">and ER were specified as latent variables, the former defined by the </w:t>
      </w:r>
      <w:r w:rsidR="00E7293C" w:rsidRPr="00F201E5">
        <w:rPr>
          <w:rFonts w:ascii="Times New Roman" w:hAnsi="Times New Roman" w:cs="Times New Roman"/>
          <w:sz w:val="24"/>
          <w:szCs w:val="24"/>
        </w:rPr>
        <w:t xml:space="preserve">ATD </w:t>
      </w:r>
      <w:r w:rsidRPr="00F201E5">
        <w:rPr>
          <w:rFonts w:ascii="Times New Roman" w:hAnsi="Times New Roman" w:cs="Times New Roman"/>
          <w:sz w:val="24"/>
          <w:szCs w:val="24"/>
        </w:rPr>
        <w:t>items of the AQ and the latter by the ER</w:t>
      </w:r>
      <w:r w:rsidR="00953456" w:rsidRPr="00F201E5">
        <w:rPr>
          <w:rFonts w:ascii="Times New Roman" w:hAnsi="Times New Roman" w:cs="Times New Roman"/>
          <w:sz w:val="24"/>
          <w:szCs w:val="24"/>
        </w:rPr>
        <w:t xml:space="preserve"> items described in the Materials</w:t>
      </w:r>
      <w:r w:rsidRPr="00F201E5">
        <w:rPr>
          <w:rFonts w:ascii="Times New Roman" w:hAnsi="Times New Roman" w:cs="Times New Roman"/>
          <w:sz w:val="24"/>
          <w:szCs w:val="24"/>
        </w:rPr>
        <w:t xml:space="preserve"> section</w:t>
      </w:r>
      <w:r w:rsidR="00953456" w:rsidRPr="00F201E5">
        <w:rPr>
          <w:rFonts w:ascii="Times New Roman" w:hAnsi="Times New Roman" w:cs="Times New Roman"/>
          <w:sz w:val="24"/>
          <w:szCs w:val="24"/>
        </w:rPr>
        <w:t xml:space="preserve"> (2.3.1)</w:t>
      </w:r>
      <w:r w:rsidRPr="00F201E5">
        <w:rPr>
          <w:rFonts w:ascii="Times New Roman" w:hAnsi="Times New Roman" w:cs="Times New Roman"/>
          <w:sz w:val="24"/>
          <w:szCs w:val="24"/>
        </w:rPr>
        <w:t xml:space="preserve">. The two measures of local processing style were each single scores. For ER, a bi-factor model was fit with specific factors for the individual emotions. The purpose of the specific factors was to account for violations of local dependence. </w:t>
      </w:r>
    </w:p>
    <w:p w14:paraId="627502E6" w14:textId="446726F2" w:rsidR="0092164B" w:rsidRPr="00F201E5" w:rsidRDefault="008B7658"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In </w:t>
      </w:r>
      <w:r w:rsidR="00DF216B" w:rsidRPr="00F201E5">
        <w:rPr>
          <w:rFonts w:ascii="Times New Roman" w:hAnsi="Times New Roman" w:cs="Times New Roman"/>
          <w:sz w:val="24"/>
          <w:szCs w:val="24"/>
        </w:rPr>
        <w:t>M</w:t>
      </w:r>
      <w:r w:rsidR="000A3DBB" w:rsidRPr="00F201E5">
        <w:rPr>
          <w:rFonts w:ascii="Times New Roman" w:hAnsi="Times New Roman" w:cs="Times New Roman"/>
          <w:sz w:val="24"/>
          <w:szCs w:val="24"/>
        </w:rPr>
        <w:t>odel 2</w:t>
      </w:r>
      <w:r w:rsidRPr="00F201E5">
        <w:rPr>
          <w:rFonts w:ascii="Times New Roman" w:hAnsi="Times New Roman" w:cs="Times New Roman"/>
          <w:sz w:val="24"/>
          <w:szCs w:val="24"/>
        </w:rPr>
        <w:t xml:space="preserve"> we examined the associations between general ALT, DRM </w:t>
      </w:r>
      <w:r w:rsidR="00CE1AD3" w:rsidRPr="00F201E5">
        <w:rPr>
          <w:rFonts w:ascii="Times New Roman" w:hAnsi="Times New Roman" w:cs="Times New Roman"/>
          <w:sz w:val="24"/>
          <w:szCs w:val="24"/>
        </w:rPr>
        <w:t>lure</w:t>
      </w:r>
      <w:r w:rsidRPr="00F201E5">
        <w:rPr>
          <w:rFonts w:ascii="Times New Roman" w:hAnsi="Times New Roman" w:cs="Times New Roman"/>
          <w:sz w:val="24"/>
          <w:szCs w:val="24"/>
        </w:rPr>
        <w:t xml:space="preserve"> score, local processing style</w:t>
      </w:r>
      <w:r w:rsidR="00DF216B" w:rsidRPr="00F201E5">
        <w:rPr>
          <w:rFonts w:ascii="Times New Roman" w:hAnsi="Times New Roman" w:cs="Times New Roman"/>
          <w:sz w:val="24"/>
          <w:szCs w:val="24"/>
        </w:rPr>
        <w:t>,</w:t>
      </w:r>
      <w:r w:rsidRPr="00F201E5">
        <w:rPr>
          <w:rFonts w:ascii="Times New Roman" w:hAnsi="Times New Roman" w:cs="Times New Roman"/>
          <w:sz w:val="24"/>
          <w:szCs w:val="24"/>
        </w:rPr>
        <w:t xml:space="preserve"> and ER. The latter four were specifi</w:t>
      </w:r>
      <w:r w:rsidR="00DF216B" w:rsidRPr="00F201E5">
        <w:rPr>
          <w:rFonts w:ascii="Times New Roman" w:hAnsi="Times New Roman" w:cs="Times New Roman"/>
          <w:sz w:val="24"/>
          <w:szCs w:val="24"/>
        </w:rPr>
        <w:t>ed as in the first model. For g</w:t>
      </w:r>
      <w:r w:rsidRPr="00F201E5">
        <w:rPr>
          <w:rFonts w:ascii="Times New Roman" w:hAnsi="Times New Roman" w:cs="Times New Roman"/>
          <w:sz w:val="24"/>
          <w:szCs w:val="24"/>
        </w:rPr>
        <w:t>eneral ALT</w:t>
      </w:r>
      <w:r w:rsidR="00DF216B" w:rsidRPr="00F201E5">
        <w:rPr>
          <w:rFonts w:ascii="Times New Roman" w:hAnsi="Times New Roman" w:cs="Times New Roman"/>
          <w:sz w:val="24"/>
          <w:szCs w:val="24"/>
        </w:rPr>
        <w:t>,</w:t>
      </w:r>
      <w:r w:rsidRPr="00F201E5">
        <w:rPr>
          <w:rFonts w:ascii="Times New Roman" w:hAnsi="Times New Roman" w:cs="Times New Roman"/>
          <w:sz w:val="24"/>
          <w:szCs w:val="24"/>
        </w:rPr>
        <w:t xml:space="preserve"> a bi-factor model was fit with specific factors corresponding to the AQ subscales, again to account for multi-dimensionality arising from the design of the AQ as comprising multiple subscales. </w:t>
      </w:r>
    </w:p>
    <w:p w14:paraId="1630389D" w14:textId="1E1CCAAD" w:rsidR="00E22DB0" w:rsidRPr="00F201E5" w:rsidRDefault="00441841" w:rsidP="002B2547">
      <w:pPr>
        <w:pStyle w:val="ASDHeading1"/>
      </w:pPr>
      <w:r w:rsidRPr="00F201E5">
        <w:lastRenderedPageBreak/>
        <w:t xml:space="preserve">3. </w:t>
      </w:r>
      <w:r w:rsidR="002B2547" w:rsidRPr="00F201E5">
        <w:t xml:space="preserve"> </w:t>
      </w:r>
      <w:r w:rsidR="002C2592" w:rsidRPr="00F201E5">
        <w:t>Results</w:t>
      </w:r>
    </w:p>
    <w:p w14:paraId="52F8AAF0" w14:textId="0587C732" w:rsidR="00E22DB0" w:rsidRPr="00F201E5" w:rsidRDefault="00441841" w:rsidP="002B2547">
      <w:pPr>
        <w:pStyle w:val="ASDHeading2"/>
      </w:pPr>
      <w:r w:rsidRPr="00F201E5">
        <w:t>3.1</w:t>
      </w:r>
      <w:r w:rsidR="002B2547" w:rsidRPr="00F201E5">
        <w:t xml:space="preserve"> </w:t>
      </w:r>
      <w:r w:rsidRPr="00F201E5">
        <w:t xml:space="preserve"> </w:t>
      </w:r>
      <w:r w:rsidR="00C222E7" w:rsidRPr="00F201E5">
        <w:t>Descriptive s</w:t>
      </w:r>
      <w:r w:rsidR="00E22DB0" w:rsidRPr="00F201E5">
        <w:t>tatistics</w:t>
      </w:r>
    </w:p>
    <w:p w14:paraId="7BD29E3F" w14:textId="5D7EE352" w:rsidR="00FF600B" w:rsidRPr="00F201E5" w:rsidRDefault="00256044"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Table 2</w:t>
      </w:r>
      <w:r w:rsidR="00FF600B" w:rsidRPr="00F201E5">
        <w:rPr>
          <w:rFonts w:ascii="Times New Roman" w:hAnsi="Times New Roman" w:cs="Times New Roman"/>
          <w:sz w:val="24"/>
          <w:szCs w:val="24"/>
        </w:rPr>
        <w:t xml:space="preserve"> illustrates the descriptive statistics for AQ, processing</w:t>
      </w:r>
      <w:r w:rsidR="00F51E83" w:rsidRPr="00F201E5">
        <w:rPr>
          <w:rFonts w:ascii="Times New Roman" w:hAnsi="Times New Roman" w:cs="Times New Roman"/>
          <w:sz w:val="24"/>
          <w:szCs w:val="24"/>
        </w:rPr>
        <w:t>,</w:t>
      </w:r>
      <w:r w:rsidR="00FF600B" w:rsidRPr="00F201E5">
        <w:rPr>
          <w:rFonts w:ascii="Times New Roman" w:hAnsi="Times New Roman" w:cs="Times New Roman"/>
          <w:sz w:val="24"/>
          <w:szCs w:val="24"/>
        </w:rPr>
        <w:t xml:space="preserve"> and </w:t>
      </w:r>
      <w:r w:rsidR="001B49B9" w:rsidRPr="00F201E5">
        <w:rPr>
          <w:rFonts w:ascii="Times New Roman" w:hAnsi="Times New Roman" w:cs="Times New Roman"/>
          <w:sz w:val="24"/>
          <w:szCs w:val="24"/>
        </w:rPr>
        <w:t>ER</w:t>
      </w:r>
      <w:r w:rsidR="00FF600B" w:rsidRPr="00F201E5">
        <w:rPr>
          <w:rFonts w:ascii="Times New Roman" w:hAnsi="Times New Roman" w:cs="Times New Roman"/>
          <w:sz w:val="24"/>
          <w:szCs w:val="24"/>
        </w:rPr>
        <w:t xml:space="preserve"> tasks.  </w:t>
      </w:r>
    </w:p>
    <w:p w14:paraId="28C2931A" w14:textId="319B3D26" w:rsidR="00E22DB0" w:rsidRPr="00F201E5" w:rsidRDefault="00E34C33" w:rsidP="006810A8">
      <w:pPr>
        <w:spacing w:after="180" w:line="480" w:lineRule="auto"/>
        <w:jc w:val="center"/>
        <w:rPr>
          <w:rFonts w:ascii="Times New Roman" w:hAnsi="Times New Roman" w:cs="Times New Roman"/>
          <w:sz w:val="24"/>
          <w:szCs w:val="24"/>
        </w:rPr>
      </w:pPr>
      <w:r w:rsidRPr="00F201E5">
        <w:rPr>
          <w:rFonts w:ascii="Times New Roman" w:hAnsi="Times New Roman" w:cs="Times New Roman"/>
          <w:sz w:val="24"/>
          <w:szCs w:val="24"/>
        </w:rPr>
        <w:t xml:space="preserve"> </w:t>
      </w:r>
      <w:r w:rsidR="00F27352" w:rsidRPr="00F201E5">
        <w:rPr>
          <w:rFonts w:ascii="Times New Roman" w:hAnsi="Times New Roman" w:cs="Times New Roman"/>
          <w:sz w:val="24"/>
          <w:szCs w:val="24"/>
        </w:rPr>
        <w:t>[</w:t>
      </w:r>
      <w:r w:rsidR="0060211A" w:rsidRPr="00F201E5">
        <w:rPr>
          <w:rFonts w:ascii="Times New Roman" w:hAnsi="Times New Roman" w:cs="Times New Roman"/>
          <w:sz w:val="24"/>
          <w:szCs w:val="24"/>
        </w:rPr>
        <w:t>Insert T</w:t>
      </w:r>
      <w:r w:rsidR="00256044" w:rsidRPr="00F201E5">
        <w:rPr>
          <w:rFonts w:ascii="Times New Roman" w:hAnsi="Times New Roman" w:cs="Times New Roman"/>
          <w:sz w:val="24"/>
          <w:szCs w:val="24"/>
        </w:rPr>
        <w:t>able 2</w:t>
      </w:r>
      <w:r w:rsidR="00FF600B" w:rsidRPr="00F201E5">
        <w:rPr>
          <w:rFonts w:ascii="Times New Roman" w:hAnsi="Times New Roman" w:cs="Times New Roman"/>
          <w:sz w:val="24"/>
          <w:szCs w:val="24"/>
        </w:rPr>
        <w:t xml:space="preserve"> here</w:t>
      </w:r>
      <w:r w:rsidR="00F27352" w:rsidRPr="00F201E5">
        <w:rPr>
          <w:rFonts w:ascii="Times New Roman" w:hAnsi="Times New Roman" w:cs="Times New Roman"/>
          <w:sz w:val="24"/>
          <w:szCs w:val="24"/>
        </w:rPr>
        <w:t>]</w:t>
      </w:r>
    </w:p>
    <w:p w14:paraId="5A071314" w14:textId="4FC35A24" w:rsidR="00E22DB0" w:rsidRPr="00F201E5" w:rsidRDefault="00441841" w:rsidP="002B2547">
      <w:pPr>
        <w:pStyle w:val="ASDHeading2"/>
      </w:pPr>
      <w:r w:rsidRPr="00F201E5">
        <w:t xml:space="preserve">3.2 </w:t>
      </w:r>
      <w:r w:rsidR="002B2547" w:rsidRPr="00F201E5">
        <w:t xml:space="preserve"> </w:t>
      </w:r>
      <w:r w:rsidR="00E22DB0" w:rsidRPr="00F201E5">
        <w:t>Associations between ALTs, local processing style</w:t>
      </w:r>
      <w:r w:rsidR="00446B23" w:rsidRPr="00F201E5">
        <w:t>,</w:t>
      </w:r>
      <w:r w:rsidR="00E22DB0" w:rsidRPr="00F201E5">
        <w:t xml:space="preserve"> and </w:t>
      </w:r>
      <w:r w:rsidR="00446B23" w:rsidRPr="00F201E5">
        <w:t>ER</w:t>
      </w:r>
    </w:p>
    <w:p w14:paraId="5D21C14A" w14:textId="7DBFDB4F" w:rsidR="00271371" w:rsidRPr="00F201E5" w:rsidRDefault="0099520D"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Parameter estimates from M</w:t>
      </w:r>
      <w:r w:rsidR="005141AC" w:rsidRPr="00F201E5">
        <w:rPr>
          <w:rFonts w:ascii="Times New Roman" w:hAnsi="Times New Roman" w:cs="Times New Roman"/>
          <w:sz w:val="24"/>
          <w:szCs w:val="24"/>
        </w:rPr>
        <w:t xml:space="preserve">odel 1 are provided </w:t>
      </w:r>
      <w:r w:rsidR="00271371" w:rsidRPr="00F201E5">
        <w:rPr>
          <w:rFonts w:ascii="Times New Roman" w:hAnsi="Times New Roman" w:cs="Times New Roman"/>
          <w:sz w:val="24"/>
          <w:szCs w:val="24"/>
        </w:rPr>
        <w:t xml:space="preserve">in Figure 1 and Table </w:t>
      </w:r>
      <w:r w:rsidR="00256044" w:rsidRPr="00F201E5">
        <w:rPr>
          <w:rFonts w:ascii="Times New Roman" w:hAnsi="Times New Roman" w:cs="Times New Roman"/>
          <w:sz w:val="24"/>
          <w:szCs w:val="24"/>
        </w:rPr>
        <w:t>3</w:t>
      </w:r>
      <w:r w:rsidR="005F1B2E" w:rsidRPr="00F201E5">
        <w:rPr>
          <w:rFonts w:ascii="Times New Roman" w:hAnsi="Times New Roman" w:cs="Times New Roman"/>
          <w:sz w:val="24"/>
          <w:szCs w:val="24"/>
        </w:rPr>
        <w:t xml:space="preserve"> (for full results, see Model 1 Output in the supplementary materials)</w:t>
      </w:r>
      <w:r w:rsidR="00682DA5" w:rsidRPr="00F201E5">
        <w:rPr>
          <w:rFonts w:ascii="Times New Roman" w:hAnsi="Times New Roman" w:cs="Times New Roman"/>
          <w:sz w:val="24"/>
          <w:szCs w:val="24"/>
        </w:rPr>
        <w:t xml:space="preserve">. </w:t>
      </w:r>
      <w:r w:rsidR="00DC3676" w:rsidRPr="00F201E5">
        <w:rPr>
          <w:rFonts w:ascii="Times New Roman" w:hAnsi="Times New Roman" w:cs="Times New Roman"/>
          <w:sz w:val="24"/>
          <w:szCs w:val="24"/>
        </w:rPr>
        <w:t xml:space="preserve"> </w:t>
      </w:r>
      <w:r w:rsidR="00682DA5" w:rsidRPr="00F201E5">
        <w:rPr>
          <w:rFonts w:ascii="Times New Roman" w:hAnsi="Times New Roman" w:cs="Times New Roman"/>
          <w:sz w:val="24"/>
          <w:szCs w:val="24"/>
        </w:rPr>
        <w:t>One item from the ER scale (disgust</w:t>
      </w:r>
      <w:r w:rsidR="00271371" w:rsidRPr="00F201E5">
        <w:rPr>
          <w:rFonts w:ascii="Times New Roman" w:hAnsi="Times New Roman" w:cs="Times New Roman"/>
          <w:sz w:val="24"/>
          <w:szCs w:val="24"/>
        </w:rPr>
        <w:t xml:space="preserve">) was omitted because everyone in the sample answered the item correctly. Figure 1 shows the measurement models for </w:t>
      </w:r>
      <w:r w:rsidR="00E7293C" w:rsidRPr="00F201E5">
        <w:rPr>
          <w:rFonts w:ascii="Times New Roman" w:hAnsi="Times New Roman" w:cs="Times New Roman"/>
          <w:sz w:val="24"/>
          <w:szCs w:val="24"/>
        </w:rPr>
        <w:t xml:space="preserve">ATD </w:t>
      </w:r>
      <w:r w:rsidR="00271371" w:rsidRPr="00F201E5">
        <w:rPr>
          <w:rFonts w:ascii="Times New Roman" w:hAnsi="Times New Roman" w:cs="Times New Roman"/>
          <w:sz w:val="24"/>
          <w:szCs w:val="24"/>
        </w:rPr>
        <w:t>and ER</w:t>
      </w:r>
      <w:r w:rsidR="00446B23" w:rsidRPr="00F201E5">
        <w:rPr>
          <w:rFonts w:ascii="Times New Roman" w:hAnsi="Times New Roman" w:cs="Times New Roman"/>
          <w:sz w:val="24"/>
          <w:szCs w:val="24"/>
        </w:rPr>
        <w:t>,</w:t>
      </w:r>
      <w:r w:rsidR="00256044" w:rsidRPr="00F201E5">
        <w:rPr>
          <w:rFonts w:ascii="Times New Roman" w:hAnsi="Times New Roman" w:cs="Times New Roman"/>
          <w:sz w:val="24"/>
          <w:szCs w:val="24"/>
        </w:rPr>
        <w:t xml:space="preserve"> and Table 3</w:t>
      </w:r>
      <w:r w:rsidR="00271371" w:rsidRPr="00F201E5">
        <w:rPr>
          <w:rFonts w:ascii="Times New Roman" w:hAnsi="Times New Roman" w:cs="Times New Roman"/>
          <w:sz w:val="24"/>
          <w:szCs w:val="24"/>
        </w:rPr>
        <w:t xml:space="preserve"> provides the correlations among the constructs in these measurement models, DRM lure</w:t>
      </w:r>
      <w:r w:rsidR="00446B23" w:rsidRPr="00F201E5">
        <w:rPr>
          <w:rFonts w:ascii="Times New Roman" w:hAnsi="Times New Roman" w:cs="Times New Roman"/>
          <w:sz w:val="24"/>
          <w:szCs w:val="24"/>
        </w:rPr>
        <w:t>,</w:t>
      </w:r>
      <w:r w:rsidR="00271371" w:rsidRPr="00F201E5">
        <w:rPr>
          <w:rFonts w:ascii="Times New Roman" w:hAnsi="Times New Roman" w:cs="Times New Roman"/>
          <w:sz w:val="24"/>
          <w:szCs w:val="24"/>
        </w:rPr>
        <w:t xml:space="preserve"> and local processing. The model showed good fit by conventional criteria (</w:t>
      </w:r>
      <w:r w:rsidR="005605BF" w:rsidRPr="00F201E5">
        <w:rPr>
          <w:rFonts w:ascii="Times New Roman" w:hAnsi="Times New Roman" w:cs="Times New Roman"/>
          <w:sz w:val="24"/>
          <w:szCs w:val="24"/>
        </w:rPr>
        <w:t xml:space="preserve">Root Mean Square Error of Approximation </w:t>
      </w:r>
      <w:r w:rsidR="005A6E92" w:rsidRPr="00F201E5">
        <w:rPr>
          <w:rFonts w:ascii="Times New Roman" w:hAnsi="Times New Roman" w:cs="Times New Roman"/>
          <w:sz w:val="24"/>
          <w:szCs w:val="24"/>
        </w:rPr>
        <w:t>[</w:t>
      </w:r>
      <w:r w:rsidR="00271371" w:rsidRPr="00F201E5">
        <w:rPr>
          <w:rFonts w:ascii="Times New Roman" w:hAnsi="Times New Roman" w:cs="Times New Roman"/>
          <w:sz w:val="24"/>
          <w:szCs w:val="24"/>
        </w:rPr>
        <w:t>RMSEA</w:t>
      </w:r>
      <w:r w:rsidR="005A6E92" w:rsidRPr="00F201E5">
        <w:rPr>
          <w:rFonts w:ascii="Times New Roman" w:hAnsi="Times New Roman" w:cs="Times New Roman"/>
          <w:sz w:val="24"/>
          <w:szCs w:val="24"/>
        </w:rPr>
        <w:t>]</w:t>
      </w:r>
      <w:r w:rsidR="005B506D" w:rsidRPr="00F201E5">
        <w:rPr>
          <w:rFonts w:ascii="Times New Roman" w:hAnsi="Times New Roman" w:cs="Times New Roman"/>
          <w:sz w:val="24"/>
          <w:szCs w:val="24"/>
        </w:rPr>
        <w:t xml:space="preserve"> </w:t>
      </w:r>
      <w:r w:rsidR="00271371" w:rsidRPr="00F201E5">
        <w:rPr>
          <w:rFonts w:ascii="Times New Roman" w:hAnsi="Times New Roman" w:cs="Times New Roman"/>
          <w:sz w:val="24"/>
          <w:szCs w:val="24"/>
        </w:rPr>
        <w:t>=</w:t>
      </w:r>
      <w:r w:rsidR="005B506D" w:rsidRPr="00F201E5">
        <w:rPr>
          <w:rFonts w:ascii="Times New Roman" w:hAnsi="Times New Roman" w:cs="Times New Roman"/>
          <w:sz w:val="24"/>
          <w:szCs w:val="24"/>
        </w:rPr>
        <w:t xml:space="preserve"> </w:t>
      </w:r>
      <w:r w:rsidR="00446B23" w:rsidRPr="00F201E5">
        <w:rPr>
          <w:rFonts w:ascii="Times New Roman" w:hAnsi="Times New Roman" w:cs="Times New Roman"/>
          <w:sz w:val="24"/>
          <w:szCs w:val="24"/>
        </w:rPr>
        <w:t>0</w:t>
      </w:r>
      <w:r w:rsidR="00271371" w:rsidRPr="00F201E5">
        <w:rPr>
          <w:rFonts w:ascii="Times New Roman" w:hAnsi="Times New Roman" w:cs="Times New Roman"/>
          <w:sz w:val="24"/>
          <w:szCs w:val="24"/>
        </w:rPr>
        <w:t>.02).</w:t>
      </w:r>
      <w:r w:rsidR="005141AC" w:rsidRPr="00F201E5">
        <w:rPr>
          <w:rFonts w:ascii="Times New Roman" w:hAnsi="Times New Roman" w:cs="Times New Roman"/>
          <w:sz w:val="24"/>
          <w:szCs w:val="24"/>
        </w:rPr>
        <w:t xml:space="preserve"> </w:t>
      </w:r>
      <w:r w:rsidR="00271371" w:rsidRPr="00F201E5">
        <w:rPr>
          <w:rFonts w:ascii="Times New Roman" w:hAnsi="Times New Roman" w:cs="Times New Roman"/>
          <w:sz w:val="24"/>
          <w:szCs w:val="24"/>
        </w:rPr>
        <w:t xml:space="preserve"> Given the lack of significant association</w:t>
      </w:r>
      <w:r w:rsidR="00A223B5" w:rsidRPr="00F201E5">
        <w:rPr>
          <w:rFonts w:ascii="Times New Roman" w:hAnsi="Times New Roman" w:cs="Times New Roman"/>
          <w:sz w:val="24"/>
          <w:szCs w:val="24"/>
        </w:rPr>
        <w:t>s</w:t>
      </w:r>
      <w:r w:rsidR="00271371" w:rsidRPr="00F201E5">
        <w:rPr>
          <w:rFonts w:ascii="Times New Roman" w:hAnsi="Times New Roman" w:cs="Times New Roman"/>
          <w:sz w:val="24"/>
          <w:szCs w:val="24"/>
        </w:rPr>
        <w:t xml:space="preserve"> between </w:t>
      </w:r>
      <w:r w:rsidR="00E7293C" w:rsidRPr="00F201E5">
        <w:rPr>
          <w:rFonts w:ascii="Times New Roman" w:hAnsi="Times New Roman" w:cs="Times New Roman"/>
          <w:sz w:val="24"/>
          <w:szCs w:val="24"/>
        </w:rPr>
        <w:t xml:space="preserve">ATD </w:t>
      </w:r>
      <w:r w:rsidR="00271371" w:rsidRPr="00F201E5">
        <w:rPr>
          <w:rFonts w:ascii="Times New Roman" w:hAnsi="Times New Roman" w:cs="Times New Roman"/>
          <w:sz w:val="24"/>
          <w:szCs w:val="24"/>
        </w:rPr>
        <w:t>and either ER or local processing style</w:t>
      </w:r>
      <w:r w:rsidR="00446B23" w:rsidRPr="00F201E5">
        <w:rPr>
          <w:rFonts w:ascii="Times New Roman" w:hAnsi="Times New Roman" w:cs="Times New Roman"/>
          <w:sz w:val="24"/>
          <w:szCs w:val="24"/>
        </w:rPr>
        <w:t>,</w:t>
      </w:r>
      <w:r w:rsidR="00271371" w:rsidRPr="00F201E5">
        <w:rPr>
          <w:rFonts w:ascii="Times New Roman" w:hAnsi="Times New Roman" w:cs="Times New Roman"/>
          <w:sz w:val="24"/>
          <w:szCs w:val="24"/>
        </w:rPr>
        <w:t xml:space="preserve"> we did not proceed to test</w:t>
      </w:r>
      <w:r w:rsidR="00446B23" w:rsidRPr="00F201E5">
        <w:rPr>
          <w:rFonts w:ascii="Times New Roman" w:hAnsi="Times New Roman" w:cs="Times New Roman"/>
          <w:sz w:val="24"/>
          <w:szCs w:val="24"/>
        </w:rPr>
        <w:t xml:space="preserve"> </w:t>
      </w:r>
      <w:r w:rsidR="00F463B0" w:rsidRPr="00F201E5">
        <w:rPr>
          <w:rFonts w:ascii="Times New Roman" w:hAnsi="Times New Roman" w:cs="Times New Roman"/>
          <w:sz w:val="24"/>
          <w:szCs w:val="24"/>
        </w:rPr>
        <w:t xml:space="preserve">for mediation of an effect of </w:t>
      </w:r>
      <w:r w:rsidR="00E7293C" w:rsidRPr="00F201E5">
        <w:rPr>
          <w:rFonts w:ascii="Times New Roman" w:hAnsi="Times New Roman" w:cs="Times New Roman"/>
          <w:sz w:val="24"/>
          <w:szCs w:val="24"/>
        </w:rPr>
        <w:t xml:space="preserve">ATD </w:t>
      </w:r>
      <w:r w:rsidR="00271371" w:rsidRPr="00F201E5">
        <w:rPr>
          <w:rFonts w:ascii="Times New Roman" w:hAnsi="Times New Roman" w:cs="Times New Roman"/>
          <w:sz w:val="24"/>
          <w:szCs w:val="24"/>
        </w:rPr>
        <w:t xml:space="preserve">on ER by local </w:t>
      </w:r>
      <w:r w:rsidR="005B506D" w:rsidRPr="00F201E5">
        <w:rPr>
          <w:rFonts w:ascii="Times New Roman" w:hAnsi="Times New Roman" w:cs="Times New Roman"/>
          <w:sz w:val="24"/>
          <w:szCs w:val="24"/>
        </w:rPr>
        <w:t>bias.</w:t>
      </w:r>
      <w:r w:rsidR="00565DFA" w:rsidRPr="00F201E5">
        <w:rPr>
          <w:rFonts w:ascii="Times New Roman" w:hAnsi="Times New Roman" w:cs="Times New Roman"/>
          <w:sz w:val="24"/>
          <w:szCs w:val="24"/>
        </w:rPr>
        <w:t xml:space="preserve"> </w:t>
      </w:r>
      <w:r w:rsidR="00F27352" w:rsidRPr="00F201E5">
        <w:rPr>
          <w:rFonts w:ascii="Times New Roman" w:hAnsi="Times New Roman" w:cs="Times New Roman"/>
          <w:sz w:val="24"/>
          <w:szCs w:val="24"/>
        </w:rPr>
        <w:t xml:space="preserve">As the </w:t>
      </w:r>
      <w:r w:rsidR="00565DFA" w:rsidRPr="00F201E5">
        <w:rPr>
          <w:rFonts w:ascii="Times New Roman" w:hAnsi="Times New Roman" w:cs="Times New Roman"/>
          <w:sz w:val="24"/>
          <w:szCs w:val="24"/>
        </w:rPr>
        <w:t>only s</w:t>
      </w:r>
      <w:r w:rsidR="00271371" w:rsidRPr="00F201E5">
        <w:rPr>
          <w:rFonts w:ascii="Times New Roman" w:hAnsi="Times New Roman" w:cs="Times New Roman"/>
          <w:sz w:val="24"/>
          <w:szCs w:val="24"/>
        </w:rPr>
        <w:t xml:space="preserve">ignificant associations were between local processing </w:t>
      </w:r>
      <w:r w:rsidR="00AF26C5" w:rsidRPr="00F201E5">
        <w:rPr>
          <w:rFonts w:ascii="Times New Roman" w:hAnsi="Times New Roman" w:cs="Times New Roman"/>
          <w:sz w:val="24"/>
          <w:szCs w:val="24"/>
        </w:rPr>
        <w:t>preference</w:t>
      </w:r>
      <w:r w:rsidR="00F463B0" w:rsidRPr="00F201E5">
        <w:rPr>
          <w:rFonts w:ascii="Times New Roman" w:hAnsi="Times New Roman" w:cs="Times New Roman"/>
          <w:sz w:val="24"/>
          <w:szCs w:val="24"/>
        </w:rPr>
        <w:t xml:space="preserve"> and the “</w:t>
      </w:r>
      <w:r w:rsidR="000761FB" w:rsidRPr="00F201E5">
        <w:rPr>
          <w:rFonts w:ascii="Times New Roman" w:hAnsi="Times New Roman" w:cs="Times New Roman"/>
          <w:sz w:val="24"/>
          <w:szCs w:val="24"/>
        </w:rPr>
        <w:t>a</w:t>
      </w:r>
      <w:r w:rsidR="00F463B0" w:rsidRPr="00F201E5">
        <w:rPr>
          <w:rFonts w:ascii="Times New Roman" w:hAnsi="Times New Roman" w:cs="Times New Roman"/>
          <w:sz w:val="24"/>
          <w:szCs w:val="24"/>
        </w:rPr>
        <w:t>ngry”</w:t>
      </w:r>
      <w:r w:rsidR="005141AC" w:rsidRPr="00F201E5">
        <w:rPr>
          <w:rFonts w:ascii="Times New Roman" w:hAnsi="Times New Roman" w:cs="Times New Roman"/>
          <w:sz w:val="24"/>
          <w:szCs w:val="24"/>
        </w:rPr>
        <w:t xml:space="preserve"> (</w:t>
      </w:r>
      <w:r w:rsidR="005141AC" w:rsidRPr="00F201E5">
        <w:rPr>
          <w:rFonts w:ascii="Times New Roman" w:hAnsi="Times New Roman" w:cs="Times New Roman"/>
          <w:i/>
          <w:sz w:val="24"/>
          <w:szCs w:val="24"/>
        </w:rPr>
        <w:t>p</w:t>
      </w:r>
      <w:r w:rsidR="005A6E92" w:rsidRPr="00F201E5">
        <w:rPr>
          <w:rFonts w:ascii="Times New Roman" w:hAnsi="Times New Roman" w:cs="Times New Roman"/>
          <w:i/>
          <w:sz w:val="24"/>
          <w:szCs w:val="24"/>
        </w:rPr>
        <w:t xml:space="preserve"> </w:t>
      </w:r>
      <w:r w:rsidR="005141AC" w:rsidRPr="00F201E5">
        <w:rPr>
          <w:rFonts w:ascii="Times New Roman" w:hAnsi="Times New Roman" w:cs="Times New Roman"/>
          <w:sz w:val="24"/>
          <w:szCs w:val="24"/>
        </w:rPr>
        <w:t>=</w:t>
      </w:r>
      <w:r w:rsidR="005A6E92" w:rsidRPr="00F201E5">
        <w:rPr>
          <w:rFonts w:ascii="Times New Roman" w:hAnsi="Times New Roman" w:cs="Times New Roman"/>
          <w:sz w:val="24"/>
          <w:szCs w:val="24"/>
        </w:rPr>
        <w:t xml:space="preserve"> 0</w:t>
      </w:r>
      <w:r w:rsidR="00177E0B" w:rsidRPr="00F201E5">
        <w:rPr>
          <w:rFonts w:ascii="Times New Roman" w:hAnsi="Times New Roman" w:cs="Times New Roman"/>
          <w:sz w:val="24"/>
          <w:szCs w:val="24"/>
        </w:rPr>
        <w:t>.005</w:t>
      </w:r>
      <w:r w:rsidR="00C645F0" w:rsidRPr="00F201E5">
        <w:rPr>
          <w:rFonts w:ascii="Times New Roman" w:hAnsi="Times New Roman" w:cs="Times New Roman"/>
          <w:sz w:val="24"/>
          <w:szCs w:val="24"/>
        </w:rPr>
        <w:t>)</w:t>
      </w:r>
      <w:r w:rsidR="00F463B0" w:rsidRPr="00F201E5">
        <w:rPr>
          <w:rFonts w:ascii="Times New Roman" w:hAnsi="Times New Roman" w:cs="Times New Roman"/>
          <w:sz w:val="24"/>
          <w:szCs w:val="24"/>
        </w:rPr>
        <w:t xml:space="preserve"> and “</w:t>
      </w:r>
      <w:r w:rsidR="000761FB" w:rsidRPr="00F201E5">
        <w:rPr>
          <w:rFonts w:ascii="Times New Roman" w:hAnsi="Times New Roman" w:cs="Times New Roman"/>
          <w:sz w:val="24"/>
          <w:szCs w:val="24"/>
        </w:rPr>
        <w:t>b</w:t>
      </w:r>
      <w:r w:rsidR="00F463B0" w:rsidRPr="00F201E5">
        <w:rPr>
          <w:rFonts w:ascii="Times New Roman" w:hAnsi="Times New Roman" w:cs="Times New Roman"/>
          <w:sz w:val="24"/>
          <w:szCs w:val="24"/>
        </w:rPr>
        <w:t>ored”</w:t>
      </w:r>
      <w:r w:rsidR="005141AC" w:rsidRPr="00F201E5">
        <w:rPr>
          <w:rFonts w:ascii="Times New Roman" w:hAnsi="Times New Roman" w:cs="Times New Roman"/>
          <w:sz w:val="24"/>
          <w:szCs w:val="24"/>
        </w:rPr>
        <w:t xml:space="preserve"> (</w:t>
      </w:r>
      <w:r w:rsidR="005141AC" w:rsidRPr="00F201E5">
        <w:rPr>
          <w:rFonts w:ascii="Times New Roman" w:hAnsi="Times New Roman" w:cs="Times New Roman"/>
          <w:i/>
          <w:sz w:val="24"/>
          <w:szCs w:val="24"/>
        </w:rPr>
        <w:t>p</w:t>
      </w:r>
      <w:r w:rsidR="005A6E92" w:rsidRPr="00F201E5">
        <w:rPr>
          <w:rFonts w:ascii="Times New Roman" w:hAnsi="Times New Roman" w:cs="Times New Roman"/>
          <w:i/>
          <w:sz w:val="24"/>
          <w:szCs w:val="24"/>
        </w:rPr>
        <w:t xml:space="preserve"> </w:t>
      </w:r>
      <w:r w:rsidR="005141AC" w:rsidRPr="00F201E5">
        <w:rPr>
          <w:rFonts w:ascii="Times New Roman" w:hAnsi="Times New Roman" w:cs="Times New Roman"/>
          <w:sz w:val="24"/>
          <w:szCs w:val="24"/>
        </w:rPr>
        <w:t>=</w:t>
      </w:r>
      <w:r w:rsidR="005A6E92" w:rsidRPr="00F201E5">
        <w:rPr>
          <w:rFonts w:ascii="Times New Roman" w:hAnsi="Times New Roman" w:cs="Times New Roman"/>
          <w:sz w:val="24"/>
          <w:szCs w:val="24"/>
        </w:rPr>
        <w:t xml:space="preserve"> 0</w:t>
      </w:r>
      <w:r w:rsidR="00177E0B" w:rsidRPr="00F201E5">
        <w:rPr>
          <w:rFonts w:ascii="Times New Roman" w:hAnsi="Times New Roman" w:cs="Times New Roman"/>
          <w:sz w:val="24"/>
          <w:szCs w:val="24"/>
        </w:rPr>
        <w:t>.013</w:t>
      </w:r>
      <w:r w:rsidR="005141AC" w:rsidRPr="00F201E5">
        <w:rPr>
          <w:rFonts w:ascii="Times New Roman" w:hAnsi="Times New Roman" w:cs="Times New Roman"/>
          <w:sz w:val="24"/>
          <w:szCs w:val="24"/>
        </w:rPr>
        <w:t>)</w:t>
      </w:r>
      <w:r w:rsidR="00271371" w:rsidRPr="00F201E5">
        <w:rPr>
          <w:rFonts w:ascii="Times New Roman" w:hAnsi="Times New Roman" w:cs="Times New Roman"/>
          <w:sz w:val="24"/>
          <w:szCs w:val="24"/>
        </w:rPr>
        <w:t xml:space="preserve"> specific ER factors</w:t>
      </w:r>
      <w:r w:rsidR="00565DFA" w:rsidRPr="00F201E5">
        <w:rPr>
          <w:rFonts w:ascii="Times New Roman" w:hAnsi="Times New Roman" w:cs="Times New Roman"/>
          <w:sz w:val="24"/>
          <w:szCs w:val="24"/>
        </w:rPr>
        <w:t>, we did not pursue any models beyond estimatin</w:t>
      </w:r>
      <w:r w:rsidR="00F37CEB" w:rsidRPr="00F201E5">
        <w:rPr>
          <w:rFonts w:ascii="Times New Roman" w:hAnsi="Times New Roman" w:cs="Times New Roman"/>
          <w:sz w:val="24"/>
          <w:szCs w:val="24"/>
        </w:rPr>
        <w:t>g these zero-order correlations</w:t>
      </w:r>
      <w:r w:rsidR="00271371" w:rsidRPr="00F201E5">
        <w:rPr>
          <w:rFonts w:ascii="Times New Roman" w:hAnsi="Times New Roman" w:cs="Times New Roman"/>
          <w:sz w:val="24"/>
          <w:szCs w:val="24"/>
        </w:rPr>
        <w:t>. Here, local</w:t>
      </w:r>
      <w:r w:rsidR="00AF26C5" w:rsidRPr="00F201E5">
        <w:rPr>
          <w:rFonts w:ascii="Times New Roman" w:hAnsi="Times New Roman" w:cs="Times New Roman"/>
          <w:sz w:val="24"/>
          <w:szCs w:val="24"/>
        </w:rPr>
        <w:t xml:space="preserve"> </w:t>
      </w:r>
      <w:r w:rsidR="00271371" w:rsidRPr="00F201E5">
        <w:rPr>
          <w:rFonts w:ascii="Times New Roman" w:hAnsi="Times New Roman" w:cs="Times New Roman"/>
          <w:sz w:val="24"/>
          <w:szCs w:val="24"/>
        </w:rPr>
        <w:t xml:space="preserve">processing </w:t>
      </w:r>
      <w:r w:rsidR="00AF26C5" w:rsidRPr="00F201E5">
        <w:rPr>
          <w:rFonts w:ascii="Times New Roman" w:hAnsi="Times New Roman" w:cs="Times New Roman"/>
          <w:sz w:val="24"/>
          <w:szCs w:val="24"/>
        </w:rPr>
        <w:t xml:space="preserve">preference </w:t>
      </w:r>
      <w:r w:rsidR="00271371" w:rsidRPr="00F201E5">
        <w:rPr>
          <w:rFonts w:ascii="Times New Roman" w:hAnsi="Times New Roman" w:cs="Times New Roman"/>
          <w:sz w:val="24"/>
          <w:szCs w:val="24"/>
        </w:rPr>
        <w:t>was associated with poorer abili</w:t>
      </w:r>
      <w:r w:rsidR="00121C99" w:rsidRPr="00F201E5">
        <w:rPr>
          <w:rFonts w:ascii="Times New Roman" w:hAnsi="Times New Roman" w:cs="Times New Roman"/>
          <w:sz w:val="24"/>
          <w:szCs w:val="24"/>
        </w:rPr>
        <w:t>ty to recognise these emotions, although these relationships were no longer significant following Bonferroni correction.</w:t>
      </w:r>
    </w:p>
    <w:p w14:paraId="0EE61FFE" w14:textId="4A0C3BC7" w:rsidR="00F34132" w:rsidRPr="00F201E5" w:rsidRDefault="00E34C33" w:rsidP="005C4F96">
      <w:pPr>
        <w:spacing w:after="180" w:line="480" w:lineRule="auto"/>
        <w:jc w:val="center"/>
        <w:rPr>
          <w:rFonts w:ascii="Times New Roman" w:hAnsi="Times New Roman" w:cs="Times New Roman"/>
          <w:b/>
          <w:noProof/>
          <w:sz w:val="24"/>
          <w:szCs w:val="24"/>
          <w:lang w:eastAsia="en-GB"/>
        </w:rPr>
      </w:pPr>
      <w:r w:rsidRPr="00F201E5">
        <w:rPr>
          <w:rFonts w:ascii="Times New Roman" w:hAnsi="Times New Roman" w:cs="Times New Roman"/>
          <w:sz w:val="24"/>
          <w:szCs w:val="24"/>
        </w:rPr>
        <w:t xml:space="preserve"> </w:t>
      </w:r>
      <w:r w:rsidR="00F34132" w:rsidRPr="00F201E5">
        <w:rPr>
          <w:rFonts w:ascii="Times New Roman" w:hAnsi="Times New Roman" w:cs="Times New Roman"/>
          <w:sz w:val="24"/>
          <w:szCs w:val="24"/>
        </w:rPr>
        <w:t>[Insert Figure 1 here]</w:t>
      </w:r>
    </w:p>
    <w:p w14:paraId="73010FAB" w14:textId="240A42F0" w:rsidR="00271371" w:rsidRPr="00F201E5" w:rsidRDefault="00E34C33" w:rsidP="005C4F96">
      <w:pPr>
        <w:spacing w:after="180" w:line="480" w:lineRule="auto"/>
        <w:jc w:val="center"/>
        <w:rPr>
          <w:rFonts w:ascii="Times New Roman" w:hAnsi="Times New Roman" w:cs="Times New Roman"/>
          <w:sz w:val="24"/>
          <w:szCs w:val="24"/>
        </w:rPr>
      </w:pPr>
      <w:r w:rsidRPr="00F201E5">
        <w:rPr>
          <w:rFonts w:ascii="Times New Roman" w:hAnsi="Times New Roman" w:cs="Times New Roman"/>
          <w:sz w:val="24"/>
          <w:szCs w:val="24"/>
        </w:rPr>
        <w:t xml:space="preserve"> </w:t>
      </w:r>
      <w:r w:rsidR="00446B23" w:rsidRPr="00F201E5">
        <w:rPr>
          <w:rFonts w:ascii="Times New Roman" w:hAnsi="Times New Roman" w:cs="Times New Roman"/>
          <w:sz w:val="24"/>
          <w:szCs w:val="24"/>
        </w:rPr>
        <w:t>[</w:t>
      </w:r>
      <w:r w:rsidR="00256044" w:rsidRPr="00F201E5">
        <w:rPr>
          <w:rFonts w:ascii="Times New Roman" w:hAnsi="Times New Roman" w:cs="Times New Roman"/>
          <w:sz w:val="24"/>
          <w:szCs w:val="24"/>
        </w:rPr>
        <w:t>Insert Table 3</w:t>
      </w:r>
      <w:r w:rsidR="00313344" w:rsidRPr="00F201E5">
        <w:rPr>
          <w:rFonts w:ascii="Times New Roman" w:hAnsi="Times New Roman" w:cs="Times New Roman"/>
          <w:sz w:val="24"/>
          <w:szCs w:val="24"/>
        </w:rPr>
        <w:t xml:space="preserve"> here</w:t>
      </w:r>
      <w:r w:rsidR="00446B23" w:rsidRPr="00F201E5">
        <w:rPr>
          <w:rFonts w:ascii="Times New Roman" w:hAnsi="Times New Roman" w:cs="Times New Roman"/>
          <w:sz w:val="24"/>
          <w:szCs w:val="24"/>
        </w:rPr>
        <w:t>]</w:t>
      </w:r>
    </w:p>
    <w:p w14:paraId="75F7A948" w14:textId="6830B178" w:rsidR="00271371" w:rsidRPr="00F201E5" w:rsidRDefault="00573360"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Model 2 </w:t>
      </w:r>
      <w:r w:rsidR="00271371" w:rsidRPr="00F201E5">
        <w:rPr>
          <w:rFonts w:ascii="Times New Roman" w:hAnsi="Times New Roman" w:cs="Times New Roman"/>
          <w:sz w:val="24"/>
          <w:szCs w:val="24"/>
        </w:rPr>
        <w:t>is summarised in Figure</w:t>
      </w:r>
      <w:r w:rsidR="00F34132" w:rsidRPr="00F201E5">
        <w:rPr>
          <w:rFonts w:ascii="Times New Roman" w:hAnsi="Times New Roman" w:cs="Times New Roman"/>
          <w:sz w:val="24"/>
          <w:szCs w:val="24"/>
        </w:rPr>
        <w:t>s</w:t>
      </w:r>
      <w:r w:rsidR="00271371" w:rsidRPr="00F201E5">
        <w:rPr>
          <w:rFonts w:ascii="Times New Roman" w:hAnsi="Times New Roman" w:cs="Times New Roman"/>
          <w:sz w:val="24"/>
          <w:szCs w:val="24"/>
        </w:rPr>
        <w:t xml:space="preserve"> 2</w:t>
      </w:r>
      <w:r w:rsidR="00F34132" w:rsidRPr="00F201E5">
        <w:rPr>
          <w:rFonts w:ascii="Times New Roman" w:hAnsi="Times New Roman" w:cs="Times New Roman"/>
          <w:sz w:val="24"/>
          <w:szCs w:val="24"/>
        </w:rPr>
        <w:t>a and 2b,</w:t>
      </w:r>
      <w:r w:rsidR="00271371" w:rsidRPr="00F201E5">
        <w:rPr>
          <w:rFonts w:ascii="Times New Roman" w:hAnsi="Times New Roman" w:cs="Times New Roman"/>
          <w:sz w:val="24"/>
          <w:szCs w:val="24"/>
        </w:rPr>
        <w:t xml:space="preserve"> and</w:t>
      </w:r>
      <w:r w:rsidR="00F34132" w:rsidRPr="00F201E5">
        <w:rPr>
          <w:rFonts w:ascii="Times New Roman" w:hAnsi="Times New Roman" w:cs="Times New Roman"/>
          <w:sz w:val="24"/>
          <w:szCs w:val="24"/>
        </w:rPr>
        <w:t xml:space="preserve"> in</w:t>
      </w:r>
      <w:r w:rsidR="00256044" w:rsidRPr="00F201E5">
        <w:rPr>
          <w:rFonts w:ascii="Times New Roman" w:hAnsi="Times New Roman" w:cs="Times New Roman"/>
          <w:sz w:val="24"/>
          <w:szCs w:val="24"/>
        </w:rPr>
        <w:t xml:space="preserve"> Table 4</w:t>
      </w:r>
      <w:r w:rsidR="00271371" w:rsidRPr="00F201E5">
        <w:rPr>
          <w:rFonts w:ascii="Times New Roman" w:hAnsi="Times New Roman" w:cs="Times New Roman"/>
          <w:sz w:val="24"/>
          <w:szCs w:val="24"/>
        </w:rPr>
        <w:t>. Figure 2</w:t>
      </w:r>
      <w:r w:rsidR="00F34132" w:rsidRPr="00F201E5">
        <w:rPr>
          <w:rFonts w:ascii="Times New Roman" w:hAnsi="Times New Roman" w:cs="Times New Roman"/>
          <w:sz w:val="24"/>
          <w:szCs w:val="24"/>
        </w:rPr>
        <w:t>a shows the measurement model</w:t>
      </w:r>
      <w:r w:rsidR="00271371" w:rsidRPr="00F201E5">
        <w:rPr>
          <w:rFonts w:ascii="Times New Roman" w:hAnsi="Times New Roman" w:cs="Times New Roman"/>
          <w:sz w:val="24"/>
          <w:szCs w:val="24"/>
        </w:rPr>
        <w:t xml:space="preserve"> for general ALT and </w:t>
      </w:r>
      <w:r w:rsidR="00F34132" w:rsidRPr="00F201E5">
        <w:rPr>
          <w:rFonts w:ascii="Times New Roman" w:hAnsi="Times New Roman" w:cs="Times New Roman"/>
          <w:sz w:val="24"/>
          <w:szCs w:val="24"/>
        </w:rPr>
        <w:t xml:space="preserve">Figure 2b for </w:t>
      </w:r>
      <w:r w:rsidR="00271371" w:rsidRPr="00F201E5">
        <w:rPr>
          <w:rFonts w:ascii="Times New Roman" w:hAnsi="Times New Roman" w:cs="Times New Roman"/>
          <w:sz w:val="24"/>
          <w:szCs w:val="24"/>
        </w:rPr>
        <w:t>ER</w:t>
      </w:r>
      <w:r w:rsidR="00F34132" w:rsidRPr="00F201E5">
        <w:rPr>
          <w:rFonts w:ascii="Times New Roman" w:hAnsi="Times New Roman" w:cs="Times New Roman"/>
          <w:sz w:val="24"/>
          <w:szCs w:val="24"/>
        </w:rPr>
        <w:t xml:space="preserve">. </w:t>
      </w:r>
      <w:r w:rsidR="00256044" w:rsidRPr="00F201E5">
        <w:rPr>
          <w:rFonts w:ascii="Times New Roman" w:hAnsi="Times New Roman" w:cs="Times New Roman"/>
          <w:sz w:val="24"/>
          <w:szCs w:val="24"/>
        </w:rPr>
        <w:t>Table 4</w:t>
      </w:r>
      <w:r w:rsidR="00271371" w:rsidRPr="00F201E5">
        <w:rPr>
          <w:rFonts w:ascii="Times New Roman" w:hAnsi="Times New Roman" w:cs="Times New Roman"/>
          <w:sz w:val="24"/>
          <w:szCs w:val="24"/>
        </w:rPr>
        <w:t xml:space="preserve"> provides the correlations among the constructs in these models, DRM lure</w:t>
      </w:r>
      <w:r w:rsidR="00F34132" w:rsidRPr="00F201E5">
        <w:rPr>
          <w:rFonts w:ascii="Times New Roman" w:hAnsi="Times New Roman" w:cs="Times New Roman"/>
          <w:sz w:val="24"/>
          <w:szCs w:val="24"/>
        </w:rPr>
        <w:t>,</w:t>
      </w:r>
      <w:r w:rsidR="00271371" w:rsidRPr="00F201E5">
        <w:rPr>
          <w:rFonts w:ascii="Times New Roman" w:hAnsi="Times New Roman" w:cs="Times New Roman"/>
          <w:sz w:val="24"/>
          <w:szCs w:val="24"/>
        </w:rPr>
        <w:t xml:space="preserve"> and local processing. </w:t>
      </w:r>
      <w:r w:rsidR="00E77111" w:rsidRPr="00F201E5">
        <w:rPr>
          <w:rFonts w:ascii="Times New Roman" w:hAnsi="Times New Roman" w:cs="Times New Roman"/>
          <w:sz w:val="24"/>
          <w:szCs w:val="24"/>
        </w:rPr>
        <w:t>F</w:t>
      </w:r>
      <w:r w:rsidR="007B3021" w:rsidRPr="00F201E5">
        <w:rPr>
          <w:rFonts w:ascii="Times New Roman" w:hAnsi="Times New Roman" w:cs="Times New Roman"/>
          <w:sz w:val="24"/>
          <w:szCs w:val="24"/>
        </w:rPr>
        <w:t xml:space="preserve">ull results are </w:t>
      </w:r>
      <w:r w:rsidR="007B3021" w:rsidRPr="00F201E5">
        <w:rPr>
          <w:rFonts w:ascii="Times New Roman" w:hAnsi="Times New Roman" w:cs="Times New Roman"/>
          <w:sz w:val="24"/>
          <w:szCs w:val="24"/>
        </w:rPr>
        <w:lastRenderedPageBreak/>
        <w:t xml:space="preserve">provided in </w:t>
      </w:r>
      <w:r w:rsidR="0088031C" w:rsidRPr="00F201E5">
        <w:rPr>
          <w:rFonts w:ascii="Times New Roman" w:hAnsi="Times New Roman" w:cs="Times New Roman"/>
          <w:sz w:val="24"/>
          <w:szCs w:val="24"/>
        </w:rPr>
        <w:t>Model 2</w:t>
      </w:r>
      <w:r w:rsidR="00E77111" w:rsidRPr="00F201E5">
        <w:rPr>
          <w:rFonts w:ascii="Times New Roman" w:hAnsi="Times New Roman" w:cs="Times New Roman"/>
          <w:sz w:val="24"/>
          <w:szCs w:val="24"/>
        </w:rPr>
        <w:t xml:space="preserve"> Output</w:t>
      </w:r>
      <w:r w:rsidR="0088031C" w:rsidRPr="00F201E5">
        <w:rPr>
          <w:rFonts w:ascii="Times New Roman" w:hAnsi="Times New Roman" w:cs="Times New Roman"/>
          <w:sz w:val="24"/>
          <w:szCs w:val="24"/>
        </w:rPr>
        <w:t xml:space="preserve"> in the supplementary materials</w:t>
      </w:r>
      <w:r w:rsidR="00465255" w:rsidRPr="00F201E5">
        <w:rPr>
          <w:rFonts w:ascii="Times New Roman" w:hAnsi="Times New Roman" w:cs="Times New Roman"/>
          <w:sz w:val="24"/>
          <w:szCs w:val="24"/>
        </w:rPr>
        <w:t xml:space="preserve">. </w:t>
      </w:r>
      <w:r w:rsidR="00271371" w:rsidRPr="00F201E5">
        <w:rPr>
          <w:rFonts w:ascii="Times New Roman" w:hAnsi="Times New Roman" w:cs="Times New Roman"/>
          <w:sz w:val="24"/>
          <w:szCs w:val="24"/>
        </w:rPr>
        <w:t>The fit of this model was good by conventional criteria (RMSEA</w:t>
      </w:r>
      <w:r w:rsidR="005B506D" w:rsidRPr="00F201E5">
        <w:rPr>
          <w:rFonts w:ascii="Times New Roman" w:hAnsi="Times New Roman" w:cs="Times New Roman"/>
          <w:sz w:val="24"/>
          <w:szCs w:val="24"/>
        </w:rPr>
        <w:t xml:space="preserve"> </w:t>
      </w:r>
      <w:r w:rsidR="00271371" w:rsidRPr="00F201E5">
        <w:rPr>
          <w:rFonts w:ascii="Times New Roman" w:hAnsi="Times New Roman" w:cs="Times New Roman"/>
          <w:sz w:val="24"/>
          <w:szCs w:val="24"/>
        </w:rPr>
        <w:t>=</w:t>
      </w:r>
      <w:r w:rsidR="005B506D" w:rsidRPr="00F201E5">
        <w:rPr>
          <w:rFonts w:ascii="Times New Roman" w:hAnsi="Times New Roman" w:cs="Times New Roman"/>
          <w:sz w:val="24"/>
          <w:szCs w:val="24"/>
        </w:rPr>
        <w:t xml:space="preserve"> </w:t>
      </w:r>
      <w:r w:rsidR="00F34132" w:rsidRPr="00F201E5">
        <w:rPr>
          <w:rFonts w:ascii="Times New Roman" w:hAnsi="Times New Roman" w:cs="Times New Roman"/>
          <w:sz w:val="24"/>
          <w:szCs w:val="24"/>
        </w:rPr>
        <w:t>0</w:t>
      </w:r>
      <w:r w:rsidR="00271371" w:rsidRPr="00F201E5">
        <w:rPr>
          <w:rFonts w:ascii="Times New Roman" w:hAnsi="Times New Roman" w:cs="Times New Roman"/>
          <w:sz w:val="24"/>
          <w:szCs w:val="24"/>
        </w:rPr>
        <w:t xml:space="preserve">.03). Although we estimated the associations between the specific ALT factors and the local processing bias and ER variables, we do not interpret them because the measurement of the constructs represented by these factors was not supported after partialling out the general ALT factor.  </w:t>
      </w:r>
      <w:r w:rsidR="001A46B4" w:rsidRPr="00F201E5">
        <w:rPr>
          <w:rFonts w:ascii="Times New Roman" w:hAnsi="Times New Roman" w:cs="Times New Roman"/>
          <w:sz w:val="24"/>
          <w:szCs w:val="24"/>
        </w:rPr>
        <w:t>G</w:t>
      </w:r>
      <w:r w:rsidR="00271371" w:rsidRPr="00F201E5">
        <w:rPr>
          <w:rFonts w:ascii="Times New Roman" w:hAnsi="Times New Roman" w:cs="Times New Roman"/>
          <w:sz w:val="24"/>
          <w:szCs w:val="24"/>
        </w:rPr>
        <w:t>eneral ALT was significantly associated with general ER ability</w:t>
      </w:r>
      <w:r w:rsidR="00533411" w:rsidRPr="00F201E5">
        <w:rPr>
          <w:rFonts w:ascii="Times New Roman" w:hAnsi="Times New Roman" w:cs="Times New Roman"/>
          <w:sz w:val="24"/>
          <w:szCs w:val="24"/>
        </w:rPr>
        <w:t xml:space="preserve"> (</w:t>
      </w:r>
      <w:r w:rsidR="00533411" w:rsidRPr="00F201E5">
        <w:rPr>
          <w:rFonts w:ascii="Times New Roman" w:hAnsi="Times New Roman" w:cs="Times New Roman"/>
          <w:i/>
          <w:sz w:val="24"/>
          <w:szCs w:val="24"/>
        </w:rPr>
        <w:t>p</w:t>
      </w:r>
      <w:r w:rsidR="00064B9A" w:rsidRPr="00F201E5">
        <w:rPr>
          <w:rFonts w:ascii="Times New Roman" w:hAnsi="Times New Roman" w:cs="Times New Roman"/>
          <w:i/>
          <w:sz w:val="24"/>
          <w:szCs w:val="24"/>
        </w:rPr>
        <w:t xml:space="preserve"> </w:t>
      </w:r>
      <w:r w:rsidR="00533411" w:rsidRPr="00F201E5">
        <w:rPr>
          <w:rFonts w:ascii="Times New Roman" w:hAnsi="Times New Roman" w:cs="Times New Roman"/>
          <w:sz w:val="24"/>
          <w:szCs w:val="24"/>
        </w:rPr>
        <w:t>&lt;</w:t>
      </w:r>
      <w:r w:rsidR="00064B9A" w:rsidRPr="00F201E5">
        <w:rPr>
          <w:rFonts w:ascii="Times New Roman" w:hAnsi="Times New Roman" w:cs="Times New Roman"/>
          <w:sz w:val="24"/>
          <w:szCs w:val="24"/>
        </w:rPr>
        <w:t xml:space="preserve"> 0</w:t>
      </w:r>
      <w:r w:rsidR="00533411" w:rsidRPr="00F201E5">
        <w:rPr>
          <w:rFonts w:ascii="Times New Roman" w:hAnsi="Times New Roman" w:cs="Times New Roman"/>
          <w:sz w:val="24"/>
          <w:szCs w:val="24"/>
        </w:rPr>
        <w:t>.001)</w:t>
      </w:r>
      <w:r w:rsidR="00271371" w:rsidRPr="00F201E5">
        <w:rPr>
          <w:rFonts w:ascii="Times New Roman" w:hAnsi="Times New Roman" w:cs="Times New Roman"/>
          <w:sz w:val="24"/>
          <w:szCs w:val="24"/>
        </w:rPr>
        <w:t xml:space="preserve">. Here, higher ALT scores were associated with poorer ER performance. </w:t>
      </w:r>
    </w:p>
    <w:p w14:paraId="10C04767" w14:textId="3D8BDC3E" w:rsidR="00682DA5" w:rsidRPr="00F201E5" w:rsidRDefault="00E34C33" w:rsidP="005C4F96">
      <w:pPr>
        <w:spacing w:after="180" w:line="480" w:lineRule="auto"/>
        <w:jc w:val="center"/>
        <w:rPr>
          <w:rFonts w:ascii="Times New Roman" w:hAnsi="Times New Roman" w:cs="Times New Roman"/>
          <w:b/>
          <w:noProof/>
          <w:sz w:val="24"/>
          <w:szCs w:val="24"/>
          <w:lang w:eastAsia="en-GB"/>
        </w:rPr>
      </w:pPr>
      <w:r w:rsidRPr="00F201E5">
        <w:rPr>
          <w:rFonts w:ascii="Times New Roman" w:hAnsi="Times New Roman" w:cs="Times New Roman"/>
          <w:sz w:val="24"/>
          <w:szCs w:val="24"/>
        </w:rPr>
        <w:t xml:space="preserve"> </w:t>
      </w:r>
      <w:r w:rsidR="00682DA5" w:rsidRPr="00F201E5">
        <w:rPr>
          <w:rFonts w:ascii="Times New Roman" w:hAnsi="Times New Roman" w:cs="Times New Roman"/>
          <w:sz w:val="24"/>
          <w:szCs w:val="24"/>
        </w:rPr>
        <w:t>[</w:t>
      </w:r>
      <w:r w:rsidR="00AC2EB0" w:rsidRPr="00F201E5">
        <w:rPr>
          <w:rFonts w:ascii="Times New Roman" w:hAnsi="Times New Roman" w:cs="Times New Roman"/>
          <w:sz w:val="24"/>
          <w:szCs w:val="24"/>
        </w:rPr>
        <w:t>Insert Figure 2a</w:t>
      </w:r>
      <w:r w:rsidR="00682DA5" w:rsidRPr="00F201E5">
        <w:rPr>
          <w:rFonts w:ascii="Times New Roman" w:hAnsi="Times New Roman" w:cs="Times New Roman"/>
          <w:sz w:val="24"/>
          <w:szCs w:val="24"/>
        </w:rPr>
        <w:t xml:space="preserve"> here]</w:t>
      </w:r>
    </w:p>
    <w:p w14:paraId="35ED3AD4" w14:textId="4C16ED84" w:rsidR="00682DA5" w:rsidRPr="00F201E5" w:rsidRDefault="00E34C33" w:rsidP="005C4F96">
      <w:pPr>
        <w:spacing w:after="180" w:line="480" w:lineRule="auto"/>
        <w:jc w:val="center"/>
        <w:rPr>
          <w:rFonts w:ascii="Times New Roman" w:hAnsi="Times New Roman" w:cs="Times New Roman"/>
          <w:b/>
          <w:noProof/>
          <w:sz w:val="24"/>
          <w:szCs w:val="24"/>
          <w:lang w:eastAsia="en-GB"/>
        </w:rPr>
      </w:pPr>
      <w:r w:rsidRPr="00F201E5">
        <w:rPr>
          <w:rFonts w:ascii="Times New Roman" w:hAnsi="Times New Roman" w:cs="Times New Roman"/>
          <w:sz w:val="24"/>
          <w:szCs w:val="24"/>
        </w:rPr>
        <w:t xml:space="preserve"> </w:t>
      </w:r>
      <w:r w:rsidR="00682DA5" w:rsidRPr="00F201E5">
        <w:rPr>
          <w:rFonts w:ascii="Times New Roman" w:hAnsi="Times New Roman" w:cs="Times New Roman"/>
          <w:sz w:val="24"/>
          <w:szCs w:val="24"/>
        </w:rPr>
        <w:t>[</w:t>
      </w:r>
      <w:r w:rsidR="00AC2EB0" w:rsidRPr="00F201E5">
        <w:rPr>
          <w:rFonts w:ascii="Times New Roman" w:hAnsi="Times New Roman" w:cs="Times New Roman"/>
          <w:sz w:val="24"/>
          <w:szCs w:val="24"/>
        </w:rPr>
        <w:t>Insert Figure 2b</w:t>
      </w:r>
      <w:r w:rsidR="00682DA5" w:rsidRPr="00F201E5">
        <w:rPr>
          <w:rFonts w:ascii="Times New Roman" w:hAnsi="Times New Roman" w:cs="Times New Roman"/>
          <w:sz w:val="24"/>
          <w:szCs w:val="24"/>
        </w:rPr>
        <w:t xml:space="preserve"> here]</w:t>
      </w:r>
    </w:p>
    <w:p w14:paraId="5BA94AB2" w14:textId="200D6D09" w:rsidR="00682DA5" w:rsidRPr="00F201E5" w:rsidRDefault="00E34C33" w:rsidP="005C4F96">
      <w:pPr>
        <w:spacing w:after="180" w:line="480" w:lineRule="auto"/>
        <w:jc w:val="center"/>
        <w:rPr>
          <w:rFonts w:ascii="Times New Roman" w:hAnsi="Times New Roman" w:cs="Times New Roman"/>
          <w:b/>
          <w:noProof/>
          <w:sz w:val="24"/>
          <w:szCs w:val="24"/>
          <w:lang w:eastAsia="en-GB"/>
        </w:rPr>
      </w:pPr>
      <w:r w:rsidRPr="00F201E5">
        <w:rPr>
          <w:rFonts w:ascii="Times New Roman" w:hAnsi="Times New Roman" w:cs="Times New Roman"/>
          <w:sz w:val="24"/>
          <w:szCs w:val="24"/>
        </w:rPr>
        <w:t xml:space="preserve"> </w:t>
      </w:r>
      <w:r w:rsidR="00682DA5" w:rsidRPr="00F201E5">
        <w:rPr>
          <w:rFonts w:ascii="Times New Roman" w:hAnsi="Times New Roman" w:cs="Times New Roman"/>
          <w:sz w:val="24"/>
          <w:szCs w:val="24"/>
        </w:rPr>
        <w:t>[</w:t>
      </w:r>
      <w:r w:rsidR="00256044" w:rsidRPr="00F201E5">
        <w:rPr>
          <w:rFonts w:ascii="Times New Roman" w:hAnsi="Times New Roman" w:cs="Times New Roman"/>
          <w:sz w:val="24"/>
          <w:szCs w:val="24"/>
        </w:rPr>
        <w:t>Insert Table 4</w:t>
      </w:r>
      <w:r w:rsidR="00682DA5" w:rsidRPr="00F201E5">
        <w:rPr>
          <w:rFonts w:ascii="Times New Roman" w:hAnsi="Times New Roman" w:cs="Times New Roman"/>
          <w:sz w:val="24"/>
          <w:szCs w:val="24"/>
        </w:rPr>
        <w:t xml:space="preserve"> here]</w:t>
      </w:r>
    </w:p>
    <w:p w14:paraId="2BD5019F" w14:textId="146607A0" w:rsidR="000245D8" w:rsidRPr="00F201E5" w:rsidRDefault="00441841" w:rsidP="002B2547">
      <w:pPr>
        <w:pStyle w:val="ASDHeading1"/>
      </w:pPr>
      <w:r w:rsidRPr="00F201E5">
        <w:t xml:space="preserve">4. </w:t>
      </w:r>
      <w:r w:rsidR="002B2547" w:rsidRPr="00F201E5">
        <w:t xml:space="preserve"> </w:t>
      </w:r>
      <w:r w:rsidR="00ED6673" w:rsidRPr="00F201E5">
        <w:t>Dis</w:t>
      </w:r>
      <w:r w:rsidR="000245D8" w:rsidRPr="00F201E5">
        <w:t>cussion</w:t>
      </w:r>
    </w:p>
    <w:p w14:paraId="25ABFE77" w14:textId="16695133" w:rsidR="008A7E4D" w:rsidRPr="00F201E5" w:rsidRDefault="00271371"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We found that </w:t>
      </w:r>
      <w:r w:rsidR="000C4A54" w:rsidRPr="00F201E5">
        <w:rPr>
          <w:rFonts w:ascii="Times New Roman" w:hAnsi="Times New Roman" w:cs="Times New Roman"/>
          <w:sz w:val="24"/>
          <w:szCs w:val="24"/>
        </w:rPr>
        <w:t>h</w:t>
      </w:r>
      <w:r w:rsidR="00475B48" w:rsidRPr="00F201E5">
        <w:rPr>
          <w:rFonts w:ascii="Times New Roman" w:hAnsi="Times New Roman" w:cs="Times New Roman"/>
          <w:sz w:val="24"/>
          <w:szCs w:val="24"/>
        </w:rPr>
        <w:t xml:space="preserve">igher ALT </w:t>
      </w:r>
      <w:r w:rsidR="00E7293C" w:rsidRPr="00F201E5">
        <w:rPr>
          <w:rFonts w:ascii="Times New Roman" w:hAnsi="Times New Roman" w:cs="Times New Roman"/>
          <w:sz w:val="24"/>
          <w:szCs w:val="24"/>
        </w:rPr>
        <w:t xml:space="preserve">scores </w:t>
      </w:r>
      <w:r w:rsidR="00475B48" w:rsidRPr="00F201E5">
        <w:rPr>
          <w:rFonts w:ascii="Times New Roman" w:hAnsi="Times New Roman" w:cs="Times New Roman"/>
          <w:sz w:val="24"/>
          <w:szCs w:val="24"/>
        </w:rPr>
        <w:t>w</w:t>
      </w:r>
      <w:r w:rsidR="00E7293C" w:rsidRPr="00F201E5">
        <w:rPr>
          <w:rFonts w:ascii="Times New Roman" w:hAnsi="Times New Roman" w:cs="Times New Roman"/>
          <w:sz w:val="24"/>
          <w:szCs w:val="24"/>
        </w:rPr>
        <w:t>ere</w:t>
      </w:r>
      <w:r w:rsidR="00475B48" w:rsidRPr="00F201E5">
        <w:rPr>
          <w:rFonts w:ascii="Times New Roman" w:hAnsi="Times New Roman" w:cs="Times New Roman"/>
          <w:sz w:val="24"/>
          <w:szCs w:val="24"/>
        </w:rPr>
        <w:t xml:space="preserve"> associated with reduced accuracy in respect of the general </w:t>
      </w:r>
      <w:r w:rsidR="00EC7847" w:rsidRPr="00F201E5">
        <w:rPr>
          <w:rFonts w:ascii="Times New Roman" w:hAnsi="Times New Roman" w:cs="Times New Roman"/>
          <w:sz w:val="24"/>
          <w:szCs w:val="24"/>
        </w:rPr>
        <w:t>ER</w:t>
      </w:r>
      <w:r w:rsidR="00353FEC" w:rsidRPr="00F201E5">
        <w:rPr>
          <w:rFonts w:ascii="Times New Roman" w:hAnsi="Times New Roman" w:cs="Times New Roman"/>
          <w:sz w:val="24"/>
          <w:szCs w:val="24"/>
        </w:rPr>
        <w:t xml:space="preserve"> </w:t>
      </w:r>
      <w:r w:rsidR="00475B48" w:rsidRPr="00F201E5">
        <w:rPr>
          <w:rFonts w:ascii="Times New Roman" w:hAnsi="Times New Roman" w:cs="Times New Roman"/>
          <w:sz w:val="24"/>
          <w:szCs w:val="24"/>
        </w:rPr>
        <w:t xml:space="preserve">variable.  </w:t>
      </w:r>
      <w:r w:rsidR="009C22BA" w:rsidRPr="00F201E5">
        <w:rPr>
          <w:rFonts w:ascii="Times New Roman" w:hAnsi="Times New Roman" w:cs="Times New Roman"/>
          <w:sz w:val="24"/>
          <w:szCs w:val="24"/>
        </w:rPr>
        <w:t xml:space="preserve">There were </w:t>
      </w:r>
      <w:r w:rsidR="00475B48" w:rsidRPr="00F201E5">
        <w:rPr>
          <w:rFonts w:ascii="Times New Roman" w:hAnsi="Times New Roman" w:cs="Times New Roman"/>
          <w:sz w:val="24"/>
          <w:szCs w:val="24"/>
        </w:rPr>
        <w:t xml:space="preserve">no significant </w:t>
      </w:r>
      <w:r w:rsidR="00BC5AB8" w:rsidRPr="00F201E5">
        <w:rPr>
          <w:rFonts w:ascii="Times New Roman" w:hAnsi="Times New Roman" w:cs="Times New Roman"/>
          <w:sz w:val="24"/>
          <w:szCs w:val="24"/>
        </w:rPr>
        <w:t xml:space="preserve">associations </w:t>
      </w:r>
      <w:r w:rsidR="00475B48" w:rsidRPr="00F201E5">
        <w:rPr>
          <w:rFonts w:ascii="Times New Roman" w:hAnsi="Times New Roman" w:cs="Times New Roman"/>
          <w:sz w:val="24"/>
          <w:szCs w:val="24"/>
        </w:rPr>
        <w:t>between the general ALT factor</w:t>
      </w:r>
      <w:r w:rsidR="008B4795" w:rsidRPr="00F201E5">
        <w:rPr>
          <w:rFonts w:ascii="Times New Roman" w:hAnsi="Times New Roman" w:cs="Times New Roman"/>
          <w:sz w:val="24"/>
          <w:szCs w:val="24"/>
        </w:rPr>
        <w:t>,</w:t>
      </w:r>
      <w:r w:rsidR="00475B48" w:rsidRPr="00F201E5">
        <w:rPr>
          <w:rFonts w:ascii="Times New Roman" w:hAnsi="Times New Roman" w:cs="Times New Roman"/>
          <w:sz w:val="24"/>
          <w:szCs w:val="24"/>
        </w:rPr>
        <w:t xml:space="preserve"> or the </w:t>
      </w:r>
      <w:r w:rsidR="00E7293C" w:rsidRPr="00F201E5">
        <w:rPr>
          <w:rFonts w:ascii="Times New Roman" w:hAnsi="Times New Roman" w:cs="Times New Roman"/>
          <w:sz w:val="24"/>
          <w:szCs w:val="24"/>
        </w:rPr>
        <w:t xml:space="preserve">ATD </w:t>
      </w:r>
      <w:r w:rsidR="00475B48" w:rsidRPr="00F201E5">
        <w:rPr>
          <w:rFonts w:ascii="Times New Roman" w:hAnsi="Times New Roman" w:cs="Times New Roman"/>
          <w:sz w:val="24"/>
          <w:szCs w:val="24"/>
        </w:rPr>
        <w:t>subscale</w:t>
      </w:r>
      <w:r w:rsidR="008B4795" w:rsidRPr="00F201E5">
        <w:rPr>
          <w:rFonts w:ascii="Times New Roman" w:hAnsi="Times New Roman" w:cs="Times New Roman"/>
          <w:sz w:val="24"/>
          <w:szCs w:val="24"/>
        </w:rPr>
        <w:t>,</w:t>
      </w:r>
      <w:r w:rsidR="00475B48" w:rsidRPr="00F201E5">
        <w:rPr>
          <w:rFonts w:ascii="Times New Roman" w:hAnsi="Times New Roman" w:cs="Times New Roman"/>
          <w:sz w:val="24"/>
          <w:szCs w:val="24"/>
        </w:rPr>
        <w:t xml:space="preserve"> and </w:t>
      </w:r>
      <w:r w:rsidR="00122955" w:rsidRPr="00F201E5">
        <w:rPr>
          <w:rFonts w:ascii="Times New Roman" w:hAnsi="Times New Roman" w:cs="Times New Roman"/>
          <w:sz w:val="24"/>
          <w:szCs w:val="24"/>
        </w:rPr>
        <w:t xml:space="preserve">the </w:t>
      </w:r>
      <w:r w:rsidR="00475B48" w:rsidRPr="00F201E5">
        <w:rPr>
          <w:rFonts w:ascii="Times New Roman" w:hAnsi="Times New Roman" w:cs="Times New Roman"/>
          <w:sz w:val="24"/>
          <w:szCs w:val="24"/>
        </w:rPr>
        <w:t>measures of local processing</w:t>
      </w:r>
      <w:r w:rsidR="008B4795" w:rsidRPr="00F201E5">
        <w:rPr>
          <w:rFonts w:ascii="Times New Roman" w:hAnsi="Times New Roman" w:cs="Times New Roman"/>
          <w:sz w:val="24"/>
          <w:szCs w:val="24"/>
        </w:rPr>
        <w:t>,</w:t>
      </w:r>
      <w:r w:rsidR="00BC5AB8" w:rsidRPr="00F201E5">
        <w:rPr>
          <w:rFonts w:ascii="Times New Roman" w:hAnsi="Times New Roman" w:cs="Times New Roman"/>
          <w:sz w:val="24"/>
          <w:szCs w:val="24"/>
        </w:rPr>
        <w:t xml:space="preserve"> nor between</w:t>
      </w:r>
      <w:r w:rsidR="00E7293C" w:rsidRPr="00F201E5">
        <w:rPr>
          <w:rFonts w:ascii="Times New Roman" w:hAnsi="Times New Roman" w:cs="Times New Roman"/>
          <w:sz w:val="24"/>
          <w:szCs w:val="24"/>
        </w:rPr>
        <w:t xml:space="preserve"> ATD</w:t>
      </w:r>
      <w:r w:rsidR="00AC1FB5" w:rsidRPr="00F201E5">
        <w:rPr>
          <w:rFonts w:ascii="Times New Roman" w:hAnsi="Times New Roman" w:cs="Times New Roman"/>
          <w:sz w:val="24"/>
          <w:szCs w:val="24"/>
        </w:rPr>
        <w:t xml:space="preserve"> </w:t>
      </w:r>
      <w:r w:rsidR="00BC5AB8" w:rsidRPr="00F201E5">
        <w:rPr>
          <w:rFonts w:ascii="Times New Roman" w:hAnsi="Times New Roman" w:cs="Times New Roman"/>
          <w:sz w:val="24"/>
          <w:szCs w:val="24"/>
        </w:rPr>
        <w:t>and</w:t>
      </w:r>
      <w:r w:rsidR="00353FEC" w:rsidRPr="00F201E5">
        <w:rPr>
          <w:rFonts w:ascii="Times New Roman" w:hAnsi="Times New Roman" w:cs="Times New Roman"/>
          <w:sz w:val="24"/>
          <w:szCs w:val="24"/>
        </w:rPr>
        <w:t xml:space="preserve"> </w:t>
      </w:r>
      <w:r w:rsidR="00EC7847" w:rsidRPr="00F201E5">
        <w:rPr>
          <w:rFonts w:ascii="Times New Roman" w:hAnsi="Times New Roman" w:cs="Times New Roman"/>
          <w:sz w:val="24"/>
          <w:szCs w:val="24"/>
        </w:rPr>
        <w:t>ER</w:t>
      </w:r>
      <w:r w:rsidR="00BC5AB8" w:rsidRPr="00F201E5">
        <w:rPr>
          <w:rFonts w:ascii="Times New Roman" w:hAnsi="Times New Roman" w:cs="Times New Roman"/>
          <w:sz w:val="24"/>
          <w:szCs w:val="24"/>
        </w:rPr>
        <w:t>.</w:t>
      </w:r>
      <w:r w:rsidR="00BC5AB8" w:rsidRPr="00F201E5" w:rsidDel="00BC5AB8">
        <w:rPr>
          <w:rFonts w:ascii="Times New Roman" w:hAnsi="Times New Roman" w:cs="Times New Roman"/>
          <w:sz w:val="24"/>
          <w:szCs w:val="24"/>
        </w:rPr>
        <w:t xml:space="preserve"> </w:t>
      </w:r>
    </w:p>
    <w:p w14:paraId="7096F588" w14:textId="34A304B5" w:rsidR="00AF26C5" w:rsidRPr="00F201E5" w:rsidRDefault="0031035F"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The lack of </w:t>
      </w:r>
      <w:r w:rsidR="008D30EE" w:rsidRPr="00F201E5">
        <w:rPr>
          <w:rFonts w:ascii="Times New Roman" w:hAnsi="Times New Roman" w:cs="Times New Roman"/>
          <w:sz w:val="24"/>
          <w:szCs w:val="24"/>
        </w:rPr>
        <w:t xml:space="preserve">significant </w:t>
      </w:r>
      <w:r w:rsidRPr="00F201E5">
        <w:rPr>
          <w:rFonts w:ascii="Times New Roman" w:hAnsi="Times New Roman" w:cs="Times New Roman"/>
          <w:sz w:val="24"/>
          <w:szCs w:val="24"/>
        </w:rPr>
        <w:t>association</w:t>
      </w:r>
      <w:r w:rsidR="008D30EE" w:rsidRPr="00F201E5">
        <w:rPr>
          <w:rFonts w:ascii="Times New Roman" w:hAnsi="Times New Roman" w:cs="Times New Roman"/>
          <w:sz w:val="24"/>
          <w:szCs w:val="24"/>
        </w:rPr>
        <w:t>s</w:t>
      </w:r>
      <w:r w:rsidRPr="00F201E5">
        <w:rPr>
          <w:rFonts w:ascii="Times New Roman" w:hAnsi="Times New Roman" w:cs="Times New Roman"/>
          <w:sz w:val="24"/>
          <w:szCs w:val="24"/>
        </w:rPr>
        <w:t xml:space="preserve"> between </w:t>
      </w:r>
      <w:r w:rsidR="00997041" w:rsidRPr="00F201E5">
        <w:rPr>
          <w:rFonts w:ascii="Times New Roman" w:hAnsi="Times New Roman" w:cs="Times New Roman"/>
          <w:sz w:val="24"/>
          <w:szCs w:val="24"/>
        </w:rPr>
        <w:t xml:space="preserve">the </w:t>
      </w:r>
      <w:r w:rsidR="00E7293C" w:rsidRPr="00F201E5">
        <w:rPr>
          <w:rFonts w:ascii="Times New Roman" w:hAnsi="Times New Roman" w:cs="Times New Roman"/>
          <w:sz w:val="24"/>
          <w:szCs w:val="24"/>
        </w:rPr>
        <w:t xml:space="preserve">ATD </w:t>
      </w:r>
      <w:r w:rsidR="00997041" w:rsidRPr="00F201E5">
        <w:rPr>
          <w:rFonts w:ascii="Times New Roman" w:hAnsi="Times New Roman" w:cs="Times New Roman"/>
          <w:sz w:val="24"/>
          <w:szCs w:val="24"/>
        </w:rPr>
        <w:t>subscale</w:t>
      </w:r>
      <w:r w:rsidR="008D30EE" w:rsidRPr="00F201E5">
        <w:rPr>
          <w:rFonts w:ascii="Times New Roman" w:hAnsi="Times New Roman" w:cs="Times New Roman"/>
          <w:sz w:val="24"/>
          <w:szCs w:val="24"/>
        </w:rPr>
        <w:t>, local processing bias</w:t>
      </w:r>
      <w:r w:rsidR="00B95788" w:rsidRPr="00F201E5">
        <w:rPr>
          <w:rFonts w:ascii="Times New Roman" w:hAnsi="Times New Roman" w:cs="Times New Roman"/>
          <w:sz w:val="24"/>
          <w:szCs w:val="24"/>
        </w:rPr>
        <w:t xml:space="preserve"> in the global/local task</w:t>
      </w:r>
      <w:r w:rsidR="008B4795" w:rsidRPr="00F201E5">
        <w:rPr>
          <w:rFonts w:ascii="Times New Roman" w:hAnsi="Times New Roman" w:cs="Times New Roman"/>
          <w:sz w:val="24"/>
          <w:szCs w:val="24"/>
        </w:rPr>
        <w:t>,</w:t>
      </w:r>
      <w:r w:rsidR="008D30EE" w:rsidRPr="00F201E5">
        <w:rPr>
          <w:rFonts w:ascii="Times New Roman" w:hAnsi="Times New Roman" w:cs="Times New Roman"/>
          <w:sz w:val="24"/>
          <w:szCs w:val="24"/>
        </w:rPr>
        <w:t xml:space="preserve"> and DRM lure scores suggests that these three measures</w:t>
      </w:r>
      <w:r w:rsidR="00C57246" w:rsidRPr="00F201E5">
        <w:rPr>
          <w:rFonts w:ascii="Times New Roman" w:hAnsi="Times New Roman" w:cs="Times New Roman"/>
          <w:sz w:val="24"/>
          <w:szCs w:val="24"/>
        </w:rPr>
        <w:t xml:space="preserve"> may</w:t>
      </w:r>
      <w:r w:rsidR="00417CC0" w:rsidRPr="00F201E5">
        <w:rPr>
          <w:rFonts w:ascii="Times New Roman" w:hAnsi="Times New Roman" w:cs="Times New Roman"/>
          <w:sz w:val="24"/>
          <w:szCs w:val="24"/>
        </w:rPr>
        <w:t xml:space="preserve"> </w:t>
      </w:r>
      <w:r w:rsidR="00593471" w:rsidRPr="00F201E5">
        <w:rPr>
          <w:rFonts w:ascii="Times New Roman" w:hAnsi="Times New Roman" w:cs="Times New Roman"/>
          <w:sz w:val="24"/>
          <w:szCs w:val="24"/>
        </w:rPr>
        <w:t xml:space="preserve">tap relatively distinct </w:t>
      </w:r>
      <w:r w:rsidR="00417CC0" w:rsidRPr="00F201E5">
        <w:rPr>
          <w:rFonts w:ascii="Times New Roman" w:hAnsi="Times New Roman" w:cs="Times New Roman"/>
          <w:sz w:val="24"/>
          <w:szCs w:val="24"/>
        </w:rPr>
        <w:t>domains</w:t>
      </w:r>
      <w:r w:rsidR="008D30EE" w:rsidRPr="00F201E5">
        <w:rPr>
          <w:rFonts w:ascii="Times New Roman" w:hAnsi="Times New Roman" w:cs="Times New Roman"/>
          <w:sz w:val="24"/>
          <w:szCs w:val="24"/>
        </w:rPr>
        <w:t xml:space="preserve">. </w:t>
      </w:r>
      <w:r w:rsidR="00C57246" w:rsidRPr="00F201E5">
        <w:rPr>
          <w:rFonts w:ascii="Times New Roman" w:hAnsi="Times New Roman" w:cs="Times New Roman"/>
          <w:sz w:val="24"/>
          <w:szCs w:val="24"/>
        </w:rPr>
        <w:t>P</w:t>
      </w:r>
      <w:r w:rsidR="00EC2E69" w:rsidRPr="00F201E5">
        <w:rPr>
          <w:rFonts w:ascii="Times New Roman" w:hAnsi="Times New Roman" w:cs="Times New Roman"/>
          <w:sz w:val="24"/>
          <w:szCs w:val="24"/>
        </w:rPr>
        <w:t xml:space="preserve">ast research has suggested that </w:t>
      </w:r>
      <w:r w:rsidR="00AF26C5" w:rsidRPr="00F201E5">
        <w:rPr>
          <w:rFonts w:ascii="Times New Roman" w:hAnsi="Times New Roman" w:cs="Times New Roman"/>
          <w:sz w:val="24"/>
          <w:szCs w:val="24"/>
        </w:rPr>
        <w:t xml:space="preserve">processing style may differ with the </w:t>
      </w:r>
      <w:r w:rsidR="000C4A54" w:rsidRPr="00F201E5">
        <w:rPr>
          <w:rFonts w:ascii="Times New Roman" w:hAnsi="Times New Roman" w:cs="Times New Roman"/>
          <w:sz w:val="24"/>
          <w:szCs w:val="24"/>
        </w:rPr>
        <w:t>type of</w:t>
      </w:r>
      <w:r w:rsidR="00AF26C5" w:rsidRPr="00F201E5">
        <w:rPr>
          <w:rFonts w:ascii="Times New Roman" w:hAnsi="Times New Roman" w:cs="Times New Roman"/>
          <w:sz w:val="24"/>
          <w:szCs w:val="24"/>
        </w:rPr>
        <w:t xml:space="preserve"> task (D’Souza et al.</w:t>
      </w:r>
      <w:r w:rsidR="00C57246" w:rsidRPr="00F201E5">
        <w:rPr>
          <w:rFonts w:ascii="Times New Roman" w:hAnsi="Times New Roman" w:cs="Times New Roman"/>
          <w:sz w:val="24"/>
          <w:szCs w:val="24"/>
        </w:rPr>
        <w:t xml:space="preserve">, </w:t>
      </w:r>
      <w:r w:rsidR="00AF26C5" w:rsidRPr="00F201E5">
        <w:rPr>
          <w:rFonts w:ascii="Times New Roman" w:hAnsi="Times New Roman" w:cs="Times New Roman"/>
          <w:sz w:val="24"/>
          <w:szCs w:val="24"/>
        </w:rPr>
        <w:t xml:space="preserve">2016) </w:t>
      </w:r>
      <w:r w:rsidR="00C57246" w:rsidRPr="00F201E5">
        <w:rPr>
          <w:rFonts w:ascii="Times New Roman" w:hAnsi="Times New Roman" w:cs="Times New Roman"/>
          <w:sz w:val="24"/>
          <w:szCs w:val="24"/>
        </w:rPr>
        <w:t xml:space="preserve">and that having </w:t>
      </w:r>
      <w:r w:rsidR="00CE2393" w:rsidRPr="00F201E5">
        <w:rPr>
          <w:rFonts w:ascii="Times New Roman" w:hAnsi="Times New Roman" w:cs="Times New Roman"/>
          <w:sz w:val="24"/>
          <w:szCs w:val="24"/>
        </w:rPr>
        <w:t>a local processing bias</w:t>
      </w:r>
      <w:r w:rsidR="00417CC0" w:rsidRPr="00F201E5">
        <w:rPr>
          <w:rFonts w:ascii="Times New Roman" w:hAnsi="Times New Roman" w:cs="Times New Roman"/>
          <w:sz w:val="24"/>
          <w:szCs w:val="24"/>
        </w:rPr>
        <w:t xml:space="preserve"> is not necessarily accompanied by defici</w:t>
      </w:r>
      <w:r w:rsidR="00271371" w:rsidRPr="00F201E5">
        <w:rPr>
          <w:rFonts w:ascii="Times New Roman" w:hAnsi="Times New Roman" w:cs="Times New Roman"/>
          <w:sz w:val="24"/>
          <w:szCs w:val="24"/>
        </w:rPr>
        <w:t>ts in global processing (</w:t>
      </w:r>
      <w:r w:rsidR="00772CBA" w:rsidRPr="00F201E5">
        <w:rPr>
          <w:rFonts w:ascii="Times New Roman" w:hAnsi="Times New Roman" w:cs="Times New Roman"/>
          <w:sz w:val="24"/>
          <w:szCs w:val="24"/>
        </w:rPr>
        <w:t>Van der Hallen et al., 2015</w:t>
      </w:r>
      <w:r w:rsidR="00417CC0" w:rsidRPr="00F201E5">
        <w:rPr>
          <w:rFonts w:ascii="Times New Roman" w:hAnsi="Times New Roman" w:cs="Times New Roman"/>
          <w:sz w:val="24"/>
          <w:szCs w:val="24"/>
        </w:rPr>
        <w:t xml:space="preserve">). Thus, </w:t>
      </w:r>
      <w:r w:rsidR="000C4A54" w:rsidRPr="00F201E5">
        <w:rPr>
          <w:rFonts w:ascii="Times New Roman" w:hAnsi="Times New Roman" w:cs="Times New Roman"/>
          <w:sz w:val="24"/>
          <w:szCs w:val="24"/>
        </w:rPr>
        <w:t xml:space="preserve">our participants may have </w:t>
      </w:r>
      <w:r w:rsidR="00B95788" w:rsidRPr="00F201E5">
        <w:rPr>
          <w:rFonts w:ascii="Times New Roman" w:hAnsi="Times New Roman" w:cs="Times New Roman"/>
          <w:sz w:val="24"/>
          <w:szCs w:val="24"/>
        </w:rPr>
        <w:t xml:space="preserve">exhibited a local bias in the global/local task without showing an attenuated lure effect in the DRM. </w:t>
      </w:r>
    </w:p>
    <w:p w14:paraId="524DDC91" w14:textId="02B29A9F" w:rsidR="0031035F" w:rsidRPr="00F201E5" w:rsidRDefault="000C4A54"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The weak association between the processing style tasks and </w:t>
      </w:r>
      <w:r w:rsidR="00417CC0" w:rsidRPr="00F201E5">
        <w:rPr>
          <w:rFonts w:ascii="Times New Roman" w:hAnsi="Times New Roman" w:cs="Times New Roman"/>
          <w:sz w:val="24"/>
          <w:szCs w:val="24"/>
        </w:rPr>
        <w:t xml:space="preserve">self-reported </w:t>
      </w:r>
      <w:r w:rsidR="00E7293C" w:rsidRPr="00F201E5">
        <w:rPr>
          <w:rFonts w:ascii="Times New Roman" w:hAnsi="Times New Roman" w:cs="Times New Roman"/>
          <w:sz w:val="24"/>
          <w:szCs w:val="24"/>
        </w:rPr>
        <w:t xml:space="preserve">ATD </w:t>
      </w:r>
      <w:r w:rsidR="00417CC0" w:rsidRPr="00F201E5">
        <w:rPr>
          <w:rFonts w:ascii="Times New Roman" w:hAnsi="Times New Roman" w:cs="Times New Roman"/>
          <w:sz w:val="24"/>
          <w:szCs w:val="24"/>
        </w:rPr>
        <w:t xml:space="preserve">may </w:t>
      </w:r>
      <w:r w:rsidR="00AF26C5" w:rsidRPr="00F201E5">
        <w:rPr>
          <w:rFonts w:ascii="Times New Roman" w:hAnsi="Times New Roman" w:cs="Times New Roman"/>
          <w:sz w:val="24"/>
          <w:szCs w:val="24"/>
        </w:rPr>
        <w:t xml:space="preserve">be because the relevant </w:t>
      </w:r>
      <w:r w:rsidR="00417CC0" w:rsidRPr="00F201E5">
        <w:rPr>
          <w:rFonts w:ascii="Times New Roman" w:hAnsi="Times New Roman" w:cs="Times New Roman"/>
          <w:sz w:val="24"/>
          <w:szCs w:val="24"/>
        </w:rPr>
        <w:t xml:space="preserve">items from the AQ refer to local-focussed behaviour in the context of </w:t>
      </w:r>
      <w:r w:rsidR="00417CC0" w:rsidRPr="00F201E5">
        <w:rPr>
          <w:rFonts w:ascii="Times New Roman" w:hAnsi="Times New Roman" w:cs="Times New Roman"/>
          <w:sz w:val="24"/>
          <w:szCs w:val="24"/>
        </w:rPr>
        <w:lastRenderedPageBreak/>
        <w:t>daily life</w:t>
      </w:r>
      <w:r w:rsidR="008B7D46" w:rsidRPr="00F201E5">
        <w:rPr>
          <w:rFonts w:ascii="Times New Roman" w:hAnsi="Times New Roman" w:cs="Times New Roman"/>
          <w:sz w:val="24"/>
          <w:szCs w:val="24"/>
        </w:rPr>
        <w:t>,</w:t>
      </w:r>
      <w:r w:rsidR="00417CC0" w:rsidRPr="00F201E5">
        <w:rPr>
          <w:rFonts w:ascii="Times New Roman" w:hAnsi="Times New Roman" w:cs="Times New Roman"/>
          <w:sz w:val="24"/>
          <w:szCs w:val="24"/>
        </w:rPr>
        <w:t xml:space="preserve"> such as noticing small sounds</w:t>
      </w:r>
      <w:r w:rsidR="00C57246" w:rsidRPr="00F201E5">
        <w:rPr>
          <w:rFonts w:ascii="Times New Roman" w:hAnsi="Times New Roman" w:cs="Times New Roman"/>
          <w:sz w:val="24"/>
          <w:szCs w:val="24"/>
        </w:rPr>
        <w:t xml:space="preserve">. </w:t>
      </w:r>
      <w:r w:rsidR="00702AE7" w:rsidRPr="00F201E5">
        <w:rPr>
          <w:rFonts w:ascii="Times New Roman" w:hAnsi="Times New Roman" w:cs="Times New Roman"/>
          <w:sz w:val="24"/>
          <w:szCs w:val="24"/>
        </w:rPr>
        <w:t>Furthermore, the subscale includes behaviours that might be better characterised as relating to obsessive interests or systematising</w:t>
      </w:r>
      <w:r w:rsidR="00C57246" w:rsidRPr="00F201E5">
        <w:rPr>
          <w:rFonts w:ascii="Times New Roman" w:hAnsi="Times New Roman" w:cs="Times New Roman"/>
          <w:sz w:val="24"/>
          <w:szCs w:val="24"/>
        </w:rPr>
        <w:t xml:space="preserve"> and some researchers </w:t>
      </w:r>
      <w:r w:rsidR="008B4795" w:rsidRPr="00F201E5">
        <w:rPr>
          <w:rFonts w:ascii="Times New Roman" w:hAnsi="Times New Roman" w:cs="Times New Roman"/>
          <w:sz w:val="24"/>
          <w:szCs w:val="24"/>
        </w:rPr>
        <w:t>have preferred to fit a “Numbers/P</w:t>
      </w:r>
      <w:r w:rsidR="00702AE7" w:rsidRPr="00F201E5">
        <w:rPr>
          <w:rFonts w:ascii="Times New Roman" w:hAnsi="Times New Roman" w:cs="Times New Roman"/>
          <w:sz w:val="24"/>
          <w:szCs w:val="24"/>
        </w:rPr>
        <w:t>atterns</w:t>
      </w:r>
      <w:r w:rsidR="008B4795" w:rsidRPr="00F201E5">
        <w:rPr>
          <w:rFonts w:ascii="Times New Roman" w:hAnsi="Times New Roman" w:cs="Times New Roman"/>
          <w:sz w:val="24"/>
          <w:szCs w:val="24"/>
        </w:rPr>
        <w:t>”</w:t>
      </w:r>
      <w:r w:rsidR="00702AE7" w:rsidRPr="00F201E5">
        <w:rPr>
          <w:rFonts w:ascii="Times New Roman" w:hAnsi="Times New Roman" w:cs="Times New Roman"/>
          <w:sz w:val="24"/>
          <w:szCs w:val="24"/>
        </w:rPr>
        <w:t xml:space="preserve"> </w:t>
      </w:r>
      <w:r w:rsidR="00B84F52" w:rsidRPr="00F201E5">
        <w:rPr>
          <w:rFonts w:ascii="Times New Roman" w:hAnsi="Times New Roman" w:cs="Times New Roman"/>
          <w:sz w:val="24"/>
          <w:szCs w:val="24"/>
        </w:rPr>
        <w:t xml:space="preserve">factor </w:t>
      </w:r>
      <w:r w:rsidR="00702AE7" w:rsidRPr="00F201E5">
        <w:rPr>
          <w:rFonts w:ascii="Times New Roman" w:hAnsi="Times New Roman" w:cs="Times New Roman"/>
          <w:sz w:val="24"/>
          <w:szCs w:val="24"/>
        </w:rPr>
        <w:t>(Hoekstra et al.</w:t>
      </w:r>
      <w:r w:rsidR="005B506D" w:rsidRPr="00F201E5">
        <w:rPr>
          <w:rFonts w:ascii="Times New Roman" w:hAnsi="Times New Roman" w:cs="Times New Roman"/>
          <w:sz w:val="24"/>
          <w:szCs w:val="24"/>
        </w:rPr>
        <w:t xml:space="preserve">, </w:t>
      </w:r>
      <w:r w:rsidR="00702AE7" w:rsidRPr="00F201E5">
        <w:rPr>
          <w:rFonts w:ascii="Times New Roman" w:hAnsi="Times New Roman" w:cs="Times New Roman"/>
          <w:sz w:val="24"/>
          <w:szCs w:val="24"/>
        </w:rPr>
        <w:t xml:space="preserve">2011). </w:t>
      </w:r>
    </w:p>
    <w:p w14:paraId="5974FFC2" w14:textId="5F339A4A" w:rsidR="00122955" w:rsidRPr="00F201E5" w:rsidRDefault="000C4A54"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The </w:t>
      </w:r>
      <w:r w:rsidR="000B4A79" w:rsidRPr="00F201E5">
        <w:rPr>
          <w:rFonts w:ascii="Times New Roman" w:hAnsi="Times New Roman" w:cs="Times New Roman"/>
          <w:sz w:val="24"/>
          <w:szCs w:val="24"/>
        </w:rPr>
        <w:t xml:space="preserve">general ALT </w:t>
      </w:r>
      <w:r w:rsidR="00122955" w:rsidRPr="00F201E5">
        <w:rPr>
          <w:rFonts w:ascii="Times New Roman" w:hAnsi="Times New Roman" w:cs="Times New Roman"/>
          <w:sz w:val="24"/>
          <w:szCs w:val="24"/>
        </w:rPr>
        <w:t>w</w:t>
      </w:r>
      <w:r w:rsidR="000B4A79" w:rsidRPr="00F201E5">
        <w:rPr>
          <w:rFonts w:ascii="Times New Roman" w:hAnsi="Times New Roman" w:cs="Times New Roman"/>
          <w:sz w:val="24"/>
          <w:szCs w:val="24"/>
        </w:rPr>
        <w:t>as</w:t>
      </w:r>
      <w:r w:rsidR="00122955" w:rsidRPr="00F201E5">
        <w:rPr>
          <w:rFonts w:ascii="Times New Roman" w:hAnsi="Times New Roman" w:cs="Times New Roman"/>
          <w:sz w:val="24"/>
          <w:szCs w:val="24"/>
        </w:rPr>
        <w:t xml:space="preserve"> significantly </w:t>
      </w:r>
      <w:r w:rsidR="00530729" w:rsidRPr="00F201E5">
        <w:rPr>
          <w:rFonts w:ascii="Times New Roman" w:hAnsi="Times New Roman" w:cs="Times New Roman"/>
          <w:sz w:val="24"/>
          <w:szCs w:val="24"/>
        </w:rPr>
        <w:t xml:space="preserve">negatively associated </w:t>
      </w:r>
      <w:r w:rsidR="00122955" w:rsidRPr="00F201E5">
        <w:rPr>
          <w:rFonts w:ascii="Times New Roman" w:hAnsi="Times New Roman" w:cs="Times New Roman"/>
          <w:sz w:val="24"/>
          <w:szCs w:val="24"/>
        </w:rPr>
        <w:t xml:space="preserve">with </w:t>
      </w:r>
      <w:r w:rsidR="00EC7847" w:rsidRPr="00F201E5">
        <w:rPr>
          <w:rFonts w:ascii="Times New Roman" w:hAnsi="Times New Roman" w:cs="Times New Roman"/>
          <w:sz w:val="24"/>
          <w:szCs w:val="24"/>
        </w:rPr>
        <w:t>ER</w:t>
      </w:r>
      <w:r w:rsidR="00353FEC" w:rsidRPr="00F201E5">
        <w:rPr>
          <w:rFonts w:ascii="Times New Roman" w:hAnsi="Times New Roman" w:cs="Times New Roman"/>
          <w:sz w:val="24"/>
          <w:szCs w:val="24"/>
        </w:rPr>
        <w:t xml:space="preserve"> </w:t>
      </w:r>
      <w:r w:rsidR="00122955" w:rsidRPr="00F201E5">
        <w:rPr>
          <w:rFonts w:ascii="Times New Roman" w:hAnsi="Times New Roman" w:cs="Times New Roman"/>
          <w:sz w:val="24"/>
          <w:szCs w:val="24"/>
        </w:rPr>
        <w:t>ability</w:t>
      </w:r>
      <w:r w:rsidR="00B84F52" w:rsidRPr="00F201E5">
        <w:rPr>
          <w:rFonts w:ascii="Times New Roman" w:hAnsi="Times New Roman" w:cs="Times New Roman"/>
          <w:sz w:val="24"/>
          <w:szCs w:val="24"/>
        </w:rPr>
        <w:t xml:space="preserve">, but not with </w:t>
      </w:r>
      <w:r w:rsidR="00A45CD2" w:rsidRPr="00F201E5">
        <w:rPr>
          <w:rFonts w:ascii="Times New Roman" w:hAnsi="Times New Roman" w:cs="Times New Roman"/>
          <w:sz w:val="24"/>
          <w:szCs w:val="24"/>
        </w:rPr>
        <w:t xml:space="preserve">either of the measures of local processing style. </w:t>
      </w:r>
      <w:r w:rsidR="00C158C1" w:rsidRPr="00F201E5">
        <w:rPr>
          <w:rFonts w:ascii="Times New Roman" w:hAnsi="Times New Roman" w:cs="Times New Roman"/>
          <w:sz w:val="24"/>
          <w:szCs w:val="24"/>
        </w:rPr>
        <w:t xml:space="preserve">While this study is the first, to our knowledge, to explore </w:t>
      </w:r>
      <w:r w:rsidRPr="00F201E5">
        <w:rPr>
          <w:rFonts w:ascii="Times New Roman" w:hAnsi="Times New Roman" w:cs="Times New Roman"/>
          <w:sz w:val="24"/>
          <w:szCs w:val="24"/>
        </w:rPr>
        <w:t xml:space="preserve">these relationships </w:t>
      </w:r>
      <w:r w:rsidR="00C158C1" w:rsidRPr="00F201E5">
        <w:rPr>
          <w:rFonts w:ascii="Times New Roman" w:hAnsi="Times New Roman" w:cs="Times New Roman"/>
          <w:sz w:val="24"/>
          <w:szCs w:val="24"/>
        </w:rPr>
        <w:t xml:space="preserve">using the DRM and global/local paradigms in the context of ER, </w:t>
      </w:r>
      <w:r w:rsidR="00D3299C" w:rsidRPr="00F201E5">
        <w:rPr>
          <w:rFonts w:ascii="Times New Roman" w:hAnsi="Times New Roman" w:cs="Times New Roman"/>
          <w:sz w:val="24"/>
          <w:szCs w:val="24"/>
        </w:rPr>
        <w:t xml:space="preserve">previous studies have found ALT and </w:t>
      </w:r>
      <w:r w:rsidR="00C158C1" w:rsidRPr="00F201E5">
        <w:rPr>
          <w:rFonts w:ascii="Times New Roman" w:hAnsi="Times New Roman" w:cs="Times New Roman"/>
          <w:sz w:val="24"/>
          <w:szCs w:val="24"/>
        </w:rPr>
        <w:t xml:space="preserve">local processing style associations (e.g. Almeida, Dickinson, Maybery, Badcock, &amp; Badcock, 2013). </w:t>
      </w:r>
      <w:r w:rsidR="00122955" w:rsidRPr="00F201E5">
        <w:rPr>
          <w:rFonts w:ascii="Times New Roman" w:hAnsi="Times New Roman" w:cs="Times New Roman"/>
          <w:sz w:val="24"/>
          <w:szCs w:val="24"/>
        </w:rPr>
        <w:t xml:space="preserve">Associations between </w:t>
      </w:r>
      <w:r w:rsidR="0025732F" w:rsidRPr="00F201E5">
        <w:rPr>
          <w:rFonts w:ascii="Times New Roman" w:hAnsi="Times New Roman" w:cs="Times New Roman"/>
          <w:sz w:val="24"/>
          <w:szCs w:val="24"/>
        </w:rPr>
        <w:t xml:space="preserve">ER </w:t>
      </w:r>
      <w:r w:rsidR="00122955" w:rsidRPr="00F201E5">
        <w:rPr>
          <w:rFonts w:ascii="Times New Roman" w:hAnsi="Times New Roman" w:cs="Times New Roman"/>
          <w:sz w:val="24"/>
          <w:szCs w:val="24"/>
        </w:rPr>
        <w:t xml:space="preserve">ability and ASD have been inconsistent in the past and some </w:t>
      </w:r>
      <w:r w:rsidR="00574C27" w:rsidRPr="00F201E5">
        <w:rPr>
          <w:rFonts w:ascii="Times New Roman" w:hAnsi="Times New Roman" w:cs="Times New Roman"/>
          <w:sz w:val="24"/>
          <w:szCs w:val="24"/>
        </w:rPr>
        <w:t xml:space="preserve">researchers </w:t>
      </w:r>
      <w:r w:rsidR="00122955" w:rsidRPr="00F201E5">
        <w:rPr>
          <w:rFonts w:ascii="Times New Roman" w:hAnsi="Times New Roman" w:cs="Times New Roman"/>
          <w:sz w:val="24"/>
          <w:szCs w:val="24"/>
        </w:rPr>
        <w:t xml:space="preserve">have suggested that </w:t>
      </w:r>
      <w:r w:rsidR="0025732F" w:rsidRPr="00F201E5">
        <w:rPr>
          <w:rFonts w:ascii="Times New Roman" w:hAnsi="Times New Roman" w:cs="Times New Roman"/>
          <w:sz w:val="24"/>
          <w:szCs w:val="24"/>
        </w:rPr>
        <w:t xml:space="preserve">ER </w:t>
      </w:r>
      <w:r w:rsidR="00122955" w:rsidRPr="00F201E5">
        <w:rPr>
          <w:rFonts w:ascii="Times New Roman" w:hAnsi="Times New Roman" w:cs="Times New Roman"/>
          <w:sz w:val="24"/>
          <w:szCs w:val="24"/>
        </w:rPr>
        <w:t xml:space="preserve">may not be a primary impairment in ASD but a correlated feature due, for example, to its co-morbidity with alexithymia (e.g. </w:t>
      </w:r>
      <w:r w:rsidR="000F159B" w:rsidRPr="00F201E5">
        <w:rPr>
          <w:rFonts w:ascii="Times New Roman" w:hAnsi="Times New Roman" w:cs="Times New Roman"/>
          <w:sz w:val="24"/>
          <w:szCs w:val="24"/>
        </w:rPr>
        <w:t xml:space="preserve">Cook, Brewer, Shah, &amp; Bird, </w:t>
      </w:r>
      <w:r w:rsidR="00122955" w:rsidRPr="00F201E5">
        <w:rPr>
          <w:rFonts w:ascii="Times New Roman" w:hAnsi="Times New Roman" w:cs="Times New Roman"/>
          <w:sz w:val="24"/>
          <w:szCs w:val="24"/>
        </w:rPr>
        <w:t xml:space="preserve">2013).  </w:t>
      </w:r>
    </w:p>
    <w:p w14:paraId="136086BC" w14:textId="2324C8D2" w:rsidR="008D4441" w:rsidRPr="00F201E5" w:rsidRDefault="00A45CD2"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Finally, there was a general lack of association between processing style and</w:t>
      </w:r>
      <w:r w:rsidR="0025732F" w:rsidRPr="00F201E5">
        <w:rPr>
          <w:rFonts w:ascii="Times New Roman" w:hAnsi="Times New Roman" w:cs="Times New Roman"/>
          <w:sz w:val="24"/>
          <w:szCs w:val="24"/>
        </w:rPr>
        <w:t xml:space="preserve"> ER</w:t>
      </w:r>
      <w:r w:rsidR="009C22BA" w:rsidRPr="00F201E5">
        <w:rPr>
          <w:rFonts w:ascii="Times New Roman" w:hAnsi="Times New Roman" w:cs="Times New Roman"/>
          <w:sz w:val="24"/>
          <w:szCs w:val="24"/>
        </w:rPr>
        <w:t>. The initial</w:t>
      </w:r>
      <w:r w:rsidR="00EF2FA3" w:rsidRPr="00F201E5">
        <w:rPr>
          <w:rFonts w:ascii="Times New Roman" w:hAnsi="Times New Roman" w:cs="Times New Roman"/>
          <w:sz w:val="24"/>
          <w:szCs w:val="24"/>
        </w:rPr>
        <w:t xml:space="preserve"> association</w:t>
      </w:r>
      <w:r w:rsidR="009C22BA" w:rsidRPr="00F201E5">
        <w:rPr>
          <w:rFonts w:ascii="Times New Roman" w:hAnsi="Times New Roman" w:cs="Times New Roman"/>
          <w:sz w:val="24"/>
          <w:szCs w:val="24"/>
        </w:rPr>
        <w:t>s</w:t>
      </w:r>
      <w:r w:rsidR="00EF2FA3" w:rsidRPr="00F201E5">
        <w:rPr>
          <w:rFonts w:ascii="Times New Roman" w:hAnsi="Times New Roman" w:cs="Times New Roman"/>
          <w:sz w:val="24"/>
          <w:szCs w:val="24"/>
        </w:rPr>
        <w:t xml:space="preserve"> between </w:t>
      </w:r>
      <w:r w:rsidRPr="00F201E5">
        <w:rPr>
          <w:rFonts w:ascii="Times New Roman" w:hAnsi="Times New Roman" w:cs="Times New Roman"/>
          <w:sz w:val="24"/>
          <w:szCs w:val="24"/>
        </w:rPr>
        <w:t xml:space="preserve">global/local scores and the </w:t>
      </w:r>
      <w:r w:rsidR="00997041" w:rsidRPr="00F201E5">
        <w:rPr>
          <w:rFonts w:ascii="Times New Roman" w:hAnsi="Times New Roman" w:cs="Times New Roman"/>
          <w:sz w:val="24"/>
          <w:szCs w:val="24"/>
        </w:rPr>
        <w:t>“</w:t>
      </w:r>
      <w:r w:rsidRPr="00F201E5">
        <w:rPr>
          <w:rFonts w:ascii="Times New Roman" w:hAnsi="Times New Roman" w:cs="Times New Roman"/>
          <w:sz w:val="24"/>
          <w:szCs w:val="24"/>
        </w:rPr>
        <w:t>bored</w:t>
      </w:r>
      <w:r w:rsidR="00997041" w:rsidRPr="00F201E5">
        <w:rPr>
          <w:rFonts w:ascii="Times New Roman" w:hAnsi="Times New Roman" w:cs="Times New Roman"/>
          <w:sz w:val="24"/>
          <w:szCs w:val="24"/>
        </w:rPr>
        <w:t>”</w:t>
      </w:r>
      <w:r w:rsidRPr="00F201E5">
        <w:rPr>
          <w:rFonts w:ascii="Times New Roman" w:hAnsi="Times New Roman" w:cs="Times New Roman"/>
          <w:sz w:val="24"/>
          <w:szCs w:val="24"/>
        </w:rPr>
        <w:t xml:space="preserve"> and </w:t>
      </w:r>
      <w:r w:rsidR="00997041" w:rsidRPr="00F201E5">
        <w:rPr>
          <w:rFonts w:ascii="Times New Roman" w:hAnsi="Times New Roman" w:cs="Times New Roman"/>
          <w:sz w:val="24"/>
          <w:szCs w:val="24"/>
        </w:rPr>
        <w:t>“</w:t>
      </w:r>
      <w:r w:rsidRPr="00F201E5">
        <w:rPr>
          <w:rFonts w:ascii="Times New Roman" w:hAnsi="Times New Roman" w:cs="Times New Roman"/>
          <w:sz w:val="24"/>
          <w:szCs w:val="24"/>
        </w:rPr>
        <w:t>angry</w:t>
      </w:r>
      <w:r w:rsidR="00997041" w:rsidRPr="00F201E5">
        <w:rPr>
          <w:rFonts w:ascii="Times New Roman" w:hAnsi="Times New Roman" w:cs="Times New Roman"/>
          <w:sz w:val="24"/>
          <w:szCs w:val="24"/>
        </w:rPr>
        <w:t>”</w:t>
      </w:r>
      <w:r w:rsidRPr="00F201E5">
        <w:rPr>
          <w:rFonts w:ascii="Times New Roman" w:hAnsi="Times New Roman" w:cs="Times New Roman"/>
          <w:sz w:val="24"/>
          <w:szCs w:val="24"/>
        </w:rPr>
        <w:t xml:space="preserve"> specific factors</w:t>
      </w:r>
      <w:r w:rsidR="009C22BA" w:rsidRPr="00F201E5">
        <w:rPr>
          <w:rFonts w:ascii="Times New Roman" w:hAnsi="Times New Roman" w:cs="Times New Roman"/>
          <w:sz w:val="24"/>
          <w:szCs w:val="24"/>
        </w:rPr>
        <w:t xml:space="preserve"> were found to be no longer significant following Bonferroni correction. </w:t>
      </w:r>
      <w:r w:rsidR="00EF2FA3" w:rsidRPr="00F201E5">
        <w:rPr>
          <w:rFonts w:ascii="Times New Roman" w:hAnsi="Times New Roman" w:cs="Times New Roman"/>
          <w:sz w:val="24"/>
          <w:szCs w:val="24"/>
        </w:rPr>
        <w:t>Previous research has found that people with ASD have particular difficulties with negative emotions, which has been explained in terms of a dysfunction of the amygdala and associated difficulty with attending to relevant social cues, such as the eyes</w:t>
      </w:r>
      <w:r w:rsidR="00511081" w:rsidRPr="00F201E5">
        <w:rPr>
          <w:rFonts w:ascii="Times New Roman" w:hAnsi="Times New Roman" w:cs="Times New Roman"/>
          <w:sz w:val="24"/>
          <w:szCs w:val="24"/>
        </w:rPr>
        <w:t xml:space="preserve"> </w:t>
      </w:r>
      <w:r w:rsidR="00EF2FA3" w:rsidRPr="00F201E5">
        <w:rPr>
          <w:rFonts w:ascii="Times New Roman" w:hAnsi="Times New Roman" w:cs="Times New Roman"/>
          <w:sz w:val="24"/>
          <w:szCs w:val="24"/>
        </w:rPr>
        <w:t>(</w:t>
      </w:r>
      <w:r w:rsidR="00EF2FA3" w:rsidRPr="00F201E5">
        <w:rPr>
          <w:rStyle w:val="Hyperlink"/>
          <w:rFonts w:ascii="Times New Roman" w:hAnsi="Times New Roman" w:cs="Times New Roman"/>
          <w:color w:val="auto"/>
          <w:sz w:val="24"/>
          <w:szCs w:val="24"/>
          <w:u w:val="none"/>
        </w:rPr>
        <w:t xml:space="preserve">Uljarevic &amp; Hamilton, 2013). </w:t>
      </w:r>
    </w:p>
    <w:p w14:paraId="40537D02" w14:textId="59525F14" w:rsidR="00312152" w:rsidRPr="00F201E5" w:rsidRDefault="000F159B"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Collectively, the results of the present study provide only limited evidence for</w:t>
      </w:r>
      <w:r w:rsidR="00325492" w:rsidRPr="00F201E5">
        <w:rPr>
          <w:rFonts w:ascii="Times New Roman" w:hAnsi="Times New Roman" w:cs="Times New Roman"/>
          <w:sz w:val="24"/>
          <w:szCs w:val="24"/>
        </w:rPr>
        <w:t xml:space="preserve"> a processing style model as</w:t>
      </w:r>
      <w:r w:rsidRPr="00F201E5">
        <w:rPr>
          <w:rFonts w:ascii="Times New Roman" w:hAnsi="Times New Roman" w:cs="Times New Roman"/>
          <w:sz w:val="24"/>
          <w:szCs w:val="24"/>
        </w:rPr>
        <w:t xml:space="preserve"> </w:t>
      </w:r>
      <w:r w:rsidR="00325492" w:rsidRPr="00F201E5">
        <w:rPr>
          <w:rFonts w:ascii="Times New Roman" w:hAnsi="Times New Roman" w:cs="Times New Roman"/>
          <w:sz w:val="24"/>
          <w:szCs w:val="24"/>
        </w:rPr>
        <w:t xml:space="preserve">providing </w:t>
      </w:r>
      <w:r w:rsidRPr="00F201E5">
        <w:rPr>
          <w:rFonts w:ascii="Times New Roman" w:hAnsi="Times New Roman" w:cs="Times New Roman"/>
          <w:sz w:val="24"/>
          <w:szCs w:val="24"/>
        </w:rPr>
        <w:t>a</w:t>
      </w:r>
      <w:r w:rsidR="00325492" w:rsidRPr="00F201E5">
        <w:rPr>
          <w:rFonts w:ascii="Times New Roman" w:hAnsi="Times New Roman" w:cs="Times New Roman"/>
          <w:sz w:val="24"/>
          <w:szCs w:val="24"/>
        </w:rPr>
        <w:t xml:space="preserve"> </w:t>
      </w:r>
      <w:r w:rsidRPr="00F201E5">
        <w:rPr>
          <w:rFonts w:ascii="Times New Roman" w:hAnsi="Times New Roman" w:cs="Times New Roman"/>
          <w:sz w:val="24"/>
          <w:szCs w:val="24"/>
        </w:rPr>
        <w:t>general account of the relation (or lack thereof) between ALT and ER ability (Behrmann</w:t>
      </w:r>
      <w:r w:rsidR="000261A4" w:rsidRPr="00F201E5">
        <w:rPr>
          <w:rFonts w:ascii="Times New Roman" w:hAnsi="Times New Roman" w:cs="Times New Roman"/>
          <w:sz w:val="24"/>
          <w:szCs w:val="24"/>
        </w:rPr>
        <w:t>, Avidan,</w:t>
      </w:r>
      <w:r w:rsidR="00B27EDC" w:rsidRPr="00F201E5">
        <w:rPr>
          <w:rFonts w:ascii="Times New Roman" w:hAnsi="Times New Roman" w:cs="Times New Roman"/>
          <w:sz w:val="24"/>
          <w:szCs w:val="24"/>
        </w:rPr>
        <w:t xml:space="preserve"> et al.</w:t>
      </w:r>
      <w:r w:rsidRPr="00F201E5">
        <w:rPr>
          <w:rFonts w:ascii="Times New Roman" w:hAnsi="Times New Roman" w:cs="Times New Roman"/>
          <w:sz w:val="24"/>
          <w:szCs w:val="24"/>
        </w:rPr>
        <w:t xml:space="preserve">, 2006).  </w:t>
      </w:r>
      <w:r w:rsidR="001512E5" w:rsidRPr="00F201E5">
        <w:rPr>
          <w:rFonts w:ascii="Times New Roman" w:hAnsi="Times New Roman" w:cs="Times New Roman"/>
          <w:sz w:val="24"/>
          <w:szCs w:val="24"/>
        </w:rPr>
        <w:t>T</w:t>
      </w:r>
      <w:r w:rsidR="008D4441" w:rsidRPr="00F201E5">
        <w:rPr>
          <w:rFonts w:ascii="Times New Roman" w:hAnsi="Times New Roman" w:cs="Times New Roman"/>
          <w:sz w:val="24"/>
          <w:szCs w:val="24"/>
        </w:rPr>
        <w:t>h</w:t>
      </w:r>
      <w:r w:rsidR="008316B1" w:rsidRPr="00F201E5">
        <w:rPr>
          <w:rFonts w:ascii="Times New Roman" w:hAnsi="Times New Roman" w:cs="Times New Roman"/>
          <w:sz w:val="24"/>
          <w:szCs w:val="24"/>
        </w:rPr>
        <w:t>is must, however, be considered in light of the</w:t>
      </w:r>
      <w:r w:rsidRPr="00F201E5">
        <w:rPr>
          <w:rFonts w:ascii="Times New Roman" w:hAnsi="Times New Roman" w:cs="Times New Roman"/>
          <w:sz w:val="24"/>
          <w:szCs w:val="24"/>
        </w:rPr>
        <w:t xml:space="preserve"> limitations</w:t>
      </w:r>
      <w:r w:rsidR="008316B1" w:rsidRPr="00F201E5">
        <w:rPr>
          <w:rFonts w:ascii="Times New Roman" w:hAnsi="Times New Roman" w:cs="Times New Roman"/>
          <w:sz w:val="24"/>
          <w:szCs w:val="24"/>
        </w:rPr>
        <w:t xml:space="preserve"> of the current study</w:t>
      </w:r>
      <w:r w:rsidRPr="00F201E5">
        <w:rPr>
          <w:rFonts w:ascii="Times New Roman" w:hAnsi="Times New Roman" w:cs="Times New Roman"/>
          <w:sz w:val="24"/>
          <w:szCs w:val="24"/>
        </w:rPr>
        <w:t xml:space="preserve">. First, </w:t>
      </w:r>
      <w:r w:rsidR="00122955" w:rsidRPr="00F201E5">
        <w:rPr>
          <w:rFonts w:ascii="Times New Roman" w:hAnsi="Times New Roman" w:cs="Times New Roman"/>
          <w:sz w:val="24"/>
          <w:szCs w:val="24"/>
        </w:rPr>
        <w:t xml:space="preserve">no time limit was imposed </w:t>
      </w:r>
      <w:r w:rsidR="00B84F52" w:rsidRPr="00F201E5">
        <w:rPr>
          <w:rFonts w:ascii="Times New Roman" w:hAnsi="Times New Roman" w:cs="Times New Roman"/>
          <w:sz w:val="24"/>
          <w:szCs w:val="24"/>
        </w:rPr>
        <w:t>on</w:t>
      </w:r>
      <w:r w:rsidR="00122955" w:rsidRPr="00F201E5">
        <w:rPr>
          <w:rFonts w:ascii="Times New Roman" w:hAnsi="Times New Roman" w:cs="Times New Roman"/>
          <w:sz w:val="24"/>
          <w:szCs w:val="24"/>
        </w:rPr>
        <w:t xml:space="preserve"> attending to the emotion stimuli or responding</w:t>
      </w:r>
      <w:r w:rsidR="00B84F52" w:rsidRPr="00F201E5">
        <w:rPr>
          <w:rFonts w:ascii="Times New Roman" w:hAnsi="Times New Roman" w:cs="Times New Roman"/>
          <w:sz w:val="24"/>
          <w:szCs w:val="24"/>
        </w:rPr>
        <w:t xml:space="preserve"> which may ha</w:t>
      </w:r>
      <w:r w:rsidR="00CF413A" w:rsidRPr="00F201E5">
        <w:rPr>
          <w:rFonts w:ascii="Times New Roman" w:hAnsi="Times New Roman" w:cs="Times New Roman"/>
          <w:sz w:val="24"/>
          <w:szCs w:val="24"/>
        </w:rPr>
        <w:t>ve impacted on processing style</w:t>
      </w:r>
      <w:r w:rsidR="00B84F52" w:rsidRPr="00F201E5">
        <w:rPr>
          <w:rFonts w:ascii="Times New Roman" w:hAnsi="Times New Roman" w:cs="Times New Roman"/>
          <w:sz w:val="24"/>
          <w:szCs w:val="24"/>
        </w:rPr>
        <w:t xml:space="preserve"> by allowing individuals with ASD/high ALTs time to ‘switch’ to global processing or ‘decode’ the emotion from the features of the face (Capps, Yirmiya, &amp; Sigman, 1992). </w:t>
      </w:r>
      <w:r w:rsidR="00B305DC" w:rsidRPr="00F201E5">
        <w:rPr>
          <w:rFonts w:ascii="Times New Roman" w:hAnsi="Times New Roman" w:cs="Times New Roman"/>
          <w:sz w:val="24"/>
          <w:szCs w:val="24"/>
        </w:rPr>
        <w:t>Further research</w:t>
      </w:r>
      <w:r w:rsidR="00122955" w:rsidRPr="00F201E5">
        <w:rPr>
          <w:rFonts w:ascii="Times New Roman" w:hAnsi="Times New Roman" w:cs="Times New Roman"/>
          <w:sz w:val="24"/>
          <w:szCs w:val="24"/>
        </w:rPr>
        <w:t xml:space="preserve"> </w:t>
      </w:r>
      <w:r w:rsidR="00122955" w:rsidRPr="00F201E5">
        <w:rPr>
          <w:rFonts w:ascii="Times New Roman" w:hAnsi="Times New Roman" w:cs="Times New Roman"/>
          <w:sz w:val="24"/>
          <w:szCs w:val="24"/>
        </w:rPr>
        <w:lastRenderedPageBreak/>
        <w:t xml:space="preserve">which compares ER under conditions with and without time limits </w:t>
      </w:r>
      <w:r w:rsidR="00A81E7C" w:rsidRPr="00F201E5">
        <w:rPr>
          <w:rFonts w:ascii="Times New Roman" w:hAnsi="Times New Roman" w:cs="Times New Roman"/>
          <w:sz w:val="24"/>
          <w:szCs w:val="24"/>
        </w:rPr>
        <w:t>using</w:t>
      </w:r>
      <w:r w:rsidR="00312152" w:rsidRPr="00F201E5">
        <w:rPr>
          <w:rFonts w:ascii="Times New Roman" w:hAnsi="Times New Roman" w:cs="Times New Roman"/>
          <w:sz w:val="24"/>
          <w:szCs w:val="24"/>
        </w:rPr>
        <w:t xml:space="preserve"> both static and dynamic stimuli </w:t>
      </w:r>
      <w:r w:rsidR="00122955" w:rsidRPr="00F201E5">
        <w:rPr>
          <w:rFonts w:ascii="Times New Roman" w:hAnsi="Times New Roman" w:cs="Times New Roman"/>
          <w:sz w:val="24"/>
          <w:szCs w:val="24"/>
        </w:rPr>
        <w:t xml:space="preserve">would help clarify the nature of the processing style being used </w:t>
      </w:r>
      <w:r w:rsidR="00772CBA" w:rsidRPr="00F201E5">
        <w:rPr>
          <w:rFonts w:ascii="Times New Roman" w:hAnsi="Times New Roman" w:cs="Times New Roman"/>
          <w:sz w:val="24"/>
          <w:szCs w:val="24"/>
        </w:rPr>
        <w:t xml:space="preserve">in each condition. </w:t>
      </w:r>
      <w:r w:rsidR="00312152" w:rsidRPr="00F201E5">
        <w:rPr>
          <w:rFonts w:ascii="Times New Roman" w:hAnsi="Times New Roman" w:cs="Times New Roman"/>
          <w:sz w:val="24"/>
          <w:szCs w:val="24"/>
        </w:rPr>
        <w:t xml:space="preserve">In this vein, </w:t>
      </w:r>
      <w:r w:rsidR="00772CBA" w:rsidRPr="00F201E5">
        <w:rPr>
          <w:rFonts w:ascii="Times New Roman" w:hAnsi="Times New Roman" w:cs="Times New Roman"/>
          <w:sz w:val="24"/>
          <w:szCs w:val="24"/>
        </w:rPr>
        <w:t xml:space="preserve">Rump, Giovannelli, Minshew, and Strauss (2009) </w:t>
      </w:r>
      <w:r w:rsidR="00312152" w:rsidRPr="00F201E5">
        <w:rPr>
          <w:rFonts w:ascii="Times New Roman" w:hAnsi="Times New Roman" w:cs="Times New Roman"/>
          <w:sz w:val="24"/>
          <w:szCs w:val="24"/>
        </w:rPr>
        <w:t xml:space="preserve">employed a dynamic facial recognition methodology using short video clips and found a difference in ER between </w:t>
      </w:r>
      <w:r w:rsidR="00EF2114" w:rsidRPr="00F201E5">
        <w:rPr>
          <w:rFonts w:ascii="Times New Roman" w:hAnsi="Times New Roman" w:cs="Times New Roman"/>
          <w:sz w:val="24"/>
          <w:szCs w:val="24"/>
        </w:rPr>
        <w:t xml:space="preserve">TD </w:t>
      </w:r>
      <w:r w:rsidR="00312152" w:rsidRPr="00F201E5">
        <w:rPr>
          <w:rFonts w:ascii="Times New Roman" w:hAnsi="Times New Roman" w:cs="Times New Roman"/>
          <w:sz w:val="24"/>
          <w:szCs w:val="24"/>
        </w:rPr>
        <w:t>children and those with ASD. However, when compared on ER of static stimuli presented without a time limit, the group difference disappeared. This suggests that the latter conditions are more conducive to accurate ER in children with ASD.</w:t>
      </w:r>
    </w:p>
    <w:p w14:paraId="3A774CAC" w14:textId="295BA7B3" w:rsidR="00122955" w:rsidRPr="00F201E5" w:rsidRDefault="00FC6597"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Our </w:t>
      </w:r>
      <w:r w:rsidR="00031F4C" w:rsidRPr="00F201E5">
        <w:rPr>
          <w:rFonts w:ascii="Times New Roman" w:hAnsi="Times New Roman" w:cs="Times New Roman"/>
          <w:sz w:val="24"/>
          <w:szCs w:val="24"/>
        </w:rPr>
        <w:t xml:space="preserve">study was </w:t>
      </w:r>
      <w:r w:rsidRPr="00F201E5">
        <w:rPr>
          <w:rFonts w:ascii="Times New Roman" w:hAnsi="Times New Roman" w:cs="Times New Roman"/>
          <w:sz w:val="24"/>
          <w:szCs w:val="24"/>
        </w:rPr>
        <w:t xml:space="preserve">also </w:t>
      </w:r>
      <w:r w:rsidR="00031F4C" w:rsidRPr="00F201E5">
        <w:rPr>
          <w:rFonts w:ascii="Times New Roman" w:hAnsi="Times New Roman" w:cs="Times New Roman"/>
          <w:sz w:val="24"/>
          <w:szCs w:val="24"/>
        </w:rPr>
        <w:t>not population representative</w:t>
      </w:r>
      <w:r w:rsidR="00686CD6" w:rsidRPr="00F201E5">
        <w:rPr>
          <w:rFonts w:ascii="Times New Roman" w:hAnsi="Times New Roman" w:cs="Times New Roman"/>
          <w:sz w:val="24"/>
          <w:szCs w:val="24"/>
        </w:rPr>
        <w:t xml:space="preserve">, with more females than males overall taking part, whereas </w:t>
      </w:r>
      <w:r w:rsidR="00122955" w:rsidRPr="00F201E5">
        <w:rPr>
          <w:rFonts w:ascii="Times New Roman" w:hAnsi="Times New Roman" w:cs="Times New Roman"/>
          <w:sz w:val="24"/>
          <w:szCs w:val="24"/>
        </w:rPr>
        <w:t>ASD has typically been considered a predominan</w:t>
      </w:r>
      <w:r w:rsidR="007B0B90" w:rsidRPr="00F201E5">
        <w:rPr>
          <w:rFonts w:ascii="Times New Roman" w:hAnsi="Times New Roman" w:cs="Times New Roman"/>
          <w:sz w:val="24"/>
          <w:szCs w:val="24"/>
        </w:rPr>
        <w:t xml:space="preserve">tly male condition, </w:t>
      </w:r>
      <w:r w:rsidR="00312152" w:rsidRPr="00F201E5">
        <w:rPr>
          <w:rFonts w:ascii="Times New Roman" w:hAnsi="Times New Roman" w:cs="Times New Roman"/>
          <w:sz w:val="24"/>
          <w:szCs w:val="24"/>
        </w:rPr>
        <w:t xml:space="preserve">although </w:t>
      </w:r>
      <w:r w:rsidR="007B0B90" w:rsidRPr="00F201E5">
        <w:rPr>
          <w:rFonts w:ascii="Times New Roman" w:hAnsi="Times New Roman" w:cs="Times New Roman"/>
          <w:sz w:val="24"/>
          <w:szCs w:val="24"/>
        </w:rPr>
        <w:t>recent</w:t>
      </w:r>
      <w:r w:rsidR="00122955" w:rsidRPr="00F201E5">
        <w:rPr>
          <w:rFonts w:ascii="Times New Roman" w:hAnsi="Times New Roman" w:cs="Times New Roman"/>
          <w:sz w:val="24"/>
          <w:szCs w:val="24"/>
        </w:rPr>
        <w:t xml:space="preserve"> studies suggest</w:t>
      </w:r>
      <w:r w:rsidR="00312152" w:rsidRPr="00F201E5">
        <w:rPr>
          <w:rFonts w:ascii="Times New Roman" w:hAnsi="Times New Roman" w:cs="Times New Roman"/>
          <w:sz w:val="24"/>
          <w:szCs w:val="24"/>
        </w:rPr>
        <w:t xml:space="preserve"> a </w:t>
      </w:r>
      <w:r w:rsidR="00122955" w:rsidRPr="00F201E5">
        <w:rPr>
          <w:rFonts w:ascii="Times New Roman" w:hAnsi="Times New Roman" w:cs="Times New Roman"/>
          <w:sz w:val="24"/>
          <w:szCs w:val="24"/>
        </w:rPr>
        <w:t>decreasing male pr</w:t>
      </w:r>
      <w:r w:rsidR="007B0B90" w:rsidRPr="00F201E5">
        <w:rPr>
          <w:rFonts w:ascii="Times New Roman" w:hAnsi="Times New Roman" w:cs="Times New Roman"/>
          <w:sz w:val="24"/>
          <w:szCs w:val="24"/>
        </w:rPr>
        <w:t>edominance</w:t>
      </w:r>
      <w:r w:rsidR="00772CBA" w:rsidRPr="00F201E5">
        <w:rPr>
          <w:rFonts w:ascii="Times New Roman" w:hAnsi="Times New Roman" w:cs="Times New Roman"/>
          <w:sz w:val="24"/>
          <w:szCs w:val="24"/>
        </w:rPr>
        <w:t xml:space="preserve"> </w:t>
      </w:r>
      <w:r w:rsidR="00E83013" w:rsidRPr="00F201E5">
        <w:rPr>
          <w:rFonts w:ascii="Times New Roman" w:hAnsi="Times New Roman" w:cs="Times New Roman"/>
          <w:sz w:val="24"/>
          <w:szCs w:val="24"/>
        </w:rPr>
        <w:fldChar w:fldCharType="begin"/>
      </w:r>
      <w:r w:rsidR="00122955" w:rsidRPr="00F201E5">
        <w:rPr>
          <w:rFonts w:ascii="Times New Roman" w:hAnsi="Times New Roman" w:cs="Times New Roman"/>
          <w:sz w:val="24"/>
          <w:szCs w:val="24"/>
        </w:rPr>
        <w:instrText xml:space="preserve"> ADDIN EN.CITE &lt;EndNote&gt;&lt;Cite&gt;&lt;Author&gt;Lai&lt;/Author&gt;&lt;Year&gt;2015&lt;/Year&gt;&lt;RecNum&gt;13&lt;/RecNum&gt;&lt;DisplayText&gt;(Lai, Lombardo, Auyeung, Chakrabarti, &amp;amp; Baron-Cohen, 2015)&lt;/DisplayText&gt;&lt;record&gt;&lt;rec-number&gt;13&lt;/rec-number&gt;&lt;foreign-keys&gt;&lt;key app="EN" db-id="zzttd9zpsafxr4ew2wc52tr7wz95ea2fdasd" timestamp="1441719754"&gt;13&lt;/key&gt;&lt;/foreign-keys&gt;&lt;ref-type name="Journal Article"&gt;17&lt;/ref-type&gt;&lt;contributors&gt;&lt;authors&gt;&lt;author&gt;Lai, Meng-Chuan&lt;/author&gt;&lt;author&gt;Lombardo, Michael V&lt;/author&gt;&lt;author&gt;Auyeung, Bonnie&lt;/author&gt;&lt;author&gt;Chakrabarti, Bhismadev&lt;/author&gt;&lt;author&gt;Baron-Cohen, Simon&lt;/author&gt;&lt;/authors&gt;&lt;/contributors&gt;&lt;titles&gt;&lt;title&gt;Sex/gender differences and autism: setting the scene for future research&lt;/title&gt;&lt;secondary-title&gt;Journal of the American Academy of Child &amp;amp; Adolescent Psychiatry&lt;/secondary-title&gt;&lt;/titles&gt;&lt;periodical&gt;&lt;full-title&gt;Journal of the American Academy of Child &amp;amp; Adolescent Psychiatry&lt;/full-title&gt;&lt;/periodical&gt;&lt;pages&gt;11-24&lt;/pages&gt;&lt;volume&gt;54&lt;/volume&gt;&lt;number&gt;1&lt;/number&gt;&lt;dates&gt;&lt;year&gt;2015&lt;/year&gt;&lt;/dates&gt;&lt;isbn&gt;0890-8567&lt;/isbn&gt;&lt;urls&gt;&lt;/urls&gt;&lt;/record&gt;&lt;/Cite&gt;&lt;/EndNote&gt;</w:instrText>
      </w:r>
      <w:r w:rsidR="00E83013" w:rsidRPr="00F201E5">
        <w:rPr>
          <w:rFonts w:ascii="Times New Roman" w:hAnsi="Times New Roman" w:cs="Times New Roman"/>
          <w:sz w:val="24"/>
          <w:szCs w:val="24"/>
        </w:rPr>
        <w:fldChar w:fldCharType="separate"/>
      </w:r>
      <w:r w:rsidR="00122955" w:rsidRPr="00F201E5">
        <w:rPr>
          <w:rFonts w:ascii="Times New Roman" w:hAnsi="Times New Roman" w:cs="Times New Roman"/>
          <w:noProof/>
          <w:sz w:val="24"/>
          <w:szCs w:val="24"/>
        </w:rPr>
        <w:t>(</w:t>
      </w:r>
      <w:r w:rsidR="000C14A6" w:rsidRPr="00F201E5">
        <w:rPr>
          <w:rFonts w:ascii="Times New Roman" w:hAnsi="Times New Roman" w:cs="Times New Roman"/>
          <w:noProof/>
          <w:sz w:val="24"/>
          <w:szCs w:val="24"/>
        </w:rPr>
        <w:t>Rutherford et al., 2016</w:t>
      </w:r>
      <w:r w:rsidR="00122955" w:rsidRPr="00F201E5">
        <w:rPr>
          <w:rFonts w:ascii="Times New Roman" w:hAnsi="Times New Roman" w:cs="Times New Roman"/>
          <w:noProof/>
          <w:sz w:val="24"/>
          <w:szCs w:val="24"/>
        </w:rPr>
        <w:t>)</w:t>
      </w:r>
      <w:r w:rsidR="00E83013" w:rsidRPr="00F201E5">
        <w:rPr>
          <w:rFonts w:ascii="Times New Roman" w:hAnsi="Times New Roman" w:cs="Times New Roman"/>
          <w:sz w:val="24"/>
          <w:szCs w:val="24"/>
        </w:rPr>
        <w:fldChar w:fldCharType="end"/>
      </w:r>
      <w:r w:rsidR="00122955" w:rsidRPr="00F201E5">
        <w:rPr>
          <w:rFonts w:ascii="Times New Roman" w:hAnsi="Times New Roman" w:cs="Times New Roman"/>
          <w:sz w:val="24"/>
          <w:szCs w:val="24"/>
        </w:rPr>
        <w:t xml:space="preserve">. In the general population, female participants are known to </w:t>
      </w:r>
      <w:r w:rsidR="007B0B90" w:rsidRPr="00F201E5">
        <w:rPr>
          <w:rFonts w:ascii="Times New Roman" w:hAnsi="Times New Roman" w:cs="Times New Roman"/>
          <w:sz w:val="24"/>
          <w:szCs w:val="24"/>
        </w:rPr>
        <w:t>perform better on</w:t>
      </w:r>
      <w:r w:rsidR="00122955" w:rsidRPr="00F201E5">
        <w:rPr>
          <w:rFonts w:ascii="Times New Roman" w:hAnsi="Times New Roman" w:cs="Times New Roman"/>
          <w:sz w:val="24"/>
          <w:szCs w:val="24"/>
        </w:rPr>
        <w:t xml:space="preserve"> ER compared to males </w:t>
      </w:r>
      <w:r w:rsidR="00E83013" w:rsidRPr="00F201E5">
        <w:rPr>
          <w:rFonts w:ascii="Times New Roman" w:hAnsi="Times New Roman" w:cs="Times New Roman"/>
          <w:sz w:val="24"/>
          <w:szCs w:val="24"/>
        </w:rPr>
        <w:fldChar w:fldCharType="begin"/>
      </w:r>
      <w:r w:rsidR="00122955" w:rsidRPr="00F201E5">
        <w:rPr>
          <w:rFonts w:ascii="Times New Roman" w:hAnsi="Times New Roman" w:cs="Times New Roman"/>
          <w:sz w:val="24"/>
          <w:szCs w:val="24"/>
        </w:rPr>
        <w:instrText xml:space="preserve"> ADDIN EN.CITE &lt;EndNote&gt;&lt;Cite&gt;&lt;Author&gt;Kret&lt;/Author&gt;&lt;Year&gt;2012&lt;/Year&gt;&lt;RecNum&gt;126&lt;/RecNum&gt;&lt;DisplayText&gt;(Kret &amp;amp; De Gelder, 2012)&lt;/DisplayText&gt;&lt;record&gt;&lt;rec-number&gt;126&lt;/rec-number&gt;&lt;foreign-keys&gt;&lt;key app="EN" db-id="zzttd9zpsafxr4ew2wc52tr7wz95ea2fdasd" timestamp="1442864023"&gt;126&lt;/key&gt;&lt;/foreign-keys&gt;&lt;ref-type name="Journal Article"&gt;17&lt;/ref-type&gt;&lt;contributors&gt;&lt;authors&gt;&lt;author&gt;Kret, Mariska E&lt;/author&gt;&lt;author&gt;De Gelder, Beatrice&lt;/author&gt;&lt;/authors&gt;&lt;/contributors&gt;&lt;titles&gt;&lt;title&gt;A review on sex differences in processing emotional signals&lt;/title&gt;&lt;secondary-title&gt;Neuropsychologia&lt;/secondary-title&gt;&lt;/titles&gt;&lt;periodical&gt;&lt;full-title&gt;Neuropsychologia&lt;/full-title&gt;&lt;/periodical&gt;&lt;pages&gt;1211-1221&lt;/pages&gt;&lt;volume&gt;50&lt;/volume&gt;&lt;number&gt;7&lt;/number&gt;&lt;dates&gt;&lt;year&gt;2012&lt;/year&gt;&lt;/dates&gt;&lt;isbn&gt;0028-3932&lt;/isbn&gt;&lt;urls&gt;&lt;/urls&gt;&lt;/record&gt;&lt;/Cite&gt;&lt;/EndNote&gt;</w:instrText>
      </w:r>
      <w:r w:rsidR="00E83013" w:rsidRPr="00F201E5">
        <w:rPr>
          <w:rFonts w:ascii="Times New Roman" w:hAnsi="Times New Roman" w:cs="Times New Roman"/>
          <w:sz w:val="24"/>
          <w:szCs w:val="24"/>
        </w:rPr>
        <w:fldChar w:fldCharType="separate"/>
      </w:r>
      <w:r w:rsidR="00122955" w:rsidRPr="00F201E5">
        <w:rPr>
          <w:rFonts w:ascii="Times New Roman" w:hAnsi="Times New Roman" w:cs="Times New Roman"/>
          <w:noProof/>
          <w:sz w:val="24"/>
          <w:szCs w:val="24"/>
        </w:rPr>
        <w:t xml:space="preserve">(Kret </w:t>
      </w:r>
      <w:r w:rsidR="000C14A6" w:rsidRPr="00F201E5">
        <w:rPr>
          <w:rFonts w:ascii="Times New Roman" w:hAnsi="Times New Roman" w:cs="Times New Roman"/>
          <w:noProof/>
          <w:sz w:val="24"/>
          <w:szCs w:val="24"/>
        </w:rPr>
        <w:t xml:space="preserve">&amp; </w:t>
      </w:r>
      <w:r w:rsidR="00952747" w:rsidRPr="00F201E5">
        <w:rPr>
          <w:rFonts w:ascii="Times New Roman" w:hAnsi="Times New Roman" w:cs="Times New Roman"/>
          <w:noProof/>
          <w:sz w:val="24"/>
          <w:szCs w:val="24"/>
        </w:rPr>
        <w:t>De Gelder</w:t>
      </w:r>
      <w:r w:rsidR="000C14A6" w:rsidRPr="00F201E5">
        <w:rPr>
          <w:rFonts w:ascii="Times New Roman" w:hAnsi="Times New Roman" w:cs="Times New Roman"/>
          <w:noProof/>
          <w:sz w:val="24"/>
          <w:szCs w:val="24"/>
        </w:rPr>
        <w:t>,</w:t>
      </w:r>
      <w:r w:rsidR="00122955" w:rsidRPr="00F201E5">
        <w:rPr>
          <w:rFonts w:ascii="Times New Roman" w:hAnsi="Times New Roman" w:cs="Times New Roman"/>
          <w:noProof/>
          <w:sz w:val="24"/>
          <w:szCs w:val="24"/>
        </w:rPr>
        <w:t xml:space="preserve"> 2012)</w:t>
      </w:r>
      <w:r w:rsidR="00E83013" w:rsidRPr="00F201E5">
        <w:rPr>
          <w:rFonts w:ascii="Times New Roman" w:hAnsi="Times New Roman" w:cs="Times New Roman"/>
          <w:sz w:val="24"/>
          <w:szCs w:val="24"/>
        </w:rPr>
        <w:fldChar w:fldCharType="end"/>
      </w:r>
      <w:r w:rsidR="007B0B90" w:rsidRPr="00F201E5">
        <w:rPr>
          <w:rFonts w:ascii="Times New Roman" w:hAnsi="Times New Roman" w:cs="Times New Roman"/>
          <w:sz w:val="24"/>
          <w:szCs w:val="24"/>
        </w:rPr>
        <w:t>. Thus,</w:t>
      </w:r>
      <w:r w:rsidR="00031F4C" w:rsidRPr="00F201E5">
        <w:rPr>
          <w:rFonts w:ascii="Times New Roman" w:hAnsi="Times New Roman" w:cs="Times New Roman"/>
          <w:sz w:val="24"/>
          <w:szCs w:val="24"/>
        </w:rPr>
        <w:t xml:space="preserve"> overall</w:t>
      </w:r>
      <w:r w:rsidR="00CF413A" w:rsidRPr="00F201E5">
        <w:rPr>
          <w:rFonts w:ascii="Times New Roman" w:hAnsi="Times New Roman" w:cs="Times New Roman"/>
          <w:sz w:val="24"/>
          <w:szCs w:val="24"/>
        </w:rPr>
        <w:t>,</w:t>
      </w:r>
      <w:r w:rsidR="00031F4C" w:rsidRPr="00F201E5">
        <w:rPr>
          <w:rFonts w:ascii="Times New Roman" w:hAnsi="Times New Roman" w:cs="Times New Roman"/>
          <w:sz w:val="24"/>
          <w:szCs w:val="24"/>
        </w:rPr>
        <w:t xml:space="preserve"> there may have been more power to detect effect</w:t>
      </w:r>
      <w:r w:rsidR="007B0B90" w:rsidRPr="00F201E5">
        <w:rPr>
          <w:rFonts w:ascii="Times New Roman" w:hAnsi="Times New Roman" w:cs="Times New Roman"/>
          <w:sz w:val="24"/>
          <w:szCs w:val="24"/>
        </w:rPr>
        <w:t>s with a larger number of males</w:t>
      </w:r>
      <w:r w:rsidR="00031F4C" w:rsidRPr="00F201E5">
        <w:rPr>
          <w:rFonts w:ascii="Times New Roman" w:hAnsi="Times New Roman" w:cs="Times New Roman"/>
          <w:sz w:val="24"/>
          <w:szCs w:val="24"/>
        </w:rPr>
        <w:t xml:space="preserve"> as well as the opportunity to assess whether results varied by sex. </w:t>
      </w:r>
      <w:r w:rsidR="00122955" w:rsidRPr="00F201E5">
        <w:rPr>
          <w:rFonts w:ascii="Times New Roman" w:hAnsi="Times New Roman" w:cs="Times New Roman"/>
          <w:sz w:val="24"/>
          <w:szCs w:val="24"/>
        </w:rPr>
        <w:t xml:space="preserve"> </w:t>
      </w:r>
    </w:p>
    <w:p w14:paraId="2018B4A4" w14:textId="1CABE422" w:rsidR="00FC6597" w:rsidRPr="00F201E5" w:rsidRDefault="00FC6597"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Information from this study and others</w:t>
      </w:r>
      <w:r w:rsidR="00CF413A" w:rsidRPr="00F201E5">
        <w:rPr>
          <w:rFonts w:ascii="Times New Roman" w:hAnsi="Times New Roman" w:cs="Times New Roman"/>
          <w:sz w:val="24"/>
          <w:szCs w:val="24"/>
        </w:rPr>
        <w:t>,</w:t>
      </w:r>
      <w:r w:rsidRPr="00F201E5">
        <w:rPr>
          <w:rFonts w:ascii="Times New Roman" w:hAnsi="Times New Roman" w:cs="Times New Roman"/>
          <w:sz w:val="24"/>
          <w:szCs w:val="24"/>
        </w:rPr>
        <w:t xml:space="preserve"> such as by Rump et al. (2009) </w:t>
      </w:r>
      <w:r w:rsidR="001A5D57" w:rsidRPr="00F201E5">
        <w:rPr>
          <w:rFonts w:ascii="Times New Roman" w:hAnsi="Times New Roman" w:cs="Times New Roman"/>
          <w:sz w:val="24"/>
          <w:szCs w:val="24"/>
        </w:rPr>
        <w:t>and Gross (2005)</w:t>
      </w:r>
      <w:r w:rsidR="00CF413A" w:rsidRPr="00F201E5">
        <w:rPr>
          <w:rFonts w:ascii="Times New Roman" w:hAnsi="Times New Roman" w:cs="Times New Roman"/>
          <w:sz w:val="24"/>
          <w:szCs w:val="24"/>
        </w:rPr>
        <w:t>,</w:t>
      </w:r>
      <w:r w:rsidR="001A5D57" w:rsidRPr="00F201E5">
        <w:rPr>
          <w:rFonts w:ascii="Times New Roman" w:hAnsi="Times New Roman" w:cs="Times New Roman"/>
          <w:sz w:val="24"/>
          <w:szCs w:val="24"/>
        </w:rPr>
        <w:t xml:space="preserve"> </w:t>
      </w:r>
      <w:r w:rsidRPr="00F201E5">
        <w:rPr>
          <w:rFonts w:ascii="Times New Roman" w:hAnsi="Times New Roman" w:cs="Times New Roman"/>
          <w:sz w:val="24"/>
          <w:szCs w:val="24"/>
        </w:rPr>
        <w:t>may help inform interventions to help address difficulties in ER that individuals with ASD/high ALTs might have</w:t>
      </w:r>
      <w:r w:rsidR="001A5D57" w:rsidRPr="00F201E5">
        <w:rPr>
          <w:rFonts w:ascii="Times New Roman" w:hAnsi="Times New Roman" w:cs="Times New Roman"/>
          <w:sz w:val="24"/>
          <w:szCs w:val="24"/>
        </w:rPr>
        <w:t>. This may be partic</w:t>
      </w:r>
      <w:r w:rsidR="00305EF2" w:rsidRPr="00F201E5">
        <w:rPr>
          <w:rFonts w:ascii="Times New Roman" w:hAnsi="Times New Roman" w:cs="Times New Roman"/>
          <w:sz w:val="24"/>
          <w:szCs w:val="24"/>
        </w:rPr>
        <w:t>ularly important in the context</w:t>
      </w:r>
      <w:r w:rsidR="001A5D57" w:rsidRPr="00F201E5">
        <w:rPr>
          <w:rFonts w:ascii="Times New Roman" w:hAnsi="Times New Roman" w:cs="Times New Roman"/>
          <w:sz w:val="24"/>
          <w:szCs w:val="24"/>
        </w:rPr>
        <w:t xml:space="preserve"> of the increasing use of universal school-based programmes to develop the socio-em</w:t>
      </w:r>
      <w:r w:rsidR="00CF413A" w:rsidRPr="00F201E5">
        <w:rPr>
          <w:rFonts w:ascii="Times New Roman" w:hAnsi="Times New Roman" w:cs="Times New Roman"/>
          <w:sz w:val="24"/>
          <w:szCs w:val="24"/>
        </w:rPr>
        <w:t>otional skills of children (Connolly, Miller, Mooney, Sloan, &amp; Hanratty</w:t>
      </w:r>
      <w:r w:rsidR="001A5D57" w:rsidRPr="00F201E5">
        <w:rPr>
          <w:rFonts w:ascii="Times New Roman" w:hAnsi="Times New Roman" w:cs="Times New Roman"/>
          <w:sz w:val="24"/>
          <w:szCs w:val="24"/>
        </w:rPr>
        <w:t xml:space="preserve">, 2016). </w:t>
      </w:r>
      <w:r w:rsidRPr="00F201E5">
        <w:rPr>
          <w:rFonts w:ascii="Times New Roman" w:hAnsi="Times New Roman" w:cs="Times New Roman"/>
          <w:sz w:val="24"/>
          <w:szCs w:val="24"/>
        </w:rPr>
        <w:t xml:space="preserve">For example, a phased approach may be </w:t>
      </w:r>
      <w:r w:rsidR="00CF413A" w:rsidRPr="00F201E5">
        <w:rPr>
          <w:rFonts w:ascii="Times New Roman" w:hAnsi="Times New Roman" w:cs="Times New Roman"/>
          <w:sz w:val="24"/>
          <w:szCs w:val="24"/>
        </w:rPr>
        <w:t xml:space="preserve">the </w:t>
      </w:r>
      <w:r w:rsidRPr="00F201E5">
        <w:rPr>
          <w:rFonts w:ascii="Times New Roman" w:hAnsi="Times New Roman" w:cs="Times New Roman"/>
          <w:sz w:val="24"/>
          <w:szCs w:val="24"/>
        </w:rPr>
        <w:t>most beneficial learning situation whereby the individual is given unlimited time to process static emotion stimuli and is prompted or primed to use a particular processing approach</w:t>
      </w:r>
      <w:r w:rsidR="00686CD6" w:rsidRPr="00F201E5">
        <w:rPr>
          <w:rFonts w:ascii="Times New Roman" w:hAnsi="Times New Roman" w:cs="Times New Roman"/>
          <w:sz w:val="24"/>
          <w:szCs w:val="24"/>
        </w:rPr>
        <w:t xml:space="preserve">, </w:t>
      </w:r>
      <w:r w:rsidRPr="00F201E5">
        <w:rPr>
          <w:rFonts w:ascii="Times New Roman" w:hAnsi="Times New Roman" w:cs="Times New Roman"/>
          <w:sz w:val="24"/>
          <w:szCs w:val="24"/>
        </w:rPr>
        <w:t xml:space="preserve">depending on the emotion being taught. Thus, priming a more global processing approach may increase the accuracy of ER in relation to </w:t>
      </w:r>
      <w:r w:rsidR="00B60E6C" w:rsidRPr="00F201E5">
        <w:rPr>
          <w:rFonts w:ascii="Times New Roman" w:hAnsi="Times New Roman" w:cs="Times New Roman"/>
          <w:sz w:val="24"/>
          <w:szCs w:val="24"/>
        </w:rPr>
        <w:t xml:space="preserve">more negative emotions, which have been found to present particular difficulties for people with ASD. </w:t>
      </w:r>
      <w:r w:rsidRPr="00F201E5">
        <w:rPr>
          <w:rFonts w:ascii="Times New Roman" w:hAnsi="Times New Roman" w:cs="Times New Roman"/>
          <w:sz w:val="24"/>
          <w:szCs w:val="24"/>
        </w:rPr>
        <w:t xml:space="preserve">Once these strategies are established, the use of dynamic stimuli and time-limits to processing could be introduced, </w:t>
      </w:r>
      <w:r w:rsidRPr="00F201E5">
        <w:rPr>
          <w:rFonts w:ascii="Times New Roman" w:hAnsi="Times New Roman" w:cs="Times New Roman"/>
          <w:sz w:val="24"/>
          <w:szCs w:val="24"/>
        </w:rPr>
        <w:lastRenderedPageBreak/>
        <w:t>which would increase the ecological validity of the tas</w:t>
      </w:r>
      <w:r w:rsidR="00CF413A" w:rsidRPr="00F201E5">
        <w:rPr>
          <w:rFonts w:ascii="Times New Roman" w:hAnsi="Times New Roman" w:cs="Times New Roman"/>
          <w:sz w:val="24"/>
          <w:szCs w:val="24"/>
        </w:rPr>
        <w:t>k and reflect</w:t>
      </w:r>
      <w:r w:rsidRPr="00F201E5">
        <w:rPr>
          <w:rFonts w:ascii="Times New Roman" w:hAnsi="Times New Roman" w:cs="Times New Roman"/>
          <w:sz w:val="24"/>
          <w:szCs w:val="24"/>
        </w:rPr>
        <w:t xml:space="preserve"> more accurately the nature of ER in the natural environment. </w:t>
      </w:r>
    </w:p>
    <w:p w14:paraId="4A648060" w14:textId="293F31DC" w:rsidR="000A29FE" w:rsidRPr="00F201E5" w:rsidRDefault="00441841" w:rsidP="002B2547">
      <w:pPr>
        <w:pStyle w:val="ASDHeading1"/>
      </w:pPr>
      <w:r w:rsidRPr="00F201E5">
        <w:t xml:space="preserve">5. </w:t>
      </w:r>
      <w:r w:rsidR="002B2547" w:rsidRPr="00F201E5">
        <w:t xml:space="preserve"> </w:t>
      </w:r>
      <w:r w:rsidR="000A29FE" w:rsidRPr="00F201E5">
        <w:t>Conclusion</w:t>
      </w:r>
    </w:p>
    <w:p w14:paraId="0DC532A9" w14:textId="66D00C86" w:rsidR="009D6677" w:rsidRPr="00F201E5" w:rsidRDefault="00C74EE2" w:rsidP="002B2547">
      <w:pPr>
        <w:spacing w:after="180" w:line="480" w:lineRule="auto"/>
        <w:rPr>
          <w:rFonts w:ascii="Times New Roman" w:hAnsi="Times New Roman" w:cs="Times New Roman"/>
          <w:sz w:val="24"/>
          <w:szCs w:val="24"/>
        </w:rPr>
      </w:pPr>
      <w:r w:rsidRPr="00F201E5">
        <w:rPr>
          <w:rFonts w:ascii="Times New Roman" w:hAnsi="Times New Roman" w:cs="Times New Roman"/>
          <w:sz w:val="24"/>
          <w:szCs w:val="24"/>
        </w:rPr>
        <w:t xml:space="preserve">Our </w:t>
      </w:r>
      <w:r w:rsidR="00122955" w:rsidRPr="00F201E5">
        <w:rPr>
          <w:rFonts w:ascii="Times New Roman" w:hAnsi="Times New Roman" w:cs="Times New Roman"/>
          <w:sz w:val="24"/>
          <w:szCs w:val="24"/>
        </w:rPr>
        <w:t xml:space="preserve">results indicate that </w:t>
      </w:r>
      <w:r w:rsidR="009D6677" w:rsidRPr="00F201E5">
        <w:rPr>
          <w:rFonts w:ascii="Times New Roman" w:hAnsi="Times New Roman" w:cs="Times New Roman"/>
          <w:sz w:val="24"/>
          <w:szCs w:val="24"/>
        </w:rPr>
        <w:t xml:space="preserve">having higher </w:t>
      </w:r>
      <w:r w:rsidR="00122955" w:rsidRPr="00F201E5">
        <w:rPr>
          <w:rFonts w:ascii="Times New Roman" w:hAnsi="Times New Roman" w:cs="Times New Roman"/>
          <w:sz w:val="24"/>
          <w:szCs w:val="24"/>
        </w:rPr>
        <w:t xml:space="preserve">ALT </w:t>
      </w:r>
      <w:r w:rsidR="009D6677" w:rsidRPr="00F201E5">
        <w:rPr>
          <w:rFonts w:ascii="Times New Roman" w:hAnsi="Times New Roman" w:cs="Times New Roman"/>
          <w:sz w:val="24"/>
          <w:szCs w:val="24"/>
        </w:rPr>
        <w:t>was associated with poorer performance in relation to the general emotion variable, no significant relationships were found between processing style, ALT</w:t>
      </w:r>
      <w:r w:rsidR="00F54A1C" w:rsidRPr="00F201E5">
        <w:rPr>
          <w:rFonts w:ascii="Times New Roman" w:hAnsi="Times New Roman" w:cs="Times New Roman"/>
          <w:sz w:val="24"/>
          <w:szCs w:val="24"/>
        </w:rPr>
        <w:t>,</w:t>
      </w:r>
      <w:r w:rsidR="009D6677" w:rsidRPr="00F201E5">
        <w:rPr>
          <w:rFonts w:ascii="Times New Roman" w:hAnsi="Times New Roman" w:cs="Times New Roman"/>
          <w:sz w:val="24"/>
          <w:szCs w:val="24"/>
        </w:rPr>
        <w:t xml:space="preserve"> and </w:t>
      </w:r>
      <w:r w:rsidR="008D723F" w:rsidRPr="00F201E5">
        <w:rPr>
          <w:rFonts w:ascii="Times New Roman" w:hAnsi="Times New Roman" w:cs="Times New Roman"/>
          <w:sz w:val="24"/>
          <w:szCs w:val="24"/>
        </w:rPr>
        <w:t xml:space="preserve">ER </w:t>
      </w:r>
      <w:r w:rsidR="009D6677" w:rsidRPr="00F201E5">
        <w:rPr>
          <w:rFonts w:ascii="Times New Roman" w:hAnsi="Times New Roman" w:cs="Times New Roman"/>
          <w:sz w:val="24"/>
          <w:szCs w:val="24"/>
        </w:rPr>
        <w:t>overall.</w:t>
      </w:r>
      <w:r w:rsidR="000A29FE" w:rsidRPr="00F201E5">
        <w:rPr>
          <w:rFonts w:ascii="Times New Roman" w:hAnsi="Times New Roman" w:cs="Times New Roman"/>
          <w:sz w:val="24"/>
          <w:szCs w:val="24"/>
        </w:rPr>
        <w:t xml:space="preserve"> </w:t>
      </w:r>
    </w:p>
    <w:p w14:paraId="5614EC47" w14:textId="77777777" w:rsidR="00666B92" w:rsidRPr="00F201E5" w:rsidRDefault="00666B92" w:rsidP="002B2547">
      <w:pPr>
        <w:spacing w:after="180" w:line="480" w:lineRule="auto"/>
        <w:rPr>
          <w:rFonts w:ascii="Times New Roman" w:hAnsi="Times New Roman" w:cs="Times New Roman"/>
          <w:sz w:val="24"/>
          <w:szCs w:val="24"/>
        </w:rPr>
      </w:pPr>
    </w:p>
    <w:p w14:paraId="0CF8C11D" w14:textId="77777777" w:rsidR="00666B92" w:rsidRPr="00F201E5" w:rsidRDefault="00666B92" w:rsidP="00666B92">
      <w:pPr>
        <w:spacing w:after="0" w:line="480" w:lineRule="auto"/>
        <w:rPr>
          <w:rFonts w:ascii="Times New Roman" w:hAnsi="Times New Roman" w:cs="Times New Roman"/>
          <w:sz w:val="24"/>
          <w:szCs w:val="24"/>
        </w:rPr>
      </w:pPr>
    </w:p>
    <w:p w14:paraId="4AFBBEF9" w14:textId="77777777" w:rsidR="00666B92" w:rsidRPr="00F201E5" w:rsidRDefault="00666B92" w:rsidP="00666B92">
      <w:pPr>
        <w:spacing w:after="0" w:line="480" w:lineRule="auto"/>
        <w:rPr>
          <w:rFonts w:ascii="Times New Roman" w:hAnsi="Times New Roman" w:cs="Times New Roman"/>
          <w:sz w:val="24"/>
          <w:szCs w:val="24"/>
        </w:rPr>
      </w:pPr>
    </w:p>
    <w:p w14:paraId="3E151CB9" w14:textId="77777777" w:rsidR="00666B92" w:rsidRPr="00F201E5" w:rsidRDefault="00666B92" w:rsidP="00666B92">
      <w:pPr>
        <w:spacing w:after="0"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b/>
          <w:sz w:val="24"/>
          <w:szCs w:val="24"/>
        </w:rPr>
        <w:t>Acknowledgements</w:t>
      </w:r>
      <w:r w:rsidRPr="00F201E5">
        <w:rPr>
          <w:rFonts w:ascii="Times New Roman" w:eastAsia="Times New Roman" w:hAnsi="Times New Roman" w:cs="Times New Roman"/>
          <w:sz w:val="24"/>
          <w:szCs w:val="24"/>
        </w:rPr>
        <w:t>: The authors would like to acknowledge the help of Kara Murray, Jill Cossar, Claire Murray, Katie Cebula, Kevin White, and Helen Gaillard</w:t>
      </w:r>
    </w:p>
    <w:p w14:paraId="7BB940D2" w14:textId="77777777" w:rsidR="00666B92" w:rsidRPr="00F201E5" w:rsidRDefault="00666B92" w:rsidP="002B2547">
      <w:pPr>
        <w:spacing w:after="180" w:line="480" w:lineRule="auto"/>
        <w:rPr>
          <w:rFonts w:ascii="Times New Roman" w:hAnsi="Times New Roman" w:cs="Times New Roman"/>
          <w:sz w:val="24"/>
          <w:szCs w:val="24"/>
        </w:rPr>
      </w:pPr>
    </w:p>
    <w:p w14:paraId="61353E81" w14:textId="77777777" w:rsidR="00122955" w:rsidRPr="00F201E5" w:rsidRDefault="00122955" w:rsidP="002B2547">
      <w:pPr>
        <w:spacing w:after="0" w:line="480" w:lineRule="auto"/>
        <w:rPr>
          <w:rFonts w:ascii="Times New Roman" w:hAnsi="Times New Roman" w:cs="Times New Roman"/>
          <w:sz w:val="24"/>
          <w:szCs w:val="24"/>
        </w:rPr>
      </w:pPr>
      <w:r w:rsidRPr="00F201E5">
        <w:rPr>
          <w:rFonts w:ascii="Times New Roman" w:hAnsi="Times New Roman" w:cs="Times New Roman"/>
          <w:sz w:val="24"/>
          <w:szCs w:val="24"/>
        </w:rPr>
        <w:br w:type="page"/>
      </w:r>
    </w:p>
    <w:p w14:paraId="77BA6A32" w14:textId="430BA2E0" w:rsidR="00BF13A0" w:rsidRPr="00F201E5" w:rsidRDefault="00F214A9" w:rsidP="002B2547">
      <w:pPr>
        <w:pStyle w:val="ASDHeading1"/>
      </w:pPr>
      <w:r w:rsidRPr="00F201E5">
        <w:lastRenderedPageBreak/>
        <w:t>References</w:t>
      </w:r>
    </w:p>
    <w:p w14:paraId="4A8C9FD2" w14:textId="4B9AB950" w:rsidR="007358D2" w:rsidRPr="00F201E5" w:rsidRDefault="00E22DB0"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Fonts w:ascii="Times New Roman" w:hAnsi="Times New Roman" w:cs="Times New Roman"/>
          <w:b/>
          <w:sz w:val="24"/>
          <w:szCs w:val="24"/>
        </w:rPr>
        <w:fldChar w:fldCharType="begin"/>
      </w:r>
      <w:r w:rsidRPr="00F201E5">
        <w:rPr>
          <w:rFonts w:ascii="Times New Roman" w:hAnsi="Times New Roman" w:cs="Times New Roman"/>
          <w:b/>
          <w:sz w:val="24"/>
          <w:szCs w:val="24"/>
        </w:rPr>
        <w:instrText xml:space="preserve"> ADDIN EN.REFLIST </w:instrText>
      </w:r>
      <w:r w:rsidRPr="00F201E5">
        <w:rPr>
          <w:rFonts w:ascii="Times New Roman" w:hAnsi="Times New Roman" w:cs="Times New Roman"/>
          <w:b/>
          <w:sz w:val="24"/>
          <w:szCs w:val="24"/>
        </w:rPr>
        <w:fldChar w:fldCharType="separate"/>
      </w:r>
      <w:r w:rsidR="007358D2" w:rsidRPr="00F201E5">
        <w:rPr>
          <w:rFonts w:ascii="Times New Roman" w:hAnsi="Times New Roman" w:cs="Times New Roman"/>
          <w:b/>
          <w:sz w:val="24"/>
          <w:szCs w:val="24"/>
        </w:rPr>
        <w:fldChar w:fldCharType="begin"/>
      </w:r>
      <w:r w:rsidR="007358D2" w:rsidRPr="00F201E5">
        <w:rPr>
          <w:rFonts w:ascii="Times New Roman" w:hAnsi="Times New Roman" w:cs="Times New Roman"/>
          <w:b/>
          <w:sz w:val="24"/>
          <w:szCs w:val="24"/>
        </w:rPr>
        <w:instrText xml:space="preserve"> ADDIN EN.REFLIST </w:instrText>
      </w:r>
      <w:r w:rsidR="007358D2" w:rsidRPr="00F201E5">
        <w:rPr>
          <w:rFonts w:ascii="Times New Roman" w:hAnsi="Times New Roman" w:cs="Times New Roman"/>
          <w:b/>
          <w:sz w:val="24"/>
          <w:szCs w:val="24"/>
        </w:rPr>
        <w:fldChar w:fldCharType="separate"/>
      </w:r>
      <w:r w:rsidR="007358D2" w:rsidRPr="00F201E5">
        <w:rPr>
          <w:rFonts w:ascii="Times New Roman" w:hAnsi="Times New Roman" w:cs="Times New Roman"/>
          <w:sz w:val="24"/>
          <w:szCs w:val="24"/>
        </w:rPr>
        <w:t xml:space="preserve">Almeida, R. A., Dickinson, J. E., Maybery, M. T., Badcock, J. C., &amp; Badcock, D. R. (2013). Visual search targeting either local or global perceptual processes differs as a function of autistic-like traits in the typically developing population. </w:t>
      </w:r>
      <w:r w:rsidR="007358D2" w:rsidRPr="00F201E5">
        <w:rPr>
          <w:rFonts w:ascii="Times New Roman" w:hAnsi="Times New Roman" w:cs="Times New Roman"/>
          <w:i/>
          <w:sz w:val="24"/>
          <w:szCs w:val="24"/>
        </w:rPr>
        <w:t>Journal of Autism and Developmental Disorders, 43</w:t>
      </w:r>
      <w:r w:rsidR="007358D2" w:rsidRPr="00F201E5">
        <w:rPr>
          <w:rFonts w:ascii="Times New Roman" w:hAnsi="Times New Roman" w:cs="Times New Roman"/>
          <w:sz w:val="24"/>
          <w:szCs w:val="24"/>
        </w:rPr>
        <w:t xml:space="preserve">(6), 1272-1286.  </w:t>
      </w:r>
      <w:r w:rsidR="009E7BB0" w:rsidRPr="00F201E5">
        <w:rPr>
          <w:rFonts w:ascii="Times New Roman" w:hAnsi="Times New Roman" w:cs="Times New Roman"/>
          <w:noProof w:val="0"/>
          <w:sz w:val="24"/>
          <w:szCs w:val="24"/>
          <w:shd w:val="clear" w:color="auto" w:fill="FFFFFF"/>
          <w:lang w:val="en-GB"/>
        </w:rPr>
        <w:t>https://doi.org/10.1007/s10803-012-1669-7 </w:t>
      </w:r>
    </w:p>
    <w:p w14:paraId="79C7F1D8" w14:textId="7BF704EA" w:rsidR="008F5451" w:rsidRPr="00F201E5" w:rsidRDefault="008F5451" w:rsidP="00A24159">
      <w:pPr>
        <w:pStyle w:val="EndNoteBibliography"/>
        <w:spacing w:after="0" w:line="480" w:lineRule="auto"/>
        <w:ind w:left="567" w:hanging="567"/>
        <w:rPr>
          <w:rFonts w:ascii="Times New Roman" w:hAnsi="Times New Roman" w:cs="Times New Roman"/>
          <w:sz w:val="24"/>
          <w:szCs w:val="24"/>
        </w:rPr>
      </w:pPr>
      <w:r w:rsidRPr="00F201E5">
        <w:rPr>
          <w:rStyle w:val="Hyperlink"/>
          <w:rFonts w:ascii="Times New Roman" w:hAnsi="Times New Roman" w:cs="Times New Roman"/>
          <w:color w:val="auto"/>
          <w:sz w:val="24"/>
          <w:szCs w:val="24"/>
          <w:u w:val="none"/>
        </w:rPr>
        <w:t xml:space="preserve">Baron-Cohen, S. (2008). Theories of the Autistic Mind. </w:t>
      </w:r>
      <w:r w:rsidRPr="00F201E5">
        <w:rPr>
          <w:rStyle w:val="Hyperlink"/>
          <w:rFonts w:ascii="Times New Roman" w:hAnsi="Times New Roman" w:cs="Times New Roman"/>
          <w:i/>
          <w:color w:val="auto"/>
          <w:sz w:val="24"/>
          <w:szCs w:val="24"/>
          <w:u w:val="none"/>
        </w:rPr>
        <w:t>The Psychologist, 21</w:t>
      </w:r>
      <w:r w:rsidRPr="00F201E5">
        <w:rPr>
          <w:rStyle w:val="Hyperlink"/>
          <w:rFonts w:ascii="Times New Roman" w:hAnsi="Times New Roman" w:cs="Times New Roman"/>
          <w:color w:val="auto"/>
          <w:sz w:val="24"/>
          <w:szCs w:val="24"/>
          <w:u w:val="none"/>
        </w:rPr>
        <w:t>(2), 112-116.</w:t>
      </w:r>
    </w:p>
    <w:p w14:paraId="08B62994" w14:textId="3CF30EFF"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Baron-Cohen, S., Wheelwright, S., Skinner, R., Martin, J., &amp; Clubley, E. (2001). The </w:t>
      </w:r>
      <w:r w:rsidR="00081A6E" w:rsidRPr="00F201E5">
        <w:rPr>
          <w:rFonts w:ascii="Times New Roman" w:hAnsi="Times New Roman" w:cs="Times New Roman"/>
          <w:sz w:val="24"/>
          <w:szCs w:val="24"/>
        </w:rPr>
        <w:t>Autism Spectrum Quotient</w:t>
      </w:r>
      <w:r w:rsidRPr="00F201E5">
        <w:rPr>
          <w:rFonts w:ascii="Times New Roman" w:hAnsi="Times New Roman" w:cs="Times New Roman"/>
          <w:sz w:val="24"/>
          <w:szCs w:val="24"/>
        </w:rPr>
        <w:t xml:space="preserve"> (AQ): Evidence from Asperger syndrome/high-functioning autism, males and females, scientists and mathematicians. </w:t>
      </w:r>
      <w:r w:rsidRPr="00F201E5">
        <w:rPr>
          <w:rFonts w:ascii="Times New Roman" w:hAnsi="Times New Roman" w:cs="Times New Roman"/>
          <w:i/>
          <w:sz w:val="24"/>
          <w:szCs w:val="24"/>
        </w:rPr>
        <w:t>Journal of Autism and Developmental Disorders, 31</w:t>
      </w:r>
      <w:r w:rsidRPr="00F201E5">
        <w:rPr>
          <w:rFonts w:ascii="Times New Roman" w:hAnsi="Times New Roman" w:cs="Times New Roman"/>
          <w:sz w:val="24"/>
          <w:szCs w:val="24"/>
        </w:rPr>
        <w:t xml:space="preserve">(1), 5-17. </w:t>
      </w:r>
      <w:r w:rsidRPr="00F201E5">
        <w:rPr>
          <w:rStyle w:val="Hyperlink"/>
          <w:rFonts w:ascii="Times New Roman" w:hAnsi="Times New Roman" w:cs="Times New Roman"/>
          <w:color w:val="auto"/>
          <w:sz w:val="24"/>
          <w:szCs w:val="24"/>
          <w:u w:val="none"/>
        </w:rPr>
        <w:t>http</w:t>
      </w:r>
      <w:r w:rsidR="009E7BB0"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doi.org/10.1023/a:1005653411471</w:t>
      </w:r>
    </w:p>
    <w:p w14:paraId="4F65C8F0" w14:textId="050A5E1B"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Behrmann, M., Avidan, G., Leonard, G. L., Kimchi, R., Luna, B., Humphreys, K., &amp; Minshew, N. (2006). Configural processing in autism and its relationship to face processing. </w:t>
      </w:r>
      <w:r w:rsidRPr="00F201E5">
        <w:rPr>
          <w:rFonts w:ascii="Times New Roman" w:hAnsi="Times New Roman" w:cs="Times New Roman"/>
          <w:i/>
          <w:sz w:val="24"/>
          <w:szCs w:val="24"/>
        </w:rPr>
        <w:t>Neuropsychologia, 44</w:t>
      </w:r>
      <w:r w:rsidRPr="00F201E5">
        <w:rPr>
          <w:rFonts w:ascii="Times New Roman" w:hAnsi="Times New Roman" w:cs="Times New Roman"/>
          <w:sz w:val="24"/>
          <w:szCs w:val="24"/>
        </w:rPr>
        <w:t>(1), 110-129.</w:t>
      </w:r>
      <w:r w:rsidR="00BE3D05" w:rsidRPr="00F201E5">
        <w:rPr>
          <w:rFonts w:ascii="Times New Roman" w:hAnsi="Times New Roman" w:cs="Times New Roman"/>
          <w:sz w:val="24"/>
          <w:szCs w:val="24"/>
        </w:rPr>
        <w:t xml:space="preserve"> </w:t>
      </w:r>
      <w:r w:rsidRPr="00F201E5">
        <w:rPr>
          <w:rStyle w:val="Hyperlink"/>
          <w:rFonts w:ascii="Times New Roman" w:hAnsi="Times New Roman" w:cs="Times New Roman"/>
          <w:color w:val="auto"/>
          <w:sz w:val="24"/>
          <w:szCs w:val="24"/>
          <w:u w:val="none"/>
        </w:rPr>
        <w:t>http</w:t>
      </w:r>
      <w:r w:rsidR="009E7BB0"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doi.org/10.1016/j.neuropsychologia.2005.04.002</w:t>
      </w:r>
    </w:p>
    <w:p w14:paraId="0EDA858B" w14:textId="3FB3D6AD"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Behrmann, M., Thomas, C., &amp; Humphreys, K. (2006). Seeing it differently: Visual processing in autism. </w:t>
      </w:r>
      <w:r w:rsidRPr="00F201E5">
        <w:rPr>
          <w:rFonts w:ascii="Times New Roman" w:hAnsi="Times New Roman" w:cs="Times New Roman"/>
          <w:i/>
          <w:sz w:val="24"/>
          <w:szCs w:val="24"/>
        </w:rPr>
        <w:t>Trends in Cognitive Sciences, 10</w:t>
      </w:r>
      <w:r w:rsidRPr="00F201E5">
        <w:rPr>
          <w:rFonts w:ascii="Times New Roman" w:hAnsi="Times New Roman" w:cs="Times New Roman"/>
          <w:sz w:val="24"/>
          <w:szCs w:val="24"/>
        </w:rPr>
        <w:t xml:space="preserve">(6), 258-264.  </w:t>
      </w:r>
      <w:r w:rsidRPr="00F201E5">
        <w:rPr>
          <w:rStyle w:val="Hyperlink"/>
          <w:rFonts w:ascii="Times New Roman" w:hAnsi="Times New Roman" w:cs="Times New Roman"/>
          <w:color w:val="auto"/>
          <w:sz w:val="24"/>
          <w:szCs w:val="24"/>
          <w:u w:val="none"/>
        </w:rPr>
        <w:t>http</w:t>
      </w:r>
      <w:r w:rsidR="00BE3D05"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doi.org/10.1016/j.tics.2006.05.001</w:t>
      </w:r>
    </w:p>
    <w:p w14:paraId="0A8C629A" w14:textId="7A96A518"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Capps, L., Yirmiya, N., &amp; Sigman, M. (1992). Understanding of simple and complex emotions in non</w:t>
      </w:r>
      <w:r w:rsidRPr="00F201E5">
        <w:rPr>
          <w:rFonts w:ascii="Cambria Math" w:hAnsi="Cambria Math" w:cs="Cambria Math"/>
          <w:sz w:val="24"/>
          <w:szCs w:val="24"/>
        </w:rPr>
        <w:t>‐</w:t>
      </w:r>
      <w:r w:rsidRPr="00F201E5">
        <w:rPr>
          <w:rFonts w:ascii="Times New Roman" w:hAnsi="Times New Roman" w:cs="Times New Roman"/>
          <w:sz w:val="24"/>
          <w:szCs w:val="24"/>
        </w:rPr>
        <w:t xml:space="preserve">retarded children with autism. </w:t>
      </w:r>
      <w:r w:rsidRPr="00F201E5">
        <w:rPr>
          <w:rFonts w:ascii="Times New Roman" w:hAnsi="Times New Roman" w:cs="Times New Roman"/>
          <w:i/>
          <w:sz w:val="24"/>
          <w:szCs w:val="24"/>
        </w:rPr>
        <w:t>Journal of Child Psychology and Psychiatry, 33</w:t>
      </w:r>
      <w:r w:rsidRPr="00F201E5">
        <w:rPr>
          <w:rFonts w:ascii="Times New Roman" w:hAnsi="Times New Roman" w:cs="Times New Roman"/>
          <w:sz w:val="24"/>
          <w:szCs w:val="24"/>
        </w:rPr>
        <w:t xml:space="preserve">(7), 1169-1182.  </w:t>
      </w:r>
      <w:r w:rsidRPr="00F201E5">
        <w:rPr>
          <w:rStyle w:val="Hyperlink"/>
          <w:rFonts w:ascii="Times New Roman" w:hAnsi="Times New Roman" w:cs="Times New Roman"/>
          <w:color w:val="auto"/>
          <w:sz w:val="24"/>
          <w:szCs w:val="24"/>
          <w:u w:val="none"/>
        </w:rPr>
        <w:t>http</w:t>
      </w:r>
      <w:r w:rsidR="00235E67"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doi.org/10.1111/j.1469-7610.1992.tb00936.x</w:t>
      </w:r>
    </w:p>
    <w:p w14:paraId="46AF6D09" w14:textId="434C52E2" w:rsidR="007358D2" w:rsidRPr="00F201E5" w:rsidRDefault="007358D2"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Fonts w:ascii="Times New Roman" w:hAnsi="Times New Roman" w:cs="Times New Roman"/>
          <w:sz w:val="24"/>
          <w:szCs w:val="24"/>
        </w:rPr>
        <w:t xml:space="preserve">Carlin, M. T., Toglia, M. P., Wakeford, Y., Jakway, A., Sullivan, K., &amp; Hasel, L. (2008). Veridical and false pictorial memory in individuals with and without mental retardation. </w:t>
      </w:r>
      <w:r w:rsidRPr="00F201E5">
        <w:rPr>
          <w:rFonts w:ascii="Times New Roman" w:hAnsi="Times New Roman" w:cs="Times New Roman"/>
          <w:i/>
          <w:sz w:val="24"/>
          <w:szCs w:val="24"/>
        </w:rPr>
        <w:t>America</w:t>
      </w:r>
      <w:r w:rsidR="00235E67" w:rsidRPr="00F201E5">
        <w:rPr>
          <w:rFonts w:ascii="Times New Roman" w:hAnsi="Times New Roman" w:cs="Times New Roman"/>
          <w:i/>
          <w:sz w:val="24"/>
          <w:szCs w:val="24"/>
        </w:rPr>
        <w:t>n Journal on Mental Retardation,</w:t>
      </w:r>
      <w:r w:rsidRPr="00F201E5">
        <w:rPr>
          <w:rFonts w:ascii="Times New Roman" w:hAnsi="Times New Roman" w:cs="Times New Roman"/>
          <w:i/>
          <w:sz w:val="24"/>
          <w:szCs w:val="24"/>
        </w:rPr>
        <w:t xml:space="preserve"> 113</w:t>
      </w:r>
      <w:r w:rsidRPr="00F201E5">
        <w:rPr>
          <w:rFonts w:ascii="Times New Roman" w:hAnsi="Times New Roman" w:cs="Times New Roman"/>
          <w:sz w:val="24"/>
          <w:szCs w:val="24"/>
        </w:rPr>
        <w:t>(3), 201-213</w:t>
      </w:r>
      <w:r w:rsidRPr="00F201E5">
        <w:rPr>
          <w:rFonts w:ascii="Times New Roman" w:hAnsi="Times New Roman" w:cs="Times New Roman"/>
          <w:i/>
          <w:sz w:val="24"/>
          <w:szCs w:val="24"/>
        </w:rPr>
        <w:t>.</w:t>
      </w:r>
      <w:r w:rsidRPr="00F201E5" w:rsidDel="00A50BA0">
        <w:rPr>
          <w:rFonts w:ascii="Times New Roman" w:hAnsi="Times New Roman" w:cs="Times New Roman"/>
          <w:i/>
          <w:sz w:val="24"/>
          <w:szCs w:val="24"/>
        </w:rPr>
        <w:t xml:space="preserve"> </w:t>
      </w:r>
      <w:r w:rsidRPr="00F201E5">
        <w:rPr>
          <w:rStyle w:val="Hyperlink"/>
          <w:rFonts w:ascii="Times New Roman" w:hAnsi="Times New Roman" w:cs="Times New Roman"/>
          <w:color w:val="auto"/>
          <w:sz w:val="24"/>
          <w:szCs w:val="24"/>
          <w:u w:val="none"/>
        </w:rPr>
        <w:t>http</w:t>
      </w:r>
      <w:r w:rsidR="00235E67"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doi.org/10.1352/0895-8017(2008)113[201:vafpmi]2.0.co;2</w:t>
      </w:r>
    </w:p>
    <w:p w14:paraId="051881F1" w14:textId="1D426E34" w:rsidR="00305EF2" w:rsidRPr="00F201E5" w:rsidRDefault="00305EF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lastRenderedPageBreak/>
        <w:t>Connolly, P., Miller, S., Mooney, J., Sloan, S., &amp; Hanratty, J. (2016).</w:t>
      </w:r>
      <w:r w:rsidRPr="00F201E5">
        <w:rPr>
          <w:rFonts w:ascii="Times New Roman" w:hAnsi="Times New Roman" w:cs="Times New Roman"/>
          <w:i/>
          <w:sz w:val="24"/>
          <w:szCs w:val="24"/>
        </w:rPr>
        <w:t xml:space="preserve"> Universal school-based programmes for improving social and emotional outcomes in children aged 3-11 years: A systematic review and meta-analysis. </w:t>
      </w:r>
      <w:r w:rsidRPr="00F201E5">
        <w:rPr>
          <w:rFonts w:ascii="Times New Roman" w:hAnsi="Times New Roman" w:cs="Times New Roman"/>
          <w:sz w:val="24"/>
          <w:szCs w:val="24"/>
        </w:rPr>
        <w:t>The Campbell Collaboration Systematic Reviews. Retrieved from http://www.campbellcollaboration.org/lib/project/369/</w:t>
      </w:r>
    </w:p>
    <w:p w14:paraId="52F6C9DC" w14:textId="44B40E47" w:rsidR="007358D2" w:rsidRPr="00F201E5" w:rsidRDefault="007358D2"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Fonts w:ascii="Times New Roman" w:hAnsi="Times New Roman" w:cs="Times New Roman"/>
          <w:sz w:val="24"/>
          <w:szCs w:val="24"/>
        </w:rPr>
        <w:t xml:space="preserve">Cook, R., Brewer, R., Shah, P., &amp; Bird, G. (2013). Alexithymia, not autism, predicts poor recognition of emotional facial expressions. </w:t>
      </w:r>
      <w:r w:rsidRPr="00F201E5">
        <w:rPr>
          <w:rFonts w:ascii="Times New Roman" w:hAnsi="Times New Roman" w:cs="Times New Roman"/>
          <w:i/>
          <w:sz w:val="24"/>
          <w:szCs w:val="24"/>
        </w:rPr>
        <w:t>Psychological Science</w:t>
      </w:r>
      <w:r w:rsidRPr="00F201E5">
        <w:rPr>
          <w:rFonts w:ascii="Times New Roman" w:hAnsi="Times New Roman" w:cs="Times New Roman"/>
          <w:sz w:val="24"/>
          <w:szCs w:val="24"/>
        </w:rPr>
        <w:t xml:space="preserve">, </w:t>
      </w:r>
      <w:r w:rsidRPr="00F201E5">
        <w:rPr>
          <w:rFonts w:ascii="Times New Roman" w:hAnsi="Times New Roman" w:cs="Times New Roman"/>
          <w:i/>
          <w:sz w:val="24"/>
          <w:szCs w:val="24"/>
        </w:rPr>
        <w:t>24</w:t>
      </w:r>
      <w:r w:rsidRPr="00F201E5">
        <w:rPr>
          <w:rFonts w:ascii="Times New Roman" w:hAnsi="Times New Roman" w:cs="Times New Roman"/>
          <w:sz w:val="24"/>
          <w:szCs w:val="24"/>
        </w:rPr>
        <w:t xml:space="preserve">(5), 723-732.  </w:t>
      </w:r>
      <w:r w:rsidRPr="00F201E5">
        <w:rPr>
          <w:rStyle w:val="Hyperlink"/>
          <w:rFonts w:ascii="Times New Roman" w:hAnsi="Times New Roman" w:cs="Times New Roman"/>
          <w:color w:val="auto"/>
          <w:sz w:val="24"/>
          <w:szCs w:val="24"/>
          <w:u w:val="none"/>
        </w:rPr>
        <w:t>http</w:t>
      </w:r>
      <w:r w:rsidR="00D71153"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doi.org/10.1177/0956797612463582</w:t>
      </w:r>
    </w:p>
    <w:p w14:paraId="6777B43A" w14:textId="4DE1D9D7" w:rsidR="00B14B6D" w:rsidRPr="00F201E5" w:rsidRDefault="00C039CF"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D’Souza, D., </w:t>
      </w:r>
      <w:r w:rsidR="00B14B6D" w:rsidRPr="00F201E5">
        <w:rPr>
          <w:rFonts w:ascii="Times New Roman" w:hAnsi="Times New Roman" w:cs="Times New Roman"/>
          <w:sz w:val="24"/>
          <w:szCs w:val="24"/>
        </w:rPr>
        <w:t xml:space="preserve"> </w:t>
      </w:r>
      <w:r w:rsidRPr="00F201E5">
        <w:rPr>
          <w:rFonts w:ascii="Times New Roman" w:hAnsi="Times New Roman" w:cs="Times New Roman"/>
          <w:sz w:val="24"/>
          <w:szCs w:val="24"/>
        </w:rPr>
        <w:t>Booth, R.</w:t>
      </w:r>
      <w:r w:rsidR="00B14B6D" w:rsidRPr="00F201E5">
        <w:rPr>
          <w:rFonts w:ascii="Times New Roman" w:hAnsi="Times New Roman" w:cs="Times New Roman"/>
          <w:sz w:val="24"/>
          <w:szCs w:val="24"/>
        </w:rPr>
        <w:t xml:space="preserve">, </w:t>
      </w:r>
      <w:r w:rsidRPr="00F201E5">
        <w:rPr>
          <w:rFonts w:ascii="Times New Roman" w:hAnsi="Times New Roman" w:cs="Times New Roman"/>
          <w:sz w:val="24"/>
          <w:szCs w:val="24"/>
        </w:rPr>
        <w:t>Connolly, M.</w:t>
      </w:r>
      <w:r w:rsidR="00B14B6D" w:rsidRPr="00F201E5">
        <w:rPr>
          <w:rFonts w:ascii="Times New Roman" w:hAnsi="Times New Roman" w:cs="Times New Roman"/>
          <w:sz w:val="24"/>
          <w:szCs w:val="24"/>
        </w:rPr>
        <w:t xml:space="preserve">, </w:t>
      </w:r>
      <w:r w:rsidRPr="00F201E5">
        <w:rPr>
          <w:rFonts w:ascii="Times New Roman" w:hAnsi="Times New Roman" w:cs="Times New Roman"/>
          <w:sz w:val="24"/>
          <w:szCs w:val="24"/>
        </w:rPr>
        <w:t>Happé</w:t>
      </w:r>
      <w:r w:rsidR="00B14B6D" w:rsidRPr="00F201E5">
        <w:rPr>
          <w:rFonts w:ascii="Times New Roman" w:hAnsi="Times New Roman" w:cs="Times New Roman"/>
          <w:sz w:val="24"/>
          <w:szCs w:val="24"/>
        </w:rPr>
        <w:t xml:space="preserve">, </w:t>
      </w:r>
      <w:r w:rsidRPr="00F201E5">
        <w:rPr>
          <w:rFonts w:ascii="Times New Roman" w:hAnsi="Times New Roman" w:cs="Times New Roman"/>
          <w:sz w:val="24"/>
          <w:szCs w:val="24"/>
        </w:rPr>
        <w:t xml:space="preserve">F., &amp; </w:t>
      </w:r>
      <w:r w:rsidR="00B14B6D" w:rsidRPr="00F201E5">
        <w:rPr>
          <w:rFonts w:ascii="Times New Roman" w:hAnsi="Times New Roman" w:cs="Times New Roman"/>
          <w:sz w:val="24"/>
          <w:szCs w:val="24"/>
        </w:rPr>
        <w:t>Karmiloff-Smith</w:t>
      </w:r>
      <w:r w:rsidRPr="00F201E5">
        <w:rPr>
          <w:rFonts w:ascii="Times New Roman" w:hAnsi="Times New Roman" w:cs="Times New Roman"/>
          <w:sz w:val="24"/>
          <w:szCs w:val="24"/>
        </w:rPr>
        <w:t>, A. (2016).</w:t>
      </w:r>
      <w:r w:rsidR="00B14B6D" w:rsidRPr="00F201E5">
        <w:rPr>
          <w:rFonts w:ascii="Times New Roman" w:hAnsi="Times New Roman" w:cs="Times New Roman"/>
          <w:sz w:val="24"/>
          <w:szCs w:val="24"/>
        </w:rPr>
        <w:t xml:space="preserve">  </w:t>
      </w:r>
      <w:r w:rsidRPr="00F201E5">
        <w:rPr>
          <w:rFonts w:ascii="Times New Roman" w:hAnsi="Times New Roman" w:cs="Times New Roman"/>
          <w:sz w:val="24"/>
          <w:szCs w:val="24"/>
        </w:rPr>
        <w:t xml:space="preserve">Rethinking the concepts of ‘local or global processors’: </w:t>
      </w:r>
      <w:r w:rsidR="00D71153" w:rsidRPr="00F201E5">
        <w:rPr>
          <w:rFonts w:ascii="Times New Roman" w:hAnsi="Times New Roman" w:cs="Times New Roman"/>
          <w:sz w:val="24"/>
          <w:szCs w:val="24"/>
        </w:rPr>
        <w:t>E</w:t>
      </w:r>
      <w:r w:rsidRPr="00F201E5">
        <w:rPr>
          <w:rFonts w:ascii="Times New Roman" w:hAnsi="Times New Roman" w:cs="Times New Roman"/>
          <w:sz w:val="24"/>
          <w:szCs w:val="24"/>
        </w:rPr>
        <w:t>vidence from Williams syndrome, Down syndrome, and Autism Spectrum Disorders</w:t>
      </w:r>
      <w:r w:rsidR="007C7736" w:rsidRPr="00F201E5">
        <w:rPr>
          <w:rFonts w:ascii="Times New Roman" w:hAnsi="Times New Roman" w:cs="Times New Roman"/>
          <w:sz w:val="24"/>
          <w:szCs w:val="24"/>
        </w:rPr>
        <w:t>.</w:t>
      </w:r>
      <w:r w:rsidRPr="00F201E5">
        <w:rPr>
          <w:rFonts w:ascii="Times New Roman" w:hAnsi="Times New Roman" w:cs="Times New Roman"/>
          <w:sz w:val="24"/>
          <w:szCs w:val="24"/>
        </w:rPr>
        <w:t xml:space="preserve"> </w:t>
      </w:r>
      <w:r w:rsidR="00B14B6D" w:rsidRPr="00F201E5">
        <w:rPr>
          <w:rFonts w:ascii="Times New Roman" w:hAnsi="Times New Roman" w:cs="Times New Roman"/>
          <w:i/>
          <w:sz w:val="24"/>
          <w:szCs w:val="24"/>
        </w:rPr>
        <w:t>Dev</w:t>
      </w:r>
      <w:r w:rsidR="007C7736" w:rsidRPr="00F201E5">
        <w:rPr>
          <w:rFonts w:ascii="Times New Roman" w:hAnsi="Times New Roman" w:cs="Times New Roman"/>
          <w:i/>
          <w:sz w:val="24"/>
          <w:szCs w:val="24"/>
        </w:rPr>
        <w:t>elopmental Science</w:t>
      </w:r>
      <w:r w:rsidR="007C7736" w:rsidRPr="00F201E5">
        <w:rPr>
          <w:rFonts w:ascii="Times New Roman" w:hAnsi="Times New Roman" w:cs="Times New Roman"/>
          <w:sz w:val="24"/>
          <w:szCs w:val="24"/>
        </w:rPr>
        <w:t xml:space="preserve">, </w:t>
      </w:r>
      <w:r w:rsidR="007C7736" w:rsidRPr="00F201E5">
        <w:rPr>
          <w:rFonts w:ascii="Times New Roman" w:hAnsi="Times New Roman" w:cs="Times New Roman"/>
          <w:i/>
          <w:sz w:val="24"/>
          <w:szCs w:val="24"/>
        </w:rPr>
        <w:t>19</w:t>
      </w:r>
      <w:r w:rsidR="007C7736" w:rsidRPr="00F201E5">
        <w:rPr>
          <w:rFonts w:ascii="Times New Roman" w:hAnsi="Times New Roman" w:cs="Times New Roman"/>
          <w:sz w:val="24"/>
          <w:szCs w:val="24"/>
        </w:rPr>
        <w:t xml:space="preserve">(3), </w:t>
      </w:r>
      <w:r w:rsidR="00B14B6D" w:rsidRPr="00F201E5">
        <w:rPr>
          <w:rFonts w:ascii="Times New Roman" w:hAnsi="Times New Roman" w:cs="Times New Roman"/>
          <w:sz w:val="24"/>
          <w:szCs w:val="24"/>
        </w:rPr>
        <w:t xml:space="preserve">452–468. </w:t>
      </w:r>
      <w:r w:rsidR="00D71153" w:rsidRPr="00F201E5">
        <w:rPr>
          <w:rFonts w:ascii="Times New Roman" w:hAnsi="Times New Roman" w:cs="Times New Roman"/>
          <w:sz w:val="24"/>
          <w:szCs w:val="24"/>
        </w:rPr>
        <w:t>https://</w:t>
      </w:r>
      <w:r w:rsidR="00B14B6D" w:rsidRPr="00F201E5">
        <w:rPr>
          <w:rFonts w:ascii="Times New Roman" w:hAnsi="Times New Roman" w:cs="Times New Roman"/>
          <w:sz w:val="24"/>
          <w:szCs w:val="24"/>
        </w:rPr>
        <w:t>doi</w:t>
      </w:r>
      <w:r w:rsidR="00D71153" w:rsidRPr="00F201E5">
        <w:rPr>
          <w:rFonts w:ascii="Times New Roman" w:hAnsi="Times New Roman" w:cs="Times New Roman"/>
          <w:sz w:val="24"/>
          <w:szCs w:val="24"/>
        </w:rPr>
        <w:t>.org/</w:t>
      </w:r>
      <w:r w:rsidR="00B14B6D" w:rsidRPr="00F201E5">
        <w:rPr>
          <w:rFonts w:ascii="Times New Roman" w:hAnsi="Times New Roman" w:cs="Times New Roman"/>
          <w:sz w:val="24"/>
          <w:szCs w:val="24"/>
        </w:rPr>
        <w:t>10.1111/desc.12312</w:t>
      </w:r>
    </w:p>
    <w:p w14:paraId="60AAE3B9" w14:textId="6F0780A2"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Fallshore, M., &amp; Bartholow, J. (2003). Recognition of emotion from inverted schematic drawings of faces. </w:t>
      </w:r>
      <w:r w:rsidRPr="00F201E5">
        <w:rPr>
          <w:rFonts w:ascii="Times New Roman" w:hAnsi="Times New Roman" w:cs="Times New Roman"/>
          <w:i/>
          <w:sz w:val="24"/>
          <w:szCs w:val="24"/>
        </w:rPr>
        <w:t>Perceptual and Motor Skills, 96</w:t>
      </w:r>
      <w:r w:rsidRPr="00F201E5">
        <w:rPr>
          <w:rFonts w:ascii="Times New Roman" w:hAnsi="Times New Roman" w:cs="Times New Roman"/>
          <w:sz w:val="24"/>
          <w:szCs w:val="24"/>
        </w:rPr>
        <w:t xml:space="preserve">(1), 236-244.  </w:t>
      </w:r>
      <w:r w:rsidRPr="00F201E5">
        <w:rPr>
          <w:rStyle w:val="Hyperlink"/>
          <w:rFonts w:ascii="Times New Roman" w:hAnsi="Times New Roman" w:cs="Times New Roman"/>
          <w:color w:val="auto"/>
          <w:sz w:val="24"/>
          <w:szCs w:val="24"/>
          <w:u w:val="none"/>
        </w:rPr>
        <w:t>http</w:t>
      </w:r>
      <w:r w:rsidR="00895CC5"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doi.org/10.2466/pms.2003.96.1.236</w:t>
      </w:r>
    </w:p>
    <w:p w14:paraId="1296F87E" w14:textId="0490396A"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Gross, T. F. (2005). Global–local precedence in the perception of facial age and emotional expression by children with autism and other developmental disabilities. </w:t>
      </w:r>
      <w:r w:rsidRPr="00F201E5">
        <w:rPr>
          <w:rFonts w:ascii="Times New Roman" w:hAnsi="Times New Roman" w:cs="Times New Roman"/>
          <w:i/>
          <w:sz w:val="24"/>
          <w:szCs w:val="24"/>
        </w:rPr>
        <w:t>Journal of Autism and Developmental Disorders, 35</w:t>
      </w:r>
      <w:r w:rsidRPr="00F201E5">
        <w:rPr>
          <w:rFonts w:ascii="Times New Roman" w:hAnsi="Times New Roman" w:cs="Times New Roman"/>
          <w:sz w:val="24"/>
          <w:szCs w:val="24"/>
        </w:rPr>
        <w:t xml:space="preserve">(6), 773-785.  </w:t>
      </w:r>
      <w:r w:rsidRPr="00F201E5">
        <w:rPr>
          <w:rStyle w:val="Hyperlink"/>
          <w:rFonts w:ascii="Times New Roman" w:hAnsi="Times New Roman" w:cs="Times New Roman"/>
          <w:color w:val="auto"/>
          <w:sz w:val="24"/>
          <w:szCs w:val="24"/>
          <w:u w:val="none"/>
        </w:rPr>
        <w:t>http</w:t>
      </w:r>
      <w:r w:rsidR="006E5C1A"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doi.org/10.1007/s10803-005-0023-8</w:t>
      </w:r>
    </w:p>
    <w:p w14:paraId="44C7A3CF" w14:textId="58635C69"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Happé, F., &amp; Frith, U. (2006). The weak coherence account: Detail-focused cognitive style in </w:t>
      </w:r>
      <w:r w:rsidR="00081A6E" w:rsidRPr="00F201E5">
        <w:rPr>
          <w:rFonts w:ascii="Times New Roman" w:hAnsi="Times New Roman" w:cs="Times New Roman"/>
          <w:sz w:val="24"/>
          <w:szCs w:val="24"/>
        </w:rPr>
        <w:t>Autism Spectrum Disorder</w:t>
      </w:r>
      <w:r w:rsidRPr="00F201E5">
        <w:rPr>
          <w:rFonts w:ascii="Times New Roman" w:hAnsi="Times New Roman" w:cs="Times New Roman"/>
          <w:sz w:val="24"/>
          <w:szCs w:val="24"/>
        </w:rPr>
        <w:t xml:space="preserve">s. </w:t>
      </w:r>
      <w:r w:rsidRPr="00F201E5">
        <w:rPr>
          <w:rFonts w:ascii="Times New Roman" w:hAnsi="Times New Roman" w:cs="Times New Roman"/>
          <w:i/>
          <w:sz w:val="24"/>
          <w:szCs w:val="24"/>
        </w:rPr>
        <w:t>Journal of Autism and Developmental Disorders, 36</w:t>
      </w:r>
      <w:r w:rsidRPr="00F201E5">
        <w:rPr>
          <w:rFonts w:ascii="Times New Roman" w:hAnsi="Times New Roman" w:cs="Times New Roman"/>
          <w:sz w:val="24"/>
          <w:szCs w:val="24"/>
        </w:rPr>
        <w:t xml:space="preserve">(1), 5-25.  </w:t>
      </w:r>
      <w:r w:rsidRPr="00F201E5">
        <w:rPr>
          <w:rStyle w:val="Hyperlink"/>
          <w:rFonts w:ascii="Times New Roman" w:hAnsi="Times New Roman" w:cs="Times New Roman"/>
          <w:color w:val="auto"/>
          <w:sz w:val="24"/>
          <w:szCs w:val="24"/>
          <w:u w:val="none"/>
        </w:rPr>
        <w:t>http</w:t>
      </w:r>
      <w:r w:rsidR="006E5C1A"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doi.org/10.1007/s10803-005-0039-0</w:t>
      </w:r>
    </w:p>
    <w:p w14:paraId="39E41238" w14:textId="2D9EA589"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Harms, M. B., Martin, A., &amp; Wallace, G. L. (2010). Facial emotion recognition in </w:t>
      </w:r>
      <w:r w:rsidR="00081A6E" w:rsidRPr="00F201E5">
        <w:rPr>
          <w:rFonts w:ascii="Times New Roman" w:hAnsi="Times New Roman" w:cs="Times New Roman"/>
          <w:sz w:val="24"/>
          <w:szCs w:val="24"/>
        </w:rPr>
        <w:t>Autism Spectrum Disorder</w:t>
      </w:r>
      <w:r w:rsidRPr="00F201E5">
        <w:rPr>
          <w:rFonts w:ascii="Times New Roman" w:hAnsi="Times New Roman" w:cs="Times New Roman"/>
          <w:sz w:val="24"/>
          <w:szCs w:val="24"/>
        </w:rPr>
        <w:t xml:space="preserve">s: A review of behavioral and neuroimaging studies. </w:t>
      </w:r>
      <w:r w:rsidRPr="00F201E5">
        <w:rPr>
          <w:rFonts w:ascii="Times New Roman" w:hAnsi="Times New Roman" w:cs="Times New Roman"/>
          <w:i/>
          <w:sz w:val="24"/>
          <w:szCs w:val="24"/>
        </w:rPr>
        <w:t>Neuropsychology Review, 20</w:t>
      </w:r>
      <w:r w:rsidRPr="00F201E5">
        <w:rPr>
          <w:rFonts w:ascii="Times New Roman" w:hAnsi="Times New Roman" w:cs="Times New Roman"/>
          <w:sz w:val="24"/>
          <w:szCs w:val="24"/>
        </w:rPr>
        <w:t xml:space="preserve">(3), 290-322.  </w:t>
      </w:r>
      <w:r w:rsidRPr="00F201E5">
        <w:rPr>
          <w:rStyle w:val="Hyperlink"/>
          <w:rFonts w:ascii="Times New Roman" w:hAnsi="Times New Roman" w:cs="Times New Roman"/>
          <w:color w:val="auto"/>
          <w:sz w:val="24"/>
          <w:szCs w:val="24"/>
          <w:u w:val="none"/>
        </w:rPr>
        <w:t>http</w:t>
      </w:r>
      <w:r w:rsidR="006E5C1A"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doi.org/10.1007/s11065-010-9138-6</w:t>
      </w:r>
    </w:p>
    <w:p w14:paraId="7D9BB5E6" w14:textId="0C57E096"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lastRenderedPageBreak/>
        <w:t>Hext, L.</w:t>
      </w:r>
      <w:r w:rsidR="00565740" w:rsidRPr="00F201E5">
        <w:rPr>
          <w:rFonts w:ascii="Times New Roman" w:hAnsi="Times New Roman" w:cs="Times New Roman"/>
          <w:sz w:val="24"/>
          <w:szCs w:val="24"/>
        </w:rPr>
        <w:t xml:space="preserve"> </w:t>
      </w:r>
      <w:r w:rsidRPr="00F201E5">
        <w:rPr>
          <w:rFonts w:ascii="Times New Roman" w:hAnsi="Times New Roman" w:cs="Times New Roman"/>
          <w:sz w:val="24"/>
          <w:szCs w:val="24"/>
        </w:rPr>
        <w:t xml:space="preserve">J., &amp; Lunsky, Y. (1997).  Relationships etc. – A social skills programme. </w:t>
      </w:r>
      <w:r w:rsidRPr="00F201E5">
        <w:rPr>
          <w:rFonts w:ascii="Times New Roman" w:hAnsi="Times New Roman" w:cs="Times New Roman"/>
          <w:i/>
          <w:sz w:val="24"/>
          <w:szCs w:val="24"/>
        </w:rPr>
        <w:t xml:space="preserve"> Habilitative Mental Healthcare Newsletter, 16</w:t>
      </w:r>
      <w:r w:rsidRPr="00F201E5">
        <w:rPr>
          <w:rFonts w:ascii="Times New Roman" w:hAnsi="Times New Roman" w:cs="Times New Roman"/>
          <w:sz w:val="24"/>
          <w:szCs w:val="24"/>
        </w:rPr>
        <w:t>,</w:t>
      </w:r>
      <w:r w:rsidRPr="00F201E5">
        <w:rPr>
          <w:rFonts w:ascii="Times New Roman" w:hAnsi="Times New Roman" w:cs="Times New Roman"/>
          <w:i/>
          <w:sz w:val="24"/>
          <w:szCs w:val="24"/>
        </w:rPr>
        <w:t xml:space="preserve"> </w:t>
      </w:r>
      <w:r w:rsidRPr="00F201E5">
        <w:rPr>
          <w:rFonts w:ascii="Times New Roman" w:hAnsi="Times New Roman" w:cs="Times New Roman"/>
          <w:sz w:val="24"/>
          <w:szCs w:val="24"/>
        </w:rPr>
        <w:t>7-10.</w:t>
      </w:r>
    </w:p>
    <w:p w14:paraId="22E37F9B" w14:textId="690A69E6"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Hoekstra, R. A., Vinkhuyzen, A. A., Wheelwright, S., Bartels, M., Boomsma, D. I., Baron-Cohen, S., ... van der Sluis, S. (2011). The construction and validation of an abridged version of the </w:t>
      </w:r>
      <w:r w:rsidR="00081A6E" w:rsidRPr="00F201E5">
        <w:rPr>
          <w:rFonts w:ascii="Times New Roman" w:hAnsi="Times New Roman" w:cs="Times New Roman"/>
          <w:sz w:val="24"/>
          <w:szCs w:val="24"/>
        </w:rPr>
        <w:t>Autism Spectrum Quotient</w:t>
      </w:r>
      <w:r w:rsidRPr="00F201E5">
        <w:rPr>
          <w:rFonts w:ascii="Times New Roman" w:hAnsi="Times New Roman" w:cs="Times New Roman"/>
          <w:sz w:val="24"/>
          <w:szCs w:val="24"/>
        </w:rPr>
        <w:t xml:space="preserve"> (AQ-Short). </w:t>
      </w:r>
      <w:r w:rsidRPr="00F201E5">
        <w:rPr>
          <w:rFonts w:ascii="Times New Roman" w:hAnsi="Times New Roman" w:cs="Times New Roman"/>
          <w:i/>
          <w:sz w:val="24"/>
          <w:szCs w:val="24"/>
        </w:rPr>
        <w:t>Journal of Autism and Developmental Disorders, 41</w:t>
      </w:r>
      <w:r w:rsidR="00565740" w:rsidRPr="00F201E5">
        <w:rPr>
          <w:rFonts w:ascii="Times New Roman" w:hAnsi="Times New Roman" w:cs="Times New Roman"/>
          <w:sz w:val="24"/>
          <w:szCs w:val="24"/>
        </w:rPr>
        <w:t>(5)</w:t>
      </w:r>
      <w:r w:rsidRPr="00F201E5">
        <w:rPr>
          <w:rFonts w:ascii="Times New Roman" w:hAnsi="Times New Roman" w:cs="Times New Roman"/>
          <w:sz w:val="24"/>
          <w:szCs w:val="24"/>
        </w:rPr>
        <w:t>, 589–596.  http</w:t>
      </w:r>
      <w:r w:rsidR="00565740" w:rsidRPr="00F201E5">
        <w:rPr>
          <w:rFonts w:ascii="Times New Roman" w:hAnsi="Times New Roman" w:cs="Times New Roman"/>
          <w:sz w:val="24"/>
          <w:szCs w:val="24"/>
        </w:rPr>
        <w:t>s://</w:t>
      </w:r>
      <w:r w:rsidRPr="00F201E5">
        <w:rPr>
          <w:rFonts w:ascii="Times New Roman" w:hAnsi="Times New Roman" w:cs="Times New Roman"/>
          <w:sz w:val="24"/>
          <w:szCs w:val="24"/>
        </w:rPr>
        <w:t>doi.org/10.1007/s10803-010-1073-0</w:t>
      </w:r>
    </w:p>
    <w:p w14:paraId="0CA32ACA" w14:textId="1936A2F4"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lang w:val="de-DE"/>
        </w:rPr>
        <w:t xml:space="preserve">Kret, M. E., &amp; de Gelder, B. (2012). </w:t>
      </w:r>
      <w:r w:rsidRPr="00F201E5">
        <w:rPr>
          <w:rFonts w:ascii="Times New Roman" w:hAnsi="Times New Roman" w:cs="Times New Roman"/>
          <w:sz w:val="24"/>
          <w:szCs w:val="24"/>
        </w:rPr>
        <w:t xml:space="preserve">A review on sex differences in processing emotional signals. </w:t>
      </w:r>
      <w:r w:rsidRPr="00F201E5">
        <w:rPr>
          <w:rFonts w:ascii="Times New Roman" w:hAnsi="Times New Roman" w:cs="Times New Roman"/>
          <w:i/>
          <w:sz w:val="24"/>
          <w:szCs w:val="24"/>
        </w:rPr>
        <w:t>Neuropsychologia, 50</w:t>
      </w:r>
      <w:r w:rsidRPr="00F201E5">
        <w:rPr>
          <w:rFonts w:ascii="Times New Roman" w:hAnsi="Times New Roman" w:cs="Times New Roman"/>
          <w:sz w:val="24"/>
          <w:szCs w:val="24"/>
        </w:rPr>
        <w:t xml:space="preserve">(7), 1211-1221.  </w:t>
      </w:r>
      <w:r w:rsidRPr="00F201E5">
        <w:rPr>
          <w:rStyle w:val="Hyperlink"/>
          <w:rFonts w:ascii="Times New Roman" w:hAnsi="Times New Roman" w:cs="Times New Roman"/>
          <w:color w:val="auto"/>
          <w:sz w:val="24"/>
          <w:szCs w:val="24"/>
          <w:u w:val="none"/>
        </w:rPr>
        <w:t>http</w:t>
      </w:r>
      <w:r w:rsidR="00137D95"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doi.org/10.1016/j.neuropsychologia.2011.12.022</w:t>
      </w:r>
    </w:p>
    <w:p w14:paraId="5ED9CED6" w14:textId="5EE6B537"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McKenzie, K., Matheson, E., McKaskie, K., Hamilton, L., &amp; Murray, G. C. (2001). A picture of happiness. </w:t>
      </w:r>
      <w:r w:rsidRPr="00F201E5">
        <w:rPr>
          <w:rFonts w:ascii="Times New Roman" w:hAnsi="Times New Roman" w:cs="Times New Roman"/>
          <w:i/>
          <w:sz w:val="24"/>
          <w:szCs w:val="24"/>
        </w:rPr>
        <w:t>Learning Disability Practice, 4</w:t>
      </w:r>
      <w:r w:rsidRPr="00F201E5">
        <w:rPr>
          <w:rFonts w:ascii="Times New Roman" w:hAnsi="Times New Roman" w:cs="Times New Roman"/>
          <w:sz w:val="24"/>
          <w:szCs w:val="24"/>
        </w:rPr>
        <w:t xml:space="preserve">(1), 26-29.  </w:t>
      </w:r>
      <w:r w:rsidRPr="00F201E5">
        <w:rPr>
          <w:rStyle w:val="Hyperlink"/>
          <w:rFonts w:ascii="Times New Roman" w:hAnsi="Times New Roman" w:cs="Times New Roman"/>
          <w:color w:val="auto"/>
          <w:sz w:val="24"/>
          <w:szCs w:val="24"/>
          <w:u w:val="none"/>
        </w:rPr>
        <w:t>http</w:t>
      </w:r>
      <w:r w:rsidR="00137D95"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doi.org/10.7748/ldp2001.05.4.1.26.c1451</w:t>
      </w:r>
    </w:p>
    <w:p w14:paraId="64E0CB9F" w14:textId="3601EDA7"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lang w:val="de-DE"/>
        </w:rPr>
        <w:t xml:space="preserve">Miller, H. L., Odegard, T. M., &amp; Allen, G. (2014).  </w:t>
      </w:r>
      <w:r w:rsidRPr="00F201E5">
        <w:rPr>
          <w:rFonts w:ascii="Times New Roman" w:hAnsi="Times New Roman" w:cs="Times New Roman"/>
          <w:sz w:val="24"/>
          <w:szCs w:val="24"/>
        </w:rPr>
        <w:t xml:space="preserve">Evaluating information processing in </w:t>
      </w:r>
      <w:r w:rsidR="00081A6E" w:rsidRPr="00F201E5">
        <w:rPr>
          <w:rFonts w:ascii="Times New Roman" w:hAnsi="Times New Roman" w:cs="Times New Roman"/>
          <w:sz w:val="24"/>
          <w:szCs w:val="24"/>
        </w:rPr>
        <w:t>Autism Spectrum Disorder</w:t>
      </w:r>
      <w:r w:rsidRPr="00F201E5">
        <w:rPr>
          <w:rFonts w:ascii="Times New Roman" w:hAnsi="Times New Roman" w:cs="Times New Roman"/>
          <w:sz w:val="24"/>
          <w:szCs w:val="24"/>
        </w:rPr>
        <w:t xml:space="preserve">: The case for fuzzy trace theory. </w:t>
      </w:r>
      <w:r w:rsidRPr="00F201E5">
        <w:rPr>
          <w:rFonts w:ascii="Times New Roman" w:hAnsi="Times New Roman" w:cs="Times New Roman"/>
          <w:i/>
          <w:sz w:val="24"/>
          <w:szCs w:val="24"/>
        </w:rPr>
        <w:t>Developmental Review, 34</w:t>
      </w:r>
      <w:r w:rsidRPr="00F201E5">
        <w:rPr>
          <w:rFonts w:ascii="Times New Roman" w:hAnsi="Times New Roman" w:cs="Times New Roman"/>
          <w:sz w:val="24"/>
          <w:szCs w:val="24"/>
        </w:rPr>
        <w:t xml:space="preserve">(1), 44-76.  </w:t>
      </w:r>
      <w:r w:rsidRPr="00F201E5">
        <w:rPr>
          <w:rStyle w:val="Hyperlink"/>
          <w:rFonts w:ascii="Times New Roman" w:hAnsi="Times New Roman" w:cs="Times New Roman"/>
          <w:color w:val="auto"/>
          <w:sz w:val="24"/>
          <w:szCs w:val="24"/>
          <w:u w:val="none"/>
        </w:rPr>
        <w:t>http</w:t>
      </w:r>
      <w:r w:rsidR="00137D95"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doi.org/10.1016/j.dr.2013.12.002</w:t>
      </w:r>
    </w:p>
    <w:p w14:paraId="5C9D8BB8" w14:textId="77777777" w:rsidR="00D9404C" w:rsidRPr="00F201E5" w:rsidRDefault="00D9404C"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Mottron, L., Dawson, M., Soulières, I., Hubert, B., &amp; Burack, J. (2006). Enhanced</w:t>
      </w:r>
    </w:p>
    <w:p w14:paraId="2305F114" w14:textId="77777777" w:rsidR="00D9404C" w:rsidRPr="00F201E5" w:rsidRDefault="00D9404C" w:rsidP="00A24159">
      <w:pPr>
        <w:pStyle w:val="EndNoteBibliography"/>
        <w:spacing w:after="0" w:line="480" w:lineRule="auto"/>
        <w:ind w:left="567"/>
        <w:rPr>
          <w:rFonts w:ascii="Times New Roman" w:hAnsi="Times New Roman" w:cs="Times New Roman"/>
          <w:sz w:val="24"/>
          <w:szCs w:val="24"/>
        </w:rPr>
      </w:pPr>
      <w:r w:rsidRPr="00F201E5">
        <w:rPr>
          <w:rFonts w:ascii="Times New Roman" w:hAnsi="Times New Roman" w:cs="Times New Roman"/>
          <w:sz w:val="24"/>
          <w:szCs w:val="24"/>
        </w:rPr>
        <w:t>perceptual functioning in autism: An update, and eight principles of autistic</w:t>
      </w:r>
    </w:p>
    <w:p w14:paraId="19C62535" w14:textId="312C689D" w:rsidR="00D9404C" w:rsidRPr="00F201E5" w:rsidRDefault="00D9404C" w:rsidP="00A24159">
      <w:pPr>
        <w:pStyle w:val="EndNoteBibliography"/>
        <w:spacing w:after="0" w:line="480" w:lineRule="auto"/>
        <w:ind w:left="567"/>
        <w:rPr>
          <w:rFonts w:ascii="Times New Roman" w:hAnsi="Times New Roman" w:cs="Times New Roman"/>
          <w:sz w:val="24"/>
          <w:szCs w:val="24"/>
        </w:rPr>
      </w:pPr>
      <w:r w:rsidRPr="00F201E5">
        <w:rPr>
          <w:rFonts w:ascii="Times New Roman" w:hAnsi="Times New Roman" w:cs="Times New Roman"/>
          <w:sz w:val="24"/>
          <w:szCs w:val="24"/>
        </w:rPr>
        <w:t xml:space="preserve">perception. </w:t>
      </w:r>
      <w:r w:rsidRPr="00F201E5">
        <w:rPr>
          <w:rFonts w:ascii="Times New Roman" w:hAnsi="Times New Roman" w:cs="Times New Roman"/>
          <w:i/>
          <w:sz w:val="24"/>
          <w:szCs w:val="24"/>
        </w:rPr>
        <w:t>Journal of Autism and Developmental Disorders</w:t>
      </w:r>
      <w:r w:rsidRPr="00F201E5">
        <w:rPr>
          <w:rFonts w:ascii="Times New Roman" w:hAnsi="Times New Roman" w:cs="Times New Roman"/>
          <w:sz w:val="24"/>
          <w:szCs w:val="24"/>
        </w:rPr>
        <w:t xml:space="preserve">, </w:t>
      </w:r>
      <w:r w:rsidRPr="00F201E5">
        <w:rPr>
          <w:rFonts w:ascii="Times New Roman" w:hAnsi="Times New Roman" w:cs="Times New Roman"/>
          <w:i/>
          <w:sz w:val="24"/>
          <w:szCs w:val="24"/>
        </w:rPr>
        <w:t>36</w:t>
      </w:r>
      <w:r w:rsidRPr="00F201E5">
        <w:rPr>
          <w:rFonts w:ascii="Times New Roman" w:hAnsi="Times New Roman" w:cs="Times New Roman"/>
          <w:sz w:val="24"/>
          <w:szCs w:val="24"/>
        </w:rPr>
        <w:t>(1), 27–43.</w:t>
      </w:r>
      <w:r w:rsidR="00137D95" w:rsidRPr="00F201E5">
        <w:rPr>
          <w:rFonts w:ascii="Times New Roman" w:hAnsi="Times New Roman" w:cs="Times New Roman"/>
          <w:sz w:val="24"/>
          <w:szCs w:val="24"/>
        </w:rPr>
        <w:t xml:space="preserve"> </w:t>
      </w:r>
      <w:r w:rsidR="00137D95" w:rsidRPr="00F201E5">
        <w:rPr>
          <w:rFonts w:ascii="Times New Roman" w:hAnsi="Times New Roman" w:cs="Times New Roman"/>
          <w:noProof w:val="0"/>
          <w:sz w:val="24"/>
          <w:szCs w:val="24"/>
          <w:shd w:val="clear" w:color="auto" w:fill="FFFFFF"/>
          <w:lang w:val="en-GB"/>
        </w:rPr>
        <w:t>https://doi.org/10.1007/s10803-005-0040-7 </w:t>
      </w:r>
    </w:p>
    <w:p w14:paraId="298E66AF" w14:textId="7B4687CE"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Murray, A. L., Booth, T., McKenzie, K., Kuenssberg, R., &amp; O’Donnell, M. (2014). Are autistic traits measured equivalently in individuals with and without an </w:t>
      </w:r>
      <w:r w:rsidR="00081A6E" w:rsidRPr="00F201E5">
        <w:rPr>
          <w:rFonts w:ascii="Times New Roman" w:hAnsi="Times New Roman" w:cs="Times New Roman"/>
          <w:sz w:val="24"/>
          <w:szCs w:val="24"/>
        </w:rPr>
        <w:t>Autism Spectrum Disorder</w:t>
      </w:r>
      <w:r w:rsidRPr="00F201E5">
        <w:rPr>
          <w:rFonts w:ascii="Times New Roman" w:hAnsi="Times New Roman" w:cs="Times New Roman"/>
          <w:sz w:val="24"/>
          <w:szCs w:val="24"/>
        </w:rPr>
        <w:t xml:space="preserve">? An invariance analysis of the </w:t>
      </w:r>
      <w:r w:rsidR="00081A6E" w:rsidRPr="00F201E5">
        <w:rPr>
          <w:rFonts w:ascii="Times New Roman" w:hAnsi="Times New Roman" w:cs="Times New Roman"/>
          <w:sz w:val="24"/>
          <w:szCs w:val="24"/>
        </w:rPr>
        <w:t>Autism Spectrum Quotient</w:t>
      </w:r>
      <w:r w:rsidRPr="00F201E5">
        <w:rPr>
          <w:rFonts w:ascii="Times New Roman" w:hAnsi="Times New Roman" w:cs="Times New Roman"/>
          <w:sz w:val="24"/>
          <w:szCs w:val="24"/>
        </w:rPr>
        <w:t xml:space="preserve"> Short Form. </w:t>
      </w:r>
      <w:r w:rsidRPr="00F201E5">
        <w:rPr>
          <w:rFonts w:ascii="Times New Roman" w:hAnsi="Times New Roman" w:cs="Times New Roman"/>
          <w:i/>
          <w:sz w:val="24"/>
          <w:szCs w:val="24"/>
        </w:rPr>
        <w:t>Journal of Autism and Developmental Disorders, 44</w:t>
      </w:r>
      <w:r w:rsidRPr="00F201E5">
        <w:rPr>
          <w:rFonts w:ascii="Times New Roman" w:hAnsi="Times New Roman" w:cs="Times New Roman"/>
          <w:sz w:val="24"/>
          <w:szCs w:val="24"/>
        </w:rPr>
        <w:t xml:space="preserve">(1), 55-64.  </w:t>
      </w:r>
      <w:r w:rsidRPr="00F201E5">
        <w:rPr>
          <w:rStyle w:val="Hyperlink"/>
          <w:rFonts w:ascii="Times New Roman" w:hAnsi="Times New Roman" w:cs="Times New Roman"/>
          <w:color w:val="auto"/>
          <w:sz w:val="24"/>
          <w:szCs w:val="24"/>
          <w:u w:val="none"/>
        </w:rPr>
        <w:t>http</w:t>
      </w:r>
      <w:r w:rsidR="00171FA6"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doi.org/10.1007/s10803-013-1851-6</w:t>
      </w:r>
    </w:p>
    <w:p w14:paraId="570607C9" w14:textId="1DEDA008" w:rsidR="007358D2" w:rsidRPr="00F201E5" w:rsidRDefault="007358D2"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Fonts w:ascii="Times New Roman" w:hAnsi="Times New Roman" w:cs="Times New Roman"/>
          <w:sz w:val="24"/>
          <w:szCs w:val="24"/>
          <w:shd w:val="clear" w:color="auto" w:fill="FFFFFF"/>
        </w:rPr>
        <w:lastRenderedPageBreak/>
        <w:t xml:space="preserve">Murray, A. L., McKenzie, K., Kuenssberg, R., &amp; Booth, T. (2015). Do the </w:t>
      </w:r>
      <w:r w:rsidR="00081A6E" w:rsidRPr="00F201E5">
        <w:rPr>
          <w:rFonts w:ascii="Times New Roman" w:hAnsi="Times New Roman" w:cs="Times New Roman"/>
          <w:sz w:val="24"/>
          <w:szCs w:val="24"/>
          <w:shd w:val="clear" w:color="auto" w:fill="FFFFFF"/>
        </w:rPr>
        <w:t>Autism Spectrum Quotient</w:t>
      </w:r>
      <w:r w:rsidRPr="00F201E5">
        <w:rPr>
          <w:rFonts w:ascii="Times New Roman" w:hAnsi="Times New Roman" w:cs="Times New Roman"/>
          <w:sz w:val="24"/>
          <w:szCs w:val="24"/>
          <w:shd w:val="clear" w:color="auto" w:fill="FFFFFF"/>
        </w:rPr>
        <w:t xml:space="preserve"> (AQ) and </w:t>
      </w:r>
      <w:r w:rsidR="00081A6E" w:rsidRPr="00F201E5">
        <w:rPr>
          <w:rFonts w:ascii="Times New Roman" w:hAnsi="Times New Roman" w:cs="Times New Roman"/>
          <w:sz w:val="24"/>
          <w:szCs w:val="24"/>
          <w:shd w:val="clear" w:color="auto" w:fill="FFFFFF"/>
        </w:rPr>
        <w:t>Autism Spectrum Quotient</w:t>
      </w:r>
      <w:r w:rsidRPr="00F201E5">
        <w:rPr>
          <w:rFonts w:ascii="Times New Roman" w:hAnsi="Times New Roman" w:cs="Times New Roman"/>
          <w:sz w:val="24"/>
          <w:szCs w:val="24"/>
          <w:shd w:val="clear" w:color="auto" w:fill="FFFFFF"/>
        </w:rPr>
        <w:t xml:space="preserve"> Short Form (AQ-S) primarily reflect general ASD traits or specific ASD traits? A bi-factor analysis.</w:t>
      </w:r>
      <w:r w:rsidRPr="00F201E5">
        <w:rPr>
          <w:rStyle w:val="apple-converted-space"/>
          <w:rFonts w:ascii="Times New Roman" w:hAnsi="Times New Roman" w:cs="Times New Roman"/>
          <w:sz w:val="24"/>
          <w:szCs w:val="24"/>
          <w:shd w:val="clear" w:color="auto" w:fill="FFFFFF"/>
        </w:rPr>
        <w:t> </w:t>
      </w:r>
      <w:r w:rsidRPr="00F201E5">
        <w:rPr>
          <w:rFonts w:ascii="Times New Roman" w:hAnsi="Times New Roman" w:cs="Times New Roman"/>
          <w:i/>
          <w:iCs/>
          <w:sz w:val="24"/>
          <w:szCs w:val="24"/>
          <w:shd w:val="clear" w:color="auto" w:fill="FFFFFF"/>
        </w:rPr>
        <w:t>Assessment</w:t>
      </w:r>
      <w:r w:rsidR="00171FA6" w:rsidRPr="00F201E5">
        <w:rPr>
          <w:rFonts w:ascii="Times New Roman" w:hAnsi="Times New Roman" w:cs="Times New Roman"/>
          <w:i/>
          <w:iCs/>
          <w:sz w:val="24"/>
          <w:szCs w:val="24"/>
          <w:shd w:val="clear" w:color="auto" w:fill="FFFFFF"/>
        </w:rPr>
        <w:t>, 24</w:t>
      </w:r>
      <w:r w:rsidR="00171FA6" w:rsidRPr="00F201E5">
        <w:rPr>
          <w:rFonts w:ascii="Times New Roman" w:hAnsi="Times New Roman" w:cs="Times New Roman"/>
          <w:iCs/>
          <w:sz w:val="24"/>
          <w:szCs w:val="24"/>
          <w:shd w:val="clear" w:color="auto" w:fill="FFFFFF"/>
        </w:rPr>
        <w:t>(4), 444-457</w:t>
      </w:r>
      <w:r w:rsidRPr="00F201E5">
        <w:rPr>
          <w:rFonts w:ascii="Times New Roman" w:hAnsi="Times New Roman" w:cs="Times New Roman"/>
          <w:sz w:val="24"/>
          <w:szCs w:val="24"/>
          <w:shd w:val="clear" w:color="auto" w:fill="FFFFFF"/>
        </w:rPr>
        <w:t xml:space="preserve">.  </w:t>
      </w:r>
      <w:r w:rsidRPr="00F201E5">
        <w:rPr>
          <w:rStyle w:val="Hyperlink"/>
          <w:rFonts w:ascii="Times New Roman" w:hAnsi="Times New Roman" w:cs="Times New Roman"/>
          <w:color w:val="auto"/>
          <w:sz w:val="24"/>
          <w:szCs w:val="24"/>
          <w:u w:val="none"/>
        </w:rPr>
        <w:t>http</w:t>
      </w:r>
      <w:r w:rsidR="00171FA6"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 xml:space="preserve">doi.org/10.1177/1073191115611230 </w:t>
      </w:r>
    </w:p>
    <w:p w14:paraId="3816074B" w14:textId="05A8EABF"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Roediger, H. L., &amp; McDermott, K. B. (1995). Creating false memories: Remembering words not presented in lists. </w:t>
      </w:r>
      <w:r w:rsidRPr="00F201E5">
        <w:rPr>
          <w:rFonts w:ascii="Times New Roman" w:hAnsi="Times New Roman" w:cs="Times New Roman"/>
          <w:i/>
          <w:sz w:val="24"/>
          <w:szCs w:val="24"/>
        </w:rPr>
        <w:t>Journal of Experimental Psychology: Learning, Memory, and Cognition, 21</w:t>
      </w:r>
      <w:r w:rsidRPr="00F201E5">
        <w:rPr>
          <w:rFonts w:ascii="Times New Roman" w:hAnsi="Times New Roman" w:cs="Times New Roman"/>
          <w:sz w:val="24"/>
          <w:szCs w:val="24"/>
        </w:rPr>
        <w:t xml:space="preserve">(4), 803-814.  </w:t>
      </w:r>
      <w:r w:rsidRPr="00F201E5">
        <w:rPr>
          <w:rStyle w:val="Hyperlink"/>
          <w:rFonts w:ascii="Times New Roman" w:hAnsi="Times New Roman" w:cs="Times New Roman"/>
          <w:color w:val="auto"/>
          <w:sz w:val="24"/>
          <w:szCs w:val="24"/>
          <w:u w:val="none"/>
        </w:rPr>
        <w:t>http</w:t>
      </w:r>
      <w:r w:rsidR="00EC3A28"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doi.org/10.1037/0278-7393.21.4.803</w:t>
      </w:r>
    </w:p>
    <w:p w14:paraId="4022896F" w14:textId="3DA48189"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Rump, K. M., Giovannelli, J. L., Minshew, N. J., &amp; Strauss, M. S. (2009). The development of emotion recognition in individuals with autism. </w:t>
      </w:r>
      <w:r w:rsidRPr="00F201E5">
        <w:rPr>
          <w:rFonts w:ascii="Times New Roman" w:hAnsi="Times New Roman" w:cs="Times New Roman"/>
          <w:i/>
          <w:sz w:val="24"/>
          <w:szCs w:val="24"/>
        </w:rPr>
        <w:t>Child Development, 80</w:t>
      </w:r>
      <w:r w:rsidRPr="00F201E5">
        <w:rPr>
          <w:rFonts w:ascii="Times New Roman" w:hAnsi="Times New Roman" w:cs="Times New Roman"/>
          <w:sz w:val="24"/>
          <w:szCs w:val="24"/>
        </w:rPr>
        <w:t xml:space="preserve">(5), 1434-1447.  </w:t>
      </w:r>
      <w:r w:rsidRPr="00F201E5">
        <w:rPr>
          <w:rStyle w:val="Hyperlink"/>
          <w:rFonts w:ascii="Times New Roman" w:hAnsi="Times New Roman" w:cs="Times New Roman"/>
          <w:color w:val="auto"/>
          <w:sz w:val="24"/>
          <w:szCs w:val="24"/>
          <w:u w:val="none"/>
        </w:rPr>
        <w:t>http</w:t>
      </w:r>
      <w:r w:rsidR="00EC3A28"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doi.org/10.1111/j.1467-8624.2009.01343.x</w:t>
      </w:r>
    </w:p>
    <w:p w14:paraId="669BF81E" w14:textId="7366027D" w:rsidR="007358D2" w:rsidRPr="00F201E5" w:rsidRDefault="007358D2" w:rsidP="00A24159">
      <w:pPr>
        <w:pStyle w:val="EndNoteBibliography"/>
        <w:spacing w:after="0" w:line="480" w:lineRule="auto"/>
        <w:ind w:left="567" w:hanging="567"/>
        <w:rPr>
          <w:rFonts w:ascii="Times New Roman" w:hAnsi="Times New Roman" w:cs="Times New Roman"/>
          <w:sz w:val="24"/>
          <w:szCs w:val="24"/>
        </w:rPr>
      </w:pPr>
      <w:r w:rsidRPr="00F201E5">
        <w:rPr>
          <w:rFonts w:ascii="Times New Roman" w:hAnsi="Times New Roman" w:cs="Times New Roman"/>
          <w:sz w:val="24"/>
          <w:szCs w:val="24"/>
        </w:rPr>
        <w:t xml:space="preserve">Rutherford, M., McKenzie, K., Johnson, T., Catchpole, C., O’Hare, A., McClure, I., … Murray, A. L. (2016). Gender ratio in a clinical population sample, age of diagnosis and duration of assessment in children and adults with </w:t>
      </w:r>
      <w:r w:rsidR="00081A6E" w:rsidRPr="00F201E5">
        <w:rPr>
          <w:rFonts w:ascii="Times New Roman" w:hAnsi="Times New Roman" w:cs="Times New Roman"/>
          <w:sz w:val="24"/>
          <w:szCs w:val="24"/>
        </w:rPr>
        <w:t>Autism Spectrum Disorder</w:t>
      </w:r>
      <w:r w:rsidRPr="00F201E5">
        <w:rPr>
          <w:rFonts w:ascii="Times New Roman" w:hAnsi="Times New Roman" w:cs="Times New Roman"/>
          <w:sz w:val="24"/>
          <w:szCs w:val="24"/>
        </w:rPr>
        <w:t xml:space="preserve">. </w:t>
      </w:r>
      <w:r w:rsidRPr="00F201E5">
        <w:rPr>
          <w:rFonts w:ascii="Times New Roman" w:hAnsi="Times New Roman" w:cs="Times New Roman"/>
          <w:i/>
          <w:sz w:val="24"/>
          <w:szCs w:val="24"/>
        </w:rPr>
        <w:t>Autism, 20</w:t>
      </w:r>
      <w:r w:rsidRPr="00F201E5">
        <w:rPr>
          <w:rFonts w:ascii="Times New Roman" w:hAnsi="Times New Roman" w:cs="Times New Roman"/>
          <w:sz w:val="24"/>
          <w:szCs w:val="24"/>
        </w:rPr>
        <w:t xml:space="preserve">(5), 628-634.  </w:t>
      </w:r>
      <w:r w:rsidRPr="00F201E5">
        <w:rPr>
          <w:rStyle w:val="Hyperlink"/>
          <w:rFonts w:ascii="Times New Roman" w:hAnsi="Times New Roman" w:cs="Times New Roman"/>
          <w:color w:val="auto"/>
          <w:sz w:val="24"/>
          <w:szCs w:val="24"/>
          <w:u w:val="none"/>
        </w:rPr>
        <w:t>http</w:t>
      </w:r>
      <w:r w:rsidR="00EC3A28"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doi.org/10.1177/1362361315617879</w:t>
      </w:r>
    </w:p>
    <w:p w14:paraId="088A8353" w14:textId="78026E62" w:rsidR="007358D2" w:rsidRPr="00F201E5" w:rsidRDefault="007358D2"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Fonts w:ascii="Times New Roman" w:hAnsi="Times New Roman" w:cs="Times New Roman"/>
          <w:sz w:val="24"/>
          <w:szCs w:val="24"/>
        </w:rPr>
        <w:t xml:space="preserve">Scotland, J., McKenzie, K., Cossar, J., Murray, A. L., &amp; Michie, A. (2016). Recognition of facial expressions of emotion by adults with intellectual disability: Is there evidence for the emotion specificity hypothesis? </w:t>
      </w:r>
      <w:r w:rsidRPr="00F201E5">
        <w:rPr>
          <w:rFonts w:ascii="Times New Roman" w:hAnsi="Times New Roman" w:cs="Times New Roman"/>
          <w:i/>
          <w:sz w:val="24"/>
          <w:szCs w:val="24"/>
        </w:rPr>
        <w:t xml:space="preserve">Research in Developmental Disabilities, 48, </w:t>
      </w:r>
      <w:r w:rsidRPr="00F201E5">
        <w:rPr>
          <w:rFonts w:ascii="Times New Roman" w:hAnsi="Times New Roman" w:cs="Times New Roman"/>
          <w:sz w:val="24"/>
          <w:szCs w:val="24"/>
        </w:rPr>
        <w:t xml:space="preserve">69-78.  </w:t>
      </w:r>
      <w:r w:rsidRPr="00F201E5">
        <w:rPr>
          <w:rStyle w:val="Hyperlink"/>
          <w:rFonts w:ascii="Times New Roman" w:hAnsi="Times New Roman" w:cs="Times New Roman"/>
          <w:color w:val="auto"/>
          <w:sz w:val="24"/>
          <w:szCs w:val="24"/>
          <w:u w:val="none"/>
        </w:rPr>
        <w:t>http</w:t>
      </w:r>
      <w:r w:rsidR="001772FB"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doi.org/10.1016/j.ridd.2015.10.018</w:t>
      </w:r>
    </w:p>
    <w:p w14:paraId="1A2EBD89" w14:textId="0FC7F492" w:rsidR="00C57246" w:rsidRPr="00F201E5" w:rsidRDefault="00511081"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Style w:val="Hyperlink"/>
          <w:rFonts w:ascii="Times New Roman" w:hAnsi="Times New Roman" w:cs="Times New Roman"/>
          <w:color w:val="auto"/>
          <w:sz w:val="24"/>
          <w:szCs w:val="24"/>
          <w:u w:val="none"/>
        </w:rPr>
        <w:t>Simmons, D.</w:t>
      </w:r>
      <w:r w:rsidR="001772FB" w:rsidRPr="00F201E5">
        <w:rPr>
          <w:rStyle w:val="Hyperlink"/>
          <w:rFonts w:ascii="Times New Roman" w:hAnsi="Times New Roman" w:cs="Times New Roman"/>
          <w:color w:val="auto"/>
          <w:sz w:val="24"/>
          <w:szCs w:val="24"/>
          <w:u w:val="none"/>
        </w:rPr>
        <w:t xml:space="preserve"> </w:t>
      </w:r>
      <w:r w:rsidRPr="00F201E5">
        <w:rPr>
          <w:rStyle w:val="Hyperlink"/>
          <w:rFonts w:ascii="Times New Roman" w:hAnsi="Times New Roman" w:cs="Times New Roman"/>
          <w:color w:val="auto"/>
          <w:sz w:val="24"/>
          <w:szCs w:val="24"/>
          <w:u w:val="none"/>
        </w:rPr>
        <w:t>R., Robertson, A.</w:t>
      </w:r>
      <w:r w:rsidR="001772FB" w:rsidRPr="00F201E5">
        <w:rPr>
          <w:rStyle w:val="Hyperlink"/>
          <w:rFonts w:ascii="Times New Roman" w:hAnsi="Times New Roman" w:cs="Times New Roman"/>
          <w:color w:val="auto"/>
          <w:sz w:val="24"/>
          <w:szCs w:val="24"/>
          <w:u w:val="none"/>
        </w:rPr>
        <w:t xml:space="preserve"> </w:t>
      </w:r>
      <w:r w:rsidRPr="00F201E5">
        <w:rPr>
          <w:rStyle w:val="Hyperlink"/>
          <w:rFonts w:ascii="Times New Roman" w:hAnsi="Times New Roman" w:cs="Times New Roman"/>
          <w:color w:val="auto"/>
          <w:sz w:val="24"/>
          <w:szCs w:val="24"/>
          <w:u w:val="none"/>
        </w:rPr>
        <w:t>E., McKay, L.</w:t>
      </w:r>
      <w:r w:rsidR="001772FB" w:rsidRPr="00F201E5">
        <w:rPr>
          <w:rStyle w:val="Hyperlink"/>
          <w:rFonts w:ascii="Times New Roman" w:hAnsi="Times New Roman" w:cs="Times New Roman"/>
          <w:color w:val="auto"/>
          <w:sz w:val="24"/>
          <w:szCs w:val="24"/>
          <w:u w:val="none"/>
        </w:rPr>
        <w:t xml:space="preserve"> </w:t>
      </w:r>
      <w:r w:rsidRPr="00F201E5">
        <w:rPr>
          <w:rStyle w:val="Hyperlink"/>
          <w:rFonts w:ascii="Times New Roman" w:hAnsi="Times New Roman" w:cs="Times New Roman"/>
          <w:color w:val="auto"/>
          <w:sz w:val="24"/>
          <w:szCs w:val="24"/>
          <w:u w:val="none"/>
        </w:rPr>
        <w:t>S., Toal, E., McAleer, P., &amp; Pollick, F.</w:t>
      </w:r>
      <w:r w:rsidR="001772FB" w:rsidRPr="00F201E5">
        <w:rPr>
          <w:rStyle w:val="Hyperlink"/>
          <w:rFonts w:ascii="Times New Roman" w:hAnsi="Times New Roman" w:cs="Times New Roman"/>
          <w:color w:val="auto"/>
          <w:sz w:val="24"/>
          <w:szCs w:val="24"/>
          <w:u w:val="none"/>
        </w:rPr>
        <w:t xml:space="preserve"> </w:t>
      </w:r>
      <w:r w:rsidRPr="00F201E5">
        <w:rPr>
          <w:rStyle w:val="Hyperlink"/>
          <w:rFonts w:ascii="Times New Roman" w:hAnsi="Times New Roman" w:cs="Times New Roman"/>
          <w:color w:val="auto"/>
          <w:sz w:val="24"/>
          <w:szCs w:val="24"/>
          <w:u w:val="none"/>
        </w:rPr>
        <w:t xml:space="preserve">E. (2009). Vision in autism spectrum disorders, </w:t>
      </w:r>
      <w:r w:rsidRPr="00F201E5">
        <w:rPr>
          <w:rStyle w:val="Hyperlink"/>
          <w:rFonts w:ascii="Times New Roman" w:hAnsi="Times New Roman" w:cs="Times New Roman"/>
          <w:i/>
          <w:color w:val="auto"/>
          <w:sz w:val="24"/>
          <w:szCs w:val="24"/>
          <w:u w:val="none"/>
        </w:rPr>
        <w:t>Vision Research, 49</w:t>
      </w:r>
      <w:r w:rsidR="001772FB" w:rsidRPr="00F201E5">
        <w:rPr>
          <w:rStyle w:val="Hyperlink"/>
          <w:rFonts w:ascii="Times New Roman" w:hAnsi="Times New Roman" w:cs="Times New Roman"/>
          <w:color w:val="auto"/>
          <w:sz w:val="24"/>
          <w:szCs w:val="24"/>
          <w:u w:val="none"/>
        </w:rPr>
        <w:t>(22)</w:t>
      </w:r>
      <w:r w:rsidRPr="00F201E5">
        <w:rPr>
          <w:rStyle w:val="Hyperlink"/>
          <w:rFonts w:ascii="Times New Roman" w:hAnsi="Times New Roman" w:cs="Times New Roman"/>
          <w:color w:val="auto"/>
          <w:sz w:val="24"/>
          <w:szCs w:val="24"/>
          <w:u w:val="none"/>
        </w:rPr>
        <w:t>, 2705–2739</w:t>
      </w:r>
      <w:r w:rsidR="001772FB" w:rsidRPr="00F201E5">
        <w:rPr>
          <w:rStyle w:val="Hyperlink"/>
          <w:rFonts w:ascii="Times New Roman" w:hAnsi="Times New Roman" w:cs="Times New Roman"/>
          <w:color w:val="auto"/>
          <w:sz w:val="24"/>
          <w:szCs w:val="24"/>
          <w:u w:val="none"/>
        </w:rPr>
        <w:t xml:space="preserve">. </w:t>
      </w:r>
      <w:r w:rsidR="001772FB" w:rsidRPr="00F201E5">
        <w:rPr>
          <w:rFonts w:ascii="Times New Roman" w:hAnsi="Times New Roman" w:cs="Times New Roman"/>
          <w:noProof w:val="0"/>
          <w:sz w:val="24"/>
          <w:szCs w:val="24"/>
          <w:shd w:val="clear" w:color="auto" w:fill="FFFFFF"/>
          <w:lang w:val="en-GB"/>
        </w:rPr>
        <w:t>https://doi.org/10.1016/j.visres.2009.08.005 </w:t>
      </w:r>
    </w:p>
    <w:p w14:paraId="5F5E7C4C" w14:textId="6121A8F4" w:rsidR="00DA3B33" w:rsidRPr="00F201E5" w:rsidRDefault="00DA3B33"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Style w:val="Hyperlink"/>
          <w:rFonts w:ascii="Times New Roman" w:hAnsi="Times New Roman" w:cs="Times New Roman"/>
          <w:color w:val="auto"/>
          <w:sz w:val="24"/>
          <w:szCs w:val="24"/>
          <w:u w:val="none"/>
        </w:rPr>
        <w:t>Stevenson, R.</w:t>
      </w:r>
      <w:r w:rsidR="00AB357F" w:rsidRPr="00F201E5">
        <w:rPr>
          <w:rStyle w:val="Hyperlink"/>
          <w:rFonts w:ascii="Times New Roman" w:hAnsi="Times New Roman" w:cs="Times New Roman"/>
          <w:color w:val="auto"/>
          <w:sz w:val="24"/>
          <w:szCs w:val="24"/>
          <w:u w:val="none"/>
        </w:rPr>
        <w:t xml:space="preserve"> </w:t>
      </w:r>
      <w:r w:rsidRPr="00F201E5">
        <w:rPr>
          <w:rStyle w:val="Hyperlink"/>
          <w:rFonts w:ascii="Times New Roman" w:hAnsi="Times New Roman" w:cs="Times New Roman"/>
          <w:color w:val="auto"/>
          <w:sz w:val="24"/>
          <w:szCs w:val="24"/>
          <w:u w:val="none"/>
        </w:rPr>
        <w:t>A., Sun, S.</w:t>
      </w:r>
      <w:r w:rsidR="00AB357F" w:rsidRPr="00F201E5">
        <w:rPr>
          <w:rStyle w:val="Hyperlink"/>
          <w:rFonts w:ascii="Times New Roman" w:hAnsi="Times New Roman" w:cs="Times New Roman"/>
          <w:color w:val="auto"/>
          <w:sz w:val="24"/>
          <w:szCs w:val="24"/>
          <w:u w:val="none"/>
        </w:rPr>
        <w:t xml:space="preserve"> Z., Hazlett, N.,</w:t>
      </w:r>
      <w:r w:rsidRPr="00F201E5">
        <w:rPr>
          <w:rStyle w:val="Hyperlink"/>
          <w:rFonts w:ascii="Times New Roman" w:hAnsi="Times New Roman" w:cs="Times New Roman"/>
          <w:color w:val="auto"/>
          <w:sz w:val="24"/>
          <w:szCs w:val="24"/>
          <w:u w:val="none"/>
        </w:rPr>
        <w:t xml:space="preserve"> Cant, J.</w:t>
      </w:r>
      <w:r w:rsidR="00AB357F" w:rsidRPr="00F201E5">
        <w:rPr>
          <w:rStyle w:val="Hyperlink"/>
          <w:rFonts w:ascii="Times New Roman" w:hAnsi="Times New Roman" w:cs="Times New Roman"/>
          <w:color w:val="auto"/>
          <w:sz w:val="24"/>
          <w:szCs w:val="24"/>
          <w:u w:val="none"/>
        </w:rPr>
        <w:t xml:space="preserve"> </w:t>
      </w:r>
      <w:r w:rsidRPr="00F201E5">
        <w:rPr>
          <w:rStyle w:val="Hyperlink"/>
          <w:rFonts w:ascii="Times New Roman" w:hAnsi="Times New Roman" w:cs="Times New Roman"/>
          <w:color w:val="auto"/>
          <w:sz w:val="24"/>
          <w:szCs w:val="24"/>
          <w:u w:val="none"/>
        </w:rPr>
        <w:t>S., Barense, M.</w:t>
      </w:r>
      <w:r w:rsidR="00AB357F" w:rsidRPr="00F201E5">
        <w:rPr>
          <w:rStyle w:val="Hyperlink"/>
          <w:rFonts w:ascii="Times New Roman" w:hAnsi="Times New Roman" w:cs="Times New Roman"/>
          <w:color w:val="auto"/>
          <w:sz w:val="24"/>
          <w:szCs w:val="24"/>
          <w:u w:val="none"/>
        </w:rPr>
        <w:t xml:space="preserve"> </w:t>
      </w:r>
      <w:r w:rsidRPr="00F201E5">
        <w:rPr>
          <w:rStyle w:val="Hyperlink"/>
          <w:rFonts w:ascii="Times New Roman" w:hAnsi="Times New Roman" w:cs="Times New Roman"/>
          <w:color w:val="auto"/>
          <w:sz w:val="24"/>
          <w:szCs w:val="24"/>
          <w:u w:val="none"/>
        </w:rPr>
        <w:t>D., &amp; Ferber, S.</w:t>
      </w:r>
      <w:r w:rsidR="00AB357F" w:rsidRPr="00F201E5">
        <w:rPr>
          <w:rStyle w:val="Hyperlink"/>
          <w:rFonts w:ascii="Times New Roman" w:hAnsi="Times New Roman" w:cs="Times New Roman"/>
          <w:color w:val="auto"/>
          <w:sz w:val="24"/>
          <w:szCs w:val="24"/>
          <w:u w:val="none"/>
        </w:rPr>
        <w:t xml:space="preserve"> </w:t>
      </w:r>
      <w:r w:rsidRPr="00F201E5">
        <w:rPr>
          <w:rStyle w:val="Hyperlink"/>
          <w:rFonts w:ascii="Times New Roman" w:hAnsi="Times New Roman" w:cs="Times New Roman"/>
          <w:color w:val="auto"/>
          <w:sz w:val="24"/>
          <w:szCs w:val="24"/>
          <w:u w:val="none"/>
        </w:rPr>
        <w:t xml:space="preserve">(2016). Seeing the forest and the trees: Default local processing in individuals with high Autistic traits does not come at the expense of global attention. </w:t>
      </w:r>
      <w:r w:rsidRPr="00F201E5">
        <w:rPr>
          <w:rStyle w:val="Hyperlink"/>
          <w:rFonts w:ascii="Times New Roman" w:hAnsi="Times New Roman" w:cs="Times New Roman"/>
          <w:i/>
          <w:color w:val="auto"/>
          <w:sz w:val="24"/>
          <w:szCs w:val="24"/>
          <w:u w:val="none"/>
        </w:rPr>
        <w:t>Journal of Autism and Developmental Disorders</w:t>
      </w:r>
      <w:r w:rsidR="00AB357F" w:rsidRPr="00F201E5">
        <w:rPr>
          <w:rStyle w:val="Hyperlink"/>
          <w:rFonts w:ascii="Times New Roman" w:hAnsi="Times New Roman" w:cs="Times New Roman"/>
          <w:color w:val="auto"/>
          <w:sz w:val="24"/>
          <w:szCs w:val="24"/>
          <w:u w:val="none"/>
        </w:rPr>
        <w:t>.</w:t>
      </w:r>
      <w:r w:rsidRPr="00F201E5">
        <w:rPr>
          <w:rStyle w:val="Hyperlink"/>
          <w:rFonts w:ascii="Times New Roman" w:hAnsi="Times New Roman" w:cs="Times New Roman"/>
          <w:color w:val="auto"/>
          <w:sz w:val="24"/>
          <w:szCs w:val="24"/>
          <w:u w:val="none"/>
        </w:rPr>
        <w:t xml:space="preserve"> </w:t>
      </w:r>
      <w:r w:rsidR="00AB357F" w:rsidRPr="00F201E5">
        <w:rPr>
          <w:rStyle w:val="Hyperlink"/>
          <w:rFonts w:ascii="Times New Roman" w:hAnsi="Times New Roman" w:cs="Times New Roman"/>
          <w:color w:val="auto"/>
          <w:sz w:val="24"/>
          <w:szCs w:val="24"/>
          <w:u w:val="none"/>
        </w:rPr>
        <w:t>https://doi.org/</w:t>
      </w:r>
      <w:r w:rsidRPr="00F201E5">
        <w:rPr>
          <w:rStyle w:val="Hyperlink"/>
          <w:rFonts w:ascii="Times New Roman" w:hAnsi="Times New Roman" w:cs="Times New Roman"/>
          <w:color w:val="auto"/>
          <w:sz w:val="24"/>
          <w:szCs w:val="24"/>
          <w:u w:val="none"/>
        </w:rPr>
        <w:t>10.1007/s10803-016-2711-y</w:t>
      </w:r>
    </w:p>
    <w:p w14:paraId="53E4BDA6" w14:textId="6AF6E678" w:rsidR="00E60611" w:rsidRPr="00F201E5" w:rsidRDefault="00E60611"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Style w:val="Hyperlink"/>
          <w:rFonts w:ascii="Times New Roman" w:hAnsi="Times New Roman" w:cs="Times New Roman"/>
          <w:color w:val="auto"/>
          <w:sz w:val="24"/>
          <w:szCs w:val="24"/>
          <w:u w:val="none"/>
        </w:rPr>
        <w:lastRenderedPageBreak/>
        <w:t>Uljarevic</w:t>
      </w:r>
      <w:r w:rsidR="00520A14" w:rsidRPr="00F201E5">
        <w:rPr>
          <w:rStyle w:val="Hyperlink"/>
          <w:rFonts w:ascii="Times New Roman" w:hAnsi="Times New Roman" w:cs="Times New Roman"/>
          <w:color w:val="auto"/>
          <w:sz w:val="24"/>
          <w:szCs w:val="24"/>
          <w:u w:val="none"/>
        </w:rPr>
        <w:t>,</w:t>
      </w:r>
      <w:r w:rsidRPr="00F201E5">
        <w:rPr>
          <w:rStyle w:val="Hyperlink"/>
          <w:rFonts w:ascii="Times New Roman" w:hAnsi="Times New Roman" w:cs="Times New Roman"/>
          <w:color w:val="auto"/>
          <w:sz w:val="24"/>
          <w:szCs w:val="24"/>
          <w:u w:val="none"/>
        </w:rPr>
        <w:t xml:space="preserve"> M</w:t>
      </w:r>
      <w:r w:rsidR="00520A14" w:rsidRPr="00F201E5">
        <w:rPr>
          <w:rStyle w:val="Hyperlink"/>
          <w:rFonts w:ascii="Times New Roman" w:hAnsi="Times New Roman" w:cs="Times New Roman"/>
          <w:color w:val="auto"/>
          <w:sz w:val="24"/>
          <w:szCs w:val="24"/>
          <w:u w:val="none"/>
        </w:rPr>
        <w:t>.</w:t>
      </w:r>
      <w:r w:rsidR="00A24159" w:rsidRPr="00F201E5">
        <w:rPr>
          <w:rStyle w:val="Hyperlink"/>
          <w:rFonts w:ascii="Times New Roman" w:hAnsi="Times New Roman" w:cs="Times New Roman"/>
          <w:color w:val="auto"/>
          <w:sz w:val="24"/>
          <w:szCs w:val="24"/>
          <w:u w:val="none"/>
        </w:rPr>
        <w:t>,</w:t>
      </w:r>
      <w:r w:rsidRPr="00F201E5">
        <w:rPr>
          <w:rStyle w:val="Hyperlink"/>
          <w:rFonts w:ascii="Times New Roman" w:hAnsi="Times New Roman" w:cs="Times New Roman"/>
          <w:color w:val="auto"/>
          <w:sz w:val="24"/>
          <w:szCs w:val="24"/>
          <w:u w:val="none"/>
        </w:rPr>
        <w:t xml:space="preserve"> </w:t>
      </w:r>
      <w:r w:rsidR="00520A14" w:rsidRPr="00F201E5">
        <w:rPr>
          <w:rStyle w:val="Hyperlink"/>
          <w:rFonts w:ascii="Times New Roman" w:hAnsi="Times New Roman" w:cs="Times New Roman"/>
          <w:color w:val="auto"/>
          <w:sz w:val="24"/>
          <w:szCs w:val="24"/>
          <w:u w:val="none"/>
        </w:rPr>
        <w:t xml:space="preserve">&amp; </w:t>
      </w:r>
      <w:r w:rsidRPr="00F201E5">
        <w:rPr>
          <w:rStyle w:val="Hyperlink"/>
          <w:rFonts w:ascii="Times New Roman" w:hAnsi="Times New Roman" w:cs="Times New Roman"/>
          <w:color w:val="auto"/>
          <w:sz w:val="24"/>
          <w:szCs w:val="24"/>
          <w:u w:val="none"/>
        </w:rPr>
        <w:t>Hamilton</w:t>
      </w:r>
      <w:r w:rsidR="00520A14" w:rsidRPr="00F201E5">
        <w:rPr>
          <w:rStyle w:val="Hyperlink"/>
          <w:rFonts w:ascii="Times New Roman" w:hAnsi="Times New Roman" w:cs="Times New Roman"/>
          <w:color w:val="auto"/>
          <w:sz w:val="24"/>
          <w:szCs w:val="24"/>
          <w:u w:val="none"/>
        </w:rPr>
        <w:t>,</w:t>
      </w:r>
      <w:r w:rsidRPr="00F201E5">
        <w:rPr>
          <w:rStyle w:val="Hyperlink"/>
          <w:rFonts w:ascii="Times New Roman" w:hAnsi="Times New Roman" w:cs="Times New Roman"/>
          <w:color w:val="auto"/>
          <w:sz w:val="24"/>
          <w:szCs w:val="24"/>
          <w:u w:val="none"/>
        </w:rPr>
        <w:t xml:space="preserve"> A</w:t>
      </w:r>
      <w:r w:rsidR="00520A14" w:rsidRPr="00F201E5">
        <w:rPr>
          <w:rStyle w:val="Hyperlink"/>
          <w:rFonts w:ascii="Times New Roman" w:hAnsi="Times New Roman" w:cs="Times New Roman"/>
          <w:color w:val="auto"/>
          <w:sz w:val="24"/>
          <w:szCs w:val="24"/>
          <w:u w:val="none"/>
        </w:rPr>
        <w:t>.</w:t>
      </w:r>
      <w:r w:rsidRPr="00F201E5">
        <w:rPr>
          <w:rStyle w:val="Hyperlink"/>
          <w:rFonts w:ascii="Times New Roman" w:hAnsi="Times New Roman" w:cs="Times New Roman"/>
          <w:color w:val="auto"/>
          <w:sz w:val="24"/>
          <w:szCs w:val="24"/>
          <w:u w:val="none"/>
        </w:rPr>
        <w:t xml:space="preserve"> (2013)</w:t>
      </w:r>
      <w:r w:rsidR="00A24159" w:rsidRPr="00F201E5">
        <w:rPr>
          <w:rStyle w:val="Hyperlink"/>
          <w:rFonts w:ascii="Times New Roman" w:hAnsi="Times New Roman" w:cs="Times New Roman"/>
          <w:color w:val="auto"/>
          <w:sz w:val="24"/>
          <w:szCs w:val="24"/>
          <w:u w:val="none"/>
        </w:rPr>
        <w:t>.</w:t>
      </w:r>
      <w:r w:rsidRPr="00F201E5">
        <w:rPr>
          <w:rStyle w:val="Hyperlink"/>
          <w:rFonts w:ascii="Times New Roman" w:hAnsi="Times New Roman" w:cs="Times New Roman"/>
          <w:color w:val="auto"/>
          <w:sz w:val="24"/>
          <w:szCs w:val="24"/>
          <w:u w:val="none"/>
        </w:rPr>
        <w:t xml:space="preserve"> Recognition of emotions in autism: </w:t>
      </w:r>
      <w:r w:rsidR="00A24159" w:rsidRPr="00F201E5">
        <w:rPr>
          <w:rStyle w:val="Hyperlink"/>
          <w:rFonts w:ascii="Times New Roman" w:hAnsi="Times New Roman" w:cs="Times New Roman"/>
          <w:color w:val="auto"/>
          <w:sz w:val="24"/>
          <w:szCs w:val="24"/>
          <w:u w:val="none"/>
        </w:rPr>
        <w:t>A</w:t>
      </w:r>
      <w:r w:rsidRPr="00F201E5">
        <w:rPr>
          <w:rStyle w:val="Hyperlink"/>
          <w:rFonts w:ascii="Times New Roman" w:hAnsi="Times New Roman" w:cs="Times New Roman"/>
          <w:color w:val="auto"/>
          <w:sz w:val="24"/>
          <w:szCs w:val="24"/>
          <w:u w:val="none"/>
        </w:rPr>
        <w:t xml:space="preserve"> formal meta-analysis. </w:t>
      </w:r>
      <w:r w:rsidRPr="00F201E5">
        <w:rPr>
          <w:rStyle w:val="Hyperlink"/>
          <w:rFonts w:ascii="Times New Roman" w:hAnsi="Times New Roman" w:cs="Times New Roman"/>
          <w:i/>
          <w:color w:val="auto"/>
          <w:sz w:val="24"/>
          <w:szCs w:val="24"/>
          <w:u w:val="none"/>
        </w:rPr>
        <w:t>Journal of Autism and Developmental Disorders</w:t>
      </w:r>
      <w:r w:rsidR="00520A14" w:rsidRPr="00F201E5">
        <w:rPr>
          <w:rStyle w:val="Hyperlink"/>
          <w:rFonts w:ascii="Times New Roman" w:hAnsi="Times New Roman" w:cs="Times New Roman"/>
          <w:i/>
          <w:color w:val="auto"/>
          <w:sz w:val="24"/>
          <w:szCs w:val="24"/>
          <w:u w:val="none"/>
        </w:rPr>
        <w:t>,</w:t>
      </w:r>
      <w:r w:rsidR="00520A14" w:rsidRPr="00F201E5">
        <w:rPr>
          <w:rStyle w:val="Hyperlink"/>
          <w:rFonts w:ascii="Times New Roman" w:hAnsi="Times New Roman" w:cs="Times New Roman"/>
          <w:color w:val="auto"/>
          <w:sz w:val="24"/>
          <w:szCs w:val="24"/>
          <w:u w:val="none"/>
        </w:rPr>
        <w:t xml:space="preserve"> </w:t>
      </w:r>
      <w:r w:rsidR="00520A14" w:rsidRPr="00F201E5">
        <w:rPr>
          <w:rStyle w:val="Hyperlink"/>
          <w:rFonts w:ascii="Times New Roman" w:hAnsi="Times New Roman" w:cs="Times New Roman"/>
          <w:i/>
          <w:color w:val="auto"/>
          <w:sz w:val="24"/>
          <w:szCs w:val="24"/>
          <w:u w:val="none"/>
        </w:rPr>
        <w:t>43</w:t>
      </w:r>
      <w:r w:rsidR="00520A14" w:rsidRPr="00F201E5">
        <w:rPr>
          <w:rStyle w:val="Hyperlink"/>
          <w:rFonts w:ascii="Times New Roman" w:hAnsi="Times New Roman" w:cs="Times New Roman"/>
          <w:color w:val="auto"/>
          <w:sz w:val="24"/>
          <w:szCs w:val="24"/>
          <w:u w:val="none"/>
        </w:rPr>
        <w:t>(7),</w:t>
      </w:r>
      <w:r w:rsidRPr="00F201E5">
        <w:rPr>
          <w:rStyle w:val="Hyperlink"/>
          <w:rFonts w:ascii="Times New Roman" w:hAnsi="Times New Roman" w:cs="Times New Roman"/>
          <w:color w:val="auto"/>
          <w:sz w:val="24"/>
          <w:szCs w:val="24"/>
          <w:u w:val="none"/>
        </w:rPr>
        <w:t xml:space="preserve"> 1517–1526. http</w:t>
      </w:r>
      <w:r w:rsidR="00A24159" w:rsidRPr="00F201E5">
        <w:rPr>
          <w:rStyle w:val="Hyperlink"/>
          <w:rFonts w:ascii="Times New Roman" w:hAnsi="Times New Roman" w:cs="Times New Roman"/>
          <w:color w:val="auto"/>
          <w:sz w:val="24"/>
          <w:szCs w:val="24"/>
          <w:u w:val="none"/>
        </w:rPr>
        <w:t>s</w:t>
      </w:r>
      <w:r w:rsidRPr="00F201E5">
        <w:rPr>
          <w:rStyle w:val="Hyperlink"/>
          <w:rFonts w:ascii="Times New Roman" w:hAnsi="Times New Roman" w:cs="Times New Roman"/>
          <w:color w:val="auto"/>
          <w:sz w:val="24"/>
          <w:szCs w:val="24"/>
          <w:u w:val="none"/>
        </w:rPr>
        <w:t>://doi.org/10.1007/s10803-012-1695-5</w:t>
      </w:r>
    </w:p>
    <w:p w14:paraId="432DF31F" w14:textId="4A12E80B" w:rsidR="00B81CB9" w:rsidRPr="00F201E5" w:rsidRDefault="00B81CB9" w:rsidP="00A24159">
      <w:pPr>
        <w:widowControl w:val="0"/>
        <w:autoSpaceDE w:val="0"/>
        <w:autoSpaceDN w:val="0"/>
        <w:adjustRightInd w:val="0"/>
        <w:spacing w:after="0" w:line="480" w:lineRule="auto"/>
        <w:ind w:left="480" w:hanging="480"/>
        <w:rPr>
          <w:rFonts w:ascii="Times New Roman" w:eastAsiaTheme="minorHAnsi" w:hAnsi="Times New Roman" w:cs="Times New Roman"/>
          <w:noProof/>
          <w:sz w:val="24"/>
          <w:szCs w:val="24"/>
          <w:lang w:eastAsia="en-US"/>
        </w:rPr>
      </w:pPr>
      <w:r w:rsidRPr="00F201E5">
        <w:rPr>
          <w:rFonts w:ascii="Times New Roman" w:eastAsiaTheme="minorHAnsi" w:hAnsi="Times New Roman" w:cs="Times New Roman"/>
          <w:noProof/>
          <w:sz w:val="24"/>
          <w:szCs w:val="24"/>
          <w:lang w:eastAsia="en-US"/>
        </w:rPr>
        <w:t>Van der Hallen</w:t>
      </w:r>
      <w:r w:rsidR="00A24159" w:rsidRPr="00F201E5">
        <w:rPr>
          <w:rFonts w:ascii="Times New Roman" w:eastAsiaTheme="minorHAnsi" w:hAnsi="Times New Roman" w:cs="Times New Roman"/>
          <w:noProof/>
          <w:sz w:val="24"/>
          <w:szCs w:val="24"/>
          <w:lang w:eastAsia="en-US"/>
        </w:rPr>
        <w:t>,</w:t>
      </w:r>
      <w:r w:rsidRPr="00F201E5">
        <w:rPr>
          <w:rFonts w:ascii="Times New Roman" w:eastAsiaTheme="minorHAnsi" w:hAnsi="Times New Roman" w:cs="Times New Roman"/>
          <w:noProof/>
          <w:sz w:val="24"/>
          <w:szCs w:val="24"/>
          <w:lang w:eastAsia="en-US"/>
        </w:rPr>
        <w:t xml:space="preserve"> R</w:t>
      </w:r>
      <w:r w:rsidR="00A24159" w:rsidRPr="00F201E5">
        <w:rPr>
          <w:rFonts w:ascii="Times New Roman" w:eastAsiaTheme="minorHAnsi" w:hAnsi="Times New Roman" w:cs="Times New Roman"/>
          <w:noProof/>
          <w:sz w:val="24"/>
          <w:szCs w:val="24"/>
          <w:lang w:eastAsia="en-US"/>
        </w:rPr>
        <w:t>.</w:t>
      </w:r>
      <w:r w:rsidRPr="00F201E5">
        <w:rPr>
          <w:rFonts w:ascii="Times New Roman" w:eastAsiaTheme="minorHAnsi" w:hAnsi="Times New Roman" w:cs="Times New Roman"/>
          <w:noProof/>
          <w:sz w:val="24"/>
          <w:szCs w:val="24"/>
          <w:lang w:eastAsia="en-US"/>
        </w:rPr>
        <w:t>, Evers</w:t>
      </w:r>
      <w:r w:rsidR="00A24159" w:rsidRPr="00F201E5">
        <w:rPr>
          <w:rFonts w:ascii="Times New Roman" w:eastAsiaTheme="minorHAnsi" w:hAnsi="Times New Roman" w:cs="Times New Roman"/>
          <w:noProof/>
          <w:sz w:val="24"/>
          <w:szCs w:val="24"/>
          <w:lang w:eastAsia="en-US"/>
        </w:rPr>
        <w:t>,</w:t>
      </w:r>
      <w:r w:rsidRPr="00F201E5">
        <w:rPr>
          <w:rFonts w:ascii="Times New Roman" w:eastAsiaTheme="minorHAnsi" w:hAnsi="Times New Roman" w:cs="Times New Roman"/>
          <w:noProof/>
          <w:sz w:val="24"/>
          <w:szCs w:val="24"/>
          <w:lang w:eastAsia="en-US"/>
        </w:rPr>
        <w:t xml:space="preserve"> K</w:t>
      </w:r>
      <w:r w:rsidR="00A24159" w:rsidRPr="00F201E5">
        <w:rPr>
          <w:rFonts w:ascii="Times New Roman" w:eastAsiaTheme="minorHAnsi" w:hAnsi="Times New Roman" w:cs="Times New Roman"/>
          <w:noProof/>
          <w:sz w:val="24"/>
          <w:szCs w:val="24"/>
          <w:lang w:eastAsia="en-US"/>
        </w:rPr>
        <w:t>.</w:t>
      </w:r>
      <w:r w:rsidRPr="00F201E5">
        <w:rPr>
          <w:rFonts w:ascii="Times New Roman" w:eastAsiaTheme="minorHAnsi" w:hAnsi="Times New Roman" w:cs="Times New Roman"/>
          <w:noProof/>
          <w:sz w:val="24"/>
          <w:szCs w:val="24"/>
          <w:lang w:eastAsia="en-US"/>
        </w:rPr>
        <w:t>, Brewaeys</w:t>
      </w:r>
      <w:r w:rsidR="00A24159" w:rsidRPr="00F201E5">
        <w:rPr>
          <w:rFonts w:ascii="Times New Roman" w:eastAsiaTheme="minorHAnsi" w:hAnsi="Times New Roman" w:cs="Times New Roman"/>
          <w:noProof/>
          <w:sz w:val="24"/>
          <w:szCs w:val="24"/>
          <w:lang w:eastAsia="en-US"/>
        </w:rPr>
        <w:t>,</w:t>
      </w:r>
      <w:r w:rsidRPr="00F201E5">
        <w:rPr>
          <w:rFonts w:ascii="Times New Roman" w:eastAsiaTheme="minorHAnsi" w:hAnsi="Times New Roman" w:cs="Times New Roman"/>
          <w:noProof/>
          <w:sz w:val="24"/>
          <w:szCs w:val="24"/>
          <w:lang w:eastAsia="en-US"/>
        </w:rPr>
        <w:t xml:space="preserve"> K</w:t>
      </w:r>
      <w:r w:rsidR="00A24159" w:rsidRPr="00F201E5">
        <w:rPr>
          <w:rFonts w:ascii="Times New Roman" w:eastAsiaTheme="minorHAnsi" w:hAnsi="Times New Roman" w:cs="Times New Roman"/>
          <w:noProof/>
          <w:sz w:val="24"/>
          <w:szCs w:val="24"/>
          <w:lang w:eastAsia="en-US"/>
        </w:rPr>
        <w:t>.</w:t>
      </w:r>
      <w:r w:rsidRPr="00F201E5">
        <w:rPr>
          <w:rFonts w:ascii="Times New Roman" w:eastAsiaTheme="minorHAnsi" w:hAnsi="Times New Roman" w:cs="Times New Roman"/>
          <w:noProof/>
          <w:sz w:val="24"/>
          <w:szCs w:val="24"/>
          <w:lang w:eastAsia="en-US"/>
        </w:rPr>
        <w:t>, Van den Noortgate</w:t>
      </w:r>
      <w:r w:rsidR="00A24159" w:rsidRPr="00F201E5">
        <w:rPr>
          <w:rFonts w:ascii="Times New Roman" w:eastAsiaTheme="minorHAnsi" w:hAnsi="Times New Roman" w:cs="Times New Roman"/>
          <w:noProof/>
          <w:sz w:val="24"/>
          <w:szCs w:val="24"/>
          <w:lang w:eastAsia="en-US"/>
        </w:rPr>
        <w:t>,</w:t>
      </w:r>
      <w:r w:rsidRPr="00F201E5">
        <w:rPr>
          <w:rFonts w:ascii="Times New Roman" w:eastAsiaTheme="minorHAnsi" w:hAnsi="Times New Roman" w:cs="Times New Roman"/>
          <w:noProof/>
          <w:sz w:val="24"/>
          <w:szCs w:val="24"/>
          <w:lang w:eastAsia="en-US"/>
        </w:rPr>
        <w:t xml:space="preserve"> W</w:t>
      </w:r>
      <w:r w:rsidR="00A24159" w:rsidRPr="00F201E5">
        <w:rPr>
          <w:rFonts w:ascii="Times New Roman" w:eastAsiaTheme="minorHAnsi" w:hAnsi="Times New Roman" w:cs="Times New Roman"/>
          <w:noProof/>
          <w:sz w:val="24"/>
          <w:szCs w:val="24"/>
          <w:lang w:eastAsia="en-US"/>
        </w:rPr>
        <w:t>., &amp;</w:t>
      </w:r>
      <w:r w:rsidRPr="00F201E5">
        <w:rPr>
          <w:rFonts w:ascii="Times New Roman" w:eastAsiaTheme="minorHAnsi" w:hAnsi="Times New Roman" w:cs="Times New Roman"/>
          <w:noProof/>
          <w:sz w:val="24"/>
          <w:szCs w:val="24"/>
          <w:lang w:eastAsia="en-US"/>
        </w:rPr>
        <w:t xml:space="preserve"> Wagemans</w:t>
      </w:r>
      <w:r w:rsidR="00A24159" w:rsidRPr="00F201E5">
        <w:rPr>
          <w:rFonts w:ascii="Times New Roman" w:eastAsiaTheme="minorHAnsi" w:hAnsi="Times New Roman" w:cs="Times New Roman"/>
          <w:noProof/>
          <w:sz w:val="24"/>
          <w:szCs w:val="24"/>
          <w:lang w:eastAsia="en-US"/>
        </w:rPr>
        <w:t>, J.</w:t>
      </w:r>
      <w:r w:rsidRPr="00F201E5">
        <w:rPr>
          <w:rFonts w:ascii="Times New Roman" w:eastAsiaTheme="minorHAnsi" w:hAnsi="Times New Roman" w:cs="Times New Roman"/>
          <w:noProof/>
          <w:sz w:val="24"/>
          <w:szCs w:val="24"/>
          <w:lang w:eastAsia="en-US"/>
        </w:rPr>
        <w:t xml:space="preserve"> (2015)</w:t>
      </w:r>
      <w:r w:rsidR="00A24159" w:rsidRPr="00F201E5">
        <w:rPr>
          <w:rFonts w:ascii="Times New Roman" w:eastAsiaTheme="minorHAnsi" w:hAnsi="Times New Roman" w:cs="Times New Roman"/>
          <w:noProof/>
          <w:sz w:val="24"/>
          <w:szCs w:val="24"/>
          <w:lang w:eastAsia="en-US"/>
        </w:rPr>
        <w:t>.</w:t>
      </w:r>
      <w:r w:rsidRPr="00F201E5">
        <w:rPr>
          <w:rFonts w:ascii="Times New Roman" w:eastAsiaTheme="minorHAnsi" w:hAnsi="Times New Roman" w:cs="Times New Roman"/>
          <w:noProof/>
          <w:sz w:val="24"/>
          <w:szCs w:val="24"/>
          <w:lang w:eastAsia="en-US"/>
        </w:rPr>
        <w:t xml:space="preserve"> Global processing takes time: A meta-analysis on local-global visual processing in ASD. </w:t>
      </w:r>
      <w:r w:rsidRPr="00F201E5">
        <w:rPr>
          <w:rFonts w:ascii="Times New Roman" w:eastAsiaTheme="minorHAnsi" w:hAnsi="Times New Roman" w:cs="Times New Roman"/>
          <w:i/>
          <w:noProof/>
          <w:sz w:val="24"/>
          <w:szCs w:val="24"/>
          <w:lang w:eastAsia="en-US"/>
        </w:rPr>
        <w:t>Psychological Bulletin</w:t>
      </w:r>
      <w:r w:rsidR="00A24159" w:rsidRPr="00F201E5">
        <w:rPr>
          <w:rFonts w:ascii="Times New Roman" w:eastAsiaTheme="minorHAnsi" w:hAnsi="Times New Roman" w:cs="Times New Roman"/>
          <w:i/>
          <w:noProof/>
          <w:sz w:val="24"/>
          <w:szCs w:val="24"/>
          <w:lang w:eastAsia="en-US"/>
        </w:rPr>
        <w:t>,</w:t>
      </w:r>
      <w:r w:rsidR="00A24159" w:rsidRPr="00F201E5">
        <w:rPr>
          <w:rFonts w:ascii="Times New Roman" w:eastAsiaTheme="minorHAnsi" w:hAnsi="Times New Roman" w:cs="Times New Roman"/>
          <w:noProof/>
          <w:sz w:val="24"/>
          <w:szCs w:val="24"/>
          <w:lang w:eastAsia="en-US"/>
        </w:rPr>
        <w:t xml:space="preserve"> </w:t>
      </w:r>
      <w:r w:rsidR="00A24159" w:rsidRPr="00F201E5">
        <w:rPr>
          <w:rFonts w:ascii="Times New Roman" w:eastAsiaTheme="minorHAnsi" w:hAnsi="Times New Roman" w:cs="Times New Roman"/>
          <w:i/>
          <w:noProof/>
          <w:sz w:val="24"/>
          <w:szCs w:val="24"/>
          <w:lang w:eastAsia="en-US"/>
        </w:rPr>
        <w:t>141</w:t>
      </w:r>
      <w:r w:rsidR="00A24159" w:rsidRPr="00F201E5">
        <w:rPr>
          <w:rFonts w:ascii="Times New Roman" w:eastAsiaTheme="minorHAnsi" w:hAnsi="Times New Roman" w:cs="Times New Roman"/>
          <w:noProof/>
          <w:sz w:val="24"/>
          <w:szCs w:val="24"/>
          <w:lang w:eastAsia="en-US"/>
        </w:rPr>
        <w:t>(3), 549-573. https://doi.org/</w:t>
      </w:r>
      <w:r w:rsidRPr="00F201E5">
        <w:rPr>
          <w:rFonts w:ascii="Times New Roman" w:eastAsiaTheme="minorHAnsi" w:hAnsi="Times New Roman" w:cs="Times New Roman"/>
          <w:noProof/>
          <w:sz w:val="24"/>
          <w:szCs w:val="24"/>
          <w:lang w:eastAsia="en-US"/>
        </w:rPr>
        <w:t>10.1037/bu</w:t>
      </w:r>
      <w:r w:rsidR="00A24159" w:rsidRPr="00F201E5">
        <w:rPr>
          <w:rFonts w:ascii="Times New Roman" w:eastAsiaTheme="minorHAnsi" w:hAnsi="Times New Roman" w:cs="Times New Roman"/>
          <w:noProof/>
          <w:sz w:val="24"/>
          <w:szCs w:val="24"/>
          <w:lang w:eastAsia="en-US"/>
        </w:rPr>
        <w:t>l0000004</w:t>
      </w:r>
    </w:p>
    <w:p w14:paraId="01810F71" w14:textId="66E36FA4" w:rsidR="00BD5242" w:rsidRPr="00F201E5" w:rsidRDefault="00BD5242" w:rsidP="00A24159">
      <w:pPr>
        <w:pStyle w:val="EndNoteBibliography"/>
        <w:spacing w:after="0" w:line="480" w:lineRule="auto"/>
        <w:ind w:left="567" w:hanging="567"/>
        <w:rPr>
          <w:rStyle w:val="Hyperlink"/>
          <w:rFonts w:ascii="Times New Roman" w:hAnsi="Times New Roman" w:cs="Times New Roman"/>
          <w:color w:val="auto"/>
          <w:sz w:val="24"/>
          <w:szCs w:val="24"/>
          <w:u w:val="none"/>
        </w:rPr>
      </w:pPr>
      <w:r w:rsidRPr="00F201E5">
        <w:rPr>
          <w:rStyle w:val="Hyperlink"/>
          <w:rFonts w:ascii="Times New Roman" w:hAnsi="Times New Roman" w:cs="Times New Roman"/>
          <w:color w:val="auto"/>
          <w:sz w:val="24"/>
          <w:szCs w:val="24"/>
          <w:u w:val="none"/>
        </w:rPr>
        <w:t>Vanmarcke, S.</w:t>
      </w:r>
      <w:r w:rsidR="00D36638" w:rsidRPr="00F201E5">
        <w:rPr>
          <w:rStyle w:val="Hyperlink"/>
          <w:rFonts w:ascii="Times New Roman" w:hAnsi="Times New Roman" w:cs="Times New Roman"/>
          <w:color w:val="auto"/>
          <w:sz w:val="24"/>
          <w:szCs w:val="24"/>
          <w:u w:val="none"/>
        </w:rPr>
        <w:t>,</w:t>
      </w:r>
      <w:r w:rsidRPr="00F201E5">
        <w:rPr>
          <w:rStyle w:val="Hyperlink"/>
          <w:rFonts w:ascii="Times New Roman" w:hAnsi="Times New Roman" w:cs="Times New Roman"/>
          <w:color w:val="auto"/>
          <w:sz w:val="24"/>
          <w:szCs w:val="24"/>
          <w:u w:val="none"/>
        </w:rPr>
        <w:t xml:space="preserve"> &amp; Wagemans, J. (2016). Individual differences in spatial frequency p</w:t>
      </w:r>
      <w:r w:rsidR="00D36638" w:rsidRPr="00F201E5">
        <w:rPr>
          <w:rStyle w:val="Hyperlink"/>
          <w:rFonts w:ascii="Times New Roman" w:hAnsi="Times New Roman" w:cs="Times New Roman"/>
          <w:color w:val="auto"/>
          <w:sz w:val="24"/>
          <w:szCs w:val="24"/>
          <w:u w:val="none"/>
        </w:rPr>
        <w:t>rocessing in scene perception: T</w:t>
      </w:r>
      <w:r w:rsidRPr="00F201E5">
        <w:rPr>
          <w:rStyle w:val="Hyperlink"/>
          <w:rFonts w:ascii="Times New Roman" w:hAnsi="Times New Roman" w:cs="Times New Roman"/>
          <w:color w:val="auto"/>
          <w:sz w:val="24"/>
          <w:szCs w:val="24"/>
          <w:u w:val="none"/>
        </w:rPr>
        <w:t xml:space="preserve">he influence of autism-related traits. </w:t>
      </w:r>
      <w:r w:rsidRPr="00F201E5">
        <w:rPr>
          <w:rStyle w:val="Hyperlink"/>
          <w:rFonts w:ascii="Times New Roman" w:hAnsi="Times New Roman" w:cs="Times New Roman"/>
          <w:i/>
          <w:color w:val="auto"/>
          <w:sz w:val="24"/>
          <w:szCs w:val="24"/>
          <w:u w:val="none"/>
        </w:rPr>
        <w:t>Visual Cognition, 24</w:t>
      </w:r>
      <w:r w:rsidRPr="00F201E5">
        <w:rPr>
          <w:rStyle w:val="Hyperlink"/>
          <w:rFonts w:ascii="Times New Roman" w:hAnsi="Times New Roman" w:cs="Times New Roman"/>
          <w:color w:val="auto"/>
          <w:sz w:val="24"/>
          <w:szCs w:val="24"/>
          <w:u w:val="none"/>
        </w:rPr>
        <w:t>(2), 115-131.</w:t>
      </w:r>
      <w:r w:rsidR="00D36638" w:rsidRPr="00F201E5">
        <w:rPr>
          <w:rStyle w:val="Hyperlink"/>
          <w:rFonts w:ascii="Times New Roman" w:hAnsi="Times New Roman" w:cs="Times New Roman"/>
          <w:color w:val="auto"/>
          <w:sz w:val="24"/>
          <w:szCs w:val="24"/>
          <w:u w:val="none"/>
        </w:rPr>
        <w:t xml:space="preserve"> </w:t>
      </w:r>
      <w:r w:rsidR="00D36638" w:rsidRPr="00F201E5">
        <w:rPr>
          <w:rFonts w:ascii="Times New Roman" w:hAnsi="Times New Roman" w:cs="Times New Roman"/>
          <w:sz w:val="24"/>
          <w:szCs w:val="24"/>
          <w:shd w:val="clear" w:color="auto" w:fill="FFFFFF"/>
        </w:rPr>
        <w:t>https://doi.org/10.1080/13506285.2016.1199625</w:t>
      </w:r>
      <w:r w:rsidR="00D36638" w:rsidRPr="00F201E5">
        <w:rPr>
          <w:rStyle w:val="apple-converted-space"/>
          <w:rFonts w:ascii="Times New Roman" w:hAnsi="Times New Roman" w:cs="Times New Roman"/>
          <w:sz w:val="24"/>
          <w:szCs w:val="24"/>
          <w:shd w:val="clear" w:color="auto" w:fill="FFFFFF"/>
        </w:rPr>
        <w:t> </w:t>
      </w:r>
    </w:p>
    <w:p w14:paraId="1712658B" w14:textId="7F07809E" w:rsidR="00FF600B" w:rsidRPr="00F201E5" w:rsidRDefault="00FF600B" w:rsidP="00A24159">
      <w:pPr>
        <w:spacing w:after="0" w:line="480" w:lineRule="auto"/>
        <w:rPr>
          <w:rStyle w:val="Hyperlink"/>
          <w:rFonts w:ascii="Times New Roman" w:hAnsi="Times New Roman" w:cs="Times New Roman"/>
          <w:noProof/>
          <w:color w:val="auto"/>
          <w:sz w:val="24"/>
          <w:szCs w:val="24"/>
          <w:u w:val="none"/>
          <w:lang w:val="en-US"/>
        </w:rPr>
      </w:pPr>
      <w:r w:rsidRPr="00F201E5">
        <w:rPr>
          <w:rStyle w:val="Hyperlink"/>
          <w:rFonts w:ascii="Times New Roman" w:hAnsi="Times New Roman" w:cs="Times New Roman"/>
          <w:color w:val="auto"/>
          <w:sz w:val="24"/>
          <w:szCs w:val="24"/>
          <w:u w:val="none"/>
        </w:rPr>
        <w:br w:type="page"/>
      </w:r>
    </w:p>
    <w:p w14:paraId="1A0D1352" w14:textId="5DA8A2FF" w:rsidR="00A36A9D" w:rsidRPr="00F201E5" w:rsidRDefault="00A36A9D" w:rsidP="00A36A9D">
      <w:pPr>
        <w:spacing w:after="0" w:line="480" w:lineRule="auto"/>
        <w:rPr>
          <w:rFonts w:ascii="Times New Roman" w:hAnsi="Times New Roman" w:cs="Times New Roman"/>
          <w:b/>
          <w:sz w:val="24"/>
          <w:szCs w:val="24"/>
        </w:rPr>
      </w:pPr>
      <w:r w:rsidRPr="00F201E5">
        <w:rPr>
          <w:rFonts w:ascii="Times New Roman" w:hAnsi="Times New Roman" w:cs="Times New Roman"/>
          <w:b/>
          <w:sz w:val="24"/>
          <w:szCs w:val="24"/>
        </w:rPr>
        <w:lastRenderedPageBreak/>
        <w:t xml:space="preserve">Table 1. </w:t>
      </w:r>
      <w:r w:rsidRPr="00F201E5">
        <w:rPr>
          <w:rFonts w:ascii="Times New Roman" w:hAnsi="Times New Roman" w:cs="Times New Roman"/>
          <w:sz w:val="24"/>
          <w:szCs w:val="24"/>
        </w:rPr>
        <w:t>Abbreviations used in the article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2"/>
      </w:tblGrid>
      <w:tr w:rsidR="00F201E5" w:rsidRPr="00F201E5" w14:paraId="6C459D25" w14:textId="77777777" w:rsidTr="00D02488">
        <w:tc>
          <w:tcPr>
            <w:tcW w:w="5524" w:type="dxa"/>
            <w:tcBorders>
              <w:top w:val="single" w:sz="4" w:space="0" w:color="auto"/>
              <w:bottom w:val="single" w:sz="4" w:space="0" w:color="auto"/>
            </w:tcBorders>
          </w:tcPr>
          <w:p w14:paraId="02AAED43" w14:textId="77777777" w:rsidR="00A36A9D" w:rsidRPr="00F201E5" w:rsidRDefault="00A36A9D" w:rsidP="00D02488">
            <w:pPr>
              <w:spacing w:line="480" w:lineRule="auto"/>
              <w:rPr>
                <w:rFonts w:ascii="Times New Roman" w:hAnsi="Times New Roman" w:cs="Times New Roman"/>
                <w:b/>
                <w:sz w:val="24"/>
                <w:szCs w:val="24"/>
              </w:rPr>
            </w:pPr>
            <w:r w:rsidRPr="00F201E5">
              <w:rPr>
                <w:rFonts w:ascii="Times New Roman" w:hAnsi="Times New Roman" w:cs="Times New Roman"/>
                <w:b/>
                <w:sz w:val="24"/>
                <w:szCs w:val="24"/>
              </w:rPr>
              <w:t>Phrase</w:t>
            </w:r>
          </w:p>
        </w:tc>
        <w:tc>
          <w:tcPr>
            <w:tcW w:w="3492" w:type="dxa"/>
            <w:tcBorders>
              <w:top w:val="single" w:sz="4" w:space="0" w:color="auto"/>
              <w:bottom w:val="single" w:sz="4" w:space="0" w:color="auto"/>
            </w:tcBorders>
          </w:tcPr>
          <w:p w14:paraId="725CC6DA" w14:textId="77777777" w:rsidR="00A36A9D" w:rsidRPr="00F201E5" w:rsidRDefault="00A36A9D" w:rsidP="00D02488">
            <w:pPr>
              <w:spacing w:line="480" w:lineRule="auto"/>
              <w:rPr>
                <w:rFonts w:ascii="Times New Roman" w:hAnsi="Times New Roman" w:cs="Times New Roman"/>
                <w:b/>
                <w:sz w:val="24"/>
                <w:szCs w:val="24"/>
              </w:rPr>
            </w:pPr>
            <w:r w:rsidRPr="00F201E5">
              <w:rPr>
                <w:rFonts w:ascii="Times New Roman" w:hAnsi="Times New Roman" w:cs="Times New Roman"/>
                <w:b/>
                <w:sz w:val="24"/>
                <w:szCs w:val="24"/>
              </w:rPr>
              <w:t>Abbreviation</w:t>
            </w:r>
          </w:p>
        </w:tc>
      </w:tr>
      <w:tr w:rsidR="00F201E5" w:rsidRPr="00F201E5" w14:paraId="1C3C62CF" w14:textId="77777777" w:rsidTr="00D02488">
        <w:tc>
          <w:tcPr>
            <w:tcW w:w="5524" w:type="dxa"/>
            <w:tcBorders>
              <w:top w:val="single" w:sz="4" w:space="0" w:color="auto"/>
            </w:tcBorders>
          </w:tcPr>
          <w:p w14:paraId="45AA8043"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Attention to detail </w:t>
            </w:r>
          </w:p>
          <w:p w14:paraId="390772DE"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Autism Spectrum Disorder </w:t>
            </w:r>
          </w:p>
          <w:p w14:paraId="6DCE7108"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Autism Spectrum Quotient </w:t>
            </w:r>
          </w:p>
          <w:p w14:paraId="23D33D90"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Autistic-like traits </w:t>
            </w:r>
          </w:p>
          <w:p w14:paraId="79ED8850"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Emotion recognition </w:t>
            </w:r>
          </w:p>
          <w:p w14:paraId="28935E73"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Enhanced Perceptual Functioning model </w:t>
            </w:r>
          </w:p>
          <w:p w14:paraId="389B1F25"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Deese-Roediger-McDermott </w:t>
            </w:r>
          </w:p>
          <w:p w14:paraId="32069F37"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Root Mean Square Error of Approximation </w:t>
            </w:r>
          </w:p>
        </w:tc>
        <w:tc>
          <w:tcPr>
            <w:tcW w:w="3492" w:type="dxa"/>
            <w:tcBorders>
              <w:top w:val="single" w:sz="4" w:space="0" w:color="auto"/>
            </w:tcBorders>
          </w:tcPr>
          <w:p w14:paraId="4316D37A"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ATD</w:t>
            </w:r>
          </w:p>
          <w:p w14:paraId="5DBBC8A2"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ASD</w:t>
            </w:r>
          </w:p>
          <w:p w14:paraId="080CDC7A"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AQ</w:t>
            </w:r>
          </w:p>
          <w:p w14:paraId="7072DDD4"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ALT</w:t>
            </w:r>
          </w:p>
          <w:p w14:paraId="01B4FFFC"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ER</w:t>
            </w:r>
          </w:p>
          <w:p w14:paraId="17CD24AA"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EPF</w:t>
            </w:r>
          </w:p>
          <w:p w14:paraId="3404577E"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DRM</w:t>
            </w:r>
          </w:p>
          <w:p w14:paraId="259D3D10"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RMSEA</w:t>
            </w:r>
          </w:p>
        </w:tc>
      </w:tr>
      <w:tr w:rsidR="00A36A9D" w:rsidRPr="00F201E5" w14:paraId="29824F0C" w14:textId="77777777" w:rsidTr="00D02488">
        <w:tc>
          <w:tcPr>
            <w:tcW w:w="5524" w:type="dxa"/>
            <w:tcBorders>
              <w:bottom w:val="single" w:sz="4" w:space="0" w:color="auto"/>
            </w:tcBorders>
          </w:tcPr>
          <w:p w14:paraId="53A76A6D"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Typically developing</w:t>
            </w:r>
          </w:p>
        </w:tc>
        <w:tc>
          <w:tcPr>
            <w:tcW w:w="3492" w:type="dxa"/>
            <w:tcBorders>
              <w:bottom w:val="single" w:sz="4" w:space="0" w:color="auto"/>
            </w:tcBorders>
          </w:tcPr>
          <w:p w14:paraId="58AABF86" w14:textId="77777777" w:rsidR="00A36A9D" w:rsidRPr="00F201E5" w:rsidRDefault="00A36A9D" w:rsidP="00D02488">
            <w:pPr>
              <w:spacing w:line="480" w:lineRule="auto"/>
              <w:rPr>
                <w:rFonts w:ascii="Times New Roman" w:hAnsi="Times New Roman" w:cs="Times New Roman"/>
                <w:sz w:val="24"/>
                <w:szCs w:val="24"/>
              </w:rPr>
            </w:pPr>
            <w:r w:rsidRPr="00F201E5">
              <w:rPr>
                <w:rFonts w:ascii="Times New Roman" w:hAnsi="Times New Roman" w:cs="Times New Roman"/>
                <w:sz w:val="24"/>
                <w:szCs w:val="24"/>
              </w:rPr>
              <w:t>TD</w:t>
            </w:r>
          </w:p>
        </w:tc>
      </w:tr>
    </w:tbl>
    <w:p w14:paraId="071F5143" w14:textId="77777777" w:rsidR="00A36A9D" w:rsidRPr="00F201E5" w:rsidRDefault="00A36A9D" w:rsidP="00A36A9D">
      <w:pPr>
        <w:spacing w:after="0" w:line="480" w:lineRule="auto"/>
        <w:rPr>
          <w:rFonts w:ascii="Times New Roman" w:hAnsi="Times New Roman" w:cs="Times New Roman"/>
          <w:sz w:val="24"/>
          <w:szCs w:val="24"/>
        </w:rPr>
      </w:pPr>
    </w:p>
    <w:p w14:paraId="577D18E8" w14:textId="77777777" w:rsidR="00A36A9D" w:rsidRPr="00F201E5" w:rsidRDefault="00A36A9D" w:rsidP="00A36A9D">
      <w:pPr>
        <w:spacing w:after="0" w:line="480" w:lineRule="auto"/>
        <w:rPr>
          <w:rFonts w:ascii="Times New Roman" w:hAnsi="Times New Roman" w:cs="Times New Roman"/>
          <w:sz w:val="24"/>
          <w:szCs w:val="24"/>
        </w:rPr>
      </w:pPr>
    </w:p>
    <w:p w14:paraId="3B87C5A2" w14:textId="77777777" w:rsidR="00A36A9D" w:rsidRPr="00F201E5" w:rsidRDefault="00A36A9D" w:rsidP="00A24159">
      <w:pPr>
        <w:spacing w:after="0" w:line="480" w:lineRule="auto"/>
        <w:rPr>
          <w:rFonts w:ascii="Times New Roman" w:hAnsi="Times New Roman" w:cs="Times New Roman"/>
          <w:b/>
          <w:sz w:val="24"/>
          <w:szCs w:val="24"/>
        </w:rPr>
      </w:pPr>
    </w:p>
    <w:p w14:paraId="556018FA" w14:textId="5F01F08F" w:rsidR="00A36A9D" w:rsidRPr="00F201E5" w:rsidRDefault="00A36A9D">
      <w:pPr>
        <w:rPr>
          <w:rFonts w:ascii="Times New Roman" w:hAnsi="Times New Roman" w:cs="Times New Roman"/>
          <w:b/>
          <w:sz w:val="24"/>
          <w:szCs w:val="24"/>
        </w:rPr>
      </w:pPr>
      <w:r w:rsidRPr="00F201E5">
        <w:rPr>
          <w:rFonts w:ascii="Times New Roman" w:hAnsi="Times New Roman" w:cs="Times New Roman"/>
          <w:b/>
          <w:sz w:val="24"/>
          <w:szCs w:val="24"/>
        </w:rPr>
        <w:br w:type="page"/>
      </w:r>
    </w:p>
    <w:p w14:paraId="68769023" w14:textId="77777777" w:rsidR="00A36A9D" w:rsidRPr="00F201E5" w:rsidRDefault="00A36A9D" w:rsidP="00A24159">
      <w:pPr>
        <w:spacing w:after="0" w:line="480" w:lineRule="auto"/>
        <w:rPr>
          <w:rFonts w:ascii="Times New Roman" w:hAnsi="Times New Roman" w:cs="Times New Roman"/>
          <w:b/>
          <w:sz w:val="24"/>
          <w:szCs w:val="24"/>
        </w:rPr>
      </w:pPr>
    </w:p>
    <w:p w14:paraId="60CE9793" w14:textId="77777777" w:rsidR="00A36A9D" w:rsidRPr="00F201E5" w:rsidRDefault="00A36A9D" w:rsidP="00A24159">
      <w:pPr>
        <w:spacing w:after="0" w:line="480" w:lineRule="auto"/>
        <w:rPr>
          <w:rFonts w:ascii="Times New Roman" w:hAnsi="Times New Roman" w:cs="Times New Roman"/>
          <w:b/>
          <w:sz w:val="24"/>
          <w:szCs w:val="24"/>
        </w:rPr>
      </w:pPr>
    </w:p>
    <w:p w14:paraId="02E77685" w14:textId="1D116EEC" w:rsidR="0099520D" w:rsidRPr="00F201E5" w:rsidRDefault="00A36A9D" w:rsidP="00A24159">
      <w:pPr>
        <w:spacing w:after="0" w:line="480" w:lineRule="auto"/>
        <w:rPr>
          <w:rFonts w:ascii="Times New Roman" w:hAnsi="Times New Roman" w:cs="Times New Roman"/>
          <w:b/>
          <w:sz w:val="24"/>
          <w:szCs w:val="24"/>
        </w:rPr>
      </w:pPr>
      <w:r w:rsidRPr="00F201E5">
        <w:rPr>
          <w:rFonts w:ascii="Times New Roman" w:hAnsi="Times New Roman" w:cs="Times New Roman"/>
          <w:b/>
          <w:sz w:val="24"/>
          <w:szCs w:val="24"/>
        </w:rPr>
        <w:t>Table 2</w:t>
      </w:r>
      <w:r w:rsidR="001D6622" w:rsidRPr="00F201E5">
        <w:rPr>
          <w:rFonts w:ascii="Times New Roman" w:hAnsi="Times New Roman" w:cs="Times New Roman"/>
          <w:b/>
          <w:sz w:val="24"/>
          <w:szCs w:val="24"/>
        </w:rPr>
        <w:t xml:space="preserve">. </w:t>
      </w:r>
      <w:r w:rsidR="0099520D" w:rsidRPr="00F201E5">
        <w:rPr>
          <w:rFonts w:ascii="Times New Roman" w:hAnsi="Times New Roman" w:cs="Times New Roman"/>
          <w:sz w:val="24"/>
          <w:szCs w:val="24"/>
        </w:rPr>
        <w:t>Descriptive statistics for Autism Spectrum Quotient (AQ), processing, and emotion recognition (ER)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565"/>
      </w:tblGrid>
      <w:tr w:rsidR="00F201E5" w:rsidRPr="00F201E5" w14:paraId="0D7B7F14" w14:textId="77777777" w:rsidTr="00BC4965">
        <w:tc>
          <w:tcPr>
            <w:tcW w:w="4361" w:type="dxa"/>
            <w:tcBorders>
              <w:top w:val="single" w:sz="4" w:space="0" w:color="auto"/>
              <w:bottom w:val="single" w:sz="4" w:space="0" w:color="auto"/>
            </w:tcBorders>
          </w:tcPr>
          <w:p w14:paraId="23383F2C" w14:textId="77777777" w:rsidR="00FF600B" w:rsidRPr="00F201E5" w:rsidRDefault="00FF600B" w:rsidP="00A24159">
            <w:pPr>
              <w:spacing w:line="480" w:lineRule="auto"/>
              <w:rPr>
                <w:rFonts w:ascii="Times New Roman" w:hAnsi="Times New Roman" w:cs="Times New Roman"/>
                <w:b/>
                <w:sz w:val="24"/>
                <w:szCs w:val="24"/>
              </w:rPr>
            </w:pPr>
            <w:r w:rsidRPr="00F201E5">
              <w:rPr>
                <w:rFonts w:ascii="Times New Roman" w:hAnsi="Times New Roman" w:cs="Times New Roman"/>
                <w:b/>
                <w:sz w:val="24"/>
                <w:szCs w:val="24"/>
              </w:rPr>
              <w:t>Score</w:t>
            </w:r>
          </w:p>
        </w:tc>
        <w:tc>
          <w:tcPr>
            <w:tcW w:w="4565" w:type="dxa"/>
            <w:tcBorders>
              <w:top w:val="single" w:sz="4" w:space="0" w:color="auto"/>
              <w:bottom w:val="single" w:sz="4" w:space="0" w:color="auto"/>
            </w:tcBorders>
          </w:tcPr>
          <w:p w14:paraId="3FDC3C79" w14:textId="77777777" w:rsidR="00FF600B" w:rsidRPr="00F201E5" w:rsidRDefault="00FF600B" w:rsidP="00A24159">
            <w:pPr>
              <w:spacing w:line="480" w:lineRule="auto"/>
              <w:rPr>
                <w:rFonts w:ascii="Times New Roman" w:hAnsi="Times New Roman" w:cs="Times New Roman"/>
                <w:b/>
                <w:sz w:val="24"/>
                <w:szCs w:val="24"/>
              </w:rPr>
            </w:pPr>
            <w:r w:rsidRPr="00F201E5">
              <w:rPr>
                <w:rFonts w:ascii="Times New Roman" w:hAnsi="Times New Roman" w:cs="Times New Roman"/>
                <w:b/>
                <w:sz w:val="24"/>
                <w:szCs w:val="24"/>
              </w:rPr>
              <w:t>Mean (SD)</w:t>
            </w:r>
          </w:p>
        </w:tc>
      </w:tr>
      <w:tr w:rsidR="00F201E5" w:rsidRPr="00F201E5" w14:paraId="6189CEA7" w14:textId="77777777" w:rsidTr="00BC4965">
        <w:tc>
          <w:tcPr>
            <w:tcW w:w="4361" w:type="dxa"/>
            <w:tcBorders>
              <w:top w:val="single" w:sz="4" w:space="0" w:color="auto"/>
            </w:tcBorders>
          </w:tcPr>
          <w:p w14:paraId="55C6E9D2" w14:textId="3CCD6792" w:rsidR="00FF600B" w:rsidRPr="00F201E5" w:rsidRDefault="00FF600B"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Attention to detail </w:t>
            </w:r>
            <w:r w:rsidR="00BC4965" w:rsidRPr="00F201E5">
              <w:rPr>
                <w:rFonts w:ascii="Times New Roman" w:hAnsi="Times New Roman" w:cs="Times New Roman"/>
                <w:sz w:val="24"/>
                <w:szCs w:val="24"/>
              </w:rPr>
              <w:t>(ATD)</w:t>
            </w:r>
          </w:p>
        </w:tc>
        <w:tc>
          <w:tcPr>
            <w:tcW w:w="4565" w:type="dxa"/>
            <w:tcBorders>
              <w:top w:val="single" w:sz="4" w:space="0" w:color="auto"/>
            </w:tcBorders>
          </w:tcPr>
          <w:p w14:paraId="4B050909" w14:textId="77777777" w:rsidR="00FF600B" w:rsidRPr="00F201E5" w:rsidRDefault="00FF600B"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24.2 (5.1)</w:t>
            </w:r>
          </w:p>
        </w:tc>
      </w:tr>
      <w:tr w:rsidR="00F201E5" w:rsidRPr="00F201E5" w14:paraId="20A41F21" w14:textId="77777777" w:rsidTr="00BC4965">
        <w:tc>
          <w:tcPr>
            <w:tcW w:w="4361" w:type="dxa"/>
          </w:tcPr>
          <w:p w14:paraId="7EC9B7B4" w14:textId="2F0B2C9F" w:rsidR="00FF600B" w:rsidRPr="00F201E5" w:rsidRDefault="00BC4965"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General autistic-like traits</w:t>
            </w:r>
            <w:r w:rsidR="00FF600B" w:rsidRPr="00F201E5">
              <w:rPr>
                <w:rFonts w:ascii="Times New Roman" w:hAnsi="Times New Roman" w:cs="Times New Roman"/>
                <w:sz w:val="24"/>
                <w:szCs w:val="24"/>
              </w:rPr>
              <w:t xml:space="preserve"> </w:t>
            </w:r>
            <w:r w:rsidRPr="00F201E5">
              <w:rPr>
                <w:rFonts w:ascii="Times New Roman" w:hAnsi="Times New Roman" w:cs="Times New Roman"/>
                <w:sz w:val="24"/>
                <w:szCs w:val="24"/>
              </w:rPr>
              <w:t>(ALTs)</w:t>
            </w:r>
          </w:p>
        </w:tc>
        <w:tc>
          <w:tcPr>
            <w:tcW w:w="4565" w:type="dxa"/>
          </w:tcPr>
          <w:p w14:paraId="1B9968D5" w14:textId="77777777" w:rsidR="00FF600B" w:rsidRPr="00F201E5" w:rsidRDefault="00FF600B"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83.9 (18.1)</w:t>
            </w:r>
          </w:p>
        </w:tc>
      </w:tr>
      <w:tr w:rsidR="00F201E5" w:rsidRPr="00F201E5" w14:paraId="549598BA" w14:textId="77777777" w:rsidTr="00BC4965">
        <w:tc>
          <w:tcPr>
            <w:tcW w:w="4361" w:type="dxa"/>
          </w:tcPr>
          <w:p w14:paraId="534AE684" w14:textId="77777777" w:rsidR="00FF600B" w:rsidRPr="00F201E5" w:rsidRDefault="00FF600B"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 xml:space="preserve">Total AQ </w:t>
            </w:r>
          </w:p>
        </w:tc>
        <w:tc>
          <w:tcPr>
            <w:tcW w:w="4565" w:type="dxa"/>
          </w:tcPr>
          <w:p w14:paraId="7B7A3243" w14:textId="3A8854D6" w:rsidR="00FF600B" w:rsidRPr="00F201E5" w:rsidRDefault="00F94C03"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108.2 (20.4)</w:t>
            </w:r>
          </w:p>
        </w:tc>
      </w:tr>
      <w:tr w:rsidR="00F201E5" w:rsidRPr="00F201E5" w14:paraId="7E5B3F88" w14:textId="77777777" w:rsidTr="00BC4965">
        <w:tc>
          <w:tcPr>
            <w:tcW w:w="4361" w:type="dxa"/>
          </w:tcPr>
          <w:p w14:paraId="0A10F921" w14:textId="6587F335" w:rsidR="00FF600B" w:rsidRPr="00F201E5" w:rsidRDefault="00BC4965"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G</w:t>
            </w:r>
            <w:r w:rsidR="00FF600B" w:rsidRPr="00F201E5">
              <w:rPr>
                <w:rFonts w:ascii="Times New Roman" w:hAnsi="Times New Roman" w:cs="Times New Roman"/>
                <w:sz w:val="24"/>
                <w:szCs w:val="24"/>
              </w:rPr>
              <w:t xml:space="preserve">lobal/local </w:t>
            </w:r>
          </w:p>
        </w:tc>
        <w:tc>
          <w:tcPr>
            <w:tcW w:w="4565" w:type="dxa"/>
          </w:tcPr>
          <w:p w14:paraId="48322D7F" w14:textId="77777777" w:rsidR="00FF600B" w:rsidRPr="00F201E5" w:rsidRDefault="00FF600B"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2.3 (1.9)</w:t>
            </w:r>
          </w:p>
        </w:tc>
      </w:tr>
      <w:tr w:rsidR="00F201E5" w:rsidRPr="00F201E5" w14:paraId="7D2EC907" w14:textId="77777777" w:rsidTr="00BC4965">
        <w:tc>
          <w:tcPr>
            <w:tcW w:w="4361" w:type="dxa"/>
          </w:tcPr>
          <w:p w14:paraId="0DA14B6E" w14:textId="6C6D6BCC" w:rsidR="00FF600B" w:rsidRPr="00F201E5" w:rsidRDefault="00BC4965"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Deese-Roediger-McDermott</w:t>
            </w:r>
            <w:r w:rsidR="00FF600B" w:rsidRPr="00F201E5">
              <w:rPr>
                <w:rFonts w:ascii="Times New Roman" w:hAnsi="Times New Roman" w:cs="Times New Roman"/>
                <w:sz w:val="24"/>
                <w:szCs w:val="24"/>
              </w:rPr>
              <w:t xml:space="preserve"> </w:t>
            </w:r>
            <w:r w:rsidRPr="00F201E5">
              <w:rPr>
                <w:rFonts w:ascii="Times New Roman" w:hAnsi="Times New Roman" w:cs="Times New Roman"/>
                <w:sz w:val="24"/>
                <w:szCs w:val="24"/>
              </w:rPr>
              <w:t xml:space="preserve">(DRM) </w:t>
            </w:r>
            <w:r w:rsidR="00FF600B" w:rsidRPr="00F201E5">
              <w:rPr>
                <w:rFonts w:ascii="Times New Roman" w:hAnsi="Times New Roman" w:cs="Times New Roman"/>
                <w:sz w:val="24"/>
                <w:szCs w:val="24"/>
              </w:rPr>
              <w:t xml:space="preserve">lure </w:t>
            </w:r>
          </w:p>
        </w:tc>
        <w:tc>
          <w:tcPr>
            <w:tcW w:w="4565" w:type="dxa"/>
          </w:tcPr>
          <w:p w14:paraId="7FD77AB9" w14:textId="77777777" w:rsidR="00FF600B" w:rsidRPr="00F201E5" w:rsidRDefault="00FF600B"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6.6 (3.0)</w:t>
            </w:r>
          </w:p>
        </w:tc>
      </w:tr>
      <w:tr w:rsidR="00F201E5" w:rsidRPr="00F201E5" w14:paraId="14E16D09" w14:textId="77777777" w:rsidTr="00BC4965">
        <w:tc>
          <w:tcPr>
            <w:tcW w:w="4361" w:type="dxa"/>
            <w:tcBorders>
              <w:bottom w:val="single" w:sz="4" w:space="0" w:color="auto"/>
            </w:tcBorders>
          </w:tcPr>
          <w:p w14:paraId="06E304C9" w14:textId="77777777" w:rsidR="00FF600B" w:rsidRPr="00F201E5" w:rsidRDefault="00FF600B"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ER</w:t>
            </w:r>
          </w:p>
        </w:tc>
        <w:tc>
          <w:tcPr>
            <w:tcW w:w="4565" w:type="dxa"/>
            <w:tcBorders>
              <w:bottom w:val="single" w:sz="4" w:space="0" w:color="auto"/>
            </w:tcBorders>
          </w:tcPr>
          <w:p w14:paraId="4E3B5495" w14:textId="77777777" w:rsidR="00FF600B" w:rsidRPr="00F201E5" w:rsidRDefault="00FF600B"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12.5 (2.9)</w:t>
            </w:r>
          </w:p>
        </w:tc>
      </w:tr>
      <w:tr w:rsidR="00F201E5" w:rsidRPr="00F201E5" w14:paraId="7081CF02" w14:textId="77777777" w:rsidTr="00F94C03">
        <w:tc>
          <w:tcPr>
            <w:tcW w:w="4361" w:type="dxa"/>
            <w:tcBorders>
              <w:top w:val="single" w:sz="4" w:space="0" w:color="auto"/>
              <w:bottom w:val="single" w:sz="4" w:space="0" w:color="auto"/>
            </w:tcBorders>
            <w:vAlign w:val="center"/>
          </w:tcPr>
          <w:p w14:paraId="27B2237D" w14:textId="76399842"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b/>
                <w:sz w:val="24"/>
                <w:szCs w:val="24"/>
              </w:rPr>
              <w:t xml:space="preserve">Emotion </w:t>
            </w:r>
          </w:p>
        </w:tc>
        <w:tc>
          <w:tcPr>
            <w:tcW w:w="4565" w:type="dxa"/>
            <w:tcBorders>
              <w:top w:val="single" w:sz="4" w:space="0" w:color="auto"/>
              <w:bottom w:val="single" w:sz="4" w:space="0" w:color="auto"/>
            </w:tcBorders>
            <w:vAlign w:val="center"/>
          </w:tcPr>
          <w:p w14:paraId="78084667" w14:textId="3ED59DD4"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b/>
                <w:sz w:val="24"/>
                <w:szCs w:val="24"/>
              </w:rPr>
              <w:t>Number of participants correctly identifying (%)</w:t>
            </w:r>
            <w:r w:rsidR="00B60E6C" w:rsidRPr="00F201E5">
              <w:rPr>
                <w:rFonts w:ascii="Times New Roman" w:hAnsi="Times New Roman" w:cs="Times New Roman"/>
                <w:b/>
                <w:sz w:val="24"/>
                <w:szCs w:val="24"/>
              </w:rPr>
              <w:t>*</w:t>
            </w:r>
            <w:r w:rsidRPr="00F201E5">
              <w:rPr>
                <w:rFonts w:ascii="Times New Roman" w:hAnsi="Times New Roman" w:cs="Times New Roman"/>
                <w:b/>
                <w:sz w:val="24"/>
                <w:szCs w:val="24"/>
              </w:rPr>
              <w:t xml:space="preserve"> </w:t>
            </w:r>
          </w:p>
        </w:tc>
      </w:tr>
      <w:tr w:rsidR="00F201E5" w:rsidRPr="00F201E5" w14:paraId="42D04A27" w14:textId="77777777" w:rsidTr="00BC4965">
        <w:tc>
          <w:tcPr>
            <w:tcW w:w="4361" w:type="dxa"/>
            <w:tcBorders>
              <w:top w:val="single" w:sz="4" w:space="0" w:color="auto"/>
            </w:tcBorders>
          </w:tcPr>
          <w:p w14:paraId="18C9900A" w14:textId="38DC8330"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Worried 1</w:t>
            </w:r>
          </w:p>
        </w:tc>
        <w:tc>
          <w:tcPr>
            <w:tcW w:w="4565" w:type="dxa"/>
            <w:tcBorders>
              <w:top w:val="single" w:sz="4" w:space="0" w:color="auto"/>
            </w:tcBorders>
          </w:tcPr>
          <w:p w14:paraId="07A79373" w14:textId="7EA1A798"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304 (59.5)</w:t>
            </w:r>
          </w:p>
        </w:tc>
      </w:tr>
      <w:tr w:rsidR="00F201E5" w:rsidRPr="00F201E5" w14:paraId="6DE47DE4" w14:textId="77777777" w:rsidTr="00BC4965">
        <w:tc>
          <w:tcPr>
            <w:tcW w:w="4361" w:type="dxa"/>
          </w:tcPr>
          <w:p w14:paraId="36918A0F" w14:textId="1AA76649"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Worried 2</w:t>
            </w:r>
          </w:p>
        </w:tc>
        <w:tc>
          <w:tcPr>
            <w:tcW w:w="4565" w:type="dxa"/>
          </w:tcPr>
          <w:p w14:paraId="086A379F" w14:textId="230BBFEF"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183 (38.2)</w:t>
            </w:r>
          </w:p>
        </w:tc>
      </w:tr>
      <w:tr w:rsidR="00F201E5" w:rsidRPr="00F201E5" w14:paraId="731E94F1" w14:textId="77777777" w:rsidTr="00BC4965">
        <w:tc>
          <w:tcPr>
            <w:tcW w:w="4361" w:type="dxa"/>
          </w:tcPr>
          <w:p w14:paraId="7660431A" w14:textId="14CEFD42"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Sad 1</w:t>
            </w:r>
          </w:p>
        </w:tc>
        <w:tc>
          <w:tcPr>
            <w:tcW w:w="4565" w:type="dxa"/>
          </w:tcPr>
          <w:p w14:paraId="65FB41F7" w14:textId="63D680C0"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338 (66.1)</w:t>
            </w:r>
          </w:p>
        </w:tc>
      </w:tr>
      <w:tr w:rsidR="00F201E5" w:rsidRPr="00F201E5" w14:paraId="354DAF88" w14:textId="77777777" w:rsidTr="00BC4965">
        <w:tc>
          <w:tcPr>
            <w:tcW w:w="4361" w:type="dxa"/>
          </w:tcPr>
          <w:p w14:paraId="4CD1B7A4" w14:textId="3716334C"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Sad 2</w:t>
            </w:r>
          </w:p>
        </w:tc>
        <w:tc>
          <w:tcPr>
            <w:tcW w:w="4565" w:type="dxa"/>
          </w:tcPr>
          <w:p w14:paraId="247EF36F" w14:textId="69BAB383"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249 (51.9)</w:t>
            </w:r>
          </w:p>
        </w:tc>
      </w:tr>
      <w:tr w:rsidR="00F201E5" w:rsidRPr="00F201E5" w14:paraId="0BB7E893" w14:textId="77777777" w:rsidTr="00BC4965">
        <w:tc>
          <w:tcPr>
            <w:tcW w:w="4361" w:type="dxa"/>
          </w:tcPr>
          <w:p w14:paraId="14AEC64D" w14:textId="3A859EAD"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Surprised 1</w:t>
            </w:r>
          </w:p>
        </w:tc>
        <w:tc>
          <w:tcPr>
            <w:tcW w:w="4565" w:type="dxa"/>
          </w:tcPr>
          <w:p w14:paraId="0FFA2DB3" w14:textId="332536E1"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441 (86.3)</w:t>
            </w:r>
          </w:p>
        </w:tc>
      </w:tr>
      <w:tr w:rsidR="00F201E5" w:rsidRPr="00F201E5" w14:paraId="21BC3B1D" w14:textId="77777777" w:rsidTr="00BC4965">
        <w:tc>
          <w:tcPr>
            <w:tcW w:w="4361" w:type="dxa"/>
          </w:tcPr>
          <w:p w14:paraId="09C649A8" w14:textId="35B71C06"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Surprised 2</w:t>
            </w:r>
          </w:p>
        </w:tc>
        <w:tc>
          <w:tcPr>
            <w:tcW w:w="4565" w:type="dxa"/>
          </w:tcPr>
          <w:p w14:paraId="170479AA" w14:textId="4CBAD431"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424 (88.5)</w:t>
            </w:r>
          </w:p>
        </w:tc>
      </w:tr>
      <w:tr w:rsidR="00F201E5" w:rsidRPr="00F201E5" w14:paraId="27127B7E" w14:textId="77777777" w:rsidTr="00BC4965">
        <w:tc>
          <w:tcPr>
            <w:tcW w:w="4361" w:type="dxa"/>
          </w:tcPr>
          <w:p w14:paraId="4804CA17" w14:textId="366B369D"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Neutral 1</w:t>
            </w:r>
          </w:p>
        </w:tc>
        <w:tc>
          <w:tcPr>
            <w:tcW w:w="4565" w:type="dxa"/>
          </w:tcPr>
          <w:p w14:paraId="7AC9B42F" w14:textId="4A1B0492"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103 (20.2)</w:t>
            </w:r>
          </w:p>
        </w:tc>
      </w:tr>
      <w:tr w:rsidR="00F201E5" w:rsidRPr="00F201E5" w14:paraId="62C56639" w14:textId="77777777" w:rsidTr="00BC4965">
        <w:tc>
          <w:tcPr>
            <w:tcW w:w="4361" w:type="dxa"/>
          </w:tcPr>
          <w:p w14:paraId="0221C4D3" w14:textId="098B1F39"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Neutral 2</w:t>
            </w:r>
          </w:p>
        </w:tc>
        <w:tc>
          <w:tcPr>
            <w:tcW w:w="4565" w:type="dxa"/>
          </w:tcPr>
          <w:p w14:paraId="64887A36" w14:textId="39397A71"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132 (27.6)</w:t>
            </w:r>
          </w:p>
        </w:tc>
      </w:tr>
      <w:tr w:rsidR="00F201E5" w:rsidRPr="00F201E5" w14:paraId="6646DF30" w14:textId="77777777" w:rsidTr="00BC4965">
        <w:tc>
          <w:tcPr>
            <w:tcW w:w="4361" w:type="dxa"/>
          </w:tcPr>
          <w:p w14:paraId="2EEC4F67" w14:textId="6D1B0562"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Happy 1</w:t>
            </w:r>
          </w:p>
        </w:tc>
        <w:tc>
          <w:tcPr>
            <w:tcW w:w="4565" w:type="dxa"/>
          </w:tcPr>
          <w:p w14:paraId="3AAEFDAE" w14:textId="40AA739E"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470 (92.2)</w:t>
            </w:r>
          </w:p>
        </w:tc>
      </w:tr>
      <w:tr w:rsidR="00F201E5" w:rsidRPr="00F201E5" w14:paraId="5CB94D5E" w14:textId="77777777" w:rsidTr="00BC4965">
        <w:tc>
          <w:tcPr>
            <w:tcW w:w="4361" w:type="dxa"/>
          </w:tcPr>
          <w:p w14:paraId="47DECA97" w14:textId="66224758"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Happy 2</w:t>
            </w:r>
          </w:p>
        </w:tc>
        <w:tc>
          <w:tcPr>
            <w:tcW w:w="4565" w:type="dxa"/>
          </w:tcPr>
          <w:p w14:paraId="490EED7A" w14:textId="4C17D7BB"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421 (87.7)</w:t>
            </w:r>
          </w:p>
        </w:tc>
      </w:tr>
      <w:tr w:rsidR="00F201E5" w:rsidRPr="00F201E5" w14:paraId="143963BB" w14:textId="77777777" w:rsidTr="00BC4965">
        <w:tc>
          <w:tcPr>
            <w:tcW w:w="4361" w:type="dxa"/>
          </w:tcPr>
          <w:p w14:paraId="2C3E8CAD" w14:textId="49BBF5D4"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Bored 1</w:t>
            </w:r>
          </w:p>
        </w:tc>
        <w:tc>
          <w:tcPr>
            <w:tcW w:w="4565" w:type="dxa"/>
          </w:tcPr>
          <w:p w14:paraId="76A788D6" w14:textId="4AD29823"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335 (65.8)</w:t>
            </w:r>
          </w:p>
        </w:tc>
      </w:tr>
      <w:tr w:rsidR="00F201E5" w:rsidRPr="00F201E5" w14:paraId="501C5756" w14:textId="77777777" w:rsidTr="00BC4965">
        <w:tc>
          <w:tcPr>
            <w:tcW w:w="4361" w:type="dxa"/>
          </w:tcPr>
          <w:p w14:paraId="108E680C" w14:textId="0C23538E"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Bored 2</w:t>
            </w:r>
          </w:p>
        </w:tc>
        <w:tc>
          <w:tcPr>
            <w:tcW w:w="4565" w:type="dxa"/>
          </w:tcPr>
          <w:p w14:paraId="423A42AA" w14:textId="42492416"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406 (84.8)</w:t>
            </w:r>
          </w:p>
        </w:tc>
      </w:tr>
      <w:tr w:rsidR="00F201E5" w:rsidRPr="00F201E5" w14:paraId="2B78387E" w14:textId="77777777" w:rsidTr="00BC4965">
        <w:tc>
          <w:tcPr>
            <w:tcW w:w="4361" w:type="dxa"/>
          </w:tcPr>
          <w:p w14:paraId="513601F3" w14:textId="0AFA2DFF"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lastRenderedPageBreak/>
              <w:t>Angry 1</w:t>
            </w:r>
          </w:p>
        </w:tc>
        <w:tc>
          <w:tcPr>
            <w:tcW w:w="4565" w:type="dxa"/>
          </w:tcPr>
          <w:p w14:paraId="1FF59595" w14:textId="3AC3467C"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442 (86.8)</w:t>
            </w:r>
          </w:p>
        </w:tc>
      </w:tr>
      <w:tr w:rsidR="00F201E5" w:rsidRPr="00F201E5" w14:paraId="4274C8AB" w14:textId="77777777" w:rsidTr="00BC4965">
        <w:tc>
          <w:tcPr>
            <w:tcW w:w="4361" w:type="dxa"/>
          </w:tcPr>
          <w:p w14:paraId="0632899E" w14:textId="7073DB62"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Angry 2</w:t>
            </w:r>
          </w:p>
        </w:tc>
        <w:tc>
          <w:tcPr>
            <w:tcW w:w="4565" w:type="dxa"/>
          </w:tcPr>
          <w:p w14:paraId="5BD62C77" w14:textId="27B444BA"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346 (72.1)</w:t>
            </w:r>
          </w:p>
        </w:tc>
      </w:tr>
      <w:tr w:rsidR="00F201E5" w:rsidRPr="00F201E5" w14:paraId="1F04C8B7" w14:textId="77777777" w:rsidTr="00BC4965">
        <w:tc>
          <w:tcPr>
            <w:tcW w:w="4361" w:type="dxa"/>
          </w:tcPr>
          <w:p w14:paraId="36B0630C" w14:textId="49BD4C71"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Scared 1</w:t>
            </w:r>
          </w:p>
        </w:tc>
        <w:tc>
          <w:tcPr>
            <w:tcW w:w="4565" w:type="dxa"/>
          </w:tcPr>
          <w:p w14:paraId="27D48526" w14:textId="7E2A5FB7"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122 (24)</w:t>
            </w:r>
          </w:p>
        </w:tc>
      </w:tr>
      <w:tr w:rsidR="00F201E5" w:rsidRPr="00F201E5" w14:paraId="49C9E0A5" w14:textId="77777777" w:rsidTr="00BC4965">
        <w:tc>
          <w:tcPr>
            <w:tcW w:w="4361" w:type="dxa"/>
          </w:tcPr>
          <w:p w14:paraId="685A1CE3" w14:textId="3AA6F96D"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Scared 2</w:t>
            </w:r>
          </w:p>
        </w:tc>
        <w:tc>
          <w:tcPr>
            <w:tcW w:w="4565" w:type="dxa"/>
          </w:tcPr>
          <w:p w14:paraId="64130C40" w14:textId="32BB8D82"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298 (62.1)</w:t>
            </w:r>
          </w:p>
        </w:tc>
      </w:tr>
      <w:tr w:rsidR="00F201E5" w:rsidRPr="00F201E5" w14:paraId="6CAFEDE0" w14:textId="77777777" w:rsidTr="00394958">
        <w:tc>
          <w:tcPr>
            <w:tcW w:w="4361" w:type="dxa"/>
          </w:tcPr>
          <w:p w14:paraId="6A1AF9F8" w14:textId="603095EE"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Disgust 1</w:t>
            </w:r>
          </w:p>
        </w:tc>
        <w:tc>
          <w:tcPr>
            <w:tcW w:w="4565" w:type="dxa"/>
          </w:tcPr>
          <w:p w14:paraId="27F492C9" w14:textId="427A0A8D" w:rsidR="0080305E" w:rsidRPr="00F201E5" w:rsidRDefault="00B60E6C"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511 (100)</w:t>
            </w:r>
          </w:p>
        </w:tc>
      </w:tr>
      <w:tr w:rsidR="00F201E5" w:rsidRPr="00F201E5" w14:paraId="62B55D05" w14:textId="77777777" w:rsidTr="00394958">
        <w:tc>
          <w:tcPr>
            <w:tcW w:w="4361" w:type="dxa"/>
            <w:tcBorders>
              <w:bottom w:val="single" w:sz="4" w:space="0" w:color="auto"/>
            </w:tcBorders>
          </w:tcPr>
          <w:p w14:paraId="07BB30DE" w14:textId="42F4C645"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Disgust 2</w:t>
            </w:r>
          </w:p>
        </w:tc>
        <w:tc>
          <w:tcPr>
            <w:tcW w:w="4565" w:type="dxa"/>
            <w:tcBorders>
              <w:bottom w:val="single" w:sz="4" w:space="0" w:color="auto"/>
            </w:tcBorders>
          </w:tcPr>
          <w:p w14:paraId="334E6CEC" w14:textId="436713BE" w:rsidR="0080305E" w:rsidRPr="00F201E5" w:rsidRDefault="0080305E"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384 (80.2)</w:t>
            </w:r>
          </w:p>
        </w:tc>
      </w:tr>
    </w:tbl>
    <w:p w14:paraId="2720BA34" w14:textId="41670886" w:rsidR="00FF600B" w:rsidRPr="00F201E5" w:rsidRDefault="00B60E6C" w:rsidP="00A24159">
      <w:pPr>
        <w:spacing w:after="0" w:line="480" w:lineRule="auto"/>
        <w:rPr>
          <w:rFonts w:ascii="Times New Roman" w:hAnsi="Times New Roman" w:cs="Times New Roman"/>
          <w:sz w:val="20"/>
          <w:szCs w:val="20"/>
        </w:rPr>
      </w:pPr>
      <w:r w:rsidRPr="00F201E5">
        <w:rPr>
          <w:rFonts w:ascii="Times New Roman" w:hAnsi="Times New Roman" w:cs="Times New Roman"/>
          <w:sz w:val="20"/>
          <w:szCs w:val="20"/>
        </w:rPr>
        <w:t>* Based on 511 participants for whom data on ER task were available</w:t>
      </w:r>
    </w:p>
    <w:p w14:paraId="7DB17706" w14:textId="77777777" w:rsidR="00FF600B" w:rsidRPr="00F201E5" w:rsidRDefault="00FF600B" w:rsidP="00A24159">
      <w:pPr>
        <w:pStyle w:val="EndNoteBibliography"/>
        <w:spacing w:after="0" w:line="480" w:lineRule="auto"/>
        <w:ind w:left="567" w:hanging="567"/>
        <w:rPr>
          <w:rFonts w:ascii="Times New Roman" w:hAnsi="Times New Roman" w:cs="Times New Roman"/>
          <w:sz w:val="24"/>
          <w:szCs w:val="24"/>
        </w:rPr>
      </w:pPr>
    </w:p>
    <w:p w14:paraId="78C99C1F" w14:textId="61FC2F27" w:rsidR="00E22DB0" w:rsidRPr="00F201E5" w:rsidRDefault="007358D2" w:rsidP="00A24159">
      <w:pPr>
        <w:pStyle w:val="EndNoteBibliography"/>
        <w:spacing w:after="0" w:line="480" w:lineRule="auto"/>
        <w:ind w:left="720" w:hanging="720"/>
        <w:rPr>
          <w:rFonts w:ascii="Times New Roman" w:hAnsi="Times New Roman" w:cs="Times New Roman"/>
          <w:sz w:val="24"/>
          <w:szCs w:val="24"/>
        </w:rPr>
      </w:pPr>
      <w:r w:rsidRPr="00F201E5">
        <w:rPr>
          <w:rFonts w:ascii="Times New Roman" w:hAnsi="Times New Roman" w:cs="Times New Roman"/>
          <w:b/>
          <w:sz w:val="24"/>
          <w:szCs w:val="24"/>
        </w:rPr>
        <w:fldChar w:fldCharType="end"/>
      </w:r>
    </w:p>
    <w:p w14:paraId="69774AA5" w14:textId="5CF5643B" w:rsidR="00E22DB0" w:rsidRPr="00F201E5" w:rsidRDefault="00E22DB0" w:rsidP="00A24159">
      <w:pPr>
        <w:spacing w:after="0" w:line="480" w:lineRule="auto"/>
        <w:rPr>
          <w:rFonts w:ascii="Times New Roman" w:hAnsi="Times New Roman" w:cs="Times New Roman"/>
          <w:sz w:val="24"/>
          <w:szCs w:val="24"/>
        </w:rPr>
      </w:pPr>
      <w:r w:rsidRPr="00F201E5">
        <w:rPr>
          <w:rFonts w:ascii="Times New Roman" w:hAnsi="Times New Roman" w:cs="Times New Roman"/>
          <w:sz w:val="24"/>
          <w:szCs w:val="24"/>
        </w:rPr>
        <w:br w:type="page"/>
      </w:r>
      <w:r w:rsidR="00A36A9D" w:rsidRPr="00F201E5">
        <w:rPr>
          <w:rFonts w:ascii="Times New Roman" w:eastAsia="Times New Roman" w:hAnsi="Times New Roman" w:cs="Times New Roman"/>
          <w:b/>
          <w:sz w:val="24"/>
          <w:szCs w:val="24"/>
        </w:rPr>
        <w:lastRenderedPageBreak/>
        <w:t>Table 3</w:t>
      </w:r>
      <w:r w:rsidR="001D6622" w:rsidRPr="00F201E5">
        <w:rPr>
          <w:rFonts w:ascii="Times New Roman" w:eastAsia="Times New Roman" w:hAnsi="Times New Roman" w:cs="Times New Roman"/>
          <w:b/>
          <w:sz w:val="24"/>
          <w:szCs w:val="24"/>
        </w:rPr>
        <w:t>.</w:t>
      </w:r>
      <w:r w:rsidR="001D6622" w:rsidRPr="00F201E5">
        <w:rPr>
          <w:rFonts w:ascii="Times New Roman" w:eastAsia="Times New Roman" w:hAnsi="Times New Roman" w:cs="Times New Roman"/>
          <w:sz w:val="24"/>
          <w:szCs w:val="24"/>
        </w:rPr>
        <w:t xml:space="preserve"> </w:t>
      </w:r>
      <w:r w:rsidR="00865598" w:rsidRPr="00F201E5">
        <w:rPr>
          <w:rFonts w:ascii="Times New Roman" w:eastAsia="Times New Roman" w:hAnsi="Times New Roman" w:cs="Times New Roman"/>
          <w:sz w:val="24"/>
          <w:szCs w:val="24"/>
        </w:rPr>
        <w:t xml:space="preserve">Correlations between </w:t>
      </w:r>
      <w:r w:rsidR="00865598" w:rsidRPr="00F201E5">
        <w:rPr>
          <w:rFonts w:ascii="Times New Roman" w:hAnsi="Times New Roman" w:cs="Times New Roman"/>
          <w:noProof/>
          <w:sz w:val="24"/>
          <w:szCs w:val="24"/>
          <w:lang w:eastAsia="en-GB"/>
        </w:rPr>
        <w:t>“Attention to Detail” (ATD) subscale</w:t>
      </w:r>
      <w:r w:rsidR="00865598" w:rsidRPr="00F201E5">
        <w:rPr>
          <w:rFonts w:ascii="Times New Roman" w:eastAsia="Times New Roman" w:hAnsi="Times New Roman" w:cs="Times New Roman"/>
          <w:sz w:val="24"/>
          <w:szCs w:val="24"/>
        </w:rPr>
        <w:t xml:space="preserve">, local processing style, and </w:t>
      </w:r>
      <w:r w:rsidR="00865598" w:rsidRPr="00F201E5">
        <w:rPr>
          <w:rFonts w:ascii="Times New Roman" w:hAnsi="Times New Roman" w:cs="Times New Roman"/>
          <w:noProof/>
          <w:sz w:val="24"/>
          <w:szCs w:val="24"/>
          <w:lang w:eastAsia="en-GB"/>
        </w:rPr>
        <w:t>emotion recognition (ER)</w:t>
      </w:r>
    </w:p>
    <w:tbl>
      <w:tblPr>
        <w:tblStyle w:val="TableGrid"/>
        <w:tblW w:w="9464" w:type="dxa"/>
        <w:tblLook w:val="04A0" w:firstRow="1" w:lastRow="0" w:firstColumn="1" w:lastColumn="0" w:noHBand="0" w:noVBand="1"/>
      </w:tblPr>
      <w:tblGrid>
        <w:gridCol w:w="2295"/>
        <w:gridCol w:w="2295"/>
        <w:gridCol w:w="2295"/>
        <w:gridCol w:w="2579"/>
      </w:tblGrid>
      <w:tr w:rsidR="00F201E5" w:rsidRPr="00F201E5" w14:paraId="7A2DFBAF" w14:textId="77777777" w:rsidTr="00F94C03">
        <w:tc>
          <w:tcPr>
            <w:tcW w:w="2295" w:type="dxa"/>
            <w:tcBorders>
              <w:left w:val="nil"/>
              <w:bottom w:val="single" w:sz="4" w:space="0" w:color="auto"/>
              <w:right w:val="nil"/>
            </w:tcBorders>
          </w:tcPr>
          <w:p w14:paraId="20777FAC" w14:textId="77777777" w:rsidR="00E22DB0" w:rsidRPr="00F201E5" w:rsidRDefault="00E22DB0" w:rsidP="00A24159">
            <w:pPr>
              <w:spacing w:line="480" w:lineRule="auto"/>
              <w:rPr>
                <w:rFonts w:ascii="Times New Roman" w:eastAsia="Times New Roman" w:hAnsi="Times New Roman" w:cs="Times New Roman"/>
                <w:sz w:val="24"/>
                <w:szCs w:val="24"/>
              </w:rPr>
            </w:pPr>
          </w:p>
        </w:tc>
        <w:tc>
          <w:tcPr>
            <w:tcW w:w="2295" w:type="dxa"/>
            <w:tcBorders>
              <w:left w:val="nil"/>
              <w:bottom w:val="single" w:sz="4" w:space="0" w:color="auto"/>
              <w:right w:val="nil"/>
            </w:tcBorders>
            <w:vAlign w:val="center"/>
          </w:tcPr>
          <w:p w14:paraId="76ED1264" w14:textId="77777777" w:rsidR="00F94C03" w:rsidRPr="00F201E5" w:rsidRDefault="00F94C03" w:rsidP="00A24159">
            <w:pPr>
              <w:spacing w:line="480" w:lineRule="auto"/>
              <w:rPr>
                <w:rFonts w:ascii="Times New Roman" w:eastAsia="Times New Roman" w:hAnsi="Times New Roman" w:cs="Times New Roman"/>
                <w:b/>
                <w:sz w:val="24"/>
                <w:szCs w:val="24"/>
              </w:rPr>
            </w:pPr>
            <w:r w:rsidRPr="00F201E5">
              <w:rPr>
                <w:rFonts w:ascii="Times New Roman" w:hAnsi="Times New Roman" w:cs="Times New Roman"/>
                <w:b/>
                <w:sz w:val="24"/>
                <w:szCs w:val="24"/>
              </w:rPr>
              <w:t>Deese-Roediger-McDermott</w:t>
            </w:r>
            <w:r w:rsidRPr="00F201E5">
              <w:rPr>
                <w:rFonts w:ascii="Times New Roman" w:eastAsia="Times New Roman" w:hAnsi="Times New Roman" w:cs="Times New Roman"/>
                <w:b/>
                <w:sz w:val="24"/>
                <w:szCs w:val="24"/>
              </w:rPr>
              <w:t xml:space="preserve"> </w:t>
            </w:r>
          </w:p>
          <w:p w14:paraId="2369BA42" w14:textId="7FE77A2A" w:rsidR="00E22DB0" w:rsidRPr="00F201E5" w:rsidRDefault="00F94C03" w:rsidP="00A24159">
            <w:pPr>
              <w:spacing w:line="480" w:lineRule="auto"/>
              <w:rPr>
                <w:rFonts w:ascii="Times New Roman" w:eastAsia="Times New Roman" w:hAnsi="Times New Roman" w:cs="Times New Roman"/>
                <w:b/>
                <w:sz w:val="24"/>
                <w:szCs w:val="24"/>
              </w:rPr>
            </w:pPr>
            <w:r w:rsidRPr="00F201E5">
              <w:rPr>
                <w:rFonts w:ascii="Times New Roman" w:eastAsia="Times New Roman" w:hAnsi="Times New Roman" w:cs="Times New Roman"/>
                <w:b/>
                <w:sz w:val="24"/>
                <w:szCs w:val="24"/>
              </w:rPr>
              <w:t>(</w:t>
            </w:r>
            <w:r w:rsidR="00E22DB0" w:rsidRPr="00F201E5">
              <w:rPr>
                <w:rFonts w:ascii="Times New Roman" w:eastAsia="Times New Roman" w:hAnsi="Times New Roman" w:cs="Times New Roman"/>
                <w:b/>
                <w:sz w:val="24"/>
                <w:szCs w:val="24"/>
              </w:rPr>
              <w:t>DRM</w:t>
            </w:r>
            <w:r w:rsidRPr="00F201E5">
              <w:rPr>
                <w:rFonts w:ascii="Times New Roman" w:eastAsia="Times New Roman" w:hAnsi="Times New Roman" w:cs="Times New Roman"/>
                <w:b/>
                <w:sz w:val="24"/>
                <w:szCs w:val="24"/>
              </w:rPr>
              <w:t>)</w:t>
            </w:r>
            <w:r w:rsidR="00E22DB0" w:rsidRPr="00F201E5">
              <w:rPr>
                <w:rFonts w:ascii="Times New Roman" w:eastAsia="Times New Roman" w:hAnsi="Times New Roman" w:cs="Times New Roman"/>
                <w:b/>
                <w:sz w:val="24"/>
                <w:szCs w:val="24"/>
              </w:rPr>
              <w:t xml:space="preserve"> lure</w:t>
            </w:r>
          </w:p>
        </w:tc>
        <w:tc>
          <w:tcPr>
            <w:tcW w:w="2295" w:type="dxa"/>
            <w:tcBorders>
              <w:left w:val="nil"/>
              <w:bottom w:val="single" w:sz="4" w:space="0" w:color="auto"/>
              <w:right w:val="nil"/>
            </w:tcBorders>
            <w:vAlign w:val="center"/>
          </w:tcPr>
          <w:p w14:paraId="2A1B4879" w14:textId="406472BB" w:rsidR="00E22DB0" w:rsidRPr="00F201E5" w:rsidRDefault="000761FB" w:rsidP="00A24159">
            <w:pPr>
              <w:spacing w:line="480" w:lineRule="auto"/>
              <w:rPr>
                <w:rFonts w:ascii="Times New Roman" w:eastAsia="Times New Roman" w:hAnsi="Times New Roman" w:cs="Times New Roman"/>
                <w:b/>
                <w:sz w:val="24"/>
                <w:szCs w:val="24"/>
              </w:rPr>
            </w:pPr>
            <w:r w:rsidRPr="00F201E5">
              <w:rPr>
                <w:rFonts w:ascii="Times New Roman" w:eastAsia="Times New Roman" w:hAnsi="Times New Roman" w:cs="Times New Roman"/>
                <w:b/>
                <w:sz w:val="24"/>
                <w:szCs w:val="24"/>
              </w:rPr>
              <w:t>Local b</w:t>
            </w:r>
            <w:r w:rsidR="00E22DB0" w:rsidRPr="00F201E5">
              <w:rPr>
                <w:rFonts w:ascii="Times New Roman" w:eastAsia="Times New Roman" w:hAnsi="Times New Roman" w:cs="Times New Roman"/>
                <w:b/>
                <w:sz w:val="24"/>
                <w:szCs w:val="24"/>
              </w:rPr>
              <w:t>ias</w:t>
            </w:r>
          </w:p>
        </w:tc>
        <w:tc>
          <w:tcPr>
            <w:tcW w:w="2579" w:type="dxa"/>
            <w:tcBorders>
              <w:left w:val="nil"/>
              <w:bottom w:val="single" w:sz="4" w:space="0" w:color="auto"/>
              <w:right w:val="nil"/>
            </w:tcBorders>
            <w:vAlign w:val="center"/>
          </w:tcPr>
          <w:p w14:paraId="73B82345" w14:textId="09465C46" w:rsidR="00E22DB0" w:rsidRPr="00F201E5" w:rsidRDefault="000761FB" w:rsidP="00A24159">
            <w:pPr>
              <w:spacing w:line="480" w:lineRule="auto"/>
              <w:rPr>
                <w:rFonts w:ascii="Times New Roman" w:eastAsia="Times New Roman" w:hAnsi="Times New Roman" w:cs="Times New Roman"/>
                <w:b/>
                <w:sz w:val="24"/>
                <w:szCs w:val="24"/>
              </w:rPr>
            </w:pPr>
            <w:r w:rsidRPr="00F201E5">
              <w:rPr>
                <w:rFonts w:ascii="Times New Roman" w:eastAsia="Times New Roman" w:hAnsi="Times New Roman" w:cs="Times New Roman"/>
                <w:b/>
                <w:sz w:val="24"/>
                <w:szCs w:val="24"/>
              </w:rPr>
              <w:t>A</w:t>
            </w:r>
            <w:r w:rsidR="00F94C03" w:rsidRPr="00F201E5">
              <w:rPr>
                <w:rFonts w:ascii="Times New Roman" w:eastAsia="Times New Roman" w:hAnsi="Times New Roman" w:cs="Times New Roman"/>
                <w:b/>
                <w:sz w:val="24"/>
                <w:szCs w:val="24"/>
              </w:rPr>
              <w:t>TD</w:t>
            </w:r>
          </w:p>
        </w:tc>
      </w:tr>
      <w:tr w:rsidR="00F201E5" w:rsidRPr="00F201E5" w14:paraId="6B41ED79" w14:textId="77777777" w:rsidTr="00E05989">
        <w:tc>
          <w:tcPr>
            <w:tcW w:w="2295" w:type="dxa"/>
            <w:tcBorders>
              <w:left w:val="nil"/>
              <w:bottom w:val="nil"/>
              <w:right w:val="nil"/>
            </w:tcBorders>
          </w:tcPr>
          <w:p w14:paraId="511D5EE3" w14:textId="2C945345"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E</w:t>
            </w:r>
            <w:r w:rsidR="00E05989" w:rsidRPr="00F201E5">
              <w:rPr>
                <w:rFonts w:ascii="Times New Roman" w:eastAsia="Times New Roman" w:hAnsi="Times New Roman" w:cs="Times New Roman"/>
                <w:sz w:val="24"/>
                <w:szCs w:val="24"/>
              </w:rPr>
              <w:t>R</w:t>
            </w:r>
          </w:p>
        </w:tc>
        <w:tc>
          <w:tcPr>
            <w:tcW w:w="2295" w:type="dxa"/>
            <w:tcBorders>
              <w:left w:val="nil"/>
              <w:bottom w:val="nil"/>
              <w:right w:val="nil"/>
            </w:tcBorders>
          </w:tcPr>
          <w:p w14:paraId="6ECDFD1C" w14:textId="39C8D5FD" w:rsidR="00E22DB0" w:rsidRPr="00F201E5" w:rsidRDefault="00E0598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0</w:t>
            </w:r>
            <w:r w:rsidR="00E22DB0" w:rsidRPr="00F201E5">
              <w:rPr>
                <w:rFonts w:ascii="Times New Roman" w:eastAsia="Times New Roman" w:hAnsi="Times New Roman" w:cs="Times New Roman"/>
                <w:sz w:val="24"/>
                <w:szCs w:val="24"/>
              </w:rPr>
              <w:t>.120</w:t>
            </w:r>
          </w:p>
        </w:tc>
        <w:tc>
          <w:tcPr>
            <w:tcW w:w="2295" w:type="dxa"/>
            <w:tcBorders>
              <w:left w:val="nil"/>
              <w:bottom w:val="nil"/>
              <w:right w:val="nil"/>
            </w:tcBorders>
          </w:tcPr>
          <w:p w14:paraId="6F74026C" w14:textId="4B084DB1"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.003</w:t>
            </w:r>
          </w:p>
        </w:tc>
        <w:tc>
          <w:tcPr>
            <w:tcW w:w="2579" w:type="dxa"/>
            <w:tcBorders>
              <w:left w:val="nil"/>
              <w:bottom w:val="nil"/>
              <w:right w:val="nil"/>
            </w:tcBorders>
          </w:tcPr>
          <w:p w14:paraId="508DCEC3" w14:textId="381B70BC"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.148</w:t>
            </w:r>
          </w:p>
        </w:tc>
      </w:tr>
      <w:tr w:rsidR="00F201E5" w:rsidRPr="00F201E5" w14:paraId="04AD8083" w14:textId="77777777" w:rsidTr="00E05989">
        <w:tc>
          <w:tcPr>
            <w:tcW w:w="2295" w:type="dxa"/>
            <w:tcBorders>
              <w:top w:val="nil"/>
              <w:left w:val="nil"/>
              <w:bottom w:val="nil"/>
              <w:right w:val="nil"/>
            </w:tcBorders>
          </w:tcPr>
          <w:p w14:paraId="5B40249B"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Worried</w:t>
            </w:r>
          </w:p>
        </w:tc>
        <w:tc>
          <w:tcPr>
            <w:tcW w:w="2295" w:type="dxa"/>
            <w:tcBorders>
              <w:top w:val="nil"/>
              <w:left w:val="nil"/>
              <w:bottom w:val="nil"/>
              <w:right w:val="nil"/>
            </w:tcBorders>
          </w:tcPr>
          <w:p w14:paraId="46C92CA5" w14:textId="68C61CD8" w:rsidR="00E22DB0" w:rsidRPr="00F201E5" w:rsidRDefault="00E0598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0</w:t>
            </w:r>
            <w:r w:rsidR="00E22DB0" w:rsidRPr="00F201E5">
              <w:rPr>
                <w:rFonts w:ascii="Times New Roman" w:eastAsia="Times New Roman" w:hAnsi="Times New Roman" w:cs="Times New Roman"/>
                <w:sz w:val="24"/>
                <w:szCs w:val="24"/>
              </w:rPr>
              <w:t>.074</w:t>
            </w:r>
          </w:p>
        </w:tc>
        <w:tc>
          <w:tcPr>
            <w:tcW w:w="2295" w:type="dxa"/>
            <w:tcBorders>
              <w:top w:val="nil"/>
              <w:left w:val="nil"/>
              <w:bottom w:val="nil"/>
              <w:right w:val="nil"/>
            </w:tcBorders>
          </w:tcPr>
          <w:p w14:paraId="2EC283B8" w14:textId="1899570B" w:rsidR="00E22DB0" w:rsidRPr="00F201E5" w:rsidRDefault="00E0598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0</w:t>
            </w:r>
            <w:r w:rsidR="00E22DB0" w:rsidRPr="00F201E5">
              <w:rPr>
                <w:rFonts w:ascii="Times New Roman" w:eastAsia="Times New Roman" w:hAnsi="Times New Roman" w:cs="Times New Roman"/>
                <w:sz w:val="24"/>
                <w:szCs w:val="24"/>
              </w:rPr>
              <w:t>.001</w:t>
            </w:r>
          </w:p>
        </w:tc>
        <w:tc>
          <w:tcPr>
            <w:tcW w:w="2579" w:type="dxa"/>
            <w:tcBorders>
              <w:top w:val="nil"/>
              <w:left w:val="nil"/>
              <w:bottom w:val="nil"/>
              <w:right w:val="nil"/>
            </w:tcBorders>
          </w:tcPr>
          <w:p w14:paraId="7743F226" w14:textId="0FC0ABF3"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.067</w:t>
            </w:r>
          </w:p>
        </w:tc>
      </w:tr>
      <w:tr w:rsidR="00F201E5" w:rsidRPr="00F201E5" w14:paraId="7168F031" w14:textId="77777777" w:rsidTr="00E05989">
        <w:tc>
          <w:tcPr>
            <w:tcW w:w="2295" w:type="dxa"/>
            <w:tcBorders>
              <w:top w:val="nil"/>
              <w:left w:val="nil"/>
              <w:bottom w:val="nil"/>
              <w:right w:val="nil"/>
            </w:tcBorders>
          </w:tcPr>
          <w:p w14:paraId="0F27D9DD"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Surprised</w:t>
            </w:r>
          </w:p>
        </w:tc>
        <w:tc>
          <w:tcPr>
            <w:tcW w:w="2295" w:type="dxa"/>
            <w:tcBorders>
              <w:top w:val="nil"/>
              <w:left w:val="nil"/>
              <w:bottom w:val="nil"/>
              <w:right w:val="nil"/>
            </w:tcBorders>
          </w:tcPr>
          <w:p w14:paraId="06DDB693" w14:textId="134D6908" w:rsidR="00E22DB0" w:rsidRPr="00F201E5" w:rsidRDefault="00E0598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0</w:t>
            </w:r>
            <w:r w:rsidR="00E22DB0" w:rsidRPr="00F201E5">
              <w:rPr>
                <w:rFonts w:ascii="Times New Roman" w:eastAsia="Times New Roman" w:hAnsi="Times New Roman" w:cs="Times New Roman"/>
                <w:sz w:val="24"/>
                <w:szCs w:val="24"/>
              </w:rPr>
              <w:t>.273</w:t>
            </w:r>
          </w:p>
        </w:tc>
        <w:tc>
          <w:tcPr>
            <w:tcW w:w="2295" w:type="dxa"/>
            <w:tcBorders>
              <w:top w:val="nil"/>
              <w:left w:val="nil"/>
              <w:bottom w:val="nil"/>
              <w:right w:val="nil"/>
            </w:tcBorders>
          </w:tcPr>
          <w:p w14:paraId="02B1DD3A" w14:textId="4DAD0F5F" w:rsidR="00E22DB0" w:rsidRPr="00F201E5" w:rsidRDefault="00E0598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0</w:t>
            </w:r>
            <w:r w:rsidR="00E22DB0" w:rsidRPr="00F201E5">
              <w:rPr>
                <w:rFonts w:ascii="Times New Roman" w:eastAsia="Times New Roman" w:hAnsi="Times New Roman" w:cs="Times New Roman"/>
                <w:sz w:val="24"/>
                <w:szCs w:val="24"/>
              </w:rPr>
              <w:t>.099</w:t>
            </w:r>
          </w:p>
        </w:tc>
        <w:tc>
          <w:tcPr>
            <w:tcW w:w="2579" w:type="dxa"/>
            <w:tcBorders>
              <w:top w:val="nil"/>
              <w:left w:val="nil"/>
              <w:bottom w:val="nil"/>
              <w:right w:val="nil"/>
            </w:tcBorders>
          </w:tcPr>
          <w:p w14:paraId="7C80B9E8" w14:textId="6D913FF9"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.159</w:t>
            </w:r>
          </w:p>
        </w:tc>
      </w:tr>
      <w:tr w:rsidR="00F201E5" w:rsidRPr="00F201E5" w14:paraId="65B02AE3" w14:textId="77777777" w:rsidTr="00E05989">
        <w:tc>
          <w:tcPr>
            <w:tcW w:w="2295" w:type="dxa"/>
            <w:tcBorders>
              <w:top w:val="nil"/>
              <w:left w:val="nil"/>
              <w:bottom w:val="nil"/>
              <w:right w:val="nil"/>
            </w:tcBorders>
          </w:tcPr>
          <w:p w14:paraId="61D382C2"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Bored</w:t>
            </w:r>
          </w:p>
        </w:tc>
        <w:tc>
          <w:tcPr>
            <w:tcW w:w="2295" w:type="dxa"/>
            <w:tcBorders>
              <w:top w:val="nil"/>
              <w:left w:val="nil"/>
              <w:bottom w:val="nil"/>
              <w:right w:val="nil"/>
            </w:tcBorders>
          </w:tcPr>
          <w:p w14:paraId="0A4C292B" w14:textId="1BC3143A" w:rsidR="00E22DB0" w:rsidRPr="00F201E5" w:rsidRDefault="00E0598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0</w:t>
            </w:r>
            <w:r w:rsidR="00E22DB0" w:rsidRPr="00F201E5">
              <w:rPr>
                <w:rFonts w:ascii="Times New Roman" w:eastAsia="Times New Roman" w:hAnsi="Times New Roman" w:cs="Times New Roman"/>
                <w:sz w:val="24"/>
                <w:szCs w:val="24"/>
              </w:rPr>
              <w:t>.048</w:t>
            </w:r>
          </w:p>
        </w:tc>
        <w:tc>
          <w:tcPr>
            <w:tcW w:w="2295" w:type="dxa"/>
            <w:tcBorders>
              <w:top w:val="nil"/>
              <w:left w:val="nil"/>
              <w:bottom w:val="nil"/>
              <w:right w:val="nil"/>
            </w:tcBorders>
          </w:tcPr>
          <w:p w14:paraId="26D3FE2F" w14:textId="03338934"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.210*</w:t>
            </w:r>
          </w:p>
        </w:tc>
        <w:tc>
          <w:tcPr>
            <w:tcW w:w="2579" w:type="dxa"/>
            <w:tcBorders>
              <w:top w:val="nil"/>
              <w:left w:val="nil"/>
              <w:bottom w:val="nil"/>
              <w:right w:val="nil"/>
            </w:tcBorders>
          </w:tcPr>
          <w:p w14:paraId="2DCB2751" w14:textId="78502439"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.091</w:t>
            </w:r>
          </w:p>
        </w:tc>
      </w:tr>
      <w:tr w:rsidR="00F201E5" w:rsidRPr="00F201E5" w14:paraId="673651AE" w14:textId="77777777" w:rsidTr="00E05989">
        <w:tc>
          <w:tcPr>
            <w:tcW w:w="2295" w:type="dxa"/>
            <w:tcBorders>
              <w:top w:val="nil"/>
              <w:left w:val="nil"/>
              <w:bottom w:val="nil"/>
              <w:right w:val="nil"/>
            </w:tcBorders>
          </w:tcPr>
          <w:p w14:paraId="326A25DA"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Angry</w:t>
            </w:r>
          </w:p>
        </w:tc>
        <w:tc>
          <w:tcPr>
            <w:tcW w:w="2295" w:type="dxa"/>
            <w:tcBorders>
              <w:top w:val="nil"/>
              <w:left w:val="nil"/>
              <w:bottom w:val="nil"/>
              <w:right w:val="nil"/>
            </w:tcBorders>
          </w:tcPr>
          <w:p w14:paraId="2D3AD870" w14:textId="25EBB104" w:rsidR="00E22DB0" w:rsidRPr="00F201E5" w:rsidRDefault="00E0598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0</w:t>
            </w:r>
            <w:r w:rsidR="00E22DB0" w:rsidRPr="00F201E5">
              <w:rPr>
                <w:rFonts w:ascii="Times New Roman" w:eastAsia="Times New Roman" w:hAnsi="Times New Roman" w:cs="Times New Roman"/>
                <w:sz w:val="24"/>
                <w:szCs w:val="24"/>
              </w:rPr>
              <w:t>.204</w:t>
            </w:r>
          </w:p>
        </w:tc>
        <w:tc>
          <w:tcPr>
            <w:tcW w:w="2295" w:type="dxa"/>
            <w:tcBorders>
              <w:top w:val="nil"/>
              <w:left w:val="nil"/>
              <w:bottom w:val="nil"/>
              <w:right w:val="nil"/>
            </w:tcBorders>
          </w:tcPr>
          <w:p w14:paraId="458E1C06" w14:textId="6B2353A0"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.284**</w:t>
            </w:r>
          </w:p>
        </w:tc>
        <w:tc>
          <w:tcPr>
            <w:tcW w:w="2579" w:type="dxa"/>
            <w:tcBorders>
              <w:top w:val="nil"/>
              <w:left w:val="nil"/>
              <w:bottom w:val="nil"/>
              <w:right w:val="nil"/>
            </w:tcBorders>
          </w:tcPr>
          <w:p w14:paraId="77D5FC20" w14:textId="358A86C9" w:rsidR="00E22DB0" w:rsidRPr="00F201E5" w:rsidRDefault="00E0598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0</w:t>
            </w:r>
            <w:r w:rsidR="00E22DB0" w:rsidRPr="00F201E5">
              <w:rPr>
                <w:rFonts w:ascii="Times New Roman" w:eastAsia="Times New Roman" w:hAnsi="Times New Roman" w:cs="Times New Roman"/>
                <w:sz w:val="24"/>
                <w:szCs w:val="24"/>
              </w:rPr>
              <w:t>.156</w:t>
            </w:r>
          </w:p>
        </w:tc>
      </w:tr>
      <w:tr w:rsidR="00F201E5" w:rsidRPr="00F201E5" w14:paraId="2F225D51" w14:textId="77777777" w:rsidTr="00E05989">
        <w:tc>
          <w:tcPr>
            <w:tcW w:w="2295" w:type="dxa"/>
            <w:tcBorders>
              <w:top w:val="nil"/>
              <w:left w:val="nil"/>
              <w:bottom w:val="nil"/>
              <w:right w:val="nil"/>
            </w:tcBorders>
          </w:tcPr>
          <w:p w14:paraId="29E87C5E"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OK</w:t>
            </w:r>
          </w:p>
        </w:tc>
        <w:tc>
          <w:tcPr>
            <w:tcW w:w="2295" w:type="dxa"/>
            <w:tcBorders>
              <w:top w:val="nil"/>
              <w:left w:val="nil"/>
              <w:bottom w:val="nil"/>
              <w:right w:val="nil"/>
            </w:tcBorders>
          </w:tcPr>
          <w:p w14:paraId="56F7FB2A" w14:textId="5DF2A5EA"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.055</w:t>
            </w:r>
          </w:p>
        </w:tc>
        <w:tc>
          <w:tcPr>
            <w:tcW w:w="2295" w:type="dxa"/>
            <w:tcBorders>
              <w:top w:val="nil"/>
              <w:left w:val="nil"/>
              <w:bottom w:val="nil"/>
              <w:right w:val="nil"/>
            </w:tcBorders>
          </w:tcPr>
          <w:p w14:paraId="026B4C02" w14:textId="454C02C2"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.094</w:t>
            </w:r>
          </w:p>
        </w:tc>
        <w:tc>
          <w:tcPr>
            <w:tcW w:w="2579" w:type="dxa"/>
            <w:tcBorders>
              <w:top w:val="nil"/>
              <w:left w:val="nil"/>
              <w:bottom w:val="nil"/>
              <w:right w:val="nil"/>
            </w:tcBorders>
          </w:tcPr>
          <w:p w14:paraId="694FA2B8" w14:textId="1E618C09"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.013</w:t>
            </w:r>
          </w:p>
        </w:tc>
      </w:tr>
      <w:tr w:rsidR="00F201E5" w:rsidRPr="00F201E5" w14:paraId="01771D0C" w14:textId="77777777" w:rsidTr="00E05989">
        <w:tc>
          <w:tcPr>
            <w:tcW w:w="2295" w:type="dxa"/>
            <w:tcBorders>
              <w:top w:val="nil"/>
              <w:left w:val="nil"/>
              <w:bottom w:val="nil"/>
              <w:right w:val="nil"/>
            </w:tcBorders>
          </w:tcPr>
          <w:p w14:paraId="5462A931" w14:textId="250B1584" w:rsidR="00E22DB0" w:rsidRPr="00F201E5" w:rsidRDefault="00B86A39"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A</w:t>
            </w:r>
            <w:r w:rsidR="00F94C03" w:rsidRPr="00F201E5">
              <w:rPr>
                <w:rFonts w:ascii="Times New Roman" w:eastAsia="Times New Roman" w:hAnsi="Times New Roman" w:cs="Times New Roman"/>
                <w:sz w:val="24"/>
                <w:szCs w:val="24"/>
              </w:rPr>
              <w:t>TD</w:t>
            </w:r>
          </w:p>
        </w:tc>
        <w:tc>
          <w:tcPr>
            <w:tcW w:w="2295" w:type="dxa"/>
            <w:tcBorders>
              <w:top w:val="nil"/>
              <w:left w:val="nil"/>
              <w:bottom w:val="nil"/>
              <w:right w:val="nil"/>
            </w:tcBorders>
          </w:tcPr>
          <w:p w14:paraId="6801A28D" w14:textId="40D3FC71"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.026</w:t>
            </w:r>
          </w:p>
        </w:tc>
        <w:tc>
          <w:tcPr>
            <w:tcW w:w="2295" w:type="dxa"/>
            <w:tcBorders>
              <w:top w:val="nil"/>
              <w:left w:val="nil"/>
              <w:bottom w:val="nil"/>
              <w:right w:val="nil"/>
            </w:tcBorders>
          </w:tcPr>
          <w:p w14:paraId="21C5EEB0" w14:textId="1012B0F5"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.024</w:t>
            </w:r>
          </w:p>
        </w:tc>
        <w:tc>
          <w:tcPr>
            <w:tcW w:w="2579" w:type="dxa"/>
            <w:tcBorders>
              <w:top w:val="nil"/>
              <w:left w:val="nil"/>
              <w:bottom w:val="nil"/>
              <w:right w:val="nil"/>
            </w:tcBorders>
          </w:tcPr>
          <w:p w14:paraId="4162AC41"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p>
        </w:tc>
      </w:tr>
      <w:tr w:rsidR="00F201E5" w:rsidRPr="00F201E5" w14:paraId="72F0E4B0" w14:textId="77777777" w:rsidTr="00E05989">
        <w:tc>
          <w:tcPr>
            <w:tcW w:w="2295" w:type="dxa"/>
            <w:tcBorders>
              <w:top w:val="nil"/>
              <w:left w:val="nil"/>
              <w:right w:val="nil"/>
            </w:tcBorders>
          </w:tcPr>
          <w:p w14:paraId="51A20A42"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Local bias</w:t>
            </w:r>
          </w:p>
        </w:tc>
        <w:tc>
          <w:tcPr>
            <w:tcW w:w="2295" w:type="dxa"/>
            <w:tcBorders>
              <w:top w:val="nil"/>
              <w:left w:val="nil"/>
              <w:right w:val="nil"/>
            </w:tcBorders>
          </w:tcPr>
          <w:p w14:paraId="507068F5" w14:textId="1F884D40"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r w:rsidR="00E05989" w:rsidRPr="00F201E5">
              <w:rPr>
                <w:rFonts w:ascii="Times New Roman" w:eastAsia="Times New Roman" w:hAnsi="Times New Roman" w:cs="Times New Roman"/>
                <w:sz w:val="24"/>
                <w:szCs w:val="24"/>
              </w:rPr>
              <w:t>0</w:t>
            </w:r>
            <w:r w:rsidRPr="00F201E5">
              <w:rPr>
                <w:rFonts w:ascii="Times New Roman" w:eastAsia="Times New Roman" w:hAnsi="Times New Roman" w:cs="Times New Roman"/>
                <w:sz w:val="24"/>
                <w:szCs w:val="24"/>
              </w:rPr>
              <w:t>.120</w:t>
            </w:r>
          </w:p>
        </w:tc>
        <w:tc>
          <w:tcPr>
            <w:tcW w:w="2295" w:type="dxa"/>
            <w:tcBorders>
              <w:top w:val="nil"/>
              <w:left w:val="nil"/>
              <w:right w:val="nil"/>
            </w:tcBorders>
          </w:tcPr>
          <w:p w14:paraId="0377624A"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p>
        </w:tc>
        <w:tc>
          <w:tcPr>
            <w:tcW w:w="2579" w:type="dxa"/>
            <w:tcBorders>
              <w:top w:val="nil"/>
              <w:left w:val="nil"/>
              <w:right w:val="nil"/>
            </w:tcBorders>
          </w:tcPr>
          <w:p w14:paraId="160257D9" w14:textId="77777777" w:rsidR="00E22DB0" w:rsidRPr="00F201E5" w:rsidRDefault="00E22DB0" w:rsidP="00A24159">
            <w:pPr>
              <w:spacing w:line="480" w:lineRule="auto"/>
              <w:rPr>
                <w:rFonts w:ascii="Times New Roman" w:eastAsia="Times New Roman" w:hAnsi="Times New Roman" w:cs="Times New Roman"/>
                <w:sz w:val="24"/>
                <w:szCs w:val="24"/>
              </w:rPr>
            </w:pPr>
            <w:r w:rsidRPr="00F201E5">
              <w:rPr>
                <w:rFonts w:ascii="Times New Roman" w:eastAsia="Times New Roman" w:hAnsi="Times New Roman" w:cs="Times New Roman"/>
                <w:sz w:val="24"/>
                <w:szCs w:val="24"/>
              </w:rPr>
              <w:t>-</w:t>
            </w:r>
          </w:p>
        </w:tc>
      </w:tr>
    </w:tbl>
    <w:p w14:paraId="1E82315F" w14:textId="1CE61A21" w:rsidR="00E22DB0" w:rsidRPr="00F201E5" w:rsidRDefault="00E22DB0" w:rsidP="00A24159">
      <w:pPr>
        <w:spacing w:after="0" w:line="480" w:lineRule="auto"/>
        <w:rPr>
          <w:rFonts w:ascii="Times New Roman" w:eastAsia="Times New Roman" w:hAnsi="Times New Roman" w:cs="Times New Roman"/>
          <w:sz w:val="20"/>
          <w:szCs w:val="20"/>
        </w:rPr>
      </w:pPr>
      <w:r w:rsidRPr="00F201E5">
        <w:rPr>
          <w:rFonts w:ascii="Times New Roman" w:eastAsia="Times New Roman" w:hAnsi="Times New Roman" w:cs="Times New Roman"/>
          <w:sz w:val="20"/>
          <w:szCs w:val="20"/>
        </w:rPr>
        <w:t xml:space="preserve">* </w:t>
      </w:r>
      <w:r w:rsidRPr="00F201E5">
        <w:rPr>
          <w:rFonts w:ascii="Times New Roman" w:eastAsia="Times New Roman" w:hAnsi="Times New Roman" w:cs="Times New Roman"/>
          <w:i/>
          <w:sz w:val="20"/>
          <w:szCs w:val="20"/>
        </w:rPr>
        <w:t>p</w:t>
      </w:r>
      <w:r w:rsidR="00F94C03" w:rsidRPr="00F201E5">
        <w:rPr>
          <w:rFonts w:ascii="Times New Roman" w:eastAsia="Times New Roman" w:hAnsi="Times New Roman" w:cs="Times New Roman"/>
          <w:i/>
          <w:sz w:val="20"/>
          <w:szCs w:val="20"/>
        </w:rPr>
        <w:t xml:space="preserve"> </w:t>
      </w:r>
      <w:r w:rsidRPr="00F201E5">
        <w:rPr>
          <w:rFonts w:ascii="Times New Roman" w:eastAsia="Times New Roman" w:hAnsi="Times New Roman" w:cs="Times New Roman"/>
          <w:sz w:val="20"/>
          <w:szCs w:val="20"/>
        </w:rPr>
        <w:t>&lt;</w:t>
      </w:r>
      <w:r w:rsidR="00F94C03" w:rsidRPr="00F201E5">
        <w:rPr>
          <w:rFonts w:ascii="Times New Roman" w:eastAsia="Times New Roman" w:hAnsi="Times New Roman" w:cs="Times New Roman"/>
          <w:sz w:val="20"/>
          <w:szCs w:val="20"/>
        </w:rPr>
        <w:t xml:space="preserve"> </w:t>
      </w:r>
      <w:r w:rsidR="00E05989" w:rsidRPr="00F201E5">
        <w:rPr>
          <w:rFonts w:ascii="Times New Roman" w:eastAsia="Times New Roman" w:hAnsi="Times New Roman" w:cs="Times New Roman"/>
          <w:sz w:val="20"/>
          <w:szCs w:val="20"/>
        </w:rPr>
        <w:t>0</w:t>
      </w:r>
      <w:r w:rsidRPr="00F201E5">
        <w:rPr>
          <w:rFonts w:ascii="Times New Roman" w:eastAsia="Times New Roman" w:hAnsi="Times New Roman" w:cs="Times New Roman"/>
          <w:sz w:val="20"/>
          <w:szCs w:val="20"/>
        </w:rPr>
        <w:t xml:space="preserve">.05; ** </w:t>
      </w:r>
      <w:r w:rsidRPr="00F201E5">
        <w:rPr>
          <w:rFonts w:ascii="Times New Roman" w:eastAsia="Times New Roman" w:hAnsi="Times New Roman" w:cs="Times New Roman"/>
          <w:i/>
          <w:sz w:val="20"/>
          <w:szCs w:val="20"/>
        </w:rPr>
        <w:t>p</w:t>
      </w:r>
      <w:r w:rsidR="00F94C03" w:rsidRPr="00F201E5">
        <w:rPr>
          <w:rFonts w:ascii="Times New Roman" w:eastAsia="Times New Roman" w:hAnsi="Times New Roman" w:cs="Times New Roman"/>
          <w:i/>
          <w:sz w:val="20"/>
          <w:szCs w:val="20"/>
        </w:rPr>
        <w:t xml:space="preserve"> </w:t>
      </w:r>
      <w:r w:rsidRPr="00F201E5">
        <w:rPr>
          <w:rFonts w:ascii="Times New Roman" w:eastAsia="Times New Roman" w:hAnsi="Times New Roman" w:cs="Times New Roman"/>
          <w:sz w:val="20"/>
          <w:szCs w:val="20"/>
        </w:rPr>
        <w:t>&lt;</w:t>
      </w:r>
      <w:r w:rsidR="00F94C03" w:rsidRPr="00F201E5">
        <w:rPr>
          <w:rFonts w:ascii="Times New Roman" w:eastAsia="Times New Roman" w:hAnsi="Times New Roman" w:cs="Times New Roman"/>
          <w:sz w:val="20"/>
          <w:szCs w:val="20"/>
        </w:rPr>
        <w:t xml:space="preserve"> </w:t>
      </w:r>
      <w:r w:rsidR="00E05989" w:rsidRPr="00F201E5">
        <w:rPr>
          <w:rFonts w:ascii="Times New Roman" w:eastAsia="Times New Roman" w:hAnsi="Times New Roman" w:cs="Times New Roman"/>
          <w:sz w:val="20"/>
          <w:szCs w:val="20"/>
        </w:rPr>
        <w:t>0</w:t>
      </w:r>
      <w:r w:rsidRPr="00F201E5">
        <w:rPr>
          <w:rFonts w:ascii="Times New Roman" w:eastAsia="Times New Roman" w:hAnsi="Times New Roman" w:cs="Times New Roman"/>
          <w:sz w:val="20"/>
          <w:szCs w:val="20"/>
        </w:rPr>
        <w:t>.01</w:t>
      </w:r>
      <w:r w:rsidR="00BE1027" w:rsidRPr="00F201E5">
        <w:rPr>
          <w:rFonts w:ascii="Times New Roman" w:eastAsia="Times New Roman" w:hAnsi="Times New Roman" w:cs="Times New Roman"/>
          <w:sz w:val="20"/>
          <w:szCs w:val="20"/>
        </w:rPr>
        <w:t>; no correlations were significant after Bonferroni correction (</w:t>
      </w:r>
      <w:r w:rsidR="00BE1027" w:rsidRPr="00F201E5">
        <w:rPr>
          <w:rFonts w:ascii="Times New Roman" w:eastAsia="Times New Roman" w:hAnsi="Times New Roman" w:cs="Times New Roman"/>
          <w:i/>
          <w:sz w:val="20"/>
          <w:szCs w:val="20"/>
        </w:rPr>
        <w:t>p</w:t>
      </w:r>
      <w:r w:rsidR="00F94C03" w:rsidRPr="00F201E5">
        <w:rPr>
          <w:rFonts w:ascii="Times New Roman" w:eastAsia="Times New Roman" w:hAnsi="Times New Roman" w:cs="Times New Roman"/>
          <w:i/>
          <w:sz w:val="20"/>
          <w:szCs w:val="20"/>
        </w:rPr>
        <w:t xml:space="preserve"> </w:t>
      </w:r>
      <w:r w:rsidR="00BE1027" w:rsidRPr="00F201E5">
        <w:rPr>
          <w:rFonts w:ascii="Times New Roman" w:eastAsia="Times New Roman" w:hAnsi="Times New Roman" w:cs="Times New Roman"/>
          <w:sz w:val="20"/>
          <w:szCs w:val="20"/>
        </w:rPr>
        <w:t>&lt;</w:t>
      </w:r>
      <w:r w:rsidR="00F94C03" w:rsidRPr="00F201E5">
        <w:rPr>
          <w:rFonts w:ascii="Times New Roman" w:eastAsia="Times New Roman" w:hAnsi="Times New Roman" w:cs="Times New Roman"/>
          <w:sz w:val="20"/>
          <w:szCs w:val="20"/>
        </w:rPr>
        <w:t xml:space="preserve"> 0</w:t>
      </w:r>
      <w:r w:rsidR="00BE1027" w:rsidRPr="00F201E5">
        <w:rPr>
          <w:rFonts w:ascii="Times New Roman" w:eastAsia="Times New Roman" w:hAnsi="Times New Roman" w:cs="Times New Roman"/>
          <w:sz w:val="20"/>
          <w:szCs w:val="20"/>
        </w:rPr>
        <w:t xml:space="preserve">.002). </w:t>
      </w:r>
    </w:p>
    <w:p w14:paraId="03ACBFB0" w14:textId="77777777" w:rsidR="00E22DB0" w:rsidRPr="00F201E5" w:rsidRDefault="00E22DB0" w:rsidP="00A24159">
      <w:pPr>
        <w:spacing w:after="0" w:line="480" w:lineRule="auto"/>
        <w:rPr>
          <w:rFonts w:ascii="Times New Roman" w:eastAsia="Times New Roman" w:hAnsi="Times New Roman" w:cs="Times New Roman"/>
          <w:sz w:val="24"/>
          <w:szCs w:val="24"/>
        </w:rPr>
      </w:pPr>
    </w:p>
    <w:p w14:paraId="154282EE" w14:textId="77777777" w:rsidR="00E22DB0" w:rsidRPr="00F201E5" w:rsidRDefault="00E22DB0" w:rsidP="00A24159">
      <w:pPr>
        <w:spacing w:after="0" w:line="480" w:lineRule="auto"/>
        <w:rPr>
          <w:rFonts w:ascii="Times New Roman" w:eastAsia="Times New Roman" w:hAnsi="Times New Roman" w:cs="Times New Roman"/>
          <w:sz w:val="24"/>
          <w:szCs w:val="24"/>
        </w:rPr>
      </w:pPr>
    </w:p>
    <w:p w14:paraId="33A59C95" w14:textId="77777777" w:rsidR="00E22DB0" w:rsidRPr="00F201E5" w:rsidRDefault="00E22DB0" w:rsidP="00A24159">
      <w:pPr>
        <w:spacing w:after="0" w:line="480" w:lineRule="auto"/>
        <w:rPr>
          <w:rFonts w:ascii="Times New Roman" w:hAnsi="Times New Roman" w:cs="Times New Roman"/>
          <w:sz w:val="24"/>
          <w:szCs w:val="24"/>
        </w:rPr>
      </w:pPr>
    </w:p>
    <w:p w14:paraId="7374DBD7" w14:textId="77777777" w:rsidR="00E22DB0" w:rsidRPr="00F201E5" w:rsidRDefault="00E22DB0" w:rsidP="00A24159">
      <w:pPr>
        <w:spacing w:after="0" w:line="480" w:lineRule="auto"/>
        <w:rPr>
          <w:rFonts w:ascii="Times New Roman" w:hAnsi="Times New Roman" w:cs="Times New Roman"/>
          <w:sz w:val="24"/>
          <w:szCs w:val="24"/>
        </w:rPr>
      </w:pPr>
    </w:p>
    <w:p w14:paraId="6522AD88" w14:textId="77777777" w:rsidR="00E22DB0" w:rsidRPr="00F201E5" w:rsidRDefault="00E22DB0" w:rsidP="00A24159">
      <w:pPr>
        <w:spacing w:after="0" w:line="480" w:lineRule="auto"/>
        <w:rPr>
          <w:rFonts w:ascii="Times New Roman" w:hAnsi="Times New Roman" w:cs="Times New Roman"/>
          <w:sz w:val="24"/>
          <w:szCs w:val="24"/>
        </w:rPr>
      </w:pPr>
      <w:r w:rsidRPr="00F201E5">
        <w:rPr>
          <w:rFonts w:ascii="Times New Roman" w:hAnsi="Times New Roman" w:cs="Times New Roman"/>
          <w:sz w:val="24"/>
          <w:szCs w:val="24"/>
        </w:rPr>
        <w:br w:type="page"/>
      </w:r>
    </w:p>
    <w:p w14:paraId="7E681FEE" w14:textId="77777777" w:rsidR="00E22DB0" w:rsidRPr="00F201E5" w:rsidRDefault="00E22DB0" w:rsidP="00A24159">
      <w:pPr>
        <w:spacing w:after="0" w:line="480" w:lineRule="auto"/>
        <w:rPr>
          <w:rFonts w:ascii="Times New Roman" w:hAnsi="Times New Roman" w:cs="Times New Roman"/>
          <w:sz w:val="24"/>
          <w:szCs w:val="24"/>
        </w:rPr>
      </w:pPr>
    </w:p>
    <w:p w14:paraId="7B9DF261" w14:textId="77777777" w:rsidR="00E22DB0" w:rsidRPr="00F201E5" w:rsidRDefault="00E22DB0" w:rsidP="00A24159">
      <w:pPr>
        <w:spacing w:after="0" w:line="480" w:lineRule="auto"/>
        <w:rPr>
          <w:rFonts w:ascii="Times New Roman" w:hAnsi="Times New Roman" w:cs="Times New Roman"/>
          <w:sz w:val="24"/>
          <w:szCs w:val="24"/>
        </w:rPr>
      </w:pPr>
    </w:p>
    <w:p w14:paraId="75687C6E" w14:textId="77777777" w:rsidR="00E22DB0" w:rsidRPr="00F201E5" w:rsidRDefault="00E22DB0" w:rsidP="00A24159">
      <w:pPr>
        <w:spacing w:after="0" w:line="480" w:lineRule="auto"/>
        <w:rPr>
          <w:rFonts w:ascii="Times New Roman" w:hAnsi="Times New Roman" w:cs="Times New Roman"/>
          <w:sz w:val="24"/>
          <w:szCs w:val="24"/>
        </w:rPr>
      </w:pPr>
    </w:p>
    <w:p w14:paraId="65BCAE49" w14:textId="5AB2DC89" w:rsidR="001809CF" w:rsidRPr="00F201E5" w:rsidRDefault="00256044" w:rsidP="00A24159">
      <w:pPr>
        <w:spacing w:after="0" w:line="480" w:lineRule="auto"/>
        <w:rPr>
          <w:rFonts w:ascii="Times New Roman" w:eastAsia="Times New Roman" w:hAnsi="Times New Roman" w:cs="Times New Roman"/>
          <w:b/>
          <w:sz w:val="24"/>
          <w:szCs w:val="24"/>
        </w:rPr>
      </w:pPr>
      <w:r w:rsidRPr="00F201E5">
        <w:rPr>
          <w:rFonts w:ascii="Times New Roman" w:hAnsi="Times New Roman" w:cs="Times New Roman"/>
          <w:b/>
          <w:sz w:val="24"/>
          <w:szCs w:val="24"/>
        </w:rPr>
        <w:t>Table 4</w:t>
      </w:r>
      <w:r w:rsidR="001D6622" w:rsidRPr="00F201E5">
        <w:rPr>
          <w:rFonts w:ascii="Times New Roman" w:hAnsi="Times New Roman" w:cs="Times New Roman"/>
          <w:b/>
          <w:sz w:val="24"/>
          <w:szCs w:val="24"/>
        </w:rPr>
        <w:t xml:space="preserve">. </w:t>
      </w:r>
      <w:r w:rsidR="001809CF" w:rsidRPr="00F201E5">
        <w:rPr>
          <w:rFonts w:ascii="Times New Roman" w:eastAsia="Times New Roman" w:hAnsi="Times New Roman" w:cs="Times New Roman"/>
          <w:sz w:val="24"/>
          <w:szCs w:val="24"/>
        </w:rPr>
        <w:t xml:space="preserve">Correlations between general </w:t>
      </w:r>
      <w:r w:rsidR="001809CF" w:rsidRPr="00F201E5">
        <w:rPr>
          <w:rFonts w:ascii="Times New Roman" w:hAnsi="Times New Roman" w:cs="Times New Roman"/>
          <w:sz w:val="24"/>
          <w:szCs w:val="24"/>
        </w:rPr>
        <w:t>autistic-like traits (ALT</w:t>
      </w:r>
      <w:r w:rsidR="00A83A8E" w:rsidRPr="00F201E5">
        <w:rPr>
          <w:rFonts w:ascii="Times New Roman" w:hAnsi="Times New Roman" w:cs="Times New Roman"/>
          <w:sz w:val="24"/>
          <w:szCs w:val="24"/>
        </w:rPr>
        <w:t>s</w:t>
      </w:r>
      <w:r w:rsidR="001809CF" w:rsidRPr="00F201E5">
        <w:rPr>
          <w:rFonts w:ascii="Times New Roman" w:hAnsi="Times New Roman" w:cs="Times New Roman"/>
          <w:sz w:val="24"/>
          <w:szCs w:val="24"/>
        </w:rPr>
        <w:t>)</w:t>
      </w:r>
      <w:r w:rsidR="001809CF" w:rsidRPr="00F201E5">
        <w:rPr>
          <w:rFonts w:ascii="Times New Roman" w:eastAsia="Times New Roman" w:hAnsi="Times New Roman" w:cs="Times New Roman"/>
          <w:sz w:val="24"/>
          <w:szCs w:val="24"/>
        </w:rPr>
        <w:t xml:space="preserve">, local processing style, and </w:t>
      </w:r>
      <w:r w:rsidR="001809CF" w:rsidRPr="00F201E5">
        <w:rPr>
          <w:rFonts w:ascii="Times New Roman" w:hAnsi="Times New Roman" w:cs="Times New Roman"/>
          <w:sz w:val="24"/>
          <w:szCs w:val="24"/>
        </w:rPr>
        <w:t>emotion recognition (ER)</w:t>
      </w:r>
    </w:p>
    <w:tbl>
      <w:tblPr>
        <w:tblStyle w:val="TableGrid"/>
        <w:tblW w:w="0" w:type="auto"/>
        <w:tblLook w:val="04A0" w:firstRow="1" w:lastRow="0" w:firstColumn="1" w:lastColumn="0" w:noHBand="0" w:noVBand="1"/>
      </w:tblPr>
      <w:tblGrid>
        <w:gridCol w:w="2256"/>
        <w:gridCol w:w="2257"/>
        <w:gridCol w:w="2256"/>
        <w:gridCol w:w="2257"/>
      </w:tblGrid>
      <w:tr w:rsidR="00F201E5" w:rsidRPr="00F201E5" w14:paraId="7B759681" w14:textId="77777777" w:rsidTr="00394958">
        <w:tc>
          <w:tcPr>
            <w:tcW w:w="2259" w:type="dxa"/>
            <w:tcBorders>
              <w:left w:val="nil"/>
              <w:bottom w:val="single" w:sz="4" w:space="0" w:color="auto"/>
              <w:right w:val="nil"/>
            </w:tcBorders>
          </w:tcPr>
          <w:p w14:paraId="2799A6E7" w14:textId="77777777" w:rsidR="00E22DB0" w:rsidRPr="00F201E5" w:rsidRDefault="00E22DB0" w:rsidP="00A24159">
            <w:pPr>
              <w:spacing w:line="480" w:lineRule="auto"/>
              <w:rPr>
                <w:rFonts w:ascii="Times New Roman" w:hAnsi="Times New Roman" w:cs="Times New Roman"/>
                <w:sz w:val="24"/>
                <w:szCs w:val="24"/>
              </w:rPr>
            </w:pPr>
          </w:p>
        </w:tc>
        <w:tc>
          <w:tcPr>
            <w:tcW w:w="2260" w:type="dxa"/>
            <w:tcBorders>
              <w:left w:val="nil"/>
              <w:bottom w:val="single" w:sz="4" w:space="0" w:color="auto"/>
              <w:right w:val="nil"/>
            </w:tcBorders>
            <w:vAlign w:val="center"/>
          </w:tcPr>
          <w:p w14:paraId="5CBFF199" w14:textId="77777777" w:rsidR="00394958" w:rsidRPr="00F201E5" w:rsidRDefault="00394958" w:rsidP="00A24159">
            <w:pPr>
              <w:spacing w:line="480" w:lineRule="auto"/>
              <w:rPr>
                <w:rFonts w:ascii="Times New Roman" w:eastAsia="Times New Roman" w:hAnsi="Times New Roman" w:cs="Times New Roman"/>
                <w:b/>
                <w:sz w:val="24"/>
                <w:szCs w:val="24"/>
              </w:rPr>
            </w:pPr>
            <w:r w:rsidRPr="00F201E5">
              <w:rPr>
                <w:rFonts w:ascii="Times New Roman" w:hAnsi="Times New Roman" w:cs="Times New Roman"/>
                <w:b/>
                <w:sz w:val="24"/>
                <w:szCs w:val="24"/>
              </w:rPr>
              <w:t>Deese-Roediger-McDermott</w:t>
            </w:r>
            <w:r w:rsidRPr="00F201E5">
              <w:rPr>
                <w:rFonts w:ascii="Times New Roman" w:eastAsia="Times New Roman" w:hAnsi="Times New Roman" w:cs="Times New Roman"/>
                <w:b/>
                <w:sz w:val="24"/>
                <w:szCs w:val="24"/>
              </w:rPr>
              <w:t xml:space="preserve"> </w:t>
            </w:r>
          </w:p>
          <w:p w14:paraId="4CA4B353" w14:textId="4AA47191" w:rsidR="00E22DB0" w:rsidRPr="00F201E5" w:rsidRDefault="00394958" w:rsidP="00A24159">
            <w:pPr>
              <w:spacing w:line="480" w:lineRule="auto"/>
              <w:rPr>
                <w:rFonts w:ascii="Times New Roman" w:hAnsi="Times New Roman" w:cs="Times New Roman"/>
                <w:b/>
                <w:sz w:val="24"/>
                <w:szCs w:val="24"/>
              </w:rPr>
            </w:pPr>
            <w:r w:rsidRPr="00F201E5">
              <w:rPr>
                <w:rFonts w:ascii="Times New Roman" w:eastAsia="Times New Roman" w:hAnsi="Times New Roman" w:cs="Times New Roman"/>
                <w:b/>
                <w:sz w:val="24"/>
                <w:szCs w:val="24"/>
              </w:rPr>
              <w:t>(DRM) lure</w:t>
            </w:r>
          </w:p>
        </w:tc>
        <w:tc>
          <w:tcPr>
            <w:tcW w:w="2260" w:type="dxa"/>
            <w:tcBorders>
              <w:left w:val="nil"/>
              <w:bottom w:val="single" w:sz="4" w:space="0" w:color="auto"/>
              <w:right w:val="nil"/>
            </w:tcBorders>
            <w:vAlign w:val="center"/>
          </w:tcPr>
          <w:p w14:paraId="658054F6" w14:textId="77777777" w:rsidR="00E22DB0" w:rsidRPr="00F201E5" w:rsidRDefault="00E22DB0" w:rsidP="00A24159">
            <w:pPr>
              <w:spacing w:line="480" w:lineRule="auto"/>
              <w:rPr>
                <w:rFonts w:ascii="Times New Roman" w:hAnsi="Times New Roman" w:cs="Times New Roman"/>
                <w:b/>
                <w:sz w:val="24"/>
                <w:szCs w:val="24"/>
              </w:rPr>
            </w:pPr>
            <w:r w:rsidRPr="00F201E5">
              <w:rPr>
                <w:rFonts w:ascii="Times New Roman" w:hAnsi="Times New Roman" w:cs="Times New Roman"/>
                <w:b/>
                <w:sz w:val="24"/>
                <w:szCs w:val="24"/>
              </w:rPr>
              <w:t>Local</w:t>
            </w:r>
          </w:p>
        </w:tc>
        <w:tc>
          <w:tcPr>
            <w:tcW w:w="2260" w:type="dxa"/>
            <w:tcBorders>
              <w:left w:val="nil"/>
              <w:bottom w:val="single" w:sz="4" w:space="0" w:color="auto"/>
              <w:right w:val="nil"/>
            </w:tcBorders>
            <w:vAlign w:val="center"/>
          </w:tcPr>
          <w:p w14:paraId="07484B18" w14:textId="77777777" w:rsidR="00E22DB0" w:rsidRPr="00F201E5" w:rsidRDefault="00E22DB0" w:rsidP="00A24159">
            <w:pPr>
              <w:spacing w:line="480" w:lineRule="auto"/>
              <w:rPr>
                <w:rFonts w:ascii="Times New Roman" w:hAnsi="Times New Roman" w:cs="Times New Roman"/>
                <w:b/>
                <w:sz w:val="24"/>
                <w:szCs w:val="24"/>
              </w:rPr>
            </w:pPr>
            <w:r w:rsidRPr="00F201E5">
              <w:rPr>
                <w:rFonts w:ascii="Times New Roman" w:hAnsi="Times New Roman" w:cs="Times New Roman"/>
                <w:b/>
                <w:sz w:val="24"/>
                <w:szCs w:val="24"/>
              </w:rPr>
              <w:t>General ALT</w:t>
            </w:r>
          </w:p>
        </w:tc>
      </w:tr>
      <w:tr w:rsidR="00F201E5" w:rsidRPr="00F201E5" w14:paraId="01005160" w14:textId="77777777" w:rsidTr="00E05989">
        <w:tc>
          <w:tcPr>
            <w:tcW w:w="2259" w:type="dxa"/>
            <w:tcBorders>
              <w:left w:val="nil"/>
              <w:bottom w:val="nil"/>
              <w:right w:val="nil"/>
            </w:tcBorders>
          </w:tcPr>
          <w:p w14:paraId="691BDB4E" w14:textId="6FFF0833"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E</w:t>
            </w:r>
            <w:r w:rsidR="00E05989" w:rsidRPr="00F201E5">
              <w:rPr>
                <w:rFonts w:ascii="Times New Roman" w:hAnsi="Times New Roman" w:cs="Times New Roman"/>
                <w:sz w:val="24"/>
                <w:szCs w:val="24"/>
              </w:rPr>
              <w:t>R</w:t>
            </w:r>
          </w:p>
        </w:tc>
        <w:tc>
          <w:tcPr>
            <w:tcW w:w="2260" w:type="dxa"/>
            <w:tcBorders>
              <w:left w:val="nil"/>
              <w:bottom w:val="nil"/>
              <w:right w:val="nil"/>
            </w:tcBorders>
          </w:tcPr>
          <w:p w14:paraId="6CB936B2" w14:textId="25EA7355"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.101</w:t>
            </w:r>
          </w:p>
        </w:tc>
        <w:tc>
          <w:tcPr>
            <w:tcW w:w="2260" w:type="dxa"/>
            <w:tcBorders>
              <w:left w:val="nil"/>
              <w:bottom w:val="nil"/>
              <w:right w:val="nil"/>
            </w:tcBorders>
          </w:tcPr>
          <w:p w14:paraId="18743211" w14:textId="7C4F804E"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.011</w:t>
            </w:r>
          </w:p>
        </w:tc>
        <w:tc>
          <w:tcPr>
            <w:tcW w:w="2260" w:type="dxa"/>
            <w:tcBorders>
              <w:left w:val="nil"/>
              <w:bottom w:val="nil"/>
              <w:right w:val="nil"/>
            </w:tcBorders>
          </w:tcPr>
          <w:p w14:paraId="3CB18321" w14:textId="157AC4D2" w:rsidR="00E22DB0" w:rsidRPr="00F201E5" w:rsidRDefault="00E22DB0" w:rsidP="00A24159">
            <w:pPr>
              <w:spacing w:line="480" w:lineRule="auto"/>
              <w:rPr>
                <w:rFonts w:ascii="Times New Roman" w:hAnsi="Times New Roman" w:cs="Times New Roman"/>
                <w:sz w:val="24"/>
                <w:szCs w:val="24"/>
                <w:vertAlign w:val="superscript"/>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.283***</w:t>
            </w:r>
            <w:r w:rsidR="00BE1027" w:rsidRPr="00F201E5">
              <w:rPr>
                <w:rFonts w:ascii="Times New Roman" w:hAnsi="Times New Roman" w:cs="Times New Roman"/>
                <w:sz w:val="24"/>
                <w:szCs w:val="24"/>
                <w:vertAlign w:val="superscript"/>
              </w:rPr>
              <w:t>a</w:t>
            </w:r>
          </w:p>
        </w:tc>
      </w:tr>
      <w:tr w:rsidR="00F201E5" w:rsidRPr="00F201E5" w14:paraId="46A53BA1" w14:textId="77777777" w:rsidTr="00E05989">
        <w:tc>
          <w:tcPr>
            <w:tcW w:w="2259" w:type="dxa"/>
            <w:tcBorders>
              <w:top w:val="nil"/>
              <w:left w:val="nil"/>
              <w:bottom w:val="nil"/>
              <w:right w:val="nil"/>
            </w:tcBorders>
          </w:tcPr>
          <w:p w14:paraId="043E6ED3"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Worried</w:t>
            </w:r>
          </w:p>
        </w:tc>
        <w:tc>
          <w:tcPr>
            <w:tcW w:w="2260" w:type="dxa"/>
            <w:tcBorders>
              <w:top w:val="nil"/>
              <w:left w:val="nil"/>
              <w:bottom w:val="nil"/>
              <w:right w:val="nil"/>
            </w:tcBorders>
          </w:tcPr>
          <w:p w14:paraId="6A2E48CD" w14:textId="2E573F73"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.088</w:t>
            </w:r>
          </w:p>
        </w:tc>
        <w:tc>
          <w:tcPr>
            <w:tcW w:w="2260" w:type="dxa"/>
            <w:tcBorders>
              <w:top w:val="nil"/>
              <w:left w:val="nil"/>
              <w:bottom w:val="nil"/>
              <w:right w:val="nil"/>
            </w:tcBorders>
          </w:tcPr>
          <w:p w14:paraId="0CABD5FF" w14:textId="10FA229B"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.010</w:t>
            </w:r>
          </w:p>
        </w:tc>
        <w:tc>
          <w:tcPr>
            <w:tcW w:w="2260" w:type="dxa"/>
            <w:tcBorders>
              <w:top w:val="nil"/>
              <w:left w:val="nil"/>
              <w:bottom w:val="nil"/>
              <w:right w:val="nil"/>
            </w:tcBorders>
          </w:tcPr>
          <w:p w14:paraId="373D52FB" w14:textId="48DFB11C"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.147</w:t>
            </w:r>
          </w:p>
        </w:tc>
      </w:tr>
      <w:tr w:rsidR="00F201E5" w:rsidRPr="00F201E5" w14:paraId="7B6ABE4B" w14:textId="77777777" w:rsidTr="00E05989">
        <w:tc>
          <w:tcPr>
            <w:tcW w:w="2259" w:type="dxa"/>
            <w:tcBorders>
              <w:top w:val="nil"/>
              <w:left w:val="nil"/>
              <w:bottom w:val="nil"/>
              <w:right w:val="nil"/>
            </w:tcBorders>
          </w:tcPr>
          <w:p w14:paraId="4BED5E2A"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Surprised</w:t>
            </w:r>
          </w:p>
        </w:tc>
        <w:tc>
          <w:tcPr>
            <w:tcW w:w="2260" w:type="dxa"/>
            <w:tcBorders>
              <w:top w:val="nil"/>
              <w:left w:val="nil"/>
              <w:bottom w:val="nil"/>
              <w:right w:val="nil"/>
            </w:tcBorders>
          </w:tcPr>
          <w:p w14:paraId="6C424074" w14:textId="6429E1C3"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.293</w:t>
            </w:r>
          </w:p>
        </w:tc>
        <w:tc>
          <w:tcPr>
            <w:tcW w:w="2260" w:type="dxa"/>
            <w:tcBorders>
              <w:top w:val="nil"/>
              <w:left w:val="nil"/>
              <w:bottom w:val="nil"/>
              <w:right w:val="nil"/>
            </w:tcBorders>
          </w:tcPr>
          <w:p w14:paraId="44AFA21E" w14:textId="670E47EF"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.084</w:t>
            </w:r>
          </w:p>
        </w:tc>
        <w:tc>
          <w:tcPr>
            <w:tcW w:w="2260" w:type="dxa"/>
            <w:tcBorders>
              <w:top w:val="nil"/>
              <w:left w:val="nil"/>
              <w:bottom w:val="nil"/>
              <w:right w:val="nil"/>
            </w:tcBorders>
          </w:tcPr>
          <w:p w14:paraId="20EB3C08" w14:textId="4C61394A"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.240</w:t>
            </w:r>
          </w:p>
        </w:tc>
      </w:tr>
      <w:tr w:rsidR="00F201E5" w:rsidRPr="00F201E5" w14:paraId="158EFB86" w14:textId="77777777" w:rsidTr="00E05989">
        <w:tc>
          <w:tcPr>
            <w:tcW w:w="2259" w:type="dxa"/>
            <w:tcBorders>
              <w:top w:val="nil"/>
              <w:left w:val="nil"/>
              <w:bottom w:val="nil"/>
              <w:right w:val="nil"/>
            </w:tcBorders>
          </w:tcPr>
          <w:p w14:paraId="491336B6"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Bored</w:t>
            </w:r>
          </w:p>
        </w:tc>
        <w:tc>
          <w:tcPr>
            <w:tcW w:w="2260" w:type="dxa"/>
            <w:tcBorders>
              <w:top w:val="nil"/>
              <w:left w:val="nil"/>
              <w:bottom w:val="nil"/>
              <w:right w:val="nil"/>
            </w:tcBorders>
          </w:tcPr>
          <w:p w14:paraId="0126BA83" w14:textId="35C6DE84"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.062</w:t>
            </w:r>
          </w:p>
        </w:tc>
        <w:tc>
          <w:tcPr>
            <w:tcW w:w="2260" w:type="dxa"/>
            <w:tcBorders>
              <w:top w:val="nil"/>
              <w:left w:val="nil"/>
              <w:bottom w:val="nil"/>
              <w:right w:val="nil"/>
            </w:tcBorders>
          </w:tcPr>
          <w:p w14:paraId="45CDF7A0" w14:textId="29EA7B6F"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.220*</w:t>
            </w:r>
          </w:p>
        </w:tc>
        <w:tc>
          <w:tcPr>
            <w:tcW w:w="2260" w:type="dxa"/>
            <w:tcBorders>
              <w:top w:val="nil"/>
              <w:left w:val="nil"/>
              <w:bottom w:val="nil"/>
              <w:right w:val="nil"/>
            </w:tcBorders>
          </w:tcPr>
          <w:p w14:paraId="09A18C45" w14:textId="6FD152C5"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.166</w:t>
            </w:r>
          </w:p>
        </w:tc>
      </w:tr>
      <w:tr w:rsidR="00F201E5" w:rsidRPr="00F201E5" w14:paraId="7148A57D" w14:textId="77777777" w:rsidTr="00E05989">
        <w:tc>
          <w:tcPr>
            <w:tcW w:w="2259" w:type="dxa"/>
            <w:tcBorders>
              <w:top w:val="nil"/>
              <w:left w:val="nil"/>
              <w:bottom w:val="nil"/>
              <w:right w:val="nil"/>
            </w:tcBorders>
          </w:tcPr>
          <w:p w14:paraId="29540FF5"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Angry</w:t>
            </w:r>
          </w:p>
        </w:tc>
        <w:tc>
          <w:tcPr>
            <w:tcW w:w="2260" w:type="dxa"/>
            <w:tcBorders>
              <w:top w:val="nil"/>
              <w:left w:val="nil"/>
              <w:bottom w:val="nil"/>
              <w:right w:val="nil"/>
            </w:tcBorders>
          </w:tcPr>
          <w:p w14:paraId="18F50066" w14:textId="29533E47"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.221</w:t>
            </w:r>
          </w:p>
        </w:tc>
        <w:tc>
          <w:tcPr>
            <w:tcW w:w="2260" w:type="dxa"/>
            <w:tcBorders>
              <w:top w:val="nil"/>
              <w:left w:val="nil"/>
              <w:bottom w:val="nil"/>
              <w:right w:val="nil"/>
            </w:tcBorders>
          </w:tcPr>
          <w:p w14:paraId="0A1D0D18" w14:textId="238E2279"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.299**</w:t>
            </w:r>
          </w:p>
        </w:tc>
        <w:tc>
          <w:tcPr>
            <w:tcW w:w="2260" w:type="dxa"/>
            <w:tcBorders>
              <w:top w:val="nil"/>
              <w:left w:val="nil"/>
              <w:bottom w:val="nil"/>
              <w:right w:val="nil"/>
            </w:tcBorders>
          </w:tcPr>
          <w:p w14:paraId="178C0280" w14:textId="47324D6E"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.164</w:t>
            </w:r>
          </w:p>
        </w:tc>
      </w:tr>
      <w:tr w:rsidR="00F201E5" w:rsidRPr="00F201E5" w14:paraId="7C1374C4" w14:textId="77777777" w:rsidTr="00E05989">
        <w:tc>
          <w:tcPr>
            <w:tcW w:w="2259" w:type="dxa"/>
            <w:tcBorders>
              <w:top w:val="nil"/>
              <w:left w:val="nil"/>
              <w:bottom w:val="nil"/>
              <w:right w:val="nil"/>
            </w:tcBorders>
          </w:tcPr>
          <w:p w14:paraId="0B01A712"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OK</w:t>
            </w:r>
          </w:p>
        </w:tc>
        <w:tc>
          <w:tcPr>
            <w:tcW w:w="2260" w:type="dxa"/>
            <w:tcBorders>
              <w:top w:val="nil"/>
              <w:left w:val="nil"/>
              <w:bottom w:val="nil"/>
              <w:right w:val="nil"/>
            </w:tcBorders>
          </w:tcPr>
          <w:p w14:paraId="59731E5A" w14:textId="7988F8D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.026</w:t>
            </w:r>
          </w:p>
        </w:tc>
        <w:tc>
          <w:tcPr>
            <w:tcW w:w="2260" w:type="dxa"/>
            <w:tcBorders>
              <w:top w:val="nil"/>
              <w:left w:val="nil"/>
              <w:bottom w:val="nil"/>
              <w:right w:val="nil"/>
            </w:tcBorders>
          </w:tcPr>
          <w:p w14:paraId="3060411B" w14:textId="26B68BE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.111</w:t>
            </w:r>
          </w:p>
        </w:tc>
        <w:tc>
          <w:tcPr>
            <w:tcW w:w="2260" w:type="dxa"/>
            <w:tcBorders>
              <w:top w:val="nil"/>
              <w:left w:val="nil"/>
              <w:bottom w:val="nil"/>
              <w:right w:val="nil"/>
            </w:tcBorders>
          </w:tcPr>
          <w:p w14:paraId="77AE7D8D" w14:textId="61E271BD"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.199</w:t>
            </w:r>
          </w:p>
        </w:tc>
      </w:tr>
      <w:tr w:rsidR="00F201E5" w:rsidRPr="00F201E5" w14:paraId="2D4D9EE5" w14:textId="77777777" w:rsidTr="00E05989">
        <w:tc>
          <w:tcPr>
            <w:tcW w:w="2259" w:type="dxa"/>
            <w:tcBorders>
              <w:top w:val="nil"/>
              <w:left w:val="nil"/>
              <w:bottom w:val="nil"/>
              <w:right w:val="nil"/>
            </w:tcBorders>
          </w:tcPr>
          <w:p w14:paraId="11738ECC"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General ALT</w:t>
            </w:r>
          </w:p>
        </w:tc>
        <w:tc>
          <w:tcPr>
            <w:tcW w:w="2260" w:type="dxa"/>
            <w:tcBorders>
              <w:top w:val="nil"/>
              <w:left w:val="nil"/>
              <w:bottom w:val="nil"/>
              <w:right w:val="nil"/>
            </w:tcBorders>
          </w:tcPr>
          <w:p w14:paraId="1939EAE0" w14:textId="16BF4226"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.013</w:t>
            </w:r>
          </w:p>
        </w:tc>
        <w:tc>
          <w:tcPr>
            <w:tcW w:w="2260" w:type="dxa"/>
            <w:tcBorders>
              <w:top w:val="nil"/>
              <w:left w:val="nil"/>
              <w:bottom w:val="nil"/>
              <w:right w:val="nil"/>
            </w:tcBorders>
          </w:tcPr>
          <w:p w14:paraId="5DF440C8" w14:textId="4421DB2F" w:rsidR="00E22DB0" w:rsidRPr="00F201E5" w:rsidRDefault="00E05989"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0</w:t>
            </w:r>
            <w:r w:rsidR="00E22DB0" w:rsidRPr="00F201E5">
              <w:rPr>
                <w:rFonts w:ascii="Times New Roman" w:hAnsi="Times New Roman" w:cs="Times New Roman"/>
                <w:sz w:val="24"/>
                <w:szCs w:val="24"/>
              </w:rPr>
              <w:t>.023</w:t>
            </w:r>
          </w:p>
        </w:tc>
        <w:tc>
          <w:tcPr>
            <w:tcW w:w="2260" w:type="dxa"/>
            <w:tcBorders>
              <w:top w:val="nil"/>
              <w:left w:val="nil"/>
              <w:bottom w:val="nil"/>
              <w:right w:val="nil"/>
            </w:tcBorders>
          </w:tcPr>
          <w:p w14:paraId="7E661557"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p>
        </w:tc>
      </w:tr>
      <w:tr w:rsidR="00F201E5" w:rsidRPr="00F201E5" w14:paraId="07E18C85" w14:textId="77777777" w:rsidTr="00E05989">
        <w:tc>
          <w:tcPr>
            <w:tcW w:w="2259" w:type="dxa"/>
            <w:tcBorders>
              <w:top w:val="nil"/>
              <w:left w:val="nil"/>
              <w:right w:val="nil"/>
            </w:tcBorders>
          </w:tcPr>
          <w:p w14:paraId="15D58D70"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Local</w:t>
            </w:r>
          </w:p>
        </w:tc>
        <w:tc>
          <w:tcPr>
            <w:tcW w:w="2260" w:type="dxa"/>
            <w:tcBorders>
              <w:top w:val="nil"/>
              <w:left w:val="nil"/>
              <w:right w:val="nil"/>
            </w:tcBorders>
          </w:tcPr>
          <w:p w14:paraId="3C9FB7C9" w14:textId="425970F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r w:rsidR="00E05989" w:rsidRPr="00F201E5">
              <w:rPr>
                <w:rFonts w:ascii="Times New Roman" w:hAnsi="Times New Roman" w:cs="Times New Roman"/>
                <w:sz w:val="24"/>
                <w:szCs w:val="24"/>
              </w:rPr>
              <w:t>0</w:t>
            </w:r>
            <w:r w:rsidRPr="00F201E5">
              <w:rPr>
                <w:rFonts w:ascii="Times New Roman" w:hAnsi="Times New Roman" w:cs="Times New Roman"/>
                <w:sz w:val="24"/>
                <w:szCs w:val="24"/>
              </w:rPr>
              <w:t>.120</w:t>
            </w:r>
          </w:p>
        </w:tc>
        <w:tc>
          <w:tcPr>
            <w:tcW w:w="2260" w:type="dxa"/>
            <w:tcBorders>
              <w:top w:val="nil"/>
              <w:left w:val="nil"/>
              <w:right w:val="nil"/>
            </w:tcBorders>
          </w:tcPr>
          <w:p w14:paraId="565A7967" w14:textId="77777777" w:rsidR="00E22DB0" w:rsidRPr="00F201E5" w:rsidRDefault="00E22DB0" w:rsidP="00A24159">
            <w:pPr>
              <w:spacing w:line="480" w:lineRule="auto"/>
              <w:rPr>
                <w:rFonts w:ascii="Times New Roman" w:hAnsi="Times New Roman" w:cs="Times New Roman"/>
                <w:sz w:val="24"/>
                <w:szCs w:val="24"/>
              </w:rPr>
            </w:pPr>
          </w:p>
        </w:tc>
        <w:tc>
          <w:tcPr>
            <w:tcW w:w="2260" w:type="dxa"/>
            <w:tcBorders>
              <w:top w:val="nil"/>
              <w:left w:val="nil"/>
              <w:right w:val="nil"/>
            </w:tcBorders>
          </w:tcPr>
          <w:p w14:paraId="67F04706" w14:textId="77777777" w:rsidR="00E22DB0" w:rsidRPr="00F201E5" w:rsidRDefault="00E22DB0" w:rsidP="00A24159">
            <w:pPr>
              <w:spacing w:line="480" w:lineRule="auto"/>
              <w:rPr>
                <w:rFonts w:ascii="Times New Roman" w:hAnsi="Times New Roman" w:cs="Times New Roman"/>
                <w:sz w:val="24"/>
                <w:szCs w:val="24"/>
              </w:rPr>
            </w:pPr>
            <w:r w:rsidRPr="00F201E5">
              <w:rPr>
                <w:rFonts w:ascii="Times New Roman" w:hAnsi="Times New Roman" w:cs="Times New Roman"/>
                <w:sz w:val="24"/>
                <w:szCs w:val="24"/>
              </w:rPr>
              <w:t>-</w:t>
            </w:r>
          </w:p>
        </w:tc>
      </w:tr>
    </w:tbl>
    <w:p w14:paraId="72D88DE6" w14:textId="07881099" w:rsidR="00E22DB0" w:rsidRPr="00F201E5" w:rsidRDefault="00E22DB0" w:rsidP="00A24159">
      <w:pPr>
        <w:spacing w:after="0" w:line="480" w:lineRule="auto"/>
        <w:rPr>
          <w:rFonts w:ascii="Times New Roman" w:hAnsi="Times New Roman" w:cs="Times New Roman"/>
          <w:sz w:val="20"/>
          <w:szCs w:val="20"/>
        </w:rPr>
      </w:pPr>
      <w:r w:rsidRPr="00F201E5">
        <w:rPr>
          <w:rFonts w:ascii="Times New Roman" w:hAnsi="Times New Roman" w:cs="Times New Roman"/>
          <w:sz w:val="20"/>
          <w:szCs w:val="20"/>
        </w:rPr>
        <w:t xml:space="preserve">* </w:t>
      </w:r>
      <w:r w:rsidRPr="00F201E5">
        <w:rPr>
          <w:rFonts w:ascii="Times New Roman" w:hAnsi="Times New Roman" w:cs="Times New Roman"/>
          <w:i/>
          <w:sz w:val="20"/>
          <w:szCs w:val="20"/>
        </w:rPr>
        <w:t>p</w:t>
      </w:r>
      <w:r w:rsidR="00394958" w:rsidRPr="00F201E5">
        <w:rPr>
          <w:rFonts w:ascii="Times New Roman" w:hAnsi="Times New Roman" w:cs="Times New Roman"/>
          <w:i/>
          <w:sz w:val="20"/>
          <w:szCs w:val="20"/>
        </w:rPr>
        <w:t xml:space="preserve"> </w:t>
      </w:r>
      <w:r w:rsidRPr="00F201E5">
        <w:rPr>
          <w:rFonts w:ascii="Times New Roman" w:hAnsi="Times New Roman" w:cs="Times New Roman"/>
          <w:sz w:val="20"/>
          <w:szCs w:val="20"/>
        </w:rPr>
        <w:t>&lt;</w:t>
      </w:r>
      <w:r w:rsidR="00394958" w:rsidRPr="00F201E5">
        <w:rPr>
          <w:rFonts w:ascii="Times New Roman" w:hAnsi="Times New Roman" w:cs="Times New Roman"/>
          <w:sz w:val="20"/>
          <w:szCs w:val="20"/>
        </w:rPr>
        <w:t xml:space="preserve"> </w:t>
      </w:r>
      <w:r w:rsidR="00E05989" w:rsidRPr="00F201E5">
        <w:rPr>
          <w:rFonts w:ascii="Times New Roman" w:hAnsi="Times New Roman" w:cs="Times New Roman"/>
          <w:sz w:val="20"/>
          <w:szCs w:val="20"/>
        </w:rPr>
        <w:t>0</w:t>
      </w:r>
      <w:r w:rsidRPr="00F201E5">
        <w:rPr>
          <w:rFonts w:ascii="Times New Roman" w:hAnsi="Times New Roman" w:cs="Times New Roman"/>
          <w:sz w:val="20"/>
          <w:szCs w:val="20"/>
        </w:rPr>
        <w:t xml:space="preserve">.05; ** </w:t>
      </w:r>
      <w:r w:rsidRPr="00F201E5">
        <w:rPr>
          <w:rFonts w:ascii="Times New Roman" w:hAnsi="Times New Roman" w:cs="Times New Roman"/>
          <w:i/>
          <w:sz w:val="20"/>
          <w:szCs w:val="20"/>
        </w:rPr>
        <w:t>p</w:t>
      </w:r>
      <w:r w:rsidR="00394958" w:rsidRPr="00F201E5">
        <w:rPr>
          <w:rFonts w:ascii="Times New Roman" w:hAnsi="Times New Roman" w:cs="Times New Roman"/>
          <w:i/>
          <w:sz w:val="20"/>
          <w:szCs w:val="20"/>
        </w:rPr>
        <w:t xml:space="preserve"> </w:t>
      </w:r>
      <w:r w:rsidRPr="00F201E5">
        <w:rPr>
          <w:rFonts w:ascii="Times New Roman" w:hAnsi="Times New Roman" w:cs="Times New Roman"/>
          <w:sz w:val="20"/>
          <w:szCs w:val="20"/>
        </w:rPr>
        <w:t>&lt;</w:t>
      </w:r>
      <w:r w:rsidR="00394958" w:rsidRPr="00F201E5">
        <w:rPr>
          <w:rFonts w:ascii="Times New Roman" w:hAnsi="Times New Roman" w:cs="Times New Roman"/>
          <w:sz w:val="20"/>
          <w:szCs w:val="20"/>
        </w:rPr>
        <w:t xml:space="preserve"> </w:t>
      </w:r>
      <w:r w:rsidR="00E05989" w:rsidRPr="00F201E5">
        <w:rPr>
          <w:rFonts w:ascii="Times New Roman" w:hAnsi="Times New Roman" w:cs="Times New Roman"/>
          <w:sz w:val="20"/>
          <w:szCs w:val="20"/>
        </w:rPr>
        <w:t>0</w:t>
      </w:r>
      <w:r w:rsidRPr="00F201E5">
        <w:rPr>
          <w:rFonts w:ascii="Times New Roman" w:hAnsi="Times New Roman" w:cs="Times New Roman"/>
          <w:sz w:val="20"/>
          <w:szCs w:val="20"/>
        </w:rPr>
        <w:t xml:space="preserve">.01; *** </w:t>
      </w:r>
      <w:r w:rsidRPr="00F201E5">
        <w:rPr>
          <w:rFonts w:ascii="Times New Roman" w:hAnsi="Times New Roman" w:cs="Times New Roman"/>
          <w:i/>
          <w:sz w:val="20"/>
          <w:szCs w:val="20"/>
        </w:rPr>
        <w:t>p</w:t>
      </w:r>
      <w:r w:rsidR="00394958" w:rsidRPr="00F201E5">
        <w:rPr>
          <w:rFonts w:ascii="Times New Roman" w:hAnsi="Times New Roman" w:cs="Times New Roman"/>
          <w:i/>
          <w:sz w:val="20"/>
          <w:szCs w:val="20"/>
        </w:rPr>
        <w:t xml:space="preserve"> </w:t>
      </w:r>
      <w:r w:rsidRPr="00F201E5">
        <w:rPr>
          <w:rFonts w:ascii="Times New Roman" w:hAnsi="Times New Roman" w:cs="Times New Roman"/>
          <w:sz w:val="20"/>
          <w:szCs w:val="20"/>
        </w:rPr>
        <w:t>&lt;</w:t>
      </w:r>
      <w:r w:rsidR="00394958" w:rsidRPr="00F201E5">
        <w:rPr>
          <w:rFonts w:ascii="Times New Roman" w:hAnsi="Times New Roman" w:cs="Times New Roman"/>
          <w:sz w:val="20"/>
          <w:szCs w:val="20"/>
        </w:rPr>
        <w:t xml:space="preserve"> </w:t>
      </w:r>
      <w:r w:rsidR="00E05989" w:rsidRPr="00F201E5">
        <w:rPr>
          <w:rFonts w:ascii="Times New Roman" w:hAnsi="Times New Roman" w:cs="Times New Roman"/>
          <w:sz w:val="20"/>
          <w:szCs w:val="20"/>
        </w:rPr>
        <w:t>0</w:t>
      </w:r>
      <w:r w:rsidR="00394958" w:rsidRPr="00F201E5">
        <w:rPr>
          <w:rFonts w:ascii="Times New Roman" w:hAnsi="Times New Roman" w:cs="Times New Roman"/>
          <w:sz w:val="20"/>
          <w:szCs w:val="20"/>
        </w:rPr>
        <w:t>.001</w:t>
      </w:r>
      <w:r w:rsidR="00BE1027" w:rsidRPr="00F201E5">
        <w:rPr>
          <w:rFonts w:ascii="Times New Roman" w:hAnsi="Times New Roman" w:cs="Times New Roman"/>
          <w:sz w:val="20"/>
          <w:szCs w:val="20"/>
        </w:rPr>
        <w:t>;</w:t>
      </w:r>
      <w:r w:rsidR="00BE1027" w:rsidRPr="00F201E5">
        <w:rPr>
          <w:rFonts w:ascii="Times New Roman" w:hAnsi="Times New Roman" w:cs="Times New Roman"/>
          <w:sz w:val="20"/>
          <w:szCs w:val="20"/>
          <w:vertAlign w:val="superscript"/>
        </w:rPr>
        <w:t xml:space="preserve"> a</w:t>
      </w:r>
      <w:r w:rsidR="00394958" w:rsidRPr="00F201E5">
        <w:rPr>
          <w:rFonts w:ascii="Times New Roman" w:hAnsi="Times New Roman" w:cs="Times New Roman"/>
          <w:sz w:val="20"/>
          <w:szCs w:val="20"/>
          <w:vertAlign w:val="superscript"/>
        </w:rPr>
        <w:t xml:space="preserve"> </w:t>
      </w:r>
      <w:r w:rsidR="00BE1027" w:rsidRPr="00F201E5">
        <w:rPr>
          <w:rFonts w:ascii="Times New Roman" w:hAnsi="Times New Roman" w:cs="Times New Roman"/>
          <w:sz w:val="20"/>
          <w:szCs w:val="20"/>
        </w:rPr>
        <w:t xml:space="preserve">significant after Bonferroni correction </w:t>
      </w:r>
      <w:r w:rsidR="00394958" w:rsidRPr="00F201E5">
        <w:rPr>
          <w:rFonts w:ascii="Times New Roman" w:hAnsi="Times New Roman" w:cs="Times New Roman"/>
          <w:sz w:val="20"/>
          <w:szCs w:val="20"/>
        </w:rPr>
        <w:t>(</w:t>
      </w:r>
      <w:r w:rsidR="00BE1027" w:rsidRPr="00F201E5">
        <w:rPr>
          <w:rFonts w:ascii="Times New Roman" w:hAnsi="Times New Roman" w:cs="Times New Roman"/>
          <w:i/>
          <w:sz w:val="20"/>
          <w:szCs w:val="20"/>
        </w:rPr>
        <w:t>p</w:t>
      </w:r>
      <w:r w:rsidR="00394958" w:rsidRPr="00F201E5">
        <w:rPr>
          <w:rFonts w:ascii="Times New Roman" w:hAnsi="Times New Roman" w:cs="Times New Roman"/>
          <w:i/>
          <w:sz w:val="20"/>
          <w:szCs w:val="20"/>
        </w:rPr>
        <w:t xml:space="preserve"> </w:t>
      </w:r>
      <w:r w:rsidR="00BE1027" w:rsidRPr="00F201E5">
        <w:rPr>
          <w:rFonts w:ascii="Times New Roman" w:hAnsi="Times New Roman" w:cs="Times New Roman"/>
          <w:sz w:val="20"/>
          <w:szCs w:val="20"/>
        </w:rPr>
        <w:t>&lt;</w:t>
      </w:r>
      <w:r w:rsidR="00394958" w:rsidRPr="00F201E5">
        <w:rPr>
          <w:rFonts w:ascii="Times New Roman" w:hAnsi="Times New Roman" w:cs="Times New Roman"/>
          <w:sz w:val="20"/>
          <w:szCs w:val="20"/>
        </w:rPr>
        <w:t xml:space="preserve"> 0</w:t>
      </w:r>
      <w:r w:rsidR="00BE1027" w:rsidRPr="00F201E5">
        <w:rPr>
          <w:rFonts w:ascii="Times New Roman" w:hAnsi="Times New Roman" w:cs="Times New Roman"/>
          <w:sz w:val="20"/>
          <w:szCs w:val="20"/>
        </w:rPr>
        <w:t>.002</w:t>
      </w:r>
      <w:r w:rsidR="00394958" w:rsidRPr="00F201E5">
        <w:rPr>
          <w:rFonts w:ascii="Times New Roman" w:hAnsi="Times New Roman" w:cs="Times New Roman"/>
          <w:sz w:val="20"/>
          <w:szCs w:val="20"/>
        </w:rPr>
        <w:t>).</w:t>
      </w:r>
    </w:p>
    <w:p w14:paraId="5BE97322" w14:textId="62451229" w:rsidR="00BF00FC" w:rsidRPr="00F201E5" w:rsidRDefault="00BF00FC" w:rsidP="00A24159">
      <w:pPr>
        <w:spacing w:after="0" w:line="480" w:lineRule="auto"/>
        <w:rPr>
          <w:rFonts w:ascii="Times New Roman" w:hAnsi="Times New Roman" w:cs="Times New Roman"/>
          <w:sz w:val="24"/>
          <w:szCs w:val="24"/>
        </w:rPr>
      </w:pPr>
      <w:r w:rsidRPr="00F201E5">
        <w:rPr>
          <w:rFonts w:ascii="Times New Roman" w:hAnsi="Times New Roman" w:cs="Times New Roman"/>
          <w:sz w:val="24"/>
          <w:szCs w:val="24"/>
        </w:rPr>
        <w:br w:type="page"/>
      </w:r>
    </w:p>
    <w:p w14:paraId="6FFBAD54" w14:textId="77777777" w:rsidR="00BF00FC" w:rsidRPr="00F201E5" w:rsidRDefault="00BF00FC" w:rsidP="00A24159">
      <w:pPr>
        <w:spacing w:after="0" w:line="480" w:lineRule="auto"/>
        <w:rPr>
          <w:rFonts w:ascii="Times New Roman" w:hAnsi="Times New Roman" w:cs="Times New Roman"/>
          <w:sz w:val="24"/>
          <w:szCs w:val="24"/>
        </w:rPr>
        <w:sectPr w:rsidR="00BF00FC" w:rsidRPr="00F201E5" w:rsidSect="00361539">
          <w:footerReference w:type="default" r:id="rId10"/>
          <w:pgSz w:w="11906" w:h="16838"/>
          <w:pgMar w:top="1440" w:right="1440" w:bottom="1440" w:left="1440" w:header="708" w:footer="708" w:gutter="0"/>
          <w:pgNumType w:start="1"/>
          <w:cols w:space="708"/>
          <w:docGrid w:linePitch="360"/>
        </w:sectPr>
      </w:pPr>
    </w:p>
    <w:p w14:paraId="2555E60E" w14:textId="1F5384B4" w:rsidR="006810A8" w:rsidRPr="00F201E5" w:rsidRDefault="006810A8" w:rsidP="00A24159">
      <w:pPr>
        <w:spacing w:after="0" w:line="480" w:lineRule="auto"/>
        <w:rPr>
          <w:rFonts w:ascii="Times New Roman" w:hAnsi="Times New Roman" w:cs="Times New Roman"/>
          <w:b/>
          <w:sz w:val="24"/>
          <w:szCs w:val="24"/>
        </w:rPr>
      </w:pPr>
      <w:r w:rsidRPr="00F201E5">
        <w:rPr>
          <w:rFonts w:ascii="Times New Roman" w:hAnsi="Times New Roman" w:cs="Times New Roman"/>
          <w:b/>
          <w:sz w:val="24"/>
          <w:szCs w:val="24"/>
        </w:rPr>
        <w:lastRenderedPageBreak/>
        <w:t>List of Table and Figure captions</w:t>
      </w:r>
    </w:p>
    <w:p w14:paraId="6B677C5A" w14:textId="77777777" w:rsidR="006810A8" w:rsidRPr="00F201E5" w:rsidRDefault="006810A8" w:rsidP="00A24159">
      <w:pPr>
        <w:spacing w:after="0" w:line="480" w:lineRule="auto"/>
        <w:rPr>
          <w:rFonts w:ascii="Times New Roman" w:hAnsi="Times New Roman" w:cs="Times New Roman"/>
          <w:b/>
          <w:sz w:val="24"/>
          <w:szCs w:val="24"/>
        </w:rPr>
      </w:pPr>
    </w:p>
    <w:p w14:paraId="03DC50F2" w14:textId="42A73AF1" w:rsidR="00256044" w:rsidRPr="00F201E5" w:rsidRDefault="00256044" w:rsidP="00A24159">
      <w:pPr>
        <w:spacing w:after="0" w:line="480" w:lineRule="auto"/>
        <w:rPr>
          <w:rFonts w:ascii="Times New Roman" w:hAnsi="Times New Roman" w:cs="Times New Roman"/>
          <w:sz w:val="24"/>
          <w:szCs w:val="24"/>
        </w:rPr>
      </w:pPr>
      <w:r w:rsidRPr="00F201E5">
        <w:rPr>
          <w:rFonts w:ascii="Times New Roman" w:hAnsi="Times New Roman" w:cs="Times New Roman"/>
          <w:b/>
          <w:sz w:val="24"/>
          <w:szCs w:val="24"/>
        </w:rPr>
        <w:t xml:space="preserve">Table 1. </w:t>
      </w:r>
      <w:r w:rsidRPr="00F201E5">
        <w:rPr>
          <w:rFonts w:ascii="Times New Roman" w:hAnsi="Times New Roman" w:cs="Times New Roman"/>
          <w:sz w:val="24"/>
          <w:szCs w:val="24"/>
        </w:rPr>
        <w:t>Abbreviations used in the article</w:t>
      </w:r>
    </w:p>
    <w:p w14:paraId="7BD031C4" w14:textId="7F36CE36" w:rsidR="00A77518" w:rsidRPr="00F201E5" w:rsidRDefault="00256044" w:rsidP="00A24159">
      <w:pPr>
        <w:spacing w:after="0" w:line="480" w:lineRule="auto"/>
        <w:rPr>
          <w:rFonts w:ascii="Times New Roman" w:hAnsi="Times New Roman" w:cs="Times New Roman"/>
          <w:sz w:val="24"/>
          <w:szCs w:val="24"/>
        </w:rPr>
      </w:pPr>
      <w:r w:rsidRPr="00F201E5">
        <w:rPr>
          <w:rFonts w:ascii="Times New Roman" w:hAnsi="Times New Roman" w:cs="Times New Roman"/>
          <w:b/>
          <w:sz w:val="24"/>
          <w:szCs w:val="24"/>
        </w:rPr>
        <w:t>Table 2</w:t>
      </w:r>
      <w:r w:rsidR="00586279" w:rsidRPr="00F201E5">
        <w:rPr>
          <w:rFonts w:ascii="Times New Roman" w:hAnsi="Times New Roman" w:cs="Times New Roman"/>
          <w:b/>
          <w:sz w:val="24"/>
          <w:szCs w:val="24"/>
        </w:rPr>
        <w:t>.</w:t>
      </w:r>
      <w:r w:rsidR="00A77518" w:rsidRPr="00F201E5">
        <w:rPr>
          <w:rFonts w:ascii="Times New Roman" w:hAnsi="Times New Roman" w:cs="Times New Roman"/>
          <w:sz w:val="24"/>
          <w:szCs w:val="24"/>
        </w:rPr>
        <w:t xml:space="preserve"> Descriptive statistics for Autism Spectrum Quotient (AQ), processing, and emotion recognition (ER) tasks</w:t>
      </w:r>
    </w:p>
    <w:p w14:paraId="41D5CA78" w14:textId="18D044F0" w:rsidR="00865598" w:rsidRPr="00F201E5" w:rsidRDefault="00256044" w:rsidP="00A24159">
      <w:pPr>
        <w:spacing w:after="0" w:line="480" w:lineRule="auto"/>
        <w:rPr>
          <w:rFonts w:ascii="Times New Roman" w:hAnsi="Times New Roman" w:cs="Times New Roman"/>
          <w:sz w:val="24"/>
          <w:szCs w:val="24"/>
        </w:rPr>
      </w:pPr>
      <w:r w:rsidRPr="00F201E5">
        <w:rPr>
          <w:rFonts w:ascii="Times New Roman" w:eastAsia="Times New Roman" w:hAnsi="Times New Roman" w:cs="Times New Roman"/>
          <w:b/>
          <w:sz w:val="24"/>
          <w:szCs w:val="24"/>
        </w:rPr>
        <w:t>Table 3</w:t>
      </w:r>
      <w:r w:rsidR="00586279" w:rsidRPr="00F201E5">
        <w:rPr>
          <w:rFonts w:ascii="Times New Roman" w:eastAsia="Times New Roman" w:hAnsi="Times New Roman" w:cs="Times New Roman"/>
          <w:b/>
          <w:sz w:val="24"/>
          <w:szCs w:val="24"/>
        </w:rPr>
        <w:t>.</w:t>
      </w:r>
      <w:r w:rsidR="00865598" w:rsidRPr="00F201E5">
        <w:rPr>
          <w:rFonts w:ascii="Times New Roman" w:eastAsia="Times New Roman" w:hAnsi="Times New Roman" w:cs="Times New Roman"/>
          <w:sz w:val="24"/>
          <w:szCs w:val="24"/>
        </w:rPr>
        <w:t xml:space="preserve"> Correlations between </w:t>
      </w:r>
      <w:r w:rsidR="00865598" w:rsidRPr="00F201E5">
        <w:rPr>
          <w:rFonts w:ascii="Times New Roman" w:hAnsi="Times New Roman" w:cs="Times New Roman"/>
          <w:noProof/>
          <w:sz w:val="24"/>
          <w:szCs w:val="24"/>
          <w:lang w:eastAsia="en-GB"/>
        </w:rPr>
        <w:t>“Attention to Detail” (ATD) subscale</w:t>
      </w:r>
      <w:r w:rsidR="00865598" w:rsidRPr="00F201E5">
        <w:rPr>
          <w:rFonts w:ascii="Times New Roman" w:eastAsia="Times New Roman" w:hAnsi="Times New Roman" w:cs="Times New Roman"/>
          <w:sz w:val="24"/>
          <w:szCs w:val="24"/>
        </w:rPr>
        <w:t xml:space="preserve">, local processing style, and </w:t>
      </w:r>
      <w:r w:rsidR="00865598" w:rsidRPr="00F201E5">
        <w:rPr>
          <w:rFonts w:ascii="Times New Roman" w:hAnsi="Times New Roman" w:cs="Times New Roman"/>
          <w:noProof/>
          <w:sz w:val="24"/>
          <w:szCs w:val="24"/>
          <w:lang w:eastAsia="en-GB"/>
        </w:rPr>
        <w:t>emotion recognition (ER)</w:t>
      </w:r>
    </w:p>
    <w:p w14:paraId="12771B30" w14:textId="386342F5" w:rsidR="001809CF" w:rsidRPr="00F201E5" w:rsidRDefault="00256044" w:rsidP="00A24159">
      <w:pPr>
        <w:spacing w:after="0" w:line="480" w:lineRule="auto"/>
        <w:rPr>
          <w:rFonts w:ascii="Times New Roman" w:eastAsia="Times New Roman" w:hAnsi="Times New Roman" w:cs="Times New Roman"/>
          <w:sz w:val="24"/>
          <w:szCs w:val="24"/>
        </w:rPr>
      </w:pPr>
      <w:r w:rsidRPr="00F201E5">
        <w:rPr>
          <w:rFonts w:ascii="Times New Roman" w:hAnsi="Times New Roman" w:cs="Times New Roman"/>
          <w:b/>
          <w:sz w:val="24"/>
          <w:szCs w:val="24"/>
        </w:rPr>
        <w:t>Table 4</w:t>
      </w:r>
      <w:r w:rsidR="00586279" w:rsidRPr="00F201E5">
        <w:rPr>
          <w:rFonts w:ascii="Times New Roman" w:hAnsi="Times New Roman" w:cs="Times New Roman"/>
          <w:b/>
          <w:sz w:val="24"/>
          <w:szCs w:val="24"/>
        </w:rPr>
        <w:t>.</w:t>
      </w:r>
      <w:r w:rsidR="001809CF" w:rsidRPr="00F201E5">
        <w:rPr>
          <w:rFonts w:ascii="Times New Roman" w:hAnsi="Times New Roman" w:cs="Times New Roman"/>
          <w:b/>
          <w:sz w:val="24"/>
          <w:szCs w:val="24"/>
        </w:rPr>
        <w:t xml:space="preserve"> </w:t>
      </w:r>
      <w:r w:rsidR="001809CF" w:rsidRPr="00F201E5">
        <w:rPr>
          <w:rFonts w:ascii="Times New Roman" w:eastAsia="Times New Roman" w:hAnsi="Times New Roman" w:cs="Times New Roman"/>
          <w:sz w:val="24"/>
          <w:szCs w:val="24"/>
        </w:rPr>
        <w:t xml:space="preserve">Correlations between general </w:t>
      </w:r>
      <w:r w:rsidR="001809CF" w:rsidRPr="00F201E5">
        <w:rPr>
          <w:rFonts w:ascii="Times New Roman" w:hAnsi="Times New Roman" w:cs="Times New Roman"/>
          <w:sz w:val="24"/>
          <w:szCs w:val="24"/>
        </w:rPr>
        <w:t>autistic-like traits (ALT</w:t>
      </w:r>
      <w:r w:rsidR="00A203FF" w:rsidRPr="00F201E5">
        <w:rPr>
          <w:rFonts w:ascii="Times New Roman" w:hAnsi="Times New Roman" w:cs="Times New Roman"/>
          <w:sz w:val="24"/>
          <w:szCs w:val="24"/>
        </w:rPr>
        <w:t>s</w:t>
      </w:r>
      <w:r w:rsidR="001809CF" w:rsidRPr="00F201E5">
        <w:rPr>
          <w:rFonts w:ascii="Times New Roman" w:hAnsi="Times New Roman" w:cs="Times New Roman"/>
          <w:sz w:val="24"/>
          <w:szCs w:val="24"/>
        </w:rPr>
        <w:t>)</w:t>
      </w:r>
      <w:r w:rsidR="001809CF" w:rsidRPr="00F201E5">
        <w:rPr>
          <w:rFonts w:ascii="Times New Roman" w:eastAsia="Times New Roman" w:hAnsi="Times New Roman" w:cs="Times New Roman"/>
          <w:sz w:val="24"/>
          <w:szCs w:val="24"/>
        </w:rPr>
        <w:t xml:space="preserve">, local processing style, and </w:t>
      </w:r>
      <w:r w:rsidR="001809CF" w:rsidRPr="00F201E5">
        <w:rPr>
          <w:rFonts w:ascii="Times New Roman" w:hAnsi="Times New Roman" w:cs="Times New Roman"/>
          <w:sz w:val="24"/>
          <w:szCs w:val="24"/>
        </w:rPr>
        <w:t>emotion recognition (ER)</w:t>
      </w:r>
    </w:p>
    <w:p w14:paraId="70CC4DBE" w14:textId="77777777" w:rsidR="00663F39" w:rsidRPr="00F201E5" w:rsidRDefault="00663F39" w:rsidP="00A24159">
      <w:pPr>
        <w:spacing w:after="0" w:line="480" w:lineRule="auto"/>
        <w:rPr>
          <w:rFonts w:ascii="Times New Roman" w:eastAsia="Times New Roman" w:hAnsi="Times New Roman" w:cs="Times New Roman"/>
          <w:b/>
          <w:sz w:val="24"/>
          <w:szCs w:val="24"/>
        </w:rPr>
      </w:pPr>
    </w:p>
    <w:p w14:paraId="4356F698" w14:textId="7406E8E8" w:rsidR="00EB15B1" w:rsidRPr="00F201E5" w:rsidRDefault="00A203FF" w:rsidP="00A24159">
      <w:pPr>
        <w:spacing w:after="0" w:line="480" w:lineRule="auto"/>
        <w:rPr>
          <w:rFonts w:ascii="Times New Roman" w:hAnsi="Times New Roman" w:cs="Times New Roman"/>
          <w:sz w:val="24"/>
          <w:szCs w:val="24"/>
        </w:rPr>
      </w:pPr>
      <w:r w:rsidRPr="00F201E5">
        <w:rPr>
          <w:rFonts w:ascii="Times New Roman" w:hAnsi="Times New Roman" w:cs="Times New Roman"/>
          <w:b/>
          <w:noProof/>
          <w:sz w:val="24"/>
          <w:szCs w:val="24"/>
          <w:lang w:eastAsia="en-GB"/>
        </w:rPr>
        <w:t>Figure 1.</w:t>
      </w:r>
      <w:r w:rsidR="00EB15B1" w:rsidRPr="00F201E5">
        <w:rPr>
          <w:rFonts w:ascii="Times New Roman" w:hAnsi="Times New Roman" w:cs="Times New Roman"/>
          <w:b/>
          <w:noProof/>
          <w:sz w:val="24"/>
          <w:szCs w:val="24"/>
          <w:lang w:eastAsia="en-GB"/>
        </w:rPr>
        <w:t xml:space="preserve"> </w:t>
      </w:r>
      <w:r w:rsidR="00EB15B1" w:rsidRPr="00F201E5">
        <w:rPr>
          <w:rFonts w:ascii="Times New Roman" w:hAnsi="Times New Roman" w:cs="Times New Roman"/>
          <w:noProof/>
          <w:sz w:val="24"/>
          <w:szCs w:val="24"/>
          <w:lang w:eastAsia="en-GB"/>
        </w:rPr>
        <w:t>Model 1 measurement models for emotion recognition (ER) and “Attention to Detail” (ATD) subscale</w:t>
      </w:r>
    </w:p>
    <w:p w14:paraId="020C1EE9" w14:textId="26450FD4" w:rsidR="00E05989" w:rsidRPr="00F201E5" w:rsidRDefault="00E05989" w:rsidP="00A24159">
      <w:pPr>
        <w:spacing w:after="0" w:line="480" w:lineRule="auto"/>
        <w:rPr>
          <w:rFonts w:ascii="Times New Roman" w:hAnsi="Times New Roman" w:cs="Times New Roman"/>
          <w:sz w:val="24"/>
          <w:szCs w:val="24"/>
        </w:rPr>
      </w:pPr>
      <w:r w:rsidRPr="00F201E5">
        <w:rPr>
          <w:rFonts w:ascii="Times New Roman" w:hAnsi="Times New Roman" w:cs="Times New Roman"/>
          <w:i/>
          <w:sz w:val="24"/>
          <w:szCs w:val="24"/>
        </w:rPr>
        <w:t xml:space="preserve">Note. </w:t>
      </w:r>
      <w:r w:rsidRPr="00F201E5">
        <w:rPr>
          <w:rFonts w:ascii="Times New Roman" w:hAnsi="Times New Roman" w:cs="Times New Roman"/>
          <w:sz w:val="24"/>
          <w:szCs w:val="24"/>
        </w:rPr>
        <w:t>In the ER model, EMO = general emotion recognition; WOR = worried; SUR = surprised; BOR = bored; and ANG = angry. In the indicator labels, MC = more context</w:t>
      </w:r>
      <w:r w:rsidR="00277F54" w:rsidRPr="00F201E5">
        <w:rPr>
          <w:rFonts w:ascii="Times New Roman" w:hAnsi="Times New Roman" w:cs="Times New Roman"/>
          <w:sz w:val="24"/>
          <w:szCs w:val="24"/>
        </w:rPr>
        <w:t>,</w:t>
      </w:r>
      <w:r w:rsidR="000761FB" w:rsidRPr="00F201E5">
        <w:rPr>
          <w:rFonts w:ascii="Times New Roman" w:hAnsi="Times New Roman" w:cs="Times New Roman"/>
          <w:sz w:val="24"/>
          <w:szCs w:val="24"/>
        </w:rPr>
        <w:t xml:space="preserve"> and LC = less context. In the </w:t>
      </w:r>
      <w:r w:rsidR="008353F7" w:rsidRPr="00F201E5">
        <w:rPr>
          <w:rFonts w:ascii="Times New Roman" w:hAnsi="Times New Roman" w:cs="Times New Roman"/>
          <w:sz w:val="24"/>
          <w:szCs w:val="24"/>
        </w:rPr>
        <w:t>A</w:t>
      </w:r>
      <w:r w:rsidR="00A203FF" w:rsidRPr="00F201E5">
        <w:rPr>
          <w:rFonts w:ascii="Times New Roman" w:hAnsi="Times New Roman" w:cs="Times New Roman"/>
          <w:sz w:val="24"/>
          <w:szCs w:val="24"/>
        </w:rPr>
        <w:t>TD</w:t>
      </w:r>
      <w:r w:rsidR="000761FB" w:rsidRPr="00F201E5">
        <w:rPr>
          <w:rFonts w:ascii="Times New Roman" w:hAnsi="Times New Roman" w:cs="Times New Roman"/>
          <w:sz w:val="24"/>
          <w:szCs w:val="24"/>
        </w:rPr>
        <w:t xml:space="preserve"> m</w:t>
      </w:r>
      <w:r w:rsidR="00A203FF" w:rsidRPr="00F201E5">
        <w:rPr>
          <w:rFonts w:ascii="Times New Roman" w:hAnsi="Times New Roman" w:cs="Times New Roman"/>
          <w:sz w:val="24"/>
          <w:szCs w:val="24"/>
        </w:rPr>
        <w:t xml:space="preserve">odel </w:t>
      </w:r>
      <w:r w:rsidRPr="00F201E5">
        <w:rPr>
          <w:rFonts w:ascii="Times New Roman" w:hAnsi="Times New Roman" w:cs="Times New Roman"/>
          <w:sz w:val="24"/>
          <w:szCs w:val="24"/>
        </w:rPr>
        <w:t xml:space="preserve">indicator labels, AQ = Autism </w:t>
      </w:r>
      <w:r w:rsidR="000F677F" w:rsidRPr="00F201E5">
        <w:rPr>
          <w:rFonts w:ascii="Times New Roman" w:hAnsi="Times New Roman" w:cs="Times New Roman"/>
          <w:sz w:val="24"/>
          <w:szCs w:val="24"/>
        </w:rPr>
        <w:t>Spectrum Q</w:t>
      </w:r>
      <w:r w:rsidR="003D380B" w:rsidRPr="00F201E5">
        <w:rPr>
          <w:rFonts w:ascii="Times New Roman" w:hAnsi="Times New Roman" w:cs="Times New Roman"/>
          <w:sz w:val="24"/>
          <w:szCs w:val="24"/>
        </w:rPr>
        <w:t>uotient</w:t>
      </w:r>
      <w:r w:rsidR="00277F54" w:rsidRPr="00F201E5">
        <w:rPr>
          <w:rFonts w:ascii="Times New Roman" w:hAnsi="Times New Roman" w:cs="Times New Roman"/>
          <w:sz w:val="24"/>
          <w:szCs w:val="24"/>
        </w:rPr>
        <w:t>,</w:t>
      </w:r>
      <w:r w:rsidRPr="00F201E5">
        <w:rPr>
          <w:rFonts w:ascii="Times New Roman" w:hAnsi="Times New Roman" w:cs="Times New Roman"/>
          <w:sz w:val="24"/>
          <w:szCs w:val="24"/>
        </w:rPr>
        <w:t xml:space="preserve"> and the numbers refer to AQ item numbers from Baron-Cohen et al. (2001).</w:t>
      </w:r>
    </w:p>
    <w:p w14:paraId="16A4E892" w14:textId="77777777" w:rsidR="00FF5D50" w:rsidRPr="00F201E5" w:rsidRDefault="00FF5D50" w:rsidP="00A24159">
      <w:pPr>
        <w:spacing w:after="0" w:line="480" w:lineRule="auto"/>
        <w:rPr>
          <w:rFonts w:ascii="Times New Roman" w:hAnsi="Times New Roman" w:cs="Times New Roman"/>
          <w:b/>
          <w:sz w:val="24"/>
          <w:szCs w:val="24"/>
        </w:rPr>
      </w:pPr>
    </w:p>
    <w:p w14:paraId="29D3FDCA" w14:textId="61213E36" w:rsidR="00E77111" w:rsidRPr="00F201E5" w:rsidRDefault="00E77111" w:rsidP="00A24159">
      <w:pPr>
        <w:spacing w:after="0" w:line="480" w:lineRule="auto"/>
        <w:rPr>
          <w:rFonts w:ascii="Times New Roman" w:hAnsi="Times New Roman" w:cs="Times New Roman"/>
          <w:sz w:val="24"/>
          <w:szCs w:val="24"/>
        </w:rPr>
      </w:pPr>
      <w:r w:rsidRPr="00F201E5">
        <w:rPr>
          <w:rFonts w:ascii="Times New Roman" w:hAnsi="Times New Roman" w:cs="Times New Roman"/>
          <w:b/>
          <w:sz w:val="24"/>
          <w:szCs w:val="24"/>
        </w:rPr>
        <w:t>Figure 2a</w:t>
      </w:r>
      <w:r w:rsidR="00290005" w:rsidRPr="00F201E5">
        <w:rPr>
          <w:rFonts w:ascii="Times New Roman" w:hAnsi="Times New Roman" w:cs="Times New Roman"/>
          <w:b/>
          <w:sz w:val="24"/>
          <w:szCs w:val="24"/>
        </w:rPr>
        <w:t>.</w:t>
      </w:r>
      <w:r w:rsidRPr="00F201E5">
        <w:rPr>
          <w:rFonts w:ascii="Times New Roman" w:hAnsi="Times New Roman" w:cs="Times New Roman"/>
          <w:sz w:val="24"/>
          <w:szCs w:val="24"/>
        </w:rPr>
        <w:t xml:space="preserve"> Measurement model for general autistic-like traits (ALT</w:t>
      </w:r>
      <w:r w:rsidR="00A203FF" w:rsidRPr="00F201E5">
        <w:rPr>
          <w:rFonts w:ascii="Times New Roman" w:hAnsi="Times New Roman" w:cs="Times New Roman"/>
          <w:sz w:val="24"/>
          <w:szCs w:val="24"/>
        </w:rPr>
        <w:t>s</w:t>
      </w:r>
      <w:r w:rsidRPr="00F201E5">
        <w:rPr>
          <w:rFonts w:ascii="Times New Roman" w:hAnsi="Times New Roman" w:cs="Times New Roman"/>
          <w:sz w:val="24"/>
          <w:szCs w:val="24"/>
        </w:rPr>
        <w:t>) from Model 2</w:t>
      </w:r>
    </w:p>
    <w:p w14:paraId="5F0140F5" w14:textId="77777777" w:rsidR="00A8166F" w:rsidRPr="00F201E5" w:rsidRDefault="00A8166F" w:rsidP="00A24159">
      <w:pPr>
        <w:spacing w:after="0" w:line="480" w:lineRule="auto"/>
        <w:rPr>
          <w:rFonts w:ascii="Times New Roman" w:hAnsi="Times New Roman" w:cs="Times New Roman"/>
          <w:b/>
          <w:sz w:val="24"/>
          <w:szCs w:val="24"/>
        </w:rPr>
      </w:pPr>
    </w:p>
    <w:p w14:paraId="7A9A5B23" w14:textId="5D383B0D" w:rsidR="00E77111" w:rsidRPr="00F201E5" w:rsidRDefault="00E77111" w:rsidP="00A24159">
      <w:pPr>
        <w:spacing w:after="0" w:line="480" w:lineRule="auto"/>
        <w:rPr>
          <w:rFonts w:ascii="Times New Roman" w:hAnsi="Times New Roman" w:cs="Times New Roman"/>
          <w:b/>
          <w:sz w:val="24"/>
          <w:szCs w:val="24"/>
        </w:rPr>
      </w:pPr>
      <w:r w:rsidRPr="00F201E5">
        <w:rPr>
          <w:rFonts w:ascii="Times New Roman" w:hAnsi="Times New Roman" w:cs="Times New Roman"/>
          <w:b/>
          <w:sz w:val="24"/>
          <w:szCs w:val="24"/>
        </w:rPr>
        <w:t>Figure 2</w:t>
      </w:r>
      <w:r w:rsidR="00290005" w:rsidRPr="00F201E5">
        <w:rPr>
          <w:rFonts w:ascii="Times New Roman" w:hAnsi="Times New Roman" w:cs="Times New Roman"/>
          <w:b/>
          <w:sz w:val="24"/>
          <w:szCs w:val="24"/>
        </w:rPr>
        <w:t>b.</w:t>
      </w:r>
      <w:r w:rsidRPr="00F201E5">
        <w:rPr>
          <w:rFonts w:ascii="Times New Roman" w:hAnsi="Times New Roman" w:cs="Times New Roman"/>
          <w:b/>
          <w:sz w:val="24"/>
          <w:szCs w:val="24"/>
        </w:rPr>
        <w:t xml:space="preserve"> </w:t>
      </w:r>
      <w:r w:rsidRPr="00F201E5">
        <w:rPr>
          <w:rFonts w:ascii="Times New Roman" w:hAnsi="Times New Roman" w:cs="Times New Roman"/>
          <w:sz w:val="24"/>
          <w:szCs w:val="24"/>
        </w:rPr>
        <w:t>Measurement model for emotion recognition (ER) from Model 2</w:t>
      </w:r>
    </w:p>
    <w:p w14:paraId="16C41607" w14:textId="2192FC63" w:rsidR="009277BB" w:rsidRPr="00F201E5" w:rsidRDefault="00E22DB0" w:rsidP="00A24159">
      <w:pPr>
        <w:spacing w:after="0" w:line="480" w:lineRule="auto"/>
        <w:rPr>
          <w:rFonts w:ascii="Times New Roman" w:hAnsi="Times New Roman" w:cs="Times New Roman"/>
          <w:sz w:val="24"/>
          <w:szCs w:val="24"/>
        </w:rPr>
      </w:pPr>
      <w:r w:rsidRPr="00F201E5">
        <w:rPr>
          <w:rFonts w:ascii="Times New Roman" w:hAnsi="Times New Roman" w:cs="Times New Roman"/>
          <w:b/>
          <w:sz w:val="24"/>
          <w:szCs w:val="24"/>
        </w:rPr>
        <w:fldChar w:fldCharType="end"/>
      </w:r>
      <w:r w:rsidR="00FF5D50" w:rsidRPr="00F201E5">
        <w:rPr>
          <w:rFonts w:ascii="Times New Roman" w:hAnsi="Times New Roman" w:cs="Times New Roman"/>
          <w:i/>
          <w:sz w:val="24"/>
          <w:szCs w:val="24"/>
        </w:rPr>
        <w:t>Note</w:t>
      </w:r>
      <w:r w:rsidR="00F34132" w:rsidRPr="00F201E5">
        <w:rPr>
          <w:rFonts w:ascii="Times New Roman" w:hAnsi="Times New Roman" w:cs="Times New Roman"/>
          <w:sz w:val="24"/>
          <w:szCs w:val="24"/>
        </w:rPr>
        <w:t>.</w:t>
      </w:r>
      <w:r w:rsidR="00FF5D50" w:rsidRPr="00F201E5">
        <w:rPr>
          <w:rFonts w:ascii="Times New Roman" w:hAnsi="Times New Roman" w:cs="Times New Roman"/>
          <w:sz w:val="24"/>
          <w:szCs w:val="24"/>
        </w:rPr>
        <w:t xml:space="preserve"> ALT</w:t>
      </w:r>
      <w:r w:rsidR="00E05989" w:rsidRPr="00F201E5">
        <w:rPr>
          <w:rFonts w:ascii="Times New Roman" w:hAnsi="Times New Roman" w:cs="Times New Roman"/>
          <w:sz w:val="24"/>
          <w:szCs w:val="24"/>
        </w:rPr>
        <w:t xml:space="preserve"> </w:t>
      </w:r>
      <w:r w:rsidR="00FF5D50" w:rsidRPr="00F201E5">
        <w:rPr>
          <w:rFonts w:ascii="Times New Roman" w:hAnsi="Times New Roman" w:cs="Times New Roman"/>
          <w:sz w:val="24"/>
          <w:szCs w:val="24"/>
        </w:rPr>
        <w:t xml:space="preserve">= general </w:t>
      </w:r>
      <w:r w:rsidR="00E05989" w:rsidRPr="00F201E5">
        <w:rPr>
          <w:rFonts w:ascii="Times New Roman" w:hAnsi="Times New Roman" w:cs="Times New Roman"/>
          <w:sz w:val="24"/>
          <w:szCs w:val="24"/>
        </w:rPr>
        <w:t>ALTs;</w:t>
      </w:r>
      <w:r w:rsidR="00FF5D50" w:rsidRPr="00F201E5">
        <w:rPr>
          <w:rFonts w:ascii="Times New Roman" w:hAnsi="Times New Roman" w:cs="Times New Roman"/>
          <w:sz w:val="24"/>
          <w:szCs w:val="24"/>
        </w:rPr>
        <w:t xml:space="preserve"> ATTS</w:t>
      </w:r>
      <w:r w:rsidR="00E05989" w:rsidRPr="00F201E5">
        <w:rPr>
          <w:rFonts w:ascii="Times New Roman" w:hAnsi="Times New Roman" w:cs="Times New Roman"/>
          <w:sz w:val="24"/>
          <w:szCs w:val="24"/>
        </w:rPr>
        <w:t xml:space="preserve"> </w:t>
      </w:r>
      <w:r w:rsidR="00FF5D50" w:rsidRPr="00F201E5">
        <w:rPr>
          <w:rFonts w:ascii="Times New Roman" w:hAnsi="Times New Roman" w:cs="Times New Roman"/>
          <w:sz w:val="24"/>
          <w:szCs w:val="24"/>
        </w:rPr>
        <w:t>= attention switching</w:t>
      </w:r>
      <w:r w:rsidR="00E05989" w:rsidRPr="00F201E5">
        <w:rPr>
          <w:rFonts w:ascii="Times New Roman" w:hAnsi="Times New Roman" w:cs="Times New Roman"/>
          <w:sz w:val="24"/>
          <w:szCs w:val="24"/>
        </w:rPr>
        <w:t xml:space="preserve">; </w:t>
      </w:r>
      <w:r w:rsidR="00FF5D50" w:rsidRPr="00F201E5">
        <w:rPr>
          <w:rFonts w:ascii="Times New Roman" w:hAnsi="Times New Roman" w:cs="Times New Roman"/>
          <w:sz w:val="24"/>
          <w:szCs w:val="24"/>
        </w:rPr>
        <w:t>IMAG</w:t>
      </w:r>
      <w:r w:rsidR="00E05989" w:rsidRPr="00F201E5">
        <w:rPr>
          <w:rFonts w:ascii="Times New Roman" w:hAnsi="Times New Roman" w:cs="Times New Roman"/>
          <w:sz w:val="24"/>
          <w:szCs w:val="24"/>
        </w:rPr>
        <w:t xml:space="preserve"> = </w:t>
      </w:r>
      <w:r w:rsidR="00FF5D50" w:rsidRPr="00F201E5">
        <w:rPr>
          <w:rFonts w:ascii="Times New Roman" w:hAnsi="Times New Roman" w:cs="Times New Roman"/>
          <w:sz w:val="24"/>
          <w:szCs w:val="24"/>
        </w:rPr>
        <w:t>imagination</w:t>
      </w:r>
      <w:r w:rsidR="00E05989" w:rsidRPr="00F201E5">
        <w:rPr>
          <w:rFonts w:ascii="Times New Roman" w:hAnsi="Times New Roman" w:cs="Times New Roman"/>
          <w:sz w:val="24"/>
          <w:szCs w:val="24"/>
        </w:rPr>
        <w:t>;</w:t>
      </w:r>
      <w:r w:rsidR="00FF5D50" w:rsidRPr="00F201E5">
        <w:rPr>
          <w:rFonts w:ascii="Times New Roman" w:hAnsi="Times New Roman" w:cs="Times New Roman"/>
          <w:sz w:val="24"/>
          <w:szCs w:val="24"/>
        </w:rPr>
        <w:t xml:space="preserve"> and COMM</w:t>
      </w:r>
      <w:r w:rsidR="00E05989" w:rsidRPr="00F201E5">
        <w:rPr>
          <w:rFonts w:ascii="Times New Roman" w:hAnsi="Times New Roman" w:cs="Times New Roman"/>
          <w:sz w:val="24"/>
          <w:szCs w:val="24"/>
        </w:rPr>
        <w:t xml:space="preserve"> </w:t>
      </w:r>
      <w:r w:rsidR="00FF5D50" w:rsidRPr="00F201E5">
        <w:rPr>
          <w:rFonts w:ascii="Times New Roman" w:hAnsi="Times New Roman" w:cs="Times New Roman"/>
          <w:sz w:val="24"/>
          <w:szCs w:val="24"/>
        </w:rPr>
        <w:t>= communication.</w:t>
      </w:r>
    </w:p>
    <w:sectPr w:rsidR="009277BB" w:rsidRPr="00F201E5" w:rsidSect="00E9193A">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706B" w14:textId="77777777" w:rsidR="000A566A" w:rsidRDefault="000A566A" w:rsidP="00E9193A">
      <w:pPr>
        <w:spacing w:after="0" w:line="240" w:lineRule="auto"/>
      </w:pPr>
      <w:r>
        <w:separator/>
      </w:r>
    </w:p>
  </w:endnote>
  <w:endnote w:type="continuationSeparator" w:id="0">
    <w:p w14:paraId="1ADD950C" w14:textId="77777777" w:rsidR="000A566A" w:rsidRDefault="000A566A" w:rsidP="00E9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3790" w14:textId="57DF9CD6" w:rsidR="006810A8" w:rsidRDefault="006810A8">
    <w:pPr>
      <w:pStyle w:val="Footer"/>
      <w:jc w:val="right"/>
    </w:pPr>
  </w:p>
  <w:p w14:paraId="0D2A0B48" w14:textId="77777777" w:rsidR="006810A8" w:rsidRDefault="00681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656725"/>
      <w:docPartObj>
        <w:docPartGallery w:val="Page Numbers (Bottom of Page)"/>
        <w:docPartUnique/>
      </w:docPartObj>
    </w:sdtPr>
    <w:sdtEndPr>
      <w:rPr>
        <w:noProof/>
      </w:rPr>
    </w:sdtEndPr>
    <w:sdtContent>
      <w:p w14:paraId="47BAD8A1" w14:textId="48778D6B" w:rsidR="006810A8" w:rsidRDefault="006810A8">
        <w:pPr>
          <w:pStyle w:val="Footer"/>
          <w:jc w:val="right"/>
        </w:pPr>
        <w:r>
          <w:fldChar w:fldCharType="begin"/>
        </w:r>
        <w:r>
          <w:instrText xml:space="preserve"> PAGE   \* MERGEFORMAT </w:instrText>
        </w:r>
        <w:r>
          <w:fldChar w:fldCharType="separate"/>
        </w:r>
        <w:r w:rsidR="00F201E5">
          <w:rPr>
            <w:noProof/>
          </w:rPr>
          <w:t>1</w:t>
        </w:r>
        <w:r>
          <w:rPr>
            <w:noProof/>
          </w:rPr>
          <w:fldChar w:fldCharType="end"/>
        </w:r>
      </w:p>
    </w:sdtContent>
  </w:sdt>
  <w:p w14:paraId="661582A9" w14:textId="77777777" w:rsidR="006810A8" w:rsidRDefault="00681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453479"/>
      <w:docPartObj>
        <w:docPartGallery w:val="Page Numbers (Bottom of Page)"/>
        <w:docPartUnique/>
      </w:docPartObj>
    </w:sdtPr>
    <w:sdtEndPr>
      <w:rPr>
        <w:noProof/>
      </w:rPr>
    </w:sdtEndPr>
    <w:sdtContent>
      <w:p w14:paraId="132D6796" w14:textId="77777777" w:rsidR="006810A8" w:rsidRDefault="006810A8">
        <w:pPr>
          <w:pStyle w:val="Footer"/>
          <w:jc w:val="center"/>
        </w:pPr>
        <w:r>
          <w:fldChar w:fldCharType="begin"/>
        </w:r>
        <w:r>
          <w:instrText xml:space="preserve"> PAGE   \* MERGEFORMAT </w:instrText>
        </w:r>
        <w:r>
          <w:fldChar w:fldCharType="separate"/>
        </w:r>
        <w:r w:rsidR="00290005">
          <w:rPr>
            <w:noProof/>
          </w:rPr>
          <w:t>26</w:t>
        </w:r>
        <w:r>
          <w:rPr>
            <w:noProof/>
          </w:rPr>
          <w:fldChar w:fldCharType="end"/>
        </w:r>
      </w:p>
    </w:sdtContent>
  </w:sdt>
  <w:p w14:paraId="4FEB966B" w14:textId="77777777" w:rsidR="006810A8" w:rsidRDefault="0068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11D53" w14:textId="77777777" w:rsidR="000A566A" w:rsidRDefault="000A566A" w:rsidP="00E9193A">
      <w:pPr>
        <w:spacing w:after="0" w:line="240" w:lineRule="auto"/>
      </w:pPr>
      <w:r>
        <w:separator/>
      </w:r>
    </w:p>
  </w:footnote>
  <w:footnote w:type="continuationSeparator" w:id="0">
    <w:p w14:paraId="625D93A1" w14:textId="77777777" w:rsidR="000A566A" w:rsidRDefault="000A566A" w:rsidP="00E91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38E5" w14:textId="0E4E0375" w:rsidR="006810A8" w:rsidRDefault="006810A8" w:rsidP="002A0E68">
    <w:pPr>
      <w:pStyle w:val="Header"/>
    </w:pPr>
    <w:r>
      <w:t>Emotion recognition, processing style, and ALT</w:t>
    </w:r>
  </w:p>
  <w:p w14:paraId="0A34E47D" w14:textId="2090D9A9" w:rsidR="006810A8" w:rsidRDefault="006810A8">
    <w:pPr>
      <w:pStyle w:val="Header"/>
    </w:pPr>
  </w:p>
  <w:p w14:paraId="411FDB95" w14:textId="77777777" w:rsidR="006810A8" w:rsidRDefault="0068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12C"/>
    <w:multiLevelType w:val="hybridMultilevel"/>
    <w:tmpl w:val="AFE20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80D93"/>
    <w:multiLevelType w:val="hybridMultilevel"/>
    <w:tmpl w:val="05D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A3406"/>
    <w:multiLevelType w:val="hybridMultilevel"/>
    <w:tmpl w:val="2AB248D2"/>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2806A6"/>
    <w:multiLevelType w:val="hybridMultilevel"/>
    <w:tmpl w:val="B8148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E043D8"/>
    <w:multiLevelType w:val="hybridMultilevel"/>
    <w:tmpl w:val="B0AC5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ttd9zpsafxr4ew2wc52tr7wz95ea2fdasd&quot;&gt;Thesis&lt;record-ids&gt;&lt;item&gt;3&lt;/item&gt;&lt;item&gt;4&lt;/item&gt;&lt;item&gt;5&lt;/item&gt;&lt;item&gt;6&lt;/item&gt;&lt;item&gt;8&lt;/item&gt;&lt;item&gt;9&lt;/item&gt;&lt;item&gt;10&lt;/item&gt;&lt;item&gt;11&lt;/item&gt;&lt;item&gt;12&lt;/item&gt;&lt;item&gt;13&lt;/item&gt;&lt;item&gt;14&lt;/item&gt;&lt;item&gt;15&lt;/item&gt;&lt;item&gt;16&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9&lt;/item&gt;&lt;item&gt;70&lt;/item&gt;&lt;item&gt;71&lt;/item&gt;&lt;item&gt;72&lt;/item&gt;&lt;item&gt;73&lt;/item&gt;&lt;item&gt;75&lt;/item&gt;&lt;item&gt;76&lt;/item&gt;&lt;item&gt;77&lt;/item&gt;&lt;item&gt;79&lt;/item&gt;&lt;item&gt;81&lt;/item&gt;&lt;item&gt;83&lt;/item&gt;&lt;item&gt;84&lt;/item&gt;&lt;item&gt;86&lt;/item&gt;&lt;item&gt;87&lt;/item&gt;&lt;item&gt;88&lt;/item&gt;&lt;item&gt;89&lt;/item&gt;&lt;item&gt;90&lt;/item&gt;&lt;item&gt;91&lt;/item&gt;&lt;item&gt;92&lt;/item&gt;&lt;item&gt;93&lt;/item&gt;&lt;item&gt;94&lt;/item&gt;&lt;item&gt;95&lt;/item&gt;&lt;item&gt;97&lt;/item&gt;&lt;item&gt;98&lt;/item&gt;&lt;item&gt;99&lt;/item&gt;&lt;item&gt;100&lt;/item&gt;&lt;item&gt;102&lt;/item&gt;&lt;item&gt;103&lt;/item&gt;&lt;item&gt;106&lt;/item&gt;&lt;item&gt;108&lt;/item&gt;&lt;item&gt;109&lt;/item&gt;&lt;item&gt;110&lt;/item&gt;&lt;item&gt;111&lt;/item&gt;&lt;item&gt;112&lt;/item&gt;&lt;item&gt;113&lt;/item&gt;&lt;item&gt;114&lt;/item&gt;&lt;item&gt;115&lt;/item&gt;&lt;item&gt;116&lt;/item&gt;&lt;item&gt;117&lt;/item&gt;&lt;item&gt;119&lt;/item&gt;&lt;item&gt;120&lt;/item&gt;&lt;item&gt;121&lt;/item&gt;&lt;item&gt;123&lt;/item&gt;&lt;item&gt;124&lt;/item&gt;&lt;item&gt;125&lt;/item&gt;&lt;item&gt;126&lt;/item&gt;&lt;item&gt;127&lt;/item&gt;&lt;item&gt;128&lt;/item&gt;&lt;/record-ids&gt;&lt;/item&gt;&lt;/Libraries&gt;"/>
  </w:docVars>
  <w:rsids>
    <w:rsidRoot w:val="00800A0B"/>
    <w:rsid w:val="000008F3"/>
    <w:rsid w:val="0000272E"/>
    <w:rsid w:val="00002CA4"/>
    <w:rsid w:val="00003295"/>
    <w:rsid w:val="00004BA3"/>
    <w:rsid w:val="00004DD7"/>
    <w:rsid w:val="00007725"/>
    <w:rsid w:val="0000798F"/>
    <w:rsid w:val="00011D83"/>
    <w:rsid w:val="0001281D"/>
    <w:rsid w:val="00013317"/>
    <w:rsid w:val="00013BA3"/>
    <w:rsid w:val="0001724B"/>
    <w:rsid w:val="0001739A"/>
    <w:rsid w:val="00022690"/>
    <w:rsid w:val="000245D8"/>
    <w:rsid w:val="000261A4"/>
    <w:rsid w:val="00026A96"/>
    <w:rsid w:val="00030AB6"/>
    <w:rsid w:val="00030D81"/>
    <w:rsid w:val="00031B4E"/>
    <w:rsid w:val="00031F4C"/>
    <w:rsid w:val="00032CFD"/>
    <w:rsid w:val="00034D0A"/>
    <w:rsid w:val="000370EA"/>
    <w:rsid w:val="00040828"/>
    <w:rsid w:val="000414FC"/>
    <w:rsid w:val="00044544"/>
    <w:rsid w:val="000455E2"/>
    <w:rsid w:val="00050521"/>
    <w:rsid w:val="0005057B"/>
    <w:rsid w:val="0005265D"/>
    <w:rsid w:val="000528EB"/>
    <w:rsid w:val="00054C67"/>
    <w:rsid w:val="00057790"/>
    <w:rsid w:val="000610D6"/>
    <w:rsid w:val="00064275"/>
    <w:rsid w:val="00064B9A"/>
    <w:rsid w:val="00065794"/>
    <w:rsid w:val="00072051"/>
    <w:rsid w:val="000724C8"/>
    <w:rsid w:val="000733BE"/>
    <w:rsid w:val="0007473D"/>
    <w:rsid w:val="000761FB"/>
    <w:rsid w:val="00081A6E"/>
    <w:rsid w:val="00083DA6"/>
    <w:rsid w:val="00086444"/>
    <w:rsid w:val="00093AE6"/>
    <w:rsid w:val="00093C59"/>
    <w:rsid w:val="000955C0"/>
    <w:rsid w:val="000A29FE"/>
    <w:rsid w:val="000A3951"/>
    <w:rsid w:val="000A3DBB"/>
    <w:rsid w:val="000A566A"/>
    <w:rsid w:val="000B4A79"/>
    <w:rsid w:val="000B5986"/>
    <w:rsid w:val="000B5A79"/>
    <w:rsid w:val="000C12F0"/>
    <w:rsid w:val="000C14A6"/>
    <w:rsid w:val="000C1570"/>
    <w:rsid w:val="000C1BA7"/>
    <w:rsid w:val="000C4A54"/>
    <w:rsid w:val="000C5AF1"/>
    <w:rsid w:val="000D186C"/>
    <w:rsid w:val="000D35F0"/>
    <w:rsid w:val="000E1418"/>
    <w:rsid w:val="000E2BBF"/>
    <w:rsid w:val="000E6539"/>
    <w:rsid w:val="000F159B"/>
    <w:rsid w:val="000F25CB"/>
    <w:rsid w:val="000F3FC9"/>
    <w:rsid w:val="000F4D21"/>
    <w:rsid w:val="000F4D31"/>
    <w:rsid w:val="000F5FE0"/>
    <w:rsid w:val="000F677F"/>
    <w:rsid w:val="001065E6"/>
    <w:rsid w:val="0010692D"/>
    <w:rsid w:val="00106D5C"/>
    <w:rsid w:val="001127DB"/>
    <w:rsid w:val="00114F71"/>
    <w:rsid w:val="00116775"/>
    <w:rsid w:val="001200FB"/>
    <w:rsid w:val="001217C3"/>
    <w:rsid w:val="00121C99"/>
    <w:rsid w:val="0012231B"/>
    <w:rsid w:val="00122955"/>
    <w:rsid w:val="00127288"/>
    <w:rsid w:val="00130DEE"/>
    <w:rsid w:val="001314C5"/>
    <w:rsid w:val="00131E31"/>
    <w:rsid w:val="00132F39"/>
    <w:rsid w:val="00133006"/>
    <w:rsid w:val="00137411"/>
    <w:rsid w:val="00137D49"/>
    <w:rsid w:val="00137D95"/>
    <w:rsid w:val="00142033"/>
    <w:rsid w:val="001433B2"/>
    <w:rsid w:val="001444E3"/>
    <w:rsid w:val="0014454D"/>
    <w:rsid w:val="00147F2A"/>
    <w:rsid w:val="001506E5"/>
    <w:rsid w:val="00150E0E"/>
    <w:rsid w:val="001512E5"/>
    <w:rsid w:val="001637A6"/>
    <w:rsid w:val="00164553"/>
    <w:rsid w:val="00165279"/>
    <w:rsid w:val="0016710B"/>
    <w:rsid w:val="00171FA6"/>
    <w:rsid w:val="0017227B"/>
    <w:rsid w:val="00173EFF"/>
    <w:rsid w:val="001769E7"/>
    <w:rsid w:val="00176E5A"/>
    <w:rsid w:val="001772FB"/>
    <w:rsid w:val="00177E0B"/>
    <w:rsid w:val="001809CF"/>
    <w:rsid w:val="00180C47"/>
    <w:rsid w:val="00183F59"/>
    <w:rsid w:val="0018420E"/>
    <w:rsid w:val="001870D3"/>
    <w:rsid w:val="00191513"/>
    <w:rsid w:val="00196A54"/>
    <w:rsid w:val="001A07FC"/>
    <w:rsid w:val="001A3F90"/>
    <w:rsid w:val="001A4610"/>
    <w:rsid w:val="001A46B4"/>
    <w:rsid w:val="001A5D57"/>
    <w:rsid w:val="001A66E7"/>
    <w:rsid w:val="001B204D"/>
    <w:rsid w:val="001B2976"/>
    <w:rsid w:val="001B31CA"/>
    <w:rsid w:val="001B31D6"/>
    <w:rsid w:val="001B49B9"/>
    <w:rsid w:val="001B5E87"/>
    <w:rsid w:val="001B6205"/>
    <w:rsid w:val="001C0027"/>
    <w:rsid w:val="001C012F"/>
    <w:rsid w:val="001C27EF"/>
    <w:rsid w:val="001C366B"/>
    <w:rsid w:val="001C53CB"/>
    <w:rsid w:val="001C62BE"/>
    <w:rsid w:val="001D14CB"/>
    <w:rsid w:val="001D17D9"/>
    <w:rsid w:val="001D3161"/>
    <w:rsid w:val="001D6622"/>
    <w:rsid w:val="001E01B0"/>
    <w:rsid w:val="001E384C"/>
    <w:rsid w:val="001F089A"/>
    <w:rsid w:val="001F3BC9"/>
    <w:rsid w:val="001F400C"/>
    <w:rsid w:val="001F6346"/>
    <w:rsid w:val="0020154F"/>
    <w:rsid w:val="00210C59"/>
    <w:rsid w:val="00213704"/>
    <w:rsid w:val="002158D7"/>
    <w:rsid w:val="00216028"/>
    <w:rsid w:val="002210DF"/>
    <w:rsid w:val="00223CDE"/>
    <w:rsid w:val="00225DC5"/>
    <w:rsid w:val="00235E67"/>
    <w:rsid w:val="00236BDE"/>
    <w:rsid w:val="00241B3A"/>
    <w:rsid w:val="00244403"/>
    <w:rsid w:val="0025216E"/>
    <w:rsid w:val="0025346A"/>
    <w:rsid w:val="002536A6"/>
    <w:rsid w:val="00254901"/>
    <w:rsid w:val="00256044"/>
    <w:rsid w:val="00256918"/>
    <w:rsid w:val="0025732F"/>
    <w:rsid w:val="00260BBC"/>
    <w:rsid w:val="00261EF8"/>
    <w:rsid w:val="00262DC1"/>
    <w:rsid w:val="00266184"/>
    <w:rsid w:val="00267A37"/>
    <w:rsid w:val="00270FF8"/>
    <w:rsid w:val="00271371"/>
    <w:rsid w:val="00276E9A"/>
    <w:rsid w:val="00277F54"/>
    <w:rsid w:val="002804CF"/>
    <w:rsid w:val="002806DF"/>
    <w:rsid w:val="002808E8"/>
    <w:rsid w:val="00280E15"/>
    <w:rsid w:val="0028255C"/>
    <w:rsid w:val="002827DC"/>
    <w:rsid w:val="002858AE"/>
    <w:rsid w:val="00290005"/>
    <w:rsid w:val="00292CFE"/>
    <w:rsid w:val="00297702"/>
    <w:rsid w:val="00297B11"/>
    <w:rsid w:val="002A0E68"/>
    <w:rsid w:val="002B2547"/>
    <w:rsid w:val="002B2B11"/>
    <w:rsid w:val="002B3329"/>
    <w:rsid w:val="002B3E71"/>
    <w:rsid w:val="002B3F42"/>
    <w:rsid w:val="002B51CA"/>
    <w:rsid w:val="002C0A36"/>
    <w:rsid w:val="002C13F3"/>
    <w:rsid w:val="002C230A"/>
    <w:rsid w:val="002C2592"/>
    <w:rsid w:val="002C5FEA"/>
    <w:rsid w:val="002D4528"/>
    <w:rsid w:val="002D5AA1"/>
    <w:rsid w:val="002D5EA9"/>
    <w:rsid w:val="002D7560"/>
    <w:rsid w:val="002E19C2"/>
    <w:rsid w:val="002E2074"/>
    <w:rsid w:val="002E394C"/>
    <w:rsid w:val="002E662B"/>
    <w:rsid w:val="002F708C"/>
    <w:rsid w:val="002F711F"/>
    <w:rsid w:val="00302139"/>
    <w:rsid w:val="00302A5C"/>
    <w:rsid w:val="003041EB"/>
    <w:rsid w:val="00305EF2"/>
    <w:rsid w:val="003069AB"/>
    <w:rsid w:val="0031035F"/>
    <w:rsid w:val="00312152"/>
    <w:rsid w:val="00312CB7"/>
    <w:rsid w:val="00313344"/>
    <w:rsid w:val="00314B3E"/>
    <w:rsid w:val="003159D2"/>
    <w:rsid w:val="0031614C"/>
    <w:rsid w:val="00323A8F"/>
    <w:rsid w:val="00325492"/>
    <w:rsid w:val="0032727D"/>
    <w:rsid w:val="00333114"/>
    <w:rsid w:val="00344AEE"/>
    <w:rsid w:val="00351F25"/>
    <w:rsid w:val="00353FEC"/>
    <w:rsid w:val="0035459D"/>
    <w:rsid w:val="00361539"/>
    <w:rsid w:val="00364CB9"/>
    <w:rsid w:val="003653BD"/>
    <w:rsid w:val="00367C36"/>
    <w:rsid w:val="00371CB7"/>
    <w:rsid w:val="00374437"/>
    <w:rsid w:val="0037610B"/>
    <w:rsid w:val="00381039"/>
    <w:rsid w:val="0038136E"/>
    <w:rsid w:val="0038164E"/>
    <w:rsid w:val="0038405A"/>
    <w:rsid w:val="003868F6"/>
    <w:rsid w:val="003879EE"/>
    <w:rsid w:val="00391FF3"/>
    <w:rsid w:val="00394269"/>
    <w:rsid w:val="00394958"/>
    <w:rsid w:val="003A330A"/>
    <w:rsid w:val="003A3833"/>
    <w:rsid w:val="003A3E19"/>
    <w:rsid w:val="003A4ADB"/>
    <w:rsid w:val="003A6327"/>
    <w:rsid w:val="003A7B76"/>
    <w:rsid w:val="003B023D"/>
    <w:rsid w:val="003B3CF8"/>
    <w:rsid w:val="003B5E45"/>
    <w:rsid w:val="003C2D83"/>
    <w:rsid w:val="003C3A13"/>
    <w:rsid w:val="003C5370"/>
    <w:rsid w:val="003C61EC"/>
    <w:rsid w:val="003D380B"/>
    <w:rsid w:val="003D3F04"/>
    <w:rsid w:val="003D551A"/>
    <w:rsid w:val="003E3224"/>
    <w:rsid w:val="003E4247"/>
    <w:rsid w:val="003E4638"/>
    <w:rsid w:val="003E4728"/>
    <w:rsid w:val="003E7896"/>
    <w:rsid w:val="003E7B85"/>
    <w:rsid w:val="003E7E06"/>
    <w:rsid w:val="003F09BF"/>
    <w:rsid w:val="003F134B"/>
    <w:rsid w:val="003F519D"/>
    <w:rsid w:val="003F672A"/>
    <w:rsid w:val="003F77B1"/>
    <w:rsid w:val="003F785A"/>
    <w:rsid w:val="003F7992"/>
    <w:rsid w:val="0040056D"/>
    <w:rsid w:val="00407D02"/>
    <w:rsid w:val="0041458A"/>
    <w:rsid w:val="00414D69"/>
    <w:rsid w:val="004153B4"/>
    <w:rsid w:val="00417CC0"/>
    <w:rsid w:val="0042146B"/>
    <w:rsid w:val="004219E6"/>
    <w:rsid w:val="00425186"/>
    <w:rsid w:val="00426966"/>
    <w:rsid w:val="00427985"/>
    <w:rsid w:val="00431DE9"/>
    <w:rsid w:val="00432231"/>
    <w:rsid w:val="004336AF"/>
    <w:rsid w:val="004357EC"/>
    <w:rsid w:val="0044115D"/>
    <w:rsid w:val="00441841"/>
    <w:rsid w:val="00446117"/>
    <w:rsid w:val="00446B23"/>
    <w:rsid w:val="004500E4"/>
    <w:rsid w:val="00453E2E"/>
    <w:rsid w:val="004600ED"/>
    <w:rsid w:val="00465255"/>
    <w:rsid w:val="00466185"/>
    <w:rsid w:val="004668D0"/>
    <w:rsid w:val="00467B80"/>
    <w:rsid w:val="00467DC1"/>
    <w:rsid w:val="00475B48"/>
    <w:rsid w:val="0048324E"/>
    <w:rsid w:val="00484121"/>
    <w:rsid w:val="00485404"/>
    <w:rsid w:val="0049141E"/>
    <w:rsid w:val="004A1040"/>
    <w:rsid w:val="004A3C42"/>
    <w:rsid w:val="004A435A"/>
    <w:rsid w:val="004B0275"/>
    <w:rsid w:val="004B2E50"/>
    <w:rsid w:val="004B418D"/>
    <w:rsid w:val="004B55C4"/>
    <w:rsid w:val="004B5EF4"/>
    <w:rsid w:val="004B60AD"/>
    <w:rsid w:val="004C04A2"/>
    <w:rsid w:val="004C0D81"/>
    <w:rsid w:val="004C6925"/>
    <w:rsid w:val="004D3D9B"/>
    <w:rsid w:val="004D58BC"/>
    <w:rsid w:val="004D6A33"/>
    <w:rsid w:val="004D6FA1"/>
    <w:rsid w:val="004E28C2"/>
    <w:rsid w:val="004E32F4"/>
    <w:rsid w:val="004E3FD9"/>
    <w:rsid w:val="004E62C0"/>
    <w:rsid w:val="004F3782"/>
    <w:rsid w:val="004F503B"/>
    <w:rsid w:val="00505213"/>
    <w:rsid w:val="00511081"/>
    <w:rsid w:val="00511384"/>
    <w:rsid w:val="005141AC"/>
    <w:rsid w:val="005160AF"/>
    <w:rsid w:val="00520A14"/>
    <w:rsid w:val="005247FF"/>
    <w:rsid w:val="00526FB5"/>
    <w:rsid w:val="005272AF"/>
    <w:rsid w:val="00530729"/>
    <w:rsid w:val="005333A6"/>
    <w:rsid w:val="00533411"/>
    <w:rsid w:val="005351D7"/>
    <w:rsid w:val="00540343"/>
    <w:rsid w:val="00545EF9"/>
    <w:rsid w:val="00546BED"/>
    <w:rsid w:val="00554575"/>
    <w:rsid w:val="0055693B"/>
    <w:rsid w:val="005605BF"/>
    <w:rsid w:val="00565740"/>
    <w:rsid w:val="00565DFA"/>
    <w:rsid w:val="00565FFA"/>
    <w:rsid w:val="005720A9"/>
    <w:rsid w:val="00573360"/>
    <w:rsid w:val="00574949"/>
    <w:rsid w:val="00574C27"/>
    <w:rsid w:val="00575753"/>
    <w:rsid w:val="005806BB"/>
    <w:rsid w:val="00580B74"/>
    <w:rsid w:val="00581803"/>
    <w:rsid w:val="0058582B"/>
    <w:rsid w:val="00586279"/>
    <w:rsid w:val="00587060"/>
    <w:rsid w:val="0058752D"/>
    <w:rsid w:val="00593471"/>
    <w:rsid w:val="005937E2"/>
    <w:rsid w:val="00593965"/>
    <w:rsid w:val="00595090"/>
    <w:rsid w:val="005A25D3"/>
    <w:rsid w:val="005A6E92"/>
    <w:rsid w:val="005B1A91"/>
    <w:rsid w:val="005B3E88"/>
    <w:rsid w:val="005B3EAA"/>
    <w:rsid w:val="005B4F14"/>
    <w:rsid w:val="005B506D"/>
    <w:rsid w:val="005B59EE"/>
    <w:rsid w:val="005B7EA8"/>
    <w:rsid w:val="005C10BD"/>
    <w:rsid w:val="005C2C54"/>
    <w:rsid w:val="005C4B8A"/>
    <w:rsid w:val="005C4F96"/>
    <w:rsid w:val="005C6541"/>
    <w:rsid w:val="005D6BD6"/>
    <w:rsid w:val="005D700F"/>
    <w:rsid w:val="005E15BA"/>
    <w:rsid w:val="005E17E3"/>
    <w:rsid w:val="005F1B2E"/>
    <w:rsid w:val="005F21B8"/>
    <w:rsid w:val="005F230E"/>
    <w:rsid w:val="005F4E3A"/>
    <w:rsid w:val="005F6F0C"/>
    <w:rsid w:val="0060211A"/>
    <w:rsid w:val="0060445A"/>
    <w:rsid w:val="00611916"/>
    <w:rsid w:val="00615760"/>
    <w:rsid w:val="00615E2B"/>
    <w:rsid w:val="0061613D"/>
    <w:rsid w:val="0061793E"/>
    <w:rsid w:val="00617E8B"/>
    <w:rsid w:val="00621EBE"/>
    <w:rsid w:val="00624D8B"/>
    <w:rsid w:val="006272C4"/>
    <w:rsid w:val="00631997"/>
    <w:rsid w:val="00635C80"/>
    <w:rsid w:val="00637CB7"/>
    <w:rsid w:val="00637D54"/>
    <w:rsid w:val="00640433"/>
    <w:rsid w:val="00641D49"/>
    <w:rsid w:val="00644876"/>
    <w:rsid w:val="00644C54"/>
    <w:rsid w:val="0064696C"/>
    <w:rsid w:val="0065063A"/>
    <w:rsid w:val="00654D47"/>
    <w:rsid w:val="0065569B"/>
    <w:rsid w:val="00660493"/>
    <w:rsid w:val="00662F60"/>
    <w:rsid w:val="006634AD"/>
    <w:rsid w:val="00663F39"/>
    <w:rsid w:val="00666B92"/>
    <w:rsid w:val="00672A4B"/>
    <w:rsid w:val="00675EFC"/>
    <w:rsid w:val="006778D9"/>
    <w:rsid w:val="00680B92"/>
    <w:rsid w:val="006810A8"/>
    <w:rsid w:val="00682787"/>
    <w:rsid w:val="00682DA5"/>
    <w:rsid w:val="006840E1"/>
    <w:rsid w:val="00686CD6"/>
    <w:rsid w:val="006873FC"/>
    <w:rsid w:val="00691C82"/>
    <w:rsid w:val="00694763"/>
    <w:rsid w:val="006947AA"/>
    <w:rsid w:val="0069483A"/>
    <w:rsid w:val="00695AF4"/>
    <w:rsid w:val="00696CAD"/>
    <w:rsid w:val="006A1998"/>
    <w:rsid w:val="006A565F"/>
    <w:rsid w:val="006A7E3A"/>
    <w:rsid w:val="006B1499"/>
    <w:rsid w:val="006B1DFC"/>
    <w:rsid w:val="006B7EBB"/>
    <w:rsid w:val="006C2871"/>
    <w:rsid w:val="006D066A"/>
    <w:rsid w:val="006D24BE"/>
    <w:rsid w:val="006D303B"/>
    <w:rsid w:val="006D5593"/>
    <w:rsid w:val="006D616A"/>
    <w:rsid w:val="006E5C1A"/>
    <w:rsid w:val="006E654E"/>
    <w:rsid w:val="006E7E13"/>
    <w:rsid w:val="006F3E98"/>
    <w:rsid w:val="006F4717"/>
    <w:rsid w:val="007004E1"/>
    <w:rsid w:val="00700603"/>
    <w:rsid w:val="00702AE7"/>
    <w:rsid w:val="00702F7B"/>
    <w:rsid w:val="00704C09"/>
    <w:rsid w:val="00705239"/>
    <w:rsid w:val="007053C7"/>
    <w:rsid w:val="00711128"/>
    <w:rsid w:val="007170B1"/>
    <w:rsid w:val="007207F0"/>
    <w:rsid w:val="00723E4E"/>
    <w:rsid w:val="007241D1"/>
    <w:rsid w:val="00725F6C"/>
    <w:rsid w:val="007301B0"/>
    <w:rsid w:val="0073050C"/>
    <w:rsid w:val="00731810"/>
    <w:rsid w:val="007320E2"/>
    <w:rsid w:val="007358D2"/>
    <w:rsid w:val="007444D5"/>
    <w:rsid w:val="0074462C"/>
    <w:rsid w:val="0074539C"/>
    <w:rsid w:val="00745A7F"/>
    <w:rsid w:val="00746C59"/>
    <w:rsid w:val="007521E0"/>
    <w:rsid w:val="0075428F"/>
    <w:rsid w:val="0075555A"/>
    <w:rsid w:val="00757B78"/>
    <w:rsid w:val="007658F1"/>
    <w:rsid w:val="00767733"/>
    <w:rsid w:val="00770344"/>
    <w:rsid w:val="007710ED"/>
    <w:rsid w:val="0077207B"/>
    <w:rsid w:val="00772CBA"/>
    <w:rsid w:val="00774E19"/>
    <w:rsid w:val="007801EF"/>
    <w:rsid w:val="007854CE"/>
    <w:rsid w:val="00795B15"/>
    <w:rsid w:val="00796739"/>
    <w:rsid w:val="007A2AC7"/>
    <w:rsid w:val="007A3739"/>
    <w:rsid w:val="007A4280"/>
    <w:rsid w:val="007B0B90"/>
    <w:rsid w:val="007B0FD9"/>
    <w:rsid w:val="007B3021"/>
    <w:rsid w:val="007B3EA3"/>
    <w:rsid w:val="007B467A"/>
    <w:rsid w:val="007B4694"/>
    <w:rsid w:val="007B5B28"/>
    <w:rsid w:val="007C105F"/>
    <w:rsid w:val="007C1B9E"/>
    <w:rsid w:val="007C2478"/>
    <w:rsid w:val="007C3301"/>
    <w:rsid w:val="007C3F11"/>
    <w:rsid w:val="007C46A9"/>
    <w:rsid w:val="007C4DDC"/>
    <w:rsid w:val="007C6560"/>
    <w:rsid w:val="007C6DB5"/>
    <w:rsid w:val="007C7736"/>
    <w:rsid w:val="007D15B2"/>
    <w:rsid w:val="007D1E73"/>
    <w:rsid w:val="007D697F"/>
    <w:rsid w:val="007D7B9D"/>
    <w:rsid w:val="007E00EE"/>
    <w:rsid w:val="007E13E9"/>
    <w:rsid w:val="007E2325"/>
    <w:rsid w:val="007E489E"/>
    <w:rsid w:val="007E58C1"/>
    <w:rsid w:val="007E717E"/>
    <w:rsid w:val="007F17B4"/>
    <w:rsid w:val="007F4435"/>
    <w:rsid w:val="00800A0B"/>
    <w:rsid w:val="00801469"/>
    <w:rsid w:val="0080305E"/>
    <w:rsid w:val="00803657"/>
    <w:rsid w:val="008037EE"/>
    <w:rsid w:val="008055C0"/>
    <w:rsid w:val="00806802"/>
    <w:rsid w:val="00806E64"/>
    <w:rsid w:val="0081653C"/>
    <w:rsid w:val="008200B1"/>
    <w:rsid w:val="008204CD"/>
    <w:rsid w:val="00821CD5"/>
    <w:rsid w:val="008242A7"/>
    <w:rsid w:val="00824AB2"/>
    <w:rsid w:val="008271F6"/>
    <w:rsid w:val="00831607"/>
    <w:rsid w:val="008316B1"/>
    <w:rsid w:val="00833CBF"/>
    <w:rsid w:val="008353F7"/>
    <w:rsid w:val="0083635C"/>
    <w:rsid w:val="00840F4A"/>
    <w:rsid w:val="00841545"/>
    <w:rsid w:val="0084488A"/>
    <w:rsid w:val="00844EC3"/>
    <w:rsid w:val="00846C40"/>
    <w:rsid w:val="008508C1"/>
    <w:rsid w:val="00853D49"/>
    <w:rsid w:val="00854E42"/>
    <w:rsid w:val="008618C1"/>
    <w:rsid w:val="00865598"/>
    <w:rsid w:val="00865CC7"/>
    <w:rsid w:val="00865DD3"/>
    <w:rsid w:val="00865FF6"/>
    <w:rsid w:val="0086765E"/>
    <w:rsid w:val="00871216"/>
    <w:rsid w:val="00874F00"/>
    <w:rsid w:val="00877222"/>
    <w:rsid w:val="008777BE"/>
    <w:rsid w:val="00877837"/>
    <w:rsid w:val="0088031C"/>
    <w:rsid w:val="008838F9"/>
    <w:rsid w:val="00884206"/>
    <w:rsid w:val="00884560"/>
    <w:rsid w:val="00886256"/>
    <w:rsid w:val="008910D2"/>
    <w:rsid w:val="00893B8B"/>
    <w:rsid w:val="00895CC5"/>
    <w:rsid w:val="008A28B6"/>
    <w:rsid w:val="008A2BD9"/>
    <w:rsid w:val="008A7E4D"/>
    <w:rsid w:val="008B0528"/>
    <w:rsid w:val="008B4795"/>
    <w:rsid w:val="008B7658"/>
    <w:rsid w:val="008B7BC9"/>
    <w:rsid w:val="008B7D46"/>
    <w:rsid w:val="008C1FCC"/>
    <w:rsid w:val="008C3D32"/>
    <w:rsid w:val="008C42EF"/>
    <w:rsid w:val="008D30EE"/>
    <w:rsid w:val="008D4441"/>
    <w:rsid w:val="008D5A8C"/>
    <w:rsid w:val="008D723F"/>
    <w:rsid w:val="008D735A"/>
    <w:rsid w:val="008E1D94"/>
    <w:rsid w:val="008E2000"/>
    <w:rsid w:val="008E4151"/>
    <w:rsid w:val="008E4792"/>
    <w:rsid w:val="008E750B"/>
    <w:rsid w:val="008E78AB"/>
    <w:rsid w:val="008F40C8"/>
    <w:rsid w:val="008F5451"/>
    <w:rsid w:val="008F5574"/>
    <w:rsid w:val="0090035E"/>
    <w:rsid w:val="009030B5"/>
    <w:rsid w:val="00907016"/>
    <w:rsid w:val="00907AB2"/>
    <w:rsid w:val="009107FD"/>
    <w:rsid w:val="0091122B"/>
    <w:rsid w:val="0092164B"/>
    <w:rsid w:val="00925DBB"/>
    <w:rsid w:val="009277BB"/>
    <w:rsid w:val="0093008D"/>
    <w:rsid w:val="00933357"/>
    <w:rsid w:val="00944233"/>
    <w:rsid w:val="0094700A"/>
    <w:rsid w:val="00952747"/>
    <w:rsid w:val="00953456"/>
    <w:rsid w:val="009566F1"/>
    <w:rsid w:val="009605FF"/>
    <w:rsid w:val="0096216A"/>
    <w:rsid w:val="00962A45"/>
    <w:rsid w:val="009631F4"/>
    <w:rsid w:val="00964917"/>
    <w:rsid w:val="009733EC"/>
    <w:rsid w:val="00976FB7"/>
    <w:rsid w:val="00980BF7"/>
    <w:rsid w:val="00982162"/>
    <w:rsid w:val="00983225"/>
    <w:rsid w:val="00983C0B"/>
    <w:rsid w:val="00983CA7"/>
    <w:rsid w:val="00985798"/>
    <w:rsid w:val="00985C6A"/>
    <w:rsid w:val="00993698"/>
    <w:rsid w:val="0099520D"/>
    <w:rsid w:val="009954B1"/>
    <w:rsid w:val="00997041"/>
    <w:rsid w:val="009A0F18"/>
    <w:rsid w:val="009A2E52"/>
    <w:rsid w:val="009A3BE7"/>
    <w:rsid w:val="009A4AB4"/>
    <w:rsid w:val="009A55DC"/>
    <w:rsid w:val="009A7118"/>
    <w:rsid w:val="009A7860"/>
    <w:rsid w:val="009B15BE"/>
    <w:rsid w:val="009B7602"/>
    <w:rsid w:val="009C1279"/>
    <w:rsid w:val="009C1BBE"/>
    <w:rsid w:val="009C1F53"/>
    <w:rsid w:val="009C22BA"/>
    <w:rsid w:val="009C4E14"/>
    <w:rsid w:val="009C5182"/>
    <w:rsid w:val="009C597A"/>
    <w:rsid w:val="009C67F1"/>
    <w:rsid w:val="009D1DD0"/>
    <w:rsid w:val="009D3051"/>
    <w:rsid w:val="009D6677"/>
    <w:rsid w:val="009D735D"/>
    <w:rsid w:val="009E06A4"/>
    <w:rsid w:val="009E1471"/>
    <w:rsid w:val="009E1686"/>
    <w:rsid w:val="009E4D92"/>
    <w:rsid w:val="009E798A"/>
    <w:rsid w:val="009E7BB0"/>
    <w:rsid w:val="009F01F0"/>
    <w:rsid w:val="009F04E4"/>
    <w:rsid w:val="009F10A7"/>
    <w:rsid w:val="009F347B"/>
    <w:rsid w:val="009F39E3"/>
    <w:rsid w:val="00A02CF3"/>
    <w:rsid w:val="00A05DDB"/>
    <w:rsid w:val="00A064FE"/>
    <w:rsid w:val="00A11038"/>
    <w:rsid w:val="00A12297"/>
    <w:rsid w:val="00A13A23"/>
    <w:rsid w:val="00A203FF"/>
    <w:rsid w:val="00A223B5"/>
    <w:rsid w:val="00A24159"/>
    <w:rsid w:val="00A26CA5"/>
    <w:rsid w:val="00A26CC0"/>
    <w:rsid w:val="00A3216E"/>
    <w:rsid w:val="00A3477F"/>
    <w:rsid w:val="00A36A9D"/>
    <w:rsid w:val="00A37BFD"/>
    <w:rsid w:val="00A408AA"/>
    <w:rsid w:val="00A40D0E"/>
    <w:rsid w:val="00A40FA6"/>
    <w:rsid w:val="00A414D3"/>
    <w:rsid w:val="00A4532C"/>
    <w:rsid w:val="00A45CD2"/>
    <w:rsid w:val="00A50BA0"/>
    <w:rsid w:val="00A5467A"/>
    <w:rsid w:val="00A613FA"/>
    <w:rsid w:val="00A6158C"/>
    <w:rsid w:val="00A631E1"/>
    <w:rsid w:val="00A65EA6"/>
    <w:rsid w:val="00A6772F"/>
    <w:rsid w:val="00A73061"/>
    <w:rsid w:val="00A743FE"/>
    <w:rsid w:val="00A7595B"/>
    <w:rsid w:val="00A75F7E"/>
    <w:rsid w:val="00A77518"/>
    <w:rsid w:val="00A77FBF"/>
    <w:rsid w:val="00A8096B"/>
    <w:rsid w:val="00A80D37"/>
    <w:rsid w:val="00A8166F"/>
    <w:rsid w:val="00A81E7C"/>
    <w:rsid w:val="00A83A8E"/>
    <w:rsid w:val="00A85B95"/>
    <w:rsid w:val="00A90168"/>
    <w:rsid w:val="00A91189"/>
    <w:rsid w:val="00A92F8A"/>
    <w:rsid w:val="00A93C14"/>
    <w:rsid w:val="00A9527B"/>
    <w:rsid w:val="00AA2E40"/>
    <w:rsid w:val="00AA62CC"/>
    <w:rsid w:val="00AB08A1"/>
    <w:rsid w:val="00AB357F"/>
    <w:rsid w:val="00AC1FB5"/>
    <w:rsid w:val="00AC2327"/>
    <w:rsid w:val="00AC2EB0"/>
    <w:rsid w:val="00AC7DAB"/>
    <w:rsid w:val="00AD119F"/>
    <w:rsid w:val="00AD1706"/>
    <w:rsid w:val="00AD7029"/>
    <w:rsid w:val="00AD7E79"/>
    <w:rsid w:val="00AD7F65"/>
    <w:rsid w:val="00AE599B"/>
    <w:rsid w:val="00AE696C"/>
    <w:rsid w:val="00AE79ED"/>
    <w:rsid w:val="00AF05AB"/>
    <w:rsid w:val="00AF26C5"/>
    <w:rsid w:val="00AF4AC1"/>
    <w:rsid w:val="00B01BE6"/>
    <w:rsid w:val="00B02079"/>
    <w:rsid w:val="00B03585"/>
    <w:rsid w:val="00B039FC"/>
    <w:rsid w:val="00B04032"/>
    <w:rsid w:val="00B06007"/>
    <w:rsid w:val="00B13E15"/>
    <w:rsid w:val="00B14AF7"/>
    <w:rsid w:val="00B14B6D"/>
    <w:rsid w:val="00B235F6"/>
    <w:rsid w:val="00B27A76"/>
    <w:rsid w:val="00B27EDC"/>
    <w:rsid w:val="00B305DC"/>
    <w:rsid w:val="00B30F35"/>
    <w:rsid w:val="00B32915"/>
    <w:rsid w:val="00B35ACE"/>
    <w:rsid w:val="00B508EC"/>
    <w:rsid w:val="00B50A8B"/>
    <w:rsid w:val="00B52C57"/>
    <w:rsid w:val="00B5565B"/>
    <w:rsid w:val="00B60E6C"/>
    <w:rsid w:val="00B615AA"/>
    <w:rsid w:val="00B6262D"/>
    <w:rsid w:val="00B62A93"/>
    <w:rsid w:val="00B66C45"/>
    <w:rsid w:val="00B70095"/>
    <w:rsid w:val="00B72B90"/>
    <w:rsid w:val="00B80130"/>
    <w:rsid w:val="00B81CB9"/>
    <w:rsid w:val="00B82549"/>
    <w:rsid w:val="00B84B51"/>
    <w:rsid w:val="00B84F52"/>
    <w:rsid w:val="00B86A39"/>
    <w:rsid w:val="00B915A2"/>
    <w:rsid w:val="00B93B2E"/>
    <w:rsid w:val="00B95788"/>
    <w:rsid w:val="00B96EC4"/>
    <w:rsid w:val="00B96F6C"/>
    <w:rsid w:val="00BA7A68"/>
    <w:rsid w:val="00BA7B20"/>
    <w:rsid w:val="00BA7E75"/>
    <w:rsid w:val="00BB127E"/>
    <w:rsid w:val="00BB16FB"/>
    <w:rsid w:val="00BB5421"/>
    <w:rsid w:val="00BC2934"/>
    <w:rsid w:val="00BC4965"/>
    <w:rsid w:val="00BC58D5"/>
    <w:rsid w:val="00BC5AB8"/>
    <w:rsid w:val="00BD1357"/>
    <w:rsid w:val="00BD1804"/>
    <w:rsid w:val="00BD4DDF"/>
    <w:rsid w:val="00BD5242"/>
    <w:rsid w:val="00BD554F"/>
    <w:rsid w:val="00BE1027"/>
    <w:rsid w:val="00BE3505"/>
    <w:rsid w:val="00BE3D05"/>
    <w:rsid w:val="00BF00FC"/>
    <w:rsid w:val="00BF13A0"/>
    <w:rsid w:val="00BF2235"/>
    <w:rsid w:val="00BF2D8F"/>
    <w:rsid w:val="00BF3CD9"/>
    <w:rsid w:val="00BF6543"/>
    <w:rsid w:val="00C00B9D"/>
    <w:rsid w:val="00C0227C"/>
    <w:rsid w:val="00C039CF"/>
    <w:rsid w:val="00C0540E"/>
    <w:rsid w:val="00C12E5D"/>
    <w:rsid w:val="00C13B04"/>
    <w:rsid w:val="00C1405D"/>
    <w:rsid w:val="00C1407A"/>
    <w:rsid w:val="00C158C1"/>
    <w:rsid w:val="00C16C76"/>
    <w:rsid w:val="00C222E7"/>
    <w:rsid w:val="00C225AA"/>
    <w:rsid w:val="00C2460E"/>
    <w:rsid w:val="00C24EBB"/>
    <w:rsid w:val="00C30EDA"/>
    <w:rsid w:val="00C36853"/>
    <w:rsid w:val="00C36D36"/>
    <w:rsid w:val="00C372AE"/>
    <w:rsid w:val="00C40007"/>
    <w:rsid w:val="00C41565"/>
    <w:rsid w:val="00C44CB6"/>
    <w:rsid w:val="00C4679C"/>
    <w:rsid w:val="00C46B82"/>
    <w:rsid w:val="00C50294"/>
    <w:rsid w:val="00C52091"/>
    <w:rsid w:val="00C56CDF"/>
    <w:rsid w:val="00C57246"/>
    <w:rsid w:val="00C615E5"/>
    <w:rsid w:val="00C645F0"/>
    <w:rsid w:val="00C649AC"/>
    <w:rsid w:val="00C7490B"/>
    <w:rsid w:val="00C74EE2"/>
    <w:rsid w:val="00C83563"/>
    <w:rsid w:val="00C8371C"/>
    <w:rsid w:val="00C85381"/>
    <w:rsid w:val="00C8722E"/>
    <w:rsid w:val="00C87B4D"/>
    <w:rsid w:val="00C87CBB"/>
    <w:rsid w:val="00C92593"/>
    <w:rsid w:val="00C937F9"/>
    <w:rsid w:val="00C966A9"/>
    <w:rsid w:val="00C969A7"/>
    <w:rsid w:val="00CA05F1"/>
    <w:rsid w:val="00CA44EF"/>
    <w:rsid w:val="00CA477B"/>
    <w:rsid w:val="00CA62EE"/>
    <w:rsid w:val="00CA697F"/>
    <w:rsid w:val="00CB4546"/>
    <w:rsid w:val="00CC1AF4"/>
    <w:rsid w:val="00CD1AF4"/>
    <w:rsid w:val="00CD23BA"/>
    <w:rsid w:val="00CD2A7D"/>
    <w:rsid w:val="00CD4390"/>
    <w:rsid w:val="00CD4700"/>
    <w:rsid w:val="00CD6C0C"/>
    <w:rsid w:val="00CD73F0"/>
    <w:rsid w:val="00CD7615"/>
    <w:rsid w:val="00CE14B0"/>
    <w:rsid w:val="00CE1AD3"/>
    <w:rsid w:val="00CE2393"/>
    <w:rsid w:val="00CE4AA7"/>
    <w:rsid w:val="00CE64D6"/>
    <w:rsid w:val="00CE6E4F"/>
    <w:rsid w:val="00CF0212"/>
    <w:rsid w:val="00CF413A"/>
    <w:rsid w:val="00CF4E8F"/>
    <w:rsid w:val="00D007D9"/>
    <w:rsid w:val="00D028E6"/>
    <w:rsid w:val="00D03360"/>
    <w:rsid w:val="00D03BB8"/>
    <w:rsid w:val="00D07689"/>
    <w:rsid w:val="00D122D3"/>
    <w:rsid w:val="00D13CAF"/>
    <w:rsid w:val="00D15A9C"/>
    <w:rsid w:val="00D173EF"/>
    <w:rsid w:val="00D204F4"/>
    <w:rsid w:val="00D212AE"/>
    <w:rsid w:val="00D32477"/>
    <w:rsid w:val="00D3299C"/>
    <w:rsid w:val="00D33C9F"/>
    <w:rsid w:val="00D3465E"/>
    <w:rsid w:val="00D34890"/>
    <w:rsid w:val="00D35D9B"/>
    <w:rsid w:val="00D36638"/>
    <w:rsid w:val="00D37485"/>
    <w:rsid w:val="00D40441"/>
    <w:rsid w:val="00D43CA0"/>
    <w:rsid w:val="00D44373"/>
    <w:rsid w:val="00D45479"/>
    <w:rsid w:val="00D46791"/>
    <w:rsid w:val="00D52B2A"/>
    <w:rsid w:val="00D52EA9"/>
    <w:rsid w:val="00D55D67"/>
    <w:rsid w:val="00D62375"/>
    <w:rsid w:val="00D6489A"/>
    <w:rsid w:val="00D70C20"/>
    <w:rsid w:val="00D71153"/>
    <w:rsid w:val="00D7405C"/>
    <w:rsid w:val="00D74352"/>
    <w:rsid w:val="00D760E8"/>
    <w:rsid w:val="00D83F59"/>
    <w:rsid w:val="00D9404C"/>
    <w:rsid w:val="00D97DF5"/>
    <w:rsid w:val="00DA1D71"/>
    <w:rsid w:val="00DA3460"/>
    <w:rsid w:val="00DA3B33"/>
    <w:rsid w:val="00DA5FFA"/>
    <w:rsid w:val="00DB1A90"/>
    <w:rsid w:val="00DB2E81"/>
    <w:rsid w:val="00DB4BA2"/>
    <w:rsid w:val="00DC17D0"/>
    <w:rsid w:val="00DC1F52"/>
    <w:rsid w:val="00DC3676"/>
    <w:rsid w:val="00DC42AE"/>
    <w:rsid w:val="00DC57D4"/>
    <w:rsid w:val="00DC674A"/>
    <w:rsid w:val="00DD1E09"/>
    <w:rsid w:val="00DD3E5E"/>
    <w:rsid w:val="00DD65C1"/>
    <w:rsid w:val="00DD668F"/>
    <w:rsid w:val="00DE16FD"/>
    <w:rsid w:val="00DE3064"/>
    <w:rsid w:val="00DE3355"/>
    <w:rsid w:val="00DE44D1"/>
    <w:rsid w:val="00DE5E89"/>
    <w:rsid w:val="00DF216B"/>
    <w:rsid w:val="00DF3BC1"/>
    <w:rsid w:val="00DF7C83"/>
    <w:rsid w:val="00E00352"/>
    <w:rsid w:val="00E013EE"/>
    <w:rsid w:val="00E01EAF"/>
    <w:rsid w:val="00E02D11"/>
    <w:rsid w:val="00E0457C"/>
    <w:rsid w:val="00E05989"/>
    <w:rsid w:val="00E05A36"/>
    <w:rsid w:val="00E06376"/>
    <w:rsid w:val="00E106CB"/>
    <w:rsid w:val="00E12324"/>
    <w:rsid w:val="00E1286C"/>
    <w:rsid w:val="00E128A5"/>
    <w:rsid w:val="00E210C8"/>
    <w:rsid w:val="00E22DB0"/>
    <w:rsid w:val="00E232C6"/>
    <w:rsid w:val="00E2586E"/>
    <w:rsid w:val="00E2776B"/>
    <w:rsid w:val="00E31A44"/>
    <w:rsid w:val="00E31EEC"/>
    <w:rsid w:val="00E3271F"/>
    <w:rsid w:val="00E33EF2"/>
    <w:rsid w:val="00E34C33"/>
    <w:rsid w:val="00E36EC3"/>
    <w:rsid w:val="00E40147"/>
    <w:rsid w:val="00E41E32"/>
    <w:rsid w:val="00E4394D"/>
    <w:rsid w:val="00E461C8"/>
    <w:rsid w:val="00E52D79"/>
    <w:rsid w:val="00E53C4C"/>
    <w:rsid w:val="00E562D8"/>
    <w:rsid w:val="00E57868"/>
    <w:rsid w:val="00E60611"/>
    <w:rsid w:val="00E61B93"/>
    <w:rsid w:val="00E61D7A"/>
    <w:rsid w:val="00E65E93"/>
    <w:rsid w:val="00E72016"/>
    <w:rsid w:val="00E7293C"/>
    <w:rsid w:val="00E77111"/>
    <w:rsid w:val="00E80923"/>
    <w:rsid w:val="00E813A4"/>
    <w:rsid w:val="00E82924"/>
    <w:rsid w:val="00E83013"/>
    <w:rsid w:val="00E846EF"/>
    <w:rsid w:val="00E86DB5"/>
    <w:rsid w:val="00E90E6B"/>
    <w:rsid w:val="00E9193A"/>
    <w:rsid w:val="00E92E4D"/>
    <w:rsid w:val="00E943B7"/>
    <w:rsid w:val="00EA36CF"/>
    <w:rsid w:val="00EB15B1"/>
    <w:rsid w:val="00EB2BC8"/>
    <w:rsid w:val="00EC1762"/>
    <w:rsid w:val="00EC2B97"/>
    <w:rsid w:val="00EC2E69"/>
    <w:rsid w:val="00EC3A28"/>
    <w:rsid w:val="00EC4301"/>
    <w:rsid w:val="00EC581A"/>
    <w:rsid w:val="00EC75B7"/>
    <w:rsid w:val="00EC7847"/>
    <w:rsid w:val="00ED244B"/>
    <w:rsid w:val="00ED64AD"/>
    <w:rsid w:val="00ED6673"/>
    <w:rsid w:val="00ED7076"/>
    <w:rsid w:val="00EE5B18"/>
    <w:rsid w:val="00EF0A20"/>
    <w:rsid w:val="00EF18F0"/>
    <w:rsid w:val="00EF2114"/>
    <w:rsid w:val="00EF2B1B"/>
    <w:rsid w:val="00EF2FA3"/>
    <w:rsid w:val="00EF3992"/>
    <w:rsid w:val="00EF39B0"/>
    <w:rsid w:val="00EF6C49"/>
    <w:rsid w:val="00EF707D"/>
    <w:rsid w:val="00EF783E"/>
    <w:rsid w:val="00EF7B18"/>
    <w:rsid w:val="00F00EA8"/>
    <w:rsid w:val="00F02B04"/>
    <w:rsid w:val="00F0571F"/>
    <w:rsid w:val="00F10B2D"/>
    <w:rsid w:val="00F16C21"/>
    <w:rsid w:val="00F201E5"/>
    <w:rsid w:val="00F214A9"/>
    <w:rsid w:val="00F247CC"/>
    <w:rsid w:val="00F25077"/>
    <w:rsid w:val="00F26092"/>
    <w:rsid w:val="00F27352"/>
    <w:rsid w:val="00F278B1"/>
    <w:rsid w:val="00F31CA1"/>
    <w:rsid w:val="00F34132"/>
    <w:rsid w:val="00F36D6F"/>
    <w:rsid w:val="00F37CEB"/>
    <w:rsid w:val="00F463B0"/>
    <w:rsid w:val="00F51E83"/>
    <w:rsid w:val="00F54A1C"/>
    <w:rsid w:val="00F55F18"/>
    <w:rsid w:val="00F56B69"/>
    <w:rsid w:val="00F56C3F"/>
    <w:rsid w:val="00F57EE0"/>
    <w:rsid w:val="00F61C5F"/>
    <w:rsid w:val="00F63C72"/>
    <w:rsid w:val="00F679D8"/>
    <w:rsid w:val="00F7669D"/>
    <w:rsid w:val="00F8233D"/>
    <w:rsid w:val="00F82A1B"/>
    <w:rsid w:val="00F83E60"/>
    <w:rsid w:val="00F871FB"/>
    <w:rsid w:val="00F9409F"/>
    <w:rsid w:val="00F942C8"/>
    <w:rsid w:val="00F94C03"/>
    <w:rsid w:val="00F96302"/>
    <w:rsid w:val="00FA12CB"/>
    <w:rsid w:val="00FA223B"/>
    <w:rsid w:val="00FA5B37"/>
    <w:rsid w:val="00FA5B44"/>
    <w:rsid w:val="00FB044D"/>
    <w:rsid w:val="00FB24B5"/>
    <w:rsid w:val="00FB4601"/>
    <w:rsid w:val="00FB4C36"/>
    <w:rsid w:val="00FB7BFA"/>
    <w:rsid w:val="00FB7F53"/>
    <w:rsid w:val="00FC5448"/>
    <w:rsid w:val="00FC5456"/>
    <w:rsid w:val="00FC654B"/>
    <w:rsid w:val="00FC6597"/>
    <w:rsid w:val="00FC6B1B"/>
    <w:rsid w:val="00FD184B"/>
    <w:rsid w:val="00FD1A53"/>
    <w:rsid w:val="00FD2004"/>
    <w:rsid w:val="00FD2C05"/>
    <w:rsid w:val="00FD4354"/>
    <w:rsid w:val="00FE1EC0"/>
    <w:rsid w:val="00FE27FD"/>
    <w:rsid w:val="00FE3CA6"/>
    <w:rsid w:val="00FE678C"/>
    <w:rsid w:val="00FF19EB"/>
    <w:rsid w:val="00FF2293"/>
    <w:rsid w:val="00FF3376"/>
    <w:rsid w:val="00FF422C"/>
    <w:rsid w:val="00FF4F76"/>
    <w:rsid w:val="00FF5D50"/>
    <w:rsid w:val="00FF6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8A69"/>
  <w15:docId w15:val="{1D56D568-926B-48A8-9E31-6AF524D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D79"/>
  </w:style>
  <w:style w:type="paragraph" w:styleId="Heading3">
    <w:name w:val="heading 3"/>
    <w:basedOn w:val="Normal"/>
    <w:link w:val="Heading3Char"/>
    <w:uiPriority w:val="9"/>
    <w:qFormat/>
    <w:rsid w:val="003D55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45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1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93A"/>
  </w:style>
  <w:style w:type="paragraph" w:styleId="Footer">
    <w:name w:val="footer"/>
    <w:basedOn w:val="Normal"/>
    <w:link w:val="FooterChar"/>
    <w:uiPriority w:val="99"/>
    <w:unhideWhenUsed/>
    <w:rsid w:val="00E91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93A"/>
  </w:style>
  <w:style w:type="character" w:styleId="Hyperlink">
    <w:name w:val="Hyperlink"/>
    <w:uiPriority w:val="99"/>
    <w:rsid w:val="00F214A9"/>
    <w:rPr>
      <w:color w:val="0000FF"/>
      <w:u w:val="single"/>
    </w:rPr>
  </w:style>
  <w:style w:type="paragraph" w:customStyle="1" w:styleId="Default">
    <w:name w:val="Default"/>
    <w:rsid w:val="00C3685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3D551A"/>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61B93"/>
    <w:rPr>
      <w:color w:val="800080" w:themeColor="followedHyperlink"/>
      <w:u w:val="single"/>
    </w:rPr>
  </w:style>
  <w:style w:type="paragraph" w:styleId="BalloonText">
    <w:name w:val="Balloon Text"/>
    <w:basedOn w:val="Normal"/>
    <w:link w:val="BalloonTextChar"/>
    <w:uiPriority w:val="99"/>
    <w:semiHidden/>
    <w:unhideWhenUsed/>
    <w:rsid w:val="00C4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B6"/>
    <w:rPr>
      <w:rFonts w:ascii="Tahoma" w:hAnsi="Tahoma" w:cs="Tahoma"/>
      <w:sz w:val="16"/>
      <w:szCs w:val="16"/>
    </w:rPr>
  </w:style>
  <w:style w:type="paragraph" w:customStyle="1" w:styleId="EndNoteBibliographyTitle">
    <w:name w:val="EndNote Bibliography Title"/>
    <w:basedOn w:val="Normal"/>
    <w:link w:val="EndNoteBibliographyTitleChar"/>
    <w:rsid w:val="00654D4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4D47"/>
    <w:rPr>
      <w:rFonts w:ascii="Calibri" w:hAnsi="Calibri" w:cs="Calibri"/>
      <w:noProof/>
      <w:lang w:val="en-US"/>
    </w:rPr>
  </w:style>
  <w:style w:type="paragraph" w:customStyle="1" w:styleId="EndNoteBibliography">
    <w:name w:val="EndNote Bibliography"/>
    <w:basedOn w:val="Normal"/>
    <w:link w:val="EndNoteBibliographyChar"/>
    <w:rsid w:val="00654D4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54D47"/>
    <w:rPr>
      <w:rFonts w:ascii="Calibri" w:hAnsi="Calibri" w:cs="Calibri"/>
      <w:noProof/>
      <w:lang w:val="en-US"/>
    </w:rPr>
  </w:style>
  <w:style w:type="character" w:customStyle="1" w:styleId="apple-converted-space">
    <w:name w:val="apple-converted-space"/>
    <w:basedOn w:val="DefaultParagraphFont"/>
    <w:rsid w:val="00DC57D4"/>
  </w:style>
  <w:style w:type="table" w:styleId="TableGrid">
    <w:name w:val="Table Grid"/>
    <w:basedOn w:val="TableNormal"/>
    <w:uiPriority w:val="39"/>
    <w:rsid w:val="002C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0D2"/>
    <w:pPr>
      <w:ind w:left="720"/>
      <w:contextualSpacing/>
    </w:pPr>
  </w:style>
  <w:style w:type="character" w:customStyle="1" w:styleId="currenthithighlight1">
    <w:name w:val="currenthithighlight1"/>
    <w:basedOn w:val="DefaultParagraphFont"/>
    <w:rsid w:val="00AE599B"/>
    <w:rPr>
      <w:color w:val="FFFFFF"/>
      <w:shd w:val="clear" w:color="auto" w:fill="D82300"/>
    </w:rPr>
  </w:style>
  <w:style w:type="character" w:customStyle="1" w:styleId="highlight1">
    <w:name w:val="highlight1"/>
    <w:basedOn w:val="DefaultParagraphFont"/>
    <w:rsid w:val="00AE599B"/>
    <w:rPr>
      <w:shd w:val="clear" w:color="auto" w:fill="FFEE94"/>
    </w:rPr>
  </w:style>
  <w:style w:type="character" w:styleId="CommentReference">
    <w:name w:val="annotation reference"/>
    <w:basedOn w:val="DefaultParagraphFont"/>
    <w:uiPriority w:val="99"/>
    <w:semiHidden/>
    <w:unhideWhenUsed/>
    <w:rsid w:val="002210DF"/>
    <w:rPr>
      <w:sz w:val="16"/>
      <w:szCs w:val="16"/>
    </w:rPr>
  </w:style>
  <w:style w:type="paragraph" w:styleId="CommentText">
    <w:name w:val="annotation text"/>
    <w:basedOn w:val="Normal"/>
    <w:link w:val="CommentTextChar"/>
    <w:uiPriority w:val="99"/>
    <w:semiHidden/>
    <w:unhideWhenUsed/>
    <w:rsid w:val="002210DF"/>
    <w:pPr>
      <w:spacing w:line="240" w:lineRule="auto"/>
    </w:pPr>
    <w:rPr>
      <w:sz w:val="20"/>
      <w:szCs w:val="20"/>
    </w:rPr>
  </w:style>
  <w:style w:type="character" w:customStyle="1" w:styleId="CommentTextChar">
    <w:name w:val="Comment Text Char"/>
    <w:basedOn w:val="DefaultParagraphFont"/>
    <w:link w:val="CommentText"/>
    <w:uiPriority w:val="99"/>
    <w:semiHidden/>
    <w:rsid w:val="002210DF"/>
    <w:rPr>
      <w:sz w:val="20"/>
      <w:szCs w:val="20"/>
    </w:rPr>
  </w:style>
  <w:style w:type="paragraph" w:styleId="CommentSubject">
    <w:name w:val="annotation subject"/>
    <w:basedOn w:val="CommentText"/>
    <w:next w:val="CommentText"/>
    <w:link w:val="CommentSubjectChar"/>
    <w:uiPriority w:val="99"/>
    <w:semiHidden/>
    <w:unhideWhenUsed/>
    <w:rsid w:val="002210DF"/>
    <w:rPr>
      <w:b/>
      <w:bCs/>
    </w:rPr>
  </w:style>
  <w:style w:type="character" w:customStyle="1" w:styleId="CommentSubjectChar">
    <w:name w:val="Comment Subject Char"/>
    <w:basedOn w:val="CommentTextChar"/>
    <w:link w:val="CommentSubject"/>
    <w:uiPriority w:val="99"/>
    <w:semiHidden/>
    <w:rsid w:val="002210DF"/>
    <w:rPr>
      <w:b/>
      <w:bCs/>
      <w:sz w:val="20"/>
      <w:szCs w:val="20"/>
    </w:rPr>
  </w:style>
  <w:style w:type="paragraph" w:styleId="Revision">
    <w:name w:val="Revision"/>
    <w:hidden/>
    <w:uiPriority w:val="99"/>
    <w:semiHidden/>
    <w:rsid w:val="00122955"/>
    <w:pPr>
      <w:spacing w:after="0" w:line="240" w:lineRule="auto"/>
    </w:pPr>
  </w:style>
  <w:style w:type="character" w:styleId="Emphasis">
    <w:name w:val="Emphasis"/>
    <w:basedOn w:val="DefaultParagraphFont"/>
    <w:uiPriority w:val="20"/>
    <w:qFormat/>
    <w:rsid w:val="00C24EBB"/>
    <w:rPr>
      <w:i/>
      <w:iCs/>
    </w:rPr>
  </w:style>
  <w:style w:type="paragraph" w:customStyle="1" w:styleId="ASDHeading1">
    <w:name w:val="ASD Heading 1"/>
    <w:basedOn w:val="Normal"/>
    <w:link w:val="ASDHeading1Char"/>
    <w:qFormat/>
    <w:rsid w:val="002B2547"/>
    <w:pPr>
      <w:spacing w:after="0" w:line="480" w:lineRule="auto"/>
    </w:pPr>
    <w:rPr>
      <w:rFonts w:ascii="Times New Roman" w:hAnsi="Times New Roman" w:cs="Times New Roman"/>
      <w:b/>
      <w:sz w:val="28"/>
      <w:szCs w:val="28"/>
    </w:rPr>
  </w:style>
  <w:style w:type="paragraph" w:customStyle="1" w:styleId="ASDHeading2">
    <w:name w:val="ASD Heading 2"/>
    <w:basedOn w:val="Normal"/>
    <w:link w:val="ASDHeading2Char"/>
    <w:qFormat/>
    <w:rsid w:val="002B2547"/>
    <w:pPr>
      <w:spacing w:after="0" w:line="480" w:lineRule="auto"/>
    </w:pPr>
    <w:rPr>
      <w:rFonts w:ascii="Times New Roman" w:hAnsi="Times New Roman" w:cs="Times New Roman"/>
      <w:b/>
      <w:sz w:val="24"/>
      <w:szCs w:val="24"/>
    </w:rPr>
  </w:style>
  <w:style w:type="character" w:customStyle="1" w:styleId="ASDHeading1Char">
    <w:name w:val="ASD Heading 1 Char"/>
    <w:basedOn w:val="DefaultParagraphFont"/>
    <w:link w:val="ASDHeading1"/>
    <w:rsid w:val="002B2547"/>
    <w:rPr>
      <w:rFonts w:ascii="Times New Roman" w:hAnsi="Times New Roman" w:cs="Times New Roman"/>
      <w:b/>
      <w:sz w:val="28"/>
      <w:szCs w:val="28"/>
    </w:rPr>
  </w:style>
  <w:style w:type="character" w:customStyle="1" w:styleId="ASDHeading2Char">
    <w:name w:val="ASD Heading 2 Char"/>
    <w:basedOn w:val="DefaultParagraphFont"/>
    <w:link w:val="ASDHeading2"/>
    <w:rsid w:val="002B2547"/>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618">
      <w:bodyDiv w:val="1"/>
      <w:marLeft w:val="0"/>
      <w:marRight w:val="0"/>
      <w:marTop w:val="0"/>
      <w:marBottom w:val="0"/>
      <w:divBdr>
        <w:top w:val="none" w:sz="0" w:space="0" w:color="auto"/>
        <w:left w:val="none" w:sz="0" w:space="0" w:color="auto"/>
        <w:bottom w:val="none" w:sz="0" w:space="0" w:color="auto"/>
        <w:right w:val="none" w:sz="0" w:space="0" w:color="auto"/>
      </w:divBdr>
    </w:div>
    <w:div w:id="1120565893">
      <w:bodyDiv w:val="1"/>
      <w:marLeft w:val="0"/>
      <w:marRight w:val="0"/>
      <w:marTop w:val="0"/>
      <w:marBottom w:val="0"/>
      <w:divBdr>
        <w:top w:val="none" w:sz="0" w:space="0" w:color="auto"/>
        <w:left w:val="none" w:sz="0" w:space="0" w:color="auto"/>
        <w:bottom w:val="none" w:sz="0" w:space="0" w:color="auto"/>
        <w:right w:val="none" w:sz="0" w:space="0" w:color="auto"/>
      </w:divBdr>
    </w:div>
    <w:div w:id="18446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190E-020C-473A-9376-57161903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6288</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w13034402</dc:creator>
  <cp:lastModifiedBy>GCM</cp:lastModifiedBy>
  <cp:revision>3</cp:revision>
  <cp:lastPrinted>2015-09-29T07:55:00Z</cp:lastPrinted>
  <dcterms:created xsi:type="dcterms:W3CDTF">2017-08-11T15:13:00Z</dcterms:created>
  <dcterms:modified xsi:type="dcterms:W3CDTF">2017-08-11T15:14:00Z</dcterms:modified>
</cp:coreProperties>
</file>