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63189" w14:textId="77777777" w:rsidR="00AC68CF" w:rsidRPr="00AC68CF" w:rsidRDefault="00AC68CF" w:rsidP="00AC68CF">
      <w:pPr>
        <w:pStyle w:val="Heading1"/>
        <w:spacing w:line="480" w:lineRule="auto"/>
        <w:rPr>
          <w:rFonts w:ascii="Times New Roman" w:hAnsi="Times New Roman" w:cs="Times New Roman"/>
          <w:b/>
          <w:color w:val="auto"/>
          <w:sz w:val="22"/>
          <w:szCs w:val="22"/>
          <w:u w:val="single"/>
        </w:rPr>
      </w:pPr>
      <w:bookmarkStart w:id="0" w:name="_GoBack"/>
      <w:bookmarkEnd w:id="0"/>
      <w:r w:rsidRPr="00AC68CF">
        <w:rPr>
          <w:rFonts w:ascii="Times New Roman" w:hAnsi="Times New Roman" w:cs="Times New Roman"/>
          <w:b/>
          <w:color w:val="auto"/>
          <w:sz w:val="22"/>
          <w:szCs w:val="22"/>
          <w:u w:val="single"/>
        </w:rPr>
        <w:t>Abstract</w:t>
      </w:r>
    </w:p>
    <w:p w14:paraId="7DD70971" w14:textId="7613A261" w:rsidR="00AC68CF" w:rsidRPr="00AC68CF" w:rsidRDefault="00AC68CF" w:rsidP="00AC68CF">
      <w:pPr>
        <w:spacing w:line="480" w:lineRule="auto"/>
        <w:jc w:val="both"/>
        <w:rPr>
          <w:rFonts w:ascii="Times New Roman" w:hAnsi="Times New Roman" w:cs="Times New Roman"/>
        </w:rPr>
      </w:pPr>
      <w:r w:rsidRPr="00AC68CF">
        <w:rPr>
          <w:rFonts w:ascii="Times New Roman" w:hAnsi="Times New Roman" w:cs="Times New Roman"/>
        </w:rPr>
        <w:t xml:space="preserve">This paper examines whether the degree of religiosity in an institutional environment can stimulate the emergence of a robust corporate governance system. This study utilises the Nigerian business environment as its context and embraces a qualitative interpretivist research approach. </w:t>
      </w:r>
      <w:r w:rsidR="00C70828">
        <w:rPr>
          <w:rFonts w:ascii="Times New Roman" w:hAnsi="Times New Roman" w:cs="Times New Roman"/>
        </w:rPr>
        <w:t xml:space="preserve">This approach permitted the engagement of a </w:t>
      </w:r>
      <w:r w:rsidRPr="00AC68CF">
        <w:rPr>
          <w:rFonts w:ascii="Times New Roman" w:hAnsi="Times New Roman" w:cs="Times New Roman"/>
        </w:rPr>
        <w:t xml:space="preserve">qualitative content analysis (QCA) methodology to generate insights from interviewees. Findings from the study indicate that despite the high religiosity among Nigerians, religion has not stimulated the desired corporate governance system in Nigeria. The primary explanation for this outcome is the presence of rational ordering over religious preferences thus highlighting the fact that religion, as presently understood and </w:t>
      </w:r>
      <w:r w:rsidRPr="00AC68CF">
        <w:rPr>
          <w:rFonts w:ascii="Times New Roman" w:hAnsi="Times New Roman" w:cs="Times New Roman"/>
          <w:noProof/>
        </w:rPr>
        <w:t>practised</w:t>
      </w:r>
      <w:r w:rsidRPr="00AC68CF">
        <w:rPr>
          <w:rFonts w:ascii="Times New Roman" w:hAnsi="Times New Roman" w:cs="Times New Roman"/>
        </w:rPr>
        <w:t xml:space="preserve"> by stakeholders, is inconsistent with the principles underpinning good corporate governance.</w:t>
      </w:r>
    </w:p>
    <w:p w14:paraId="3D92287D" w14:textId="77777777" w:rsidR="00AC68CF" w:rsidRPr="00AC68CF" w:rsidRDefault="00AC68CF" w:rsidP="00AC68CF">
      <w:pPr>
        <w:spacing w:line="480" w:lineRule="auto"/>
        <w:jc w:val="both"/>
        <w:rPr>
          <w:rFonts w:ascii="Times New Roman" w:hAnsi="Times New Roman" w:cs="Times New Roman"/>
        </w:rPr>
      </w:pPr>
    </w:p>
    <w:p w14:paraId="2B2827BE" w14:textId="49DCE864" w:rsidR="00AC68CF" w:rsidRDefault="00AC68CF" w:rsidP="00AC68CF">
      <w:pPr>
        <w:spacing w:line="480" w:lineRule="auto"/>
        <w:jc w:val="both"/>
        <w:rPr>
          <w:rFonts w:ascii="Times New Roman" w:hAnsi="Times New Roman" w:cs="Times New Roman"/>
        </w:rPr>
      </w:pPr>
      <w:r w:rsidRPr="00AC68CF">
        <w:rPr>
          <w:rFonts w:ascii="Times New Roman" w:hAnsi="Times New Roman" w:cs="Times New Roman"/>
          <w:b/>
        </w:rPr>
        <w:t>Keywords:</w:t>
      </w:r>
      <w:r w:rsidRPr="00AC68CF">
        <w:rPr>
          <w:rFonts w:ascii="Times New Roman" w:hAnsi="Times New Roman" w:cs="Times New Roman"/>
        </w:rPr>
        <w:t xml:space="preserve"> Religion, corporate governance, institutional environment, institutional theory, Nigeria</w:t>
      </w:r>
    </w:p>
    <w:p w14:paraId="3ACC285C" w14:textId="523361BC" w:rsidR="00AC68CF" w:rsidRDefault="00AC68CF" w:rsidP="00AC68CF">
      <w:pPr>
        <w:spacing w:line="480" w:lineRule="auto"/>
        <w:jc w:val="both"/>
        <w:rPr>
          <w:rFonts w:ascii="Times New Roman" w:hAnsi="Times New Roman" w:cs="Times New Roman"/>
        </w:rPr>
      </w:pPr>
    </w:p>
    <w:p w14:paraId="18393AE6" w14:textId="2FF49AF3" w:rsidR="00AC68CF" w:rsidRDefault="00AC68CF" w:rsidP="00AC68CF">
      <w:pPr>
        <w:spacing w:line="480" w:lineRule="auto"/>
        <w:jc w:val="both"/>
        <w:rPr>
          <w:rFonts w:ascii="Times New Roman" w:hAnsi="Times New Roman" w:cs="Times New Roman"/>
        </w:rPr>
      </w:pPr>
    </w:p>
    <w:p w14:paraId="55E92CC0" w14:textId="0F1956BD" w:rsidR="00AC68CF" w:rsidRDefault="00AC68CF" w:rsidP="00AC68CF">
      <w:pPr>
        <w:spacing w:line="480" w:lineRule="auto"/>
        <w:jc w:val="both"/>
        <w:rPr>
          <w:rFonts w:ascii="Times New Roman" w:hAnsi="Times New Roman" w:cs="Times New Roman"/>
        </w:rPr>
      </w:pPr>
    </w:p>
    <w:p w14:paraId="5A2145C8" w14:textId="6CFDF139" w:rsidR="00AC68CF" w:rsidRDefault="00AC68CF" w:rsidP="00AC68CF">
      <w:pPr>
        <w:spacing w:line="480" w:lineRule="auto"/>
        <w:jc w:val="both"/>
        <w:rPr>
          <w:rFonts w:ascii="Times New Roman" w:hAnsi="Times New Roman" w:cs="Times New Roman"/>
        </w:rPr>
      </w:pPr>
    </w:p>
    <w:p w14:paraId="651C1882" w14:textId="65B4B331" w:rsidR="00AC68CF" w:rsidRDefault="00AC68CF" w:rsidP="00AC68CF">
      <w:pPr>
        <w:spacing w:line="480" w:lineRule="auto"/>
        <w:jc w:val="both"/>
        <w:rPr>
          <w:rFonts w:ascii="Times New Roman" w:hAnsi="Times New Roman" w:cs="Times New Roman"/>
        </w:rPr>
      </w:pPr>
    </w:p>
    <w:p w14:paraId="604B4F91" w14:textId="4329A96E" w:rsidR="00AC68CF" w:rsidRDefault="00AC68CF" w:rsidP="00AC68CF">
      <w:pPr>
        <w:spacing w:line="480" w:lineRule="auto"/>
        <w:jc w:val="both"/>
        <w:rPr>
          <w:rFonts w:ascii="Times New Roman" w:hAnsi="Times New Roman" w:cs="Times New Roman"/>
        </w:rPr>
      </w:pPr>
    </w:p>
    <w:p w14:paraId="3055C8BD" w14:textId="6AA29981" w:rsidR="00AC68CF" w:rsidRDefault="00AC68CF" w:rsidP="00AC68CF">
      <w:pPr>
        <w:spacing w:line="480" w:lineRule="auto"/>
        <w:jc w:val="both"/>
        <w:rPr>
          <w:rFonts w:ascii="Times New Roman" w:hAnsi="Times New Roman" w:cs="Times New Roman"/>
        </w:rPr>
      </w:pPr>
    </w:p>
    <w:p w14:paraId="7AE7DE39" w14:textId="5646B6F0" w:rsidR="00AC68CF" w:rsidRDefault="00AC68CF" w:rsidP="00AC68CF">
      <w:pPr>
        <w:spacing w:line="480" w:lineRule="auto"/>
        <w:jc w:val="both"/>
        <w:rPr>
          <w:rFonts w:ascii="Times New Roman" w:hAnsi="Times New Roman" w:cs="Times New Roman"/>
        </w:rPr>
      </w:pPr>
    </w:p>
    <w:p w14:paraId="71E506C7" w14:textId="504945EC" w:rsidR="00AC68CF" w:rsidRDefault="00AC68CF" w:rsidP="00AC68CF">
      <w:pPr>
        <w:spacing w:line="480" w:lineRule="auto"/>
        <w:jc w:val="both"/>
        <w:rPr>
          <w:rFonts w:ascii="Times New Roman" w:hAnsi="Times New Roman" w:cs="Times New Roman"/>
        </w:rPr>
      </w:pPr>
    </w:p>
    <w:p w14:paraId="260C6067" w14:textId="79949D4B" w:rsidR="00AC68CF" w:rsidRDefault="00AC68CF" w:rsidP="00AC68CF">
      <w:pPr>
        <w:spacing w:line="480" w:lineRule="auto"/>
        <w:jc w:val="both"/>
        <w:rPr>
          <w:rFonts w:ascii="Times New Roman" w:hAnsi="Times New Roman" w:cs="Times New Roman"/>
        </w:rPr>
      </w:pPr>
    </w:p>
    <w:p w14:paraId="556330B8" w14:textId="08058C05" w:rsidR="00AC68CF" w:rsidRDefault="00AC68CF" w:rsidP="00AC68CF">
      <w:pPr>
        <w:spacing w:line="480" w:lineRule="auto"/>
        <w:jc w:val="both"/>
        <w:rPr>
          <w:rFonts w:ascii="Times New Roman" w:hAnsi="Times New Roman" w:cs="Times New Roman"/>
        </w:rPr>
      </w:pPr>
    </w:p>
    <w:p w14:paraId="4BEF83EA" w14:textId="0FEF3D5E" w:rsidR="004B118C" w:rsidRPr="008A7246" w:rsidRDefault="004B118C" w:rsidP="008A7246">
      <w:pPr>
        <w:keepNext/>
        <w:keepLines/>
        <w:spacing w:before="240" w:line="360" w:lineRule="auto"/>
        <w:outlineLvl w:val="0"/>
        <w:rPr>
          <w:rFonts w:ascii="Times New Roman" w:eastAsia="DengXian Light" w:hAnsi="Times New Roman" w:cs="Times New Roman"/>
          <w:b/>
        </w:rPr>
      </w:pPr>
      <w:r w:rsidRPr="008A7246">
        <w:rPr>
          <w:rFonts w:ascii="Times New Roman" w:eastAsia="DengXian Light" w:hAnsi="Times New Roman" w:cs="Times New Roman"/>
          <w:b/>
        </w:rPr>
        <w:t xml:space="preserve">Introduction </w:t>
      </w:r>
    </w:p>
    <w:p w14:paraId="3EA47675" w14:textId="62163863" w:rsidR="004B118C" w:rsidRPr="008A7246" w:rsidRDefault="004B118C" w:rsidP="004B118C">
      <w:pPr>
        <w:spacing w:line="480" w:lineRule="auto"/>
        <w:jc w:val="both"/>
        <w:rPr>
          <w:rFonts w:ascii="Times New Roman" w:eastAsia="DengXian" w:hAnsi="Times New Roman" w:cs="Times New Roman"/>
        </w:rPr>
      </w:pPr>
      <w:r w:rsidRPr="008A7246">
        <w:rPr>
          <w:rFonts w:ascii="Times New Roman" w:eastAsia="DengXian" w:hAnsi="Times New Roman" w:cs="Times New Roman"/>
        </w:rPr>
        <w:t xml:space="preserve">Until recently, religion has </w:t>
      </w:r>
      <w:r w:rsidRPr="008A7246">
        <w:rPr>
          <w:rFonts w:ascii="Times New Roman" w:eastAsia="DengXian" w:hAnsi="Times New Roman" w:cs="Times New Roman"/>
          <w:noProof/>
        </w:rPr>
        <w:t xml:space="preserve">attracted limited attention </w:t>
      </w:r>
      <w:r w:rsidRPr="008A7246">
        <w:rPr>
          <w:rFonts w:ascii="Times New Roman" w:eastAsia="DengXian" w:hAnsi="Times New Roman" w:cs="Times New Roman"/>
        </w:rPr>
        <w:t xml:space="preserve">in organisational research and management </w:t>
      </w:r>
      <w:r w:rsidRPr="008A7246">
        <w:rPr>
          <w:rFonts w:ascii="Times New Roman" w:eastAsia="DengXian" w:hAnsi="Times New Roman" w:cs="Times New Roman"/>
        </w:rPr>
        <w:fldChar w:fldCharType="begin"/>
      </w:r>
      <w:r w:rsidRPr="008A7246">
        <w:rPr>
          <w:rFonts w:ascii="Times New Roman" w:eastAsia="DengXian" w:hAnsi="Times New Roman" w:cs="Times New Roman"/>
        </w:rPr>
        <w:instrText xml:space="preserve"> ADDIN EN.CITE &lt;EndNote&gt;&lt;Cite&gt;&lt;Author&gt;Melé&lt;/Author&gt;&lt;Year&gt;2016&lt;/Year&gt;&lt;RecNum&gt;1851&lt;/RecNum&gt;&lt;DisplayText&gt;(Melé &amp;amp; Fontrodona, 2016)&lt;/DisplayText&gt;&lt;record&gt;&lt;rec-number&gt;1851&lt;/rec-number&gt;&lt;foreign-keys&gt;&lt;key app="EN" db-id="xx2xffrfhxa5vrewap1pfs2a0vx2rxrfvvwr" timestamp="1489598718"&gt;1851&lt;/key&gt;&lt;/foreign-keys&gt;&lt;ref-type name="Journal Article"&gt;17&lt;/ref-type&gt;&lt;contributors&gt;&lt;authors&gt;&lt;author&gt;Melé, Domènec&lt;/author&gt;&lt;author&gt;Fontrodona, Joan&lt;/author&gt;&lt;/authors&gt;&lt;/contributors&gt;&lt;titles&gt;&lt;title&gt;Christian ethics and spirituality in leading business organizations: editorial introduction&lt;/title&gt;&lt;secondary-title&gt;Journal of Business Ethics&lt;/secondary-title&gt;&lt;/titles&gt;&lt;periodical&gt;&lt;full-title&gt;Journal of Business Ethics&lt;/full-title&gt;&lt;/periodical&gt;&lt;pages&gt;1-9&lt;/pages&gt;&lt;dates&gt;&lt;year&gt;2016&lt;/year&gt;&lt;/dates&gt;&lt;isbn&gt;0167-4544&lt;/isbn&gt;&lt;urls&gt;&lt;/urls&gt;&lt;/record&gt;&lt;/Cite&gt;&lt;/EndNote&gt;</w:instrText>
      </w:r>
      <w:r w:rsidRPr="008A7246">
        <w:rPr>
          <w:rFonts w:ascii="Times New Roman" w:eastAsia="DengXian" w:hAnsi="Times New Roman" w:cs="Times New Roman"/>
        </w:rPr>
        <w:fldChar w:fldCharType="separate"/>
      </w:r>
      <w:r w:rsidRPr="008A7246">
        <w:rPr>
          <w:rFonts w:ascii="Times New Roman" w:eastAsia="DengXian" w:hAnsi="Times New Roman" w:cs="Times New Roman"/>
          <w:noProof/>
        </w:rPr>
        <w:t>(Melé &amp; Fontrodona, 2016)</w:t>
      </w:r>
      <w:r w:rsidRPr="008A7246">
        <w:rPr>
          <w:rFonts w:ascii="Times New Roman" w:eastAsia="DengXian" w:hAnsi="Times New Roman" w:cs="Times New Roman"/>
        </w:rPr>
        <w:fldChar w:fldCharType="end"/>
      </w:r>
      <w:r w:rsidRPr="008A7246">
        <w:rPr>
          <w:rFonts w:ascii="Times New Roman" w:eastAsia="DengXian" w:hAnsi="Times New Roman" w:cs="Times New Roman"/>
        </w:rPr>
        <w:t xml:space="preserve">. </w:t>
      </w:r>
      <w:r w:rsidRPr="008A7246">
        <w:rPr>
          <w:rFonts w:ascii="Times New Roman" w:eastAsia="DengXian" w:hAnsi="Times New Roman" w:cs="Times New Roman"/>
        </w:rPr>
        <w:fldChar w:fldCharType="begin"/>
      </w:r>
      <w:r w:rsidRPr="008A7246">
        <w:rPr>
          <w:rFonts w:ascii="Times New Roman" w:eastAsia="DengXian" w:hAnsi="Times New Roman" w:cs="Times New Roman"/>
        </w:rPr>
        <w:instrText xml:space="preserve"> ADDIN EN.CITE &lt;EndNote&gt;&lt;Cite AuthorYear="1"&gt;&lt;Author&gt;Tracey&lt;/Author&gt;&lt;Year&gt;2012&lt;/Year&gt;&lt;RecNum&gt;1646&lt;/RecNum&gt;&lt;DisplayText&gt;Tracey (2012)&lt;/DisplayText&gt;&lt;record&gt;&lt;rec-number&gt;1646&lt;/rec-number&gt;&lt;foreign-keys&gt;&lt;key app="EN" db-id="xx2xffrfhxa5vrewap1pfs2a0vx2rxrfvvwr" timestamp="1465912365"&gt;1646&lt;/key&gt;&lt;/foreign-keys&gt;&lt;ref-type name="Journal Article"&gt;17&lt;/ref-type&gt;&lt;contributors&gt;&lt;authors&gt;&lt;author&gt;Tracey, Paul&lt;/author&gt;&lt;/authors&gt;&lt;/contributors&gt;&lt;titles&gt;&lt;title&gt;Religion and organization: A critical review of current trends and future directions&lt;/title&gt;&lt;secondary-title&gt;The Academy of Management Annals&lt;/secondary-title&gt;&lt;/titles&gt;&lt;periodical&gt;&lt;full-title&gt;The Academy of Management Annals&lt;/full-title&gt;&lt;/periodical&gt;&lt;pages&gt;87-134&lt;/pages&gt;&lt;volume&gt;6&lt;/volume&gt;&lt;number&gt;1&lt;/number&gt;&lt;dates&gt;&lt;year&gt;2012&lt;/year&gt;&lt;/dates&gt;&lt;isbn&gt;1941-6520&lt;/isbn&gt;&lt;urls&gt;&lt;/urls&gt;&lt;/record&gt;&lt;/Cite&gt;&lt;/EndNote&gt;</w:instrText>
      </w:r>
      <w:r w:rsidRPr="008A7246">
        <w:rPr>
          <w:rFonts w:ascii="Times New Roman" w:eastAsia="DengXian" w:hAnsi="Times New Roman" w:cs="Times New Roman"/>
        </w:rPr>
        <w:fldChar w:fldCharType="separate"/>
      </w:r>
      <w:r w:rsidRPr="008A7246">
        <w:rPr>
          <w:rFonts w:ascii="Times New Roman" w:eastAsia="DengXian" w:hAnsi="Times New Roman" w:cs="Times New Roman"/>
          <w:noProof/>
        </w:rPr>
        <w:t>Tracey (2012)</w:t>
      </w:r>
      <w:r w:rsidRPr="008A7246">
        <w:rPr>
          <w:rFonts w:ascii="Times New Roman" w:eastAsia="DengXian" w:hAnsi="Times New Roman" w:cs="Times New Roman"/>
        </w:rPr>
        <w:fldChar w:fldCharType="end"/>
      </w:r>
      <w:r w:rsidRPr="008A7246">
        <w:rPr>
          <w:rFonts w:ascii="Times New Roman" w:eastAsia="DengXian" w:hAnsi="Times New Roman" w:cs="Times New Roman"/>
        </w:rPr>
        <w:t xml:space="preserve"> provided explanations for this development, stating that </w:t>
      </w:r>
      <w:r w:rsidRPr="008A7246">
        <w:rPr>
          <w:rFonts w:ascii="Times New Roman" w:eastAsia="DengXian" w:hAnsi="Times New Roman" w:cs="Times New Roman"/>
        </w:rPr>
        <w:lastRenderedPageBreak/>
        <w:t xml:space="preserve">religion is too detached from the exertions of commercial </w:t>
      </w:r>
      <w:r w:rsidRPr="000F097E">
        <w:rPr>
          <w:rFonts w:ascii="Times New Roman" w:eastAsia="DengXian" w:hAnsi="Times New Roman" w:cs="Times New Roman"/>
          <w:noProof/>
        </w:rPr>
        <w:t>organisations</w:t>
      </w:r>
      <w:r w:rsidRPr="008A7246">
        <w:rPr>
          <w:rFonts w:ascii="Times New Roman" w:eastAsia="DengXian" w:hAnsi="Times New Roman" w:cs="Times New Roman"/>
        </w:rPr>
        <w:t xml:space="preserve"> </w:t>
      </w:r>
      <w:r w:rsidR="00B41EAE">
        <w:rPr>
          <w:rFonts w:ascii="Times New Roman" w:eastAsia="DengXian" w:hAnsi="Times New Roman" w:cs="Times New Roman"/>
        </w:rPr>
        <w:t xml:space="preserve">while being </w:t>
      </w:r>
      <w:r w:rsidRPr="008A7246">
        <w:rPr>
          <w:rFonts w:ascii="Times New Roman" w:eastAsia="DengXian" w:hAnsi="Times New Roman" w:cs="Times New Roman"/>
        </w:rPr>
        <w:t xml:space="preserve">sensitive within corporate discourse. Given the reasoning in </w:t>
      </w:r>
      <w:r w:rsidRPr="008A7246">
        <w:rPr>
          <w:rFonts w:ascii="Times New Roman" w:eastAsia="DengXian" w:hAnsi="Times New Roman" w:cs="Times New Roman"/>
        </w:rPr>
        <w:fldChar w:fldCharType="begin"/>
      </w:r>
      <w:r w:rsidRPr="008A7246">
        <w:rPr>
          <w:rFonts w:ascii="Times New Roman" w:eastAsia="DengXian" w:hAnsi="Times New Roman" w:cs="Times New Roman"/>
        </w:rPr>
        <w:instrText xml:space="preserve"> ADDIN EN.CITE &lt;EndNote&gt;&lt;Cite AuthorYear="1"&gt;&lt;Author&gt;Tracey&lt;/Author&gt;&lt;Year&gt;2012&lt;/Year&gt;&lt;RecNum&gt;1646&lt;/RecNum&gt;&lt;DisplayText&gt;Tracey (2012)&lt;/DisplayText&gt;&lt;record&gt;&lt;rec-number&gt;1646&lt;/rec-number&gt;&lt;foreign-keys&gt;&lt;key app="EN" db-id="xx2xffrfhxa5vrewap1pfs2a0vx2rxrfvvwr" timestamp="1465912365"&gt;1646&lt;/key&gt;&lt;/foreign-keys&gt;&lt;ref-type name="Journal Article"&gt;17&lt;/ref-type&gt;&lt;contributors&gt;&lt;authors&gt;&lt;author&gt;Tracey, Paul&lt;/author&gt;&lt;/authors&gt;&lt;/contributors&gt;&lt;titles&gt;&lt;title&gt;Religion and organization: A critical review of current trends and future directions&lt;/title&gt;&lt;secondary-title&gt;The Academy of Management Annals&lt;/secondary-title&gt;&lt;/titles&gt;&lt;periodical&gt;&lt;full-title&gt;The Academy of Management Annals&lt;/full-title&gt;&lt;/periodical&gt;&lt;pages&gt;87-134&lt;/pages&gt;&lt;volume&gt;6&lt;/volume&gt;&lt;number&gt;1&lt;/number&gt;&lt;dates&gt;&lt;year&gt;2012&lt;/year&gt;&lt;/dates&gt;&lt;isbn&gt;1941-6520&lt;/isbn&gt;&lt;urls&gt;&lt;/urls&gt;&lt;/record&gt;&lt;/Cite&gt;&lt;/EndNote&gt;</w:instrText>
      </w:r>
      <w:r w:rsidRPr="008A7246">
        <w:rPr>
          <w:rFonts w:ascii="Times New Roman" w:eastAsia="DengXian" w:hAnsi="Times New Roman" w:cs="Times New Roman"/>
        </w:rPr>
        <w:fldChar w:fldCharType="separate"/>
      </w:r>
      <w:r w:rsidRPr="008A7246">
        <w:rPr>
          <w:rFonts w:ascii="Times New Roman" w:eastAsia="DengXian" w:hAnsi="Times New Roman" w:cs="Times New Roman"/>
          <w:noProof/>
        </w:rPr>
        <w:t>Tracey (2012)</w:t>
      </w:r>
      <w:r w:rsidRPr="008A7246">
        <w:rPr>
          <w:rFonts w:ascii="Times New Roman" w:eastAsia="DengXian" w:hAnsi="Times New Roman" w:cs="Times New Roman"/>
        </w:rPr>
        <w:fldChar w:fldCharType="end"/>
      </w:r>
      <w:r w:rsidRPr="008A7246">
        <w:rPr>
          <w:rFonts w:ascii="Times New Roman" w:eastAsia="DengXian" w:hAnsi="Times New Roman" w:cs="Times New Roman"/>
        </w:rPr>
        <w:t xml:space="preserve">, the attainment of corporate objectives </w:t>
      </w:r>
      <w:r w:rsidRPr="008A7246">
        <w:rPr>
          <w:rFonts w:ascii="Times New Roman" w:eastAsia="DengXian" w:hAnsi="Times New Roman" w:cs="Times New Roman"/>
          <w:noProof/>
        </w:rPr>
        <w:t>assumes</w:t>
      </w:r>
      <w:r w:rsidRPr="008A7246">
        <w:rPr>
          <w:rFonts w:ascii="Times New Roman" w:eastAsia="DengXian" w:hAnsi="Times New Roman" w:cs="Times New Roman"/>
        </w:rPr>
        <w:t xml:space="preserve"> a consequentialist stance </w:t>
      </w:r>
      <w:r w:rsidRPr="008A7246">
        <w:rPr>
          <w:rFonts w:ascii="Times New Roman" w:eastAsia="DengXian" w:hAnsi="Times New Roman" w:cs="Times New Roman"/>
        </w:rPr>
        <w:fldChar w:fldCharType="begin"/>
      </w:r>
      <w:r w:rsidRPr="008A7246">
        <w:rPr>
          <w:rFonts w:ascii="Times New Roman" w:eastAsia="DengXian" w:hAnsi="Times New Roman" w:cs="Times New Roman"/>
        </w:rPr>
        <w:instrText xml:space="preserve"> ADDIN EN.CITE &lt;EndNote&gt;&lt;Cite&gt;&lt;Author&gt;Kaptein&lt;/Author&gt;&lt;Year&gt;2002&lt;/Year&gt;&lt;RecNum&gt;1648&lt;/RecNum&gt;&lt;DisplayText&gt;(Kaptein &amp;amp; Wempe, 2002)&lt;/DisplayText&gt;&lt;record&gt;&lt;rec-number&gt;1648&lt;/rec-number&gt;&lt;foreign-keys&gt;&lt;key app="EN" db-id="xx2xffrfhxa5vrewap1pfs2a0vx2rxrfvvwr" timestamp="1465921601"&gt;1648&lt;/key&gt;&lt;/foreign-keys&gt;&lt;ref-type name="Book"&gt;6&lt;/ref-type&gt;&lt;contributors&gt;&lt;authors&gt;&lt;author&gt;Kaptein, Muel&lt;/author&gt;&lt;author&gt;Wempe, Johan&lt;/author&gt;&lt;/authors&gt;&lt;/contributors&gt;&lt;titles&gt;&lt;title&gt;The Balanced Company: A Theory of Corporate Integrity&lt;/title&gt;&lt;/titles&gt;&lt;dates&gt;&lt;year&gt;2002&lt;/year&gt;&lt;/dates&gt;&lt;pub-location&gt;Oxford, UK&lt;/pub-location&gt;&lt;publisher&gt;Oxford University Press&lt;/publisher&gt;&lt;isbn&gt;0199255512&lt;/isbn&gt;&lt;urls&gt;&lt;/urls&gt;&lt;/record&gt;&lt;/Cite&gt;&lt;/EndNote&gt;</w:instrText>
      </w:r>
      <w:r w:rsidRPr="008A7246">
        <w:rPr>
          <w:rFonts w:ascii="Times New Roman" w:eastAsia="DengXian" w:hAnsi="Times New Roman" w:cs="Times New Roman"/>
        </w:rPr>
        <w:fldChar w:fldCharType="separate"/>
      </w:r>
      <w:r w:rsidRPr="008A7246">
        <w:rPr>
          <w:rFonts w:ascii="Times New Roman" w:eastAsia="DengXian" w:hAnsi="Times New Roman" w:cs="Times New Roman"/>
          <w:noProof/>
        </w:rPr>
        <w:t>(Kaptein &amp; Wempe, 2002)</w:t>
      </w:r>
      <w:r w:rsidRPr="008A7246">
        <w:rPr>
          <w:rFonts w:ascii="Times New Roman" w:eastAsia="DengXian" w:hAnsi="Times New Roman" w:cs="Times New Roman"/>
        </w:rPr>
        <w:fldChar w:fldCharType="end"/>
      </w:r>
      <w:r w:rsidRPr="008A7246">
        <w:rPr>
          <w:rFonts w:ascii="Times New Roman" w:eastAsia="DengXian" w:hAnsi="Times New Roman" w:cs="Times New Roman"/>
        </w:rPr>
        <w:t xml:space="preserve"> which conflicts with the principles of religion </w:t>
      </w:r>
      <w:r w:rsidRPr="008A7246">
        <w:rPr>
          <w:rFonts w:ascii="Times New Roman" w:eastAsia="DengXian" w:hAnsi="Times New Roman" w:cs="Times New Roman"/>
        </w:rPr>
        <w:fldChar w:fldCharType="begin"/>
      </w:r>
      <w:r w:rsidRPr="008A7246">
        <w:rPr>
          <w:rFonts w:ascii="Times New Roman" w:eastAsia="DengXian" w:hAnsi="Times New Roman" w:cs="Times New Roman"/>
        </w:rPr>
        <w:instrText xml:space="preserve"> ADDIN EN.CITE &lt;EndNote&gt;&lt;Cite&gt;&lt;Author&gt;Harrison&lt;/Author&gt;&lt;Year&gt;2006&lt;/Year&gt;&lt;RecNum&gt;925&lt;/RecNum&gt;&lt;Prefix&gt;see &lt;/Prefix&gt;&lt;DisplayText&gt;(see Harrison, 2006)&lt;/DisplayText&gt;&lt;record&gt;&lt;rec-number&gt;925&lt;/rec-number&gt;&lt;foreign-keys&gt;&lt;key app="EN" db-id="xx2xffrfhxa5vrewap1pfs2a0vx2rxrfvvwr" timestamp="1415824395"&gt;925&lt;/key&gt;&lt;/foreign-keys&gt;&lt;ref-type name="Journal Article"&gt;17&lt;/ref-type&gt;&lt;contributors&gt;&lt;authors&gt;&lt;author&gt;Harrison, Victoria S&lt;/author&gt;&lt;/authors&gt;&lt;/contributors&gt;&lt;titles&gt;&lt;title&gt;The pragmatics of defining religion in a multi-cultural world&lt;/title&gt;&lt;secondary-title&gt;International Journal for Philosophy of Religion&lt;/secondary-title&gt;&lt;/titles&gt;&lt;periodical&gt;&lt;full-title&gt;International Journal for Philosophy of Religion&lt;/full-title&gt;&lt;/periodical&gt;&lt;pages&gt;133-152&lt;/pages&gt;&lt;volume&gt;59&lt;/volume&gt;&lt;number&gt;3&lt;/number&gt;&lt;dates&gt;&lt;year&gt;2006&lt;/year&gt;&lt;/dates&gt;&lt;isbn&gt;0020-7047&lt;/isbn&gt;&lt;urls&gt;&lt;/urls&gt;&lt;/record&gt;&lt;/Cite&gt;&lt;/EndNote&gt;</w:instrText>
      </w:r>
      <w:r w:rsidRPr="008A7246">
        <w:rPr>
          <w:rFonts w:ascii="Times New Roman" w:eastAsia="DengXian" w:hAnsi="Times New Roman" w:cs="Times New Roman"/>
        </w:rPr>
        <w:fldChar w:fldCharType="separate"/>
      </w:r>
      <w:r w:rsidRPr="008A7246">
        <w:rPr>
          <w:rFonts w:ascii="Times New Roman" w:eastAsia="DengXian" w:hAnsi="Times New Roman" w:cs="Times New Roman"/>
          <w:noProof/>
        </w:rPr>
        <w:t>(see Harrison, 2006)</w:t>
      </w:r>
      <w:r w:rsidRPr="008A7246">
        <w:rPr>
          <w:rFonts w:ascii="Times New Roman" w:eastAsia="DengXian" w:hAnsi="Times New Roman" w:cs="Times New Roman"/>
        </w:rPr>
        <w:fldChar w:fldCharType="end"/>
      </w:r>
      <w:r w:rsidRPr="008A7246">
        <w:rPr>
          <w:rFonts w:ascii="Times New Roman" w:eastAsia="DengXian" w:hAnsi="Times New Roman" w:cs="Times New Roman"/>
        </w:rPr>
        <w:t xml:space="preserve">. Consequentialism encourages stakeholders to ignore frameworks that </w:t>
      </w:r>
      <w:r w:rsidRPr="008A7246">
        <w:rPr>
          <w:rFonts w:ascii="Times New Roman" w:eastAsia="DengXian" w:hAnsi="Times New Roman" w:cs="Times New Roman"/>
          <w:noProof/>
        </w:rPr>
        <w:t>permit</w:t>
      </w:r>
      <w:r w:rsidRPr="008A7246">
        <w:rPr>
          <w:rFonts w:ascii="Times New Roman" w:eastAsia="DengXian" w:hAnsi="Times New Roman" w:cs="Times New Roman"/>
        </w:rPr>
        <w:t xml:space="preserve"> religious consciousness in corporations </w:t>
      </w:r>
      <w:r w:rsidRPr="008A7246">
        <w:rPr>
          <w:rFonts w:ascii="Times New Roman" w:eastAsia="DengXian" w:hAnsi="Times New Roman" w:cs="Times New Roman"/>
        </w:rPr>
        <w:fldChar w:fldCharType="begin"/>
      </w:r>
      <w:r w:rsidRPr="008A7246">
        <w:rPr>
          <w:rFonts w:ascii="Times New Roman" w:eastAsia="DengXian" w:hAnsi="Times New Roman" w:cs="Times New Roman"/>
        </w:rPr>
        <w:instrText xml:space="preserve"> ADDIN EN.CITE &lt;EndNote&gt;&lt;Cite&gt;&lt;Author&gt;Aldohni&lt;/Author&gt;&lt;Year&gt;2014&lt;/Year&gt;&lt;RecNum&gt;1658&lt;/RecNum&gt;&lt;DisplayText&gt;(Aldohni, 2014)&lt;/DisplayText&gt;&lt;record&gt;&lt;rec-number&gt;1658&lt;/rec-number&gt;&lt;foreign-keys&gt;&lt;key app="EN" db-id="xx2xffrfhxa5vrewap1pfs2a0vx2rxrfvvwr" timestamp="1466245795"&gt;1658&lt;/key&gt;&lt;/foreign-keys&gt;&lt;ref-type name="Journal Article"&gt;17&lt;/ref-type&gt;&lt;contributors&gt;&lt;authors&gt;&lt;author&gt;Aldohni, Abdul Karim&lt;/author&gt;&lt;/authors&gt;&lt;/contributors&gt;&lt;titles&gt;&lt;title&gt;Morality and religion: complementing or complicating corporate governance&lt;/title&gt;&lt;secondary-title&gt;Journal of Religion and Business Ethics&lt;/secondary-title&gt;&lt;/titles&gt;&lt;periodical&gt;&lt;full-title&gt;Journal of Religion and Business Ethics&lt;/full-title&gt;&lt;/periodical&gt;&lt;pages&gt;1-13&lt;/pages&gt;&lt;volume&gt;3&lt;/volume&gt;&lt;number&gt;1&lt;/number&gt;&lt;dates&gt;&lt;year&gt;2014&lt;/year&gt;&lt;/dates&gt;&lt;urls&gt;&lt;/urls&gt;&lt;/record&gt;&lt;/Cite&gt;&lt;/EndNote&gt;</w:instrText>
      </w:r>
      <w:r w:rsidRPr="008A7246">
        <w:rPr>
          <w:rFonts w:ascii="Times New Roman" w:eastAsia="DengXian" w:hAnsi="Times New Roman" w:cs="Times New Roman"/>
        </w:rPr>
        <w:fldChar w:fldCharType="separate"/>
      </w:r>
      <w:r w:rsidRPr="008A7246">
        <w:rPr>
          <w:rFonts w:ascii="Times New Roman" w:eastAsia="DengXian" w:hAnsi="Times New Roman" w:cs="Times New Roman"/>
          <w:noProof/>
        </w:rPr>
        <w:t>(Aldohni, 2014)</w:t>
      </w:r>
      <w:r w:rsidRPr="008A7246">
        <w:rPr>
          <w:rFonts w:ascii="Times New Roman" w:eastAsia="DengXian" w:hAnsi="Times New Roman" w:cs="Times New Roman"/>
        </w:rPr>
        <w:fldChar w:fldCharType="end"/>
      </w:r>
      <w:r w:rsidRPr="008A7246">
        <w:rPr>
          <w:rFonts w:ascii="Times New Roman" w:eastAsia="DengXian" w:hAnsi="Times New Roman" w:cs="Times New Roman"/>
        </w:rPr>
        <w:t xml:space="preserve">. </w:t>
      </w:r>
      <w:r w:rsidR="00E11186">
        <w:rPr>
          <w:rFonts w:ascii="Times New Roman" w:eastAsia="DengXian" w:hAnsi="Times New Roman" w:cs="Times New Roman"/>
        </w:rPr>
        <w:t>W</w:t>
      </w:r>
      <w:r w:rsidRPr="008A7246">
        <w:rPr>
          <w:rFonts w:ascii="Times New Roman" w:eastAsia="DengXian" w:hAnsi="Times New Roman" w:cs="Times New Roman"/>
        </w:rPr>
        <w:t xml:space="preserve">hile the literature (e.g., Elson et </w:t>
      </w:r>
      <w:r w:rsidRPr="008A7246">
        <w:rPr>
          <w:rFonts w:ascii="Times New Roman" w:eastAsia="DengXian" w:hAnsi="Times New Roman" w:cs="Times New Roman"/>
          <w:noProof/>
        </w:rPr>
        <w:t>al.</w:t>
      </w:r>
      <w:r w:rsidRPr="008A7246">
        <w:rPr>
          <w:rFonts w:ascii="Times New Roman" w:eastAsia="DengXian" w:hAnsi="Times New Roman" w:cs="Times New Roman"/>
        </w:rPr>
        <w:t xml:space="preserve">, 2007; Diaconu </w:t>
      </w:r>
      <w:r w:rsidR="006F2F3D">
        <w:rPr>
          <w:rFonts w:ascii="Times New Roman" w:eastAsia="DengXian" w:hAnsi="Times New Roman" w:cs="Times New Roman"/>
        </w:rPr>
        <w:t>&amp;</w:t>
      </w:r>
      <w:r w:rsidRPr="008A7246">
        <w:rPr>
          <w:rFonts w:ascii="Times New Roman" w:eastAsia="DengXian" w:hAnsi="Times New Roman" w:cs="Times New Roman"/>
        </w:rPr>
        <w:t xml:space="preserve"> Dumitrescu, 2013; Kim </w:t>
      </w:r>
      <w:r w:rsidR="006F2F3D">
        <w:rPr>
          <w:rFonts w:ascii="Times New Roman" w:eastAsia="DengXian" w:hAnsi="Times New Roman" w:cs="Times New Roman"/>
        </w:rPr>
        <w:t>&amp;</w:t>
      </w:r>
      <w:r w:rsidRPr="008A7246">
        <w:rPr>
          <w:rFonts w:ascii="Times New Roman" w:eastAsia="DengXian" w:hAnsi="Times New Roman" w:cs="Times New Roman"/>
        </w:rPr>
        <w:t xml:space="preserve"> Daniel, 2016) has demonstrated similarities between the principles underlying both religion and corporate mechanisms (such as corporate governance), it has equally acknowledged the relationship between both concepts. This preceding accounts for the growing traction in corporate governance scholarship, and in particular, the examination of the relationship between both concepts </w:t>
      </w:r>
      <w:r w:rsidRPr="008A7246">
        <w:rPr>
          <w:rFonts w:ascii="Times New Roman" w:eastAsia="DengXian" w:hAnsi="Times New Roman" w:cs="Times New Roman"/>
        </w:rPr>
        <w:fldChar w:fldCharType="begin"/>
      </w:r>
      <w:r w:rsidRPr="008A7246">
        <w:rPr>
          <w:rFonts w:ascii="Times New Roman" w:eastAsia="DengXian" w:hAnsi="Times New Roman" w:cs="Times New Roman"/>
        </w:rPr>
        <w:instrText xml:space="preserve"> ADDIN EN.CITE &lt;EndNote&gt;&lt;Cite&gt;&lt;Author&gt;Elson&lt;/Author&gt;&lt;Year&gt;2007&lt;/Year&gt;&lt;RecNum&gt;1657&lt;/RecNum&gt;&lt;DisplayText&gt;(Elson, O&amp;apos;Callaghan, &amp;amp; Walker, 2007; Aldohni, 2014)&lt;/DisplayText&gt;&lt;record&gt;&lt;rec-number&gt;1657&lt;/rec-number&gt;&lt;foreign-keys&gt;&lt;key app="EN" db-id="xx2xffrfhxa5vrewap1pfs2a0vx2rxrfvvwr" timestamp="1466245546"&gt;1657&lt;/key&gt;&lt;/foreign-keys&gt;&lt;ref-type name="Journal Article"&gt;17&lt;/ref-type&gt;&lt;contributors&gt;&lt;authors&gt;&lt;author&gt;Elson, Raymond J&lt;/author&gt;&lt;author&gt;O&amp;apos;Callaghan, Susanne&lt;/author&gt;&lt;author&gt;Walker, John P&lt;/author&gt;&lt;/authors&gt;&lt;/contributors&gt;&lt;titles&gt;&lt;title&gt;Corporate governance in religious organizations: A study of current practices in the local church&lt;/title&gt;&lt;secondary-title&gt;Academy of Accounting and Financial Studies Journal&lt;/secondary-title&gt;&lt;/titles&gt;&lt;periodical&gt;&lt;full-title&gt;Academy of Accounting and Financial Studies Journal&lt;/full-title&gt;&lt;/periodical&gt;&lt;pages&gt;121-130&lt;/pages&gt;&lt;volume&gt;11&lt;/volume&gt;&lt;number&gt;1&lt;/number&gt;&lt;dates&gt;&lt;year&gt;2007&lt;/year&gt;&lt;/dates&gt;&lt;isbn&gt;1096-3685&lt;/isbn&gt;&lt;urls&gt;&lt;/urls&gt;&lt;/record&gt;&lt;/Cite&gt;&lt;Cite&gt;&lt;Author&gt;Aldohni&lt;/Author&gt;&lt;Year&gt;2014&lt;/Year&gt;&lt;RecNum&gt;1658&lt;/RecNum&gt;&lt;record&gt;&lt;rec-number&gt;1658&lt;/rec-number&gt;&lt;foreign-keys&gt;&lt;key app="EN" db-id="xx2xffrfhxa5vrewap1pfs2a0vx2rxrfvvwr" timestamp="1466245795"&gt;1658&lt;/key&gt;&lt;/foreign-keys&gt;&lt;ref-type name="Journal Article"&gt;17&lt;/ref-type&gt;&lt;contributors&gt;&lt;authors&gt;&lt;author&gt;Aldohni, Abdul Karim&lt;/author&gt;&lt;/authors&gt;&lt;/contributors&gt;&lt;titles&gt;&lt;title&gt;Morality and religion: complementing or complicating corporate governance&lt;/title&gt;&lt;secondary-title&gt;Journal of Religion and Business Ethics&lt;/secondary-title&gt;&lt;/titles&gt;&lt;periodical&gt;&lt;full-title&gt;Journal of Religion and Business Ethics&lt;/full-title&gt;&lt;/periodical&gt;&lt;pages&gt;1-13&lt;/pages&gt;&lt;volume&gt;3&lt;/volume&gt;&lt;number&gt;1&lt;/number&gt;&lt;dates&gt;&lt;year&gt;2014&lt;/year&gt;&lt;/dates&gt;&lt;urls&gt;&lt;/urls&gt;&lt;/record&gt;&lt;/Cite&gt;&lt;/EndNote&gt;</w:instrText>
      </w:r>
      <w:r w:rsidRPr="008A7246">
        <w:rPr>
          <w:rFonts w:ascii="Times New Roman" w:eastAsia="DengXian" w:hAnsi="Times New Roman" w:cs="Times New Roman"/>
        </w:rPr>
        <w:fldChar w:fldCharType="separate"/>
      </w:r>
      <w:r w:rsidRPr="008A7246">
        <w:rPr>
          <w:rFonts w:ascii="Times New Roman" w:eastAsia="DengXian" w:hAnsi="Times New Roman" w:cs="Times New Roman"/>
          <w:noProof/>
        </w:rPr>
        <w:t>(Elson, O'Callaghan &amp; Walker, 2007; Aldohni, 2014)</w:t>
      </w:r>
      <w:r w:rsidRPr="008A7246">
        <w:rPr>
          <w:rFonts w:ascii="Times New Roman" w:eastAsia="DengXian" w:hAnsi="Times New Roman" w:cs="Times New Roman"/>
        </w:rPr>
        <w:fldChar w:fldCharType="end"/>
      </w:r>
      <w:r w:rsidRPr="008A7246">
        <w:rPr>
          <w:rFonts w:ascii="Times New Roman" w:eastAsia="DengXian" w:hAnsi="Times New Roman" w:cs="Times New Roman"/>
        </w:rPr>
        <w:t xml:space="preserve">. Despite these efforts, the literature suffers from a scant investigation of the relationship among developing economies. </w:t>
      </w:r>
      <w:r w:rsidRPr="00C32A4E">
        <w:rPr>
          <w:rFonts w:ascii="Times New Roman" w:eastAsia="DengXian" w:hAnsi="Times New Roman" w:cs="Times New Roman"/>
          <w:noProof/>
        </w:rPr>
        <w:t>We therefore</w:t>
      </w:r>
      <w:r w:rsidRPr="008A7246">
        <w:rPr>
          <w:rFonts w:ascii="Times New Roman" w:eastAsia="DengXian" w:hAnsi="Times New Roman" w:cs="Times New Roman"/>
        </w:rPr>
        <w:t xml:space="preserve"> seek to contribute to the existing debate by addressing the research question:</w:t>
      </w:r>
    </w:p>
    <w:p w14:paraId="46614729" w14:textId="77777777" w:rsidR="004B118C" w:rsidRPr="008A7246" w:rsidRDefault="004B118C" w:rsidP="004B118C">
      <w:pPr>
        <w:spacing w:line="480" w:lineRule="auto"/>
        <w:ind w:left="720"/>
        <w:jc w:val="both"/>
        <w:rPr>
          <w:rFonts w:ascii="Times New Roman" w:eastAsia="DengXian" w:hAnsi="Times New Roman" w:cs="Times New Roman"/>
          <w:i/>
        </w:rPr>
      </w:pPr>
      <w:bookmarkStart w:id="1" w:name="_Hlk480310773"/>
      <w:r w:rsidRPr="008A7246">
        <w:rPr>
          <w:rFonts w:ascii="Times New Roman" w:eastAsia="DengXian" w:hAnsi="Times New Roman" w:cs="Times New Roman"/>
          <w:i/>
        </w:rPr>
        <w:t xml:space="preserve">Does the degree of religiosity in an institutional environment influence the practice of corporate governance?  </w:t>
      </w:r>
    </w:p>
    <w:bookmarkEnd w:id="1"/>
    <w:p w14:paraId="1CF3D5E0" w14:textId="4DF6D92C" w:rsidR="004B118C" w:rsidRPr="008A7246" w:rsidRDefault="004B118C" w:rsidP="004B118C">
      <w:pPr>
        <w:spacing w:line="480" w:lineRule="auto"/>
        <w:ind w:firstLine="720"/>
        <w:jc w:val="both"/>
        <w:rPr>
          <w:rFonts w:ascii="Times New Roman" w:eastAsia="DengXian" w:hAnsi="Times New Roman" w:cs="Times New Roman"/>
        </w:rPr>
      </w:pPr>
      <w:r w:rsidRPr="008A7246">
        <w:rPr>
          <w:rFonts w:ascii="Times New Roman" w:eastAsia="DengXian" w:hAnsi="Times New Roman" w:cs="Times New Roman"/>
        </w:rPr>
        <w:lastRenderedPageBreak/>
        <w:t xml:space="preserve">A growing body of literature </w:t>
      </w:r>
      <w:r w:rsidRPr="008A7246">
        <w:rPr>
          <w:rFonts w:ascii="Times New Roman" w:eastAsia="DengXian" w:hAnsi="Times New Roman" w:cs="Times New Roman"/>
        </w:rPr>
        <w:fldChar w:fldCharType="begin">
          <w:fldData xml:space="preserve">PEVuZE5vdGU+PENpdGU+PEF1dGhvcj5CYXJybzwvQXV0aG9yPjxZZWFyPjIwMDM8L1llYXI+PFJl
Y051bT43MDc8L1JlY051bT48UHJlZml4PnNlZWAsIGZvciBleGFtcGxlYCwgPC9QcmVmaXg+PERp
c3BsYXlUZXh0PihzZWUsIGZvciBleGFtcGxlLCBCYXJybyAmYW1wOyBNY0NsZWFyeSwgMjAwMzsg
R3Vpc28sIFNhcGllbnphLCAmYW1wOyBaaW5nYWxlcywgMjAwMzsgS3VyYW4sIDIwMDk7IER1PHN0
eWxlIGZhY2U9Iml0YWxpYyI+IGV0IGFsLjwvc3R5bGU+LCAyMDE0KTwvRGlzcGxheVRleHQ+PHJl
Y29yZD48cmVjLW51bWJlcj43MDc8L3JlYy1udW1iZXI+PGZvcmVpZ24ta2V5cz48a2V5IGFwcD0i
RU4iIGRiLWlkPSJ4eDJ4ZmZyZmh4YTV2cmV3YXAxcGZzMmEwdngycnhyZnZ2d3IiIHRpbWVzdGFt
cD0iMTQwNzc4NDkyMyI+NzA3PC9rZXk+PC9mb3JlaWduLWtleXM+PHJlZi10eXBlIG5hbWU9Ikpv
dXJuYWwgQXJ0aWNsZSI+MTc8L3JlZi10eXBlPjxjb250cmlidXRvcnM+PGF1dGhvcnM+PGF1dGhv
cj5CYXJybywgUm9iZXJ0IEo8L2F1dGhvcj48YXV0aG9yPk1jQ2xlYXJ5LCBSYWNoZWw8L2F1dGhv
cj48L2F1dGhvcnM+PC9jb250cmlidXRvcnM+PHRpdGxlcz48dGl0bGU+UmVsaWdpb24gYW5kIGVj
b25vbWljIGdyb3d0aCBhY3Jvc3MgY291bnRyaWVzPC90aXRsZT48c2Vjb25kYXJ5LXRpdGxlPkFt
ZXJpY2FuIFNvY2lvbG9naWNhbCBSZXZpZXc8L3NlY29uZGFyeS10aXRsZT48L3RpdGxlcz48cGVy
aW9kaWNhbD48ZnVsbC10aXRsZT5BbWVyaWNhbiBzb2Npb2xvZ2ljYWwgcmV2aWV3PC9mdWxsLXRp
dGxlPjwvcGVyaW9kaWNhbD48cGFnZXM+NzYwLTc4MTwvcGFnZXM+PHZvbHVtZT42ODwvdm9sdW1l
PjxudW1iZXI+NTwvbnVtYmVyPjxkYXRlcz48eWVhcj4yMDAzPC95ZWFyPjwvZGF0ZXM+PHVybHM+
PC91cmxzPjwvcmVjb3JkPjwvQ2l0ZT48Q2l0ZT48QXV0aG9yPkd1aXNvPC9BdXRob3I+PFllYXI+
MjAwMzwvWWVhcj48UmVjTnVtPjUyNjwvUmVjTnVtPjxyZWNvcmQ+PHJlYy1udW1iZXI+NTI2PC9y
ZWMtbnVtYmVyPjxmb3JlaWduLWtleXM+PGtleSBhcHA9IkVOIiBkYi1pZD0ieHgyeGZmcmZoeGE1
dnJld2FwMXBmczJhMHZ4MnJ4cmZ2dndyIiB0aW1lc3RhbXA9IjE0MDI1OTEwMjYiPjUyNjwva2V5
PjwvZm9yZWlnbi1rZXlzPjxyZWYtdHlwZSBuYW1lPSJKb3VybmFsIEFydGljbGUiPjE3PC9yZWYt
dHlwZT48Y29udHJpYnV0b3JzPjxhdXRob3JzPjxhdXRob3I+R3Vpc28sIEx1aWdpPC9hdXRob3I+
PGF1dGhvcj5TYXBpZW56YSwgUGFvbGE8L2F1dGhvcj48YXV0aG9yPlppbmdhbGVzLCBMdWlnaTwv
YXV0aG9yPjwvYXV0aG9ycz48L2NvbnRyaWJ1dG9ycz48dGl0bGVzPjx0aXRsZT5QZW9wbGUmYXBv
cztzIG9waXVtPyBSZWxpZ2lvbiBhbmQgZWNvbm9taWMgYXR0aXR1ZGVzPC90aXRsZT48c2Vjb25k
YXJ5LXRpdGxlPkpvdXJuYWwgb2YgTW9uZXRhcnkgRWNvbm9taWNzPC9zZWNvbmRhcnktdGl0bGU+
PC90aXRsZXM+PHBlcmlvZGljYWw+PGZ1bGwtdGl0bGU+Sm91cm5hbCBvZiBtb25ldGFyeSBlY29u
b21pY3M8L2Z1bGwtdGl0bGU+PC9wZXJpb2RpY2FsPjxwYWdlcz4yMjUtMjgyPC9wYWdlcz48dm9s
dW1lPjUwPC92b2x1bWU+PG51bWJlcj4xPC9udW1iZXI+PGRhdGVzPjx5ZWFyPjIwMDM8L3llYXI+
PC9kYXRlcz48aXNibj4wMzA0LTM5MzI8L2lzYm4+PHVybHM+PHJlbGF0ZWQtdXJscz48dXJsPmh0
dHA6Ly9hYy5lbHMtY2RuLmNvbS9TMDMwNDM5MzIwMjAwMjAyNy8xLXMyLjAtUzAzMDQzOTMyMDIw
MDIwMjctbWFpbi5wZGY/X3RpZD0yMWZkZjI0ZS0yMzIzLTExZTQtOTIwYS0wMDAwMGFhYjBmMDEm
YW1wO2FjZG5hdD0xNDA3OTU5NjMyX2JkZDZiYTQzMTA4NjExZjAwOWUwMjI1MDVmYzVhOTMzPC91
cmw+PC9yZWxhdGVkLXVybHM+PC91cmxzPjwvcmVjb3JkPjwvQ2l0ZT48Q2l0ZT48QXV0aG9yPkt1
cmFuPC9BdXRob3I+PFllYXI+MjAwOTwvWWVhcj48UmVjTnVtPjUyOTwvUmVjTnVtPjxyZWNvcmQ+
PHJlYy1udW1iZXI+NTI5PC9yZWMtbnVtYmVyPjxmb3JlaWduLWtleXM+PGtleSBhcHA9IkVOIiBk
Yi1pZD0ieHgyeGZmcmZoeGE1dnJld2FwMXBmczJhMHZ4MnJ4cmZ2dndyIiB0aW1lc3RhbXA9IjE0
MDI2NjcxNDIiPjUyOTwva2V5PjwvZm9yZWlnbi1rZXlzPjxyZWYtdHlwZSBuYW1lPSJKb3VybmFs
IEFydGljbGUiPjE3PC9yZWYtdHlwZT48Y29udHJpYnV0b3JzPjxhdXRob3JzPjxhdXRob3I+S3Vy
YW4sIFRpbXVyPC9hdXRob3I+PC9hdXRob3JzPjwvY29udHJpYnV0b3JzPjx0aXRsZXM+PHRpdGxl
PlByZWZhY2U6IFRoZSBlY29ub21pYyBpbXBhY3Qgb2YgY3VsdHVyZSwgcmVsaWdpb24gYW5kIHRo
ZSBsYXc8L3RpdGxlPjxzZWNvbmRhcnktdGl0bGU+Sm91cm5hbCBvZiBFY29ub21pYyBCZWhhdmlv
ciAmYW1wOyBPcmdhbml6YXRpb248L3NlY29uZGFyeS10aXRsZT48L3RpdGxlcz48cGVyaW9kaWNh
bD48ZnVsbC10aXRsZT5Kb3VybmFsIG9mIEVjb25vbWljIEJlaGF2aW9yICZhbXA7IE9yZ2FuaXph
dGlvbjwvZnVsbC10aXRsZT48L3BlcmlvZGljYWw+PHBhZ2VzPjU4OS01OTI8L3BhZ2VzPjx2b2x1
bWU+NzE8L3ZvbHVtZT48bnVtYmVyPjM8L251bWJlcj48ZGF0ZXM+PHllYXI+MjAwOTwveWVhcj48
L2RhdGVzPjxpc2JuPjAxNjctMjY4MTwvaXNibj48dXJscz48cmVsYXRlZC11cmxzPjx1cmw+aHR0
cDovL2FjLmVscy1jZG4uY29tL1MwMTY3MjY4MTA5MDAwODgyLzEtczIuMC1TMDE2NzI2ODEwOTAw
MDg4Mi1tYWluLnBkZj9fdGlkPTU2MjBjMGY2LTIzMjMtMTFlNC1hOTBhLTAwMDAwYWFjYjM2MSZh
bXA7YWNkbmF0PTE0MDc5NTk3MjBfNWM0ZWM1NDhlMWY2MDk0ZTg3ZTNhMjdkZjJlYzg0YTQ8L3Vy
bD48L3JlbGF0ZWQtdXJscz48L3VybHM+PC9yZWNvcmQ+PC9DaXRlPjxDaXRlPjxBdXRob3I+RHU8
L0F1dGhvcj48WWVhcj4yMDE0PC9ZZWFyPjxSZWNOdW0+MTY0NDwvUmVjTnVtPjxyZWNvcmQ+PHJl
Yy1udW1iZXI+MTY0NDwvcmVjLW51bWJlcj48Zm9yZWlnbi1rZXlzPjxrZXkgYXBwPSJFTiIgZGIt
aWQ9Inh4MnhmZnJmaHhhNXZyZXdhcDFwZnMyYTB2eDJyeHJmdnZ3ciIgdGltZXN0YW1wPSIxNDY1
OTExOTc1Ij4xNjQ0PC9rZXk+PC9mb3JlaWduLWtleXM+PHJlZi10eXBlIG5hbWU9IkpvdXJuYWwg
QXJ0aWNsZSI+MTc8L3JlZi10eXBlPjxjb250cmlidXRvcnM+PGF1dGhvcnM+PGF1dGhvcj5EdSwg
WGluZ3FpYW5nPC9hdXRob3I+PGF1dGhvcj5KaWFuLCBXZWk8L2F1dGhvcj48YXV0aG9yPlplbmcs
IFF1YW48L2F1dGhvcj48YXV0aG9yPkR1LCBZaW5namllPC9hdXRob3I+PC9hdXRob3JzPjwvY29u
dHJpYnV0b3JzPjx0aXRsZXM+PHRpdGxlPkNvcnBvcmF0ZSBlbnZpcm9ubWVudGFsIHJlc3BvbnNp
YmlsaXR5IGluIHBvbGx1dGluZyBpbmR1c3RyaWVzOiBEb2VzIHJlbGlnaW9uIG1hdHRlcj88L3Rp
dGxlPjxzZWNvbmRhcnktdGl0bGU+Sm91cm5hbCBvZiBCdXNpbmVzcyBFdGhpY3M8L3NlY29uZGFy
eS10aXRsZT48L3RpdGxlcz48cGVyaW9kaWNhbD48ZnVsbC10aXRsZT5Kb3VybmFsIG9mIEJ1c2lu
ZXNzIEV0aGljczwvZnVsbC10aXRsZT48L3BlcmlvZGljYWw+PHBhZ2VzPjQ4NS01MDc8L3BhZ2Vz
Pjx2b2x1bWU+MTI0PC92b2x1bWU+PG51bWJlcj4zPC9udW1iZXI+PGRhdGVzPjx5ZWFyPjIwMTQ8
L3llYXI+PC9kYXRlcz48aXNibj4wMTY3LTQ1NDQ8L2lzYm4+PHVybHM+PC91cmxzPjwvcmVjb3Jk
PjwvQ2l0ZT48L0VuZE5vdGU+AG==
</w:fldData>
        </w:fldChar>
      </w:r>
      <w:r w:rsidRPr="008A7246">
        <w:rPr>
          <w:rFonts w:ascii="Times New Roman" w:eastAsia="DengXian" w:hAnsi="Times New Roman" w:cs="Times New Roman"/>
        </w:rPr>
        <w:instrText xml:space="preserve"> ADDIN EN.CITE </w:instrText>
      </w:r>
      <w:r w:rsidRPr="008A7246">
        <w:rPr>
          <w:rFonts w:ascii="Times New Roman" w:eastAsia="DengXian" w:hAnsi="Times New Roman" w:cs="Times New Roman"/>
        </w:rPr>
        <w:fldChar w:fldCharType="begin">
          <w:fldData xml:space="preserve">PEVuZE5vdGU+PENpdGU+PEF1dGhvcj5CYXJybzwvQXV0aG9yPjxZZWFyPjIwMDM8L1llYXI+PFJl
Y051bT43MDc8L1JlY051bT48UHJlZml4PnNlZWAsIGZvciBleGFtcGxlYCwgPC9QcmVmaXg+PERp
c3BsYXlUZXh0PihzZWUsIGZvciBleGFtcGxlLCBCYXJybyAmYW1wOyBNY0NsZWFyeSwgMjAwMzsg
R3Vpc28sIFNhcGllbnphLCAmYW1wOyBaaW5nYWxlcywgMjAwMzsgS3VyYW4sIDIwMDk7IER1PHN0
eWxlIGZhY2U9Iml0YWxpYyI+IGV0IGFsLjwvc3R5bGU+LCAyMDE0KTwvRGlzcGxheVRleHQ+PHJl
Y29yZD48cmVjLW51bWJlcj43MDc8L3JlYy1udW1iZXI+PGZvcmVpZ24ta2V5cz48a2V5IGFwcD0i
RU4iIGRiLWlkPSJ4eDJ4ZmZyZmh4YTV2cmV3YXAxcGZzMmEwdngycnhyZnZ2d3IiIHRpbWVzdGFt
cD0iMTQwNzc4NDkyMyI+NzA3PC9rZXk+PC9mb3JlaWduLWtleXM+PHJlZi10eXBlIG5hbWU9Ikpv
dXJuYWwgQXJ0aWNsZSI+MTc8L3JlZi10eXBlPjxjb250cmlidXRvcnM+PGF1dGhvcnM+PGF1dGhv
cj5CYXJybywgUm9iZXJ0IEo8L2F1dGhvcj48YXV0aG9yPk1jQ2xlYXJ5LCBSYWNoZWw8L2F1dGhv
cj48L2F1dGhvcnM+PC9jb250cmlidXRvcnM+PHRpdGxlcz48dGl0bGU+UmVsaWdpb24gYW5kIGVj
b25vbWljIGdyb3d0aCBhY3Jvc3MgY291bnRyaWVzPC90aXRsZT48c2Vjb25kYXJ5LXRpdGxlPkFt
ZXJpY2FuIFNvY2lvbG9naWNhbCBSZXZpZXc8L3NlY29uZGFyeS10aXRsZT48L3RpdGxlcz48cGVy
aW9kaWNhbD48ZnVsbC10aXRsZT5BbWVyaWNhbiBzb2Npb2xvZ2ljYWwgcmV2aWV3PC9mdWxsLXRp
dGxlPjwvcGVyaW9kaWNhbD48cGFnZXM+NzYwLTc4MTwvcGFnZXM+PHZvbHVtZT42ODwvdm9sdW1l
PjxudW1iZXI+NTwvbnVtYmVyPjxkYXRlcz48eWVhcj4yMDAzPC95ZWFyPjwvZGF0ZXM+PHVybHM+
PC91cmxzPjwvcmVjb3JkPjwvQ2l0ZT48Q2l0ZT48QXV0aG9yPkd1aXNvPC9BdXRob3I+PFllYXI+
MjAwMzwvWWVhcj48UmVjTnVtPjUyNjwvUmVjTnVtPjxyZWNvcmQ+PHJlYy1udW1iZXI+NTI2PC9y
ZWMtbnVtYmVyPjxmb3JlaWduLWtleXM+PGtleSBhcHA9IkVOIiBkYi1pZD0ieHgyeGZmcmZoeGE1
dnJld2FwMXBmczJhMHZ4MnJ4cmZ2dndyIiB0aW1lc3RhbXA9IjE0MDI1OTEwMjYiPjUyNjwva2V5
PjwvZm9yZWlnbi1rZXlzPjxyZWYtdHlwZSBuYW1lPSJKb3VybmFsIEFydGljbGUiPjE3PC9yZWYt
dHlwZT48Y29udHJpYnV0b3JzPjxhdXRob3JzPjxhdXRob3I+R3Vpc28sIEx1aWdpPC9hdXRob3I+
PGF1dGhvcj5TYXBpZW56YSwgUGFvbGE8L2F1dGhvcj48YXV0aG9yPlppbmdhbGVzLCBMdWlnaTwv
YXV0aG9yPjwvYXV0aG9ycz48L2NvbnRyaWJ1dG9ycz48dGl0bGVzPjx0aXRsZT5QZW9wbGUmYXBv
cztzIG9waXVtPyBSZWxpZ2lvbiBhbmQgZWNvbm9taWMgYXR0aXR1ZGVzPC90aXRsZT48c2Vjb25k
YXJ5LXRpdGxlPkpvdXJuYWwgb2YgTW9uZXRhcnkgRWNvbm9taWNzPC9zZWNvbmRhcnktdGl0bGU+
PC90aXRsZXM+PHBlcmlvZGljYWw+PGZ1bGwtdGl0bGU+Sm91cm5hbCBvZiBtb25ldGFyeSBlY29u
b21pY3M8L2Z1bGwtdGl0bGU+PC9wZXJpb2RpY2FsPjxwYWdlcz4yMjUtMjgyPC9wYWdlcz48dm9s
dW1lPjUwPC92b2x1bWU+PG51bWJlcj4xPC9udW1iZXI+PGRhdGVzPjx5ZWFyPjIwMDM8L3llYXI+
PC9kYXRlcz48aXNibj4wMzA0LTM5MzI8L2lzYm4+PHVybHM+PHJlbGF0ZWQtdXJscz48dXJsPmh0
dHA6Ly9hYy5lbHMtY2RuLmNvbS9TMDMwNDM5MzIwMjAwMjAyNy8xLXMyLjAtUzAzMDQzOTMyMDIw
MDIwMjctbWFpbi5wZGY/X3RpZD0yMWZkZjI0ZS0yMzIzLTExZTQtOTIwYS0wMDAwMGFhYjBmMDEm
YW1wO2FjZG5hdD0xNDA3OTU5NjMyX2JkZDZiYTQzMTA4NjExZjAwOWUwMjI1MDVmYzVhOTMzPC91
cmw+PC9yZWxhdGVkLXVybHM+PC91cmxzPjwvcmVjb3JkPjwvQ2l0ZT48Q2l0ZT48QXV0aG9yPkt1
cmFuPC9BdXRob3I+PFllYXI+MjAwOTwvWWVhcj48UmVjTnVtPjUyOTwvUmVjTnVtPjxyZWNvcmQ+
PHJlYy1udW1iZXI+NTI5PC9yZWMtbnVtYmVyPjxmb3JlaWduLWtleXM+PGtleSBhcHA9IkVOIiBk
Yi1pZD0ieHgyeGZmcmZoeGE1dnJld2FwMXBmczJhMHZ4MnJ4cmZ2dndyIiB0aW1lc3RhbXA9IjE0
MDI2NjcxNDIiPjUyOTwva2V5PjwvZm9yZWlnbi1rZXlzPjxyZWYtdHlwZSBuYW1lPSJKb3VybmFs
IEFydGljbGUiPjE3PC9yZWYtdHlwZT48Y29udHJpYnV0b3JzPjxhdXRob3JzPjxhdXRob3I+S3Vy
YW4sIFRpbXVyPC9hdXRob3I+PC9hdXRob3JzPjwvY29udHJpYnV0b3JzPjx0aXRsZXM+PHRpdGxl
PlByZWZhY2U6IFRoZSBlY29ub21pYyBpbXBhY3Qgb2YgY3VsdHVyZSwgcmVsaWdpb24gYW5kIHRo
ZSBsYXc8L3RpdGxlPjxzZWNvbmRhcnktdGl0bGU+Sm91cm5hbCBvZiBFY29ub21pYyBCZWhhdmlv
ciAmYW1wOyBPcmdhbml6YXRpb248L3NlY29uZGFyeS10aXRsZT48L3RpdGxlcz48cGVyaW9kaWNh
bD48ZnVsbC10aXRsZT5Kb3VybmFsIG9mIEVjb25vbWljIEJlaGF2aW9yICZhbXA7IE9yZ2FuaXph
dGlvbjwvZnVsbC10aXRsZT48L3BlcmlvZGljYWw+PHBhZ2VzPjU4OS01OTI8L3BhZ2VzPjx2b2x1
bWU+NzE8L3ZvbHVtZT48bnVtYmVyPjM8L251bWJlcj48ZGF0ZXM+PHllYXI+MjAwOTwveWVhcj48
L2RhdGVzPjxpc2JuPjAxNjctMjY4MTwvaXNibj48dXJscz48cmVsYXRlZC11cmxzPjx1cmw+aHR0
cDovL2FjLmVscy1jZG4uY29tL1MwMTY3MjY4MTA5MDAwODgyLzEtczIuMC1TMDE2NzI2ODEwOTAw
MDg4Mi1tYWluLnBkZj9fdGlkPTU2MjBjMGY2LTIzMjMtMTFlNC1hOTBhLTAwMDAwYWFjYjM2MSZh
bXA7YWNkbmF0PTE0MDc5NTk3MjBfNWM0ZWM1NDhlMWY2MDk0ZTg3ZTNhMjdkZjJlYzg0YTQ8L3Vy
bD48L3JlbGF0ZWQtdXJscz48L3VybHM+PC9yZWNvcmQ+PC9DaXRlPjxDaXRlPjxBdXRob3I+RHU8
L0F1dGhvcj48WWVhcj4yMDE0PC9ZZWFyPjxSZWNOdW0+MTY0NDwvUmVjTnVtPjxyZWNvcmQ+PHJl
Yy1udW1iZXI+MTY0NDwvcmVjLW51bWJlcj48Zm9yZWlnbi1rZXlzPjxrZXkgYXBwPSJFTiIgZGIt
aWQ9Inh4MnhmZnJmaHhhNXZyZXdhcDFwZnMyYTB2eDJyeHJmdnZ3ciIgdGltZXN0YW1wPSIxNDY1
OTExOTc1Ij4xNjQ0PC9rZXk+PC9mb3JlaWduLWtleXM+PHJlZi10eXBlIG5hbWU9IkpvdXJuYWwg
QXJ0aWNsZSI+MTc8L3JlZi10eXBlPjxjb250cmlidXRvcnM+PGF1dGhvcnM+PGF1dGhvcj5EdSwg
WGluZ3FpYW5nPC9hdXRob3I+PGF1dGhvcj5KaWFuLCBXZWk8L2F1dGhvcj48YXV0aG9yPlplbmcs
IFF1YW48L2F1dGhvcj48YXV0aG9yPkR1LCBZaW5namllPC9hdXRob3I+PC9hdXRob3JzPjwvY29u
dHJpYnV0b3JzPjx0aXRsZXM+PHRpdGxlPkNvcnBvcmF0ZSBlbnZpcm9ubWVudGFsIHJlc3BvbnNp
YmlsaXR5IGluIHBvbGx1dGluZyBpbmR1c3RyaWVzOiBEb2VzIHJlbGlnaW9uIG1hdHRlcj88L3Rp
dGxlPjxzZWNvbmRhcnktdGl0bGU+Sm91cm5hbCBvZiBCdXNpbmVzcyBFdGhpY3M8L3NlY29uZGFy
eS10aXRsZT48L3RpdGxlcz48cGVyaW9kaWNhbD48ZnVsbC10aXRsZT5Kb3VybmFsIG9mIEJ1c2lu
ZXNzIEV0aGljczwvZnVsbC10aXRsZT48L3BlcmlvZGljYWw+PHBhZ2VzPjQ4NS01MDc8L3BhZ2Vz
Pjx2b2x1bWU+MTI0PC92b2x1bWU+PG51bWJlcj4zPC9udW1iZXI+PGRhdGVzPjx5ZWFyPjIwMTQ8
L3llYXI+PC9kYXRlcz48aXNibj4wMTY3LTQ1NDQ8L2lzYm4+PHVybHM+PC91cmxzPjwvcmVjb3Jk
PjwvQ2l0ZT48L0VuZE5vdGU+AG==
</w:fldData>
        </w:fldChar>
      </w:r>
      <w:r w:rsidRPr="008A7246">
        <w:rPr>
          <w:rFonts w:ascii="Times New Roman" w:eastAsia="DengXian" w:hAnsi="Times New Roman" w:cs="Times New Roman"/>
        </w:rPr>
        <w:instrText xml:space="preserve"> ADDIN EN.CITE.DATA </w:instrText>
      </w:r>
      <w:r w:rsidRPr="008A7246">
        <w:rPr>
          <w:rFonts w:ascii="Times New Roman" w:eastAsia="DengXian" w:hAnsi="Times New Roman" w:cs="Times New Roman"/>
        </w:rPr>
      </w:r>
      <w:r w:rsidRPr="008A7246">
        <w:rPr>
          <w:rFonts w:ascii="Times New Roman" w:eastAsia="DengXian" w:hAnsi="Times New Roman" w:cs="Times New Roman"/>
        </w:rPr>
        <w:fldChar w:fldCharType="end"/>
      </w:r>
      <w:r w:rsidRPr="008A7246">
        <w:rPr>
          <w:rFonts w:ascii="Times New Roman" w:eastAsia="DengXian" w:hAnsi="Times New Roman" w:cs="Times New Roman"/>
        </w:rPr>
      </w:r>
      <w:r w:rsidRPr="008A7246">
        <w:rPr>
          <w:rFonts w:ascii="Times New Roman" w:eastAsia="DengXian" w:hAnsi="Times New Roman" w:cs="Times New Roman"/>
        </w:rPr>
        <w:fldChar w:fldCharType="separate"/>
      </w:r>
      <w:r w:rsidRPr="008A7246">
        <w:rPr>
          <w:rFonts w:ascii="Times New Roman" w:eastAsia="DengXian" w:hAnsi="Times New Roman" w:cs="Times New Roman"/>
          <w:noProof/>
        </w:rPr>
        <w:t>(see, for example, Barro &amp; McCleary, 2003; Guiso, Sapienza, &amp; Zingales, 2003; Kuran, 2009; Du et al., 2014)</w:t>
      </w:r>
      <w:r w:rsidRPr="008A7246">
        <w:rPr>
          <w:rFonts w:ascii="Times New Roman" w:eastAsia="DengXian" w:hAnsi="Times New Roman" w:cs="Times New Roman"/>
        </w:rPr>
        <w:fldChar w:fldCharType="end"/>
      </w:r>
      <w:r w:rsidRPr="008A7246">
        <w:rPr>
          <w:rFonts w:ascii="Times New Roman" w:eastAsia="DengXian" w:hAnsi="Times New Roman" w:cs="Times New Roman"/>
        </w:rPr>
        <w:t xml:space="preserve"> has identified the need to examine religion in corporations. Despite this call, the literature remains inconclusive regarding the influence of religion on corporate </w:t>
      </w:r>
      <w:r w:rsidR="00B41EAE">
        <w:rPr>
          <w:rFonts w:ascii="Times New Roman" w:eastAsia="DengXian" w:hAnsi="Times New Roman" w:cs="Times New Roman"/>
        </w:rPr>
        <w:t>governance</w:t>
      </w:r>
      <w:r w:rsidRPr="008A7246">
        <w:rPr>
          <w:rFonts w:ascii="Times New Roman" w:eastAsia="DengXian" w:hAnsi="Times New Roman" w:cs="Times New Roman"/>
        </w:rPr>
        <w:t xml:space="preserve">. </w:t>
      </w:r>
      <w:r w:rsidRPr="008A7246">
        <w:rPr>
          <w:rFonts w:ascii="Times New Roman" w:eastAsia="DengXian" w:hAnsi="Times New Roman" w:cs="Times New Roman"/>
        </w:rPr>
        <w:fldChar w:fldCharType="begin"/>
      </w:r>
      <w:r w:rsidRPr="008A7246">
        <w:rPr>
          <w:rFonts w:ascii="Times New Roman" w:eastAsia="DengXian" w:hAnsi="Times New Roman" w:cs="Times New Roman"/>
        </w:rPr>
        <w:instrText xml:space="preserve"> ADDIN EN.CITE &lt;EndNote&gt;&lt;Cite AuthorYear="1"&gt;&lt;Author&gt;Grullon&lt;/Author&gt;&lt;Year&gt;2009&lt;/Year&gt;&lt;RecNum&gt;702&lt;/RecNum&gt;&lt;DisplayText&gt;Grullon, Kanatas, and Weston (2009)&lt;/DisplayText&gt;&lt;record&gt;&lt;rec-number&gt;702&lt;/rec-number&gt;&lt;foreign-keys&gt;&lt;key app="EN" db-id="xx2xffrfhxa5vrewap1pfs2a0vx2rxrfvvwr" timestamp="1407776682"&gt;702&lt;/key&gt;&lt;/foreign-keys&gt;&lt;ref-type name="Journal Article"&gt;17&lt;/ref-type&gt;&lt;contributors&gt;&lt;authors&gt;&lt;author&gt;Grullon, Gustavo&lt;/author&gt;&lt;author&gt;Kanatas, George&lt;/author&gt;&lt;author&gt;Weston, James&lt;/author&gt;&lt;/authors&gt;&lt;/contributors&gt;&lt;titles&gt;&lt;title&gt;Religion and corporate (mis) behavior&lt;/title&gt;&lt;secondary-title&gt;Rice University, Houston Working Paper&lt;/secondary-title&gt;&lt;/titles&gt;&lt;periodical&gt;&lt;full-title&gt;Rice University, Houston Working Paper&lt;/full-title&gt;&lt;/periodical&gt;&lt;dates&gt;&lt;year&gt;2009&lt;/year&gt;&lt;/dates&gt;&lt;urls&gt;&lt;related-urls&gt;&lt;url&gt;http://papers.ssrn.com/sol3/papers.cfm?abstract_id=1472118&lt;/url&gt;&lt;/related-urls&gt;&lt;/urls&gt;&lt;/record&gt;&lt;/Cite&gt;&lt;/EndNote&gt;</w:instrText>
      </w:r>
      <w:r w:rsidRPr="008A7246">
        <w:rPr>
          <w:rFonts w:ascii="Times New Roman" w:eastAsia="DengXian" w:hAnsi="Times New Roman" w:cs="Times New Roman"/>
        </w:rPr>
        <w:fldChar w:fldCharType="separate"/>
      </w:r>
      <w:r w:rsidRPr="008A7246">
        <w:rPr>
          <w:rFonts w:ascii="Times New Roman" w:eastAsia="DengXian" w:hAnsi="Times New Roman" w:cs="Times New Roman"/>
          <w:noProof/>
        </w:rPr>
        <w:t>Grullon, Kanatas, and Weston (2009)</w:t>
      </w:r>
      <w:r w:rsidRPr="008A7246">
        <w:rPr>
          <w:rFonts w:ascii="Times New Roman" w:eastAsia="DengXian" w:hAnsi="Times New Roman" w:cs="Times New Roman"/>
        </w:rPr>
        <w:fldChar w:fldCharType="end"/>
      </w:r>
      <w:r w:rsidRPr="008A7246">
        <w:rPr>
          <w:rFonts w:ascii="Times New Roman" w:eastAsia="DengXian" w:hAnsi="Times New Roman" w:cs="Times New Roman"/>
          <w:noProof/>
        </w:rPr>
        <w:t xml:space="preserve"> and </w:t>
      </w:r>
      <w:r w:rsidRPr="008A7246">
        <w:rPr>
          <w:rFonts w:ascii="Times New Roman" w:eastAsia="DengXian" w:hAnsi="Times New Roman" w:cs="Times New Roman"/>
          <w:noProof/>
        </w:rPr>
        <w:fldChar w:fldCharType="begin"/>
      </w:r>
      <w:r w:rsidRPr="008A7246">
        <w:rPr>
          <w:rFonts w:ascii="Times New Roman" w:eastAsia="DengXian" w:hAnsi="Times New Roman" w:cs="Times New Roman"/>
          <w:noProof/>
        </w:rPr>
        <w:instrText xml:space="preserve"> ADDIN EN.CITE &lt;EndNote&gt;&lt;Cite AuthorYear="1"&gt;&lt;Author&gt;Vitell&lt;/Author&gt;&lt;Year&gt;2016&lt;/Year&gt;&lt;RecNum&gt;1857&lt;/RecNum&gt;&lt;DisplayText&gt;Vitell&lt;style face="italic"&gt; et al.&lt;/style&gt; (2016)&lt;/DisplayText&gt;&lt;record&gt;&lt;rec-number&gt;1857&lt;/rec-number&gt;&lt;foreign-keys&gt;&lt;key app="EN" db-id="xx2xffrfhxa5vrewap1pfs2a0vx2rxrfvvwr" timestamp="1489600831"&gt;1857&lt;/key&gt;&lt;/foreign-keys&gt;&lt;ref-type name="Journal Article"&gt;17&lt;/ref-type&gt;&lt;contributors&gt;&lt;authors&gt;&lt;author&gt;Vitell, Scott J.&lt;/author&gt;&lt;author&gt;King, Robert Allen&lt;/author&gt;&lt;author&gt;Howie, Katharine&lt;/author&gt;&lt;author&gt;Toti, Jean-François&lt;/author&gt;&lt;author&gt;Albert, Lumina&lt;/author&gt;&lt;author&gt;Hidalgo, Encarnación Ramos&lt;/author&gt;&lt;author&gt;Yacout, Omneya&lt;/author&gt;&lt;/authors&gt;&lt;/contributors&gt;&lt;titles&gt;&lt;title&gt;Spirituality, moral identity, and consumer ethics: a multi-cultural study&lt;/title&gt;&lt;secondary-title&gt;Journal of Business Ethics&lt;/secondary-title&gt;&lt;/titles&gt;&lt;periodical&gt;&lt;full-title&gt;Journal of Business Ethics&lt;/full-title&gt;&lt;/periodical&gt;&lt;pages&gt;147-160&lt;/pages&gt;&lt;volume&gt;139&lt;/volume&gt;&lt;number&gt;1&lt;/number&gt;&lt;dates&gt;&lt;year&gt;2016&lt;/year&gt;&lt;/dates&gt;&lt;isbn&gt;1573-0697&lt;/isbn&gt;&lt;label&gt;Vitell2016&lt;/label&gt;&lt;work-type&gt;journal article&lt;/work-type&gt;&lt;urls&gt;&lt;related-urls&gt;&lt;url&gt;http://dx.doi.org/10.1007/s10551-015-2626-0&lt;/url&gt;&lt;/related-urls&gt;&lt;/urls&gt;&lt;/record&gt;&lt;/Cite&gt;&lt;/EndNote&gt;</w:instrText>
      </w:r>
      <w:r w:rsidRPr="008A7246">
        <w:rPr>
          <w:rFonts w:ascii="Times New Roman" w:eastAsia="DengXian" w:hAnsi="Times New Roman" w:cs="Times New Roman"/>
          <w:noProof/>
        </w:rPr>
        <w:fldChar w:fldCharType="separate"/>
      </w:r>
      <w:r w:rsidRPr="008A7246">
        <w:rPr>
          <w:rFonts w:ascii="Times New Roman" w:eastAsia="DengXian" w:hAnsi="Times New Roman" w:cs="Times New Roman"/>
          <w:noProof/>
        </w:rPr>
        <w:t>Vitell et al. (2016)</w:t>
      </w:r>
      <w:r w:rsidRPr="008A7246">
        <w:rPr>
          <w:rFonts w:ascii="Times New Roman" w:eastAsia="DengXian" w:hAnsi="Times New Roman" w:cs="Times New Roman"/>
          <w:noProof/>
        </w:rPr>
        <w:fldChar w:fldCharType="end"/>
      </w:r>
      <w:r w:rsidRPr="008A7246">
        <w:rPr>
          <w:rFonts w:ascii="Times New Roman" w:eastAsia="DengXian" w:hAnsi="Times New Roman" w:cs="Times New Roman"/>
        </w:rPr>
        <w:t xml:space="preserve"> suggest that religiosity can deter unethical corporate behaviour, a</w:t>
      </w:r>
      <w:r w:rsidR="00F91C4F">
        <w:rPr>
          <w:rFonts w:ascii="Times New Roman" w:eastAsia="DengXian" w:hAnsi="Times New Roman" w:cs="Times New Roman"/>
        </w:rPr>
        <w:t xml:space="preserve">rguing </w:t>
      </w:r>
      <w:r w:rsidRPr="008A7246">
        <w:rPr>
          <w:rFonts w:ascii="Times New Roman" w:eastAsia="DengXian" w:hAnsi="Times New Roman" w:cs="Times New Roman"/>
        </w:rPr>
        <w:t xml:space="preserve">that firms in high religiosity nations are less likely to engage in </w:t>
      </w:r>
      <w:r w:rsidR="00B41EAE">
        <w:rPr>
          <w:rFonts w:ascii="Times New Roman" w:eastAsia="DengXian" w:hAnsi="Times New Roman" w:cs="Times New Roman"/>
        </w:rPr>
        <w:t>poor corporate governance practices</w:t>
      </w:r>
      <w:r w:rsidRPr="008A7246">
        <w:rPr>
          <w:rFonts w:ascii="Times New Roman" w:eastAsia="DengXian" w:hAnsi="Times New Roman" w:cs="Times New Roman"/>
        </w:rPr>
        <w:t xml:space="preserve">. In contrast, </w:t>
      </w:r>
      <w:r w:rsidRPr="008A7246">
        <w:rPr>
          <w:rFonts w:ascii="Times New Roman" w:eastAsia="DengXian" w:hAnsi="Times New Roman" w:cs="Times New Roman"/>
        </w:rPr>
        <w:fldChar w:fldCharType="begin"/>
      </w:r>
      <w:r w:rsidRPr="008A7246">
        <w:rPr>
          <w:rFonts w:ascii="Times New Roman" w:eastAsia="DengXian" w:hAnsi="Times New Roman" w:cs="Times New Roman"/>
        </w:rPr>
        <w:instrText xml:space="preserve"> ADDIN EN.CITE &lt;EndNote&gt;&lt;Cite AuthorYear="1"&gt;&lt;Author&gt;Zuckerman&lt;/Author&gt;&lt;Year&gt;2008&lt;/Year&gt;&lt;RecNum&gt;719&lt;/RecNum&gt;&lt;DisplayText&gt;Zuckerman (2008)&lt;/DisplayText&gt;&lt;record&gt;&lt;rec-number&gt;719&lt;/rec-number&gt;&lt;foreign-keys&gt;&lt;key app="EN" db-id="xx2xffrfhxa5vrewap1pfs2a0vx2rxrfvvwr" timestamp="1407868259"&gt;719&lt;/key&gt;&lt;/foreign-keys&gt;&lt;ref-type name="Book"&gt;6&lt;/ref-type&gt;&lt;contributors&gt;&lt;authors&gt;&lt;author&gt;Zuckerman, Phil&lt;/author&gt;&lt;/authors&gt;&lt;/contributors&gt;&lt;titles&gt;&lt;title&gt;Society without God: What the Least Religious Nations can tell us about Contentment&lt;/title&gt;&lt;/titles&gt;&lt;dates&gt;&lt;year&gt;2008&lt;/year&gt;&lt;/dates&gt;&lt;pub-location&gt;New York, NY&lt;/pub-location&gt;&lt;publisher&gt;New York University Press&lt;/publisher&gt;&lt;isbn&gt;081479727X&lt;/isbn&gt;&lt;urls&gt;&lt;/urls&gt;&lt;/record&gt;&lt;/Cite&gt;&lt;/EndNote&gt;</w:instrText>
      </w:r>
      <w:r w:rsidRPr="008A7246">
        <w:rPr>
          <w:rFonts w:ascii="Times New Roman" w:eastAsia="DengXian" w:hAnsi="Times New Roman" w:cs="Times New Roman"/>
        </w:rPr>
        <w:fldChar w:fldCharType="separate"/>
      </w:r>
      <w:r w:rsidRPr="008A7246">
        <w:rPr>
          <w:rFonts w:ascii="Times New Roman" w:eastAsia="DengXian" w:hAnsi="Times New Roman" w:cs="Times New Roman"/>
          <w:noProof/>
        </w:rPr>
        <w:t>Zuckerman (2008)</w:t>
      </w:r>
      <w:r w:rsidRPr="008A7246">
        <w:rPr>
          <w:rFonts w:ascii="Times New Roman" w:eastAsia="DengXian" w:hAnsi="Times New Roman" w:cs="Times New Roman"/>
        </w:rPr>
        <w:fldChar w:fldCharType="end"/>
      </w:r>
      <w:r w:rsidRPr="008A7246">
        <w:rPr>
          <w:rFonts w:ascii="Times New Roman" w:eastAsia="DengXian" w:hAnsi="Times New Roman" w:cs="Times New Roman"/>
        </w:rPr>
        <w:t xml:space="preserve"> reports low levels of religiosity in the Scandinavia yet </w:t>
      </w:r>
      <w:r w:rsidRPr="008A7246">
        <w:rPr>
          <w:rFonts w:ascii="Times New Roman" w:eastAsia="DengXian" w:hAnsi="Times New Roman" w:cs="Times New Roman"/>
        </w:rPr>
        <w:fldChar w:fldCharType="begin"/>
      </w:r>
      <w:r w:rsidRPr="008A7246">
        <w:rPr>
          <w:rFonts w:ascii="Times New Roman" w:eastAsia="DengXian" w:hAnsi="Times New Roman" w:cs="Times New Roman"/>
        </w:rPr>
        <w:instrText xml:space="preserve"> ADDIN EN.CITE &lt;EndNote&gt;&lt;Cite&gt;&lt;Author&gt;Strand&lt;/Author&gt;&lt;Year&gt;2015&lt;/Year&gt;&lt;RecNum&gt;1654&lt;/RecNum&gt;&lt;DisplayText&gt;(Strand, Freeman, &amp;amp; Hockerts, 2015)&lt;/DisplayText&gt;&lt;record&gt;&lt;rec-number&gt;1654&lt;/rec-number&gt;&lt;foreign-keys&gt;&lt;key app="EN" db-id="xx2xffrfhxa5vrewap1pfs2a0vx2rxrfvvwr" timestamp="1466180096"&gt;1654&lt;/key&gt;&lt;/foreign-keys&gt;&lt;ref-type name="Journal Article"&gt;17&lt;/ref-type&gt;&lt;contributors&gt;&lt;authors&gt;&lt;author&gt;Strand, Robert&lt;/author&gt;&lt;author&gt;Freeman, R Edward&lt;/author&gt;&lt;author&gt;Hockerts, Kai&lt;/author&gt;&lt;/authors&gt;&lt;/contributors&gt;&lt;titles&gt;&lt;title&gt;Corporate social responsibility and sustainability in Scandinavia: an overview&lt;/title&gt;&lt;secondary-title&gt;Journal of Business Ethics&lt;/secondary-title&gt;&lt;/titles&gt;&lt;periodical&gt;&lt;full-title&gt;Journal of Business Ethics&lt;/full-title&gt;&lt;/periodical&gt;&lt;pages&gt;1-15&lt;/pages&gt;&lt;volume&gt;127&lt;/volume&gt;&lt;number&gt;1&lt;/number&gt;&lt;dates&gt;&lt;year&gt;2015&lt;/year&gt;&lt;/dates&gt;&lt;isbn&gt;0167-4544&lt;/isbn&gt;&lt;urls&gt;&lt;/urls&gt;&lt;/record&gt;&lt;/Cite&gt;&lt;/EndNote&gt;</w:instrText>
      </w:r>
      <w:r w:rsidRPr="008A7246">
        <w:rPr>
          <w:rFonts w:ascii="Times New Roman" w:eastAsia="DengXian" w:hAnsi="Times New Roman" w:cs="Times New Roman"/>
        </w:rPr>
        <w:fldChar w:fldCharType="separate"/>
      </w:r>
      <w:r w:rsidRPr="008A7246">
        <w:rPr>
          <w:rFonts w:ascii="Times New Roman" w:eastAsia="DengXian" w:hAnsi="Times New Roman" w:cs="Times New Roman"/>
          <w:noProof/>
        </w:rPr>
        <w:t>Strand, Freeman and Hockerts (2015)</w:t>
      </w:r>
      <w:r w:rsidRPr="008A7246">
        <w:rPr>
          <w:rFonts w:ascii="Times New Roman" w:eastAsia="DengXian" w:hAnsi="Times New Roman" w:cs="Times New Roman"/>
        </w:rPr>
        <w:fldChar w:fldCharType="end"/>
      </w:r>
      <w:r w:rsidRPr="008A7246">
        <w:rPr>
          <w:rFonts w:ascii="Times New Roman" w:eastAsia="DengXian" w:hAnsi="Times New Roman" w:cs="Times New Roman"/>
        </w:rPr>
        <w:t xml:space="preserve"> note that the Scandinavian countries are global leaders in concepts such as corporate social responsibility (CSR) and sustainability. </w:t>
      </w:r>
    </w:p>
    <w:p w14:paraId="5160AE04" w14:textId="7511DF19" w:rsidR="004B118C" w:rsidRPr="008A7246" w:rsidRDefault="004B118C" w:rsidP="00F91C4F">
      <w:pPr>
        <w:spacing w:line="480" w:lineRule="auto"/>
        <w:ind w:firstLine="720"/>
        <w:jc w:val="both"/>
        <w:rPr>
          <w:rFonts w:ascii="Times New Roman" w:eastAsia="DengXian" w:hAnsi="Times New Roman" w:cs="Times New Roman"/>
        </w:rPr>
      </w:pPr>
      <w:r w:rsidRPr="008A7246">
        <w:rPr>
          <w:rFonts w:ascii="Times New Roman" w:eastAsia="DengXian" w:hAnsi="Times New Roman" w:cs="Times New Roman"/>
        </w:rPr>
        <w:t xml:space="preserve">Various rationalisations </w:t>
      </w:r>
      <w:r w:rsidR="00451294" w:rsidRPr="008A7246">
        <w:rPr>
          <w:rFonts w:ascii="Times New Roman" w:eastAsia="DengXian" w:hAnsi="Times New Roman" w:cs="Times New Roman"/>
        </w:rPr>
        <w:t xml:space="preserve">have </w:t>
      </w:r>
      <w:r w:rsidR="009D4363">
        <w:rPr>
          <w:rFonts w:ascii="Times New Roman" w:eastAsia="DengXian" w:hAnsi="Times New Roman" w:cs="Times New Roman"/>
        </w:rPr>
        <w:t xml:space="preserve">emerged </w:t>
      </w:r>
      <w:r w:rsidR="00451294" w:rsidRPr="008A7246">
        <w:rPr>
          <w:rFonts w:ascii="Times New Roman" w:eastAsia="DengXian" w:hAnsi="Times New Roman" w:cs="Times New Roman"/>
        </w:rPr>
        <w:t xml:space="preserve">to </w:t>
      </w:r>
      <w:r w:rsidRPr="008A7246">
        <w:rPr>
          <w:rFonts w:ascii="Times New Roman" w:eastAsia="DengXian" w:hAnsi="Times New Roman" w:cs="Times New Roman"/>
        </w:rPr>
        <w:t>explain</w:t>
      </w:r>
      <w:r w:rsidR="00451294" w:rsidRPr="008A7246">
        <w:rPr>
          <w:rFonts w:ascii="Times New Roman" w:eastAsia="DengXian" w:hAnsi="Times New Roman" w:cs="Times New Roman"/>
        </w:rPr>
        <w:t xml:space="preserve"> </w:t>
      </w:r>
      <w:r w:rsidRPr="008A7246">
        <w:rPr>
          <w:rFonts w:ascii="Times New Roman" w:eastAsia="DengXian" w:hAnsi="Times New Roman" w:cs="Times New Roman"/>
        </w:rPr>
        <w:t xml:space="preserve">the inconsistencies </w:t>
      </w:r>
      <w:r w:rsidR="00F91C4F">
        <w:rPr>
          <w:rFonts w:ascii="Times New Roman" w:eastAsia="DengXian" w:hAnsi="Times New Roman" w:cs="Times New Roman"/>
        </w:rPr>
        <w:t xml:space="preserve">in the literature. The articulation of the preceding rationalisations </w:t>
      </w:r>
      <w:r w:rsidR="00F91C4F" w:rsidRPr="00C32A4E">
        <w:rPr>
          <w:rFonts w:ascii="Times New Roman" w:eastAsia="DengXian" w:hAnsi="Times New Roman" w:cs="Times New Roman"/>
          <w:noProof/>
        </w:rPr>
        <w:t>ha</w:t>
      </w:r>
      <w:r w:rsidR="00C32A4E">
        <w:rPr>
          <w:rFonts w:ascii="Times New Roman" w:eastAsia="DengXian" w:hAnsi="Times New Roman" w:cs="Times New Roman"/>
          <w:noProof/>
        </w:rPr>
        <w:t>s</w:t>
      </w:r>
      <w:r w:rsidR="00F91C4F">
        <w:rPr>
          <w:rFonts w:ascii="Times New Roman" w:eastAsia="DengXian" w:hAnsi="Times New Roman" w:cs="Times New Roman"/>
        </w:rPr>
        <w:t xml:space="preserve"> relied on institutional theory and its key components such as institutions and institutional environments</w:t>
      </w:r>
      <w:r w:rsidR="003D1F42">
        <w:rPr>
          <w:rFonts w:ascii="Times New Roman" w:eastAsia="DengXian" w:hAnsi="Times New Roman" w:cs="Times New Roman"/>
        </w:rPr>
        <w:t xml:space="preserve"> (</w:t>
      </w:r>
      <w:r w:rsidR="003D1F42" w:rsidRPr="003D1F42">
        <w:rPr>
          <w:rFonts w:ascii="Times New Roman" w:eastAsia="DengXian" w:hAnsi="Times New Roman" w:cs="Times New Roman"/>
        </w:rPr>
        <w:t>Daniel, Cieslewicz</w:t>
      </w:r>
      <w:r w:rsidR="003D1F42">
        <w:rPr>
          <w:rFonts w:ascii="Times New Roman" w:eastAsia="DengXian" w:hAnsi="Times New Roman" w:cs="Times New Roman"/>
        </w:rPr>
        <w:t xml:space="preserve"> </w:t>
      </w:r>
      <w:r w:rsidR="003D1F42" w:rsidRPr="003D1F42">
        <w:rPr>
          <w:rFonts w:ascii="Times New Roman" w:eastAsia="DengXian" w:hAnsi="Times New Roman" w:cs="Times New Roman"/>
        </w:rPr>
        <w:t>&amp; Pourjalali</w:t>
      </w:r>
      <w:r w:rsidR="003D1F42">
        <w:rPr>
          <w:rFonts w:ascii="Times New Roman" w:eastAsia="DengXian" w:hAnsi="Times New Roman" w:cs="Times New Roman"/>
        </w:rPr>
        <w:t xml:space="preserve">, </w:t>
      </w:r>
      <w:r w:rsidR="003D1F42" w:rsidRPr="003D1F42">
        <w:rPr>
          <w:rFonts w:ascii="Times New Roman" w:eastAsia="DengXian" w:hAnsi="Times New Roman" w:cs="Times New Roman"/>
        </w:rPr>
        <w:t>2012</w:t>
      </w:r>
      <w:r w:rsidR="003D1F42">
        <w:rPr>
          <w:rFonts w:ascii="Times New Roman" w:eastAsia="DengXian" w:hAnsi="Times New Roman" w:cs="Times New Roman"/>
        </w:rPr>
        <w:t>; Volonte, 2015)</w:t>
      </w:r>
      <w:r w:rsidR="00F91C4F">
        <w:rPr>
          <w:rFonts w:ascii="Times New Roman" w:eastAsia="DengXian" w:hAnsi="Times New Roman" w:cs="Times New Roman"/>
        </w:rPr>
        <w:t xml:space="preserve">. </w:t>
      </w:r>
      <w:r w:rsidRPr="008A7246">
        <w:rPr>
          <w:rFonts w:ascii="Times New Roman" w:eastAsia="DengXian" w:hAnsi="Times New Roman" w:cs="Times New Roman"/>
        </w:rPr>
        <w:fldChar w:fldCharType="begin"/>
      </w:r>
      <w:r w:rsidRPr="008A7246">
        <w:rPr>
          <w:rFonts w:ascii="Times New Roman" w:eastAsia="DengXian" w:hAnsi="Times New Roman" w:cs="Times New Roman"/>
        </w:rPr>
        <w:instrText xml:space="preserve"> ADDIN EN.CITE &lt;EndNote&gt;&lt;Cite AuthorYear="1"&gt;&lt;Author&gt;Kuran&lt;/Author&gt;&lt;Year&gt;2009&lt;/Year&gt;&lt;RecNum&gt;529&lt;/RecNum&gt;&lt;DisplayText&gt;Kuran (2009)&lt;/DisplayText&gt;&lt;record&gt;&lt;rec-number&gt;529&lt;/rec-number&gt;&lt;foreign-keys&gt;&lt;key app="EN" db-id="xx2xffrfhxa5vrewap1pfs2a0vx2rxrfvvwr" timestamp="1402667142"&gt;529&lt;/key&gt;&lt;/foreign-keys&gt;&lt;ref-type name="Journal Article"&gt;17&lt;/ref-type&gt;&lt;contributors&gt;&lt;authors&gt;&lt;author&gt;Kuran, Timur&lt;/author&gt;&lt;/authors&gt;&lt;/contributors&gt;&lt;titles&gt;&lt;title&gt;Preface: The economic impact of culture, religion and the law&lt;/title&gt;&lt;secondary-title&gt;Journal of Economic Behavior &amp;amp; Organization&lt;/secondary-title&gt;&lt;/titles&gt;&lt;periodical&gt;&lt;full-title&gt;Journal of Economic Behavior &amp;amp; Organization&lt;/full-title&gt;&lt;/periodical&gt;&lt;pages&gt;589-592&lt;/pages&gt;&lt;volume&gt;71&lt;/volume&gt;&lt;number&gt;3&lt;/number&gt;&lt;dates&gt;&lt;year&gt;2009&lt;/year&gt;&lt;/dates&gt;&lt;isbn&gt;0167-2681&lt;/isbn&gt;&lt;urls&gt;&lt;related-urls&gt;&lt;url&gt;http://ac.els-cdn.com/S0167268109000882/1-s2.0-S0167268109000882-main.pdf?_tid=5620c0f6-2323-11e4-a90a-00000aacb361&amp;amp;acdnat=1407959720_5c4ec548e1f6094e87e3a27df2ec84a4&lt;/url&gt;&lt;/related-urls&gt;&lt;/urls&gt;&lt;/record&gt;&lt;/Cite&gt;&lt;/EndNote&gt;</w:instrText>
      </w:r>
      <w:r w:rsidRPr="008A7246">
        <w:rPr>
          <w:rFonts w:ascii="Times New Roman" w:eastAsia="DengXian" w:hAnsi="Times New Roman" w:cs="Times New Roman"/>
        </w:rPr>
        <w:fldChar w:fldCharType="separate"/>
      </w:r>
      <w:r w:rsidRPr="008A7246">
        <w:rPr>
          <w:rFonts w:ascii="Times New Roman" w:eastAsia="DengXian" w:hAnsi="Times New Roman" w:cs="Times New Roman"/>
          <w:noProof/>
        </w:rPr>
        <w:t>Kuran (2009)</w:t>
      </w:r>
      <w:r w:rsidRPr="008A7246">
        <w:rPr>
          <w:rFonts w:ascii="Times New Roman" w:eastAsia="DengXian" w:hAnsi="Times New Roman" w:cs="Times New Roman"/>
        </w:rPr>
        <w:fldChar w:fldCharType="end"/>
      </w:r>
      <w:r w:rsidR="00F91C4F">
        <w:rPr>
          <w:rFonts w:ascii="Times New Roman" w:eastAsia="DengXian" w:hAnsi="Times New Roman" w:cs="Times New Roman"/>
        </w:rPr>
        <w:t xml:space="preserve">, for instance, </w:t>
      </w:r>
      <w:r w:rsidRPr="008A7246">
        <w:rPr>
          <w:rFonts w:ascii="Times New Roman" w:eastAsia="DengXian" w:hAnsi="Times New Roman" w:cs="Times New Roman"/>
        </w:rPr>
        <w:t xml:space="preserve">opined that the variations in institutional environments trigger positive and negative results reported in the relationship between religion and corporate performance. Iyer (2015) </w:t>
      </w:r>
      <w:r w:rsidRPr="008A7246">
        <w:rPr>
          <w:rFonts w:ascii="Times New Roman" w:eastAsia="DengXian" w:hAnsi="Times New Roman" w:cs="Times New Roman"/>
        </w:rPr>
        <w:lastRenderedPageBreak/>
        <w:t xml:space="preserve">also notes that increased studies of religion outside the Western world </w:t>
      </w:r>
      <w:r w:rsidRPr="008A7246">
        <w:rPr>
          <w:rFonts w:ascii="Times New Roman" w:eastAsia="DengXian" w:hAnsi="Times New Roman" w:cs="Times New Roman"/>
          <w:noProof/>
        </w:rPr>
        <w:t>contribute</w:t>
      </w:r>
      <w:r w:rsidRPr="008A7246">
        <w:rPr>
          <w:rFonts w:ascii="Times New Roman" w:eastAsia="DengXian" w:hAnsi="Times New Roman" w:cs="Times New Roman"/>
        </w:rPr>
        <w:t xml:space="preserve"> to growing exploration of religion among corporations. Findings in Kuran (2009) and Iyer (2015) suggest that differences in institutional environments shape the effect of religion on corporations. Further, </w:t>
      </w:r>
      <w:r w:rsidRPr="008A7246">
        <w:rPr>
          <w:rFonts w:ascii="Times New Roman" w:eastAsia="DengXian" w:hAnsi="Times New Roman" w:cs="Times New Roman"/>
        </w:rPr>
        <w:fldChar w:fldCharType="begin"/>
      </w:r>
      <w:r w:rsidRPr="008A7246">
        <w:rPr>
          <w:rFonts w:ascii="Times New Roman" w:eastAsia="DengXian" w:hAnsi="Times New Roman" w:cs="Times New Roman"/>
        </w:rPr>
        <w:instrText xml:space="preserve"> ADDIN EN.CITE &lt;EndNote&gt;&lt;Cite AuthorYear="1"&gt;&lt;Author&gt;Castles&lt;/Author&gt;&lt;Year&gt;1994&lt;/Year&gt;&lt;RecNum&gt;924&lt;/RecNum&gt;&lt;DisplayText&gt;Castles (1994)&lt;/DisplayText&gt;&lt;record&gt;&lt;rec-number&gt;924&lt;/rec-number&gt;&lt;foreign-keys&gt;&lt;key app="EN" db-id="xx2xffrfhxa5vrewap1pfs2a0vx2rxrfvvwr" timestamp="1415813210"&gt;924&lt;/key&gt;&lt;/foreign-keys&gt;&lt;ref-type name="Journal Article"&gt;17&lt;/ref-type&gt;&lt;contributors&gt;&lt;authors&gt;&lt;author&gt;Castles, Francis G&lt;/author&gt;&lt;/authors&gt;&lt;/contributors&gt;&lt;titles&gt;&lt;title&gt;On religion and public policy: Does Catholicism make a difference?&lt;/title&gt;&lt;secondary-title&gt;European Journal of Political Research&lt;/secondary-title&gt;&lt;/titles&gt;&lt;periodical&gt;&lt;full-title&gt;European Journal of Political Research&lt;/full-title&gt;&lt;/periodical&gt;&lt;pages&gt;19-40&lt;/pages&gt;&lt;volume&gt;25&lt;/volume&gt;&lt;number&gt;1&lt;/number&gt;&lt;dates&gt;&lt;year&gt;1994&lt;/year&gt;&lt;/dates&gt;&lt;isbn&gt;1475-6765&lt;/isbn&gt;&lt;urls&gt;&lt;/urls&gt;&lt;/record&gt;&lt;/Cite&gt;&lt;/EndNote&gt;</w:instrText>
      </w:r>
      <w:r w:rsidRPr="008A7246">
        <w:rPr>
          <w:rFonts w:ascii="Times New Roman" w:eastAsia="DengXian" w:hAnsi="Times New Roman" w:cs="Times New Roman"/>
        </w:rPr>
        <w:fldChar w:fldCharType="separate"/>
      </w:r>
      <w:r w:rsidRPr="008A7246">
        <w:rPr>
          <w:rFonts w:ascii="Times New Roman" w:eastAsia="DengXian" w:hAnsi="Times New Roman" w:cs="Times New Roman"/>
          <w:noProof/>
        </w:rPr>
        <w:t>Castles (1994)</w:t>
      </w:r>
      <w:r w:rsidRPr="008A7246">
        <w:rPr>
          <w:rFonts w:ascii="Times New Roman" w:eastAsia="DengXian" w:hAnsi="Times New Roman" w:cs="Times New Roman"/>
        </w:rPr>
        <w:fldChar w:fldCharType="end"/>
      </w:r>
      <w:r w:rsidRPr="008A7246">
        <w:rPr>
          <w:rFonts w:ascii="Times New Roman" w:eastAsia="DengXian" w:hAnsi="Times New Roman" w:cs="Times New Roman"/>
        </w:rPr>
        <w:t xml:space="preserve"> emphasise that differences in religious adherence in developed and developing nations promote a </w:t>
      </w:r>
      <w:r w:rsidRPr="008A7246">
        <w:rPr>
          <w:rFonts w:ascii="Times New Roman" w:eastAsia="DengXian" w:hAnsi="Times New Roman" w:cs="Times New Roman"/>
          <w:noProof/>
        </w:rPr>
        <w:t>better</w:t>
      </w:r>
      <w:r w:rsidRPr="008A7246">
        <w:rPr>
          <w:rFonts w:ascii="Times New Roman" w:eastAsia="DengXian" w:hAnsi="Times New Roman" w:cs="Times New Roman"/>
        </w:rPr>
        <w:t xml:space="preserve"> understanding of cross-national variance in policies. Whereas the developed countries have attracted considerable interest, the literature examining religion and corporate governance suffers </w:t>
      </w:r>
      <w:r w:rsidR="006F2F3D">
        <w:rPr>
          <w:rFonts w:ascii="Times New Roman" w:eastAsia="DengXian" w:hAnsi="Times New Roman" w:cs="Times New Roman"/>
        </w:rPr>
        <w:t xml:space="preserve">from </w:t>
      </w:r>
      <w:r w:rsidRPr="008A7246">
        <w:rPr>
          <w:rFonts w:ascii="Times New Roman" w:eastAsia="DengXian" w:hAnsi="Times New Roman" w:cs="Times New Roman"/>
        </w:rPr>
        <w:t xml:space="preserve">an important lacuna. A WIN-Gallup (2012) survey (see Table 1) reveals that the top 10 religious countries in the world are developing economies. Given that developing countries have attracted limited research, we </w:t>
      </w:r>
      <w:r w:rsidR="00634C22">
        <w:rPr>
          <w:rFonts w:ascii="Times New Roman" w:eastAsia="DengXian" w:hAnsi="Times New Roman" w:cs="Times New Roman"/>
        </w:rPr>
        <w:t xml:space="preserve">maintain </w:t>
      </w:r>
      <w:r w:rsidRPr="008A7246">
        <w:rPr>
          <w:rFonts w:ascii="Times New Roman" w:eastAsia="DengXian" w:hAnsi="Times New Roman" w:cs="Times New Roman"/>
        </w:rPr>
        <w:t xml:space="preserve">that the religion-corporate governance literature will benefit from an investigation of the relationship in developing countries. </w:t>
      </w:r>
    </w:p>
    <w:p w14:paraId="0500BFC6" w14:textId="77777777" w:rsidR="004B118C" w:rsidRPr="008A7246" w:rsidRDefault="004B118C" w:rsidP="004B118C">
      <w:pPr>
        <w:spacing w:line="480" w:lineRule="auto"/>
        <w:jc w:val="both"/>
        <w:rPr>
          <w:rFonts w:ascii="Times New Roman" w:eastAsia="DengXian" w:hAnsi="Times New Roman" w:cs="Times New Roman"/>
          <w:b/>
        </w:rPr>
      </w:pPr>
      <w:r w:rsidRPr="008A7246">
        <w:rPr>
          <w:rFonts w:ascii="Times New Roman" w:eastAsia="DengXian" w:hAnsi="Times New Roman" w:cs="Times New Roman"/>
          <w:b/>
          <w:noProof/>
        </w:rPr>
        <w:t>Table</w:t>
      </w:r>
      <w:r w:rsidRPr="008A7246">
        <w:rPr>
          <w:rFonts w:ascii="Times New Roman" w:eastAsia="DengXian" w:hAnsi="Times New Roman" w:cs="Times New Roman"/>
          <w:b/>
        </w:rPr>
        <w:t xml:space="preserve"> 1: Top 10 Religious Populations in the World</w:t>
      </w:r>
    </w:p>
    <w:tbl>
      <w:tblPr>
        <w:tblW w:w="7911" w:type="dxa"/>
        <w:tblInd w:w="699" w:type="dxa"/>
        <w:tblLook w:val="04A0" w:firstRow="1" w:lastRow="0" w:firstColumn="1" w:lastColumn="0" w:noHBand="0" w:noVBand="1"/>
      </w:tblPr>
      <w:tblGrid>
        <w:gridCol w:w="1795"/>
        <w:gridCol w:w="3056"/>
        <w:gridCol w:w="3060"/>
      </w:tblGrid>
      <w:tr w:rsidR="004B118C" w:rsidRPr="008A7246" w14:paraId="155814A1" w14:textId="77777777" w:rsidTr="00634C22">
        <w:trPr>
          <w:trHeight w:val="268"/>
        </w:trPr>
        <w:tc>
          <w:tcPr>
            <w:tcW w:w="1795" w:type="dxa"/>
            <w:tcBorders>
              <w:top w:val="single" w:sz="18" w:space="0" w:color="auto"/>
              <w:left w:val="single" w:sz="18" w:space="0" w:color="auto"/>
              <w:bottom w:val="single" w:sz="8" w:space="0" w:color="auto"/>
              <w:right w:val="single" w:sz="8" w:space="0" w:color="auto"/>
            </w:tcBorders>
            <w:noWrap/>
            <w:vAlign w:val="bottom"/>
            <w:hideMark/>
          </w:tcPr>
          <w:p w14:paraId="08C9CD20" w14:textId="77777777" w:rsidR="004B118C" w:rsidRPr="008A7246" w:rsidRDefault="004B118C">
            <w:pPr>
              <w:spacing w:after="0" w:line="240" w:lineRule="auto"/>
              <w:jc w:val="center"/>
              <w:rPr>
                <w:rFonts w:ascii="Times New Roman" w:eastAsia="Times New Roman" w:hAnsi="Times New Roman" w:cs="Times New Roman"/>
                <w:b/>
                <w:bCs/>
                <w:color w:val="000000"/>
              </w:rPr>
            </w:pPr>
            <w:r w:rsidRPr="008A7246">
              <w:rPr>
                <w:rFonts w:ascii="Times New Roman" w:eastAsia="Times New Roman" w:hAnsi="Times New Roman" w:cs="Times New Roman"/>
                <w:b/>
                <w:bCs/>
                <w:color w:val="000000"/>
              </w:rPr>
              <w:t>Countries</w:t>
            </w:r>
          </w:p>
        </w:tc>
        <w:tc>
          <w:tcPr>
            <w:tcW w:w="3056" w:type="dxa"/>
            <w:tcBorders>
              <w:top w:val="single" w:sz="18" w:space="0" w:color="auto"/>
              <w:left w:val="nil"/>
              <w:bottom w:val="single" w:sz="8" w:space="0" w:color="auto"/>
              <w:right w:val="single" w:sz="4" w:space="0" w:color="auto"/>
            </w:tcBorders>
            <w:noWrap/>
            <w:vAlign w:val="bottom"/>
            <w:hideMark/>
          </w:tcPr>
          <w:p w14:paraId="40CEEEF6" w14:textId="77777777" w:rsidR="004B118C" w:rsidRPr="008A7246" w:rsidRDefault="004B118C">
            <w:pPr>
              <w:spacing w:after="0" w:line="240" w:lineRule="auto"/>
              <w:jc w:val="center"/>
              <w:rPr>
                <w:rFonts w:ascii="Times New Roman" w:eastAsia="Times New Roman" w:hAnsi="Times New Roman" w:cs="Times New Roman"/>
                <w:b/>
                <w:bCs/>
                <w:color w:val="000000"/>
              </w:rPr>
            </w:pPr>
            <w:r w:rsidRPr="008A7246">
              <w:rPr>
                <w:rFonts w:ascii="Times New Roman" w:eastAsia="Times New Roman" w:hAnsi="Times New Roman" w:cs="Times New Roman"/>
                <w:b/>
                <w:bCs/>
                <w:color w:val="000000"/>
              </w:rPr>
              <w:t>A Religious Person (%)</w:t>
            </w:r>
          </w:p>
        </w:tc>
        <w:tc>
          <w:tcPr>
            <w:tcW w:w="3060" w:type="dxa"/>
            <w:tcBorders>
              <w:top w:val="single" w:sz="18" w:space="0" w:color="auto"/>
              <w:left w:val="nil"/>
              <w:bottom w:val="single" w:sz="8" w:space="0" w:color="auto"/>
              <w:right w:val="single" w:sz="18" w:space="0" w:color="auto"/>
            </w:tcBorders>
            <w:noWrap/>
            <w:vAlign w:val="bottom"/>
            <w:hideMark/>
          </w:tcPr>
          <w:p w14:paraId="5DB21EE5" w14:textId="77777777" w:rsidR="004B118C" w:rsidRPr="008A7246" w:rsidRDefault="004B118C">
            <w:pPr>
              <w:spacing w:after="0" w:line="240" w:lineRule="auto"/>
              <w:jc w:val="center"/>
              <w:rPr>
                <w:rFonts w:ascii="Times New Roman" w:eastAsia="Times New Roman" w:hAnsi="Times New Roman" w:cs="Times New Roman"/>
                <w:b/>
                <w:bCs/>
                <w:color w:val="000000"/>
              </w:rPr>
            </w:pPr>
            <w:r w:rsidRPr="008A7246">
              <w:rPr>
                <w:rFonts w:ascii="Times New Roman" w:eastAsia="Times New Roman" w:hAnsi="Times New Roman" w:cs="Times New Roman"/>
                <w:b/>
                <w:bCs/>
                <w:color w:val="000000"/>
              </w:rPr>
              <w:t>Not a Religious Person (%)</w:t>
            </w:r>
          </w:p>
        </w:tc>
      </w:tr>
      <w:tr w:rsidR="004B118C" w:rsidRPr="008A7246" w14:paraId="1F3FAFD0" w14:textId="77777777" w:rsidTr="00634C22">
        <w:trPr>
          <w:trHeight w:val="253"/>
        </w:trPr>
        <w:tc>
          <w:tcPr>
            <w:tcW w:w="1795" w:type="dxa"/>
            <w:tcBorders>
              <w:top w:val="nil"/>
              <w:left w:val="single" w:sz="18" w:space="0" w:color="auto"/>
              <w:bottom w:val="single" w:sz="4" w:space="0" w:color="auto"/>
              <w:right w:val="single" w:sz="8" w:space="0" w:color="auto"/>
            </w:tcBorders>
            <w:noWrap/>
            <w:vAlign w:val="bottom"/>
            <w:hideMark/>
          </w:tcPr>
          <w:p w14:paraId="6F1C2B5E" w14:textId="77777777" w:rsidR="004B118C" w:rsidRPr="008A7246" w:rsidRDefault="004B118C">
            <w:pPr>
              <w:spacing w:after="0" w:line="240" w:lineRule="auto"/>
              <w:rPr>
                <w:rFonts w:ascii="Times New Roman" w:eastAsia="Times New Roman" w:hAnsi="Times New Roman" w:cs="Times New Roman"/>
                <w:color w:val="000000"/>
              </w:rPr>
            </w:pPr>
            <w:r w:rsidRPr="008A7246">
              <w:rPr>
                <w:rFonts w:ascii="Times New Roman" w:eastAsia="Times New Roman" w:hAnsi="Times New Roman" w:cs="Times New Roman"/>
                <w:color w:val="000000"/>
              </w:rPr>
              <w:t>Ghana</w:t>
            </w:r>
          </w:p>
        </w:tc>
        <w:tc>
          <w:tcPr>
            <w:tcW w:w="3056" w:type="dxa"/>
            <w:tcBorders>
              <w:top w:val="nil"/>
              <w:left w:val="nil"/>
              <w:bottom w:val="single" w:sz="4" w:space="0" w:color="auto"/>
              <w:right w:val="single" w:sz="4" w:space="0" w:color="auto"/>
            </w:tcBorders>
            <w:noWrap/>
            <w:vAlign w:val="bottom"/>
            <w:hideMark/>
          </w:tcPr>
          <w:p w14:paraId="26B8AEE9" w14:textId="77777777" w:rsidR="004B118C" w:rsidRPr="008A7246" w:rsidRDefault="004B118C">
            <w:pPr>
              <w:spacing w:after="0" w:line="240" w:lineRule="auto"/>
              <w:jc w:val="center"/>
              <w:rPr>
                <w:rFonts w:ascii="Times New Roman" w:eastAsia="Times New Roman" w:hAnsi="Times New Roman" w:cs="Times New Roman"/>
                <w:color w:val="000000"/>
              </w:rPr>
            </w:pPr>
            <w:r w:rsidRPr="008A7246">
              <w:rPr>
                <w:rFonts w:ascii="Times New Roman" w:eastAsia="Times New Roman" w:hAnsi="Times New Roman" w:cs="Times New Roman"/>
                <w:color w:val="000000"/>
              </w:rPr>
              <w:t>96</w:t>
            </w:r>
          </w:p>
        </w:tc>
        <w:tc>
          <w:tcPr>
            <w:tcW w:w="3060" w:type="dxa"/>
            <w:tcBorders>
              <w:top w:val="nil"/>
              <w:left w:val="nil"/>
              <w:bottom w:val="single" w:sz="4" w:space="0" w:color="auto"/>
              <w:right w:val="single" w:sz="18" w:space="0" w:color="auto"/>
            </w:tcBorders>
            <w:noWrap/>
            <w:vAlign w:val="bottom"/>
            <w:hideMark/>
          </w:tcPr>
          <w:p w14:paraId="161ADA91" w14:textId="77777777" w:rsidR="004B118C" w:rsidRPr="008A7246" w:rsidRDefault="004B118C">
            <w:pPr>
              <w:spacing w:after="0" w:line="240" w:lineRule="auto"/>
              <w:jc w:val="center"/>
              <w:rPr>
                <w:rFonts w:ascii="Times New Roman" w:eastAsia="Times New Roman" w:hAnsi="Times New Roman" w:cs="Times New Roman"/>
                <w:color w:val="000000"/>
              </w:rPr>
            </w:pPr>
            <w:r w:rsidRPr="008A7246">
              <w:rPr>
                <w:rFonts w:ascii="Times New Roman" w:eastAsia="Times New Roman" w:hAnsi="Times New Roman" w:cs="Times New Roman"/>
                <w:color w:val="000000"/>
              </w:rPr>
              <w:t>2</w:t>
            </w:r>
          </w:p>
        </w:tc>
      </w:tr>
      <w:tr w:rsidR="004B118C" w:rsidRPr="008A7246" w14:paraId="666593A8" w14:textId="77777777" w:rsidTr="00634C22">
        <w:trPr>
          <w:trHeight w:val="253"/>
        </w:trPr>
        <w:tc>
          <w:tcPr>
            <w:tcW w:w="1795" w:type="dxa"/>
            <w:tcBorders>
              <w:top w:val="nil"/>
              <w:left w:val="single" w:sz="18" w:space="0" w:color="auto"/>
              <w:bottom w:val="single" w:sz="4" w:space="0" w:color="auto"/>
              <w:right w:val="single" w:sz="8" w:space="0" w:color="auto"/>
            </w:tcBorders>
            <w:noWrap/>
            <w:vAlign w:val="bottom"/>
            <w:hideMark/>
          </w:tcPr>
          <w:p w14:paraId="69488ECF" w14:textId="77777777" w:rsidR="004B118C" w:rsidRPr="008A7246" w:rsidRDefault="004B118C">
            <w:pPr>
              <w:spacing w:after="0" w:line="240" w:lineRule="auto"/>
              <w:rPr>
                <w:rFonts w:ascii="Times New Roman" w:eastAsia="Times New Roman" w:hAnsi="Times New Roman" w:cs="Times New Roman"/>
                <w:color w:val="000000"/>
              </w:rPr>
            </w:pPr>
            <w:r w:rsidRPr="008A7246">
              <w:rPr>
                <w:rFonts w:ascii="Times New Roman" w:eastAsia="Times New Roman" w:hAnsi="Times New Roman" w:cs="Times New Roman"/>
                <w:color w:val="000000"/>
              </w:rPr>
              <w:t>Nigeria</w:t>
            </w:r>
          </w:p>
        </w:tc>
        <w:tc>
          <w:tcPr>
            <w:tcW w:w="3056" w:type="dxa"/>
            <w:tcBorders>
              <w:top w:val="nil"/>
              <w:left w:val="nil"/>
              <w:bottom w:val="single" w:sz="4" w:space="0" w:color="auto"/>
              <w:right w:val="single" w:sz="4" w:space="0" w:color="auto"/>
            </w:tcBorders>
            <w:noWrap/>
            <w:vAlign w:val="bottom"/>
            <w:hideMark/>
          </w:tcPr>
          <w:p w14:paraId="1F9B89A5" w14:textId="77777777" w:rsidR="004B118C" w:rsidRPr="008A7246" w:rsidRDefault="004B118C">
            <w:pPr>
              <w:spacing w:after="0" w:line="240" w:lineRule="auto"/>
              <w:jc w:val="center"/>
              <w:rPr>
                <w:rFonts w:ascii="Times New Roman" w:eastAsia="Times New Roman" w:hAnsi="Times New Roman" w:cs="Times New Roman"/>
                <w:color w:val="000000"/>
              </w:rPr>
            </w:pPr>
            <w:r w:rsidRPr="008A7246">
              <w:rPr>
                <w:rFonts w:ascii="Times New Roman" w:eastAsia="Times New Roman" w:hAnsi="Times New Roman" w:cs="Times New Roman"/>
                <w:color w:val="000000"/>
              </w:rPr>
              <w:t>93</w:t>
            </w:r>
          </w:p>
        </w:tc>
        <w:tc>
          <w:tcPr>
            <w:tcW w:w="3060" w:type="dxa"/>
            <w:tcBorders>
              <w:top w:val="nil"/>
              <w:left w:val="nil"/>
              <w:bottom w:val="single" w:sz="4" w:space="0" w:color="auto"/>
              <w:right w:val="single" w:sz="18" w:space="0" w:color="auto"/>
            </w:tcBorders>
            <w:noWrap/>
            <w:vAlign w:val="bottom"/>
            <w:hideMark/>
          </w:tcPr>
          <w:p w14:paraId="2CFC4EBE" w14:textId="77777777" w:rsidR="004B118C" w:rsidRPr="008A7246" w:rsidRDefault="004B118C">
            <w:pPr>
              <w:spacing w:after="0" w:line="240" w:lineRule="auto"/>
              <w:jc w:val="center"/>
              <w:rPr>
                <w:rFonts w:ascii="Times New Roman" w:eastAsia="Times New Roman" w:hAnsi="Times New Roman" w:cs="Times New Roman"/>
                <w:color w:val="000000"/>
              </w:rPr>
            </w:pPr>
            <w:r w:rsidRPr="008A7246">
              <w:rPr>
                <w:rFonts w:ascii="Times New Roman" w:eastAsia="Times New Roman" w:hAnsi="Times New Roman" w:cs="Times New Roman"/>
                <w:color w:val="000000"/>
              </w:rPr>
              <w:t>4</w:t>
            </w:r>
          </w:p>
        </w:tc>
      </w:tr>
      <w:tr w:rsidR="004B118C" w:rsidRPr="008A7246" w14:paraId="0E9600B3" w14:textId="77777777" w:rsidTr="00634C22">
        <w:trPr>
          <w:trHeight w:val="253"/>
        </w:trPr>
        <w:tc>
          <w:tcPr>
            <w:tcW w:w="1795" w:type="dxa"/>
            <w:tcBorders>
              <w:top w:val="nil"/>
              <w:left w:val="single" w:sz="18" w:space="0" w:color="auto"/>
              <w:bottom w:val="single" w:sz="4" w:space="0" w:color="auto"/>
              <w:right w:val="single" w:sz="8" w:space="0" w:color="auto"/>
            </w:tcBorders>
            <w:noWrap/>
            <w:vAlign w:val="bottom"/>
            <w:hideMark/>
          </w:tcPr>
          <w:p w14:paraId="61DE7C8E" w14:textId="77777777" w:rsidR="004B118C" w:rsidRPr="008A7246" w:rsidRDefault="004B118C">
            <w:pPr>
              <w:spacing w:after="0" w:line="240" w:lineRule="auto"/>
              <w:rPr>
                <w:rFonts w:ascii="Times New Roman" w:eastAsia="Times New Roman" w:hAnsi="Times New Roman" w:cs="Times New Roman"/>
                <w:color w:val="000000"/>
              </w:rPr>
            </w:pPr>
            <w:r w:rsidRPr="008A7246">
              <w:rPr>
                <w:rFonts w:ascii="Times New Roman" w:eastAsia="Times New Roman" w:hAnsi="Times New Roman" w:cs="Times New Roman"/>
                <w:color w:val="000000"/>
              </w:rPr>
              <w:t>Armenia</w:t>
            </w:r>
          </w:p>
        </w:tc>
        <w:tc>
          <w:tcPr>
            <w:tcW w:w="3056" w:type="dxa"/>
            <w:tcBorders>
              <w:top w:val="nil"/>
              <w:left w:val="nil"/>
              <w:bottom w:val="single" w:sz="4" w:space="0" w:color="auto"/>
              <w:right w:val="single" w:sz="4" w:space="0" w:color="auto"/>
            </w:tcBorders>
            <w:noWrap/>
            <w:vAlign w:val="bottom"/>
            <w:hideMark/>
          </w:tcPr>
          <w:p w14:paraId="2F5D3C56" w14:textId="77777777" w:rsidR="004B118C" w:rsidRPr="008A7246" w:rsidRDefault="004B118C">
            <w:pPr>
              <w:spacing w:after="0" w:line="240" w:lineRule="auto"/>
              <w:jc w:val="center"/>
              <w:rPr>
                <w:rFonts w:ascii="Times New Roman" w:eastAsia="Times New Roman" w:hAnsi="Times New Roman" w:cs="Times New Roman"/>
                <w:color w:val="000000"/>
              </w:rPr>
            </w:pPr>
            <w:r w:rsidRPr="008A7246">
              <w:rPr>
                <w:rFonts w:ascii="Times New Roman" w:eastAsia="Times New Roman" w:hAnsi="Times New Roman" w:cs="Times New Roman"/>
                <w:color w:val="000000"/>
              </w:rPr>
              <w:t>92</w:t>
            </w:r>
          </w:p>
        </w:tc>
        <w:tc>
          <w:tcPr>
            <w:tcW w:w="3060" w:type="dxa"/>
            <w:tcBorders>
              <w:top w:val="nil"/>
              <w:left w:val="nil"/>
              <w:bottom w:val="single" w:sz="4" w:space="0" w:color="auto"/>
              <w:right w:val="single" w:sz="18" w:space="0" w:color="auto"/>
            </w:tcBorders>
            <w:noWrap/>
            <w:vAlign w:val="bottom"/>
            <w:hideMark/>
          </w:tcPr>
          <w:p w14:paraId="26E08689" w14:textId="77777777" w:rsidR="004B118C" w:rsidRPr="008A7246" w:rsidRDefault="004B118C">
            <w:pPr>
              <w:spacing w:after="0" w:line="240" w:lineRule="auto"/>
              <w:jc w:val="center"/>
              <w:rPr>
                <w:rFonts w:ascii="Times New Roman" w:eastAsia="Times New Roman" w:hAnsi="Times New Roman" w:cs="Times New Roman"/>
                <w:color w:val="000000"/>
              </w:rPr>
            </w:pPr>
            <w:r w:rsidRPr="008A7246">
              <w:rPr>
                <w:rFonts w:ascii="Times New Roman" w:eastAsia="Times New Roman" w:hAnsi="Times New Roman" w:cs="Times New Roman"/>
                <w:color w:val="000000"/>
              </w:rPr>
              <w:t>3</w:t>
            </w:r>
          </w:p>
        </w:tc>
      </w:tr>
      <w:tr w:rsidR="004B118C" w:rsidRPr="008A7246" w14:paraId="239766A1" w14:textId="77777777" w:rsidTr="00634C22">
        <w:trPr>
          <w:trHeight w:val="253"/>
        </w:trPr>
        <w:tc>
          <w:tcPr>
            <w:tcW w:w="1795" w:type="dxa"/>
            <w:tcBorders>
              <w:top w:val="nil"/>
              <w:left w:val="single" w:sz="18" w:space="0" w:color="auto"/>
              <w:bottom w:val="single" w:sz="4" w:space="0" w:color="auto"/>
              <w:right w:val="single" w:sz="8" w:space="0" w:color="auto"/>
            </w:tcBorders>
            <w:noWrap/>
            <w:vAlign w:val="bottom"/>
            <w:hideMark/>
          </w:tcPr>
          <w:p w14:paraId="2BA59F15" w14:textId="77777777" w:rsidR="004B118C" w:rsidRPr="008A7246" w:rsidRDefault="004B118C">
            <w:pPr>
              <w:spacing w:after="0" w:line="240" w:lineRule="auto"/>
              <w:rPr>
                <w:rFonts w:ascii="Times New Roman" w:eastAsia="Times New Roman" w:hAnsi="Times New Roman" w:cs="Times New Roman"/>
                <w:color w:val="000000"/>
              </w:rPr>
            </w:pPr>
            <w:r w:rsidRPr="008A7246">
              <w:rPr>
                <w:rFonts w:ascii="Times New Roman" w:eastAsia="Times New Roman" w:hAnsi="Times New Roman" w:cs="Times New Roman"/>
                <w:color w:val="000000"/>
              </w:rPr>
              <w:t>Fiji</w:t>
            </w:r>
          </w:p>
        </w:tc>
        <w:tc>
          <w:tcPr>
            <w:tcW w:w="3056" w:type="dxa"/>
            <w:tcBorders>
              <w:top w:val="nil"/>
              <w:left w:val="nil"/>
              <w:bottom w:val="single" w:sz="4" w:space="0" w:color="auto"/>
              <w:right w:val="single" w:sz="4" w:space="0" w:color="auto"/>
            </w:tcBorders>
            <w:noWrap/>
            <w:vAlign w:val="bottom"/>
            <w:hideMark/>
          </w:tcPr>
          <w:p w14:paraId="0BD4AA1F" w14:textId="77777777" w:rsidR="004B118C" w:rsidRPr="008A7246" w:rsidRDefault="004B118C">
            <w:pPr>
              <w:spacing w:after="0" w:line="240" w:lineRule="auto"/>
              <w:jc w:val="center"/>
              <w:rPr>
                <w:rFonts w:ascii="Times New Roman" w:eastAsia="Times New Roman" w:hAnsi="Times New Roman" w:cs="Times New Roman"/>
                <w:color w:val="000000"/>
              </w:rPr>
            </w:pPr>
            <w:r w:rsidRPr="008A7246">
              <w:rPr>
                <w:rFonts w:ascii="Times New Roman" w:eastAsia="Times New Roman" w:hAnsi="Times New Roman" w:cs="Times New Roman"/>
                <w:color w:val="000000"/>
              </w:rPr>
              <w:t>92</w:t>
            </w:r>
          </w:p>
        </w:tc>
        <w:tc>
          <w:tcPr>
            <w:tcW w:w="3060" w:type="dxa"/>
            <w:tcBorders>
              <w:top w:val="nil"/>
              <w:left w:val="nil"/>
              <w:bottom w:val="single" w:sz="4" w:space="0" w:color="auto"/>
              <w:right w:val="single" w:sz="18" w:space="0" w:color="auto"/>
            </w:tcBorders>
            <w:noWrap/>
            <w:vAlign w:val="bottom"/>
            <w:hideMark/>
          </w:tcPr>
          <w:p w14:paraId="788F114B" w14:textId="77777777" w:rsidR="004B118C" w:rsidRPr="008A7246" w:rsidRDefault="004B118C">
            <w:pPr>
              <w:spacing w:after="0" w:line="240" w:lineRule="auto"/>
              <w:jc w:val="center"/>
              <w:rPr>
                <w:rFonts w:ascii="Times New Roman" w:eastAsia="Times New Roman" w:hAnsi="Times New Roman" w:cs="Times New Roman"/>
                <w:color w:val="000000"/>
              </w:rPr>
            </w:pPr>
            <w:r w:rsidRPr="008A7246">
              <w:rPr>
                <w:rFonts w:ascii="Times New Roman" w:eastAsia="Times New Roman" w:hAnsi="Times New Roman" w:cs="Times New Roman"/>
                <w:color w:val="000000"/>
              </w:rPr>
              <w:t>5</w:t>
            </w:r>
          </w:p>
        </w:tc>
      </w:tr>
      <w:tr w:rsidR="004B118C" w:rsidRPr="008A7246" w14:paraId="189BAAC5" w14:textId="77777777" w:rsidTr="00634C22">
        <w:trPr>
          <w:trHeight w:val="253"/>
        </w:trPr>
        <w:tc>
          <w:tcPr>
            <w:tcW w:w="1795" w:type="dxa"/>
            <w:tcBorders>
              <w:top w:val="nil"/>
              <w:left w:val="single" w:sz="18" w:space="0" w:color="auto"/>
              <w:bottom w:val="single" w:sz="4" w:space="0" w:color="auto"/>
              <w:right w:val="single" w:sz="8" w:space="0" w:color="auto"/>
            </w:tcBorders>
            <w:noWrap/>
            <w:vAlign w:val="bottom"/>
            <w:hideMark/>
          </w:tcPr>
          <w:p w14:paraId="0248F60D" w14:textId="77777777" w:rsidR="004B118C" w:rsidRPr="008A7246" w:rsidRDefault="004B118C">
            <w:pPr>
              <w:spacing w:after="0" w:line="240" w:lineRule="auto"/>
              <w:rPr>
                <w:rFonts w:ascii="Times New Roman" w:eastAsia="Times New Roman" w:hAnsi="Times New Roman" w:cs="Times New Roman"/>
                <w:color w:val="000000"/>
              </w:rPr>
            </w:pPr>
            <w:r w:rsidRPr="008A7246">
              <w:rPr>
                <w:rFonts w:ascii="Times New Roman" w:eastAsia="Times New Roman" w:hAnsi="Times New Roman" w:cs="Times New Roman"/>
                <w:color w:val="000000"/>
              </w:rPr>
              <w:t>Macedonia</w:t>
            </w:r>
          </w:p>
        </w:tc>
        <w:tc>
          <w:tcPr>
            <w:tcW w:w="3056" w:type="dxa"/>
            <w:tcBorders>
              <w:top w:val="nil"/>
              <w:left w:val="nil"/>
              <w:bottom w:val="single" w:sz="4" w:space="0" w:color="auto"/>
              <w:right w:val="single" w:sz="4" w:space="0" w:color="auto"/>
            </w:tcBorders>
            <w:noWrap/>
            <w:vAlign w:val="bottom"/>
            <w:hideMark/>
          </w:tcPr>
          <w:p w14:paraId="4413EFBE" w14:textId="77777777" w:rsidR="004B118C" w:rsidRPr="008A7246" w:rsidRDefault="004B118C">
            <w:pPr>
              <w:spacing w:after="0" w:line="240" w:lineRule="auto"/>
              <w:jc w:val="center"/>
              <w:rPr>
                <w:rFonts w:ascii="Times New Roman" w:eastAsia="Times New Roman" w:hAnsi="Times New Roman" w:cs="Times New Roman"/>
                <w:color w:val="000000"/>
              </w:rPr>
            </w:pPr>
            <w:r w:rsidRPr="008A7246">
              <w:rPr>
                <w:rFonts w:ascii="Times New Roman" w:eastAsia="Times New Roman" w:hAnsi="Times New Roman" w:cs="Times New Roman"/>
                <w:color w:val="000000"/>
              </w:rPr>
              <w:t>90</w:t>
            </w:r>
          </w:p>
        </w:tc>
        <w:tc>
          <w:tcPr>
            <w:tcW w:w="3060" w:type="dxa"/>
            <w:tcBorders>
              <w:top w:val="nil"/>
              <w:left w:val="nil"/>
              <w:bottom w:val="single" w:sz="4" w:space="0" w:color="auto"/>
              <w:right w:val="single" w:sz="18" w:space="0" w:color="auto"/>
            </w:tcBorders>
            <w:noWrap/>
            <w:vAlign w:val="bottom"/>
            <w:hideMark/>
          </w:tcPr>
          <w:p w14:paraId="4BE12D82" w14:textId="77777777" w:rsidR="004B118C" w:rsidRPr="008A7246" w:rsidRDefault="004B118C">
            <w:pPr>
              <w:spacing w:after="0" w:line="240" w:lineRule="auto"/>
              <w:jc w:val="center"/>
              <w:rPr>
                <w:rFonts w:ascii="Times New Roman" w:eastAsia="Times New Roman" w:hAnsi="Times New Roman" w:cs="Times New Roman"/>
                <w:color w:val="000000"/>
              </w:rPr>
            </w:pPr>
            <w:r w:rsidRPr="008A7246">
              <w:rPr>
                <w:rFonts w:ascii="Times New Roman" w:eastAsia="Times New Roman" w:hAnsi="Times New Roman" w:cs="Times New Roman"/>
                <w:color w:val="000000"/>
              </w:rPr>
              <w:t>8</w:t>
            </w:r>
          </w:p>
        </w:tc>
      </w:tr>
      <w:tr w:rsidR="004B118C" w:rsidRPr="008A7246" w14:paraId="19713D58" w14:textId="77777777" w:rsidTr="00634C22">
        <w:trPr>
          <w:trHeight w:val="253"/>
        </w:trPr>
        <w:tc>
          <w:tcPr>
            <w:tcW w:w="1795" w:type="dxa"/>
            <w:tcBorders>
              <w:top w:val="nil"/>
              <w:left w:val="single" w:sz="18" w:space="0" w:color="auto"/>
              <w:bottom w:val="single" w:sz="4" w:space="0" w:color="auto"/>
              <w:right w:val="single" w:sz="8" w:space="0" w:color="auto"/>
            </w:tcBorders>
            <w:noWrap/>
            <w:vAlign w:val="bottom"/>
            <w:hideMark/>
          </w:tcPr>
          <w:p w14:paraId="26F3198A" w14:textId="77777777" w:rsidR="004B118C" w:rsidRPr="008A7246" w:rsidRDefault="004B118C">
            <w:pPr>
              <w:spacing w:after="0" w:line="240" w:lineRule="auto"/>
              <w:rPr>
                <w:rFonts w:ascii="Times New Roman" w:eastAsia="Times New Roman" w:hAnsi="Times New Roman" w:cs="Times New Roman"/>
                <w:color w:val="000000"/>
              </w:rPr>
            </w:pPr>
            <w:r w:rsidRPr="008A7246">
              <w:rPr>
                <w:rFonts w:ascii="Times New Roman" w:eastAsia="Times New Roman" w:hAnsi="Times New Roman" w:cs="Times New Roman"/>
                <w:color w:val="000000"/>
              </w:rPr>
              <w:t>Romania</w:t>
            </w:r>
          </w:p>
        </w:tc>
        <w:tc>
          <w:tcPr>
            <w:tcW w:w="3056" w:type="dxa"/>
            <w:tcBorders>
              <w:top w:val="nil"/>
              <w:left w:val="nil"/>
              <w:bottom w:val="single" w:sz="4" w:space="0" w:color="auto"/>
              <w:right w:val="single" w:sz="4" w:space="0" w:color="auto"/>
            </w:tcBorders>
            <w:noWrap/>
            <w:vAlign w:val="bottom"/>
            <w:hideMark/>
          </w:tcPr>
          <w:p w14:paraId="57279208" w14:textId="77777777" w:rsidR="004B118C" w:rsidRPr="008A7246" w:rsidRDefault="004B118C">
            <w:pPr>
              <w:spacing w:after="0" w:line="240" w:lineRule="auto"/>
              <w:jc w:val="center"/>
              <w:rPr>
                <w:rFonts w:ascii="Times New Roman" w:eastAsia="Times New Roman" w:hAnsi="Times New Roman" w:cs="Times New Roman"/>
                <w:color w:val="000000"/>
              </w:rPr>
            </w:pPr>
            <w:r w:rsidRPr="008A7246">
              <w:rPr>
                <w:rFonts w:ascii="Times New Roman" w:eastAsia="Times New Roman" w:hAnsi="Times New Roman" w:cs="Times New Roman"/>
                <w:color w:val="000000"/>
              </w:rPr>
              <w:t>89</w:t>
            </w:r>
          </w:p>
        </w:tc>
        <w:tc>
          <w:tcPr>
            <w:tcW w:w="3060" w:type="dxa"/>
            <w:tcBorders>
              <w:top w:val="nil"/>
              <w:left w:val="nil"/>
              <w:bottom w:val="single" w:sz="4" w:space="0" w:color="auto"/>
              <w:right w:val="single" w:sz="18" w:space="0" w:color="auto"/>
            </w:tcBorders>
            <w:noWrap/>
            <w:vAlign w:val="bottom"/>
            <w:hideMark/>
          </w:tcPr>
          <w:p w14:paraId="241A2103" w14:textId="77777777" w:rsidR="004B118C" w:rsidRPr="008A7246" w:rsidRDefault="004B118C">
            <w:pPr>
              <w:spacing w:after="0" w:line="240" w:lineRule="auto"/>
              <w:jc w:val="center"/>
              <w:rPr>
                <w:rFonts w:ascii="Times New Roman" w:eastAsia="Times New Roman" w:hAnsi="Times New Roman" w:cs="Times New Roman"/>
                <w:color w:val="000000"/>
              </w:rPr>
            </w:pPr>
            <w:r w:rsidRPr="008A7246">
              <w:rPr>
                <w:rFonts w:ascii="Times New Roman" w:eastAsia="Times New Roman" w:hAnsi="Times New Roman" w:cs="Times New Roman"/>
                <w:color w:val="000000"/>
              </w:rPr>
              <w:t>6</w:t>
            </w:r>
          </w:p>
        </w:tc>
      </w:tr>
      <w:tr w:rsidR="004B118C" w:rsidRPr="008A7246" w14:paraId="25C31603" w14:textId="77777777" w:rsidTr="00634C22">
        <w:trPr>
          <w:trHeight w:val="253"/>
        </w:trPr>
        <w:tc>
          <w:tcPr>
            <w:tcW w:w="1795" w:type="dxa"/>
            <w:tcBorders>
              <w:top w:val="nil"/>
              <w:left w:val="single" w:sz="18" w:space="0" w:color="auto"/>
              <w:bottom w:val="single" w:sz="4" w:space="0" w:color="auto"/>
              <w:right w:val="single" w:sz="8" w:space="0" w:color="auto"/>
            </w:tcBorders>
            <w:noWrap/>
            <w:vAlign w:val="bottom"/>
            <w:hideMark/>
          </w:tcPr>
          <w:p w14:paraId="284B16DC" w14:textId="77777777" w:rsidR="004B118C" w:rsidRPr="008A7246" w:rsidRDefault="004B118C">
            <w:pPr>
              <w:spacing w:after="0" w:line="240" w:lineRule="auto"/>
              <w:rPr>
                <w:rFonts w:ascii="Times New Roman" w:eastAsia="Times New Roman" w:hAnsi="Times New Roman" w:cs="Times New Roman"/>
                <w:color w:val="000000"/>
              </w:rPr>
            </w:pPr>
            <w:r w:rsidRPr="008A7246">
              <w:rPr>
                <w:rFonts w:ascii="Times New Roman" w:eastAsia="Times New Roman" w:hAnsi="Times New Roman" w:cs="Times New Roman"/>
                <w:color w:val="000000"/>
              </w:rPr>
              <w:t>Iraq</w:t>
            </w:r>
          </w:p>
        </w:tc>
        <w:tc>
          <w:tcPr>
            <w:tcW w:w="3056" w:type="dxa"/>
            <w:tcBorders>
              <w:top w:val="nil"/>
              <w:left w:val="nil"/>
              <w:bottom w:val="single" w:sz="4" w:space="0" w:color="auto"/>
              <w:right w:val="single" w:sz="4" w:space="0" w:color="auto"/>
            </w:tcBorders>
            <w:noWrap/>
            <w:vAlign w:val="bottom"/>
            <w:hideMark/>
          </w:tcPr>
          <w:p w14:paraId="63B8D11C" w14:textId="77777777" w:rsidR="004B118C" w:rsidRPr="008A7246" w:rsidRDefault="004B118C">
            <w:pPr>
              <w:spacing w:after="0" w:line="240" w:lineRule="auto"/>
              <w:jc w:val="center"/>
              <w:rPr>
                <w:rFonts w:ascii="Times New Roman" w:eastAsia="Times New Roman" w:hAnsi="Times New Roman" w:cs="Times New Roman"/>
                <w:color w:val="000000"/>
              </w:rPr>
            </w:pPr>
            <w:r w:rsidRPr="008A7246">
              <w:rPr>
                <w:rFonts w:ascii="Times New Roman" w:eastAsia="Times New Roman" w:hAnsi="Times New Roman" w:cs="Times New Roman"/>
                <w:color w:val="000000"/>
              </w:rPr>
              <w:t>88</w:t>
            </w:r>
          </w:p>
        </w:tc>
        <w:tc>
          <w:tcPr>
            <w:tcW w:w="3060" w:type="dxa"/>
            <w:tcBorders>
              <w:top w:val="nil"/>
              <w:left w:val="nil"/>
              <w:bottom w:val="single" w:sz="4" w:space="0" w:color="auto"/>
              <w:right w:val="single" w:sz="18" w:space="0" w:color="auto"/>
            </w:tcBorders>
            <w:noWrap/>
            <w:vAlign w:val="bottom"/>
            <w:hideMark/>
          </w:tcPr>
          <w:p w14:paraId="443AFB2F" w14:textId="77777777" w:rsidR="004B118C" w:rsidRPr="008A7246" w:rsidRDefault="004B118C">
            <w:pPr>
              <w:spacing w:after="0" w:line="240" w:lineRule="auto"/>
              <w:jc w:val="center"/>
              <w:rPr>
                <w:rFonts w:ascii="Times New Roman" w:eastAsia="Times New Roman" w:hAnsi="Times New Roman" w:cs="Times New Roman"/>
                <w:color w:val="000000"/>
              </w:rPr>
            </w:pPr>
            <w:r w:rsidRPr="008A7246">
              <w:rPr>
                <w:rFonts w:ascii="Times New Roman" w:eastAsia="Times New Roman" w:hAnsi="Times New Roman" w:cs="Times New Roman"/>
                <w:color w:val="000000"/>
              </w:rPr>
              <w:t>9</w:t>
            </w:r>
          </w:p>
        </w:tc>
      </w:tr>
      <w:tr w:rsidR="004B118C" w:rsidRPr="008A7246" w14:paraId="0D724512" w14:textId="77777777" w:rsidTr="00634C22">
        <w:trPr>
          <w:trHeight w:val="253"/>
        </w:trPr>
        <w:tc>
          <w:tcPr>
            <w:tcW w:w="1795" w:type="dxa"/>
            <w:tcBorders>
              <w:top w:val="nil"/>
              <w:left w:val="single" w:sz="18" w:space="0" w:color="auto"/>
              <w:bottom w:val="single" w:sz="4" w:space="0" w:color="auto"/>
              <w:right w:val="single" w:sz="8" w:space="0" w:color="auto"/>
            </w:tcBorders>
            <w:noWrap/>
            <w:vAlign w:val="bottom"/>
            <w:hideMark/>
          </w:tcPr>
          <w:p w14:paraId="4830460F" w14:textId="77777777" w:rsidR="004B118C" w:rsidRPr="008A7246" w:rsidRDefault="004B118C">
            <w:pPr>
              <w:spacing w:after="0" w:line="240" w:lineRule="auto"/>
              <w:rPr>
                <w:rFonts w:ascii="Times New Roman" w:eastAsia="Times New Roman" w:hAnsi="Times New Roman" w:cs="Times New Roman"/>
                <w:color w:val="000000"/>
              </w:rPr>
            </w:pPr>
            <w:r w:rsidRPr="008A7246">
              <w:rPr>
                <w:rFonts w:ascii="Times New Roman" w:eastAsia="Times New Roman" w:hAnsi="Times New Roman" w:cs="Times New Roman"/>
                <w:color w:val="000000"/>
              </w:rPr>
              <w:t>Kenya</w:t>
            </w:r>
          </w:p>
        </w:tc>
        <w:tc>
          <w:tcPr>
            <w:tcW w:w="3056" w:type="dxa"/>
            <w:tcBorders>
              <w:top w:val="nil"/>
              <w:left w:val="nil"/>
              <w:bottom w:val="single" w:sz="4" w:space="0" w:color="auto"/>
              <w:right w:val="single" w:sz="4" w:space="0" w:color="auto"/>
            </w:tcBorders>
            <w:noWrap/>
            <w:vAlign w:val="bottom"/>
            <w:hideMark/>
          </w:tcPr>
          <w:p w14:paraId="7EFC8689" w14:textId="77777777" w:rsidR="004B118C" w:rsidRPr="008A7246" w:rsidRDefault="004B118C">
            <w:pPr>
              <w:spacing w:after="0" w:line="240" w:lineRule="auto"/>
              <w:jc w:val="center"/>
              <w:rPr>
                <w:rFonts w:ascii="Times New Roman" w:eastAsia="Times New Roman" w:hAnsi="Times New Roman" w:cs="Times New Roman"/>
                <w:color w:val="000000"/>
              </w:rPr>
            </w:pPr>
            <w:r w:rsidRPr="008A7246">
              <w:rPr>
                <w:rFonts w:ascii="Times New Roman" w:eastAsia="Times New Roman" w:hAnsi="Times New Roman" w:cs="Times New Roman"/>
                <w:color w:val="000000"/>
              </w:rPr>
              <w:t>88</w:t>
            </w:r>
          </w:p>
        </w:tc>
        <w:tc>
          <w:tcPr>
            <w:tcW w:w="3060" w:type="dxa"/>
            <w:tcBorders>
              <w:top w:val="nil"/>
              <w:left w:val="nil"/>
              <w:bottom w:val="single" w:sz="4" w:space="0" w:color="auto"/>
              <w:right w:val="single" w:sz="18" w:space="0" w:color="auto"/>
            </w:tcBorders>
            <w:noWrap/>
            <w:vAlign w:val="bottom"/>
            <w:hideMark/>
          </w:tcPr>
          <w:p w14:paraId="38C234D9" w14:textId="77777777" w:rsidR="004B118C" w:rsidRPr="008A7246" w:rsidRDefault="004B118C">
            <w:pPr>
              <w:spacing w:after="0" w:line="240" w:lineRule="auto"/>
              <w:jc w:val="center"/>
              <w:rPr>
                <w:rFonts w:ascii="Times New Roman" w:eastAsia="Times New Roman" w:hAnsi="Times New Roman" w:cs="Times New Roman"/>
                <w:color w:val="000000"/>
              </w:rPr>
            </w:pPr>
            <w:r w:rsidRPr="008A7246">
              <w:rPr>
                <w:rFonts w:ascii="Times New Roman" w:eastAsia="Times New Roman" w:hAnsi="Times New Roman" w:cs="Times New Roman"/>
                <w:color w:val="000000"/>
              </w:rPr>
              <w:t>9</w:t>
            </w:r>
          </w:p>
        </w:tc>
      </w:tr>
      <w:tr w:rsidR="004B118C" w:rsidRPr="008A7246" w14:paraId="330DBCCD" w14:textId="77777777" w:rsidTr="00634C22">
        <w:trPr>
          <w:trHeight w:val="253"/>
        </w:trPr>
        <w:tc>
          <w:tcPr>
            <w:tcW w:w="1795" w:type="dxa"/>
            <w:tcBorders>
              <w:top w:val="nil"/>
              <w:left w:val="single" w:sz="18" w:space="0" w:color="auto"/>
              <w:bottom w:val="single" w:sz="4" w:space="0" w:color="auto"/>
              <w:right w:val="single" w:sz="8" w:space="0" w:color="auto"/>
            </w:tcBorders>
            <w:noWrap/>
            <w:vAlign w:val="bottom"/>
            <w:hideMark/>
          </w:tcPr>
          <w:p w14:paraId="73D08E04" w14:textId="77777777" w:rsidR="004B118C" w:rsidRPr="008A7246" w:rsidRDefault="004B118C">
            <w:pPr>
              <w:spacing w:after="0" w:line="240" w:lineRule="auto"/>
              <w:rPr>
                <w:rFonts w:ascii="Times New Roman" w:eastAsia="Times New Roman" w:hAnsi="Times New Roman" w:cs="Times New Roman"/>
                <w:color w:val="000000"/>
              </w:rPr>
            </w:pPr>
            <w:r w:rsidRPr="008A7246">
              <w:rPr>
                <w:rFonts w:ascii="Times New Roman" w:eastAsia="Times New Roman" w:hAnsi="Times New Roman" w:cs="Times New Roman"/>
                <w:color w:val="000000"/>
              </w:rPr>
              <w:t>Peru</w:t>
            </w:r>
          </w:p>
        </w:tc>
        <w:tc>
          <w:tcPr>
            <w:tcW w:w="3056" w:type="dxa"/>
            <w:tcBorders>
              <w:top w:val="nil"/>
              <w:left w:val="nil"/>
              <w:bottom w:val="single" w:sz="4" w:space="0" w:color="auto"/>
              <w:right w:val="single" w:sz="4" w:space="0" w:color="auto"/>
            </w:tcBorders>
            <w:noWrap/>
            <w:vAlign w:val="bottom"/>
            <w:hideMark/>
          </w:tcPr>
          <w:p w14:paraId="22E51E6D" w14:textId="77777777" w:rsidR="004B118C" w:rsidRPr="008A7246" w:rsidRDefault="004B118C">
            <w:pPr>
              <w:spacing w:after="0" w:line="240" w:lineRule="auto"/>
              <w:jc w:val="center"/>
              <w:rPr>
                <w:rFonts w:ascii="Times New Roman" w:eastAsia="Times New Roman" w:hAnsi="Times New Roman" w:cs="Times New Roman"/>
                <w:color w:val="000000"/>
              </w:rPr>
            </w:pPr>
            <w:r w:rsidRPr="008A7246">
              <w:rPr>
                <w:rFonts w:ascii="Times New Roman" w:eastAsia="Times New Roman" w:hAnsi="Times New Roman" w:cs="Times New Roman"/>
                <w:color w:val="000000"/>
              </w:rPr>
              <w:t>86</w:t>
            </w:r>
          </w:p>
        </w:tc>
        <w:tc>
          <w:tcPr>
            <w:tcW w:w="3060" w:type="dxa"/>
            <w:tcBorders>
              <w:top w:val="nil"/>
              <w:left w:val="nil"/>
              <w:bottom w:val="single" w:sz="4" w:space="0" w:color="auto"/>
              <w:right w:val="single" w:sz="18" w:space="0" w:color="auto"/>
            </w:tcBorders>
            <w:noWrap/>
            <w:vAlign w:val="bottom"/>
            <w:hideMark/>
          </w:tcPr>
          <w:p w14:paraId="4ACCEF86" w14:textId="77777777" w:rsidR="004B118C" w:rsidRPr="008A7246" w:rsidRDefault="004B118C">
            <w:pPr>
              <w:spacing w:after="0" w:line="240" w:lineRule="auto"/>
              <w:jc w:val="center"/>
              <w:rPr>
                <w:rFonts w:ascii="Times New Roman" w:eastAsia="Times New Roman" w:hAnsi="Times New Roman" w:cs="Times New Roman"/>
                <w:color w:val="000000"/>
              </w:rPr>
            </w:pPr>
            <w:r w:rsidRPr="008A7246">
              <w:rPr>
                <w:rFonts w:ascii="Times New Roman" w:eastAsia="Times New Roman" w:hAnsi="Times New Roman" w:cs="Times New Roman"/>
                <w:color w:val="000000"/>
              </w:rPr>
              <w:t>8</w:t>
            </w:r>
          </w:p>
        </w:tc>
      </w:tr>
      <w:tr w:rsidR="004B118C" w:rsidRPr="008A7246" w14:paraId="20F6CF1C" w14:textId="77777777" w:rsidTr="00634C22">
        <w:trPr>
          <w:trHeight w:val="268"/>
        </w:trPr>
        <w:tc>
          <w:tcPr>
            <w:tcW w:w="1795" w:type="dxa"/>
            <w:tcBorders>
              <w:top w:val="nil"/>
              <w:left w:val="single" w:sz="18" w:space="0" w:color="auto"/>
              <w:bottom w:val="single" w:sz="18" w:space="0" w:color="auto"/>
              <w:right w:val="single" w:sz="8" w:space="0" w:color="auto"/>
            </w:tcBorders>
            <w:noWrap/>
            <w:vAlign w:val="bottom"/>
            <w:hideMark/>
          </w:tcPr>
          <w:p w14:paraId="3110C523" w14:textId="77777777" w:rsidR="004B118C" w:rsidRPr="008A7246" w:rsidRDefault="004B118C">
            <w:pPr>
              <w:spacing w:after="0" w:line="240" w:lineRule="auto"/>
              <w:rPr>
                <w:rFonts w:ascii="Times New Roman" w:eastAsia="Times New Roman" w:hAnsi="Times New Roman" w:cs="Times New Roman"/>
                <w:color w:val="000000"/>
              </w:rPr>
            </w:pPr>
            <w:r w:rsidRPr="008A7246">
              <w:rPr>
                <w:rFonts w:ascii="Times New Roman" w:eastAsia="Times New Roman" w:hAnsi="Times New Roman" w:cs="Times New Roman"/>
                <w:color w:val="000000"/>
              </w:rPr>
              <w:lastRenderedPageBreak/>
              <w:t>Brazil</w:t>
            </w:r>
          </w:p>
        </w:tc>
        <w:tc>
          <w:tcPr>
            <w:tcW w:w="3056" w:type="dxa"/>
            <w:tcBorders>
              <w:top w:val="nil"/>
              <w:left w:val="nil"/>
              <w:bottom w:val="single" w:sz="18" w:space="0" w:color="auto"/>
              <w:right w:val="single" w:sz="4" w:space="0" w:color="auto"/>
            </w:tcBorders>
            <w:noWrap/>
            <w:vAlign w:val="bottom"/>
            <w:hideMark/>
          </w:tcPr>
          <w:p w14:paraId="6B67A02F" w14:textId="77777777" w:rsidR="004B118C" w:rsidRPr="008A7246" w:rsidRDefault="004B118C">
            <w:pPr>
              <w:spacing w:after="0" w:line="240" w:lineRule="auto"/>
              <w:jc w:val="center"/>
              <w:rPr>
                <w:rFonts w:ascii="Times New Roman" w:eastAsia="Times New Roman" w:hAnsi="Times New Roman" w:cs="Times New Roman"/>
                <w:color w:val="000000"/>
              </w:rPr>
            </w:pPr>
            <w:r w:rsidRPr="008A7246">
              <w:rPr>
                <w:rFonts w:ascii="Times New Roman" w:eastAsia="Times New Roman" w:hAnsi="Times New Roman" w:cs="Times New Roman"/>
                <w:color w:val="000000"/>
              </w:rPr>
              <w:t>85</w:t>
            </w:r>
          </w:p>
        </w:tc>
        <w:tc>
          <w:tcPr>
            <w:tcW w:w="3060" w:type="dxa"/>
            <w:tcBorders>
              <w:top w:val="nil"/>
              <w:left w:val="nil"/>
              <w:bottom w:val="single" w:sz="18" w:space="0" w:color="auto"/>
              <w:right w:val="single" w:sz="18" w:space="0" w:color="auto"/>
            </w:tcBorders>
            <w:noWrap/>
            <w:vAlign w:val="bottom"/>
            <w:hideMark/>
          </w:tcPr>
          <w:p w14:paraId="01792E6D" w14:textId="77777777" w:rsidR="004B118C" w:rsidRPr="008A7246" w:rsidRDefault="004B118C">
            <w:pPr>
              <w:spacing w:after="0" w:line="240" w:lineRule="auto"/>
              <w:jc w:val="center"/>
              <w:rPr>
                <w:rFonts w:ascii="Times New Roman" w:eastAsia="Times New Roman" w:hAnsi="Times New Roman" w:cs="Times New Roman"/>
                <w:color w:val="000000"/>
              </w:rPr>
            </w:pPr>
            <w:r w:rsidRPr="008A7246">
              <w:rPr>
                <w:rFonts w:ascii="Times New Roman" w:eastAsia="Times New Roman" w:hAnsi="Times New Roman" w:cs="Times New Roman"/>
                <w:color w:val="000000"/>
              </w:rPr>
              <w:t>13</w:t>
            </w:r>
          </w:p>
        </w:tc>
      </w:tr>
    </w:tbl>
    <w:p w14:paraId="377431E7" w14:textId="77777777" w:rsidR="004B118C" w:rsidRDefault="004B118C" w:rsidP="004B118C">
      <w:pPr>
        <w:spacing w:line="480" w:lineRule="auto"/>
        <w:ind w:firstLine="720"/>
        <w:jc w:val="both"/>
        <w:rPr>
          <w:rFonts w:ascii="Times New Roman" w:eastAsia="DengXian" w:hAnsi="Times New Roman" w:cs="Times New Roman"/>
          <w:noProof/>
        </w:rPr>
      </w:pPr>
      <w:r w:rsidRPr="008A7246">
        <w:rPr>
          <w:rFonts w:ascii="Times New Roman" w:eastAsia="DengXian" w:hAnsi="Times New Roman" w:cs="Times New Roman"/>
          <w:b/>
        </w:rPr>
        <w:t>Source:</w:t>
      </w:r>
      <w:r w:rsidRPr="008A7246">
        <w:rPr>
          <w:rFonts w:ascii="Times New Roman" w:eastAsia="DengXian" w:hAnsi="Times New Roman" w:cs="Times New Roman"/>
        </w:rPr>
        <w:t xml:space="preserve"> </w:t>
      </w:r>
      <w:r w:rsidRPr="008A7246">
        <w:rPr>
          <w:rFonts w:ascii="Times New Roman" w:eastAsia="DengXian" w:hAnsi="Times New Roman" w:cs="Times New Roman"/>
          <w:noProof/>
        </w:rPr>
        <w:t>WIN-Gallup (2012)</w:t>
      </w:r>
    </w:p>
    <w:p w14:paraId="6473168C" w14:textId="77777777" w:rsidR="004B118C" w:rsidRPr="008A7246" w:rsidRDefault="004B118C" w:rsidP="004B118C">
      <w:pPr>
        <w:spacing w:line="480" w:lineRule="auto"/>
        <w:ind w:firstLine="720"/>
        <w:jc w:val="both"/>
        <w:rPr>
          <w:rFonts w:ascii="Times New Roman" w:eastAsia="DengXian" w:hAnsi="Times New Roman" w:cs="Times New Roman"/>
          <w:noProof/>
        </w:rPr>
      </w:pPr>
      <w:r w:rsidRPr="008A7246">
        <w:rPr>
          <w:rFonts w:ascii="Times New Roman" w:eastAsia="DengXian" w:hAnsi="Times New Roman" w:cs="Times New Roman"/>
        </w:rPr>
        <w:t xml:space="preserve">This preceding provides a compelling case to examine the relationship between religion and corporate governance in under-researched contexts. To proxy for developing economies, we adopt Nigeria as our study context based on the following reasons: First, Nigeria is Africa’s biggest economy (Masetti, 2014). Second, PwC Economics (2013) estimates that the country will rank among the top 20 economies of the world, based on GDP, by 2050. Third, it is among the top three religious countries in the world (Table </w:t>
      </w:r>
      <w:r w:rsidRPr="008A7246">
        <w:rPr>
          <w:rFonts w:ascii="Times New Roman" w:eastAsia="DengXian" w:hAnsi="Times New Roman" w:cs="Times New Roman"/>
          <w:noProof/>
        </w:rPr>
        <w:t>1),</w:t>
      </w:r>
      <w:r w:rsidRPr="008A7246">
        <w:rPr>
          <w:rFonts w:ascii="Times New Roman" w:eastAsia="DengXian" w:hAnsi="Times New Roman" w:cs="Times New Roman"/>
        </w:rPr>
        <w:t xml:space="preserve"> and lastly, </w:t>
      </w:r>
      <w:r w:rsidRPr="008A7246">
        <w:rPr>
          <w:rFonts w:ascii="Times New Roman" w:eastAsia="DengXian" w:hAnsi="Times New Roman" w:cs="Times New Roman"/>
          <w:noProof/>
        </w:rPr>
        <w:t xml:space="preserve">Ukiwo (2003) and Sampson (2014) contend that religion has significantly influenced economic, social and political outcomes in Nigeria. </w:t>
      </w:r>
    </w:p>
    <w:p w14:paraId="2E34E97A" w14:textId="3D832046" w:rsidR="004B118C" w:rsidRPr="008A7246" w:rsidRDefault="004B118C" w:rsidP="004B118C">
      <w:pPr>
        <w:spacing w:line="480" w:lineRule="auto"/>
        <w:ind w:firstLine="720"/>
        <w:jc w:val="both"/>
        <w:rPr>
          <w:rFonts w:ascii="Times New Roman" w:eastAsia="DengXian" w:hAnsi="Times New Roman" w:cs="Times New Roman"/>
        </w:rPr>
      </w:pPr>
      <w:r w:rsidRPr="008A7246">
        <w:rPr>
          <w:rFonts w:ascii="Times New Roman" w:eastAsia="DengXian" w:hAnsi="Times New Roman" w:cs="Times New Roman"/>
        </w:rPr>
        <w:t>Th</w:t>
      </w:r>
      <w:r w:rsidR="00634C22">
        <w:rPr>
          <w:rFonts w:ascii="Times New Roman" w:eastAsia="DengXian" w:hAnsi="Times New Roman" w:cs="Times New Roman"/>
        </w:rPr>
        <w:t>us</w:t>
      </w:r>
      <w:r w:rsidRPr="008A7246">
        <w:rPr>
          <w:rFonts w:ascii="Times New Roman" w:eastAsia="DengXian" w:hAnsi="Times New Roman" w:cs="Times New Roman"/>
        </w:rPr>
        <w:t xml:space="preserve">, relying on insights from Nigeria, two generic categories explaining the relationship between religion and corporate governance emerged from our data. The first generic category (religion and stakeholder conduct) shows that stakeholder attitude </w:t>
      </w:r>
      <w:r w:rsidR="00B41EAE">
        <w:rPr>
          <w:rFonts w:ascii="Times New Roman" w:eastAsia="DengXian" w:hAnsi="Times New Roman" w:cs="Times New Roman"/>
        </w:rPr>
        <w:t xml:space="preserve">influences </w:t>
      </w:r>
      <w:r w:rsidRPr="008A7246">
        <w:rPr>
          <w:rFonts w:ascii="Times New Roman" w:eastAsia="DengXian" w:hAnsi="Times New Roman" w:cs="Times New Roman"/>
        </w:rPr>
        <w:t>the relationship between religion and corporate governance. The second generic category (religious herding) indicates that corporate governance outcomes reflect the preferences of religious leaders. These findings stress the distinction be</w:t>
      </w:r>
      <w:r w:rsidRPr="008A7246">
        <w:rPr>
          <w:rFonts w:ascii="Times New Roman" w:eastAsia="DengXian" w:hAnsi="Times New Roman" w:cs="Times New Roman"/>
        </w:rPr>
        <w:lastRenderedPageBreak/>
        <w:t xml:space="preserve">tween religion and corporate governance, suggesting that high religiosity countries must isolate religion from corporate governance matters. Further, our findings strengthen calls for a review of corporate governance regulatory systems in developing economies given that some of these countries adopt a principles-based regulatory </w:t>
      </w:r>
      <w:r w:rsidR="000E2A4E">
        <w:rPr>
          <w:rFonts w:ascii="Times New Roman" w:eastAsia="DengXian" w:hAnsi="Times New Roman" w:cs="Times New Roman"/>
        </w:rPr>
        <w:t xml:space="preserve">approach </w:t>
      </w:r>
      <w:r w:rsidRPr="008A7246">
        <w:rPr>
          <w:rFonts w:ascii="Times New Roman" w:eastAsia="DengXian" w:hAnsi="Times New Roman" w:cs="Times New Roman"/>
        </w:rPr>
        <w:t>that suffer</w:t>
      </w:r>
      <w:r w:rsidR="000E2A4E">
        <w:rPr>
          <w:rFonts w:ascii="Times New Roman" w:eastAsia="DengXian" w:hAnsi="Times New Roman" w:cs="Times New Roman"/>
        </w:rPr>
        <w:t>s</w:t>
      </w:r>
      <w:r w:rsidRPr="008A7246">
        <w:rPr>
          <w:rFonts w:ascii="Times New Roman" w:eastAsia="DengXian" w:hAnsi="Times New Roman" w:cs="Times New Roman"/>
        </w:rPr>
        <w:t xml:space="preserve"> from institutional voids.   </w:t>
      </w:r>
    </w:p>
    <w:p w14:paraId="3EEDC762" w14:textId="77777777" w:rsidR="004B118C" w:rsidRPr="008A7246" w:rsidRDefault="004B118C" w:rsidP="004B118C">
      <w:pPr>
        <w:spacing w:line="480" w:lineRule="auto"/>
        <w:ind w:firstLine="720"/>
        <w:jc w:val="both"/>
        <w:rPr>
          <w:rFonts w:ascii="Times New Roman" w:eastAsia="DengXian" w:hAnsi="Times New Roman" w:cs="Times New Roman"/>
        </w:rPr>
      </w:pPr>
      <w:r w:rsidRPr="008A7246">
        <w:rPr>
          <w:rFonts w:ascii="Times New Roman" w:eastAsia="DengXian" w:hAnsi="Times New Roman" w:cs="Times New Roman"/>
        </w:rPr>
        <w:t xml:space="preserve">In generating our findings, this paper commences by providing a background into religion and corporate governance in Nigeria. Next, we engage institutional theory as our theoretical </w:t>
      </w:r>
      <w:r w:rsidRPr="008A7246">
        <w:rPr>
          <w:rFonts w:ascii="Times New Roman" w:eastAsia="DengXian" w:hAnsi="Times New Roman" w:cs="Times New Roman"/>
          <w:noProof/>
        </w:rPr>
        <w:t>base</w:t>
      </w:r>
      <w:r w:rsidRPr="008A7246">
        <w:rPr>
          <w:rFonts w:ascii="Times New Roman" w:eastAsia="DengXian" w:hAnsi="Times New Roman" w:cs="Times New Roman"/>
        </w:rPr>
        <w:t xml:space="preserve"> and undertake a review of the extant literature examining the relationship between religion and corporate governance. The methodology, based on a qualitative, interpretivist epistemology, is </w:t>
      </w:r>
      <w:r w:rsidRPr="008A7246">
        <w:rPr>
          <w:rFonts w:ascii="Times New Roman" w:eastAsia="DengXian" w:hAnsi="Times New Roman" w:cs="Times New Roman"/>
          <w:noProof/>
        </w:rPr>
        <w:t xml:space="preserve">then </w:t>
      </w:r>
      <w:r w:rsidRPr="008A7246">
        <w:rPr>
          <w:rFonts w:ascii="Times New Roman" w:eastAsia="DengXian" w:hAnsi="Times New Roman" w:cs="Times New Roman"/>
        </w:rPr>
        <w:t>presented followed by the analysis and discussion of the paper’s findings. The paper concludes by highlighting the practical implications of the research and offering suggestions for future research.</w:t>
      </w:r>
    </w:p>
    <w:p w14:paraId="6BCF8F39" w14:textId="77777777" w:rsidR="001524F6" w:rsidRDefault="001524F6" w:rsidP="00C303CC">
      <w:pPr>
        <w:spacing w:line="480" w:lineRule="auto"/>
        <w:jc w:val="both"/>
        <w:rPr>
          <w:rFonts w:ascii="Times New Roman" w:hAnsi="Times New Roman" w:cs="Times New Roman"/>
          <w:b/>
        </w:rPr>
      </w:pPr>
    </w:p>
    <w:p w14:paraId="1117EC5B" w14:textId="5AE563EF" w:rsidR="0028662F" w:rsidRPr="008A7246" w:rsidRDefault="003E7E97" w:rsidP="00CD6C36">
      <w:pPr>
        <w:spacing w:after="0" w:line="480" w:lineRule="auto"/>
        <w:jc w:val="both"/>
        <w:rPr>
          <w:rFonts w:ascii="Times New Roman" w:hAnsi="Times New Roman" w:cs="Times New Roman"/>
          <w:b/>
        </w:rPr>
      </w:pPr>
      <w:r w:rsidRPr="008A7246">
        <w:rPr>
          <w:rFonts w:ascii="Times New Roman" w:hAnsi="Times New Roman" w:cs="Times New Roman"/>
          <w:b/>
        </w:rPr>
        <w:t>Background</w:t>
      </w:r>
      <w:r w:rsidR="001A0F36" w:rsidRPr="008A7246">
        <w:rPr>
          <w:rFonts w:ascii="Times New Roman" w:hAnsi="Times New Roman" w:cs="Times New Roman"/>
          <w:b/>
        </w:rPr>
        <w:t xml:space="preserve"> – </w:t>
      </w:r>
      <w:r w:rsidR="00850083">
        <w:rPr>
          <w:rFonts w:ascii="Times New Roman" w:hAnsi="Times New Roman" w:cs="Times New Roman"/>
          <w:b/>
        </w:rPr>
        <w:t xml:space="preserve">Religion and </w:t>
      </w:r>
      <w:r w:rsidR="001A0F36" w:rsidRPr="008A7246">
        <w:rPr>
          <w:rFonts w:ascii="Times New Roman" w:hAnsi="Times New Roman" w:cs="Times New Roman"/>
          <w:b/>
        </w:rPr>
        <w:t>Corporate Governance in Nigeria</w:t>
      </w:r>
    </w:p>
    <w:p w14:paraId="5DD31AA0" w14:textId="7B52810C" w:rsidR="0077065C" w:rsidRPr="008A7246" w:rsidRDefault="0077065C" w:rsidP="00C303CC">
      <w:pPr>
        <w:spacing w:line="480" w:lineRule="auto"/>
        <w:jc w:val="both"/>
        <w:rPr>
          <w:rFonts w:ascii="Times New Roman" w:hAnsi="Times New Roman" w:cs="Times New Roman"/>
        </w:rPr>
      </w:pPr>
      <w:r w:rsidRPr="008A7246">
        <w:rPr>
          <w:rFonts w:ascii="Times New Roman" w:hAnsi="Times New Roman" w:cs="Times New Roman"/>
        </w:rPr>
        <w:t xml:space="preserve">Corporate governance in Nigeria has a relatively long history. Adegbite and Nakajima (2011) traced the history of corporate governance in Nigeria to the colonial era </w:t>
      </w:r>
      <w:r w:rsidRPr="008A7246">
        <w:rPr>
          <w:rFonts w:ascii="Times New Roman" w:hAnsi="Times New Roman" w:cs="Times New Roman"/>
          <w:noProof/>
        </w:rPr>
        <w:t>(pre-1960)</w:t>
      </w:r>
      <w:r w:rsidRPr="008A7246">
        <w:rPr>
          <w:rFonts w:ascii="Times New Roman" w:hAnsi="Times New Roman" w:cs="Times New Roman"/>
        </w:rPr>
        <w:t xml:space="preserve"> when British companies </w:t>
      </w:r>
      <w:r w:rsidRPr="008A7246">
        <w:rPr>
          <w:rFonts w:ascii="Times New Roman" w:hAnsi="Times New Roman" w:cs="Times New Roman"/>
        </w:rPr>
        <w:lastRenderedPageBreak/>
        <w:t xml:space="preserve">dominated the country’s private sector. These companies originated within the context of colonial imperialism (Amaeshi et al., 2006) </w:t>
      </w:r>
      <w:r w:rsidR="00B96CB1" w:rsidRPr="008A7246">
        <w:rPr>
          <w:rFonts w:ascii="Times New Roman" w:hAnsi="Times New Roman" w:cs="Times New Roman"/>
        </w:rPr>
        <w:t xml:space="preserve">as </w:t>
      </w:r>
      <w:r w:rsidRPr="008A7246">
        <w:rPr>
          <w:rFonts w:ascii="Times New Roman" w:hAnsi="Times New Roman" w:cs="Times New Roman"/>
        </w:rPr>
        <w:t xml:space="preserve">their relationship with the western world characterised their evolution. </w:t>
      </w:r>
      <w:r w:rsidR="00D317ED" w:rsidRPr="008A7246">
        <w:rPr>
          <w:rFonts w:ascii="Times New Roman" w:hAnsi="Times New Roman" w:cs="Times New Roman"/>
        </w:rPr>
        <w:t xml:space="preserve">During this era, management possessed </w:t>
      </w:r>
      <w:r w:rsidRPr="008A7246">
        <w:rPr>
          <w:rFonts w:ascii="Times New Roman" w:hAnsi="Times New Roman" w:cs="Times New Roman"/>
        </w:rPr>
        <w:t>absolute powers (Ahunwan, 2002).</w:t>
      </w:r>
      <w:r w:rsidR="00AF4CC5" w:rsidRPr="008A7246">
        <w:rPr>
          <w:rFonts w:ascii="Times New Roman" w:hAnsi="Times New Roman" w:cs="Times New Roman"/>
        </w:rPr>
        <w:t xml:space="preserve"> Thus</w:t>
      </w:r>
      <w:r w:rsidRPr="008A7246">
        <w:rPr>
          <w:rFonts w:ascii="Times New Roman" w:hAnsi="Times New Roman" w:cs="Times New Roman"/>
        </w:rPr>
        <w:t xml:space="preserve">, agency challenges were rife among firms as there was a </w:t>
      </w:r>
      <w:r w:rsidRPr="008A7246">
        <w:rPr>
          <w:rFonts w:ascii="Times New Roman" w:hAnsi="Times New Roman" w:cs="Times New Roman"/>
          <w:noProof/>
        </w:rPr>
        <w:t>limited</w:t>
      </w:r>
      <w:r w:rsidRPr="008A7246">
        <w:rPr>
          <w:rFonts w:ascii="Times New Roman" w:hAnsi="Times New Roman" w:cs="Times New Roman"/>
        </w:rPr>
        <w:t xml:space="preserve"> challenge to management’s prerogative in the discharge of their responsibilities (Yakasai, 2001). Further, Adegbite, Amaeshi and Amao (201</w:t>
      </w:r>
      <w:r w:rsidR="00EC5F3C">
        <w:rPr>
          <w:rFonts w:ascii="Times New Roman" w:hAnsi="Times New Roman" w:cs="Times New Roman"/>
        </w:rPr>
        <w:t>2</w:t>
      </w:r>
      <w:r w:rsidRPr="008A7246">
        <w:rPr>
          <w:rFonts w:ascii="Times New Roman" w:hAnsi="Times New Roman" w:cs="Times New Roman"/>
        </w:rPr>
        <w:t>) note that shareholders at the time were very passive, as shareholder activism was non-existent. These unethical practices were encouraged and sustained due to the absence of a dedicated and</w:t>
      </w:r>
      <w:r w:rsidR="00D24BE7" w:rsidRPr="008A7246">
        <w:rPr>
          <w:rFonts w:ascii="Times New Roman" w:hAnsi="Times New Roman" w:cs="Times New Roman"/>
        </w:rPr>
        <w:t xml:space="preserve"> defined</w:t>
      </w:r>
      <w:r w:rsidRPr="008A7246">
        <w:rPr>
          <w:rFonts w:ascii="Times New Roman" w:hAnsi="Times New Roman" w:cs="Times New Roman"/>
        </w:rPr>
        <w:t xml:space="preserve"> mechanism for monitoring and supervising the activities of management at the time (Amao </w:t>
      </w:r>
      <w:r w:rsidR="002736DC">
        <w:rPr>
          <w:rFonts w:ascii="Times New Roman" w:hAnsi="Times New Roman" w:cs="Times New Roman"/>
        </w:rPr>
        <w:t>&amp;</w:t>
      </w:r>
      <w:r w:rsidRPr="008A7246">
        <w:rPr>
          <w:rFonts w:ascii="Times New Roman" w:hAnsi="Times New Roman" w:cs="Times New Roman"/>
        </w:rPr>
        <w:t xml:space="preserve"> Amaeshi, 2008). </w:t>
      </w:r>
      <w:r w:rsidRPr="008A7246">
        <w:rPr>
          <w:rFonts w:ascii="Times New Roman" w:hAnsi="Times New Roman" w:cs="Times New Roman"/>
          <w:noProof/>
        </w:rPr>
        <w:t>This</w:t>
      </w:r>
      <w:r w:rsidRPr="008A7246">
        <w:rPr>
          <w:rFonts w:ascii="Times New Roman" w:hAnsi="Times New Roman" w:cs="Times New Roman"/>
        </w:rPr>
        <w:t xml:space="preserve"> resulted in unprecedented levels of corporate mismanagement, drawing attention to the owner-manager complications among businesses (Uche, 1999). These </w:t>
      </w:r>
      <w:r w:rsidR="00AF4CC5" w:rsidRPr="008A7246">
        <w:rPr>
          <w:rFonts w:ascii="Times New Roman" w:hAnsi="Times New Roman" w:cs="Times New Roman"/>
        </w:rPr>
        <w:t>problems</w:t>
      </w:r>
      <w:r w:rsidRPr="008A7246">
        <w:rPr>
          <w:rFonts w:ascii="Times New Roman" w:hAnsi="Times New Roman" w:cs="Times New Roman"/>
        </w:rPr>
        <w:t xml:space="preserve"> contributed to the first banking crisis in the country during the colonial era (Alford, 2010), prompting calls for governance regulations. </w:t>
      </w:r>
    </w:p>
    <w:p w14:paraId="06B1557A" w14:textId="49C8EBBA" w:rsidR="0077065C" w:rsidRPr="008A7246" w:rsidRDefault="0077065C" w:rsidP="008A7246">
      <w:pPr>
        <w:spacing w:line="480" w:lineRule="auto"/>
        <w:ind w:firstLine="720"/>
        <w:jc w:val="both"/>
        <w:rPr>
          <w:rFonts w:ascii="Times New Roman" w:hAnsi="Times New Roman" w:cs="Times New Roman"/>
        </w:rPr>
      </w:pPr>
      <w:r w:rsidRPr="008A7246">
        <w:rPr>
          <w:rFonts w:ascii="Times New Roman" w:hAnsi="Times New Roman" w:cs="Times New Roman"/>
        </w:rPr>
        <w:t>Following the enactment of various governance regulations, the introduction of Companies and Allied Matters Act (CAMA) in 1990 signalled a significant milestone in co</w:t>
      </w:r>
      <w:r w:rsidR="00B839D6" w:rsidRPr="008A7246">
        <w:rPr>
          <w:rFonts w:ascii="Times New Roman" w:hAnsi="Times New Roman" w:cs="Times New Roman"/>
        </w:rPr>
        <w:t>mpany r</w:t>
      </w:r>
      <w:r w:rsidRPr="008A7246">
        <w:rPr>
          <w:rFonts w:ascii="Times New Roman" w:hAnsi="Times New Roman" w:cs="Times New Roman"/>
          <w:noProof/>
        </w:rPr>
        <w:t>egulation</w:t>
      </w:r>
      <w:r w:rsidRPr="008A7246">
        <w:rPr>
          <w:rFonts w:ascii="Times New Roman" w:hAnsi="Times New Roman" w:cs="Times New Roman"/>
        </w:rPr>
        <w:t xml:space="preserve"> in Nigeria </w:t>
      </w:r>
      <w:r w:rsidRPr="008A7246">
        <w:rPr>
          <w:rFonts w:ascii="Times New Roman" w:hAnsi="Times New Roman" w:cs="Times New Roman"/>
        </w:rPr>
        <w:lastRenderedPageBreak/>
        <w:t>(</w:t>
      </w:r>
      <w:r w:rsidR="00C80C25" w:rsidRPr="008A7246">
        <w:rPr>
          <w:rFonts w:ascii="Times New Roman" w:hAnsi="Times New Roman" w:cs="Times New Roman"/>
        </w:rPr>
        <w:t>O</w:t>
      </w:r>
      <w:r w:rsidR="00DD7B71" w:rsidRPr="008A7246">
        <w:rPr>
          <w:rFonts w:ascii="Times New Roman" w:hAnsi="Times New Roman" w:cs="Times New Roman"/>
        </w:rPr>
        <w:t>gbuozobe</w:t>
      </w:r>
      <w:r w:rsidR="00C80C25" w:rsidRPr="008A7246">
        <w:rPr>
          <w:rFonts w:ascii="Times New Roman" w:hAnsi="Times New Roman" w:cs="Times New Roman"/>
        </w:rPr>
        <w:t>, 200</w:t>
      </w:r>
      <w:r w:rsidR="00DD7B71" w:rsidRPr="008A7246">
        <w:rPr>
          <w:rFonts w:ascii="Times New Roman" w:hAnsi="Times New Roman" w:cs="Times New Roman"/>
        </w:rPr>
        <w:t>9</w:t>
      </w:r>
      <w:r w:rsidRPr="008A7246">
        <w:rPr>
          <w:rFonts w:ascii="Times New Roman" w:hAnsi="Times New Roman" w:cs="Times New Roman"/>
        </w:rPr>
        <w:t xml:space="preserve">). Though CAMA (1990) was not exclusively devoted to corporate governance, it represented the first </w:t>
      </w:r>
      <w:r w:rsidR="00B96CB1" w:rsidRPr="008A7246">
        <w:rPr>
          <w:rFonts w:ascii="Times New Roman" w:hAnsi="Times New Roman" w:cs="Times New Roman"/>
        </w:rPr>
        <w:t xml:space="preserve">definitive </w:t>
      </w:r>
      <w:r w:rsidRPr="008A7246">
        <w:rPr>
          <w:rFonts w:ascii="Times New Roman" w:hAnsi="Times New Roman" w:cs="Times New Roman"/>
        </w:rPr>
        <w:t xml:space="preserve">attempt at entrenching good governance among Nigerian corporations (Inyang, 2009). However, the year 2003 marked the commencement of corporate governance regulation in Nigeria with the enactment of a Code of Best Practices on Corporate Governance for publicly quoted companies by the Nigerian Securities and Exchange Commission (SEC) (Ogbechie </w:t>
      </w:r>
      <w:r w:rsidR="00240780">
        <w:rPr>
          <w:rFonts w:ascii="Times New Roman" w:hAnsi="Times New Roman" w:cs="Times New Roman"/>
        </w:rPr>
        <w:t>&amp;</w:t>
      </w:r>
      <w:r w:rsidRPr="008A7246">
        <w:rPr>
          <w:rFonts w:ascii="Times New Roman" w:hAnsi="Times New Roman" w:cs="Times New Roman"/>
        </w:rPr>
        <w:t xml:space="preserve"> </w:t>
      </w:r>
      <w:r w:rsidR="00240780">
        <w:rPr>
          <w:rFonts w:ascii="Times New Roman" w:hAnsi="Times New Roman" w:cs="Times New Roman"/>
        </w:rPr>
        <w:t>Koufopoulos, 2007</w:t>
      </w:r>
      <w:r w:rsidRPr="008A7246">
        <w:rPr>
          <w:rFonts w:ascii="Times New Roman" w:hAnsi="Times New Roman" w:cs="Times New Roman"/>
        </w:rPr>
        <w:t xml:space="preserve">). Despite the interest that SEC Code (2003) </w:t>
      </w:r>
      <w:r w:rsidR="00B96CB1" w:rsidRPr="008A7246">
        <w:rPr>
          <w:rFonts w:ascii="Times New Roman" w:hAnsi="Times New Roman" w:cs="Times New Roman"/>
        </w:rPr>
        <w:t xml:space="preserve">(updated in 2011) </w:t>
      </w:r>
      <w:r w:rsidRPr="008A7246">
        <w:rPr>
          <w:rFonts w:ascii="Times New Roman" w:hAnsi="Times New Roman" w:cs="Times New Roman"/>
        </w:rPr>
        <w:t xml:space="preserve">generated, its implementation and enforcement mechanism </w:t>
      </w:r>
      <w:r w:rsidRPr="008A7246">
        <w:rPr>
          <w:rFonts w:ascii="Times New Roman" w:hAnsi="Times New Roman" w:cs="Times New Roman"/>
          <w:noProof/>
        </w:rPr>
        <w:t>was</w:t>
      </w:r>
      <w:r w:rsidRPr="008A7246">
        <w:rPr>
          <w:rFonts w:ascii="Times New Roman" w:hAnsi="Times New Roman" w:cs="Times New Roman"/>
        </w:rPr>
        <w:t xml:space="preserve"> weak (Ofo, 2010). The updated code addressed the problem areas in the 2003 </w:t>
      </w:r>
      <w:r w:rsidRPr="008A7246">
        <w:rPr>
          <w:rFonts w:ascii="Times New Roman" w:hAnsi="Times New Roman" w:cs="Times New Roman"/>
          <w:noProof/>
        </w:rPr>
        <w:t>Code</w:t>
      </w:r>
      <w:r w:rsidRPr="008A7246">
        <w:rPr>
          <w:rFonts w:ascii="Times New Roman" w:hAnsi="Times New Roman" w:cs="Times New Roman"/>
        </w:rPr>
        <w:t xml:space="preserve"> </w:t>
      </w:r>
      <w:r w:rsidR="00D24BE7" w:rsidRPr="008A7246">
        <w:rPr>
          <w:rFonts w:ascii="Times New Roman" w:hAnsi="Times New Roman" w:cs="Times New Roman"/>
        </w:rPr>
        <w:t>and</w:t>
      </w:r>
      <w:r w:rsidRPr="008A7246">
        <w:rPr>
          <w:rFonts w:ascii="Times New Roman" w:hAnsi="Times New Roman" w:cs="Times New Roman"/>
        </w:rPr>
        <w:t xml:space="preserve"> incorporated key corporate governance issues such as whistleblowing and independent directorship (Ofo, 2011). Despite the comprehensiveness of the SEC Code (2011), </w:t>
      </w:r>
      <w:r w:rsidR="00BF1A1A" w:rsidRPr="008A7246">
        <w:rPr>
          <w:rFonts w:ascii="Times New Roman" w:hAnsi="Times New Roman" w:cs="Times New Roman"/>
        </w:rPr>
        <w:t xml:space="preserve">criticism </w:t>
      </w:r>
      <w:r w:rsidR="00BF1A1A" w:rsidRPr="008A7246">
        <w:rPr>
          <w:rFonts w:ascii="Times New Roman" w:hAnsi="Times New Roman" w:cs="Times New Roman"/>
          <w:noProof/>
        </w:rPr>
        <w:t>has</w:t>
      </w:r>
      <w:r w:rsidR="00BF1A1A" w:rsidRPr="008A7246">
        <w:rPr>
          <w:rFonts w:ascii="Times New Roman" w:hAnsi="Times New Roman" w:cs="Times New Roman"/>
        </w:rPr>
        <w:t xml:space="preserve"> trailed </w:t>
      </w:r>
      <w:r w:rsidRPr="008A7246">
        <w:rPr>
          <w:rFonts w:ascii="Times New Roman" w:hAnsi="Times New Roman" w:cs="Times New Roman"/>
        </w:rPr>
        <w:t>some of its provisions. Adegbite (2012), for instance, notes that there is no clarity regarding the adoption of a rules-based or a pri</w:t>
      </w:r>
      <w:r w:rsidR="006C4BC4" w:rsidRPr="008A7246">
        <w:rPr>
          <w:rFonts w:ascii="Times New Roman" w:hAnsi="Times New Roman" w:cs="Times New Roman"/>
        </w:rPr>
        <w:t>nciples-based mechanism in the C</w:t>
      </w:r>
      <w:r w:rsidRPr="008A7246">
        <w:rPr>
          <w:rFonts w:ascii="Times New Roman" w:hAnsi="Times New Roman" w:cs="Times New Roman"/>
        </w:rPr>
        <w:t xml:space="preserve">ode. Adegbite (2012) also highlighted </w:t>
      </w:r>
      <w:r w:rsidRPr="008A7246">
        <w:rPr>
          <w:rFonts w:ascii="Times New Roman" w:hAnsi="Times New Roman" w:cs="Times New Roman"/>
          <w:noProof/>
        </w:rPr>
        <w:t>multiple</w:t>
      </w:r>
      <w:r w:rsidRPr="008A7246">
        <w:rPr>
          <w:rFonts w:ascii="Times New Roman" w:hAnsi="Times New Roman" w:cs="Times New Roman"/>
        </w:rPr>
        <w:t xml:space="preserve"> directorship </w:t>
      </w:r>
      <w:r w:rsidR="00AF4CC5" w:rsidRPr="008A7246">
        <w:rPr>
          <w:rFonts w:ascii="Times New Roman" w:hAnsi="Times New Roman" w:cs="Times New Roman"/>
        </w:rPr>
        <w:t>concerns</w:t>
      </w:r>
      <w:r w:rsidRPr="008A7246">
        <w:rPr>
          <w:rFonts w:ascii="Times New Roman" w:hAnsi="Times New Roman" w:cs="Times New Roman"/>
        </w:rPr>
        <w:t xml:space="preserve">, noting that it is unclear whether an independent director in one company can hold a </w:t>
      </w:r>
      <w:r w:rsidRPr="008A7246">
        <w:rPr>
          <w:rFonts w:ascii="Times New Roman" w:hAnsi="Times New Roman" w:cs="Times New Roman"/>
          <w:noProof/>
        </w:rPr>
        <w:t>similar</w:t>
      </w:r>
      <w:r w:rsidRPr="008A7246">
        <w:rPr>
          <w:rFonts w:ascii="Times New Roman" w:hAnsi="Times New Roman" w:cs="Times New Roman"/>
        </w:rPr>
        <w:t xml:space="preserve"> position </w:t>
      </w:r>
      <w:r w:rsidR="00BF1A1A" w:rsidRPr="008A7246">
        <w:rPr>
          <w:rFonts w:ascii="Times New Roman" w:hAnsi="Times New Roman" w:cs="Times New Roman"/>
        </w:rPr>
        <w:t>in another</w:t>
      </w:r>
      <w:r w:rsidRPr="008A7246">
        <w:rPr>
          <w:rFonts w:ascii="Times New Roman" w:hAnsi="Times New Roman" w:cs="Times New Roman"/>
        </w:rPr>
        <w:t xml:space="preserve">, </w:t>
      </w:r>
      <w:r w:rsidR="00BF1A1A" w:rsidRPr="008A7246">
        <w:rPr>
          <w:rFonts w:ascii="Times New Roman" w:hAnsi="Times New Roman" w:cs="Times New Roman"/>
          <w:noProof/>
        </w:rPr>
        <w:t>particularly when</w:t>
      </w:r>
      <w:r w:rsidRPr="008A7246">
        <w:rPr>
          <w:rFonts w:ascii="Times New Roman" w:hAnsi="Times New Roman" w:cs="Times New Roman"/>
        </w:rPr>
        <w:t xml:space="preserve"> both </w:t>
      </w:r>
      <w:r w:rsidR="00BF1A1A" w:rsidRPr="008A7246">
        <w:rPr>
          <w:rFonts w:ascii="Times New Roman" w:hAnsi="Times New Roman" w:cs="Times New Roman"/>
          <w:noProof/>
        </w:rPr>
        <w:t>firms</w:t>
      </w:r>
      <w:r w:rsidRPr="008A7246">
        <w:rPr>
          <w:rFonts w:ascii="Times New Roman" w:hAnsi="Times New Roman" w:cs="Times New Roman"/>
        </w:rPr>
        <w:t xml:space="preserve"> are related (Adegbite, 2012).</w:t>
      </w:r>
    </w:p>
    <w:p w14:paraId="5C28EBA1" w14:textId="423874DD" w:rsidR="0077065C" w:rsidRPr="008A7246" w:rsidRDefault="0077065C" w:rsidP="008A7246">
      <w:pPr>
        <w:spacing w:line="480" w:lineRule="auto"/>
        <w:ind w:firstLine="720"/>
        <w:jc w:val="both"/>
        <w:rPr>
          <w:rFonts w:ascii="Times New Roman" w:hAnsi="Times New Roman" w:cs="Times New Roman"/>
        </w:rPr>
      </w:pPr>
      <w:r w:rsidRPr="008A7246">
        <w:rPr>
          <w:rFonts w:ascii="Times New Roman" w:hAnsi="Times New Roman" w:cs="Times New Roman"/>
        </w:rPr>
        <w:lastRenderedPageBreak/>
        <w:t xml:space="preserve">The </w:t>
      </w:r>
      <w:r w:rsidR="00BF1A1A" w:rsidRPr="008A7246">
        <w:rPr>
          <w:rFonts w:ascii="Times New Roman" w:hAnsi="Times New Roman" w:cs="Times New Roman"/>
          <w:noProof/>
        </w:rPr>
        <w:t>above</w:t>
      </w:r>
      <w:r w:rsidRPr="008A7246">
        <w:rPr>
          <w:rFonts w:ascii="Times New Roman" w:hAnsi="Times New Roman" w:cs="Times New Roman"/>
        </w:rPr>
        <w:t xml:space="preserve"> </w:t>
      </w:r>
      <w:r w:rsidR="00AF4CC5" w:rsidRPr="008A7246">
        <w:rPr>
          <w:rFonts w:ascii="Times New Roman" w:hAnsi="Times New Roman" w:cs="Times New Roman"/>
        </w:rPr>
        <w:t>issues</w:t>
      </w:r>
      <w:r w:rsidRPr="008A7246">
        <w:rPr>
          <w:rFonts w:ascii="Times New Roman" w:hAnsi="Times New Roman" w:cs="Times New Roman"/>
        </w:rPr>
        <w:t xml:space="preserve"> suggest that </w:t>
      </w:r>
      <w:r w:rsidRPr="008A7246">
        <w:rPr>
          <w:rFonts w:ascii="Times New Roman" w:hAnsi="Times New Roman" w:cs="Times New Roman"/>
          <w:noProof/>
        </w:rPr>
        <w:t>multiple challenges</w:t>
      </w:r>
      <w:r w:rsidRPr="008A7246">
        <w:rPr>
          <w:rFonts w:ascii="Times New Roman" w:hAnsi="Times New Roman" w:cs="Times New Roman"/>
        </w:rPr>
        <w:t>, heightened by institutional voids (</w:t>
      </w:r>
      <w:r w:rsidR="00D82C8E" w:rsidRPr="008A7246">
        <w:rPr>
          <w:rFonts w:ascii="Times New Roman" w:hAnsi="Times New Roman" w:cs="Times New Roman"/>
        </w:rPr>
        <w:t xml:space="preserve">Amaeshi, Adegbite </w:t>
      </w:r>
      <w:r w:rsidR="0045619A">
        <w:rPr>
          <w:rFonts w:ascii="Times New Roman" w:hAnsi="Times New Roman" w:cs="Times New Roman"/>
        </w:rPr>
        <w:t>&amp;</w:t>
      </w:r>
      <w:r w:rsidR="00D82C8E" w:rsidRPr="008A7246">
        <w:rPr>
          <w:rFonts w:ascii="Times New Roman" w:hAnsi="Times New Roman" w:cs="Times New Roman"/>
        </w:rPr>
        <w:t xml:space="preserve"> Rajwani, 2016</w:t>
      </w:r>
      <w:r w:rsidRPr="008A7246">
        <w:rPr>
          <w:rFonts w:ascii="Times New Roman" w:hAnsi="Times New Roman" w:cs="Times New Roman"/>
        </w:rPr>
        <w:t>)</w:t>
      </w:r>
      <w:r w:rsidR="00D317ED" w:rsidRPr="008A7246">
        <w:rPr>
          <w:rFonts w:ascii="Times New Roman" w:hAnsi="Times New Roman" w:cs="Times New Roman"/>
        </w:rPr>
        <w:t xml:space="preserve">, </w:t>
      </w:r>
      <w:r w:rsidR="00D317ED" w:rsidRPr="008A7246">
        <w:rPr>
          <w:rFonts w:ascii="Times New Roman" w:hAnsi="Times New Roman" w:cs="Times New Roman"/>
          <w:noProof/>
        </w:rPr>
        <w:t>hamper corporate governance in Nigeria</w:t>
      </w:r>
      <w:r w:rsidRPr="008A7246">
        <w:rPr>
          <w:rFonts w:ascii="Times New Roman" w:hAnsi="Times New Roman" w:cs="Times New Roman"/>
          <w:noProof/>
        </w:rPr>
        <w:t>.</w:t>
      </w:r>
      <w:r w:rsidRPr="008A7246">
        <w:rPr>
          <w:rFonts w:ascii="Times New Roman" w:hAnsi="Times New Roman" w:cs="Times New Roman"/>
        </w:rPr>
        <w:t xml:space="preserve"> For instance, Okike and Adegbite (2012) stressed that corruption </w:t>
      </w:r>
      <w:r w:rsidR="004C258C">
        <w:rPr>
          <w:rFonts w:ascii="Times New Roman" w:hAnsi="Times New Roman" w:cs="Times New Roman"/>
        </w:rPr>
        <w:t xml:space="preserve">is </w:t>
      </w:r>
      <w:r w:rsidRPr="008A7246">
        <w:rPr>
          <w:rFonts w:ascii="Times New Roman" w:hAnsi="Times New Roman" w:cs="Times New Roman"/>
        </w:rPr>
        <w:t xml:space="preserve">at the centre of governance challenges in Nigeria, </w:t>
      </w:r>
      <w:r w:rsidR="00DD70E2" w:rsidRPr="008A7246">
        <w:rPr>
          <w:rFonts w:ascii="Times New Roman" w:hAnsi="Times New Roman" w:cs="Times New Roman"/>
        </w:rPr>
        <w:t xml:space="preserve">finding </w:t>
      </w:r>
      <w:r w:rsidRPr="008A7246">
        <w:rPr>
          <w:rFonts w:ascii="Times New Roman" w:hAnsi="Times New Roman" w:cs="Times New Roman"/>
        </w:rPr>
        <w:t xml:space="preserve">expression in every facet of the country’s economy (Okike, 2007). The corporate environment tolerates </w:t>
      </w:r>
      <w:r w:rsidRPr="008A7246">
        <w:rPr>
          <w:rFonts w:ascii="Times New Roman" w:hAnsi="Times New Roman" w:cs="Times New Roman"/>
          <w:noProof/>
        </w:rPr>
        <w:t>high-profile</w:t>
      </w:r>
      <w:r w:rsidRPr="008A7246">
        <w:rPr>
          <w:rFonts w:ascii="Times New Roman" w:hAnsi="Times New Roman" w:cs="Times New Roman"/>
        </w:rPr>
        <w:t xml:space="preserve"> corporate corruption by managers and directors in publicly listed co</w:t>
      </w:r>
      <w:r w:rsidR="004C258C">
        <w:rPr>
          <w:rFonts w:ascii="Times New Roman" w:hAnsi="Times New Roman" w:cs="Times New Roman"/>
        </w:rPr>
        <w:t>mpanies</w:t>
      </w:r>
      <w:r w:rsidRPr="008A7246">
        <w:rPr>
          <w:rFonts w:ascii="Times New Roman" w:hAnsi="Times New Roman" w:cs="Times New Roman"/>
        </w:rPr>
        <w:t xml:space="preserve"> (Adegbite et </w:t>
      </w:r>
      <w:r w:rsidRPr="008A7246">
        <w:rPr>
          <w:rFonts w:ascii="Times New Roman" w:hAnsi="Times New Roman" w:cs="Times New Roman"/>
          <w:noProof/>
        </w:rPr>
        <w:t>al</w:t>
      </w:r>
      <w:r w:rsidR="00BF1A1A" w:rsidRPr="008A7246">
        <w:rPr>
          <w:rFonts w:ascii="Times New Roman" w:hAnsi="Times New Roman" w:cs="Times New Roman"/>
          <w:noProof/>
        </w:rPr>
        <w:t>.</w:t>
      </w:r>
      <w:r w:rsidRPr="008A7246">
        <w:rPr>
          <w:rFonts w:ascii="Times New Roman" w:hAnsi="Times New Roman" w:cs="Times New Roman"/>
        </w:rPr>
        <w:t xml:space="preserve">, 2012). </w:t>
      </w:r>
      <w:r w:rsidR="00AF4CC5" w:rsidRPr="008A7246">
        <w:rPr>
          <w:rFonts w:ascii="Times New Roman" w:hAnsi="Times New Roman" w:cs="Times New Roman"/>
        </w:rPr>
        <w:t xml:space="preserve">Further, weak regulatory enforcement </w:t>
      </w:r>
      <w:r w:rsidR="00AF4CC5" w:rsidRPr="008A7246">
        <w:rPr>
          <w:rFonts w:ascii="Times New Roman" w:hAnsi="Times New Roman" w:cs="Times New Roman"/>
          <w:noProof/>
        </w:rPr>
        <w:t xml:space="preserve">obstructs </w:t>
      </w:r>
      <w:r w:rsidR="00AF4CC5" w:rsidRPr="008A7246">
        <w:rPr>
          <w:rFonts w:ascii="Times New Roman" w:hAnsi="Times New Roman" w:cs="Times New Roman"/>
        </w:rPr>
        <w:t xml:space="preserve">corporate governance in Nigeria, </w:t>
      </w:r>
      <w:r w:rsidRPr="008A7246">
        <w:rPr>
          <w:rFonts w:ascii="Times New Roman" w:hAnsi="Times New Roman" w:cs="Times New Roman"/>
        </w:rPr>
        <w:t xml:space="preserve">evident in the disconnection between regulations and enforcement (Afolabi </w:t>
      </w:r>
      <w:r w:rsidR="0045619A">
        <w:rPr>
          <w:rFonts w:ascii="Times New Roman" w:hAnsi="Times New Roman" w:cs="Times New Roman"/>
        </w:rPr>
        <w:t>&amp;</w:t>
      </w:r>
      <w:r w:rsidRPr="008A7246">
        <w:rPr>
          <w:rFonts w:ascii="Times New Roman" w:hAnsi="Times New Roman" w:cs="Times New Roman"/>
        </w:rPr>
        <w:t xml:space="preserve"> Amupitan, 2015). The inability to enforce </w:t>
      </w:r>
      <w:r w:rsidRPr="008A7246">
        <w:rPr>
          <w:rFonts w:ascii="Times New Roman" w:hAnsi="Times New Roman" w:cs="Times New Roman"/>
          <w:noProof/>
        </w:rPr>
        <w:t>regulations</w:t>
      </w:r>
      <w:r w:rsidRPr="008A7246">
        <w:rPr>
          <w:rFonts w:ascii="Times New Roman" w:hAnsi="Times New Roman" w:cs="Times New Roman"/>
        </w:rPr>
        <w:t xml:space="preserve"> follows the disequilibrium between the authority of regulators and the influence of operators, as the power of </w:t>
      </w:r>
      <w:r w:rsidRPr="008A7246">
        <w:rPr>
          <w:rFonts w:ascii="Times New Roman" w:hAnsi="Times New Roman" w:cs="Times New Roman"/>
          <w:noProof/>
        </w:rPr>
        <w:t>operators</w:t>
      </w:r>
      <w:r w:rsidRPr="008A7246">
        <w:rPr>
          <w:rFonts w:ascii="Times New Roman" w:hAnsi="Times New Roman" w:cs="Times New Roman"/>
        </w:rPr>
        <w:t xml:space="preserve"> typically </w:t>
      </w:r>
      <w:r w:rsidRPr="008A7246">
        <w:rPr>
          <w:rFonts w:ascii="Times New Roman" w:hAnsi="Times New Roman" w:cs="Times New Roman"/>
          <w:noProof/>
        </w:rPr>
        <w:t>overwhelms</w:t>
      </w:r>
      <w:r w:rsidRPr="008A7246">
        <w:rPr>
          <w:rFonts w:ascii="Times New Roman" w:hAnsi="Times New Roman" w:cs="Times New Roman"/>
        </w:rPr>
        <w:t xml:space="preserve"> the </w:t>
      </w:r>
      <w:r w:rsidRPr="008A7246">
        <w:rPr>
          <w:rFonts w:ascii="Times New Roman" w:hAnsi="Times New Roman" w:cs="Times New Roman"/>
          <w:noProof/>
        </w:rPr>
        <w:t>authority</w:t>
      </w:r>
      <w:r w:rsidRPr="008A7246">
        <w:rPr>
          <w:rFonts w:ascii="Times New Roman" w:hAnsi="Times New Roman" w:cs="Times New Roman"/>
        </w:rPr>
        <w:t xml:space="preserve"> of regulators (Okaro </w:t>
      </w:r>
      <w:r w:rsidR="0045619A">
        <w:rPr>
          <w:rFonts w:ascii="Times New Roman" w:hAnsi="Times New Roman" w:cs="Times New Roman"/>
        </w:rPr>
        <w:t>&amp;</w:t>
      </w:r>
      <w:r w:rsidRPr="008A7246">
        <w:rPr>
          <w:rFonts w:ascii="Times New Roman" w:hAnsi="Times New Roman" w:cs="Times New Roman"/>
        </w:rPr>
        <w:t xml:space="preserve"> Tauringana, 2012). The problems of corruption and weak regulatory enforcement </w:t>
      </w:r>
      <w:r w:rsidR="00D317ED" w:rsidRPr="008A7246">
        <w:rPr>
          <w:rFonts w:ascii="Times New Roman" w:hAnsi="Times New Roman" w:cs="Times New Roman"/>
          <w:noProof/>
        </w:rPr>
        <w:t xml:space="preserve">react to the </w:t>
      </w:r>
      <w:r w:rsidR="004C258C">
        <w:rPr>
          <w:rFonts w:ascii="Times New Roman" w:hAnsi="Times New Roman" w:cs="Times New Roman"/>
          <w:noProof/>
        </w:rPr>
        <w:t xml:space="preserve">country’s </w:t>
      </w:r>
      <w:r w:rsidR="00030D07" w:rsidRPr="008A7246">
        <w:rPr>
          <w:rFonts w:ascii="Times New Roman" w:hAnsi="Times New Roman" w:cs="Times New Roman"/>
          <w:noProof/>
        </w:rPr>
        <w:t>poor</w:t>
      </w:r>
      <w:r w:rsidR="004C258C">
        <w:rPr>
          <w:rFonts w:ascii="Times New Roman" w:hAnsi="Times New Roman" w:cs="Times New Roman"/>
        </w:rPr>
        <w:t xml:space="preserve"> institutional arrangements</w:t>
      </w:r>
      <w:r w:rsidRPr="008A7246">
        <w:rPr>
          <w:rFonts w:ascii="Times New Roman" w:hAnsi="Times New Roman" w:cs="Times New Roman"/>
        </w:rPr>
        <w:t xml:space="preserve">. Nakpodia et al. (2016) assert that institutional weaknesses, characterised by institutional voids, accelerate the challenges of corruption and weak enforcement. Adegbite and Nakajima (2011) note that institutions in Nigeria lack the robustness to check agency </w:t>
      </w:r>
      <w:r w:rsidR="004C258C" w:rsidRPr="008A7246">
        <w:rPr>
          <w:rFonts w:ascii="Times New Roman" w:hAnsi="Times New Roman" w:cs="Times New Roman"/>
        </w:rPr>
        <w:t>problems</w:t>
      </w:r>
      <w:r w:rsidRPr="008A7246">
        <w:rPr>
          <w:rFonts w:ascii="Times New Roman" w:hAnsi="Times New Roman" w:cs="Times New Roman"/>
        </w:rPr>
        <w:t xml:space="preserve"> </w:t>
      </w:r>
      <w:r w:rsidRPr="008A7246">
        <w:rPr>
          <w:rFonts w:ascii="Times New Roman" w:hAnsi="Times New Roman" w:cs="Times New Roman"/>
        </w:rPr>
        <w:lastRenderedPageBreak/>
        <w:t xml:space="preserve">among Nigerian corporations, thus managers predictably ‘work to the answer, mark their </w:t>
      </w:r>
      <w:r w:rsidRPr="00C32A4E">
        <w:rPr>
          <w:rFonts w:ascii="Times New Roman" w:hAnsi="Times New Roman" w:cs="Times New Roman"/>
          <w:noProof/>
        </w:rPr>
        <w:t>own</w:t>
      </w:r>
      <w:r w:rsidRPr="008A7246">
        <w:rPr>
          <w:rFonts w:ascii="Times New Roman" w:hAnsi="Times New Roman" w:cs="Times New Roman"/>
        </w:rPr>
        <w:t xml:space="preserve"> examination scripts, score themselves distinctions and initiate the applause’ (Yakasai, 2001</w:t>
      </w:r>
      <w:r w:rsidR="00B96C07">
        <w:rPr>
          <w:rFonts w:ascii="Times New Roman" w:hAnsi="Times New Roman" w:cs="Times New Roman"/>
        </w:rPr>
        <w:t>,</w:t>
      </w:r>
      <w:r w:rsidRPr="008A7246">
        <w:rPr>
          <w:rFonts w:ascii="Times New Roman" w:hAnsi="Times New Roman" w:cs="Times New Roman"/>
        </w:rPr>
        <w:t xml:space="preserve"> p</w:t>
      </w:r>
      <w:r w:rsidR="00B96C07">
        <w:rPr>
          <w:rFonts w:ascii="Times New Roman" w:hAnsi="Times New Roman" w:cs="Times New Roman"/>
        </w:rPr>
        <w:t>p</w:t>
      </w:r>
      <w:r w:rsidRPr="008A7246">
        <w:rPr>
          <w:rFonts w:ascii="Times New Roman" w:hAnsi="Times New Roman" w:cs="Times New Roman"/>
        </w:rPr>
        <w:t>.</w:t>
      </w:r>
      <w:r w:rsidR="00B96C07">
        <w:rPr>
          <w:rFonts w:ascii="Times New Roman" w:hAnsi="Times New Roman" w:cs="Times New Roman"/>
        </w:rPr>
        <w:t xml:space="preserve"> </w:t>
      </w:r>
      <w:r w:rsidRPr="008A7246">
        <w:rPr>
          <w:rFonts w:ascii="Times New Roman" w:hAnsi="Times New Roman" w:cs="Times New Roman"/>
        </w:rPr>
        <w:t>240).</w:t>
      </w:r>
    </w:p>
    <w:p w14:paraId="28E4762D" w14:textId="347DFEA6" w:rsidR="0077065C" w:rsidRPr="008A7246" w:rsidRDefault="0077065C" w:rsidP="008A7246">
      <w:pPr>
        <w:spacing w:line="480" w:lineRule="auto"/>
        <w:ind w:firstLine="720"/>
        <w:jc w:val="both"/>
        <w:rPr>
          <w:rFonts w:ascii="Times New Roman" w:hAnsi="Times New Roman" w:cs="Times New Roman"/>
        </w:rPr>
      </w:pPr>
      <w:r w:rsidRPr="008A7246">
        <w:rPr>
          <w:rFonts w:ascii="Times New Roman" w:hAnsi="Times New Roman" w:cs="Times New Roman"/>
        </w:rPr>
        <w:t xml:space="preserve">Several influences have triggered the challenges confronting corporate governance in Nigeria. These factors include the political culture of corruption and bribery, ethnic tensions and rivalries, poorly functioning markets (e.g., information asymmetries), and a lack of adequate infrastructure (Ahunwan, 2002). However, there is a growing literature (see, for example, Ajaegbu, 2012; Ntamu et al., 2014; Sampson, 2014) investigating how religion impacts the social, political and corporate landscape in Nigeria. This scholarship has thrived </w:t>
      </w:r>
      <w:r w:rsidR="00BF1A1A" w:rsidRPr="008A7246">
        <w:rPr>
          <w:rFonts w:ascii="Times New Roman" w:hAnsi="Times New Roman" w:cs="Times New Roman"/>
          <w:noProof/>
        </w:rPr>
        <w:t>given</w:t>
      </w:r>
      <w:r w:rsidRPr="008A7246">
        <w:rPr>
          <w:rFonts w:ascii="Times New Roman" w:hAnsi="Times New Roman" w:cs="Times New Roman"/>
        </w:rPr>
        <w:t xml:space="preserve"> the high religiosity levels in Nigeria.  Religion, because of its emphasis on philanthropy, prudence, morality and ethics, may inspire </w:t>
      </w:r>
      <w:r w:rsidR="00D24BE7" w:rsidRPr="008A7246">
        <w:rPr>
          <w:rFonts w:ascii="Times New Roman" w:hAnsi="Times New Roman" w:cs="Times New Roman"/>
          <w:noProof/>
        </w:rPr>
        <w:t>a positive</w:t>
      </w:r>
      <w:r w:rsidR="00D24BE7" w:rsidRPr="008A7246">
        <w:rPr>
          <w:rFonts w:ascii="Times New Roman" w:hAnsi="Times New Roman" w:cs="Times New Roman"/>
        </w:rPr>
        <w:t xml:space="preserve"> governmental, organisational and individual approach</w:t>
      </w:r>
      <w:r w:rsidRPr="008A7246">
        <w:rPr>
          <w:rFonts w:ascii="Times New Roman" w:hAnsi="Times New Roman" w:cs="Times New Roman"/>
        </w:rPr>
        <w:t xml:space="preserve"> to corporate governance. In contrast, religion (or some of its interpretations or practices) may equally impede responsible </w:t>
      </w:r>
      <w:r w:rsidRPr="008A7246">
        <w:rPr>
          <w:rFonts w:ascii="Times New Roman" w:hAnsi="Times New Roman" w:cs="Times New Roman"/>
          <w:noProof/>
        </w:rPr>
        <w:t>governance</w:t>
      </w:r>
      <w:r w:rsidRPr="008A7246">
        <w:rPr>
          <w:rFonts w:ascii="Times New Roman" w:hAnsi="Times New Roman" w:cs="Times New Roman"/>
        </w:rPr>
        <w:t xml:space="preserve"> behaviours. As Nigeria provides the </w:t>
      </w:r>
      <w:r w:rsidR="000645F8" w:rsidRPr="008A7246">
        <w:rPr>
          <w:rFonts w:ascii="Times New Roman" w:hAnsi="Times New Roman" w:cs="Times New Roman"/>
        </w:rPr>
        <w:t xml:space="preserve">study </w:t>
      </w:r>
      <w:r w:rsidRPr="008A7246">
        <w:rPr>
          <w:rFonts w:ascii="Times New Roman" w:hAnsi="Times New Roman" w:cs="Times New Roman"/>
        </w:rPr>
        <w:t xml:space="preserve">context, the </w:t>
      </w:r>
      <w:r w:rsidR="00BF1A1A" w:rsidRPr="008A7246">
        <w:rPr>
          <w:rFonts w:ascii="Times New Roman" w:hAnsi="Times New Roman" w:cs="Times New Roman"/>
        </w:rPr>
        <w:t xml:space="preserve">paper </w:t>
      </w:r>
      <w:r w:rsidR="000645F8" w:rsidRPr="008A7246">
        <w:rPr>
          <w:rFonts w:ascii="Times New Roman" w:hAnsi="Times New Roman" w:cs="Times New Roman"/>
        </w:rPr>
        <w:t xml:space="preserve">discusses </w:t>
      </w:r>
      <w:r w:rsidR="00BF1A1A" w:rsidRPr="008A7246">
        <w:rPr>
          <w:rFonts w:ascii="Times New Roman" w:hAnsi="Times New Roman" w:cs="Times New Roman"/>
        </w:rPr>
        <w:t xml:space="preserve">the </w:t>
      </w:r>
      <w:r w:rsidRPr="008A7246">
        <w:rPr>
          <w:rFonts w:ascii="Times New Roman" w:hAnsi="Times New Roman" w:cs="Times New Roman"/>
        </w:rPr>
        <w:t>religious landscape in Nigeria.</w:t>
      </w:r>
    </w:p>
    <w:p w14:paraId="5F966B65" w14:textId="0E228EE2" w:rsidR="0027411C" w:rsidRPr="008A7246" w:rsidRDefault="008C3D36" w:rsidP="008A7246">
      <w:pPr>
        <w:spacing w:line="480" w:lineRule="auto"/>
        <w:ind w:firstLine="720"/>
        <w:jc w:val="both"/>
        <w:rPr>
          <w:rFonts w:ascii="Times New Roman" w:hAnsi="Times New Roman" w:cs="Times New Roman"/>
        </w:rPr>
      </w:pPr>
      <w:r w:rsidRPr="008A7246">
        <w:rPr>
          <w:rFonts w:ascii="Times New Roman" w:hAnsi="Times New Roman" w:cs="Times New Roman"/>
        </w:rPr>
        <w:lastRenderedPageBreak/>
        <w:t>Religion in Nigeria is highly complex and diverse, characterised by</w:t>
      </w:r>
      <w:r w:rsidR="001015A1" w:rsidRPr="008A7246">
        <w:rPr>
          <w:rFonts w:ascii="Times New Roman" w:hAnsi="Times New Roman" w:cs="Times New Roman"/>
        </w:rPr>
        <w:t xml:space="preserve"> </w:t>
      </w:r>
      <w:r w:rsidRPr="008A7246">
        <w:rPr>
          <w:rFonts w:ascii="Times New Roman" w:hAnsi="Times New Roman" w:cs="Times New Roman"/>
          <w:noProof/>
        </w:rPr>
        <w:t>multipl</w:t>
      </w:r>
      <w:r w:rsidR="001015A1" w:rsidRPr="008A7246">
        <w:rPr>
          <w:rFonts w:ascii="Times New Roman" w:hAnsi="Times New Roman" w:cs="Times New Roman"/>
          <w:noProof/>
        </w:rPr>
        <w:t xml:space="preserve">e </w:t>
      </w:r>
      <w:r w:rsidRPr="008A7246">
        <w:rPr>
          <w:rFonts w:ascii="Times New Roman" w:hAnsi="Times New Roman" w:cs="Times New Roman"/>
        </w:rPr>
        <w:t xml:space="preserve">religious customs that include indigenous religions, the various strands of Christianity and Islam (Adogame, 2010). </w:t>
      </w:r>
      <w:r w:rsidR="00894754" w:rsidRPr="008A7246">
        <w:rPr>
          <w:rFonts w:ascii="Times New Roman" w:hAnsi="Times New Roman" w:cs="Times New Roman"/>
        </w:rPr>
        <w:t xml:space="preserve">Onapajo (2012) suggested that </w:t>
      </w:r>
      <w:r w:rsidR="00F71415" w:rsidRPr="008A7246">
        <w:rPr>
          <w:rFonts w:ascii="Times New Roman" w:hAnsi="Times New Roman" w:cs="Times New Roman"/>
        </w:rPr>
        <w:t xml:space="preserve">Nigerians </w:t>
      </w:r>
      <w:r w:rsidR="00894754" w:rsidRPr="008A7246">
        <w:rPr>
          <w:rFonts w:ascii="Times New Roman" w:hAnsi="Times New Roman" w:cs="Times New Roman"/>
        </w:rPr>
        <w:t xml:space="preserve">are </w:t>
      </w:r>
      <w:r w:rsidR="00F71415" w:rsidRPr="008A7246">
        <w:rPr>
          <w:rFonts w:ascii="Times New Roman" w:hAnsi="Times New Roman" w:cs="Times New Roman"/>
        </w:rPr>
        <w:t xml:space="preserve">more loyal to religion than the state. </w:t>
      </w:r>
      <w:r w:rsidR="00894754" w:rsidRPr="008A7246">
        <w:rPr>
          <w:rFonts w:ascii="Times New Roman" w:hAnsi="Times New Roman" w:cs="Times New Roman"/>
        </w:rPr>
        <w:t xml:space="preserve">The </w:t>
      </w:r>
      <w:r w:rsidR="00F71415" w:rsidRPr="008A7246">
        <w:rPr>
          <w:rFonts w:ascii="Times New Roman" w:hAnsi="Times New Roman" w:cs="Times New Roman"/>
        </w:rPr>
        <w:t xml:space="preserve">growing trend of religiosity, the phenomenal rise in the number of worship centres and </w:t>
      </w:r>
      <w:r w:rsidR="00894754" w:rsidRPr="008A7246">
        <w:rPr>
          <w:rFonts w:ascii="Times New Roman" w:hAnsi="Times New Roman" w:cs="Times New Roman"/>
        </w:rPr>
        <w:t>advent of religious elites (</w:t>
      </w:r>
      <w:r w:rsidR="00F71415" w:rsidRPr="008A7246">
        <w:rPr>
          <w:rFonts w:ascii="Times New Roman" w:hAnsi="Times New Roman" w:cs="Times New Roman"/>
        </w:rPr>
        <w:t>influential clergies</w:t>
      </w:r>
      <w:r w:rsidR="00894754" w:rsidRPr="008A7246">
        <w:rPr>
          <w:rFonts w:ascii="Times New Roman" w:hAnsi="Times New Roman" w:cs="Times New Roman"/>
        </w:rPr>
        <w:t>)</w:t>
      </w:r>
      <w:r w:rsidR="00F71415" w:rsidRPr="008A7246">
        <w:rPr>
          <w:rFonts w:ascii="Times New Roman" w:hAnsi="Times New Roman" w:cs="Times New Roman"/>
        </w:rPr>
        <w:t xml:space="preserve"> in </w:t>
      </w:r>
      <w:r w:rsidR="00894754" w:rsidRPr="008A7246">
        <w:rPr>
          <w:rFonts w:ascii="Times New Roman" w:hAnsi="Times New Roman" w:cs="Times New Roman"/>
        </w:rPr>
        <w:t xml:space="preserve">the country underpin increasing </w:t>
      </w:r>
      <w:r w:rsidR="00894754" w:rsidRPr="008A7246">
        <w:rPr>
          <w:rFonts w:ascii="Times New Roman" w:hAnsi="Times New Roman" w:cs="Times New Roman"/>
          <w:noProof/>
        </w:rPr>
        <w:t>religious</w:t>
      </w:r>
      <w:r w:rsidR="00894754" w:rsidRPr="008A7246">
        <w:rPr>
          <w:rFonts w:ascii="Times New Roman" w:hAnsi="Times New Roman" w:cs="Times New Roman"/>
        </w:rPr>
        <w:t xml:space="preserve"> consciousness.</w:t>
      </w:r>
      <w:r w:rsidR="000769E6" w:rsidRPr="008A7246">
        <w:rPr>
          <w:rFonts w:ascii="Times New Roman" w:hAnsi="Times New Roman" w:cs="Times New Roman"/>
        </w:rPr>
        <w:t xml:space="preserve"> </w:t>
      </w:r>
      <w:r w:rsidR="005E5A08" w:rsidRPr="008A7246">
        <w:rPr>
          <w:rFonts w:ascii="Times New Roman" w:hAnsi="Times New Roman" w:cs="Times New Roman"/>
        </w:rPr>
        <w:t>Religio</w:t>
      </w:r>
      <w:r w:rsidR="000769E6" w:rsidRPr="008A7246">
        <w:rPr>
          <w:rFonts w:ascii="Times New Roman" w:hAnsi="Times New Roman" w:cs="Times New Roman"/>
        </w:rPr>
        <w:t xml:space="preserve">n </w:t>
      </w:r>
      <w:r w:rsidR="005E5A08" w:rsidRPr="008A7246">
        <w:rPr>
          <w:rFonts w:ascii="Times New Roman" w:hAnsi="Times New Roman" w:cs="Times New Roman"/>
        </w:rPr>
        <w:t xml:space="preserve">in Nigeria </w:t>
      </w:r>
      <w:r w:rsidR="004C258C" w:rsidRPr="008A7246">
        <w:rPr>
          <w:rFonts w:ascii="Times New Roman" w:hAnsi="Times New Roman" w:cs="Times New Roman"/>
        </w:rPr>
        <w:t>dates to</w:t>
      </w:r>
      <w:r w:rsidR="005E5A08" w:rsidRPr="008A7246">
        <w:rPr>
          <w:rFonts w:ascii="Times New Roman" w:hAnsi="Times New Roman" w:cs="Times New Roman"/>
        </w:rPr>
        <w:t xml:space="preserve"> the pre-colonial era. </w:t>
      </w:r>
      <w:r w:rsidR="00F71415" w:rsidRPr="008A7246">
        <w:rPr>
          <w:rFonts w:ascii="Times New Roman" w:hAnsi="Times New Roman" w:cs="Times New Roman"/>
        </w:rPr>
        <w:t xml:space="preserve">During this period, Nigerians </w:t>
      </w:r>
      <w:r w:rsidR="00F71415" w:rsidRPr="008A7246">
        <w:rPr>
          <w:rFonts w:ascii="Times New Roman" w:hAnsi="Times New Roman" w:cs="Times New Roman"/>
          <w:noProof/>
        </w:rPr>
        <w:t>practi</w:t>
      </w:r>
      <w:r w:rsidR="0077065C" w:rsidRPr="008A7246">
        <w:rPr>
          <w:rFonts w:ascii="Times New Roman" w:hAnsi="Times New Roman" w:cs="Times New Roman"/>
          <w:noProof/>
        </w:rPr>
        <w:t>s</w:t>
      </w:r>
      <w:r w:rsidR="00F71415" w:rsidRPr="008A7246">
        <w:rPr>
          <w:rFonts w:ascii="Times New Roman" w:hAnsi="Times New Roman" w:cs="Times New Roman"/>
          <w:noProof/>
        </w:rPr>
        <w:t>ed</w:t>
      </w:r>
      <w:r w:rsidR="00F71415" w:rsidRPr="008A7246">
        <w:rPr>
          <w:rFonts w:ascii="Times New Roman" w:hAnsi="Times New Roman" w:cs="Times New Roman"/>
        </w:rPr>
        <w:t xml:space="preserve"> indigenous religions, which they believed is their source of existence (Ntamu et </w:t>
      </w:r>
      <w:r w:rsidR="00F71415" w:rsidRPr="008A7246">
        <w:rPr>
          <w:rFonts w:ascii="Times New Roman" w:hAnsi="Times New Roman" w:cs="Times New Roman"/>
          <w:noProof/>
        </w:rPr>
        <w:t>al</w:t>
      </w:r>
      <w:r w:rsidR="00BF1A1A" w:rsidRPr="008A7246">
        <w:rPr>
          <w:rFonts w:ascii="Times New Roman" w:hAnsi="Times New Roman" w:cs="Times New Roman"/>
          <w:noProof/>
        </w:rPr>
        <w:t>.</w:t>
      </w:r>
      <w:r w:rsidR="00F71415" w:rsidRPr="008A7246">
        <w:rPr>
          <w:rFonts w:ascii="Times New Roman" w:hAnsi="Times New Roman" w:cs="Times New Roman"/>
        </w:rPr>
        <w:t xml:space="preserve">, 2014). The </w:t>
      </w:r>
      <w:r w:rsidR="00BF1A1A" w:rsidRPr="008A7246">
        <w:rPr>
          <w:rFonts w:ascii="Times New Roman" w:hAnsi="Times New Roman" w:cs="Times New Roman"/>
          <w:noProof/>
        </w:rPr>
        <w:t>prevail</w:t>
      </w:r>
      <w:r w:rsidR="00F71415" w:rsidRPr="008A7246">
        <w:rPr>
          <w:rFonts w:ascii="Times New Roman" w:hAnsi="Times New Roman" w:cs="Times New Roman"/>
          <w:noProof/>
        </w:rPr>
        <w:t>ing</w:t>
      </w:r>
      <w:r w:rsidR="00F71415" w:rsidRPr="008A7246">
        <w:rPr>
          <w:rFonts w:ascii="Times New Roman" w:hAnsi="Times New Roman" w:cs="Times New Roman"/>
        </w:rPr>
        <w:t xml:space="preserve"> belief that these religions offer divine provision, guidance and protection were central to their growing relevance.</w:t>
      </w:r>
      <w:r w:rsidR="00894754" w:rsidRPr="008A7246">
        <w:rPr>
          <w:rFonts w:ascii="Times New Roman" w:hAnsi="Times New Roman" w:cs="Times New Roman"/>
        </w:rPr>
        <w:t xml:space="preserve"> However, Onapajo (2012) and </w:t>
      </w:r>
      <w:r w:rsidR="00194072" w:rsidRPr="008A7246">
        <w:rPr>
          <w:rFonts w:ascii="Times New Roman" w:hAnsi="Times New Roman" w:cs="Times New Roman"/>
        </w:rPr>
        <w:t xml:space="preserve">Ebhomienlen and Ukpebor (2013) noted that </w:t>
      </w:r>
      <w:r w:rsidR="00894754" w:rsidRPr="008A7246">
        <w:rPr>
          <w:rFonts w:ascii="Times New Roman" w:hAnsi="Times New Roman" w:cs="Times New Roman"/>
        </w:rPr>
        <w:t xml:space="preserve">the amalgamation of Nigeria in 1914 and the emergence of </w:t>
      </w:r>
      <w:r w:rsidR="00D317ED" w:rsidRPr="008A7246">
        <w:rPr>
          <w:rFonts w:ascii="Times New Roman" w:hAnsi="Times New Roman" w:cs="Times New Roman"/>
          <w:noProof/>
        </w:rPr>
        <w:t>national</w:t>
      </w:r>
      <w:r w:rsidR="00894754" w:rsidRPr="008A7246">
        <w:rPr>
          <w:rFonts w:ascii="Times New Roman" w:hAnsi="Times New Roman" w:cs="Times New Roman"/>
        </w:rPr>
        <w:t xml:space="preserve"> politics</w:t>
      </w:r>
      <w:r w:rsidR="00194072" w:rsidRPr="008A7246">
        <w:rPr>
          <w:rFonts w:ascii="Times New Roman" w:hAnsi="Times New Roman" w:cs="Times New Roman"/>
        </w:rPr>
        <w:t xml:space="preserve"> expedited the role of religion as a source of ethnic identity and political mobilisation in the country. These events</w:t>
      </w:r>
      <w:r w:rsidR="00206B1F" w:rsidRPr="008A7246">
        <w:rPr>
          <w:rFonts w:ascii="Times New Roman" w:hAnsi="Times New Roman" w:cs="Times New Roman"/>
        </w:rPr>
        <w:t xml:space="preserve">, combined with </w:t>
      </w:r>
      <w:r w:rsidR="000645F8" w:rsidRPr="008A7246">
        <w:rPr>
          <w:rFonts w:ascii="Times New Roman" w:hAnsi="Times New Roman" w:cs="Times New Roman"/>
        </w:rPr>
        <w:t xml:space="preserve">the </w:t>
      </w:r>
      <w:r w:rsidR="00206B1F" w:rsidRPr="008A7246">
        <w:rPr>
          <w:rFonts w:ascii="Times New Roman" w:hAnsi="Times New Roman" w:cs="Times New Roman"/>
        </w:rPr>
        <w:t xml:space="preserve">demonization and paganization of traditional religions (Onapajo, 2012), accelerated </w:t>
      </w:r>
      <w:r w:rsidR="00194072" w:rsidRPr="008A7246">
        <w:rPr>
          <w:rFonts w:ascii="Times New Roman" w:hAnsi="Times New Roman" w:cs="Times New Roman"/>
        </w:rPr>
        <w:t>the emergence of Christianity and Islam in Nigeria</w:t>
      </w:r>
      <w:r w:rsidR="00206B1F" w:rsidRPr="008A7246">
        <w:rPr>
          <w:rFonts w:ascii="Times New Roman" w:hAnsi="Times New Roman" w:cs="Times New Roman"/>
        </w:rPr>
        <w:t xml:space="preserve">. </w:t>
      </w:r>
      <w:r w:rsidR="000645F8" w:rsidRPr="008A7246">
        <w:rPr>
          <w:rFonts w:ascii="Times New Roman" w:hAnsi="Times New Roman" w:cs="Times New Roman"/>
        </w:rPr>
        <w:t>The advent of Christianity and Islam accounted for t</w:t>
      </w:r>
      <w:r w:rsidR="0027411C" w:rsidRPr="008A7246">
        <w:rPr>
          <w:rFonts w:ascii="Times New Roman" w:hAnsi="Times New Roman" w:cs="Times New Roman"/>
        </w:rPr>
        <w:t xml:space="preserve">he </w:t>
      </w:r>
      <w:r w:rsidR="008047D0" w:rsidRPr="008A7246">
        <w:rPr>
          <w:rFonts w:ascii="Times New Roman" w:hAnsi="Times New Roman" w:cs="Times New Roman"/>
        </w:rPr>
        <w:t xml:space="preserve">gradual erosion in the number </w:t>
      </w:r>
      <w:r w:rsidR="0027411C" w:rsidRPr="008A7246">
        <w:rPr>
          <w:rFonts w:ascii="Times New Roman" w:hAnsi="Times New Roman" w:cs="Times New Roman"/>
        </w:rPr>
        <w:t>of adherents of tra</w:t>
      </w:r>
      <w:r w:rsidR="0027411C" w:rsidRPr="008A7246">
        <w:rPr>
          <w:rFonts w:ascii="Times New Roman" w:hAnsi="Times New Roman" w:cs="Times New Roman"/>
        </w:rPr>
        <w:lastRenderedPageBreak/>
        <w:t>ditional religions</w:t>
      </w:r>
      <w:r w:rsidR="008047D0" w:rsidRPr="008A7246">
        <w:rPr>
          <w:rFonts w:ascii="Times New Roman" w:hAnsi="Times New Roman" w:cs="Times New Roman"/>
        </w:rPr>
        <w:t xml:space="preserve">, as most </w:t>
      </w:r>
      <w:r w:rsidR="00D317ED" w:rsidRPr="008A7246">
        <w:rPr>
          <w:rFonts w:ascii="Times New Roman" w:hAnsi="Times New Roman" w:cs="Times New Roman"/>
          <w:noProof/>
        </w:rPr>
        <w:t>believers</w:t>
      </w:r>
      <w:r w:rsidR="008047D0" w:rsidRPr="008A7246">
        <w:rPr>
          <w:rFonts w:ascii="Times New Roman" w:hAnsi="Times New Roman" w:cs="Times New Roman"/>
        </w:rPr>
        <w:t xml:space="preserve"> of traditional religions </w:t>
      </w:r>
      <w:r w:rsidR="000645F8" w:rsidRPr="008A7246">
        <w:rPr>
          <w:rFonts w:ascii="Times New Roman" w:hAnsi="Times New Roman" w:cs="Times New Roman"/>
        </w:rPr>
        <w:t xml:space="preserve">sought </w:t>
      </w:r>
      <w:r w:rsidR="008047D0" w:rsidRPr="008A7246">
        <w:rPr>
          <w:rFonts w:ascii="Times New Roman" w:hAnsi="Times New Roman" w:cs="Times New Roman"/>
        </w:rPr>
        <w:t>to be a Christian or a Muslim (Onapajo, 2012).</w:t>
      </w:r>
      <w:r w:rsidR="005106B7" w:rsidRPr="008A7246">
        <w:rPr>
          <w:rFonts w:ascii="Times New Roman" w:hAnsi="Times New Roman" w:cs="Times New Roman"/>
        </w:rPr>
        <w:t xml:space="preserve"> Further, </w:t>
      </w:r>
      <w:r w:rsidR="0091013A" w:rsidRPr="008A7246">
        <w:rPr>
          <w:rFonts w:ascii="Times New Roman" w:hAnsi="Times New Roman" w:cs="Times New Roman"/>
        </w:rPr>
        <w:t xml:space="preserve">Yesufu (2016) </w:t>
      </w:r>
      <w:r w:rsidR="005106B7" w:rsidRPr="008A7246">
        <w:rPr>
          <w:rFonts w:ascii="Times New Roman" w:hAnsi="Times New Roman" w:cs="Times New Roman"/>
        </w:rPr>
        <w:t>states t</w:t>
      </w:r>
      <w:r w:rsidR="0091013A" w:rsidRPr="008A7246">
        <w:rPr>
          <w:rFonts w:ascii="Times New Roman" w:hAnsi="Times New Roman" w:cs="Times New Roman"/>
        </w:rPr>
        <w:t xml:space="preserve">hat there is no written doctrine for traditional </w:t>
      </w:r>
      <w:r w:rsidR="0091013A" w:rsidRPr="008A7246">
        <w:rPr>
          <w:rFonts w:ascii="Times New Roman" w:hAnsi="Times New Roman" w:cs="Times New Roman"/>
          <w:noProof/>
        </w:rPr>
        <w:t>religion</w:t>
      </w:r>
      <w:r w:rsidR="00BF1A1A" w:rsidRPr="008A7246">
        <w:rPr>
          <w:rFonts w:ascii="Times New Roman" w:hAnsi="Times New Roman" w:cs="Times New Roman"/>
          <w:noProof/>
        </w:rPr>
        <w:t>. T</w:t>
      </w:r>
      <w:r w:rsidR="0077065C" w:rsidRPr="008A7246">
        <w:rPr>
          <w:rFonts w:ascii="Times New Roman" w:hAnsi="Times New Roman" w:cs="Times New Roman"/>
          <w:noProof/>
        </w:rPr>
        <w:t>herefore,</w:t>
      </w:r>
      <w:r w:rsidR="0091013A" w:rsidRPr="008A7246">
        <w:rPr>
          <w:rFonts w:ascii="Times New Roman" w:hAnsi="Times New Roman" w:cs="Times New Roman"/>
        </w:rPr>
        <w:t xml:space="preserve"> </w:t>
      </w:r>
      <w:r w:rsidR="005106B7" w:rsidRPr="008A7246">
        <w:rPr>
          <w:rFonts w:ascii="Times New Roman" w:hAnsi="Times New Roman" w:cs="Times New Roman"/>
        </w:rPr>
        <w:t xml:space="preserve">it lacks the </w:t>
      </w:r>
      <w:r w:rsidR="0091013A" w:rsidRPr="008A7246">
        <w:rPr>
          <w:rFonts w:ascii="Times New Roman" w:hAnsi="Times New Roman" w:cs="Times New Roman"/>
        </w:rPr>
        <w:t xml:space="preserve">formality typically associated with Christianity and Islam. </w:t>
      </w:r>
      <w:r w:rsidR="00206B1F" w:rsidRPr="008A7246">
        <w:rPr>
          <w:rFonts w:ascii="Times New Roman" w:hAnsi="Times New Roman" w:cs="Times New Roman"/>
        </w:rPr>
        <w:t>Consequently</w:t>
      </w:r>
      <w:r w:rsidR="0091013A" w:rsidRPr="008A7246">
        <w:rPr>
          <w:rFonts w:ascii="Times New Roman" w:hAnsi="Times New Roman" w:cs="Times New Roman"/>
        </w:rPr>
        <w:t xml:space="preserve">, </w:t>
      </w:r>
      <w:r w:rsidR="0027411C" w:rsidRPr="008A7246">
        <w:rPr>
          <w:rFonts w:ascii="Times New Roman" w:hAnsi="Times New Roman" w:cs="Times New Roman"/>
        </w:rPr>
        <w:t xml:space="preserve">Christianity and </w:t>
      </w:r>
      <w:r w:rsidR="0091013A" w:rsidRPr="008A7246">
        <w:rPr>
          <w:rFonts w:ascii="Times New Roman" w:hAnsi="Times New Roman" w:cs="Times New Roman"/>
        </w:rPr>
        <w:t>Islam</w:t>
      </w:r>
      <w:r w:rsidR="00331E8F" w:rsidRPr="008A7246">
        <w:rPr>
          <w:rFonts w:ascii="Times New Roman" w:hAnsi="Times New Roman" w:cs="Times New Roman"/>
        </w:rPr>
        <w:t xml:space="preserve"> </w:t>
      </w:r>
      <w:r w:rsidR="0027411C" w:rsidRPr="008A7246">
        <w:rPr>
          <w:rFonts w:ascii="Times New Roman" w:hAnsi="Times New Roman" w:cs="Times New Roman"/>
        </w:rPr>
        <w:t xml:space="preserve">have emerged as the two dominant religious groups in Nigeria (Ebhomienlen </w:t>
      </w:r>
      <w:r w:rsidR="0045619A">
        <w:rPr>
          <w:rFonts w:ascii="Times New Roman" w:hAnsi="Times New Roman" w:cs="Times New Roman"/>
        </w:rPr>
        <w:t>&amp;</w:t>
      </w:r>
      <w:r w:rsidR="0027411C" w:rsidRPr="008A7246">
        <w:rPr>
          <w:rFonts w:ascii="Times New Roman" w:hAnsi="Times New Roman" w:cs="Times New Roman"/>
        </w:rPr>
        <w:t xml:space="preserve"> Ukpebor, 2013; Oshewolo </w:t>
      </w:r>
      <w:r w:rsidR="0045619A">
        <w:rPr>
          <w:rFonts w:ascii="Times New Roman" w:hAnsi="Times New Roman" w:cs="Times New Roman"/>
        </w:rPr>
        <w:t>&amp;</w:t>
      </w:r>
      <w:r w:rsidR="0027411C" w:rsidRPr="008A7246">
        <w:rPr>
          <w:rFonts w:ascii="Times New Roman" w:hAnsi="Times New Roman" w:cs="Times New Roman"/>
        </w:rPr>
        <w:t xml:space="preserve"> Maren, 2015).</w:t>
      </w:r>
      <w:r w:rsidR="00FB7734" w:rsidRPr="008A7246">
        <w:rPr>
          <w:rFonts w:ascii="Times New Roman" w:hAnsi="Times New Roman" w:cs="Times New Roman"/>
        </w:rPr>
        <w:t xml:space="preserve"> At 90 million each, Paden (2015) notes that the population </w:t>
      </w:r>
      <w:r w:rsidR="00CC79EC" w:rsidRPr="008A7246">
        <w:rPr>
          <w:rFonts w:ascii="Times New Roman" w:hAnsi="Times New Roman" w:cs="Times New Roman"/>
          <w:noProof/>
        </w:rPr>
        <w:t>of</w:t>
      </w:r>
      <w:r w:rsidR="00FB7734" w:rsidRPr="008A7246">
        <w:rPr>
          <w:rFonts w:ascii="Times New Roman" w:hAnsi="Times New Roman" w:cs="Times New Roman"/>
        </w:rPr>
        <w:t xml:space="preserve"> Christians and Muslims is evenly divided.</w:t>
      </w:r>
    </w:p>
    <w:p w14:paraId="28A2F3BC" w14:textId="548A76B7" w:rsidR="00974884" w:rsidRDefault="00A5120A" w:rsidP="008A7246">
      <w:pPr>
        <w:spacing w:line="480" w:lineRule="auto"/>
        <w:ind w:firstLine="720"/>
        <w:jc w:val="both"/>
        <w:rPr>
          <w:rFonts w:ascii="Times New Roman" w:hAnsi="Times New Roman" w:cs="Times New Roman"/>
        </w:rPr>
      </w:pPr>
      <w:r w:rsidRPr="008A7246">
        <w:rPr>
          <w:rFonts w:ascii="Times New Roman" w:hAnsi="Times New Roman" w:cs="Times New Roman"/>
        </w:rPr>
        <w:t xml:space="preserve">Over the last century, religion has </w:t>
      </w:r>
      <w:r w:rsidR="00D24BE7" w:rsidRPr="008A7246">
        <w:rPr>
          <w:rFonts w:ascii="Times New Roman" w:hAnsi="Times New Roman" w:cs="Times New Roman"/>
        </w:rPr>
        <w:t>influenced</w:t>
      </w:r>
      <w:r w:rsidRPr="008A7246">
        <w:rPr>
          <w:rFonts w:ascii="Times New Roman" w:hAnsi="Times New Roman" w:cs="Times New Roman"/>
        </w:rPr>
        <w:t xml:space="preserve"> economic, social and political outcomes in Nigeria. </w:t>
      </w:r>
      <w:r w:rsidR="00974884" w:rsidRPr="008A7246">
        <w:rPr>
          <w:rFonts w:ascii="Times New Roman" w:hAnsi="Times New Roman" w:cs="Times New Roman"/>
        </w:rPr>
        <w:t xml:space="preserve">Limbs and Fort (2000) contend that religion is one of the three </w:t>
      </w:r>
      <w:r w:rsidR="00BF1A1A" w:rsidRPr="008A7246">
        <w:rPr>
          <w:rFonts w:ascii="Times New Roman" w:hAnsi="Times New Roman" w:cs="Times New Roman"/>
          <w:noProof/>
        </w:rPr>
        <w:t xml:space="preserve">key </w:t>
      </w:r>
      <w:r w:rsidR="00974884" w:rsidRPr="008A7246">
        <w:rPr>
          <w:rFonts w:ascii="Times New Roman" w:hAnsi="Times New Roman" w:cs="Times New Roman"/>
        </w:rPr>
        <w:t xml:space="preserve">elements shaping business practices in Nigeria (the others being ethnicity and language). Further, </w:t>
      </w:r>
      <w:r w:rsidRPr="008A7246">
        <w:rPr>
          <w:rFonts w:ascii="Times New Roman" w:hAnsi="Times New Roman" w:cs="Times New Roman"/>
        </w:rPr>
        <w:t xml:space="preserve">Adi (2005) noted that the belief in the </w:t>
      </w:r>
      <w:r w:rsidRPr="008A7246">
        <w:rPr>
          <w:rFonts w:ascii="Times New Roman" w:hAnsi="Times New Roman" w:cs="Times New Roman"/>
          <w:noProof/>
        </w:rPr>
        <w:t>supernatural</w:t>
      </w:r>
      <w:r w:rsidRPr="008A7246">
        <w:rPr>
          <w:rFonts w:ascii="Times New Roman" w:hAnsi="Times New Roman" w:cs="Times New Roman"/>
        </w:rPr>
        <w:t xml:space="preserve"> </w:t>
      </w:r>
      <w:r w:rsidR="00BF1A1A" w:rsidRPr="008A7246">
        <w:rPr>
          <w:rFonts w:ascii="Times New Roman" w:hAnsi="Times New Roman" w:cs="Times New Roman"/>
        </w:rPr>
        <w:t xml:space="preserve">(i.e. religion) </w:t>
      </w:r>
      <w:r w:rsidRPr="008A7246">
        <w:rPr>
          <w:rFonts w:ascii="Times New Roman" w:hAnsi="Times New Roman" w:cs="Times New Roman"/>
        </w:rPr>
        <w:t xml:space="preserve">is core to the worldview of Nigerians. </w:t>
      </w:r>
      <w:r w:rsidR="00634C22">
        <w:rPr>
          <w:rFonts w:ascii="Times New Roman" w:hAnsi="Times New Roman" w:cs="Times New Roman"/>
        </w:rPr>
        <w:t xml:space="preserve">The </w:t>
      </w:r>
      <w:r w:rsidR="00974884" w:rsidRPr="008A7246">
        <w:rPr>
          <w:rFonts w:ascii="Times New Roman" w:hAnsi="Times New Roman" w:cs="Times New Roman"/>
        </w:rPr>
        <w:t xml:space="preserve">WIN-Gallup (2012) survey </w:t>
      </w:r>
      <w:r w:rsidR="00634C22">
        <w:rPr>
          <w:rFonts w:ascii="Times New Roman" w:hAnsi="Times New Roman" w:cs="Times New Roman"/>
        </w:rPr>
        <w:t xml:space="preserve">reinforces </w:t>
      </w:r>
      <w:r w:rsidR="00974884" w:rsidRPr="008A7246">
        <w:rPr>
          <w:rFonts w:ascii="Times New Roman" w:hAnsi="Times New Roman" w:cs="Times New Roman"/>
        </w:rPr>
        <w:t xml:space="preserve">Adi’s (2005) assertion. The country also </w:t>
      </w:r>
      <w:r w:rsidR="005E5A08" w:rsidRPr="008A7246">
        <w:rPr>
          <w:rFonts w:ascii="Times New Roman" w:hAnsi="Times New Roman" w:cs="Times New Roman"/>
        </w:rPr>
        <w:t xml:space="preserve">ranks amongst countries with the highest number of religious people in the world. With a </w:t>
      </w:r>
      <w:r w:rsidR="00974884" w:rsidRPr="008A7246">
        <w:rPr>
          <w:rFonts w:ascii="Times New Roman" w:hAnsi="Times New Roman" w:cs="Times New Roman"/>
        </w:rPr>
        <w:t>population of 1</w:t>
      </w:r>
      <w:r w:rsidR="00B165AE" w:rsidRPr="008A7246">
        <w:rPr>
          <w:rFonts w:ascii="Times New Roman" w:hAnsi="Times New Roman" w:cs="Times New Roman"/>
        </w:rPr>
        <w:t xml:space="preserve">86 million </w:t>
      </w:r>
      <w:r w:rsidR="00974884" w:rsidRPr="008A7246">
        <w:rPr>
          <w:rFonts w:ascii="Times New Roman" w:hAnsi="Times New Roman" w:cs="Times New Roman"/>
        </w:rPr>
        <w:fldChar w:fldCharType="begin"/>
      </w:r>
      <w:r w:rsidR="00974884" w:rsidRPr="008A7246">
        <w:rPr>
          <w:rFonts w:ascii="Times New Roman" w:hAnsi="Times New Roman" w:cs="Times New Roman"/>
        </w:rPr>
        <w:instrText xml:space="preserve"> ADDIN EN.CITE &lt;EndNote&gt;&lt;Cite&gt;&lt;Author&gt;World Bank&lt;/Author&gt;&lt;Year&gt;2014&lt;/Year&gt;&lt;RecNum&gt;871&lt;/RecNum&gt;&lt;DisplayText&gt;(World Bank, 2014)&lt;/DisplayText&gt;&lt;record&gt;&lt;rec-number&gt;871&lt;/rec-number&gt;&lt;foreign-keys&gt;&lt;key app="EN" db-id="xx2xffrfhxa5vrewap1pfs2a0vx2rxrfvvwr" timestamp="1411414244"&gt;871&lt;/key&gt;&lt;/foreign-keys&gt;&lt;ref-type name="Web Page"&gt;12&lt;/ref-type&gt;&lt;contributors&gt;&lt;authors&gt;&lt;author&gt;World Bank,&lt;/author&gt;&lt;/authors&gt;&lt;/contributors&gt;&lt;titles&gt;&lt;title&gt;Population 2013&lt;/title&gt;&lt;/titles&gt;&lt;volume&gt;2016&lt;/volume&gt;&lt;number&gt;April 15&lt;/number&gt;&lt;dates&gt;&lt;year&gt;2014&lt;/year&gt;&lt;/dates&gt;&lt;publisher&gt;World Bank&lt;/publisher&gt;&lt;urls&gt;&lt;related-urls&gt;&lt;url&gt;http://data.worldbank.org/data-catalog/Population-ranking-table&lt;/url&gt;&lt;/related-urls&gt;&lt;/urls&gt;&lt;/record&gt;&lt;/Cite&gt;&lt;/EndNote&gt;</w:instrText>
      </w:r>
      <w:r w:rsidR="00974884" w:rsidRPr="008A7246">
        <w:rPr>
          <w:rFonts w:ascii="Times New Roman" w:hAnsi="Times New Roman" w:cs="Times New Roman"/>
        </w:rPr>
        <w:fldChar w:fldCharType="separate"/>
      </w:r>
      <w:r w:rsidR="00974884" w:rsidRPr="008A7246">
        <w:rPr>
          <w:rFonts w:ascii="Times New Roman" w:hAnsi="Times New Roman" w:cs="Times New Roman"/>
          <w:noProof/>
        </w:rPr>
        <w:t>(World Bank, 201</w:t>
      </w:r>
      <w:r w:rsidR="00B165AE" w:rsidRPr="008A7246">
        <w:rPr>
          <w:rFonts w:ascii="Times New Roman" w:hAnsi="Times New Roman" w:cs="Times New Roman"/>
          <w:noProof/>
        </w:rPr>
        <w:t>6</w:t>
      </w:r>
      <w:r w:rsidR="00974884" w:rsidRPr="008A7246">
        <w:rPr>
          <w:rFonts w:ascii="Times New Roman" w:hAnsi="Times New Roman" w:cs="Times New Roman"/>
          <w:noProof/>
        </w:rPr>
        <w:t>)</w:t>
      </w:r>
      <w:r w:rsidR="00974884" w:rsidRPr="008A7246">
        <w:rPr>
          <w:rFonts w:ascii="Times New Roman" w:hAnsi="Times New Roman" w:cs="Times New Roman"/>
        </w:rPr>
        <w:fldChar w:fldCharType="end"/>
      </w:r>
      <w:r w:rsidR="00974884" w:rsidRPr="008A7246">
        <w:rPr>
          <w:rFonts w:ascii="Times New Roman" w:hAnsi="Times New Roman" w:cs="Times New Roman"/>
        </w:rPr>
        <w:t xml:space="preserve">, </w:t>
      </w:r>
      <w:r w:rsidR="00B165AE" w:rsidRPr="008A7246">
        <w:rPr>
          <w:rFonts w:ascii="Times New Roman" w:hAnsi="Times New Roman" w:cs="Times New Roman"/>
        </w:rPr>
        <w:t xml:space="preserve">there are over 180 million </w:t>
      </w:r>
      <w:r w:rsidR="00974884" w:rsidRPr="008A7246">
        <w:rPr>
          <w:rFonts w:ascii="Times New Roman" w:hAnsi="Times New Roman" w:cs="Times New Roman"/>
        </w:rPr>
        <w:t xml:space="preserve">religious </w:t>
      </w:r>
      <w:r w:rsidR="00974884" w:rsidRPr="008A7246">
        <w:rPr>
          <w:rFonts w:ascii="Times New Roman" w:hAnsi="Times New Roman" w:cs="Times New Roman"/>
          <w:noProof/>
        </w:rPr>
        <w:t>people</w:t>
      </w:r>
      <w:r w:rsidR="00974884" w:rsidRPr="008A7246">
        <w:rPr>
          <w:rFonts w:ascii="Times New Roman" w:hAnsi="Times New Roman" w:cs="Times New Roman"/>
        </w:rPr>
        <w:t xml:space="preserve"> in Nigeria</w:t>
      </w:r>
      <w:r w:rsidR="00B165AE" w:rsidRPr="008A7246">
        <w:rPr>
          <w:rFonts w:ascii="Times New Roman" w:hAnsi="Times New Roman" w:cs="Times New Roman"/>
        </w:rPr>
        <w:t xml:space="preserve"> (Paden, 2015)</w:t>
      </w:r>
      <w:r w:rsidR="005E5A08" w:rsidRPr="008A7246">
        <w:rPr>
          <w:rFonts w:ascii="Times New Roman" w:hAnsi="Times New Roman" w:cs="Times New Roman"/>
        </w:rPr>
        <w:t xml:space="preserve">. Ukah (2015) also highlighted the economic value of religion to Nigeria, stating that religion constitutes </w:t>
      </w:r>
      <w:r w:rsidR="00974884" w:rsidRPr="008A7246">
        <w:rPr>
          <w:rFonts w:ascii="Times New Roman" w:hAnsi="Times New Roman" w:cs="Times New Roman"/>
        </w:rPr>
        <w:t>one of Nigeria’s visible exports in the 21</w:t>
      </w:r>
      <w:r w:rsidR="00974884" w:rsidRPr="008A7246">
        <w:rPr>
          <w:rFonts w:ascii="Times New Roman" w:hAnsi="Times New Roman" w:cs="Times New Roman"/>
          <w:vertAlign w:val="superscript"/>
        </w:rPr>
        <w:t>st</w:t>
      </w:r>
      <w:r w:rsidR="00974884" w:rsidRPr="008A7246">
        <w:rPr>
          <w:rFonts w:ascii="Times New Roman" w:hAnsi="Times New Roman" w:cs="Times New Roman"/>
        </w:rPr>
        <w:t xml:space="preserve"> century</w:t>
      </w:r>
      <w:r w:rsidR="005E5A08" w:rsidRPr="008A7246">
        <w:rPr>
          <w:rFonts w:ascii="Times New Roman" w:hAnsi="Times New Roman" w:cs="Times New Roman"/>
        </w:rPr>
        <w:t>.</w:t>
      </w:r>
    </w:p>
    <w:p w14:paraId="410E99D1" w14:textId="77777777" w:rsidR="00AE2929" w:rsidRDefault="00AE2929" w:rsidP="008A7246">
      <w:pPr>
        <w:spacing w:line="480" w:lineRule="auto"/>
        <w:ind w:firstLine="720"/>
        <w:jc w:val="both"/>
        <w:rPr>
          <w:rFonts w:ascii="Times New Roman" w:hAnsi="Times New Roman" w:cs="Times New Roman"/>
        </w:rPr>
      </w:pPr>
    </w:p>
    <w:p w14:paraId="0F15ED58" w14:textId="77777777" w:rsidR="00456EB4" w:rsidRPr="008A7246" w:rsidRDefault="00456EB4" w:rsidP="00456EB4">
      <w:pPr>
        <w:pStyle w:val="Heading1"/>
        <w:spacing w:line="480" w:lineRule="auto"/>
        <w:rPr>
          <w:rFonts w:ascii="Times New Roman" w:hAnsi="Times New Roman" w:cs="Times New Roman"/>
          <w:b/>
          <w:color w:val="auto"/>
          <w:sz w:val="22"/>
          <w:szCs w:val="22"/>
        </w:rPr>
      </w:pPr>
      <w:r w:rsidRPr="008A7246">
        <w:rPr>
          <w:rFonts w:ascii="Times New Roman" w:hAnsi="Times New Roman" w:cs="Times New Roman"/>
          <w:b/>
          <w:color w:val="auto"/>
          <w:sz w:val="22"/>
          <w:szCs w:val="22"/>
        </w:rPr>
        <w:t>Theory</w:t>
      </w:r>
    </w:p>
    <w:p w14:paraId="573EF6C0" w14:textId="77777777" w:rsidR="005E1852" w:rsidRPr="008A7246" w:rsidRDefault="005E1852" w:rsidP="00456EB4">
      <w:pPr>
        <w:spacing w:line="480" w:lineRule="auto"/>
        <w:jc w:val="both"/>
        <w:rPr>
          <w:rFonts w:ascii="Times New Roman" w:hAnsi="Times New Roman" w:cs="Times New Roman"/>
        </w:rPr>
      </w:pPr>
      <w:r w:rsidRPr="008A7246">
        <w:rPr>
          <w:rFonts w:ascii="Times New Roman" w:hAnsi="Times New Roman" w:cs="Times New Roman"/>
        </w:rPr>
        <w:t xml:space="preserve">The variations reported in the literature examining the connection between corporate governance and religion indicates that </w:t>
      </w:r>
      <w:r w:rsidR="008651F1" w:rsidRPr="008A7246">
        <w:rPr>
          <w:rFonts w:ascii="Times New Roman" w:hAnsi="Times New Roman" w:cs="Times New Roman"/>
        </w:rPr>
        <w:t xml:space="preserve">the context (or institutional environment) influences the </w:t>
      </w:r>
      <w:r w:rsidRPr="008A7246">
        <w:rPr>
          <w:rFonts w:ascii="Times New Roman" w:hAnsi="Times New Roman" w:cs="Times New Roman"/>
        </w:rPr>
        <w:t>effect of r</w:t>
      </w:r>
      <w:r w:rsidR="008651F1" w:rsidRPr="008A7246">
        <w:rPr>
          <w:rFonts w:ascii="Times New Roman" w:hAnsi="Times New Roman" w:cs="Times New Roman"/>
        </w:rPr>
        <w:t>eligion on corporate governance.</w:t>
      </w:r>
      <w:r w:rsidRPr="008A7246">
        <w:rPr>
          <w:rFonts w:ascii="Times New Roman" w:hAnsi="Times New Roman" w:cs="Times New Roman"/>
        </w:rPr>
        <w:t xml:space="preserve"> Differences in religious practices and beliefs across institutional environments </w:t>
      </w:r>
      <w:r w:rsidR="0080735D" w:rsidRPr="008A7246">
        <w:rPr>
          <w:rFonts w:ascii="Times New Roman" w:hAnsi="Times New Roman" w:cs="Times New Roman"/>
        </w:rPr>
        <w:t xml:space="preserve">produces </w:t>
      </w:r>
      <w:r w:rsidRPr="008A7246">
        <w:rPr>
          <w:rFonts w:ascii="Times New Roman" w:hAnsi="Times New Roman" w:cs="Times New Roman"/>
        </w:rPr>
        <w:t>inconsisten</w:t>
      </w:r>
      <w:r w:rsidR="0080735D" w:rsidRPr="008A7246">
        <w:rPr>
          <w:rFonts w:ascii="Times New Roman" w:hAnsi="Times New Roman" w:cs="Times New Roman"/>
        </w:rPr>
        <w:t xml:space="preserve">cies in </w:t>
      </w:r>
      <w:r w:rsidRPr="008A7246">
        <w:rPr>
          <w:rFonts w:ascii="Times New Roman" w:hAnsi="Times New Roman" w:cs="Times New Roman"/>
        </w:rPr>
        <w:t xml:space="preserve">governance outcomes. </w:t>
      </w:r>
      <w:r w:rsidR="0080735D" w:rsidRPr="008A7246">
        <w:rPr>
          <w:rFonts w:ascii="Times New Roman" w:hAnsi="Times New Roman" w:cs="Times New Roman"/>
        </w:rPr>
        <w:t xml:space="preserve">This dissimilarity was stressed in Volonte (2015), noting that within single institutional frameworks, firms in Swiss-French and Roman-Catholic areas are more likely to use one-tier boards but in Swiss-German and Protestant areas, two-tier boards are more prevalent. Thus, </w:t>
      </w:r>
      <w:r w:rsidRPr="008A7246">
        <w:rPr>
          <w:rFonts w:ascii="Times New Roman" w:hAnsi="Times New Roman" w:cs="Times New Roman"/>
        </w:rPr>
        <w:t>this paper adopts an institutional theoretical framework to understand how religiosity, triggered by institutional distinctiveness, influence the practice of corporate governance in Nigeria.</w:t>
      </w:r>
    </w:p>
    <w:p w14:paraId="258CFCEB" w14:textId="34D70708" w:rsidR="00456EB4" w:rsidRPr="008A7246" w:rsidRDefault="00456EB4" w:rsidP="00AE2929">
      <w:pPr>
        <w:spacing w:line="480" w:lineRule="auto"/>
        <w:ind w:firstLine="720"/>
        <w:jc w:val="both"/>
        <w:rPr>
          <w:rFonts w:ascii="Times New Roman" w:hAnsi="Times New Roman" w:cs="Times New Roman"/>
        </w:rPr>
      </w:pPr>
      <w:r w:rsidRPr="008A7246">
        <w:rPr>
          <w:rFonts w:ascii="Times New Roman" w:hAnsi="Times New Roman" w:cs="Times New Roman"/>
        </w:rPr>
        <w:t xml:space="preserve">Institutional theory, according to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 AuthorYear="1"&gt;&lt;Author&gt;Scott&lt;/Author&gt;&lt;Year&gt;2014&lt;/Year&gt;&lt;RecNum&gt;487&lt;/RecNum&gt;&lt;DisplayText&gt;Scott (2014)&lt;/DisplayText&gt;&lt;record&gt;&lt;rec-number&gt;487&lt;/rec-number&gt;&lt;foreign-keys&gt;&lt;key app="EN" db-id="xx2xffrfhxa5vrewap1pfs2a0vx2rxrfvvwr" timestamp="1401125029"&gt;487&lt;/key&gt;&lt;/foreign-keys&gt;&lt;ref-type name="Book"&gt;6&lt;/ref-type&gt;&lt;contributors&gt;&lt;authors&gt;&lt;author&gt;Scott, W Richard&lt;/author&gt;&lt;/authors&gt;&lt;/contributors&gt;&lt;titles&gt;&lt;title&gt;Institutions and organizations: ideas, interests and identities&lt;/title&gt;&lt;/titles&gt;&lt;dates&gt;&lt;year&gt;2014&lt;/year&gt;&lt;/dates&gt;&lt;pub-location&gt;Los Angeles&lt;/pub-location&gt;&lt;publisher&gt;Sage&lt;/publisher&gt;&lt;urls&gt;&lt;/urls&gt;&lt;/record&gt;&lt;/Cite&gt;&lt;/EndNote&gt;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Scott (2014)</w:t>
      </w:r>
      <w:r w:rsidRPr="008A7246">
        <w:rPr>
          <w:rFonts w:ascii="Times New Roman" w:hAnsi="Times New Roman" w:cs="Times New Roman"/>
        </w:rPr>
        <w:fldChar w:fldCharType="end"/>
      </w:r>
      <w:r w:rsidRPr="008A7246">
        <w:rPr>
          <w:rFonts w:ascii="Times New Roman" w:hAnsi="Times New Roman" w:cs="Times New Roman"/>
        </w:rPr>
        <w:t xml:space="preserve">, attends to the deeper and more resilient aspects of social </w:t>
      </w:r>
      <w:r w:rsidRPr="008A7246">
        <w:rPr>
          <w:rFonts w:ascii="Times New Roman" w:hAnsi="Times New Roman" w:cs="Times New Roman"/>
          <w:noProof/>
        </w:rPr>
        <w:t>structure</w:t>
      </w:r>
      <w:r w:rsidRPr="008A7246">
        <w:rPr>
          <w:rFonts w:ascii="Times New Roman" w:hAnsi="Times New Roman" w:cs="Times New Roman"/>
        </w:rPr>
        <w:t xml:space="preserve"> and considers the processes by which structures emerge as established standards for </w:t>
      </w:r>
      <w:r w:rsidRPr="008A7246">
        <w:rPr>
          <w:rFonts w:ascii="Times New Roman" w:hAnsi="Times New Roman" w:cs="Times New Roman"/>
        </w:rPr>
        <w:lastRenderedPageBreak/>
        <w:t xml:space="preserve">social behaviour. This view of institutional theory emphasises </w:t>
      </w:r>
      <w:r w:rsidR="0059261B">
        <w:rPr>
          <w:rFonts w:ascii="Times New Roman" w:hAnsi="Times New Roman" w:cs="Times New Roman"/>
        </w:rPr>
        <w:t xml:space="preserve">organisational </w:t>
      </w:r>
      <w:r w:rsidRPr="008A7246">
        <w:rPr>
          <w:rFonts w:ascii="Times New Roman" w:hAnsi="Times New Roman" w:cs="Times New Roman"/>
        </w:rPr>
        <w:t xml:space="preserve">connectedness to the institutional environment, </w:t>
      </w:r>
      <w:r w:rsidR="006B2F58">
        <w:rPr>
          <w:rFonts w:ascii="Times New Roman" w:hAnsi="Times New Roman" w:cs="Times New Roman"/>
          <w:noProof/>
        </w:rPr>
        <w:t>explaining</w:t>
      </w:r>
      <w:r w:rsidRPr="008A7246">
        <w:rPr>
          <w:rFonts w:ascii="Times New Roman" w:hAnsi="Times New Roman" w:cs="Times New Roman"/>
        </w:rPr>
        <w:t xml:space="preserve"> why and how organisations relate to their institutional </w:t>
      </w:r>
      <w:r w:rsidRPr="008A7246">
        <w:rPr>
          <w:rFonts w:ascii="Times New Roman" w:hAnsi="Times New Roman" w:cs="Times New Roman"/>
          <w:noProof/>
        </w:rPr>
        <w:t>environments</w:t>
      </w:r>
      <w:r w:rsidRPr="008A7246">
        <w:rPr>
          <w:rFonts w:ascii="Times New Roman" w:hAnsi="Times New Roman" w:cs="Times New Roman"/>
        </w:rPr>
        <w:t xml:space="preserve"> (Suddaby, 2010). Institutional environments </w:t>
      </w:r>
      <w:r w:rsidRPr="008A7246">
        <w:rPr>
          <w:rFonts w:ascii="Times New Roman" w:hAnsi="Times New Roman" w:cs="Times New Roman"/>
          <w:noProof/>
        </w:rPr>
        <w:t>typify</w:t>
      </w:r>
      <w:r w:rsidRPr="008A7246">
        <w:rPr>
          <w:rFonts w:ascii="Times New Roman" w:hAnsi="Times New Roman" w:cs="Times New Roman"/>
        </w:rPr>
        <w:t xml:space="preserve"> the elaboration of rules that corporations must accept </w:t>
      </w:r>
      <w:r w:rsidRPr="008A7246">
        <w:rPr>
          <w:rFonts w:ascii="Times New Roman" w:hAnsi="Times New Roman" w:cs="Times New Roman"/>
          <w:noProof/>
        </w:rPr>
        <w:t>to</w:t>
      </w:r>
      <w:r w:rsidRPr="008A7246">
        <w:rPr>
          <w:rFonts w:ascii="Times New Roman" w:hAnsi="Times New Roman" w:cs="Times New Roman"/>
        </w:rPr>
        <w:t xml:space="preserve"> acquire legitimacy and support (Scott, 2014). Meyer and Rowan (1977) acknowledges the importance of institutional environment, suggesting that institutional environment, rather than market pressures, produces the formal structures in an organisation. However, the capacity of the </w:t>
      </w:r>
      <w:r w:rsidRPr="008A7246">
        <w:rPr>
          <w:rFonts w:ascii="Times New Roman" w:hAnsi="Times New Roman" w:cs="Times New Roman"/>
          <w:noProof/>
        </w:rPr>
        <w:t>institutional</w:t>
      </w:r>
      <w:r w:rsidRPr="008A7246">
        <w:rPr>
          <w:rFonts w:ascii="Times New Roman" w:hAnsi="Times New Roman" w:cs="Times New Roman"/>
        </w:rPr>
        <w:t xml:space="preserve"> environment to trigger </w:t>
      </w:r>
      <w:r w:rsidRPr="008A7246">
        <w:rPr>
          <w:rFonts w:ascii="Times New Roman" w:hAnsi="Times New Roman" w:cs="Times New Roman"/>
          <w:noProof/>
        </w:rPr>
        <w:t>formal</w:t>
      </w:r>
      <w:r w:rsidRPr="008A7246">
        <w:rPr>
          <w:rFonts w:ascii="Times New Roman" w:hAnsi="Times New Roman" w:cs="Times New Roman"/>
        </w:rPr>
        <w:t xml:space="preserve"> structures in </w:t>
      </w:r>
      <w:r w:rsidRPr="008A7246">
        <w:rPr>
          <w:rFonts w:ascii="Times New Roman" w:hAnsi="Times New Roman" w:cs="Times New Roman"/>
          <w:noProof/>
        </w:rPr>
        <w:t>organisations</w:t>
      </w:r>
      <w:r w:rsidRPr="008A7246">
        <w:rPr>
          <w:rFonts w:ascii="Times New Roman" w:hAnsi="Times New Roman" w:cs="Times New Roman"/>
        </w:rPr>
        <w:t xml:space="preserve"> is contingent upon </w:t>
      </w:r>
      <w:r w:rsidR="0059261B">
        <w:rPr>
          <w:rFonts w:ascii="Times New Roman" w:hAnsi="Times New Roman" w:cs="Times New Roman"/>
        </w:rPr>
        <w:t>its stability</w:t>
      </w:r>
      <w:r w:rsidRPr="008A7246">
        <w:rPr>
          <w:rFonts w:ascii="Times New Roman" w:hAnsi="Times New Roman" w:cs="Times New Roman"/>
        </w:rPr>
        <w:t>. Judge</w:t>
      </w:r>
      <w:r w:rsidR="00D42801">
        <w:rPr>
          <w:rFonts w:ascii="Times New Roman" w:hAnsi="Times New Roman" w:cs="Times New Roman"/>
        </w:rPr>
        <w:t xml:space="preserve">, Douglas and Kutan </w:t>
      </w:r>
      <w:r w:rsidRPr="008A7246">
        <w:rPr>
          <w:rFonts w:ascii="Times New Roman" w:hAnsi="Times New Roman" w:cs="Times New Roman"/>
        </w:rPr>
        <w:t xml:space="preserve">(2008), for example, </w:t>
      </w:r>
      <w:r w:rsidRPr="008A7246">
        <w:rPr>
          <w:rFonts w:ascii="Times New Roman" w:hAnsi="Times New Roman" w:cs="Times New Roman"/>
          <w:noProof/>
        </w:rPr>
        <w:t>contends</w:t>
      </w:r>
      <w:r w:rsidRPr="008A7246">
        <w:rPr>
          <w:rFonts w:ascii="Times New Roman" w:hAnsi="Times New Roman" w:cs="Times New Roman"/>
        </w:rPr>
        <w:t xml:space="preserve"> that differences in institutional </w:t>
      </w:r>
      <w:r w:rsidRPr="008A7246">
        <w:rPr>
          <w:rFonts w:ascii="Times New Roman" w:hAnsi="Times New Roman" w:cs="Times New Roman"/>
          <w:noProof/>
        </w:rPr>
        <w:t>environments</w:t>
      </w:r>
      <w:r w:rsidRPr="008A7246">
        <w:rPr>
          <w:rFonts w:ascii="Times New Roman" w:hAnsi="Times New Roman" w:cs="Times New Roman"/>
        </w:rPr>
        <w:t xml:space="preserve"> account for the inconsistencies in global corporate governance.  </w:t>
      </w:r>
    </w:p>
    <w:p w14:paraId="2CCF7CB1" w14:textId="0A04CBD4" w:rsidR="00456EB4" w:rsidRPr="008A7246" w:rsidRDefault="00456EB4" w:rsidP="00AE2929">
      <w:pPr>
        <w:spacing w:line="480" w:lineRule="auto"/>
        <w:ind w:firstLine="720"/>
        <w:jc w:val="both"/>
        <w:rPr>
          <w:rFonts w:ascii="Times New Roman" w:hAnsi="Times New Roman" w:cs="Times New Roman"/>
        </w:rPr>
      </w:pPr>
      <w:r w:rsidRPr="008A7246">
        <w:rPr>
          <w:rFonts w:ascii="Times New Roman" w:hAnsi="Times New Roman" w:cs="Times New Roman"/>
        </w:rPr>
        <w:t xml:space="preserve">Institutional environments are characterised by ‘institutions’ which refers to accepted socio-economic beliefs, norms, and practices associated with </w:t>
      </w:r>
      <w:r w:rsidR="00B173A9" w:rsidRPr="008A7246">
        <w:rPr>
          <w:rFonts w:ascii="Times New Roman" w:hAnsi="Times New Roman" w:cs="Times New Roman"/>
        </w:rPr>
        <w:t>various aspects</w:t>
      </w:r>
      <w:r w:rsidRPr="008A7246">
        <w:rPr>
          <w:rFonts w:ascii="Times New Roman" w:hAnsi="Times New Roman" w:cs="Times New Roman"/>
        </w:rPr>
        <w:t xml:space="preserve"> of society, such as education, law, politics, and notably religion (Ntim &amp; Soobaroyen, 2013). Institutions not only represent a system of established and accepted social rules that structure social interactions (Hodgson, 2006), but comprise elements that provide stability and meaning to social life (Scott, 2014). </w:t>
      </w:r>
      <w:r w:rsidRPr="00C32A4E">
        <w:rPr>
          <w:rFonts w:ascii="Times New Roman" w:hAnsi="Times New Roman" w:cs="Times New Roman"/>
          <w:noProof/>
        </w:rPr>
        <w:t>Th</w:t>
      </w:r>
      <w:r w:rsidR="000E2988" w:rsidRPr="00C32A4E">
        <w:rPr>
          <w:rFonts w:ascii="Times New Roman" w:hAnsi="Times New Roman" w:cs="Times New Roman"/>
          <w:noProof/>
        </w:rPr>
        <w:t>is</w:t>
      </w:r>
      <w:r w:rsidR="000E2988" w:rsidRPr="008A7246">
        <w:rPr>
          <w:rFonts w:ascii="Times New Roman" w:hAnsi="Times New Roman" w:cs="Times New Roman"/>
        </w:rPr>
        <w:t xml:space="preserve"> </w:t>
      </w:r>
      <w:r w:rsidR="00AE36DD" w:rsidRPr="008A7246">
        <w:rPr>
          <w:rFonts w:ascii="Times New Roman" w:hAnsi="Times New Roman" w:cs="Times New Roman"/>
        </w:rPr>
        <w:t>proposes</w:t>
      </w:r>
      <w:r w:rsidRPr="008A7246">
        <w:rPr>
          <w:rFonts w:ascii="Times New Roman" w:hAnsi="Times New Roman" w:cs="Times New Roman"/>
        </w:rPr>
        <w:t xml:space="preserve"> that institutions </w:t>
      </w:r>
      <w:r w:rsidRPr="008A7246">
        <w:rPr>
          <w:rFonts w:ascii="Times New Roman" w:hAnsi="Times New Roman" w:cs="Times New Roman"/>
        </w:rPr>
        <w:lastRenderedPageBreak/>
        <w:t xml:space="preserve">possess the capacity to check behaviour (North, 1990) and exhibits a permanency characteristic that supports the emergence of robust institutional environments (Dulbecco &amp; Renard, 2003). Thus, institutions are enduring entities (Maguire &amp; Hardy, 2009) maintained over </w:t>
      </w:r>
      <w:r w:rsidR="00B173A9" w:rsidRPr="008A7246">
        <w:rPr>
          <w:rFonts w:ascii="Times New Roman" w:hAnsi="Times New Roman" w:cs="Times New Roman"/>
        </w:rPr>
        <w:t>extended periods</w:t>
      </w:r>
      <w:r w:rsidRPr="008A7246">
        <w:rPr>
          <w:rFonts w:ascii="Times New Roman" w:hAnsi="Times New Roman" w:cs="Times New Roman"/>
        </w:rPr>
        <w:t xml:space="preserve">, and highly resistant to change (Zucker, 1987). </w:t>
      </w:r>
    </w:p>
    <w:p w14:paraId="2EEF6A6B" w14:textId="69096F1E" w:rsidR="00456EB4" w:rsidRPr="008A7246" w:rsidRDefault="00456EB4" w:rsidP="00AE2929">
      <w:pPr>
        <w:spacing w:line="480" w:lineRule="auto"/>
        <w:ind w:firstLine="720"/>
        <w:jc w:val="both"/>
        <w:rPr>
          <w:rFonts w:ascii="Times New Roman" w:hAnsi="Times New Roman" w:cs="Times New Roman"/>
        </w:rPr>
      </w:pPr>
      <w:r w:rsidRPr="008A7246">
        <w:rPr>
          <w:rFonts w:ascii="Times New Roman" w:hAnsi="Times New Roman" w:cs="Times New Roman"/>
        </w:rPr>
        <w:t xml:space="preserve">To extend the notion of institutions, Scott (2014) </w:t>
      </w:r>
      <w:r w:rsidR="003766B4" w:rsidRPr="008A7246">
        <w:rPr>
          <w:rFonts w:ascii="Times New Roman" w:hAnsi="Times New Roman" w:cs="Times New Roman"/>
        </w:rPr>
        <w:t xml:space="preserve">conceived </w:t>
      </w:r>
      <w:r w:rsidRPr="008A7246">
        <w:rPr>
          <w:rFonts w:ascii="Times New Roman" w:hAnsi="Times New Roman" w:cs="Times New Roman"/>
        </w:rPr>
        <w:t>three pillars of institutions, namely the regulative, the norma</w:t>
      </w:r>
      <w:r w:rsidR="00EB0E33" w:rsidRPr="008A7246">
        <w:rPr>
          <w:rFonts w:ascii="Times New Roman" w:hAnsi="Times New Roman" w:cs="Times New Roman"/>
        </w:rPr>
        <w:t>tive and the cultural-cognitive</w:t>
      </w:r>
      <w:r w:rsidRPr="008A7246">
        <w:rPr>
          <w:rFonts w:ascii="Times New Roman" w:hAnsi="Times New Roman" w:cs="Times New Roman"/>
        </w:rPr>
        <w:t xml:space="preserve">. The regulative </w:t>
      </w:r>
      <w:r w:rsidRPr="008A7246">
        <w:rPr>
          <w:rFonts w:ascii="Times New Roman" w:hAnsi="Times New Roman" w:cs="Times New Roman"/>
          <w:noProof/>
        </w:rPr>
        <w:t>pillar</w:t>
      </w:r>
      <w:r w:rsidRPr="008A7246">
        <w:rPr>
          <w:rFonts w:ascii="Times New Roman" w:hAnsi="Times New Roman" w:cs="Times New Roman"/>
        </w:rPr>
        <w:t xml:space="preserve"> focuses on regulations and associated processes (North, 1990) while the </w:t>
      </w:r>
      <w:r w:rsidRPr="008A7246">
        <w:rPr>
          <w:rFonts w:ascii="Times New Roman" w:hAnsi="Times New Roman" w:cs="Times New Roman"/>
          <w:noProof/>
        </w:rPr>
        <w:t>normative</w:t>
      </w:r>
      <w:r w:rsidRPr="008A7246">
        <w:rPr>
          <w:rFonts w:ascii="Times New Roman" w:hAnsi="Times New Roman" w:cs="Times New Roman"/>
        </w:rPr>
        <w:t xml:space="preserve"> </w:t>
      </w:r>
      <w:r w:rsidRPr="008A7246">
        <w:rPr>
          <w:rFonts w:ascii="Times New Roman" w:hAnsi="Times New Roman" w:cs="Times New Roman"/>
          <w:noProof/>
        </w:rPr>
        <w:t>pillar</w:t>
      </w:r>
      <w:r w:rsidRPr="008A7246">
        <w:rPr>
          <w:rFonts w:ascii="Times New Roman" w:hAnsi="Times New Roman" w:cs="Times New Roman"/>
        </w:rPr>
        <w:t xml:space="preserve"> focuses </w:t>
      </w:r>
      <w:r w:rsidRPr="008A7246">
        <w:rPr>
          <w:rFonts w:ascii="Times New Roman" w:hAnsi="Times New Roman" w:cs="Times New Roman"/>
          <w:noProof/>
        </w:rPr>
        <w:t>on the prescriptive, evaluative and obligatory aspects of social life</w:t>
      </w:r>
      <w:r w:rsidRPr="008A7246">
        <w:rPr>
          <w:rFonts w:ascii="Times New Roman" w:hAnsi="Times New Roman" w:cs="Times New Roman"/>
        </w:rPr>
        <w:t xml:space="preserve"> (Scott, 2014). The cultural-cognitive pillar concentrates on changes in conceptual beliefs, mental models, and the interpretations of shared meanings as organisations embrace change (Palthe, 2014). These </w:t>
      </w:r>
      <w:r w:rsidRPr="008A7246">
        <w:rPr>
          <w:rFonts w:ascii="Times New Roman" w:hAnsi="Times New Roman" w:cs="Times New Roman"/>
          <w:noProof/>
        </w:rPr>
        <w:t>pillars</w:t>
      </w:r>
      <w:r w:rsidRPr="008A7246">
        <w:rPr>
          <w:rFonts w:ascii="Times New Roman" w:hAnsi="Times New Roman" w:cs="Times New Roman"/>
        </w:rPr>
        <w:t xml:space="preserve"> </w:t>
      </w:r>
      <w:r w:rsidRPr="008A7246">
        <w:rPr>
          <w:rFonts w:ascii="Times New Roman" w:hAnsi="Times New Roman" w:cs="Times New Roman"/>
          <w:noProof/>
        </w:rPr>
        <w:t xml:space="preserve">emerged </w:t>
      </w:r>
      <w:r w:rsidRPr="008A7246">
        <w:rPr>
          <w:rFonts w:ascii="Times New Roman" w:hAnsi="Times New Roman" w:cs="Times New Roman"/>
        </w:rPr>
        <w:t xml:space="preserve">along three dimensions – obligation (the extent to which actors are bound to obey), precision (the degree to which rules specify required conduct) and delegation (the </w:t>
      </w:r>
      <w:r w:rsidRPr="008A7246">
        <w:rPr>
          <w:rFonts w:ascii="Times New Roman" w:hAnsi="Times New Roman" w:cs="Times New Roman"/>
          <w:noProof/>
        </w:rPr>
        <w:t>degree</w:t>
      </w:r>
      <w:r w:rsidRPr="008A7246">
        <w:rPr>
          <w:rFonts w:ascii="Times New Roman" w:hAnsi="Times New Roman" w:cs="Times New Roman"/>
        </w:rPr>
        <w:t xml:space="preserve"> </w:t>
      </w:r>
      <w:r w:rsidRPr="008A7246">
        <w:rPr>
          <w:rFonts w:ascii="Times New Roman" w:hAnsi="Times New Roman" w:cs="Times New Roman"/>
          <w:noProof/>
        </w:rPr>
        <w:t>to which third parties are granted authority to apply</w:t>
      </w:r>
      <w:r w:rsidRPr="008A7246">
        <w:rPr>
          <w:rFonts w:ascii="Times New Roman" w:hAnsi="Times New Roman" w:cs="Times New Roman"/>
        </w:rPr>
        <w:t xml:space="preserve"> rules) (Scott, 2014).</w:t>
      </w:r>
    </w:p>
    <w:p w14:paraId="31D255BA" w14:textId="77777777" w:rsidR="00456EB4" w:rsidRPr="008A7246" w:rsidRDefault="00456EB4" w:rsidP="00AE2929">
      <w:pPr>
        <w:spacing w:line="480" w:lineRule="auto"/>
        <w:ind w:firstLine="720"/>
        <w:jc w:val="both"/>
        <w:rPr>
          <w:rFonts w:ascii="Times New Roman" w:hAnsi="Times New Roman" w:cs="Times New Roman"/>
        </w:rPr>
      </w:pPr>
      <w:r w:rsidRPr="008A7246">
        <w:rPr>
          <w:rFonts w:ascii="Times New Roman" w:hAnsi="Times New Roman" w:cs="Times New Roman"/>
        </w:rPr>
        <w:lastRenderedPageBreak/>
        <w:t xml:space="preserve">Given that this study examines the link between corporate governance and religion in a weak institutional environment, the elements of the normative (e.g. social obligation, shame/honour) </w:t>
      </w:r>
      <w:r w:rsidR="009E0207" w:rsidRPr="008A7246">
        <w:rPr>
          <w:rFonts w:ascii="Times New Roman" w:hAnsi="Times New Roman" w:cs="Times New Roman"/>
        </w:rPr>
        <w:t xml:space="preserve">and cultural-cognitive (e.g. mimetic, shared understanding) pillars of institution </w:t>
      </w:r>
      <w:r w:rsidRPr="008A7246">
        <w:rPr>
          <w:rFonts w:ascii="Times New Roman" w:hAnsi="Times New Roman" w:cs="Times New Roman"/>
        </w:rPr>
        <w:t xml:space="preserve">provide a </w:t>
      </w:r>
      <w:r w:rsidR="009E0207" w:rsidRPr="008A7246">
        <w:rPr>
          <w:rFonts w:ascii="Times New Roman" w:hAnsi="Times New Roman" w:cs="Times New Roman"/>
          <w:noProof/>
        </w:rPr>
        <w:t>convincing</w:t>
      </w:r>
      <w:r w:rsidRPr="008A7246">
        <w:rPr>
          <w:rFonts w:ascii="Times New Roman" w:hAnsi="Times New Roman" w:cs="Times New Roman"/>
        </w:rPr>
        <w:t xml:space="preserve"> basis to </w:t>
      </w:r>
      <w:r w:rsidR="009E0207" w:rsidRPr="008A7246">
        <w:rPr>
          <w:rFonts w:ascii="Times New Roman" w:hAnsi="Times New Roman" w:cs="Times New Roman"/>
        </w:rPr>
        <w:t xml:space="preserve">analyse </w:t>
      </w:r>
      <w:r w:rsidRPr="008A7246">
        <w:rPr>
          <w:rFonts w:ascii="Times New Roman" w:hAnsi="Times New Roman" w:cs="Times New Roman"/>
        </w:rPr>
        <w:t xml:space="preserve">corporate governance and religion in Nigeria. </w:t>
      </w:r>
      <w:r w:rsidRPr="00C32A4E">
        <w:rPr>
          <w:rFonts w:ascii="Times New Roman" w:hAnsi="Times New Roman" w:cs="Times New Roman"/>
          <w:noProof/>
        </w:rPr>
        <w:t>This</w:t>
      </w:r>
      <w:r w:rsidRPr="008A7246">
        <w:rPr>
          <w:rFonts w:ascii="Times New Roman" w:hAnsi="Times New Roman" w:cs="Times New Roman"/>
        </w:rPr>
        <w:t xml:space="preserve"> is because</w:t>
      </w:r>
      <w:r w:rsidR="009E0207" w:rsidRPr="008A7246">
        <w:rPr>
          <w:rFonts w:ascii="Times New Roman" w:hAnsi="Times New Roman" w:cs="Times New Roman"/>
        </w:rPr>
        <w:t>, on the one hand,</w:t>
      </w:r>
      <w:r w:rsidRPr="008A7246">
        <w:rPr>
          <w:rFonts w:ascii="Times New Roman" w:hAnsi="Times New Roman" w:cs="Times New Roman"/>
        </w:rPr>
        <w:t xml:space="preserve"> the normative pillar emphasises normative rules that initiate a prescriptive, evaluative and obligatory component into social life (Scott, 2014). </w:t>
      </w:r>
      <w:r w:rsidR="00BB0EC0" w:rsidRPr="008A7246">
        <w:rPr>
          <w:rFonts w:ascii="Times New Roman" w:hAnsi="Times New Roman" w:cs="Times New Roman"/>
        </w:rPr>
        <w:t>The n</w:t>
      </w:r>
      <w:r w:rsidRPr="008A7246">
        <w:rPr>
          <w:rFonts w:ascii="Times New Roman" w:hAnsi="Times New Roman" w:cs="Times New Roman"/>
        </w:rPr>
        <w:t xml:space="preserve">ormative </w:t>
      </w:r>
      <w:r w:rsidRPr="008A7246">
        <w:rPr>
          <w:rFonts w:ascii="Times New Roman" w:hAnsi="Times New Roman" w:cs="Times New Roman"/>
          <w:noProof/>
        </w:rPr>
        <w:t>pillar</w:t>
      </w:r>
      <w:r w:rsidRPr="008A7246">
        <w:rPr>
          <w:rFonts w:ascii="Times New Roman" w:hAnsi="Times New Roman" w:cs="Times New Roman"/>
        </w:rPr>
        <w:t xml:space="preserve"> suggests that change stems from social obligation rather than mere </w:t>
      </w:r>
      <w:r w:rsidRPr="008A7246">
        <w:rPr>
          <w:rFonts w:ascii="Times New Roman" w:hAnsi="Times New Roman" w:cs="Times New Roman"/>
          <w:noProof/>
        </w:rPr>
        <w:t>expedience</w:t>
      </w:r>
      <w:r w:rsidRPr="008A7246">
        <w:rPr>
          <w:rFonts w:ascii="Times New Roman" w:hAnsi="Times New Roman" w:cs="Times New Roman"/>
        </w:rPr>
        <w:t xml:space="preserve">. </w:t>
      </w:r>
      <w:r w:rsidRPr="008A7246">
        <w:rPr>
          <w:rFonts w:ascii="Times New Roman" w:hAnsi="Times New Roman" w:cs="Times New Roman"/>
          <w:noProof/>
        </w:rPr>
        <w:t>We, therefore, argue</w:t>
      </w:r>
      <w:r w:rsidRPr="008A7246">
        <w:rPr>
          <w:rFonts w:ascii="Times New Roman" w:hAnsi="Times New Roman" w:cs="Times New Roman"/>
        </w:rPr>
        <w:t xml:space="preserve"> that a sense of duty and moral obligation represent the </w:t>
      </w:r>
      <w:r w:rsidRPr="008A7246">
        <w:rPr>
          <w:rFonts w:ascii="Times New Roman" w:hAnsi="Times New Roman" w:cs="Times New Roman"/>
          <w:noProof/>
        </w:rPr>
        <w:t>primary</w:t>
      </w:r>
      <w:r w:rsidRPr="008A7246">
        <w:rPr>
          <w:rFonts w:ascii="Times New Roman" w:hAnsi="Times New Roman" w:cs="Times New Roman"/>
        </w:rPr>
        <w:t xml:space="preserve"> drivers of change. In empowering and enabling change, normative systems not only oblige checks on behaviour (North, </w:t>
      </w:r>
      <w:r w:rsidRPr="008A7246">
        <w:rPr>
          <w:rFonts w:ascii="Times New Roman" w:hAnsi="Times New Roman" w:cs="Times New Roman"/>
          <w:noProof/>
        </w:rPr>
        <w:t>1990)</w:t>
      </w:r>
      <w:r w:rsidRPr="008A7246">
        <w:rPr>
          <w:rFonts w:ascii="Times New Roman" w:hAnsi="Times New Roman" w:cs="Times New Roman"/>
        </w:rPr>
        <w:t xml:space="preserve"> but also outline legitimate channels to achieve valued ends (Palthe, 2014). </w:t>
      </w:r>
      <w:r w:rsidRPr="00C32A4E">
        <w:rPr>
          <w:rFonts w:ascii="Times New Roman" w:hAnsi="Times New Roman" w:cs="Times New Roman"/>
          <w:noProof/>
        </w:rPr>
        <w:t>This</w:t>
      </w:r>
      <w:r w:rsidRPr="008A7246">
        <w:rPr>
          <w:rFonts w:ascii="Times New Roman" w:hAnsi="Times New Roman" w:cs="Times New Roman"/>
        </w:rPr>
        <w:t xml:space="preserve"> reinforces the belief, sense of duty and obligation of members even when they do not identify with the rationale that birthed the </w:t>
      </w:r>
      <w:r w:rsidRPr="008A7246">
        <w:rPr>
          <w:rFonts w:ascii="Times New Roman" w:hAnsi="Times New Roman" w:cs="Times New Roman"/>
          <w:noProof/>
        </w:rPr>
        <w:t>change,</w:t>
      </w:r>
      <w:r w:rsidRPr="008A7246">
        <w:rPr>
          <w:rFonts w:ascii="Times New Roman" w:hAnsi="Times New Roman" w:cs="Times New Roman"/>
        </w:rPr>
        <w:t xml:space="preserve"> and there is a lack of </w:t>
      </w:r>
      <w:r w:rsidRPr="008A7246">
        <w:rPr>
          <w:rFonts w:ascii="Times New Roman" w:hAnsi="Times New Roman" w:cs="Times New Roman"/>
          <w:noProof/>
        </w:rPr>
        <w:t>belief</w:t>
      </w:r>
      <w:r w:rsidRPr="008A7246">
        <w:rPr>
          <w:rFonts w:ascii="Times New Roman" w:hAnsi="Times New Roman" w:cs="Times New Roman"/>
        </w:rPr>
        <w:t xml:space="preserve"> regarding the success of the </w:t>
      </w:r>
      <w:r w:rsidRPr="008A7246">
        <w:rPr>
          <w:rFonts w:ascii="Times New Roman" w:hAnsi="Times New Roman" w:cs="Times New Roman"/>
          <w:noProof/>
        </w:rPr>
        <w:t>change</w:t>
      </w:r>
      <w:r w:rsidRPr="008A7246">
        <w:rPr>
          <w:rFonts w:ascii="Times New Roman" w:hAnsi="Times New Roman" w:cs="Times New Roman"/>
        </w:rPr>
        <w:t xml:space="preserve">. This indecision by normative agents informs their ‘ought to’ disposition as against the regulative pillar that reflects a more assertive ‘have to’ stance or the ‘want to’ perspective of the cognitive </w:t>
      </w:r>
      <w:r w:rsidRPr="008A7246">
        <w:rPr>
          <w:rFonts w:ascii="Times New Roman" w:hAnsi="Times New Roman" w:cs="Times New Roman"/>
          <w:noProof/>
        </w:rPr>
        <w:t>pillar</w:t>
      </w:r>
      <w:r w:rsidRPr="008A7246">
        <w:rPr>
          <w:rFonts w:ascii="Times New Roman" w:hAnsi="Times New Roman" w:cs="Times New Roman"/>
        </w:rPr>
        <w:t xml:space="preserve"> (Palthe, 2014). </w:t>
      </w:r>
    </w:p>
    <w:p w14:paraId="6D2F85A7" w14:textId="11AE3996" w:rsidR="00A95232" w:rsidRPr="008A7246" w:rsidRDefault="009E0207" w:rsidP="00AE2929">
      <w:pPr>
        <w:spacing w:line="480" w:lineRule="auto"/>
        <w:ind w:firstLine="720"/>
        <w:jc w:val="both"/>
        <w:rPr>
          <w:rFonts w:ascii="Times New Roman" w:hAnsi="Times New Roman" w:cs="Times New Roman"/>
        </w:rPr>
      </w:pPr>
      <w:r w:rsidRPr="008A7246">
        <w:rPr>
          <w:rFonts w:ascii="Times New Roman" w:hAnsi="Times New Roman" w:cs="Times New Roman"/>
        </w:rPr>
        <w:lastRenderedPageBreak/>
        <w:t xml:space="preserve">On the other hand, </w:t>
      </w:r>
      <w:r w:rsidR="007873FC" w:rsidRPr="008A7246">
        <w:rPr>
          <w:rFonts w:ascii="Times New Roman" w:hAnsi="Times New Roman" w:cs="Times New Roman"/>
        </w:rPr>
        <w:t xml:space="preserve">the cultural-cognitive pillar </w:t>
      </w:r>
      <w:r w:rsidR="00B73A28" w:rsidRPr="008A7246">
        <w:rPr>
          <w:rFonts w:ascii="Times New Roman" w:hAnsi="Times New Roman" w:cs="Times New Roman"/>
        </w:rPr>
        <w:t>focuses on the cognitive dimensions of human existence</w:t>
      </w:r>
      <w:r w:rsidR="00DD3E15" w:rsidRPr="008A7246">
        <w:rPr>
          <w:rFonts w:ascii="Times New Roman" w:hAnsi="Times New Roman" w:cs="Times New Roman"/>
        </w:rPr>
        <w:t xml:space="preserve"> </w:t>
      </w:r>
      <w:r w:rsidR="00B73A28" w:rsidRPr="008A7246">
        <w:rPr>
          <w:rFonts w:ascii="Times New Roman" w:hAnsi="Times New Roman" w:cs="Times New Roman"/>
        </w:rPr>
        <w:t xml:space="preserve">i.e. </w:t>
      </w:r>
      <w:r w:rsidR="00DD3E15" w:rsidRPr="008A7246">
        <w:rPr>
          <w:rFonts w:ascii="Times New Roman" w:hAnsi="Times New Roman" w:cs="Times New Roman"/>
        </w:rPr>
        <w:t>t</w:t>
      </w:r>
      <w:r w:rsidR="00B73A28" w:rsidRPr="008A7246">
        <w:rPr>
          <w:rFonts w:ascii="Times New Roman" w:hAnsi="Times New Roman" w:cs="Times New Roman"/>
        </w:rPr>
        <w:t xml:space="preserve">he </w:t>
      </w:r>
      <w:r w:rsidR="00B73A28" w:rsidRPr="008A7246">
        <w:rPr>
          <w:rFonts w:ascii="Times New Roman" w:hAnsi="Times New Roman" w:cs="Times New Roman"/>
          <w:noProof/>
        </w:rPr>
        <w:t>internali</w:t>
      </w:r>
      <w:r w:rsidR="001015A1" w:rsidRPr="008A7246">
        <w:rPr>
          <w:rFonts w:ascii="Times New Roman" w:hAnsi="Times New Roman" w:cs="Times New Roman"/>
          <w:noProof/>
        </w:rPr>
        <w:t>s</w:t>
      </w:r>
      <w:r w:rsidR="00B73A28" w:rsidRPr="008A7246">
        <w:rPr>
          <w:rFonts w:ascii="Times New Roman" w:hAnsi="Times New Roman" w:cs="Times New Roman"/>
          <w:noProof/>
        </w:rPr>
        <w:t>ed</w:t>
      </w:r>
      <w:r w:rsidR="00B73A28" w:rsidRPr="008A7246">
        <w:rPr>
          <w:rFonts w:ascii="Times New Roman" w:hAnsi="Times New Roman" w:cs="Times New Roman"/>
        </w:rPr>
        <w:t xml:space="preserve"> symbolic representation of the world by human </w:t>
      </w:r>
      <w:r w:rsidR="00DD3E15" w:rsidRPr="008A7246">
        <w:rPr>
          <w:rFonts w:ascii="Times New Roman" w:hAnsi="Times New Roman" w:cs="Times New Roman"/>
        </w:rPr>
        <w:t xml:space="preserve">beings </w:t>
      </w:r>
      <w:r w:rsidR="00A95232" w:rsidRPr="008A7246">
        <w:rPr>
          <w:rFonts w:ascii="Times New Roman" w:hAnsi="Times New Roman" w:cs="Times New Roman"/>
        </w:rPr>
        <w:t xml:space="preserve">shapes </w:t>
      </w:r>
      <w:r w:rsidR="00B73A28" w:rsidRPr="008A7246">
        <w:rPr>
          <w:rFonts w:ascii="Times New Roman" w:hAnsi="Times New Roman" w:cs="Times New Roman"/>
        </w:rPr>
        <w:t xml:space="preserve">their </w:t>
      </w:r>
      <w:r w:rsidR="00DD3E15" w:rsidRPr="008A7246">
        <w:rPr>
          <w:rFonts w:ascii="Times New Roman" w:hAnsi="Times New Roman" w:cs="Times New Roman"/>
        </w:rPr>
        <w:t xml:space="preserve">response to the </w:t>
      </w:r>
      <w:r w:rsidR="00B73A28" w:rsidRPr="008A7246">
        <w:rPr>
          <w:rFonts w:ascii="Times New Roman" w:hAnsi="Times New Roman" w:cs="Times New Roman"/>
        </w:rPr>
        <w:t xml:space="preserve">external world </w:t>
      </w:r>
      <w:r w:rsidR="00DD3E15" w:rsidRPr="008A7246">
        <w:rPr>
          <w:rFonts w:ascii="Times New Roman" w:hAnsi="Times New Roman" w:cs="Times New Roman"/>
        </w:rPr>
        <w:t>(Scott, 2014).</w:t>
      </w:r>
      <w:r w:rsidR="006454BE" w:rsidRPr="008A7246">
        <w:rPr>
          <w:rFonts w:ascii="Times New Roman" w:hAnsi="Times New Roman" w:cs="Times New Roman"/>
        </w:rPr>
        <w:t xml:space="preserve"> An example is </w:t>
      </w:r>
      <w:r w:rsidR="001015A1" w:rsidRPr="008A7246">
        <w:rPr>
          <w:rFonts w:ascii="Times New Roman" w:hAnsi="Times New Roman" w:cs="Times New Roman"/>
        </w:rPr>
        <w:t xml:space="preserve">a </w:t>
      </w:r>
      <w:r w:rsidR="006454BE" w:rsidRPr="008A7246">
        <w:rPr>
          <w:rFonts w:ascii="Times New Roman" w:hAnsi="Times New Roman" w:cs="Times New Roman"/>
          <w:noProof/>
        </w:rPr>
        <w:t>mimetic mechanism</w:t>
      </w:r>
      <w:r w:rsidR="006454BE" w:rsidRPr="008A7246">
        <w:rPr>
          <w:rFonts w:ascii="Times New Roman" w:hAnsi="Times New Roman" w:cs="Times New Roman"/>
        </w:rPr>
        <w:t xml:space="preserve"> where the behaviour of individuals reflects a tendency to imitate other people, subconsciously. </w:t>
      </w:r>
      <w:r w:rsidR="00487A69" w:rsidRPr="00C32A4E">
        <w:rPr>
          <w:rFonts w:ascii="Times New Roman" w:hAnsi="Times New Roman" w:cs="Times New Roman"/>
          <w:noProof/>
        </w:rPr>
        <w:t>This</w:t>
      </w:r>
      <w:r w:rsidR="00487A69" w:rsidRPr="008A7246">
        <w:rPr>
          <w:rFonts w:ascii="Times New Roman" w:hAnsi="Times New Roman" w:cs="Times New Roman"/>
        </w:rPr>
        <w:t xml:space="preserve"> is consistent with the intent of most r</w:t>
      </w:r>
      <w:r w:rsidR="006454BE" w:rsidRPr="008A7246">
        <w:rPr>
          <w:rFonts w:ascii="Times New Roman" w:hAnsi="Times New Roman" w:cs="Times New Roman"/>
        </w:rPr>
        <w:t>eligion</w:t>
      </w:r>
      <w:r w:rsidR="00076C74" w:rsidRPr="008A7246">
        <w:rPr>
          <w:rFonts w:ascii="Times New Roman" w:hAnsi="Times New Roman" w:cs="Times New Roman"/>
        </w:rPr>
        <w:t xml:space="preserve">s, as they take advantage of individual’s desire for factional or group membership (Henisz </w:t>
      </w:r>
      <w:r w:rsidR="0045619A">
        <w:rPr>
          <w:rFonts w:ascii="Times New Roman" w:hAnsi="Times New Roman" w:cs="Times New Roman"/>
        </w:rPr>
        <w:t xml:space="preserve">&amp; </w:t>
      </w:r>
      <w:r w:rsidR="00076C74" w:rsidRPr="008A7246">
        <w:rPr>
          <w:rFonts w:ascii="Times New Roman" w:hAnsi="Times New Roman" w:cs="Times New Roman"/>
        </w:rPr>
        <w:t xml:space="preserve">Levitt, 2011). </w:t>
      </w:r>
      <w:r w:rsidR="00487A69" w:rsidRPr="008A7246">
        <w:rPr>
          <w:rFonts w:ascii="Times New Roman" w:hAnsi="Times New Roman" w:cs="Times New Roman"/>
        </w:rPr>
        <w:t>Religion,</w:t>
      </w:r>
      <w:r w:rsidR="006454BE" w:rsidRPr="008A7246">
        <w:rPr>
          <w:rFonts w:ascii="Times New Roman" w:hAnsi="Times New Roman" w:cs="Times New Roman"/>
        </w:rPr>
        <w:t xml:space="preserve"> as a social change instrument, seeks to provoke changes in individuals </w:t>
      </w:r>
      <w:r w:rsidR="00487A69" w:rsidRPr="008A7246">
        <w:rPr>
          <w:rFonts w:ascii="Times New Roman" w:hAnsi="Times New Roman" w:cs="Times New Roman"/>
        </w:rPr>
        <w:t xml:space="preserve">that make them behave in a manner comparable to a specific group. </w:t>
      </w:r>
      <w:r w:rsidR="001015A1" w:rsidRPr="008A7246">
        <w:rPr>
          <w:rFonts w:ascii="Times New Roman" w:hAnsi="Times New Roman" w:cs="Times New Roman"/>
          <w:noProof/>
        </w:rPr>
        <w:t>The i</w:t>
      </w:r>
      <w:r w:rsidR="00A4101E" w:rsidRPr="008A7246">
        <w:rPr>
          <w:rFonts w:ascii="Times New Roman" w:hAnsi="Times New Roman" w:cs="Times New Roman"/>
          <w:noProof/>
        </w:rPr>
        <w:t>nstitutional</w:t>
      </w:r>
      <w:r w:rsidR="00A4101E" w:rsidRPr="008A7246">
        <w:rPr>
          <w:rFonts w:ascii="Times New Roman" w:hAnsi="Times New Roman" w:cs="Times New Roman"/>
        </w:rPr>
        <w:t xml:space="preserve"> environment can also provoke mimetic pressures. DiMaggio and Powell (198</w:t>
      </w:r>
      <w:r w:rsidR="00160711">
        <w:rPr>
          <w:rFonts w:ascii="Times New Roman" w:hAnsi="Times New Roman" w:cs="Times New Roman"/>
        </w:rPr>
        <w:t>3</w:t>
      </w:r>
      <w:r w:rsidR="00A4101E" w:rsidRPr="008A7246">
        <w:rPr>
          <w:rFonts w:ascii="Times New Roman" w:hAnsi="Times New Roman" w:cs="Times New Roman"/>
        </w:rPr>
        <w:t xml:space="preserve">) enlightened that environments that create symbolic uncertainty </w:t>
      </w:r>
      <w:r w:rsidR="00A4101E" w:rsidRPr="008A7246">
        <w:rPr>
          <w:rFonts w:ascii="Times New Roman" w:hAnsi="Times New Roman" w:cs="Times New Roman"/>
          <w:noProof/>
        </w:rPr>
        <w:t>encourage</w:t>
      </w:r>
      <w:r w:rsidR="00A4101E" w:rsidRPr="008A7246">
        <w:rPr>
          <w:rFonts w:ascii="Times New Roman" w:hAnsi="Times New Roman" w:cs="Times New Roman"/>
        </w:rPr>
        <w:t xml:space="preserve"> imitation.</w:t>
      </w:r>
      <w:r w:rsidR="00A95232" w:rsidRPr="008A7246">
        <w:rPr>
          <w:rFonts w:ascii="Times New Roman" w:hAnsi="Times New Roman" w:cs="Times New Roman"/>
        </w:rPr>
        <w:t xml:space="preserve"> This links with the position in Coşgel and Miceli (2009), and Norris and Inglehart (2011) which alludes that religion thrives in </w:t>
      </w:r>
      <w:r w:rsidR="007255C3" w:rsidRPr="008A7246">
        <w:rPr>
          <w:rFonts w:ascii="Times New Roman" w:hAnsi="Times New Roman" w:cs="Times New Roman"/>
        </w:rPr>
        <w:t xml:space="preserve">weak institutional environments. Further, religion also exhibits the logic of orthodoxy because adherents adopt routines as ‘taken for granted’ to emphasise ‘the way we do things’ in a </w:t>
      </w:r>
      <w:r w:rsidR="00B173A9">
        <w:rPr>
          <w:rFonts w:ascii="Times New Roman" w:hAnsi="Times New Roman" w:cs="Times New Roman"/>
        </w:rPr>
        <w:t xml:space="preserve">specific </w:t>
      </w:r>
      <w:r w:rsidR="007255C3" w:rsidRPr="008A7246">
        <w:rPr>
          <w:rFonts w:ascii="Times New Roman" w:hAnsi="Times New Roman" w:cs="Times New Roman"/>
        </w:rPr>
        <w:t xml:space="preserve">setting (Scott, 2014). This behaviour, </w:t>
      </w:r>
      <w:r w:rsidR="00D373F4" w:rsidRPr="008A7246">
        <w:rPr>
          <w:rFonts w:ascii="Times New Roman" w:hAnsi="Times New Roman" w:cs="Times New Roman"/>
        </w:rPr>
        <w:t>over time</w:t>
      </w:r>
      <w:r w:rsidR="007255C3" w:rsidRPr="008A7246">
        <w:rPr>
          <w:rFonts w:ascii="Times New Roman" w:hAnsi="Times New Roman" w:cs="Times New Roman"/>
        </w:rPr>
        <w:t xml:space="preserve">, </w:t>
      </w:r>
      <w:r w:rsidR="001015A1" w:rsidRPr="008A7246">
        <w:rPr>
          <w:rFonts w:ascii="Times New Roman" w:hAnsi="Times New Roman" w:cs="Times New Roman"/>
          <w:noProof/>
        </w:rPr>
        <w:t>is</w:t>
      </w:r>
      <w:r w:rsidR="007255C3" w:rsidRPr="008A7246">
        <w:rPr>
          <w:rFonts w:ascii="Times New Roman" w:hAnsi="Times New Roman" w:cs="Times New Roman"/>
        </w:rPr>
        <w:t xml:space="preserve"> internalised to reinforce beliefs and assumptions. </w:t>
      </w:r>
      <w:r w:rsidR="00A95232" w:rsidRPr="008A7246">
        <w:rPr>
          <w:rFonts w:ascii="Times New Roman" w:hAnsi="Times New Roman" w:cs="Times New Roman"/>
        </w:rPr>
        <w:t xml:space="preserve"> </w:t>
      </w:r>
    </w:p>
    <w:p w14:paraId="532743A4" w14:textId="336A8167" w:rsidR="00456EB4" w:rsidRDefault="007220F8" w:rsidP="00AE2929">
      <w:pPr>
        <w:spacing w:line="480" w:lineRule="auto"/>
        <w:ind w:firstLine="720"/>
        <w:jc w:val="both"/>
        <w:rPr>
          <w:rFonts w:ascii="Times New Roman" w:hAnsi="Times New Roman" w:cs="Times New Roman"/>
        </w:rPr>
      </w:pPr>
      <w:r w:rsidRPr="008A7246">
        <w:rPr>
          <w:rFonts w:ascii="Times New Roman" w:hAnsi="Times New Roman" w:cs="Times New Roman"/>
        </w:rPr>
        <w:lastRenderedPageBreak/>
        <w:t>Noticeably, the assessment of the relationship between religion and corporate governance especially in developing economies demand the engagement of broad</w:t>
      </w:r>
      <w:r w:rsidR="00853B79" w:rsidRPr="008A7246">
        <w:rPr>
          <w:rFonts w:ascii="Times New Roman" w:hAnsi="Times New Roman" w:cs="Times New Roman"/>
        </w:rPr>
        <w:t>er</w:t>
      </w:r>
      <w:r w:rsidRPr="008A7246">
        <w:rPr>
          <w:rFonts w:ascii="Times New Roman" w:hAnsi="Times New Roman" w:cs="Times New Roman"/>
        </w:rPr>
        <w:t xml:space="preserve"> institutional pillars. </w:t>
      </w:r>
      <w:r w:rsidR="00853B79" w:rsidRPr="008A7246">
        <w:rPr>
          <w:rFonts w:ascii="Times New Roman" w:hAnsi="Times New Roman" w:cs="Times New Roman"/>
        </w:rPr>
        <w:t>Whereas</w:t>
      </w:r>
      <w:r w:rsidRPr="008A7246">
        <w:rPr>
          <w:rFonts w:ascii="Times New Roman" w:hAnsi="Times New Roman" w:cs="Times New Roman"/>
        </w:rPr>
        <w:t xml:space="preserve"> </w:t>
      </w:r>
      <w:r w:rsidR="00456EB4" w:rsidRPr="008A7246">
        <w:rPr>
          <w:rFonts w:ascii="Times New Roman" w:hAnsi="Times New Roman" w:cs="Times New Roman"/>
        </w:rPr>
        <w:t>corporate governance in many countries have adopted a ‘have to’ (</w:t>
      </w:r>
      <w:r w:rsidR="00456EB4" w:rsidRPr="008A7246">
        <w:rPr>
          <w:rFonts w:ascii="Times New Roman" w:hAnsi="Times New Roman" w:cs="Times New Roman"/>
          <w:noProof/>
        </w:rPr>
        <w:t>Regulation</w:t>
      </w:r>
      <w:r w:rsidR="00456EB4" w:rsidRPr="008A7246">
        <w:rPr>
          <w:rFonts w:ascii="Times New Roman" w:hAnsi="Times New Roman" w:cs="Times New Roman"/>
        </w:rPr>
        <w:t xml:space="preserve">) system, contrasting </w:t>
      </w:r>
      <w:r w:rsidR="004062CD" w:rsidRPr="008A7246">
        <w:rPr>
          <w:rFonts w:ascii="Times New Roman" w:hAnsi="Times New Roman" w:cs="Times New Roman"/>
        </w:rPr>
        <w:t xml:space="preserve">results </w:t>
      </w:r>
      <w:r w:rsidR="00427643" w:rsidRPr="008A7246">
        <w:rPr>
          <w:rFonts w:ascii="Times New Roman" w:hAnsi="Times New Roman" w:cs="Times New Roman"/>
        </w:rPr>
        <w:t xml:space="preserve">emerged </w:t>
      </w:r>
      <w:r w:rsidR="004062CD" w:rsidRPr="008A7246">
        <w:rPr>
          <w:rFonts w:ascii="Times New Roman" w:hAnsi="Times New Roman" w:cs="Times New Roman"/>
        </w:rPr>
        <w:t>i</w:t>
      </w:r>
      <w:r w:rsidR="00456EB4" w:rsidRPr="008A7246">
        <w:rPr>
          <w:rFonts w:ascii="Times New Roman" w:hAnsi="Times New Roman" w:cs="Times New Roman"/>
        </w:rPr>
        <w:t xml:space="preserve">n weaker institutional environments. For instance, Adegbite (2012) notes that in Nigeria, weak institutions diminish institutional effectiveness, allowing agents to embrace the ‘ought to’ disposition associated with the </w:t>
      </w:r>
      <w:r w:rsidR="00456EB4" w:rsidRPr="008A7246">
        <w:rPr>
          <w:rFonts w:ascii="Times New Roman" w:hAnsi="Times New Roman" w:cs="Times New Roman"/>
          <w:noProof/>
        </w:rPr>
        <w:t>normative</w:t>
      </w:r>
      <w:r w:rsidR="00456EB4" w:rsidRPr="008A7246">
        <w:rPr>
          <w:rFonts w:ascii="Times New Roman" w:hAnsi="Times New Roman" w:cs="Times New Roman"/>
        </w:rPr>
        <w:t xml:space="preserve"> system in broadening their choices. </w:t>
      </w:r>
      <w:r w:rsidRPr="008A7246">
        <w:rPr>
          <w:rFonts w:ascii="Times New Roman" w:hAnsi="Times New Roman" w:cs="Times New Roman"/>
        </w:rPr>
        <w:t xml:space="preserve">Equally, poverty and other similar problems have encouraged mimetic </w:t>
      </w:r>
      <w:r w:rsidR="00AB31F4" w:rsidRPr="008A7246">
        <w:rPr>
          <w:rFonts w:ascii="Times New Roman" w:hAnsi="Times New Roman" w:cs="Times New Roman"/>
        </w:rPr>
        <w:t xml:space="preserve">pressures (cultural-cognitive pillar) amongst </w:t>
      </w:r>
      <w:r w:rsidRPr="008A7246">
        <w:rPr>
          <w:rFonts w:ascii="Times New Roman" w:hAnsi="Times New Roman" w:cs="Times New Roman"/>
        </w:rPr>
        <w:t xml:space="preserve">religious devotees such that they imitate their religious leaders </w:t>
      </w:r>
      <w:r w:rsidR="00AB31F4" w:rsidRPr="008A7246">
        <w:rPr>
          <w:rFonts w:ascii="Times New Roman" w:hAnsi="Times New Roman" w:cs="Times New Roman"/>
        </w:rPr>
        <w:t>intuitively</w:t>
      </w:r>
      <w:r w:rsidRPr="008A7246">
        <w:rPr>
          <w:rFonts w:ascii="Times New Roman" w:hAnsi="Times New Roman" w:cs="Times New Roman"/>
        </w:rPr>
        <w:t xml:space="preserve"> (Abioje, 2011). </w:t>
      </w:r>
      <w:r w:rsidR="00456EB4" w:rsidRPr="008A7246">
        <w:rPr>
          <w:rFonts w:ascii="Times New Roman" w:hAnsi="Times New Roman" w:cs="Times New Roman"/>
        </w:rPr>
        <w:t>Consequently, the growing religiosity among Nigerians draws from the perception of religion as a social and moral obligation, a</w:t>
      </w:r>
      <w:r w:rsidR="00C967CC" w:rsidRPr="008A7246">
        <w:rPr>
          <w:rFonts w:ascii="Times New Roman" w:hAnsi="Times New Roman" w:cs="Times New Roman"/>
        </w:rPr>
        <w:t xml:space="preserve">n instrument of social change, and as a medium for building and sharing common beliefs. </w:t>
      </w:r>
    </w:p>
    <w:p w14:paraId="17F314A7" w14:textId="77777777" w:rsidR="00AE2929" w:rsidRPr="008A7246" w:rsidRDefault="00AE2929" w:rsidP="00456EB4">
      <w:pPr>
        <w:spacing w:line="480" w:lineRule="auto"/>
        <w:jc w:val="both"/>
        <w:rPr>
          <w:rFonts w:ascii="Times New Roman" w:hAnsi="Times New Roman" w:cs="Times New Roman"/>
        </w:rPr>
      </w:pPr>
    </w:p>
    <w:p w14:paraId="47B85F5B" w14:textId="77777777" w:rsidR="00E62B61" w:rsidRPr="008A7246" w:rsidRDefault="00E62B61" w:rsidP="00E62B61">
      <w:pPr>
        <w:pStyle w:val="Heading1"/>
        <w:spacing w:line="480" w:lineRule="auto"/>
        <w:rPr>
          <w:rFonts w:ascii="Times New Roman" w:hAnsi="Times New Roman" w:cs="Times New Roman"/>
          <w:b/>
          <w:color w:val="auto"/>
          <w:sz w:val="22"/>
          <w:szCs w:val="22"/>
        </w:rPr>
      </w:pPr>
      <w:r w:rsidRPr="008A7246">
        <w:rPr>
          <w:rFonts w:ascii="Times New Roman" w:hAnsi="Times New Roman" w:cs="Times New Roman"/>
          <w:b/>
          <w:color w:val="auto"/>
          <w:sz w:val="22"/>
          <w:szCs w:val="22"/>
        </w:rPr>
        <w:t>Empirical Literature Review and Research Agenda</w:t>
      </w:r>
    </w:p>
    <w:p w14:paraId="072EFE1A" w14:textId="77777777" w:rsidR="00E62B61" w:rsidRPr="008A7246" w:rsidRDefault="00E10639" w:rsidP="00E62B61">
      <w:pPr>
        <w:spacing w:line="480" w:lineRule="auto"/>
        <w:jc w:val="both"/>
        <w:rPr>
          <w:rFonts w:ascii="Times New Roman" w:hAnsi="Times New Roman" w:cs="Times New Roman"/>
        </w:rPr>
      </w:pPr>
      <w:r w:rsidRPr="008A7246">
        <w:rPr>
          <w:rFonts w:ascii="Times New Roman" w:hAnsi="Times New Roman" w:cs="Times New Roman"/>
        </w:rPr>
        <w:t>There are various descriptions of r</w:t>
      </w:r>
      <w:r w:rsidR="00E62B61" w:rsidRPr="008A7246">
        <w:rPr>
          <w:rFonts w:ascii="Times New Roman" w:hAnsi="Times New Roman" w:cs="Times New Roman"/>
        </w:rPr>
        <w:t>eligion</w:t>
      </w:r>
      <w:r w:rsidRPr="008A7246">
        <w:rPr>
          <w:rFonts w:ascii="Times New Roman" w:hAnsi="Times New Roman" w:cs="Times New Roman"/>
        </w:rPr>
        <w:t xml:space="preserve">. To enhance understanding of the concept, </w:t>
      </w:r>
      <w:r w:rsidR="00E62B61" w:rsidRPr="008A7246">
        <w:rPr>
          <w:rFonts w:ascii="Times New Roman" w:hAnsi="Times New Roman" w:cs="Times New Roman"/>
        </w:rPr>
        <w:fldChar w:fldCharType="begin"/>
      </w:r>
      <w:r w:rsidR="00E62B61" w:rsidRPr="008A7246">
        <w:rPr>
          <w:rFonts w:ascii="Times New Roman" w:hAnsi="Times New Roman" w:cs="Times New Roman"/>
        </w:rPr>
        <w:instrText xml:space="preserve"> ADDIN EN.CITE &lt;EndNote&gt;&lt;Cite AuthorYear="1"&gt;&lt;Author&gt;Harrison&lt;/Author&gt;&lt;Year&gt;2006&lt;/Year&gt;&lt;RecNum&gt;925&lt;/RecNum&gt;&lt;DisplayText&gt;Harrison (2006)&lt;/DisplayText&gt;&lt;record&gt;&lt;rec-number&gt;925&lt;/rec-number&gt;&lt;foreign-keys&gt;&lt;key app="EN" db-id="xx2xffrfhxa5vrewap1pfs2a0vx2rxrfvvwr" timestamp="1415824395"&gt;925&lt;/key&gt;&lt;/foreign-keys&gt;&lt;ref-type name="Journal Article"&gt;17&lt;/ref-type&gt;&lt;contributors&gt;&lt;authors&gt;&lt;author&gt;Harrison, Victoria S&lt;/author&gt;&lt;/authors&gt;&lt;/contributors&gt;&lt;titles&gt;&lt;title&gt;The pragmatics of defining religion in a multi-cultural world&lt;/title&gt;&lt;secondary-title&gt;International Journal for Philosophy of Religion&lt;/secondary-title&gt;&lt;/titles&gt;&lt;periodical&gt;&lt;full-title&gt;International Journal for Philosophy of Religion&lt;/full-title&gt;&lt;/periodical&gt;&lt;pages&gt;133-152&lt;/pages&gt;&lt;volume&gt;59&lt;/volume&gt;&lt;number&gt;3&lt;/number&gt;&lt;dates&gt;&lt;year&gt;2006&lt;/year&gt;&lt;/dates&gt;&lt;isbn&gt;0020-7047&lt;/isbn&gt;&lt;urls&gt;&lt;/urls&gt;&lt;/record&gt;&lt;/Cite&gt;&lt;/EndNote&gt;</w:instrText>
      </w:r>
      <w:r w:rsidR="00E62B61" w:rsidRPr="008A7246">
        <w:rPr>
          <w:rFonts w:ascii="Times New Roman" w:hAnsi="Times New Roman" w:cs="Times New Roman"/>
        </w:rPr>
        <w:fldChar w:fldCharType="separate"/>
      </w:r>
      <w:r w:rsidR="00E62B61" w:rsidRPr="008A7246">
        <w:rPr>
          <w:rFonts w:ascii="Times New Roman" w:hAnsi="Times New Roman" w:cs="Times New Roman"/>
          <w:noProof/>
        </w:rPr>
        <w:t>Harrison (2006)</w:t>
      </w:r>
      <w:r w:rsidR="00E62B61" w:rsidRPr="008A7246">
        <w:rPr>
          <w:rFonts w:ascii="Times New Roman" w:hAnsi="Times New Roman" w:cs="Times New Roman"/>
        </w:rPr>
        <w:fldChar w:fldCharType="end"/>
      </w:r>
      <w:r w:rsidR="00E62B61" w:rsidRPr="008A7246">
        <w:rPr>
          <w:rFonts w:ascii="Times New Roman" w:hAnsi="Times New Roman" w:cs="Times New Roman"/>
        </w:rPr>
        <w:t xml:space="preserve"> categorised the </w:t>
      </w:r>
      <w:r w:rsidRPr="008A7246">
        <w:rPr>
          <w:rFonts w:ascii="Times New Roman" w:hAnsi="Times New Roman" w:cs="Times New Roman"/>
        </w:rPr>
        <w:t>many</w:t>
      </w:r>
      <w:r w:rsidR="00E62B61" w:rsidRPr="008A7246">
        <w:rPr>
          <w:rFonts w:ascii="Times New Roman" w:hAnsi="Times New Roman" w:cs="Times New Roman"/>
        </w:rPr>
        <w:t xml:space="preserve"> definitions of religion into intellectual, functional and </w:t>
      </w:r>
      <w:r w:rsidR="00E62B61" w:rsidRPr="008A7246">
        <w:rPr>
          <w:rFonts w:ascii="Times New Roman" w:hAnsi="Times New Roman" w:cs="Times New Roman"/>
          <w:noProof/>
        </w:rPr>
        <w:t>affective</w:t>
      </w:r>
      <w:r w:rsidR="00E62B61" w:rsidRPr="008A7246">
        <w:rPr>
          <w:rFonts w:ascii="Times New Roman" w:hAnsi="Times New Roman" w:cs="Times New Roman"/>
        </w:rPr>
        <w:t xml:space="preserve">. The intellectual </w:t>
      </w:r>
      <w:r w:rsidR="00E62B61" w:rsidRPr="008A7246">
        <w:rPr>
          <w:rFonts w:ascii="Times New Roman" w:hAnsi="Times New Roman" w:cs="Times New Roman"/>
        </w:rPr>
        <w:lastRenderedPageBreak/>
        <w:t xml:space="preserve">view of religion emphasises the belief in a particular object or being, such as the belief in an eternal God (as </w:t>
      </w:r>
      <w:r w:rsidR="00E62B61" w:rsidRPr="008A7246">
        <w:rPr>
          <w:rFonts w:ascii="Times New Roman" w:hAnsi="Times New Roman" w:cs="Times New Roman"/>
          <w:noProof/>
        </w:rPr>
        <w:t>postulated</w:t>
      </w:r>
      <w:r w:rsidR="00E62B61" w:rsidRPr="008A7246">
        <w:rPr>
          <w:rFonts w:ascii="Times New Roman" w:hAnsi="Times New Roman" w:cs="Times New Roman"/>
        </w:rPr>
        <w:t xml:space="preserve"> by James </w:t>
      </w:r>
      <w:r w:rsidR="00E62B61" w:rsidRPr="008A7246">
        <w:rPr>
          <w:rFonts w:ascii="Times New Roman" w:hAnsi="Times New Roman" w:cs="Times New Roman"/>
          <w:noProof/>
        </w:rPr>
        <w:t>Martineau)</w:t>
      </w:r>
      <w:r w:rsidR="00CC79EC" w:rsidRPr="008A7246">
        <w:rPr>
          <w:rFonts w:ascii="Times New Roman" w:hAnsi="Times New Roman" w:cs="Times New Roman"/>
          <w:noProof/>
        </w:rPr>
        <w:t>,</w:t>
      </w:r>
      <w:r w:rsidR="00E62B61" w:rsidRPr="008A7246">
        <w:rPr>
          <w:rFonts w:ascii="Times New Roman" w:hAnsi="Times New Roman" w:cs="Times New Roman"/>
        </w:rPr>
        <w:t xml:space="preserve"> but this perspective also identifies other prominent features of religion such as piety and faith </w:t>
      </w:r>
      <w:r w:rsidR="00E62B61" w:rsidRPr="008A7246">
        <w:rPr>
          <w:rFonts w:ascii="Times New Roman" w:hAnsi="Times New Roman" w:cs="Times New Roman"/>
        </w:rPr>
        <w:fldChar w:fldCharType="begin"/>
      </w:r>
      <w:r w:rsidR="00E62B61" w:rsidRPr="008A7246">
        <w:rPr>
          <w:rFonts w:ascii="Times New Roman" w:hAnsi="Times New Roman" w:cs="Times New Roman"/>
        </w:rPr>
        <w:instrText xml:space="preserve"> ADDIN EN.CITE &lt;EndNote&gt;&lt;Cite&gt;&lt;Author&gt;Harrison&lt;/Author&gt;&lt;Year&gt;2006&lt;/Year&gt;&lt;RecNum&gt;925&lt;/RecNum&gt;&lt;DisplayText&gt;(Harrison, 2006)&lt;/DisplayText&gt;&lt;record&gt;&lt;rec-number&gt;925&lt;/rec-number&gt;&lt;foreign-keys&gt;&lt;key app="EN" db-id="xx2xffrfhxa5vrewap1pfs2a0vx2rxrfvvwr" timestamp="1415824395"&gt;925&lt;/key&gt;&lt;/foreign-keys&gt;&lt;ref-type name="Journal Article"&gt;17&lt;/ref-type&gt;&lt;contributors&gt;&lt;authors&gt;&lt;author&gt;Harrison, Victoria S&lt;/author&gt;&lt;/authors&gt;&lt;/contributors&gt;&lt;titles&gt;&lt;title&gt;The pragmatics of defining religion in a multi-cultural world&lt;/title&gt;&lt;secondary-title&gt;International Journal for Philosophy of Religion&lt;/secondary-title&gt;&lt;/titles&gt;&lt;periodical&gt;&lt;full-title&gt;International Journal for Philosophy of Religion&lt;/full-title&gt;&lt;/periodical&gt;&lt;pages&gt;133-152&lt;/pages&gt;&lt;volume&gt;59&lt;/volume&gt;&lt;number&gt;3&lt;/number&gt;&lt;dates&gt;&lt;year&gt;2006&lt;/year&gt;&lt;/dates&gt;&lt;isbn&gt;0020-7047&lt;/isbn&gt;&lt;urls&gt;&lt;/urls&gt;&lt;/record&gt;&lt;/Cite&gt;&lt;/EndNote&gt;</w:instrText>
      </w:r>
      <w:r w:rsidR="00E62B61" w:rsidRPr="008A7246">
        <w:rPr>
          <w:rFonts w:ascii="Times New Roman" w:hAnsi="Times New Roman" w:cs="Times New Roman"/>
        </w:rPr>
        <w:fldChar w:fldCharType="separate"/>
      </w:r>
      <w:r w:rsidR="00E62B61" w:rsidRPr="008A7246">
        <w:rPr>
          <w:rFonts w:ascii="Times New Roman" w:hAnsi="Times New Roman" w:cs="Times New Roman"/>
          <w:noProof/>
        </w:rPr>
        <w:t>(Harrison, 2006)</w:t>
      </w:r>
      <w:r w:rsidR="00E62B61" w:rsidRPr="008A7246">
        <w:rPr>
          <w:rFonts w:ascii="Times New Roman" w:hAnsi="Times New Roman" w:cs="Times New Roman"/>
        </w:rPr>
        <w:fldChar w:fldCharType="end"/>
      </w:r>
      <w:r w:rsidR="00E62B61" w:rsidRPr="008A7246">
        <w:rPr>
          <w:rFonts w:ascii="Times New Roman" w:hAnsi="Times New Roman" w:cs="Times New Roman"/>
        </w:rPr>
        <w:t xml:space="preserve">. The functional religion concentrates on the function of religion as its major defining characteristic, though </w:t>
      </w:r>
      <w:r w:rsidR="00E62B61" w:rsidRPr="008A7246">
        <w:rPr>
          <w:rFonts w:ascii="Times New Roman" w:hAnsi="Times New Roman" w:cs="Times New Roman"/>
        </w:rPr>
        <w:fldChar w:fldCharType="begin"/>
      </w:r>
      <w:r w:rsidR="00E62B61" w:rsidRPr="008A7246">
        <w:rPr>
          <w:rFonts w:ascii="Times New Roman" w:hAnsi="Times New Roman" w:cs="Times New Roman"/>
        </w:rPr>
        <w:instrText xml:space="preserve"> ADDIN EN.CITE &lt;EndNote&gt;&lt;Cite AuthorYear="1"&gt;&lt;Author&gt;Frazer&lt;/Author&gt;&lt;Year&gt;1990&lt;/Year&gt;&lt;RecNum&gt;1660&lt;/RecNum&gt;&lt;DisplayText&gt;Frazer (1990)&lt;/DisplayText&gt;&lt;record&gt;&lt;rec-number&gt;1660&lt;/rec-number&gt;&lt;foreign-keys&gt;&lt;key app="EN" db-id="xx2xffrfhxa5vrewap1pfs2a0vx2rxrfvvwr" timestamp="1466433696"&gt;1660&lt;/key&gt;&lt;/foreign-keys&gt;&lt;ref-type name="Book"&gt;6&lt;/ref-type&gt;&lt;contributors&gt;&lt;authors&gt;&lt;author&gt;Frazer, James George&lt;/author&gt;&lt;/authors&gt;&lt;/contributors&gt;&lt;titles&gt;&lt;title&gt;The Golden Bough&lt;/title&gt;&lt;secondary-title&gt;The golden bough&lt;/secondary-title&gt;&lt;/titles&gt;&lt;pages&gt;701-711&lt;/pages&gt;&lt;dates&gt;&lt;year&gt;1990&lt;/year&gt;&lt;/dates&gt;&lt;pub-location&gt;London, UK&lt;/pub-location&gt;&lt;publisher&gt;Palgrave Macmillan&lt;/publisher&gt;&lt;urls&gt;&lt;related-urls&gt;&lt;url&gt;http://link.springer.com/chapter/10.1007/978-1-349-00400-3_68&lt;/url&gt;&lt;/related-urls&gt;&lt;/urls&gt;&lt;/record&gt;&lt;/Cite&gt;&lt;/EndNote&gt;</w:instrText>
      </w:r>
      <w:r w:rsidR="00E62B61" w:rsidRPr="008A7246">
        <w:rPr>
          <w:rFonts w:ascii="Times New Roman" w:hAnsi="Times New Roman" w:cs="Times New Roman"/>
        </w:rPr>
        <w:fldChar w:fldCharType="separate"/>
      </w:r>
      <w:r w:rsidR="00E62B61" w:rsidRPr="008A7246">
        <w:rPr>
          <w:rFonts w:ascii="Times New Roman" w:hAnsi="Times New Roman" w:cs="Times New Roman"/>
          <w:noProof/>
        </w:rPr>
        <w:t>Frazer (1990)</w:t>
      </w:r>
      <w:r w:rsidR="00E62B61" w:rsidRPr="008A7246">
        <w:rPr>
          <w:rFonts w:ascii="Times New Roman" w:hAnsi="Times New Roman" w:cs="Times New Roman"/>
        </w:rPr>
        <w:fldChar w:fldCharType="end"/>
      </w:r>
      <w:r w:rsidR="00E62B61" w:rsidRPr="008A7246">
        <w:rPr>
          <w:rFonts w:ascii="Times New Roman" w:hAnsi="Times New Roman" w:cs="Times New Roman"/>
          <w:noProof/>
        </w:rPr>
        <w:t xml:space="preserve"> noted that </w:t>
      </w:r>
      <w:r w:rsidR="00E62B61" w:rsidRPr="008A7246">
        <w:rPr>
          <w:rFonts w:ascii="Times New Roman" w:hAnsi="Times New Roman" w:cs="Times New Roman"/>
        </w:rPr>
        <w:t xml:space="preserve">the function that religion serves is not always consistent with the position of advocates of intellectual religion. Consequently, the function of religion </w:t>
      </w:r>
      <w:r w:rsidR="00427643" w:rsidRPr="008A7246">
        <w:rPr>
          <w:rFonts w:ascii="Times New Roman" w:hAnsi="Times New Roman" w:cs="Times New Roman"/>
        </w:rPr>
        <w:t>reflects an even broader perspective</w:t>
      </w:r>
      <w:r w:rsidR="000314CE" w:rsidRPr="008A7246">
        <w:rPr>
          <w:rFonts w:ascii="Times New Roman" w:hAnsi="Times New Roman" w:cs="Times New Roman"/>
        </w:rPr>
        <w:t xml:space="preserve"> of religion</w:t>
      </w:r>
      <w:r w:rsidR="00427643" w:rsidRPr="008A7246">
        <w:rPr>
          <w:rFonts w:ascii="Times New Roman" w:hAnsi="Times New Roman" w:cs="Times New Roman"/>
        </w:rPr>
        <w:t xml:space="preserve">. </w:t>
      </w:r>
      <w:r w:rsidR="00E62B61" w:rsidRPr="008A7246">
        <w:rPr>
          <w:rFonts w:ascii="Times New Roman" w:hAnsi="Times New Roman" w:cs="Times New Roman"/>
        </w:rPr>
        <w:t xml:space="preserve"> </w:t>
      </w:r>
    </w:p>
    <w:p w14:paraId="30D6EF55" w14:textId="7159B6B5" w:rsidR="00E62B61" w:rsidRPr="008A7246" w:rsidRDefault="00E62B61" w:rsidP="00E62B61">
      <w:pPr>
        <w:spacing w:line="480" w:lineRule="auto"/>
        <w:ind w:firstLine="720"/>
        <w:jc w:val="both"/>
        <w:rPr>
          <w:rFonts w:ascii="Times New Roman" w:hAnsi="Times New Roman" w:cs="Times New Roman"/>
        </w:rPr>
      </w:pPr>
      <w:r w:rsidRPr="008A7246">
        <w:rPr>
          <w:rFonts w:ascii="Times New Roman" w:hAnsi="Times New Roman" w:cs="Times New Roman"/>
        </w:rPr>
        <w:t xml:space="preserve">The </w:t>
      </w:r>
      <w:r w:rsidR="00CC79EC" w:rsidRPr="008A7246">
        <w:rPr>
          <w:rFonts w:ascii="Times New Roman" w:hAnsi="Times New Roman" w:cs="Times New Roman"/>
          <w:noProof/>
        </w:rPr>
        <w:t>preced</w:t>
      </w:r>
      <w:r w:rsidRPr="008A7246">
        <w:rPr>
          <w:rFonts w:ascii="Times New Roman" w:hAnsi="Times New Roman" w:cs="Times New Roman"/>
          <w:noProof/>
        </w:rPr>
        <w:t>ing</w:t>
      </w:r>
      <w:r w:rsidRPr="008A7246">
        <w:rPr>
          <w:rFonts w:ascii="Times New Roman" w:hAnsi="Times New Roman" w:cs="Times New Roman"/>
        </w:rPr>
        <w:t xml:space="preserve"> is evident in the </w:t>
      </w:r>
      <w:r w:rsidRPr="008A7246">
        <w:rPr>
          <w:rFonts w:ascii="Times New Roman" w:hAnsi="Times New Roman" w:cs="Times New Roman"/>
          <w:noProof/>
        </w:rPr>
        <w:t>affective</w:t>
      </w:r>
      <w:r w:rsidRPr="008A7246">
        <w:rPr>
          <w:rFonts w:ascii="Times New Roman" w:hAnsi="Times New Roman" w:cs="Times New Roman"/>
        </w:rPr>
        <w:t xml:space="preserve"> definition of religion, which focuses on the emotional aspects that complement the practice of a specific religion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&lt;EndNote&gt;&lt;Cite&gt;&lt;Author&gt;Corrigan&lt;/Author&gt;&lt;Year&gt;2008&lt;/Year&gt;&lt;RecNum&gt;1915&lt;/RecNum&gt;&lt;DisplayText&gt;(Corrigan, 2008)&lt;/DisplayText&gt;&lt;record&gt;&lt;rec-number&gt;1915&lt;/rec-number&gt;&lt;foreign-keys&gt;&lt;key app="EN" db-id="xx2xffrfhxa5vrewap1pfs2a0vx2rxrfvvwr" timestamp="1492432167"&gt;1915&lt;/key&gt;&lt;/foreign-keys&gt;&lt;ref-type name="Book Section"&gt;5&lt;/ref-type&gt;&lt;contributors&gt;&lt;authors&gt;&lt;author&gt;Corrigan, John&lt;/author&gt;&lt;/authors&gt;&lt;secondary-authors&gt;&lt;author&gt;Corrigan, John&lt;/author&gt;&lt;/secondary-authors&gt;&lt;/contributors&gt;&lt;titles&gt;&lt;title&gt;Introduction: The study of religion and emotion&lt;/title&gt;&lt;secondary-title&gt;The Oxford Handbook of Religion and Emotion&lt;/secondary-title&gt;&lt;/titles&gt;&lt;pages&gt;3-14&lt;/pages&gt;&lt;dates&gt;&lt;year&gt;2008&lt;/year&gt;&lt;/dates&gt;&lt;pub-location&gt;Oxford, UK&lt;/pub-location&gt;&lt;publisher&gt;Oxford University Press&lt;/publisher&gt;&lt;urls&gt;&lt;/urls&gt;&lt;/record&gt;&lt;/Cite&gt;&lt;/EndNote&gt;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(Corrigan, 2008)</w:t>
      </w:r>
      <w:r w:rsidRPr="008A7246">
        <w:rPr>
          <w:rFonts w:ascii="Times New Roman" w:hAnsi="Times New Roman" w:cs="Times New Roman"/>
        </w:rPr>
        <w:fldChar w:fldCharType="end"/>
      </w:r>
      <w:r w:rsidRPr="008A7246">
        <w:rPr>
          <w:rFonts w:ascii="Times New Roman" w:hAnsi="Times New Roman" w:cs="Times New Roman"/>
        </w:rPr>
        <w:t>.  For example, religion can</w:t>
      </w:r>
      <w:r w:rsidR="005A488C">
        <w:rPr>
          <w:rFonts w:ascii="Times New Roman" w:hAnsi="Times New Roman" w:cs="Times New Roman"/>
        </w:rPr>
        <w:t xml:space="preserve"> help individuals to cope with ‘</w:t>
      </w:r>
      <w:r w:rsidRPr="008A7246">
        <w:rPr>
          <w:rFonts w:ascii="Times New Roman" w:hAnsi="Times New Roman" w:cs="Times New Roman"/>
        </w:rPr>
        <w:t>negative emotions related to existential concerns</w:t>
      </w:r>
      <w:r w:rsidR="005A488C">
        <w:rPr>
          <w:rFonts w:ascii="Times New Roman" w:hAnsi="Times New Roman" w:cs="Times New Roman"/>
        </w:rPr>
        <w:t>’</w:t>
      </w:r>
      <w:r w:rsidRPr="008A7246">
        <w:rPr>
          <w:rFonts w:ascii="Times New Roman" w:hAnsi="Times New Roman" w:cs="Times New Roman"/>
        </w:rPr>
        <w:t xml:space="preserve">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&lt;EndNote&gt;&lt;Cite&gt;&lt;Author&gt;Cohen&lt;/Author&gt;&lt;Year&gt;2004&lt;/Year&gt;&lt;RecNum&gt;1875&lt;/RecNum&gt;&lt;Pages&gt;734&lt;/Pages&gt;&lt;DisplayText&gt;(Cohen, Keltner, &amp;amp; Rozin, 2004, p. 734)&lt;/DisplayText&gt;&lt;record&gt;&lt;rec-number&gt;1875&lt;/rec-number&gt;&lt;foreign-keys&gt;&lt;key app="EN" db-id="xx2xffrfhxa5vrewap1pfs2a0vx2rxrfvvwr" timestamp="1490818943"&gt;1875&lt;/key&gt;&lt;/foreign-keys&gt;&lt;ref-type name="Journal Article"&gt;17&lt;/ref-type&gt;&lt;contributors&gt;&lt;authors&gt;&lt;author&gt;Cohen, Adam B&lt;/author&gt;&lt;author&gt;Keltner, Dacher&lt;/author&gt;&lt;author&gt;Rozin, Paul&lt;/author&gt;&lt;/authors&gt;&lt;/contributors&gt;&lt;titles&gt;&lt;title&gt;Different religions, different emotions&lt;/title&gt;&lt;secondary-title&gt;Behavioral and Brain Sciences&lt;/secondary-title&gt;&lt;/titles&gt;&lt;periodical&gt;&lt;full-title&gt;Behavioral and Brain Sciences&lt;/full-title&gt;&lt;/periodical&gt;&lt;pages&gt;734-734&lt;/pages&gt;&lt;volume&gt;27&lt;/volume&gt;&lt;number&gt;6&lt;/number&gt;&lt;dates&gt;&lt;year&gt;2004&lt;/year&gt;&lt;/dates&gt;&lt;isbn&gt;0140-525X&lt;/isbn&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(Co</w:t>
      </w:r>
      <w:r w:rsidR="001F40BD">
        <w:rPr>
          <w:rFonts w:ascii="Times New Roman" w:hAnsi="Times New Roman" w:cs="Times New Roman"/>
          <w:noProof/>
        </w:rPr>
        <w:t>hen, Keltner, &amp; Rozin, 2004, p</w:t>
      </w:r>
      <w:r w:rsidR="00B96C07">
        <w:rPr>
          <w:rFonts w:ascii="Times New Roman" w:hAnsi="Times New Roman" w:cs="Times New Roman"/>
          <w:noProof/>
        </w:rPr>
        <w:t>p</w:t>
      </w:r>
      <w:r w:rsidR="001F40BD">
        <w:rPr>
          <w:rFonts w:ascii="Times New Roman" w:hAnsi="Times New Roman" w:cs="Times New Roman"/>
          <w:noProof/>
        </w:rPr>
        <w:t>.</w:t>
      </w:r>
      <w:r w:rsidR="00B96C07">
        <w:rPr>
          <w:rFonts w:ascii="Times New Roman" w:hAnsi="Times New Roman" w:cs="Times New Roman"/>
          <w:noProof/>
        </w:rPr>
        <w:t xml:space="preserve"> </w:t>
      </w:r>
      <w:r w:rsidRPr="008A7246">
        <w:rPr>
          <w:rFonts w:ascii="Times New Roman" w:hAnsi="Times New Roman" w:cs="Times New Roman"/>
          <w:noProof/>
        </w:rPr>
        <w:t>734)</w:t>
      </w:r>
      <w:r w:rsidRPr="008A7246">
        <w:rPr>
          <w:rFonts w:ascii="Times New Roman" w:hAnsi="Times New Roman" w:cs="Times New Roman"/>
        </w:rPr>
        <w:fldChar w:fldCharType="end"/>
      </w:r>
      <w:r w:rsidRPr="008A7246">
        <w:rPr>
          <w:rFonts w:ascii="Times New Roman" w:hAnsi="Times New Roman" w:cs="Times New Roman"/>
        </w:rPr>
        <w:t xml:space="preserve"> given its power to ascribe meaning to negative life events. The </w:t>
      </w:r>
      <w:r w:rsidRPr="00C32A4E">
        <w:rPr>
          <w:rFonts w:ascii="Times New Roman" w:hAnsi="Times New Roman" w:cs="Times New Roman"/>
          <w:noProof/>
        </w:rPr>
        <w:t>affective</w:t>
      </w:r>
      <w:r w:rsidRPr="008A7246">
        <w:rPr>
          <w:rFonts w:ascii="Times New Roman" w:hAnsi="Times New Roman" w:cs="Times New Roman"/>
        </w:rPr>
        <w:t xml:space="preserve"> definition thus presents a</w:t>
      </w:r>
      <w:r w:rsidR="005A488C">
        <w:rPr>
          <w:rFonts w:ascii="Times New Roman" w:hAnsi="Times New Roman" w:cs="Times New Roman"/>
        </w:rPr>
        <w:t xml:space="preserve"> dual proposition described as ‘</w:t>
      </w:r>
      <w:r w:rsidRPr="008A7246">
        <w:rPr>
          <w:rFonts w:ascii="Times New Roman" w:hAnsi="Times New Roman" w:cs="Times New Roman"/>
        </w:rPr>
        <w:t>experiential-expressive</w:t>
      </w:r>
      <w:r w:rsidR="005A488C">
        <w:rPr>
          <w:rFonts w:ascii="Times New Roman" w:hAnsi="Times New Roman" w:cs="Times New Roman"/>
        </w:rPr>
        <w:t>’</w:t>
      </w:r>
      <w:r w:rsidRPr="008A7246">
        <w:rPr>
          <w:rFonts w:ascii="Times New Roman" w:hAnsi="Times New Roman" w:cs="Times New Roman"/>
        </w:rPr>
        <w:t xml:space="preserve">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&lt;EndNote&gt;&lt;Cite&gt;&lt;Author&gt;Lindbeck&lt;/Author&gt;&lt;Year&gt;1984&lt;/Year&gt;&lt;RecNum&gt;1659&lt;/RecNum&gt;&lt;DisplayText&gt;(Lindbeck, 1984)&lt;/DisplayText&gt;&lt;record&gt;&lt;rec-number&gt;1659&lt;/rec-number&gt;&lt;foreign-keys&gt;&lt;key app="EN" db-id="xx2xffrfhxa5vrewap1pfs2a0vx2rxrfvvwr" timestamp="1466431350"&gt;1659&lt;/key&gt;&lt;/foreign-keys&gt;&lt;ref-type name="Book"&gt;6&lt;/ref-type&gt;&lt;contributors&gt;&lt;authors&gt;&lt;author&gt;Lindbeck, George A&lt;/author&gt;&lt;/authors&gt;&lt;/contributors&gt;&lt;titles&gt;&lt;title&gt;The Nature of Doctrine: Religion and Theology in a Postliberal Age&lt;/title&gt;&lt;/titles&gt;&lt;dates&gt;&lt;year&gt;1984&lt;/year&gt;&lt;/dates&gt;&lt;pub-location&gt;Philadelphia, PA&lt;/pub-location&gt;&lt;publisher&gt;The Westminster Press&lt;/publisher&gt;&lt;isbn&gt;0664246184&lt;/isbn&gt;&lt;urls&gt;&lt;related-urls&gt;&lt;url&gt;https://books.google.co.uk/books?hl=en&amp;amp;lr=&amp;amp;id=vhWcDwyjKxwC&amp;amp;oi=fnd&amp;amp;pg=PA7&amp;amp;dq=The+Nature+of+Doctrine:+Religion+and+Theology+in+a+Postliberal+Age&amp;amp;ots=DmO7a1Mrj6&amp;amp;sig=wd4ItnS1D2HdfvnXtSFyfigy-d4#v=onepage&amp;amp;q=The%20Nature%20of%20Doctrine%3A%20Religion%20and%20Theology%20in%20a%20Postliberal%20Age&amp;amp;f=false&lt;/url&gt;&lt;/related-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(Lindbeck, 1984</w:t>
      </w:r>
      <w:r w:rsidR="001F40BD">
        <w:rPr>
          <w:rFonts w:ascii="Times New Roman" w:hAnsi="Times New Roman" w:cs="Times New Roman"/>
          <w:noProof/>
        </w:rPr>
        <w:t>, p</w:t>
      </w:r>
      <w:r w:rsidR="00B96C07">
        <w:rPr>
          <w:rFonts w:ascii="Times New Roman" w:hAnsi="Times New Roman" w:cs="Times New Roman"/>
          <w:noProof/>
        </w:rPr>
        <w:t>p</w:t>
      </w:r>
      <w:r w:rsidR="001F40BD">
        <w:rPr>
          <w:rFonts w:ascii="Times New Roman" w:hAnsi="Times New Roman" w:cs="Times New Roman"/>
          <w:noProof/>
        </w:rPr>
        <w:t>.</w:t>
      </w:r>
      <w:r w:rsidR="00B96C07">
        <w:rPr>
          <w:rFonts w:ascii="Times New Roman" w:hAnsi="Times New Roman" w:cs="Times New Roman"/>
          <w:noProof/>
        </w:rPr>
        <w:t xml:space="preserve"> </w:t>
      </w:r>
      <w:r w:rsidR="001F40BD">
        <w:rPr>
          <w:rFonts w:ascii="Times New Roman" w:hAnsi="Times New Roman" w:cs="Times New Roman"/>
          <w:noProof/>
        </w:rPr>
        <w:t>31</w:t>
      </w:r>
      <w:r w:rsidRPr="008A7246">
        <w:rPr>
          <w:rFonts w:ascii="Times New Roman" w:hAnsi="Times New Roman" w:cs="Times New Roman"/>
          <w:noProof/>
        </w:rPr>
        <w:t>)</w:t>
      </w:r>
      <w:r w:rsidRPr="008A7246">
        <w:rPr>
          <w:rFonts w:ascii="Times New Roman" w:hAnsi="Times New Roman" w:cs="Times New Roman"/>
        </w:rPr>
        <w:fldChar w:fldCharType="end"/>
      </w:r>
      <w:r w:rsidRPr="008A7246">
        <w:rPr>
          <w:rFonts w:ascii="Times New Roman" w:hAnsi="Times New Roman" w:cs="Times New Roman"/>
        </w:rPr>
        <w:t xml:space="preserve">. While this phrase not only buttresses the broad dimension of religion advocated by proponents of intellectual religion, it aids the interpretation of religious doctrines as indicators of inner feelings, attitudes, behavioural preferences and orientations. </w:t>
      </w:r>
      <w:r w:rsidRPr="008A7246">
        <w:rPr>
          <w:rFonts w:ascii="Times New Roman" w:hAnsi="Times New Roman" w:cs="Times New Roman"/>
          <w:noProof/>
        </w:rPr>
        <w:t xml:space="preserve">Though </w:t>
      </w:r>
      <w:r w:rsidRPr="008A7246">
        <w:rPr>
          <w:rFonts w:ascii="Times New Roman" w:hAnsi="Times New Roman" w:cs="Times New Roman"/>
          <w:noProof/>
        </w:rPr>
        <w:fldChar w:fldCharType="begin"/>
      </w:r>
      <w:r w:rsidRPr="008A7246">
        <w:rPr>
          <w:rFonts w:ascii="Times New Roman" w:hAnsi="Times New Roman" w:cs="Times New Roman"/>
          <w:noProof/>
        </w:rPr>
        <w:instrText xml:space="preserve"> ADDIN EN.CITE &lt;EndNote&gt;&lt;Cite AuthorYear="1"&gt;&lt;Author&gt;Geertz&lt;/Author&gt;&lt;Year&gt;1973&lt;/Year&gt;&lt;RecNum&gt;1661&lt;/RecNum&gt;&lt;DisplayText&gt;Geertz (1973)&lt;/DisplayText&gt;&lt;record&gt;&lt;rec-number&gt;1661&lt;/rec-number&gt;&lt;foreign-keys&gt;&lt;key app="EN" db-id="xx2xffrfhxa5vrewap1pfs2a0vx2rxrfvvwr" timestamp="1466434706"&gt;1661&lt;/key&gt;&lt;/foreign-keys&gt;&lt;ref-type name="Book Section"&gt;5&lt;/ref-type&gt;&lt;contributors&gt;&lt;authors&gt;&lt;author&gt;Geertz, Clifford&lt;/author&gt;&lt;/authors&gt;&lt;secondary-authors&gt;&lt;author&gt;Geertz, Clifford&lt;/author&gt;&lt;/secondary-authors&gt;&lt;/contributors&gt;&lt;titles&gt;&lt;title&gt;Religion as a cultural system&lt;/title&gt;&lt;secondary-title&gt;The Interpretation of Cultures&lt;/secondary-title&gt;&lt;/titles&gt;&lt;dates&gt;&lt;year&gt;1973&lt;/year&gt;&lt;/dates&gt;&lt;pub-location&gt;New York, NY&lt;/pub-location&gt;&lt;publisher&gt;Basic Books&lt;/publisher&gt;&lt;urls&gt;&lt;/urls&gt;&lt;/record&gt;&lt;/Cite&gt;&lt;/EndNote&gt;</w:instrText>
      </w:r>
      <w:r w:rsidRPr="008A7246">
        <w:rPr>
          <w:rFonts w:ascii="Times New Roman" w:hAnsi="Times New Roman" w:cs="Times New Roman"/>
          <w:noProof/>
        </w:rPr>
        <w:fldChar w:fldCharType="separate"/>
      </w:r>
      <w:r w:rsidRPr="008A7246">
        <w:rPr>
          <w:rFonts w:ascii="Times New Roman" w:hAnsi="Times New Roman" w:cs="Times New Roman"/>
          <w:noProof/>
        </w:rPr>
        <w:t>Geertz (1973)</w:t>
      </w:r>
      <w:r w:rsidRPr="008A7246">
        <w:rPr>
          <w:rFonts w:ascii="Times New Roman" w:hAnsi="Times New Roman" w:cs="Times New Roman"/>
          <w:noProof/>
        </w:rPr>
        <w:fldChar w:fldCharType="end"/>
      </w:r>
      <w:r w:rsidR="00CC79EC" w:rsidRPr="008A7246">
        <w:rPr>
          <w:rFonts w:ascii="Times New Roman" w:hAnsi="Times New Roman" w:cs="Times New Roman"/>
          <w:noProof/>
        </w:rPr>
        <w:t xml:space="preserve"> presented a similar account of </w:t>
      </w:r>
      <w:r w:rsidR="00CC79EC" w:rsidRPr="008A7246">
        <w:rPr>
          <w:rFonts w:ascii="Times New Roman" w:hAnsi="Times New Roman" w:cs="Times New Roman"/>
          <w:noProof/>
        </w:rPr>
        <w:lastRenderedPageBreak/>
        <w:t>religion</w:t>
      </w:r>
      <w:r w:rsidRPr="008A7246">
        <w:rPr>
          <w:rFonts w:ascii="Times New Roman" w:hAnsi="Times New Roman" w:cs="Times New Roman"/>
          <w:noProof/>
        </w:rPr>
        <w:t xml:space="preserve">, the attributes of religion identified in </w:t>
      </w:r>
      <w:r w:rsidRPr="008A7246">
        <w:rPr>
          <w:rFonts w:ascii="Times New Roman" w:hAnsi="Times New Roman" w:cs="Times New Roman"/>
          <w:noProof/>
        </w:rPr>
        <w:fldChar w:fldCharType="begin"/>
      </w:r>
      <w:r w:rsidRPr="008A7246">
        <w:rPr>
          <w:rFonts w:ascii="Times New Roman" w:hAnsi="Times New Roman" w:cs="Times New Roman"/>
          <w:noProof/>
        </w:rPr>
        <w:instrText xml:space="preserve"> ADDIN EN.CITE &lt;EndNote&gt;&lt;Cite AuthorYear="1"&gt;&lt;Author&gt;Geertz&lt;/Author&gt;&lt;Year&gt;1973&lt;/Year&gt;&lt;RecNum&gt;1661&lt;/RecNum&gt;&lt;DisplayText&gt;Geertz (1973)&lt;/DisplayText&gt;&lt;record&gt;&lt;rec-number&gt;1661&lt;/rec-number&gt;&lt;foreign-keys&gt;&lt;key app="EN" db-id="xx2xffrfhxa5vrewap1pfs2a0vx2rxrfvvwr" timestamp="1466434706"&gt;1661&lt;/key&gt;&lt;/foreign-keys&gt;&lt;ref-type name="Book Section"&gt;5&lt;/ref-type&gt;&lt;contributors&gt;&lt;authors&gt;&lt;author&gt;Geertz, Clifford&lt;/author&gt;&lt;/authors&gt;&lt;secondary-authors&gt;&lt;author&gt;Geertz, Clifford&lt;/author&gt;&lt;/secondary-authors&gt;&lt;/contributors&gt;&lt;titles&gt;&lt;title&gt;Religion as a cultural system&lt;/title&gt;&lt;secondary-title&gt;The Interpretation of Cultures&lt;/secondary-title&gt;&lt;/titles&gt;&lt;dates&gt;&lt;year&gt;1973&lt;/year&gt;&lt;/dates&gt;&lt;pub-location&gt;New York, NY&lt;/pub-location&gt;&lt;publisher&gt;Basic Books&lt;/publisher&gt;&lt;urls&gt;&lt;/urls&gt;&lt;/record&gt;&lt;/Cite&gt;&lt;/EndNote&gt;</w:instrText>
      </w:r>
      <w:r w:rsidRPr="008A7246">
        <w:rPr>
          <w:rFonts w:ascii="Times New Roman" w:hAnsi="Times New Roman" w:cs="Times New Roman"/>
          <w:noProof/>
        </w:rPr>
        <w:fldChar w:fldCharType="separate"/>
      </w:r>
      <w:r w:rsidRPr="008A7246">
        <w:rPr>
          <w:rFonts w:ascii="Times New Roman" w:hAnsi="Times New Roman" w:cs="Times New Roman"/>
          <w:noProof/>
        </w:rPr>
        <w:t>Geertz (1973)</w:t>
      </w:r>
      <w:r w:rsidRPr="008A7246">
        <w:rPr>
          <w:rFonts w:ascii="Times New Roman" w:hAnsi="Times New Roman" w:cs="Times New Roman"/>
          <w:noProof/>
        </w:rPr>
        <w:fldChar w:fldCharType="end"/>
      </w:r>
      <w:r w:rsidRPr="008A7246">
        <w:rPr>
          <w:rFonts w:ascii="Times New Roman" w:hAnsi="Times New Roman" w:cs="Times New Roman"/>
          <w:noProof/>
        </w:rPr>
        <w:t xml:space="preserve"> and </w:t>
      </w:r>
      <w:r w:rsidRPr="008A7246">
        <w:rPr>
          <w:rFonts w:ascii="Times New Roman" w:hAnsi="Times New Roman" w:cs="Times New Roman"/>
          <w:noProof/>
        </w:rPr>
        <w:fldChar w:fldCharType="begin"/>
      </w:r>
      <w:r w:rsidRPr="008A7246">
        <w:rPr>
          <w:rFonts w:ascii="Times New Roman" w:hAnsi="Times New Roman" w:cs="Times New Roman"/>
          <w:noProof/>
        </w:rPr>
        <w:instrText xml:space="preserve"> ADDIN EN.CITE &lt;EndNote&gt;&lt;Cite AuthorYear="1"&gt;&lt;Author&gt;Lindbeck&lt;/Author&gt;&lt;Year&gt;1984&lt;/Year&gt;&lt;RecNum&gt;1659&lt;/RecNum&gt;&lt;DisplayText&gt;Lindbeck (1984)&lt;/DisplayText&gt;&lt;record&gt;&lt;rec-number&gt;1659&lt;/rec-number&gt;&lt;foreign-keys&gt;&lt;key app="EN" db-id="xx2xffrfhxa5vrewap1pfs2a0vx2rxrfvvwr" timestamp="1466431350"&gt;1659&lt;/key&gt;&lt;/foreign-keys&gt;&lt;ref-type name="Book"&gt;6&lt;/ref-type&gt;&lt;contributors&gt;&lt;authors&gt;&lt;author&gt;Lindbeck, George A&lt;/author&gt;&lt;/authors&gt;&lt;/contributors&gt;&lt;titles&gt;&lt;title&gt;The Nature of Doctrine: Religion and Theology in a Postliberal Age&lt;/title&gt;&lt;/titles&gt;&lt;dates&gt;&lt;year&gt;1984&lt;/year&gt;&lt;/dates&gt;&lt;pub-location&gt;Philadelphia, PA&lt;/pub-location&gt;&lt;publisher&gt;The Westminster Press&lt;/publisher&gt;&lt;isbn&gt;0664246184&lt;/isbn&gt;&lt;urls&gt;&lt;related-urls&gt;&lt;url&gt;https://books.google.co.uk/books?hl=en&amp;amp;lr=&amp;amp;id=vhWcDwyjKxwC&amp;amp;oi=fnd&amp;amp;pg=PA7&amp;amp;dq=The+Nature+of+Doctrine:+Religion+and+Theology+in+a+Postliberal+Age&amp;amp;ots=DmO7a1Mrj6&amp;amp;sig=wd4ItnS1D2HdfvnXtSFyfigy-d4#v=onepage&amp;amp;q=The%20Nature%20of%20Doctrine%3A%20Religion%20and%20Theology%20in%20a%20Postliberal%20Age&amp;amp;f=false&lt;/url&gt;&lt;/related-urls&gt;&lt;/urls&gt;&lt;/record&gt;&lt;/Cite&gt;&lt;/EndNote&gt;</w:instrText>
      </w:r>
      <w:r w:rsidRPr="008A7246">
        <w:rPr>
          <w:rFonts w:ascii="Times New Roman" w:hAnsi="Times New Roman" w:cs="Times New Roman"/>
          <w:noProof/>
        </w:rPr>
        <w:fldChar w:fldCharType="separate"/>
      </w:r>
      <w:r w:rsidRPr="008A7246">
        <w:rPr>
          <w:rFonts w:ascii="Times New Roman" w:hAnsi="Times New Roman" w:cs="Times New Roman"/>
          <w:noProof/>
        </w:rPr>
        <w:t>Lindbeck (1984)</w:t>
      </w:r>
      <w:r w:rsidRPr="008A7246">
        <w:rPr>
          <w:rFonts w:ascii="Times New Roman" w:hAnsi="Times New Roman" w:cs="Times New Roman"/>
          <w:noProof/>
        </w:rPr>
        <w:fldChar w:fldCharType="end"/>
      </w:r>
      <w:r w:rsidRPr="008A7246">
        <w:rPr>
          <w:rFonts w:ascii="Times New Roman" w:hAnsi="Times New Roman" w:cs="Times New Roman"/>
          <w:noProof/>
        </w:rPr>
        <w:t xml:space="preserve"> such as </w:t>
      </w:r>
      <w:bookmarkStart w:id="2" w:name="_Hlk480199423"/>
      <w:r w:rsidRPr="008A7246">
        <w:rPr>
          <w:rFonts w:ascii="Times New Roman" w:hAnsi="Times New Roman" w:cs="Times New Roman"/>
          <w:noProof/>
        </w:rPr>
        <w:t xml:space="preserve">morals, ethics and fairness </w:t>
      </w:r>
      <w:bookmarkEnd w:id="2"/>
      <w:r w:rsidRPr="008A7246">
        <w:rPr>
          <w:rFonts w:ascii="Times New Roman" w:hAnsi="Times New Roman" w:cs="Times New Roman"/>
          <w:noProof/>
        </w:rPr>
        <w:t xml:space="preserve">are fundamental to the corporate governance concept </w:t>
      </w:r>
      <w:r w:rsidRPr="008A7246">
        <w:rPr>
          <w:rFonts w:ascii="Times New Roman" w:hAnsi="Times New Roman" w:cs="Times New Roman"/>
          <w:noProof/>
        </w:rPr>
        <w:fldChar w:fldCharType="begin"/>
      </w:r>
      <w:r w:rsidRPr="008A7246">
        <w:rPr>
          <w:rFonts w:ascii="Times New Roman" w:hAnsi="Times New Roman" w:cs="Times New Roman"/>
          <w:noProof/>
        </w:rPr>
        <w:instrText xml:space="preserve"> ADDIN EN.CITE &lt;EndNote&gt;&lt;Cite&gt;&lt;Author&gt;Grullon&lt;/Author&gt;&lt;Year&gt;2009&lt;/Year&gt;&lt;RecNum&gt;702&lt;/RecNum&gt;&lt;Prefix&gt;see &lt;/Prefix&gt;&lt;DisplayText&gt;(see Grullon&lt;style face="italic"&gt; et al.&lt;/style&gt;, 2009; Du&lt;style face="italic"&gt; et al.&lt;/style&gt;, 2014)&lt;/DisplayText&gt;&lt;record&gt;&lt;rec-number&gt;702&lt;/rec-number&gt;&lt;foreign-keys&gt;&lt;key app="EN" db-id="xx2xffrfhxa5vrewap1pfs2a0vx2rxrfvvwr" timestamp="1407776682"&gt;702&lt;/key&gt;&lt;/foreign-keys&gt;&lt;ref-type name="Journal Article"&gt;17&lt;/ref-type&gt;&lt;contributors&gt;&lt;authors&gt;&lt;author&gt;Grullon, Gustavo&lt;/author&gt;&lt;author&gt;Kanatas, George&lt;/author&gt;&lt;author&gt;Weston, James&lt;/author&gt;&lt;/authors&gt;&lt;/contributors&gt;&lt;titles&gt;&lt;title&gt;Religion and corporate (mis) behavior&lt;/title&gt;&lt;secondary-title&gt;Rice University, Houston Working Paper&lt;/secondary-title&gt;&lt;/titles&gt;&lt;periodical&gt;&lt;full-title&gt;Rice University, Houston Working Paper&lt;/full-title&gt;&lt;/periodical&gt;&lt;dates&gt;&lt;year&gt;2009&lt;/year&gt;&lt;/dates&gt;&lt;urls&gt;&lt;related-urls&gt;&lt;url&gt;http://papers.ssrn.com/sol3/papers.cfm?abstract_id=1472118&lt;/url&gt;&lt;/related-urls&gt;&lt;/urls&gt;&lt;/record&gt;&lt;/Cite&gt;&lt;Cite&gt;&lt;Author&gt;Du&lt;/Author&gt;&lt;Year&gt;2014&lt;/Year&gt;&lt;RecNum&gt;1644&lt;/RecNum&gt;&lt;record&gt;&lt;rec-number&gt;1644&lt;/rec-number&gt;&lt;foreign-keys&gt;&lt;key app="EN" db-id="xx2xffrfhxa5vrewap1pfs2a0vx2rxrfvvwr" timestamp="1465911975"&gt;1644&lt;/key&gt;&lt;/foreign-keys&gt;&lt;ref-type name="Journal Article"&gt;17&lt;/ref-type&gt;&lt;contributors&gt;&lt;authors&gt;&lt;author&gt;Du, Xingqiang&lt;/author&gt;&lt;author&gt;Jian, Wei&lt;/author&gt;&lt;author&gt;Zeng, Quan&lt;/author&gt;&lt;author&gt;Du, Yingjie&lt;/author&gt;&lt;/authors&gt;&lt;/contributors&gt;&lt;titles&gt;&lt;title&gt;Corporate environmental responsibility in polluting industries: Does religion matter?&lt;/title&gt;&lt;secondary-title&gt;Journal of Business Ethics&lt;/secondary-title&gt;&lt;/titles&gt;&lt;periodical&gt;&lt;full-title&gt;Journal of Business Ethics&lt;/full-title&gt;&lt;/periodical&gt;&lt;pages&gt;485-507&lt;/pages&gt;&lt;volume&gt;124&lt;/volume&gt;&lt;number&gt;3&lt;/number&gt;&lt;dates&gt;&lt;year&gt;2014&lt;/year&gt;&lt;/dates&gt;&lt;isbn&gt;0167-4544&lt;/isbn&gt;&lt;urls&gt;&lt;/urls&gt;&lt;/record&gt;&lt;/Cite&gt;&lt;/EndNote&gt;</w:instrText>
      </w:r>
      <w:r w:rsidRPr="008A7246">
        <w:rPr>
          <w:rFonts w:ascii="Times New Roman" w:hAnsi="Times New Roman" w:cs="Times New Roman"/>
          <w:noProof/>
        </w:rPr>
        <w:fldChar w:fldCharType="separate"/>
      </w:r>
      <w:r w:rsidRPr="008A7246">
        <w:rPr>
          <w:rFonts w:ascii="Times New Roman" w:hAnsi="Times New Roman" w:cs="Times New Roman"/>
          <w:noProof/>
        </w:rPr>
        <w:t>(see Grullon et al., 2009; Du et al., 2014)</w:t>
      </w:r>
      <w:r w:rsidRPr="008A7246">
        <w:rPr>
          <w:rFonts w:ascii="Times New Roman" w:hAnsi="Times New Roman" w:cs="Times New Roman"/>
          <w:noProof/>
        </w:rPr>
        <w:fldChar w:fldCharType="end"/>
      </w:r>
      <w:r w:rsidRPr="008A7246">
        <w:rPr>
          <w:rFonts w:ascii="Times New Roman" w:hAnsi="Times New Roman" w:cs="Times New Roman"/>
          <w:noProof/>
        </w:rPr>
        <w:t>.</w:t>
      </w:r>
      <w:r w:rsidRPr="008A7246">
        <w:rPr>
          <w:rFonts w:ascii="Times New Roman" w:hAnsi="Times New Roman" w:cs="Times New Roman"/>
        </w:rPr>
        <w:t xml:space="preserve"> In fact, Larcker and Tayan (2015) suggests that religion plays a</w:t>
      </w:r>
      <w:r w:rsidR="005A5BB3">
        <w:rPr>
          <w:rFonts w:ascii="Times New Roman" w:hAnsi="Times New Roman" w:cs="Times New Roman"/>
        </w:rPr>
        <w:t xml:space="preserve"> key r</w:t>
      </w:r>
      <w:r w:rsidRPr="008A7246">
        <w:rPr>
          <w:rFonts w:ascii="Times New Roman" w:hAnsi="Times New Roman" w:cs="Times New Roman"/>
        </w:rPr>
        <w:t>ole in shaping corporate governance.</w:t>
      </w:r>
    </w:p>
    <w:p w14:paraId="40A85916" w14:textId="3FC20FF3" w:rsidR="00E62B61" w:rsidRPr="008A7246" w:rsidRDefault="00E62B61" w:rsidP="00E62B61">
      <w:pPr>
        <w:spacing w:line="480" w:lineRule="auto"/>
        <w:ind w:firstLine="720"/>
        <w:jc w:val="both"/>
        <w:rPr>
          <w:rFonts w:ascii="Times New Roman" w:hAnsi="Times New Roman" w:cs="Times New Roman"/>
        </w:rPr>
      </w:pPr>
      <w:r w:rsidRPr="008A7246">
        <w:rPr>
          <w:rFonts w:ascii="Times New Roman" w:hAnsi="Times New Roman" w:cs="Times New Roman"/>
        </w:rPr>
        <w:t>Owing to socio-cultural and institutional differences, defining corporat</w:t>
      </w:r>
      <w:r w:rsidR="00D96AA5">
        <w:rPr>
          <w:rFonts w:ascii="Times New Roman" w:hAnsi="Times New Roman" w:cs="Times New Roman"/>
        </w:rPr>
        <w:t>e governance is difficult (Kim &amp;</w:t>
      </w:r>
      <w:r w:rsidRPr="008A7246">
        <w:rPr>
          <w:rFonts w:ascii="Times New Roman" w:hAnsi="Times New Roman" w:cs="Times New Roman"/>
        </w:rPr>
        <w:t xml:space="preserve"> Daniel, 2016). Whereas Gompers et al. (2003) and Bebchuk et al. (2009) show that good corporate governance creates higher firm value among U.S. firms, Daniel et al. (2012) </w:t>
      </w:r>
      <w:r w:rsidRPr="006B2F58">
        <w:rPr>
          <w:rFonts w:ascii="Times New Roman" w:hAnsi="Times New Roman" w:cs="Times New Roman"/>
          <w:noProof/>
        </w:rPr>
        <w:t>maintain</w:t>
      </w:r>
      <w:r w:rsidRPr="008A7246">
        <w:rPr>
          <w:rFonts w:ascii="Times New Roman" w:hAnsi="Times New Roman" w:cs="Times New Roman"/>
        </w:rPr>
        <w:t xml:space="preserve"> that it is unclear if similar outcomes will hold in countries where institutional dynamics affect corporate governance implementation. Despite this challenge, we adopt the </w:t>
      </w:r>
      <w:r w:rsidR="00A62291" w:rsidRPr="008A7246">
        <w:rPr>
          <w:rFonts w:ascii="Times New Roman" w:hAnsi="Times New Roman" w:cs="Times New Roman"/>
        </w:rPr>
        <w:t xml:space="preserve">broader </w:t>
      </w:r>
      <w:r w:rsidRPr="008A7246">
        <w:rPr>
          <w:rFonts w:ascii="Times New Roman" w:hAnsi="Times New Roman" w:cs="Times New Roman"/>
        </w:rPr>
        <w:t>description of corporate governance in Bonini, Alkan and Salvi (2012). Bonini et al. (2012)</w:t>
      </w:r>
      <w:r w:rsidR="00A62291" w:rsidRPr="008A7246">
        <w:rPr>
          <w:rFonts w:ascii="Times New Roman" w:hAnsi="Times New Roman" w:cs="Times New Roman"/>
        </w:rPr>
        <w:t xml:space="preserve"> </w:t>
      </w:r>
      <w:r w:rsidR="0022432D" w:rsidRPr="006B2F58">
        <w:rPr>
          <w:rFonts w:ascii="Times New Roman" w:hAnsi="Times New Roman" w:cs="Times New Roman"/>
          <w:noProof/>
        </w:rPr>
        <w:t>state</w:t>
      </w:r>
      <w:r w:rsidR="0022432D">
        <w:rPr>
          <w:rFonts w:ascii="Times New Roman" w:hAnsi="Times New Roman" w:cs="Times New Roman"/>
        </w:rPr>
        <w:t xml:space="preserve"> </w:t>
      </w:r>
      <w:r w:rsidR="00A62291" w:rsidRPr="008A7246">
        <w:rPr>
          <w:rFonts w:ascii="Times New Roman" w:hAnsi="Times New Roman" w:cs="Times New Roman"/>
        </w:rPr>
        <w:t xml:space="preserve">that corporate governance </w:t>
      </w:r>
      <w:r w:rsidRPr="008A7246">
        <w:rPr>
          <w:rFonts w:ascii="Times New Roman" w:hAnsi="Times New Roman" w:cs="Times New Roman"/>
        </w:rPr>
        <w:t xml:space="preserve">facilitates proper management of financial and corporate resources by aligning the incentives of stakeholders. </w:t>
      </w:r>
      <w:r w:rsidR="000F0F8F" w:rsidRPr="008A7246">
        <w:rPr>
          <w:rFonts w:ascii="Times New Roman" w:hAnsi="Times New Roman" w:cs="Times New Roman"/>
        </w:rPr>
        <w:t>T</w:t>
      </w:r>
      <w:r w:rsidRPr="008A7246">
        <w:rPr>
          <w:rFonts w:ascii="Times New Roman" w:hAnsi="Times New Roman" w:cs="Times New Roman"/>
        </w:rPr>
        <w:t>h</w:t>
      </w:r>
      <w:r w:rsidR="000E2988" w:rsidRPr="008A7246">
        <w:rPr>
          <w:rFonts w:ascii="Times New Roman" w:hAnsi="Times New Roman" w:cs="Times New Roman"/>
        </w:rPr>
        <w:t xml:space="preserve">is view </w:t>
      </w:r>
      <w:r w:rsidRPr="008A7246">
        <w:rPr>
          <w:rFonts w:ascii="Times New Roman" w:hAnsi="Times New Roman" w:cs="Times New Roman"/>
        </w:rPr>
        <w:t xml:space="preserve">identifies an extensive range of features, </w:t>
      </w:r>
      <w:r w:rsidR="000F0F8F" w:rsidRPr="008A7246">
        <w:rPr>
          <w:rFonts w:ascii="Times New Roman" w:hAnsi="Times New Roman" w:cs="Times New Roman"/>
        </w:rPr>
        <w:t xml:space="preserve">but </w:t>
      </w:r>
      <w:r w:rsidRPr="008A7246">
        <w:rPr>
          <w:rFonts w:ascii="Times New Roman" w:hAnsi="Times New Roman" w:cs="Times New Roman"/>
        </w:rPr>
        <w:t xml:space="preserve">Kim and Daniel (2016) note that there is no one-size-fits-all approach to good corporate governance. </w:t>
      </w:r>
      <w:r w:rsidRPr="00C80D3B">
        <w:rPr>
          <w:rFonts w:ascii="Times New Roman" w:hAnsi="Times New Roman" w:cs="Times New Roman"/>
          <w:noProof/>
        </w:rPr>
        <w:t>This</w:t>
      </w:r>
      <w:r w:rsidRPr="008A7246">
        <w:rPr>
          <w:rFonts w:ascii="Times New Roman" w:hAnsi="Times New Roman" w:cs="Times New Roman"/>
        </w:rPr>
        <w:t xml:space="preserve"> is because factors such as economic, legal, cultural and </w:t>
      </w:r>
      <w:r w:rsidR="001015A1" w:rsidRPr="008A7246">
        <w:rPr>
          <w:rFonts w:ascii="Times New Roman" w:hAnsi="Times New Roman" w:cs="Times New Roman"/>
          <w:noProof/>
        </w:rPr>
        <w:t xml:space="preserve">particularly </w:t>
      </w:r>
      <w:r w:rsidRPr="008A7246">
        <w:rPr>
          <w:rFonts w:ascii="Times New Roman" w:hAnsi="Times New Roman" w:cs="Times New Roman"/>
        </w:rPr>
        <w:t xml:space="preserve">religion can accelerate good corporate governance practices </w:t>
      </w:r>
      <w:r w:rsidR="001015A1" w:rsidRPr="008A7246">
        <w:rPr>
          <w:rFonts w:ascii="Times New Roman" w:hAnsi="Times New Roman" w:cs="Times New Roman"/>
        </w:rPr>
        <w:t xml:space="preserve">in a country </w:t>
      </w:r>
      <w:r w:rsidRPr="008A7246">
        <w:rPr>
          <w:rFonts w:ascii="Times New Roman" w:hAnsi="Times New Roman" w:cs="Times New Roman"/>
        </w:rPr>
        <w:lastRenderedPageBreak/>
        <w:t xml:space="preserve">(Kim </w:t>
      </w:r>
      <w:r w:rsidR="00932ED0">
        <w:rPr>
          <w:rFonts w:ascii="Times New Roman" w:hAnsi="Times New Roman" w:cs="Times New Roman"/>
        </w:rPr>
        <w:t xml:space="preserve">&amp; </w:t>
      </w:r>
      <w:r w:rsidRPr="008A7246">
        <w:rPr>
          <w:rFonts w:ascii="Times New Roman" w:hAnsi="Times New Roman" w:cs="Times New Roman"/>
        </w:rPr>
        <w:t xml:space="preserve">Daniel, 2016). Indeed, in the search for an enduring corporate governance system, the integration of principles </w:t>
      </w:r>
      <w:r w:rsidRPr="008A7246">
        <w:rPr>
          <w:rFonts w:ascii="Times New Roman" w:hAnsi="Times New Roman" w:cs="Times New Roman"/>
          <w:noProof/>
        </w:rPr>
        <w:t xml:space="preserve">related to </w:t>
      </w:r>
      <w:r w:rsidRPr="008A7246">
        <w:rPr>
          <w:rFonts w:ascii="Times New Roman" w:hAnsi="Times New Roman" w:cs="Times New Roman"/>
        </w:rPr>
        <w:t xml:space="preserve">religion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&lt;EndNote&gt;&lt;Cite&gt;&lt;Author&gt;Aldohni&lt;/Author&gt;&lt;Year&gt;2014&lt;/Year&gt;&lt;RecNum&gt;1658&lt;/RecNum&gt;&lt;Prefix&gt;e.g. morality`, see &lt;/Prefix&gt;&lt;DisplayText&gt;(e.g. morality, see Aldohni, 2014)&lt;/DisplayText&gt;&lt;record&gt;&lt;rec-number&gt;1658&lt;/rec-number&gt;&lt;foreign-keys&gt;&lt;key app="EN" db-id="xx2xffrfhxa5vrewap1pfs2a0vx2rxrfvvwr" timestamp="1466245795"&gt;1658&lt;/key&gt;&lt;/foreign-keys&gt;&lt;ref-type name="Journal Article"&gt;17&lt;/ref-type&gt;&lt;contributors&gt;&lt;authors&gt;&lt;author&gt;Aldohni, Abdul Karim&lt;/author&gt;&lt;/authors&gt;&lt;/contributors&gt;&lt;titles&gt;&lt;title&gt;Morality and religion: complementing or complicating corporate governance&lt;/title&gt;&lt;secondary-title&gt;Journal of Religion and Business Ethics&lt;/secondary-title&gt;&lt;/titles&gt;&lt;periodical&gt;&lt;full-title&gt;Journal of Religion and Business Ethics&lt;/full-title&gt;&lt;/periodical&gt;&lt;pages&gt;1-13&lt;/pages&gt;&lt;volume&gt;3&lt;/volume&gt;&lt;number&gt;1&lt;/number&gt;&lt;dates&gt;&lt;year&gt;2014&lt;/year&gt;&lt;/dates&gt;&lt;urls&gt;&lt;/urls&gt;&lt;/record&gt;&lt;/Cite&gt;&lt;/EndNote&gt;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(e.g. morality, see Aldohni, 2014)</w:t>
      </w:r>
      <w:r w:rsidRPr="008A7246">
        <w:rPr>
          <w:rFonts w:ascii="Times New Roman" w:hAnsi="Times New Roman" w:cs="Times New Roman"/>
        </w:rPr>
        <w:fldChar w:fldCharType="end"/>
      </w:r>
      <w:r w:rsidRPr="008A7246">
        <w:rPr>
          <w:rFonts w:ascii="Times New Roman" w:hAnsi="Times New Roman" w:cs="Times New Roman"/>
          <w:noProof/>
        </w:rPr>
        <w:t xml:space="preserve"> </w:t>
      </w:r>
      <w:r w:rsidRPr="008A7246">
        <w:rPr>
          <w:rFonts w:ascii="Times New Roman" w:hAnsi="Times New Roman" w:cs="Times New Roman"/>
        </w:rPr>
        <w:t xml:space="preserve">has </w:t>
      </w:r>
      <w:r w:rsidR="00CC79EC" w:rsidRPr="008A7246">
        <w:rPr>
          <w:rFonts w:ascii="Times New Roman" w:hAnsi="Times New Roman" w:cs="Times New Roman"/>
          <w:noProof/>
        </w:rPr>
        <w:t>repeatedly been</w:t>
      </w:r>
      <w:r w:rsidRPr="008A7246">
        <w:rPr>
          <w:rFonts w:ascii="Times New Roman" w:hAnsi="Times New Roman" w:cs="Times New Roman"/>
        </w:rPr>
        <w:t xml:space="preserve"> proposed. For instance,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 AuthorYear="1"&gt;&lt;Author&gt;Guiso&lt;/Author&gt;&lt;Year&gt;2003&lt;/Year&gt;&lt;RecNum&gt;526&lt;/RecNum&gt;&lt;DisplayText&gt;Guiso&lt;style face="italic"&gt; et al.&lt;/style&gt; (2003)&lt;/DisplayText&gt;&lt;record&gt;&lt;rec-number&gt;526&lt;/rec-number&gt;&lt;foreign-keys&gt;&lt;key app="EN" db-id="xx2xffrfhxa5vrewap1pfs2a0vx2rxrfvvwr" timestamp="1402591026"&gt;526&lt;/key&gt;&lt;/foreign-keys&gt;&lt;ref-type name="Journal Article"&gt;17&lt;/ref-type&gt;&lt;contributors&gt;&lt;authors&gt;&lt;author&gt;Guiso, Luigi&lt;/author&gt;&lt;author&gt;Sapienza, Paola&lt;/author&gt;&lt;author&gt;Zingales, Luigi&lt;/author&gt;&lt;/authors&gt;&lt;/contributors&gt;&lt;titles&gt;&lt;title&gt;People&amp;apos;s opium? Religion and economic attitudes&lt;/title&gt;&lt;secondary-title&gt;Journal of Monetary Economics&lt;/secondary-title&gt;&lt;/titles&gt;&lt;periodical&gt;&lt;full-title&gt;Journal of monetary economics&lt;/full-title&gt;&lt;/periodical&gt;&lt;pages&gt;225-282&lt;/pages&gt;&lt;volume&gt;50&lt;/volume&gt;&lt;number&gt;1&lt;/number&gt;&lt;dates&gt;&lt;year&gt;2003&lt;/year&gt;&lt;/dates&gt;&lt;isbn&gt;0304-3932&lt;/isbn&gt;&lt;urls&gt;&lt;related-urls&gt;&lt;url&gt;http://ac.els-cdn.com/S0304393202002027/1-s2.0-S0304393202002027-main.pdf?_tid=21fdf24e-2323-11e4-920a-00000aab0f01&amp;amp;acdnat=1407959632_bdd6ba43108611f009e022505fc5a933&lt;/url&gt;&lt;/related-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Guiso et al. (2003)</w:t>
      </w:r>
      <w:r w:rsidRPr="008A7246">
        <w:rPr>
          <w:rFonts w:ascii="Times New Roman" w:hAnsi="Times New Roman" w:cs="Times New Roman"/>
        </w:rPr>
        <w:fldChar w:fldCharType="end"/>
      </w:r>
      <w:r w:rsidRPr="008A7246">
        <w:rPr>
          <w:rFonts w:ascii="Times New Roman" w:hAnsi="Times New Roman" w:cs="Times New Roman"/>
        </w:rPr>
        <w:t xml:space="preserve"> </w:t>
      </w:r>
      <w:r w:rsidRPr="008A7246">
        <w:rPr>
          <w:rFonts w:ascii="Times New Roman" w:hAnsi="Times New Roman" w:cs="Times New Roman"/>
          <w:noProof/>
        </w:rPr>
        <w:t>assert</w:t>
      </w:r>
      <w:r w:rsidRPr="008A7246">
        <w:rPr>
          <w:rFonts w:ascii="Times New Roman" w:hAnsi="Times New Roman" w:cs="Times New Roman"/>
        </w:rPr>
        <w:t xml:space="preserve"> that religious beliefs </w:t>
      </w:r>
      <w:r w:rsidR="00CC79EC" w:rsidRPr="008A7246">
        <w:rPr>
          <w:rFonts w:ascii="Times New Roman" w:hAnsi="Times New Roman" w:cs="Times New Roman"/>
          <w:noProof/>
        </w:rPr>
        <w:t xml:space="preserve">link </w:t>
      </w:r>
      <w:r w:rsidRPr="008A7246">
        <w:rPr>
          <w:rFonts w:ascii="Times New Roman" w:hAnsi="Times New Roman" w:cs="Times New Roman"/>
        </w:rPr>
        <w:t xml:space="preserve">with ‘good’ economic attitudes, where ‘good’ </w:t>
      </w:r>
      <w:r w:rsidR="00CC79EC" w:rsidRPr="008A7246">
        <w:rPr>
          <w:rFonts w:ascii="Times New Roman" w:hAnsi="Times New Roman" w:cs="Times New Roman"/>
          <w:noProof/>
        </w:rPr>
        <w:t xml:space="preserve">represents </w:t>
      </w:r>
      <w:r w:rsidRPr="008A7246">
        <w:rPr>
          <w:rFonts w:ascii="Times New Roman" w:hAnsi="Times New Roman" w:cs="Times New Roman"/>
        </w:rPr>
        <w:t>conducive</w:t>
      </w:r>
      <w:r w:rsidR="00CC79EC" w:rsidRPr="008A7246">
        <w:rPr>
          <w:rFonts w:ascii="Times New Roman" w:hAnsi="Times New Roman" w:cs="Times New Roman"/>
        </w:rPr>
        <w:t>ness</w:t>
      </w:r>
      <w:r w:rsidRPr="008A7246">
        <w:rPr>
          <w:rFonts w:ascii="Times New Roman" w:hAnsi="Times New Roman" w:cs="Times New Roman"/>
        </w:rPr>
        <w:t xml:space="preserve"> to higher per-capita income and growth.</w:t>
      </w:r>
    </w:p>
    <w:p w14:paraId="156E663B" w14:textId="583E61B3" w:rsidR="00E62B61" w:rsidRPr="008A7246" w:rsidRDefault="00E62B61" w:rsidP="00E62B61">
      <w:pPr>
        <w:spacing w:line="480" w:lineRule="auto"/>
        <w:ind w:firstLine="720"/>
        <w:jc w:val="both"/>
        <w:rPr>
          <w:rFonts w:ascii="Times New Roman" w:hAnsi="Times New Roman" w:cs="Times New Roman"/>
        </w:rPr>
      </w:pPr>
      <w:r w:rsidRPr="008A7246">
        <w:rPr>
          <w:rFonts w:ascii="Times New Roman" w:hAnsi="Times New Roman" w:cs="Times New Roman"/>
        </w:rPr>
        <w:t xml:space="preserve">Therefore, </w:t>
      </w:r>
      <w:r w:rsidR="00684E38">
        <w:rPr>
          <w:rFonts w:ascii="Times New Roman" w:hAnsi="Times New Roman" w:cs="Times New Roman"/>
        </w:rPr>
        <w:t xml:space="preserve">it is </w:t>
      </w:r>
      <w:r w:rsidR="00684E38" w:rsidRPr="006B2F58">
        <w:rPr>
          <w:rFonts w:ascii="Times New Roman" w:hAnsi="Times New Roman" w:cs="Times New Roman"/>
          <w:noProof/>
        </w:rPr>
        <w:t>useful</w:t>
      </w:r>
      <w:r w:rsidR="00684E38">
        <w:rPr>
          <w:rFonts w:ascii="Times New Roman" w:hAnsi="Times New Roman" w:cs="Times New Roman"/>
        </w:rPr>
        <w:t xml:space="preserve"> to explore </w:t>
      </w:r>
      <w:r w:rsidRPr="008A7246">
        <w:rPr>
          <w:rFonts w:ascii="Times New Roman" w:hAnsi="Times New Roman" w:cs="Times New Roman"/>
        </w:rPr>
        <w:t xml:space="preserve">the nexus between religion and corporate governance. In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 AuthorYear="1"&gt;&lt;Author&gt;Elson&lt;/Author&gt;&lt;Year&gt;2007&lt;/Year&gt;&lt;RecNum&gt;1657&lt;/RecNum&gt;&lt;DisplayText&gt;Elson&lt;style face="italic"&gt; et al.&lt;/style&gt; (2007)&lt;/DisplayText&gt;&lt;record&gt;&lt;rec-number&gt;1657&lt;/rec-number&gt;&lt;foreign-keys&gt;&lt;key app="EN" db-id="xx2xffrfhxa5vrewap1pfs2a0vx2rxrfvvwr" timestamp="1466245546"&gt;1657&lt;/key&gt;&lt;/foreign-keys&gt;&lt;ref-type name="Journal Article"&gt;17&lt;/ref-type&gt;&lt;contributors&gt;&lt;authors&gt;&lt;author&gt;Elson, Raymond J&lt;/author&gt;&lt;author&gt;O&amp;apos;Callaghan, Susanne&lt;/author&gt;&lt;author&gt;Walker, John P&lt;/author&gt;&lt;/authors&gt;&lt;/contributors&gt;&lt;titles&gt;&lt;title&gt;Corporate governance in religious organizations: A study of current practices in the local church&lt;/title&gt;&lt;secondary-title&gt;Academy of Accounting and Financial Studies Journal&lt;/secondary-title&gt;&lt;/titles&gt;&lt;periodical&gt;&lt;full-title&gt;Academy of Accounting and Financial Studies Journal&lt;/full-title&gt;&lt;/periodical&gt;&lt;pages&gt;121-130&lt;/pages&gt;&lt;volume&gt;11&lt;/volume&gt;&lt;number&gt;1&lt;/number&gt;&lt;dates&gt;&lt;year&gt;2007&lt;/year&gt;&lt;/dates&gt;&lt;isbn&gt;1096-3685&lt;/isbn&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Elson et al. (2007)</w:t>
      </w:r>
      <w:r w:rsidRPr="008A7246">
        <w:rPr>
          <w:rFonts w:ascii="Times New Roman" w:hAnsi="Times New Roman" w:cs="Times New Roman"/>
        </w:rPr>
        <w:fldChar w:fldCharType="end"/>
      </w:r>
      <w:r w:rsidRPr="008A7246">
        <w:rPr>
          <w:rFonts w:ascii="Times New Roman" w:hAnsi="Times New Roman" w:cs="Times New Roman"/>
        </w:rPr>
        <w:t xml:space="preserve">, the examination of fiscal oversight and financial management practices in a religious organisation reveals that not only do churches establish fiscal management controls but their practices </w:t>
      </w:r>
      <w:r w:rsidR="00CC79EC" w:rsidRPr="008A7246">
        <w:rPr>
          <w:rFonts w:ascii="Times New Roman" w:hAnsi="Times New Roman" w:cs="Times New Roman"/>
          <w:noProof/>
        </w:rPr>
        <w:t xml:space="preserve">thrive on </w:t>
      </w:r>
      <w:r w:rsidRPr="008A7246">
        <w:rPr>
          <w:rFonts w:ascii="Times New Roman" w:hAnsi="Times New Roman" w:cs="Times New Roman"/>
        </w:rPr>
        <w:t xml:space="preserve">strict adherence to religious principles.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 AuthorYear="1"&gt;&lt;Author&gt;Du&lt;/Author&gt;&lt;Year&gt;2014&lt;/Year&gt;&lt;RecNum&gt;1644&lt;/RecNum&gt;&lt;DisplayText&gt;Du&lt;style face="italic"&gt; et al.&lt;/style&gt; (2014)&lt;/DisplayText&gt;&lt;record&gt;&lt;rec-number&gt;1644&lt;/rec-number&gt;&lt;foreign-keys&gt;&lt;key app="EN" db-id="xx2xffrfhxa5vrewap1pfs2a0vx2rxrfvvwr" timestamp="1465911975"&gt;1644&lt;/key&gt;&lt;/foreign-keys&gt;&lt;ref-type name="Journal Article"&gt;17&lt;/ref-type&gt;&lt;contributors&gt;&lt;authors&gt;&lt;author&gt;Du, Xingqiang&lt;/author&gt;&lt;author&gt;Jian, Wei&lt;/author&gt;&lt;author&gt;Zeng, Quan&lt;/author&gt;&lt;author&gt;Du, Yingjie&lt;/author&gt;&lt;/authors&gt;&lt;/contributors&gt;&lt;titles&gt;&lt;title&gt;Corporate environmental responsibility in polluting industries: Does religion matter?&lt;/title&gt;&lt;secondary-title&gt;Journal of Business Ethics&lt;/secondary-title&gt;&lt;/titles&gt;&lt;periodical&gt;&lt;full-title&gt;Journal of Business Ethics&lt;/full-title&gt;&lt;/periodical&gt;&lt;pages&gt;485-507&lt;/pages&gt;&lt;volume&gt;124&lt;/volume&gt;&lt;number&gt;3&lt;/number&gt;&lt;dates&gt;&lt;year&gt;2014&lt;/year&gt;&lt;/dates&gt;&lt;isbn&gt;0167-4544&lt;/isbn&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Du et al. (2014)</w:t>
      </w:r>
      <w:r w:rsidRPr="008A7246">
        <w:rPr>
          <w:rFonts w:ascii="Times New Roman" w:hAnsi="Times New Roman" w:cs="Times New Roman"/>
        </w:rPr>
        <w:fldChar w:fldCharType="end"/>
      </w:r>
      <w:r w:rsidRPr="008A7246">
        <w:rPr>
          <w:rFonts w:ascii="Times New Roman" w:hAnsi="Times New Roman" w:cs="Times New Roman"/>
        </w:rPr>
        <w:t xml:space="preserve"> also presented evidence signifying that religion (Buddhism) is significantly positively associated with corporate environmental responsibility (CER), arguing that the elements of religion serve as social norms to evoke interest towards social responsibility. </w:t>
      </w:r>
      <w:r w:rsidR="00CC79EC" w:rsidRPr="008A7246">
        <w:rPr>
          <w:rFonts w:ascii="Times New Roman" w:hAnsi="Times New Roman" w:cs="Times New Roman"/>
          <w:noProof/>
        </w:rPr>
        <w:t>Also</w:t>
      </w:r>
      <w:r w:rsidRPr="008A7246">
        <w:rPr>
          <w:rFonts w:ascii="Times New Roman" w:hAnsi="Times New Roman" w:cs="Times New Roman"/>
        </w:rPr>
        <w:t xml:space="preserve">,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 AuthorYear="1"&gt;&lt;Author&gt;Mohammad&lt;/Author&gt;&lt;Year&gt;2015&lt;/Year&gt;&lt;RecNum&gt;1914&lt;/RecNum&gt;&lt;DisplayText&gt;Mohammad&lt;style face="italic"&gt; et al.&lt;/style&gt; (2015)&lt;/DisplayText&gt;&lt;record&gt;&lt;rec-number&gt;1914&lt;/rec-number&gt;&lt;foreign-keys&gt;&lt;key app="EN" db-id="xx2xffrfhxa5vrewap1pfs2a0vx2rxrfvvwr" timestamp="1492429382"&gt;1914&lt;/key&gt;&lt;/foreign-keys&gt;&lt;ref-type name="Journal Article"&gt;17&lt;/ref-type&gt;&lt;contributors&gt;&lt;authors&gt;&lt;author&gt;Mohammad, Jihad&lt;/author&gt;&lt;author&gt;Quoquab, Farzana&lt;/author&gt;&lt;author&gt;Rahman, Nik Mutasim Nik Abd&lt;/author&gt;&lt;author&gt;Idris, Fazli&lt;/author&gt;&lt;/authors&gt;&lt;/contributors&gt;&lt;titles&gt;&lt;title&gt;Organisational citizenship behaviour in the Islamic financial sector: does Islamic work ethic make sense?&lt;/title&gt;&lt;secondary-title&gt;International Journal of Business Governance and Ethics&lt;/secondary-title&gt;&lt;/titles&gt;&lt;periodical&gt;&lt;full-title&gt;International Journal of Business Governance and Ethics&lt;/full-title&gt;&lt;/periodical&gt;&lt;pages&gt;1-27&lt;/pages&gt;&lt;volume&gt;10&lt;/volume&gt;&lt;number&gt;1&lt;/number&gt;&lt;dates&gt;&lt;year&gt;2015&lt;/year&gt;&lt;/dates&gt;&lt;isbn&gt;1477-9048&lt;/isbn&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Mohammad et al. (2015)</w:t>
      </w:r>
      <w:r w:rsidRPr="008A7246">
        <w:rPr>
          <w:rFonts w:ascii="Times New Roman" w:hAnsi="Times New Roman" w:cs="Times New Roman"/>
        </w:rPr>
        <w:fldChar w:fldCharType="end"/>
      </w:r>
      <w:r w:rsidRPr="008A7246">
        <w:rPr>
          <w:rFonts w:ascii="Times New Roman" w:hAnsi="Times New Roman" w:cs="Times New Roman"/>
        </w:rPr>
        <w:t xml:space="preserve"> demonstrated that the Islamic work ethic positively and significantly affects organisational behaviour.</w:t>
      </w:r>
    </w:p>
    <w:p w14:paraId="4754929E" w14:textId="77777777" w:rsidR="00E62B61" w:rsidRPr="008A7246" w:rsidRDefault="00E62B61" w:rsidP="00E62B61">
      <w:pPr>
        <w:spacing w:line="480" w:lineRule="auto"/>
        <w:ind w:firstLine="720"/>
        <w:jc w:val="both"/>
        <w:rPr>
          <w:rFonts w:ascii="Times New Roman" w:hAnsi="Times New Roman" w:cs="Times New Roman"/>
        </w:rPr>
      </w:pP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 AuthorYear="1"&gt;&lt;Author&gt;Gul&lt;/Author&gt;&lt;Year&gt;2016&lt;/Year&gt;&lt;RecNum&gt;1853&lt;/RecNum&gt;&lt;DisplayText&gt;Gul and Ng (2016)&lt;/DisplayText&gt;&lt;record&gt;&lt;rec-number&gt;1853&lt;/rec-number&gt;&lt;foreign-keys&gt;&lt;key app="EN" db-id="xx2xffrfhxa5vrewap1pfs2a0vx2rxrfvvwr" timestamp="1489599873"&gt;1853&lt;/key&gt;&lt;/foreign-keys&gt;&lt;ref-type name="Journal Article"&gt;17&lt;/ref-type&gt;&lt;contributors&gt;&lt;authors&gt;&lt;author&gt;Gul, Ferdinand A&lt;/author&gt;&lt;author&gt;Ng, Anthony C&lt;/author&gt;&lt;/authors&gt;&lt;/contributors&gt;&lt;titles&gt;&lt;title&gt;Auditee religiosity, external monitoring, and the pricing of audit services&lt;/title&gt;&lt;secondary-title&gt;Journal of Business Ethics&lt;/secondary-title&gt;&lt;/titles&gt;&lt;periodical&gt;&lt;full-title&gt;Journal of Business Ethics&lt;/full-title&gt;&lt;/periodical&gt;&lt;pages&gt;1-28&lt;/pages&gt;&lt;dates&gt;&lt;year&gt;2016&lt;/year&gt;&lt;/dates&gt;&lt;isbn&gt;0167-4544&lt;/isbn&gt;&lt;urls&gt;&lt;/urls&gt;&lt;/record&gt;&lt;/Cite&gt;&lt;/EndNote&gt;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Gul and Ng (2016)</w:t>
      </w:r>
      <w:r w:rsidRPr="008A7246">
        <w:rPr>
          <w:rFonts w:ascii="Times New Roman" w:hAnsi="Times New Roman" w:cs="Times New Roman"/>
        </w:rPr>
        <w:fldChar w:fldCharType="end"/>
      </w:r>
      <w:r w:rsidRPr="008A7246">
        <w:rPr>
          <w:rFonts w:ascii="Times New Roman" w:hAnsi="Times New Roman" w:cs="Times New Roman"/>
        </w:rPr>
        <w:t xml:space="preserve"> extended the above arguments, noting that firms in more religious areas demonstrate higher morality that translates to higher assurances and fewer irregularities in their financial </w:t>
      </w:r>
      <w:r w:rsidRPr="008A7246">
        <w:rPr>
          <w:rFonts w:ascii="Times New Roman" w:hAnsi="Times New Roman" w:cs="Times New Roman"/>
        </w:rPr>
        <w:lastRenderedPageBreak/>
        <w:t xml:space="preserve">statements. Likewise, the influence of Christianity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&lt;EndNote&gt;&lt;Cite&gt;&lt;Author&gt;Blasco&lt;/Author&gt;&lt;Year&gt;2010&lt;/Year&gt;&lt;RecNum&gt;1872&lt;/RecNum&gt;&lt;DisplayText&gt;(Blasco &amp;amp; Zølner, 2010)&lt;/DisplayText&gt;&lt;record&gt;&lt;rec-number&gt;1872&lt;/rec-number&gt;&lt;foreign-keys&gt;&lt;key app="EN" db-id="xx2xffrfhxa5vrewap1pfs2a0vx2rxrfvvwr" timestamp="1490802639"&gt;1872&lt;/key&gt;&lt;/foreign-keys&gt;&lt;ref-type name="Journal Article"&gt;17&lt;/ref-type&gt;&lt;contributors&gt;&lt;authors&gt;&lt;author&gt;Blasco, Maribel&lt;/author&gt;&lt;author&gt;Zølner, Mette&lt;/author&gt;&lt;/authors&gt;&lt;/contributors&gt;&lt;titles&gt;&lt;title&gt;Corporate social responsibility in Mexico and France exploring the role of normative institutions&lt;/title&gt;&lt;secondary-title&gt;Business &amp;amp; Society&lt;/secondary-title&gt;&lt;/titles&gt;&lt;periodical&gt;&lt;full-title&gt;Business &amp;amp; Society&lt;/full-title&gt;&lt;/periodical&gt;&lt;pages&gt;216-251&lt;/pages&gt;&lt;volume&gt;49&lt;/volume&gt;&lt;number&gt;2&lt;/number&gt;&lt;dates&gt;&lt;year&gt;2010&lt;/year&gt;&lt;/dates&gt;&lt;isbn&gt;0007-6503&lt;/isbn&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(Blasco &amp; Zølner, 2010)</w:t>
      </w:r>
      <w:r w:rsidRPr="008A7246">
        <w:rPr>
          <w:rFonts w:ascii="Times New Roman" w:hAnsi="Times New Roman" w:cs="Times New Roman"/>
        </w:rPr>
        <w:fldChar w:fldCharType="end"/>
      </w:r>
      <w:r w:rsidRPr="008A7246">
        <w:rPr>
          <w:rFonts w:ascii="Times New Roman" w:hAnsi="Times New Roman" w:cs="Times New Roman"/>
        </w:rPr>
        <w:t xml:space="preserve"> and Islam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&lt;EndNote&gt;&lt;Cite&gt;&lt;Author&gt;Jamali&lt;/Author&gt;&lt;Year&gt;2008&lt;/Year&gt;&lt;RecNum&gt;1631&lt;/RecNum&gt;&lt;DisplayText&gt;(Jamali, Safieddine, &amp;amp; Rabbath, 2008)&lt;/DisplayText&gt;&lt;record&gt;&lt;rec-number&gt;1631&lt;/rec-number&gt;&lt;foreign-keys&gt;&lt;key app="EN" db-id="xx2xffrfhxa5vrewap1pfs2a0vx2rxrfvvwr" timestamp="1463755744"&gt;1631&lt;/key&gt;&lt;/foreign-keys&gt;&lt;ref-type name="Journal Article"&gt;17&lt;/ref-type&gt;&lt;contributors&gt;&lt;authors&gt;&lt;author&gt;Jamali, Dima&lt;/author&gt;&lt;author&gt;Safieddine, Asem M&lt;/author&gt;&lt;author&gt;Rabbath, Myriam&lt;/author&gt;&lt;/authors&gt;&lt;/contributors&gt;&lt;titles&gt;&lt;title&gt;Corporate governance and corporate social responsibility synergies and interrelationships&lt;/title&gt;&lt;secondary-title&gt;Corporate Governance: An International Review&lt;/secondary-title&gt;&lt;/titles&gt;&lt;periodical&gt;&lt;full-title&gt;Corporate Governance: An International Review&lt;/full-title&gt;&lt;/periodical&gt;&lt;pages&gt;443-459&lt;/pages&gt;&lt;volume&gt;16&lt;/volume&gt;&lt;number&gt;5&lt;/number&gt;&lt;dates&gt;&lt;year&gt;2008&lt;/year&gt;&lt;/dates&gt;&lt;isbn&gt;1467-8683&lt;/isbn&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(Jamali, Safieddine, &amp; Rabbath, 2008)</w:t>
      </w:r>
      <w:r w:rsidRPr="008A7246">
        <w:rPr>
          <w:rFonts w:ascii="Times New Roman" w:hAnsi="Times New Roman" w:cs="Times New Roman"/>
        </w:rPr>
        <w:fldChar w:fldCharType="end"/>
      </w:r>
      <w:r w:rsidR="00733C67" w:rsidRPr="008A7246">
        <w:rPr>
          <w:rFonts w:ascii="Times New Roman" w:hAnsi="Times New Roman" w:cs="Times New Roman"/>
        </w:rPr>
        <w:t xml:space="preserve"> on social responsibility </w:t>
      </w:r>
      <w:r w:rsidR="00733C67" w:rsidRPr="008A7246">
        <w:rPr>
          <w:rFonts w:ascii="Times New Roman" w:hAnsi="Times New Roman" w:cs="Times New Roman"/>
          <w:noProof/>
        </w:rPr>
        <w:t xml:space="preserve">is </w:t>
      </w:r>
      <w:r w:rsidR="0046714E" w:rsidRPr="008A7246">
        <w:rPr>
          <w:rFonts w:ascii="Times New Roman" w:hAnsi="Times New Roman" w:cs="Times New Roman"/>
          <w:noProof/>
        </w:rPr>
        <w:t>examined</w:t>
      </w:r>
      <w:r w:rsidRPr="008A7246">
        <w:rPr>
          <w:rFonts w:ascii="Times New Roman" w:hAnsi="Times New Roman" w:cs="Times New Roman"/>
          <w:noProof/>
        </w:rPr>
        <w:t>.</w:t>
      </w:r>
      <w:r w:rsidRPr="008A7246">
        <w:rPr>
          <w:rFonts w:cstheme="minorHAnsi"/>
        </w:rPr>
        <w:t xml:space="preserve">  </w:t>
      </w:r>
      <w:r w:rsidRPr="008A7246">
        <w:rPr>
          <w:rFonts w:ascii="Times New Roman" w:hAnsi="Times New Roman" w:cs="Times New Roman"/>
        </w:rPr>
        <w:t xml:space="preserve">It is also noteworthy that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 AuthorYear="1"&gt;&lt;Author&gt;Jamali&lt;/Author&gt;&lt;Year&gt;2008&lt;/Year&gt;&lt;RecNum&gt;1631&lt;/RecNum&gt;&lt;DisplayText&gt;Jamali&lt;style face="italic"&gt; et al.&lt;/style&gt; (2008)&lt;/DisplayText&gt;&lt;record&gt;&lt;rec-number&gt;1631&lt;/rec-number&gt;&lt;foreign-keys&gt;&lt;key app="EN" db-id="xx2xffrfhxa5vrewap1pfs2a0vx2rxrfvvwr" timestamp="1463755744"&gt;1631&lt;/key&gt;&lt;/foreign-keys&gt;&lt;ref-type name="Journal Article"&gt;17&lt;/ref-type&gt;&lt;contributors&gt;&lt;authors&gt;&lt;author&gt;Jamali, Dima&lt;/author&gt;&lt;author&gt;Safieddine, Asem M&lt;/author&gt;&lt;author&gt;Rabbath, Myriam&lt;/author&gt;&lt;/authors&gt;&lt;/contributors&gt;&lt;titles&gt;&lt;title&gt;Corporate governance and corporate social responsibility synergies and interrelationships&lt;/title&gt;&lt;secondary-title&gt;Corporate Governance: An International Review&lt;/secondary-title&gt;&lt;/titles&gt;&lt;periodical&gt;&lt;full-title&gt;Corporate Governance: An International Review&lt;/full-title&gt;&lt;/periodical&gt;&lt;pages&gt;443-459&lt;/pages&gt;&lt;volume&gt;16&lt;/volume&gt;&lt;number&gt;5&lt;/number&gt;&lt;dates&gt;&lt;year&gt;2008&lt;/year&gt;&lt;/dates&gt;&lt;isbn&gt;1467-8683&lt;/isbn&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Jamali et al. (2008)</w:t>
      </w:r>
      <w:r w:rsidRPr="008A7246">
        <w:rPr>
          <w:rFonts w:ascii="Times New Roman" w:hAnsi="Times New Roman" w:cs="Times New Roman"/>
        </w:rPr>
        <w:fldChar w:fldCharType="end"/>
      </w:r>
      <w:r w:rsidRPr="008A7246">
        <w:rPr>
          <w:rFonts w:ascii="Times New Roman" w:hAnsi="Times New Roman" w:cs="Times New Roman"/>
        </w:rPr>
        <w:t xml:space="preserve"> observed that managers consider corporate governance to be a crucial pillar for sustainable CSR. </w:t>
      </w:r>
      <w:r w:rsidRPr="008A7246">
        <w:rPr>
          <w:rFonts w:ascii="Times New Roman" w:hAnsi="Times New Roman" w:cs="Times New Roman"/>
          <w:noProof/>
        </w:rPr>
        <w:t>They, however,</w:t>
      </w:r>
      <w:r w:rsidRPr="008A7246">
        <w:rPr>
          <w:rFonts w:ascii="Times New Roman" w:hAnsi="Times New Roman" w:cs="Times New Roman"/>
        </w:rPr>
        <w:t xml:space="preserve"> noticed that manager’s orientation is rooted in religious principles, thereby enabling the emergence of a philanthropic perspective to CSR. </w:t>
      </w:r>
      <w:r w:rsidR="00CC79EC" w:rsidRPr="008A7246">
        <w:rPr>
          <w:rFonts w:ascii="Times New Roman" w:hAnsi="Times New Roman" w:cs="Times New Roman"/>
        </w:rPr>
        <w:fldChar w:fldCharType="begin"/>
      </w:r>
      <w:r w:rsidR="00CC79EC" w:rsidRPr="008A7246">
        <w:rPr>
          <w:rFonts w:ascii="Times New Roman" w:hAnsi="Times New Roman" w:cs="Times New Roman"/>
        </w:rPr>
        <w:instrText xml:space="preserve"> ADDIN EN.CITE &lt;EndNote&gt;&lt;Cite AuthorYear="1"&gt;&lt;Author&gt;Hilary&lt;/Author&gt;&lt;Year&gt;2009&lt;/Year&gt;&lt;RecNum&gt;1675&lt;/RecNum&gt;&lt;DisplayText&gt;Hilary and Hui (2009)&lt;/DisplayText&gt;&lt;record&gt;&lt;rec-number&gt;1675&lt;/rec-number&gt;&lt;foreign-keys&gt;&lt;key app="EN" db-id="xx2xffrfhxa5vrewap1pfs2a0vx2rxrfvvwr" timestamp="1468521805"&gt;1675&lt;/key&gt;&lt;/foreign-keys&gt;&lt;ref-type name="Journal Article"&gt;17&lt;/ref-type&gt;&lt;contributors&gt;&lt;authors&gt;&lt;author&gt;Hilary, Gilles&lt;/author&gt;&lt;author&gt;Hui, Kai Wai&lt;/author&gt;&lt;/authors&gt;&lt;/contributors&gt;&lt;titles&gt;&lt;title&gt;Does religion matter in corporate decision making in America?&lt;/title&gt;&lt;secondary-title&gt;Journal of Financial Economics&lt;/secondary-title&gt;&lt;/titles&gt;&lt;periodical&gt;&lt;full-title&gt;Journal of financial economics&lt;/full-title&gt;&lt;/periodical&gt;&lt;pages&gt;455-473&lt;/pages&gt;&lt;volume&gt;93&lt;/volume&gt;&lt;number&gt;3&lt;/number&gt;&lt;dates&gt;&lt;year&gt;2009&lt;/year&gt;&lt;/dates&gt;&lt;isbn&gt;0304-405X&lt;/isbn&gt;&lt;urls&gt;&lt;/urls&gt;&lt;/record&gt;&lt;/Cite&gt;&lt;/EndNote&gt;</w:instrText>
      </w:r>
      <w:r w:rsidR="00CC79EC" w:rsidRPr="008A7246">
        <w:rPr>
          <w:rFonts w:ascii="Times New Roman" w:hAnsi="Times New Roman" w:cs="Times New Roman"/>
        </w:rPr>
        <w:fldChar w:fldCharType="separate"/>
      </w:r>
      <w:r w:rsidR="00CC79EC" w:rsidRPr="008A7246">
        <w:rPr>
          <w:rFonts w:ascii="Times New Roman" w:hAnsi="Times New Roman" w:cs="Times New Roman"/>
          <w:noProof/>
        </w:rPr>
        <w:t>Hilary and Hui (2009)</w:t>
      </w:r>
      <w:r w:rsidR="00CC79EC" w:rsidRPr="008A7246">
        <w:rPr>
          <w:rFonts w:ascii="Times New Roman" w:hAnsi="Times New Roman" w:cs="Times New Roman"/>
        </w:rPr>
        <w:fldChar w:fldCharType="end"/>
      </w:r>
      <w:r w:rsidR="00CC79EC" w:rsidRPr="008A7246">
        <w:rPr>
          <w:rFonts w:ascii="Times New Roman" w:hAnsi="Times New Roman" w:cs="Times New Roman"/>
        </w:rPr>
        <w:t xml:space="preserve"> provided f</w:t>
      </w:r>
      <w:r w:rsidRPr="008A7246">
        <w:rPr>
          <w:rFonts w:ascii="Times New Roman" w:hAnsi="Times New Roman" w:cs="Times New Roman"/>
        </w:rPr>
        <w:t xml:space="preserve">urther evidence of the positive effect of religion on corporate </w:t>
      </w:r>
      <w:r w:rsidRPr="008A7246">
        <w:rPr>
          <w:rFonts w:ascii="Times New Roman" w:hAnsi="Times New Roman" w:cs="Times New Roman"/>
          <w:noProof/>
        </w:rPr>
        <w:t>governance</w:t>
      </w:r>
      <w:r w:rsidR="0009198E" w:rsidRPr="008A7246">
        <w:rPr>
          <w:rFonts w:ascii="Times New Roman" w:hAnsi="Times New Roman" w:cs="Times New Roman"/>
          <w:noProof/>
        </w:rPr>
        <w:t xml:space="preserve">. They </w:t>
      </w:r>
      <w:r w:rsidRPr="008A7246">
        <w:rPr>
          <w:rFonts w:ascii="Times New Roman" w:hAnsi="Times New Roman" w:cs="Times New Roman"/>
          <w:noProof/>
        </w:rPr>
        <w:t>investigated</w:t>
      </w:r>
      <w:r w:rsidRPr="008A7246">
        <w:rPr>
          <w:rFonts w:ascii="Times New Roman" w:hAnsi="Times New Roman" w:cs="Times New Roman"/>
        </w:rPr>
        <w:t xml:space="preserve"> the link between individual religiosity and risk aversion, and in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 AuthorYear="1"&gt;&lt;Author&gt;El Ghoul&lt;/Author&gt;&lt;Year&gt;2012&lt;/Year&gt;&lt;RecNum&gt;1676&lt;/RecNum&gt;&lt;DisplayText&gt;El Ghoul&lt;style face="italic"&gt; et al.&lt;/style&gt; (2012)&lt;/DisplayText&gt;&lt;record&gt;&lt;rec-number&gt;1676&lt;/rec-number&gt;&lt;foreign-keys&gt;&lt;key app="EN" db-id="xx2xffrfhxa5vrewap1pfs2a0vx2rxrfvvwr" timestamp="1468521957"&gt;1676&lt;/key&gt;&lt;/foreign-keys&gt;&lt;ref-type name="Journal Article"&gt;17&lt;/ref-type&gt;&lt;contributors&gt;&lt;authors&gt;&lt;author&gt;El Ghoul, Sadok&lt;/author&gt;&lt;author&gt;Guedhami, Omrane&lt;/author&gt;&lt;author&gt;Ni, Yang&lt;/author&gt;&lt;author&gt;Pittman, Jeffrey&lt;/author&gt;&lt;author&gt;Saadi, Samir&lt;/author&gt;&lt;/authors&gt;&lt;/contributors&gt;&lt;titles&gt;&lt;title&gt;Does religion matter to equity pricing?&lt;/title&gt;&lt;secondary-title&gt;Journal of Business Ethics&lt;/secondary-title&gt;&lt;/titles&gt;&lt;periodical&gt;&lt;full-title&gt;Journal of Business Ethics&lt;/full-title&gt;&lt;/periodical&gt;&lt;pages&gt;491-518&lt;/pages&gt;&lt;volume&gt;111&lt;/volume&gt;&lt;number&gt;4&lt;/number&gt;&lt;dates&gt;&lt;year&gt;2012&lt;/year&gt;&lt;/dates&gt;&lt;isbn&gt;0167-4544&lt;/isbn&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El Ghoul et al. (2012)</w:t>
      </w:r>
      <w:r w:rsidRPr="008A7246">
        <w:rPr>
          <w:rFonts w:ascii="Times New Roman" w:hAnsi="Times New Roman" w:cs="Times New Roman"/>
        </w:rPr>
        <w:fldChar w:fldCharType="end"/>
      </w:r>
      <w:r w:rsidRPr="008A7246">
        <w:rPr>
          <w:rFonts w:ascii="Times New Roman" w:hAnsi="Times New Roman" w:cs="Times New Roman"/>
        </w:rPr>
        <w:t>, findings indicate that firms domiciled in high religiosity countries enjoy cheaper financing costs.</w:t>
      </w:r>
    </w:p>
    <w:p w14:paraId="12897F2F" w14:textId="77777777" w:rsidR="00E62B61" w:rsidRPr="008A7246" w:rsidRDefault="00E62B61" w:rsidP="00E62B61">
      <w:pPr>
        <w:spacing w:line="480" w:lineRule="auto"/>
        <w:ind w:firstLine="720"/>
        <w:jc w:val="both"/>
        <w:rPr>
          <w:rFonts w:ascii="Times New Roman" w:hAnsi="Times New Roman" w:cs="Times New Roman"/>
        </w:rPr>
      </w:pPr>
      <w:r w:rsidRPr="008A7246">
        <w:rPr>
          <w:rFonts w:ascii="Times New Roman" w:hAnsi="Times New Roman" w:cs="Times New Roman"/>
        </w:rPr>
        <w:t xml:space="preserve">Despite the positives </w:t>
      </w:r>
      <w:r w:rsidR="0019479A" w:rsidRPr="008A7246">
        <w:rPr>
          <w:rFonts w:ascii="Times New Roman" w:hAnsi="Times New Roman" w:cs="Times New Roman"/>
        </w:rPr>
        <w:t xml:space="preserve">linked to </w:t>
      </w:r>
      <w:r w:rsidRPr="008A7246">
        <w:rPr>
          <w:rFonts w:ascii="Times New Roman" w:hAnsi="Times New Roman" w:cs="Times New Roman"/>
        </w:rPr>
        <w:t xml:space="preserve">religion,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 AuthorYear="1"&gt;&lt;Author&gt;Sommer&lt;/Author&gt;&lt;Year&gt;2013&lt;/Year&gt;&lt;RecNum&gt;1869&lt;/RecNum&gt;&lt;DisplayText&gt;Sommer, Bloom, and Arikan (2013)&lt;/DisplayText&gt;&lt;record&gt;&lt;rec-number&gt;1869&lt;/rec-number&gt;&lt;foreign-keys&gt;&lt;key app="EN" db-id="xx2xffrfhxa5vrewap1pfs2a0vx2rxrfvvwr" timestamp="1490646970"&gt;1869&lt;/key&gt;&lt;/foreign-keys&gt;&lt;ref-type name="Journal Article"&gt;17&lt;/ref-type&gt;&lt;contributors&gt;&lt;authors&gt;&lt;author&gt;Sommer, Udi&lt;/author&gt;&lt;author&gt;Bloom, Pazit Ben-Nun&lt;/author&gt;&lt;author&gt;Arikan, Gizem&lt;/author&gt;&lt;/authors&gt;&lt;/contributors&gt;&lt;titles&gt;&lt;title&gt;Does faith limit immorality? the politics of religion and corruption&lt;/title&gt;&lt;secondary-title&gt;Democratization&lt;/secondary-title&gt;&lt;/titles&gt;&lt;periodical&gt;&lt;full-title&gt;Democratization&lt;/full-title&gt;&lt;/periodical&gt;&lt;pages&gt;287-309&lt;/pages&gt;&lt;volume&gt;20&lt;/volume&gt;&lt;number&gt;2&lt;/number&gt;&lt;dates&gt;&lt;year&gt;2013&lt;/year&gt;&lt;/dates&gt;&lt;isbn&gt;1351-0347&lt;/isbn&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Sommer, Bloom, and Arikan (2013)</w:t>
      </w:r>
      <w:r w:rsidRPr="008A7246">
        <w:rPr>
          <w:rFonts w:ascii="Times New Roman" w:hAnsi="Times New Roman" w:cs="Times New Roman"/>
        </w:rPr>
        <w:fldChar w:fldCharType="end"/>
      </w:r>
      <w:r w:rsidRPr="008A7246">
        <w:rPr>
          <w:rFonts w:ascii="Times New Roman" w:hAnsi="Times New Roman" w:cs="Times New Roman"/>
        </w:rPr>
        <w:t xml:space="preserve"> report that religion may </w:t>
      </w:r>
      <w:r w:rsidR="00E0717C" w:rsidRPr="008A7246">
        <w:rPr>
          <w:rFonts w:ascii="Times New Roman" w:hAnsi="Times New Roman" w:cs="Times New Roman"/>
        </w:rPr>
        <w:t xml:space="preserve">impact </w:t>
      </w:r>
      <w:r w:rsidRPr="008A7246">
        <w:rPr>
          <w:rFonts w:ascii="Times New Roman" w:hAnsi="Times New Roman" w:cs="Times New Roman"/>
        </w:rPr>
        <w:t xml:space="preserve">responsible behaviour in the corporate sphere, e.g., faith-based discrimination at work, or faith-based objections to employee benefits.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 AuthorYear="1"&gt;&lt;Author&gt;Kuran&lt;/Author&gt;&lt;Year&gt;2009&lt;/Year&gt;&lt;RecNum&gt;529&lt;/RecNum&gt;&lt;DisplayText&gt;Kuran (2009)&lt;/DisplayText&gt;&lt;record&gt;&lt;rec-number&gt;529&lt;/rec-number&gt;&lt;foreign-keys&gt;&lt;key app="EN" db-id="xx2xffrfhxa5vrewap1pfs2a0vx2rxrfvvwr" timestamp="1402667142"&gt;529&lt;/key&gt;&lt;/foreign-keys&gt;&lt;ref-type name="Journal Article"&gt;17&lt;/ref-type&gt;&lt;contributors&gt;&lt;authors&gt;&lt;author&gt;Kuran, Timur&lt;/author&gt;&lt;/authors&gt;&lt;/contributors&gt;&lt;titles&gt;&lt;title&gt;Preface: The economic impact of culture, religion and the law&lt;/title&gt;&lt;secondary-title&gt;Journal of Economic Behavior &amp;amp; Organization&lt;/secondary-title&gt;&lt;/titles&gt;&lt;periodical&gt;&lt;full-title&gt;Journal of Economic Behavior &amp;amp; Organization&lt;/full-title&gt;&lt;/periodical&gt;&lt;pages&gt;589-592&lt;/pages&gt;&lt;volume&gt;71&lt;/volume&gt;&lt;number&gt;3&lt;/number&gt;&lt;dates&gt;&lt;year&gt;2009&lt;/year&gt;&lt;/dates&gt;&lt;isbn&gt;0167-2681&lt;/isbn&gt;&lt;urls&gt;&lt;related-urls&gt;&lt;url&gt;http://ac.els-cdn.com/S0167268109000882/1-s2.0-S0167268109000882-main.pdf?_tid=5620c0f6-2323-11e4-a90a-00000aacb361&amp;amp;acdnat=1407959720_5c4ec548e1f6094e87e3a27df2ec84a4&lt;/url&gt;&lt;/related-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Kuran (2009)</w:t>
      </w:r>
      <w:r w:rsidRPr="008A7246">
        <w:rPr>
          <w:rFonts w:ascii="Times New Roman" w:hAnsi="Times New Roman" w:cs="Times New Roman"/>
        </w:rPr>
        <w:fldChar w:fldCharType="end"/>
      </w:r>
      <w:r w:rsidRPr="008A7246">
        <w:rPr>
          <w:rFonts w:ascii="Times New Roman" w:hAnsi="Times New Roman" w:cs="Times New Roman"/>
        </w:rPr>
        <w:t xml:space="preserve"> also noted that religious dispositions inform the deliberate act of disallowing women from accessing education in some societies</w:t>
      </w:r>
      <w:r w:rsidRPr="008A7246">
        <w:rPr>
          <w:rFonts w:ascii="Times New Roman" w:hAnsi="Times New Roman" w:cs="Times New Roman"/>
          <w:noProof/>
        </w:rPr>
        <w:t xml:space="preserve">. </w:t>
      </w:r>
      <w:r w:rsidRPr="008A7246">
        <w:rPr>
          <w:rFonts w:ascii="Times New Roman" w:hAnsi="Times New Roman" w:cs="Times New Roman"/>
        </w:rPr>
        <w:t xml:space="preserve">The concern here is that a lack of education among women may restrict corporate performance in such societies.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 AuthorYear="1"&gt;&lt;Author&gt;Francoeur&lt;/Author&gt;&lt;Year&gt;2008&lt;/Year&gt;&lt;RecNum&gt;1665&lt;/RecNum&gt;&lt;DisplayText&gt;Francoeur, Labelle, and Sinclair-Desgagné (2008)&lt;/DisplayText&gt;&lt;record&gt;&lt;rec-number&gt;1665&lt;/rec-number&gt;&lt;foreign-keys&gt;&lt;key app="EN" db-id="xx2xffrfhxa5vrewap1pfs2a0vx2rxrfvvwr" timestamp="1466687242"&gt;1665&lt;/key&gt;&lt;/foreign-keys&gt;&lt;ref-type name="Journal Article"&gt;17&lt;/ref-type&gt;&lt;contributors&gt;&lt;authors&gt;&lt;author&gt;Francoeur, Claude&lt;/author&gt;&lt;author&gt;Labelle, Réal&lt;/author&gt;&lt;author&gt;Sinclair-Desgagné, Bernard&lt;/author&gt;&lt;/authors&gt;&lt;/contributors&gt;&lt;titles&gt;&lt;title&gt;Gender diversity in corporate governance and top management&lt;/title&gt;&lt;secondary-title&gt;Journal of Business Ethics&lt;/secondary-title&gt;&lt;/titles&gt;&lt;periodical&gt;&lt;full-title&gt;Journal of Business Ethics&lt;/full-title&gt;&lt;/periodical&gt;&lt;pages&gt;83-95&lt;/pages&gt;&lt;volume&gt;81&lt;/volume&gt;&lt;number&gt;1&lt;/number&gt;&lt;dates&gt;&lt;year&gt;2008&lt;/year&gt;&lt;/dates&gt;&lt;isbn&gt;0167-4544&lt;/isbn&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Francoeur, Labelle, and Sinclair-Desgagné (2008)</w:t>
      </w:r>
      <w:r w:rsidRPr="008A7246">
        <w:rPr>
          <w:rFonts w:ascii="Times New Roman" w:hAnsi="Times New Roman" w:cs="Times New Roman"/>
        </w:rPr>
        <w:fldChar w:fldCharType="end"/>
      </w:r>
      <w:r w:rsidRPr="008A7246">
        <w:rPr>
          <w:rFonts w:ascii="Times New Roman" w:hAnsi="Times New Roman" w:cs="Times New Roman"/>
        </w:rPr>
        <w:t xml:space="preserve"> argued that firms with a high proportion of women </w:t>
      </w:r>
      <w:r w:rsidRPr="008A7246">
        <w:rPr>
          <w:rFonts w:ascii="Times New Roman" w:hAnsi="Times New Roman" w:cs="Times New Roman"/>
        </w:rPr>
        <w:lastRenderedPageBreak/>
        <w:t>in both their management and governance structures create sufficient value to keep up with normal equity market returns.</w:t>
      </w:r>
    </w:p>
    <w:p w14:paraId="3FE0E200" w14:textId="77777777" w:rsidR="00E62B61" w:rsidRPr="008A7246" w:rsidRDefault="00E62B61" w:rsidP="00E62B61">
      <w:pPr>
        <w:spacing w:line="480" w:lineRule="auto"/>
        <w:ind w:firstLine="720"/>
        <w:jc w:val="both"/>
        <w:rPr>
          <w:rFonts w:ascii="Times New Roman" w:hAnsi="Times New Roman" w:cs="Times New Roman"/>
        </w:rPr>
      </w:pP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 AuthorYear="1"&gt;&lt;Author&gt;Aldohni&lt;/Author&gt;&lt;Year&gt;2014&lt;/Year&gt;&lt;RecNum&gt;1658&lt;/RecNum&gt;&lt;DisplayText&gt;Aldohni (2014)&lt;/DisplayText&gt;&lt;record&gt;&lt;rec-number&gt;1658&lt;/rec-number&gt;&lt;foreign-keys&gt;&lt;key app="EN" db-id="xx2xffrfhxa5vrewap1pfs2a0vx2rxrfvvwr" timestamp="1466245795"&gt;1658&lt;/key&gt;&lt;/foreign-keys&gt;&lt;ref-type name="Journal Article"&gt;17&lt;/ref-type&gt;&lt;contributors&gt;&lt;authors&gt;&lt;author&gt;Aldohni, Abdul Karim&lt;/author&gt;&lt;/authors&gt;&lt;/contributors&gt;&lt;titles&gt;&lt;title&gt;Morality and religion: complementing or complicating corporate governance&lt;/title&gt;&lt;secondary-title&gt;Journal of Religion and Business Ethics&lt;/secondary-title&gt;&lt;/titles&gt;&lt;periodical&gt;&lt;full-title&gt;Journal of Religion and Business Ethics&lt;/full-title&gt;&lt;/periodical&gt;&lt;pages&gt;1-13&lt;/pages&gt;&lt;volume&gt;3&lt;/volume&gt;&lt;number&gt;1&lt;/number&gt;&lt;dates&gt;&lt;year&gt;2014&lt;/year&gt;&lt;/dates&gt;&lt;urls&gt;&lt;/urls&gt;&lt;/record&gt;&lt;/Cite&gt;&lt;/EndNote&gt;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Aldohni (2014)</w:t>
      </w:r>
      <w:r w:rsidRPr="008A7246">
        <w:rPr>
          <w:rFonts w:ascii="Times New Roman" w:hAnsi="Times New Roman" w:cs="Times New Roman"/>
        </w:rPr>
        <w:fldChar w:fldCharType="end"/>
      </w:r>
      <w:r w:rsidRPr="008A7246">
        <w:rPr>
          <w:rFonts w:ascii="Times New Roman" w:hAnsi="Times New Roman" w:cs="Times New Roman"/>
        </w:rPr>
        <w:t xml:space="preserve"> also stated that religious values</w:t>
      </w:r>
      <w:r w:rsidR="00CC79EC" w:rsidRPr="008A7246">
        <w:rPr>
          <w:rFonts w:ascii="Times New Roman" w:hAnsi="Times New Roman" w:cs="Times New Roman"/>
        </w:rPr>
        <w:t xml:space="preserve"> </w:t>
      </w:r>
      <w:r w:rsidR="00CC79EC" w:rsidRPr="008A7246">
        <w:rPr>
          <w:rFonts w:ascii="Times New Roman" w:hAnsi="Times New Roman" w:cs="Times New Roman"/>
          <w:noProof/>
        </w:rPr>
        <w:t>might</w:t>
      </w:r>
      <w:r w:rsidR="00CC79EC" w:rsidRPr="008A7246">
        <w:rPr>
          <w:rFonts w:ascii="Times New Roman" w:hAnsi="Times New Roman" w:cs="Times New Roman"/>
        </w:rPr>
        <w:t xml:space="preserve"> </w:t>
      </w:r>
      <w:r w:rsidRPr="008A7246">
        <w:rPr>
          <w:rFonts w:ascii="Times New Roman" w:hAnsi="Times New Roman" w:cs="Times New Roman"/>
        </w:rPr>
        <w:t xml:space="preserve">not provide the necessary instant morality fix hence stakeholders must be realistic in their expectations of the effect of religion on corporate governance. Ukiwo (2003) also explored the disconnect between religion and corporate governance, maintaining that religion accounts for the several political and ethnic conflicts in Nigeria as religious devotees strive to impose their religious dispositions on other religious groups. The implication for corporate governance is that such societies </w:t>
      </w:r>
      <w:r w:rsidRPr="008A7246">
        <w:rPr>
          <w:rFonts w:ascii="Times New Roman" w:hAnsi="Times New Roman" w:cs="Times New Roman"/>
          <w:noProof/>
        </w:rPr>
        <w:t>constantly exp</w:t>
      </w:r>
      <w:r w:rsidR="0009198E" w:rsidRPr="008A7246">
        <w:rPr>
          <w:rFonts w:ascii="Times New Roman" w:hAnsi="Times New Roman" w:cs="Times New Roman"/>
          <w:noProof/>
        </w:rPr>
        <w:t xml:space="preserve">erience </w:t>
      </w:r>
      <w:r w:rsidRPr="008A7246">
        <w:rPr>
          <w:rFonts w:ascii="Times New Roman" w:hAnsi="Times New Roman" w:cs="Times New Roman"/>
        </w:rPr>
        <w:t xml:space="preserve">religious conflicts, with associated economic consequences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&lt;EndNote&gt;&lt;Cite&gt;&lt;Author&gt;Kuran&lt;/Author&gt;&lt;Year&gt;2009&lt;/Year&gt;&lt;RecNum&gt;529&lt;/RecNum&gt;&lt;DisplayText&gt;(Kuran, 2009)&lt;/DisplayText&gt;&lt;record&gt;&lt;rec-number&gt;529&lt;/rec-number&gt;&lt;foreign-keys&gt;&lt;key app="EN" db-id="xx2xffrfhxa5vrewap1pfs2a0vx2rxrfvvwr" timestamp="1402667142"&gt;529&lt;/key&gt;&lt;/foreign-keys&gt;&lt;ref-type name="Journal Article"&gt;17&lt;/ref-type&gt;&lt;contributors&gt;&lt;authors&gt;&lt;author&gt;Kuran, Timur&lt;/author&gt;&lt;/authors&gt;&lt;/contributors&gt;&lt;titles&gt;&lt;title&gt;Preface: The economic impact of culture, religion and the law&lt;/title&gt;&lt;secondary-title&gt;Journal of Economic Behavior &amp;amp; Organization&lt;/secondary-title&gt;&lt;/titles&gt;&lt;periodical&gt;&lt;full-title&gt;Journal of Economic Behavior &amp;amp; Organization&lt;/full-title&gt;&lt;/periodical&gt;&lt;pages&gt;589-592&lt;/pages&gt;&lt;volume&gt;71&lt;/volume&gt;&lt;number&gt;3&lt;/number&gt;&lt;dates&gt;&lt;year&gt;2009&lt;/year&gt;&lt;/dates&gt;&lt;isbn&gt;0167-2681&lt;/isbn&gt;&lt;urls&gt;&lt;related-urls&gt;&lt;url&gt;http://ac.els-cdn.com/S0167268109000882/1-s2.0-S0167268109000882-main.pdf?_tid=5620c0f6-2323-11e4-a90a-00000aacb361&amp;amp;acdnat=1407959720_5c4ec548e1f6094e87e3a27df2ec84a4&lt;/url&gt;&lt;/related-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(Kuran, 2009)</w:t>
      </w:r>
      <w:r w:rsidRPr="008A7246">
        <w:rPr>
          <w:rFonts w:ascii="Times New Roman" w:hAnsi="Times New Roman" w:cs="Times New Roman"/>
        </w:rPr>
        <w:fldChar w:fldCharType="end"/>
      </w:r>
      <w:r w:rsidRPr="008A7246">
        <w:rPr>
          <w:rFonts w:ascii="Times New Roman" w:hAnsi="Times New Roman" w:cs="Times New Roman"/>
        </w:rPr>
        <w:t>.</w:t>
      </w:r>
    </w:p>
    <w:p w14:paraId="314AEF1F" w14:textId="77777777" w:rsidR="00E62B61" w:rsidRPr="008A7246" w:rsidRDefault="00E62B61" w:rsidP="00E62B61">
      <w:pPr>
        <w:spacing w:line="480" w:lineRule="auto"/>
        <w:ind w:firstLine="720"/>
        <w:jc w:val="both"/>
        <w:rPr>
          <w:rFonts w:ascii="Times New Roman" w:hAnsi="Times New Roman" w:cs="Times New Roman"/>
        </w:rPr>
      </w:pPr>
      <w:r w:rsidRPr="008A7246">
        <w:rPr>
          <w:rFonts w:ascii="Times New Roman" w:hAnsi="Times New Roman" w:cs="Times New Roman"/>
        </w:rPr>
        <w:t xml:space="preserve">While the connection between religion and corporate governance is inconclusive owing to the reported variation in outcomes, the significance of religion to other economic concepts deserves attention.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 AuthorYear="1"&gt;&lt;Author&gt;Grim&lt;/Author&gt;&lt;Year&gt;2014&lt;/Year&gt;&lt;RecNum&gt;1651&lt;/RecNum&gt;&lt;DisplayText&gt;Grim, Clark, and Snyder (2014)&lt;/DisplayText&gt;&lt;record&gt;&lt;rec-number&gt;1651&lt;/rec-number&gt;&lt;foreign-keys&gt;&lt;key app="EN" db-id="xx2xffrfhxa5vrewap1pfs2a0vx2rxrfvvwr" timestamp="1465925326"&gt;1651&lt;/key&gt;&lt;/foreign-keys&gt;&lt;ref-type name="Journal Article"&gt;17&lt;/ref-type&gt;&lt;contributors&gt;&lt;authors&gt;&lt;author&gt;Grim, Brian J&lt;/author&gt;&lt;author&gt;Clark, Greg&lt;/author&gt;&lt;author&gt;Snyder, Robert Edward&lt;/author&gt;&lt;/authors&gt;&lt;/contributors&gt;&lt;titles&gt;&lt;title&gt;Is religious freedom good for business?: A conceptual and empirical analysis&lt;/title&gt;&lt;secondary-title&gt;Interdisciplinary Journal of Research on Religion&lt;/secondary-title&gt;&lt;/titles&gt;&lt;periodical&gt;&lt;full-title&gt;Interdisciplinary Journal of Research on Religion&lt;/full-title&gt;&lt;/periodical&gt;&lt;pages&gt;1-19&lt;/pages&gt;&lt;volume&gt;10&lt;/volume&gt;&lt;number&gt;4&lt;/number&gt;&lt;dates&gt;&lt;year&gt;2014&lt;/year&gt;&lt;/dates&gt;&lt;isbn&gt;1556-3723&lt;/isbn&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Grim, Clark, and Snyder (2014)</w:t>
      </w:r>
      <w:r w:rsidRPr="008A7246">
        <w:rPr>
          <w:rFonts w:ascii="Times New Roman" w:hAnsi="Times New Roman" w:cs="Times New Roman"/>
        </w:rPr>
        <w:fldChar w:fldCharType="end"/>
      </w:r>
      <w:r w:rsidR="0009198E" w:rsidRPr="008A7246">
        <w:rPr>
          <w:rFonts w:ascii="Times New Roman" w:hAnsi="Times New Roman" w:cs="Times New Roman"/>
        </w:rPr>
        <w:t xml:space="preserve"> </w:t>
      </w:r>
      <w:r w:rsidRPr="008A7246">
        <w:rPr>
          <w:rFonts w:ascii="Times New Roman" w:hAnsi="Times New Roman" w:cs="Times New Roman"/>
          <w:noProof/>
        </w:rPr>
        <w:t>established</w:t>
      </w:r>
      <w:r w:rsidRPr="008A7246">
        <w:rPr>
          <w:rFonts w:ascii="Times New Roman" w:hAnsi="Times New Roman" w:cs="Times New Roman"/>
        </w:rPr>
        <w:t xml:space="preserve"> that religious freedom contributes to better economic and business outcomes as their findings revealed a positive relationship between global economic com</w:t>
      </w:r>
      <w:r w:rsidRPr="008A7246">
        <w:rPr>
          <w:rFonts w:ascii="Times New Roman" w:hAnsi="Times New Roman" w:cs="Times New Roman"/>
        </w:rPr>
        <w:lastRenderedPageBreak/>
        <w:t xml:space="preserve">petitiveness and religious freedom. The study suggested that the more people could practice their religion, the more competitive the global economy will become. The results were also supported by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 AuthorYear="1"&gt;&lt;Author&gt;Pati&lt;/Author&gt;&lt;Year&gt;2014&lt;/Year&gt;&lt;RecNum&gt;1645&lt;/RecNum&gt;&lt;DisplayText&gt;Pati (2014)&lt;/DisplayText&gt;&lt;record&gt;&lt;rec-number&gt;1645&lt;/rec-number&gt;&lt;foreign-keys&gt;&lt;key app="EN" db-id="xx2xffrfhxa5vrewap1pfs2a0vx2rxrfvvwr" timestamp="1465912095"&gt;1645&lt;/key&gt;&lt;/foreign-keys&gt;&lt;ref-type name="Journal Article"&gt;17&lt;/ref-type&gt;&lt;contributors&gt;&lt;authors&gt;&lt;author&gt;Pati, Roza&lt;/author&gt;&lt;/authors&gt;&lt;/contributors&gt;&lt;titles&gt;&lt;title&gt;Marshalling the forces of good: religion and the fight against human trafficking&lt;/title&gt;&lt;secondary-title&gt;Intercultural Human Rights Law Review&lt;/secondary-title&gt;&lt;/titles&gt;&lt;periodical&gt;&lt;full-title&gt;Intercultural Human Rights Law Review&lt;/full-title&gt;&lt;/periodical&gt;&lt;pages&gt;1-24&lt;/pages&gt;&lt;volume&gt;9&lt;/volume&gt;&lt;dates&gt;&lt;year&gt;2014&lt;/year&gt;&lt;/dates&gt;&lt;urls&gt;&lt;/urls&gt;&lt;/record&gt;&lt;/Cite&gt;&lt;/EndNote&gt;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Pati (2014)</w:t>
      </w:r>
      <w:r w:rsidRPr="008A7246">
        <w:rPr>
          <w:rFonts w:ascii="Times New Roman" w:hAnsi="Times New Roman" w:cs="Times New Roman"/>
        </w:rPr>
        <w:fldChar w:fldCharType="end"/>
      </w:r>
      <w:r w:rsidRPr="008A7246">
        <w:rPr>
          <w:rFonts w:ascii="Times New Roman" w:hAnsi="Times New Roman" w:cs="Times New Roman"/>
        </w:rPr>
        <w:t xml:space="preserve">. Pati (2014) examined the role of religion, as the moral leader of civil society in addressing concerns relating to crime. Specifically,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 AuthorYear="1"&gt;&lt;Author&gt;Pati&lt;/Author&gt;&lt;Year&gt;2014&lt;/Year&gt;&lt;RecNum&gt;1645&lt;/RecNum&gt;&lt;DisplayText&gt;Pati (2014)&lt;/DisplayText&gt;&lt;record&gt;&lt;rec-number&gt;1645&lt;/rec-number&gt;&lt;foreign-keys&gt;&lt;key app="EN" db-id="xx2xffrfhxa5vrewap1pfs2a0vx2rxrfvvwr" timestamp="1465912095"&gt;1645&lt;/key&gt;&lt;/foreign-keys&gt;&lt;ref-type name="Journal Article"&gt;17&lt;/ref-type&gt;&lt;contributors&gt;&lt;authors&gt;&lt;author&gt;Pati, Roza&lt;/author&gt;&lt;/authors&gt;&lt;/contributors&gt;&lt;titles&gt;&lt;title&gt;Marshalling the forces of good: religion and the fight against human trafficking&lt;/title&gt;&lt;secondary-title&gt;Intercultural Human Rights Law Review&lt;/secondary-title&gt;&lt;/titles&gt;&lt;periodical&gt;&lt;full-title&gt;Intercultural Human Rights Law Review&lt;/full-title&gt;&lt;/periodical&gt;&lt;pages&gt;1-24&lt;/pages&gt;&lt;volume&gt;9&lt;/volume&gt;&lt;dates&gt;&lt;year&gt;2014&lt;/year&gt;&lt;/dates&gt;&lt;urls&gt;&lt;/urls&gt;&lt;/record&gt;&lt;/Cite&gt;&lt;/EndNote&gt;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Pati (2014)</w:t>
      </w:r>
      <w:r w:rsidRPr="008A7246">
        <w:rPr>
          <w:rFonts w:ascii="Times New Roman" w:hAnsi="Times New Roman" w:cs="Times New Roman"/>
        </w:rPr>
        <w:fldChar w:fldCharType="end"/>
      </w:r>
      <w:r w:rsidRPr="008A7246">
        <w:rPr>
          <w:rFonts w:ascii="Times New Roman" w:hAnsi="Times New Roman" w:cs="Times New Roman"/>
        </w:rPr>
        <w:t xml:space="preserve"> argued that religion offers an appropriate framework for tackling the major causes of trafficking. </w:t>
      </w:r>
      <w:r w:rsidRPr="00C80D3B">
        <w:rPr>
          <w:rFonts w:ascii="Times New Roman" w:hAnsi="Times New Roman" w:cs="Times New Roman"/>
          <w:noProof/>
        </w:rPr>
        <w:t>This</w:t>
      </w:r>
      <w:r w:rsidRPr="008A7246">
        <w:rPr>
          <w:rFonts w:ascii="Times New Roman" w:hAnsi="Times New Roman" w:cs="Times New Roman"/>
        </w:rPr>
        <w:t xml:space="preserve"> is because, religion, both directly or indirectly, provokes societal change and shapes policy at the local, regional or global levels. However,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 AuthorYear="1"&gt;&lt;Author&gt;Pati&lt;/Author&gt;&lt;Year&gt;2014&lt;/Year&gt;&lt;RecNum&gt;1645&lt;/RecNum&gt;&lt;DisplayText&gt;Pati (2014)&lt;/DisplayText&gt;&lt;record&gt;&lt;rec-number&gt;1645&lt;/rec-number&gt;&lt;foreign-keys&gt;&lt;key app="EN" db-id="xx2xffrfhxa5vrewap1pfs2a0vx2rxrfvvwr" timestamp="1465912095"&gt;1645&lt;/key&gt;&lt;/foreign-keys&gt;&lt;ref-type name="Journal Article"&gt;17&lt;/ref-type&gt;&lt;contributors&gt;&lt;authors&gt;&lt;author&gt;Pati, Roza&lt;/author&gt;&lt;/authors&gt;&lt;/contributors&gt;&lt;titles&gt;&lt;title&gt;Marshalling the forces of good: religion and the fight against human trafficking&lt;/title&gt;&lt;secondary-title&gt;Intercultural Human Rights Law Review&lt;/secondary-title&gt;&lt;/titles&gt;&lt;periodical&gt;&lt;full-title&gt;Intercultural Human Rights Law Review&lt;/full-title&gt;&lt;/periodical&gt;&lt;pages&gt;1-24&lt;/pages&gt;&lt;volume&gt;9&lt;/volume&gt;&lt;dates&gt;&lt;year&gt;2014&lt;/year&gt;&lt;/dates&gt;&lt;urls&gt;&lt;/urls&gt;&lt;/record&gt;&lt;/Cite&gt;&lt;/EndNote&gt;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Pati (2014)</w:t>
      </w:r>
      <w:r w:rsidRPr="008A7246">
        <w:rPr>
          <w:rFonts w:ascii="Times New Roman" w:hAnsi="Times New Roman" w:cs="Times New Roman"/>
        </w:rPr>
        <w:fldChar w:fldCharType="end"/>
      </w:r>
      <w:r w:rsidRPr="008A7246">
        <w:rPr>
          <w:rFonts w:ascii="Times New Roman" w:hAnsi="Times New Roman" w:cs="Times New Roman"/>
        </w:rPr>
        <w:t xml:space="preserve"> isolates the degree of religiosity in their study context. This impact attempts at generalising their findings. </w:t>
      </w:r>
    </w:p>
    <w:p w14:paraId="22C438ED" w14:textId="77777777" w:rsidR="00E62B61" w:rsidRPr="008A7246" w:rsidRDefault="00E62B61" w:rsidP="00E62B61">
      <w:pPr>
        <w:spacing w:line="480" w:lineRule="auto"/>
        <w:ind w:firstLine="720"/>
        <w:jc w:val="both"/>
        <w:rPr>
          <w:rFonts w:ascii="Times New Roman" w:hAnsi="Times New Roman" w:cs="Times New Roman"/>
        </w:rPr>
      </w:pPr>
      <w:r w:rsidRPr="008A7246">
        <w:rPr>
          <w:rFonts w:ascii="Times New Roman" w:hAnsi="Times New Roman" w:cs="Times New Roman"/>
        </w:rPr>
        <w:t xml:space="preserve">Similar concerns are evident in Kim and Daniel (2016). While the study indicated that religion </w:t>
      </w:r>
      <w:r w:rsidRPr="008A7246">
        <w:rPr>
          <w:rFonts w:ascii="Times New Roman" w:hAnsi="Times New Roman" w:cs="Times New Roman"/>
          <w:noProof/>
        </w:rPr>
        <w:t>has</w:t>
      </w:r>
      <w:r w:rsidRPr="008A7246">
        <w:rPr>
          <w:rFonts w:ascii="Times New Roman" w:hAnsi="Times New Roman" w:cs="Times New Roman"/>
        </w:rPr>
        <w:t xml:space="preserve"> a strong effect on corporate governance practices, the context of the study isolates developing economies. The study used archival data from a panel sample of 32 </w:t>
      </w:r>
      <w:r w:rsidRPr="008A7246">
        <w:rPr>
          <w:rFonts w:ascii="Times New Roman" w:hAnsi="Times New Roman" w:cs="Times New Roman"/>
          <w:noProof/>
        </w:rPr>
        <w:t>countries</w:t>
      </w:r>
      <w:r w:rsidR="0009198E" w:rsidRPr="008A7246">
        <w:rPr>
          <w:rFonts w:ascii="Times New Roman" w:hAnsi="Times New Roman" w:cs="Times New Roman"/>
          <w:noProof/>
        </w:rPr>
        <w:t>,</w:t>
      </w:r>
      <w:r w:rsidRPr="008A7246">
        <w:rPr>
          <w:rFonts w:ascii="Times New Roman" w:hAnsi="Times New Roman" w:cs="Times New Roman"/>
        </w:rPr>
        <w:t xml:space="preserve"> but the highest ranked economies in the study are the UK, Canada, Ireland and the US. However, these countries </w:t>
      </w:r>
      <w:r w:rsidR="00E77E37" w:rsidRPr="008A7246">
        <w:rPr>
          <w:rFonts w:ascii="Times New Roman" w:hAnsi="Times New Roman" w:cs="Times New Roman"/>
          <w:noProof/>
        </w:rPr>
        <w:t xml:space="preserve">do not feature </w:t>
      </w:r>
      <w:r w:rsidRPr="008A7246">
        <w:rPr>
          <w:rFonts w:ascii="Times New Roman" w:hAnsi="Times New Roman" w:cs="Times New Roman"/>
        </w:rPr>
        <w:t xml:space="preserve">among the top 10 religious countries in the world (see Table 1). In fact, only Brazil (ranked at No. 10 in Table 1) featured in Kim and Daniel’s (2016) study. Further, of the 32 countries analysed, 21 are </w:t>
      </w:r>
      <w:r w:rsidRPr="008A7246">
        <w:rPr>
          <w:rFonts w:ascii="Times New Roman" w:hAnsi="Times New Roman" w:cs="Times New Roman"/>
        </w:rPr>
        <w:lastRenderedPageBreak/>
        <w:t xml:space="preserve">Christian (Protestants and Catholics) countries while only 3 are Islamic countries. </w:t>
      </w:r>
      <w:r w:rsidRPr="00C80D3B">
        <w:rPr>
          <w:rFonts w:ascii="Times New Roman" w:hAnsi="Times New Roman" w:cs="Times New Roman"/>
          <w:noProof/>
        </w:rPr>
        <w:t>This</w:t>
      </w:r>
      <w:r w:rsidRPr="008A7246">
        <w:rPr>
          <w:rFonts w:ascii="Times New Roman" w:hAnsi="Times New Roman" w:cs="Times New Roman"/>
        </w:rPr>
        <w:t xml:space="preserve"> may potentially obscure the study findings considering its generous Christianity-based dataset.     </w:t>
      </w:r>
    </w:p>
    <w:p w14:paraId="5CC8AC92" w14:textId="2FCFE5EE" w:rsidR="00E62B61" w:rsidRPr="008A7246" w:rsidRDefault="00E62B61" w:rsidP="00E62B61">
      <w:pPr>
        <w:spacing w:line="480" w:lineRule="auto"/>
        <w:ind w:firstLine="720"/>
        <w:jc w:val="both"/>
        <w:rPr>
          <w:rFonts w:ascii="Times New Roman" w:hAnsi="Times New Roman" w:cs="Times New Roman"/>
        </w:rPr>
      </w:pPr>
      <w:r w:rsidRPr="008A7246">
        <w:rPr>
          <w:rFonts w:ascii="Times New Roman" w:hAnsi="Times New Roman" w:cs="Times New Roman"/>
        </w:rPr>
        <w:t xml:space="preserve">The above review highlights the incompleteness of the literature examining the relationship between religion and corporate governance. Evidence (Sampson, 2014; Kim </w:t>
      </w:r>
      <w:r w:rsidR="00D96AA5">
        <w:rPr>
          <w:rFonts w:ascii="Times New Roman" w:hAnsi="Times New Roman" w:cs="Times New Roman"/>
        </w:rPr>
        <w:t>&amp;</w:t>
      </w:r>
      <w:r w:rsidRPr="008A7246">
        <w:rPr>
          <w:rFonts w:ascii="Times New Roman" w:hAnsi="Times New Roman" w:cs="Times New Roman"/>
        </w:rPr>
        <w:t xml:space="preserve"> Daniel, 2016) suggests that the disposition towards religion amongst countries informs the degree to which religion contributes to corporate practices in specific institutional contexts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&lt;EndNote&gt;&lt;Cite&gt;&lt;Author&gt;Castles&lt;/Author&gt;&lt;Year&gt;1994&lt;/Year&gt;&lt;RecNum&gt;924&lt;/RecNum&gt;&lt;Prefix&gt;see &lt;/Prefix&gt;&lt;DisplayText&gt;(see Castles, 1994)&lt;/DisplayText&gt;&lt;record&gt;&lt;rec-number&gt;924&lt;/rec-number&gt;&lt;foreign-keys&gt;&lt;key app="EN" db-id="xx2xffrfhxa5vrewap1pfs2a0vx2rxrfvvwr" timestamp="1415813210"&gt;924&lt;/key&gt;&lt;/foreign-keys&gt;&lt;ref-type name="Journal Article"&gt;17&lt;/ref-type&gt;&lt;contributors&gt;&lt;authors&gt;&lt;author&gt;Castles, Francis G&lt;/author&gt;&lt;/authors&gt;&lt;/contributors&gt;&lt;titles&gt;&lt;title&gt;On religion and public policy: Does Catholicism make a difference?&lt;/title&gt;&lt;secondary-title&gt;European Journal of Political Research&lt;/secondary-title&gt;&lt;/titles&gt;&lt;periodical&gt;&lt;full-title&gt;European Journal of Political Research&lt;/full-title&gt;&lt;/periodical&gt;&lt;pages&gt;19-40&lt;/pages&gt;&lt;volume&gt;25&lt;/volume&gt;&lt;number&gt;1&lt;/number&gt;&lt;dates&gt;&lt;year&gt;1994&lt;/year&gt;&lt;/dates&gt;&lt;isbn&gt;1475-6765&lt;/isbn&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(see Castles, 1994)</w:t>
      </w:r>
      <w:r w:rsidRPr="008A7246">
        <w:rPr>
          <w:rFonts w:ascii="Times New Roman" w:hAnsi="Times New Roman" w:cs="Times New Roman"/>
        </w:rPr>
        <w:fldChar w:fldCharType="end"/>
      </w:r>
      <w:r w:rsidRPr="008A7246">
        <w:rPr>
          <w:rFonts w:ascii="Times New Roman" w:hAnsi="Times New Roman" w:cs="Times New Roman"/>
        </w:rPr>
        <w:t xml:space="preserve">. This scholarship trajectory, typically overwhelmed by institutional variations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&lt;EndNote&gt;&lt;Cite&gt;&lt;Author&gt;Guiso&lt;/Author&gt;&lt;Year&gt;2003&lt;/Year&gt;&lt;RecNum&gt;526&lt;/RecNum&gt;&lt;DisplayText&gt;(Guiso&lt;style face="italic"&gt; et al.&lt;/style&gt;, 2003)&lt;/DisplayText&gt;&lt;record&gt;&lt;rec-number&gt;526&lt;/rec-number&gt;&lt;foreign-keys&gt;&lt;key app="EN" db-id="xx2xffrfhxa5vrewap1pfs2a0vx2rxrfvvwr" timestamp="1402591026"&gt;526&lt;/key&gt;&lt;/foreign-keys&gt;&lt;ref-type name="Journal Article"&gt;17&lt;/ref-type&gt;&lt;contributors&gt;&lt;authors&gt;&lt;author&gt;Guiso, Luigi&lt;/author&gt;&lt;author&gt;Sapienza, Paola&lt;/author&gt;&lt;author&gt;Zingales, Luigi&lt;/author&gt;&lt;/authors&gt;&lt;/contributors&gt;&lt;titles&gt;&lt;title&gt;People&amp;apos;s opium? Religion and economic attitudes&lt;/title&gt;&lt;secondary-title&gt;Journal of Monetary Economics&lt;/secondary-title&gt;&lt;/titles&gt;&lt;periodical&gt;&lt;full-title&gt;Journal of monetary economics&lt;/full-title&gt;&lt;/periodical&gt;&lt;pages&gt;225-282&lt;/pages&gt;&lt;volume&gt;50&lt;/volume&gt;&lt;number&gt;1&lt;/number&gt;&lt;dates&gt;&lt;year&gt;2003&lt;/year&gt;&lt;/dates&gt;&lt;isbn&gt;0304-3932&lt;/isbn&gt;&lt;urls&gt;&lt;related-urls&gt;&lt;url&gt;http://ac.els-cdn.com/S0304393202002027/1-s2.0-S0304393202002027-main.pdf?_tid=21fdf24e-2323-11e4-920a-00000aab0f01&amp;amp;acdnat=1407959632_bdd6ba43108611f009e022505fc5a933&lt;/url&gt;&lt;/related-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(Guiso et al., 2003)</w:t>
      </w:r>
      <w:r w:rsidRPr="008A7246">
        <w:rPr>
          <w:rFonts w:ascii="Times New Roman" w:hAnsi="Times New Roman" w:cs="Times New Roman"/>
        </w:rPr>
        <w:fldChar w:fldCharType="end"/>
      </w:r>
      <w:r w:rsidRPr="008A7246">
        <w:rPr>
          <w:rFonts w:ascii="Times New Roman" w:hAnsi="Times New Roman" w:cs="Times New Roman"/>
        </w:rPr>
        <w:t>, reinforces the observation that countries with a dominant religion are likely to have many of their policies shaped by that religion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 AuthorYear="1"&gt;&lt;Author&gt;Kempf Jr&lt;/Author&gt;&lt;Year&gt;2008&lt;/Year&gt;&lt;RecNum&gt;525&lt;/RecNum&gt;&lt;DisplayText&gt;Kempf Jr (2008)&lt;/DisplayText&gt;&lt;record&gt;&lt;rec-number&gt;525&lt;/rec-number&gt;&lt;foreign-keys&gt;&lt;key app="EN" db-id="xx2xffrfhxa5vrewap1pfs2a0vx2rxrfvvwr" timestamp="1402588249"&gt;525&lt;/key&gt;&lt;/foreign-keys&gt;&lt;ref-type name="Journal Article"&gt;17&lt;/ref-type&gt;&lt;contributors&gt;&lt;authors&gt;&lt;author&gt;Kempf Jr, Donald G&lt;/author&gt;&lt;/authors&gt;&lt;/contributors&gt;&lt;titles&gt;&lt;title&gt;Corporate governance as religion&lt;/title&gt;&lt;secondary-title&gt;Journal of Regulatory Economics&lt;/secondary-title&gt;&lt;/titles&gt;&lt;periodical&gt;&lt;full-title&gt;Journal of Regulatory Economics&lt;/full-title&gt;&lt;/periodical&gt;&lt;pages&gt;117-131&lt;/pages&gt;&lt;volume&gt;33&lt;/volume&gt;&lt;number&gt;1&lt;/number&gt;&lt;dates&gt;&lt;year&gt;2008&lt;/year&gt;&lt;/dates&gt;&lt;isbn&gt;0922-680X&lt;/isbn&gt;&lt;urls&gt;&lt;related-urls&gt;&lt;url&gt;http://download.springer.com/static/pdf/728/art%253A10.1007%252Fs11149-007-9044-x.pdf?auth66=1408132314_497e0870477b042411fa4faa04c1aae5&amp;amp;ext=.pdf&lt;/url&gt;&lt;/related-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Kempf Jr, 2008)</w:t>
      </w:r>
      <w:r w:rsidRPr="008A7246">
        <w:rPr>
          <w:rFonts w:ascii="Times New Roman" w:hAnsi="Times New Roman" w:cs="Times New Roman"/>
        </w:rPr>
        <w:fldChar w:fldCharType="end"/>
      </w:r>
      <w:r w:rsidRPr="008A7246">
        <w:rPr>
          <w:rFonts w:ascii="Times New Roman" w:hAnsi="Times New Roman" w:cs="Times New Roman"/>
        </w:rPr>
        <w:t xml:space="preserve">. From the review undertaken, there are sufficient grounds to contend that the literature has not paid sufficient attention to understanding how variations in institutional environments can influence religious outcomes relative to corporate governance. </w:t>
      </w:r>
      <w:r w:rsidR="0009198E" w:rsidRPr="008A7246">
        <w:rPr>
          <w:rFonts w:ascii="Times New Roman" w:hAnsi="Times New Roman" w:cs="Times New Roman"/>
          <w:noProof/>
        </w:rPr>
        <w:t>Also</w:t>
      </w:r>
      <w:r w:rsidRPr="008A7246">
        <w:rPr>
          <w:rFonts w:ascii="Times New Roman" w:hAnsi="Times New Roman" w:cs="Times New Roman"/>
        </w:rPr>
        <w:t xml:space="preserve">, the literature has considerably isolated insights from the most religious countries in the world. This oversight plays down the robustness of reported findings. Therefore, </w:t>
      </w:r>
      <w:r w:rsidR="00D96AA5">
        <w:rPr>
          <w:rFonts w:ascii="Times New Roman" w:hAnsi="Times New Roman" w:cs="Times New Roman"/>
        </w:rPr>
        <w:t xml:space="preserve">given </w:t>
      </w:r>
      <w:r w:rsidRPr="008A7246">
        <w:rPr>
          <w:rFonts w:ascii="Times New Roman" w:hAnsi="Times New Roman" w:cs="Times New Roman"/>
        </w:rPr>
        <w:t xml:space="preserve">the many contrasting findings in the literature, this paper </w:t>
      </w:r>
      <w:r w:rsidRPr="008A7246">
        <w:rPr>
          <w:rFonts w:ascii="Times New Roman" w:hAnsi="Times New Roman" w:cs="Times New Roman"/>
        </w:rPr>
        <w:lastRenderedPageBreak/>
        <w:t xml:space="preserve">seeks to generate insights to understand how religion affects corporate governance in Nigeria. </w:t>
      </w:r>
      <w:r w:rsidR="0009198E" w:rsidRPr="008A7246">
        <w:rPr>
          <w:rFonts w:ascii="Times New Roman" w:hAnsi="Times New Roman" w:cs="Times New Roman"/>
        </w:rPr>
        <w:t xml:space="preserve">The </w:t>
      </w:r>
      <w:r w:rsidRPr="008A7246">
        <w:rPr>
          <w:rFonts w:ascii="Times New Roman" w:hAnsi="Times New Roman" w:cs="Times New Roman"/>
        </w:rPr>
        <w:t>paper proceeds by presenting the methodology employed in this study.</w:t>
      </w:r>
    </w:p>
    <w:p w14:paraId="19913A07" w14:textId="77777777" w:rsidR="00E62B61" w:rsidRPr="008A7246" w:rsidRDefault="00E62B61" w:rsidP="00E62B61">
      <w:pPr>
        <w:spacing w:line="480" w:lineRule="auto"/>
        <w:ind w:firstLine="720"/>
        <w:jc w:val="both"/>
        <w:rPr>
          <w:rFonts w:ascii="Times New Roman" w:hAnsi="Times New Roman" w:cs="Times New Roman"/>
        </w:rPr>
      </w:pPr>
      <w:r w:rsidRPr="008A7246">
        <w:rPr>
          <w:rFonts w:ascii="Times New Roman" w:hAnsi="Times New Roman" w:cs="Times New Roman"/>
        </w:rPr>
        <w:t xml:space="preserve"> </w:t>
      </w:r>
    </w:p>
    <w:p w14:paraId="736BE1FA" w14:textId="77777777" w:rsidR="00456EB4" w:rsidRPr="008A7246" w:rsidRDefault="00456EB4" w:rsidP="00456EB4">
      <w:pPr>
        <w:pStyle w:val="Heading1"/>
        <w:spacing w:line="480" w:lineRule="auto"/>
        <w:rPr>
          <w:rFonts w:ascii="Times New Roman" w:hAnsi="Times New Roman" w:cs="Times New Roman"/>
          <w:b/>
          <w:color w:val="auto"/>
          <w:sz w:val="22"/>
          <w:szCs w:val="22"/>
        </w:rPr>
      </w:pPr>
      <w:r w:rsidRPr="008A7246">
        <w:rPr>
          <w:rFonts w:ascii="Times New Roman" w:hAnsi="Times New Roman" w:cs="Times New Roman"/>
          <w:b/>
          <w:color w:val="auto"/>
          <w:sz w:val="22"/>
          <w:szCs w:val="22"/>
        </w:rPr>
        <w:t>Data and Methodology</w:t>
      </w:r>
    </w:p>
    <w:p w14:paraId="0CC91FF2" w14:textId="4D98493E" w:rsidR="00456EB4" w:rsidRPr="008A7246" w:rsidRDefault="00456EB4" w:rsidP="00456EB4">
      <w:pPr>
        <w:spacing w:line="480" w:lineRule="auto"/>
        <w:jc w:val="both"/>
        <w:rPr>
          <w:rFonts w:ascii="Times New Roman" w:hAnsi="Times New Roman" w:cs="Times New Roman"/>
        </w:rPr>
      </w:pPr>
      <w:r w:rsidRPr="008A7246">
        <w:rPr>
          <w:rFonts w:ascii="Times New Roman" w:hAnsi="Times New Roman" w:cs="Times New Roman"/>
        </w:rPr>
        <w:t xml:space="preserve">This paper explores how the social phenomena of religion </w:t>
      </w:r>
      <w:r w:rsidRPr="008A7246">
        <w:rPr>
          <w:rFonts w:ascii="Times New Roman" w:hAnsi="Times New Roman" w:cs="Times New Roman"/>
          <w:noProof/>
        </w:rPr>
        <w:t>inform</w:t>
      </w:r>
      <w:r w:rsidRPr="008A7246">
        <w:rPr>
          <w:rFonts w:ascii="Times New Roman" w:hAnsi="Times New Roman" w:cs="Times New Roman"/>
        </w:rPr>
        <w:t xml:space="preserve"> corporate governance practices. Specifically, this paper examines whether </w:t>
      </w:r>
      <w:r w:rsidR="00DF1CF2">
        <w:rPr>
          <w:rFonts w:ascii="Times New Roman" w:hAnsi="Times New Roman" w:cs="Times New Roman"/>
        </w:rPr>
        <w:t>‘</w:t>
      </w:r>
      <w:r w:rsidRPr="008A7246">
        <w:rPr>
          <w:rFonts w:ascii="Times New Roman" w:hAnsi="Times New Roman" w:cs="Times New Roman"/>
        </w:rPr>
        <w:t>the degree of religiosity in an institutional environment inf</w:t>
      </w:r>
      <w:r w:rsidR="000F79A1">
        <w:rPr>
          <w:rFonts w:ascii="Times New Roman" w:hAnsi="Times New Roman" w:cs="Times New Roman"/>
        </w:rPr>
        <w:t>luence</w:t>
      </w:r>
      <w:r w:rsidRPr="008A7246">
        <w:rPr>
          <w:rFonts w:ascii="Times New Roman" w:hAnsi="Times New Roman" w:cs="Times New Roman"/>
        </w:rPr>
        <w:t xml:space="preserve"> the practice of corporate governance</w:t>
      </w:r>
      <w:r w:rsidR="000F79A1">
        <w:rPr>
          <w:rFonts w:ascii="Times New Roman" w:hAnsi="Times New Roman" w:cs="Times New Roman"/>
        </w:rPr>
        <w:t>’</w:t>
      </w:r>
      <w:r w:rsidRPr="008A7246">
        <w:rPr>
          <w:rFonts w:ascii="Times New Roman" w:hAnsi="Times New Roman" w:cs="Times New Roman"/>
        </w:rPr>
        <w:t xml:space="preserve">. In addressing the preceding objective, this research adopts a high religiosity context (Nigeria). As stressed in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 AuthorYear="1"&gt;&lt;Author&gt;Okike&lt;/Author&gt;&lt;Year&gt;2015&lt;/Year&gt;&lt;RecNum&gt;1204&lt;/RecNum&gt;&lt;DisplayText&gt;Okike&lt;style face="italic"&gt; et al.&lt;/style&gt; (2015)&lt;/DisplayText&gt;&lt;record&gt;&lt;rec-number&gt;1204&lt;/rec-number&gt;&lt;foreign-keys&gt;&lt;key app="EN" db-id="xx2xffrfhxa5vrewap1pfs2a0vx2rxrfvvwr" timestamp="1434613969"&gt;1204&lt;/key&gt;&lt;/foreign-keys&gt;&lt;ref-type name="Journal Article"&gt;17&lt;/ref-type&gt;&lt;contributors&gt;&lt;authors&gt;&lt;author&gt;Okike, Elewechi&lt;/author&gt;&lt;author&gt;Adegbite, E.A&lt;/author&gt;&lt;author&gt;Nakpodia, F.A.&lt;/author&gt;&lt;author&gt;Adegbite, S&lt;/author&gt;&lt;/authors&gt;&lt;/contributors&gt;&lt;titles&gt;&lt;title&gt;A review of internal and external influences on corporate governance and financial accountability in Nigeria&lt;/title&gt;&lt;secondary-title&gt;International Journal of Business Governance and Ethics&lt;/secondary-title&gt;&lt;/titles&gt;&lt;periodical&gt;&lt;full-title&gt;International Journal of Business Governance and Ethics&lt;/full-title&gt;&lt;/periodical&gt;&lt;pages&gt;165-185&lt;/pages&gt;&lt;volume&gt;10&lt;/volume&gt;&lt;number&gt;2&lt;/number&gt;&lt;dates&gt;&lt;year&gt;2015&lt;/year&gt;&lt;/dates&gt;&lt;urls&gt;&lt;/urls&gt;&lt;/record&gt;&lt;/Cite&gt;&lt;/EndNote&gt;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Okike et al. (2015)</w:t>
      </w:r>
      <w:r w:rsidRPr="008A7246">
        <w:rPr>
          <w:rFonts w:ascii="Times New Roman" w:hAnsi="Times New Roman" w:cs="Times New Roman"/>
        </w:rPr>
        <w:fldChar w:fldCharType="end"/>
      </w:r>
      <w:r w:rsidR="00301015" w:rsidRPr="008A7246">
        <w:rPr>
          <w:rFonts w:ascii="Times New Roman" w:hAnsi="Times New Roman" w:cs="Times New Roman"/>
        </w:rPr>
        <w:t xml:space="preserve"> and Adeyemi (2010</w:t>
      </w:r>
      <w:r w:rsidR="0003158A">
        <w:rPr>
          <w:rFonts w:ascii="Times New Roman" w:hAnsi="Times New Roman" w:cs="Times New Roman"/>
        </w:rPr>
        <w:t>)</w:t>
      </w:r>
      <w:r w:rsidRPr="008A7246">
        <w:rPr>
          <w:rFonts w:ascii="Times New Roman" w:hAnsi="Times New Roman" w:cs="Times New Roman"/>
        </w:rPr>
        <w:t xml:space="preserve">, the weaknesses in institutional elements </w:t>
      </w:r>
      <w:r w:rsidR="00301015" w:rsidRPr="008A7246">
        <w:rPr>
          <w:rFonts w:ascii="Times New Roman" w:hAnsi="Times New Roman" w:cs="Times New Roman"/>
        </w:rPr>
        <w:t xml:space="preserve">and the data challenges in Nigeria suggest that this </w:t>
      </w:r>
      <w:r w:rsidRPr="008A7246">
        <w:rPr>
          <w:rFonts w:ascii="Times New Roman" w:hAnsi="Times New Roman" w:cs="Times New Roman"/>
        </w:rPr>
        <w:t xml:space="preserve">study will benefit from a direct engagement with stakeholders. </w:t>
      </w:r>
      <w:r w:rsidR="00190A37" w:rsidRPr="008A7246">
        <w:rPr>
          <w:rFonts w:ascii="Times New Roman" w:hAnsi="Times New Roman" w:cs="Times New Roman"/>
        </w:rPr>
        <w:t>Consequently, this paper a</w:t>
      </w:r>
      <w:r w:rsidRPr="008A7246">
        <w:rPr>
          <w:rFonts w:ascii="Times New Roman" w:hAnsi="Times New Roman" w:cs="Times New Roman"/>
        </w:rPr>
        <w:t>dopts a qualitative, interpretivist methodology.</w:t>
      </w:r>
    </w:p>
    <w:p w14:paraId="1ADB3E97" w14:textId="0F3C05C4" w:rsidR="00456EB4" w:rsidRPr="008A7246" w:rsidRDefault="00456EB4" w:rsidP="00456EB4">
      <w:pPr>
        <w:spacing w:line="480" w:lineRule="auto"/>
        <w:jc w:val="both"/>
        <w:rPr>
          <w:rFonts w:ascii="Times New Roman" w:hAnsi="Times New Roman" w:cs="Times New Roman"/>
        </w:rPr>
      </w:pPr>
      <w:r w:rsidRPr="008A7246">
        <w:rPr>
          <w:rFonts w:ascii="Times New Roman" w:hAnsi="Times New Roman" w:cs="Times New Roman"/>
        </w:rPr>
        <w:tab/>
        <w:t xml:space="preserve">Qualitative research addresses questions connected with developing </w:t>
      </w:r>
      <w:r w:rsidRPr="008A7246">
        <w:rPr>
          <w:rFonts w:ascii="Times New Roman" w:hAnsi="Times New Roman" w:cs="Times New Roman"/>
          <w:noProof/>
        </w:rPr>
        <w:t>an</w:t>
      </w:r>
      <w:r w:rsidRPr="008A7246">
        <w:rPr>
          <w:rFonts w:ascii="Times New Roman" w:hAnsi="Times New Roman" w:cs="Times New Roman"/>
        </w:rPr>
        <w:t xml:space="preserve"> understanding of the meaning and experience dimensions of human lives and social worlds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 AuthorYear="1"&gt;&lt;Author&gt;Fossey&lt;/Author&gt;&lt;Year&gt;2002&lt;/Year&gt;&lt;RecNum&gt;1667&lt;/RecNum&gt;&lt;DisplayText&gt;Fossey&lt;style face="italic"&gt; et al.&lt;/style&gt; (2002)&lt;/DisplayText&gt;&lt;record&gt;&lt;rec-number&gt;1667&lt;/rec-number&gt;&lt;foreign-keys&gt;&lt;key app="EN" db-id="xx2xffrfhxa5vrewap1pfs2a0vx2rxrfvvwr" timestamp="1467216281"&gt;1667&lt;/key&gt;&lt;/foreign-keys&gt;&lt;ref-type name="Journal Article"&gt;17&lt;/ref-type&gt;&lt;contributors&gt;&lt;authors&gt;&lt;author&gt;Fossey, Ellie&lt;/author&gt;&lt;author&gt;Harvey, Carol&lt;/author&gt;&lt;author&gt;McDermott, Fiona&lt;/author&gt;&lt;author&gt;Davidson, Larry&lt;/author&gt;&lt;/authors&gt;&lt;/contributors&gt;&lt;titles&gt;&lt;title&gt;Understanding and evaluating qualitative research&lt;/title&gt;&lt;secondary-title&gt;Australian and New Zealand Journal of Psychiatry&lt;/secondary-title&gt;&lt;/titles&gt;&lt;periodical&gt;&lt;full-title&gt;Australian and New Zealand journal of psychiatry&lt;/full-title&gt;&lt;/periodical&gt;&lt;pages&gt;717-732&lt;/pages&gt;&lt;volume&gt;36&lt;/volume&gt;&lt;number&gt;6&lt;/number&gt;&lt;dates&gt;&lt;year&gt;2002&lt;/year&gt;&lt;/dates&gt;&lt;isbn&gt;0004-8674&lt;/isbn&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Fossey et al., 2002)</w:t>
      </w:r>
      <w:r w:rsidRPr="008A7246">
        <w:rPr>
          <w:rFonts w:ascii="Times New Roman" w:hAnsi="Times New Roman" w:cs="Times New Roman"/>
        </w:rPr>
        <w:fldChar w:fldCharType="end"/>
      </w:r>
      <w:r w:rsidRPr="008A7246">
        <w:rPr>
          <w:rFonts w:ascii="Times New Roman" w:hAnsi="Times New Roman" w:cs="Times New Roman"/>
        </w:rPr>
        <w:t xml:space="preserve">. As this study </w:t>
      </w:r>
      <w:r w:rsidRPr="008A7246">
        <w:rPr>
          <w:rFonts w:ascii="Times New Roman" w:hAnsi="Times New Roman" w:cs="Times New Roman"/>
        </w:rPr>
        <w:lastRenderedPageBreak/>
        <w:t xml:space="preserve">examines the relationship between religion and corporate governance, </w:t>
      </w:r>
      <w:r w:rsidR="004D479B" w:rsidRPr="008A7246">
        <w:rPr>
          <w:rFonts w:ascii="Times New Roman" w:hAnsi="Times New Roman" w:cs="Times New Roman"/>
        </w:rPr>
        <w:t xml:space="preserve">Corbin and Strauss (2015) establishes </w:t>
      </w:r>
      <w:r w:rsidRPr="008A7246">
        <w:rPr>
          <w:rFonts w:ascii="Times New Roman" w:hAnsi="Times New Roman" w:cs="Times New Roman"/>
        </w:rPr>
        <w:t xml:space="preserve">the appropriateness of adopting </w:t>
      </w:r>
      <w:r w:rsidR="004D479B" w:rsidRPr="008A7246">
        <w:rPr>
          <w:rFonts w:ascii="Times New Roman" w:hAnsi="Times New Roman" w:cs="Times New Roman"/>
        </w:rPr>
        <w:t>a qualitative research strategy</w:t>
      </w:r>
      <w:r w:rsidRPr="008A7246">
        <w:rPr>
          <w:rFonts w:ascii="Times New Roman" w:hAnsi="Times New Roman" w:cs="Times New Roman"/>
        </w:rPr>
        <w:t xml:space="preserve">. Corbin and Strauss (2015) explained that qualitative research enables researchers to describe and explain persons’ experiences, behaviours, interactions and social contexts that underpin the phenomena under investigation. </w:t>
      </w:r>
    </w:p>
    <w:p w14:paraId="67FCD8C1" w14:textId="5A34445E" w:rsidR="00456EB4" w:rsidRPr="008A7246" w:rsidRDefault="00456EB4" w:rsidP="00456EB4">
      <w:pPr>
        <w:spacing w:line="480" w:lineRule="auto"/>
        <w:ind w:firstLine="720"/>
        <w:jc w:val="both"/>
        <w:rPr>
          <w:rFonts w:ascii="Times New Roman" w:hAnsi="Times New Roman" w:cs="Times New Roman"/>
        </w:rPr>
      </w:pPr>
      <w:r w:rsidRPr="008A7246">
        <w:rPr>
          <w:rFonts w:ascii="Times New Roman" w:hAnsi="Times New Roman" w:cs="Times New Roman"/>
        </w:rPr>
        <w:t xml:space="preserve">The value of qualitative research </w:t>
      </w:r>
      <w:r w:rsidR="004D479B" w:rsidRPr="008A7246">
        <w:rPr>
          <w:rFonts w:ascii="Times New Roman" w:hAnsi="Times New Roman" w:cs="Times New Roman"/>
        </w:rPr>
        <w:t>links with the source of data</w:t>
      </w:r>
      <w:r w:rsidRPr="008A7246">
        <w:rPr>
          <w:rFonts w:ascii="Times New Roman" w:hAnsi="Times New Roman" w:cs="Times New Roman"/>
        </w:rPr>
        <w:t xml:space="preserve">. In Nigeria, the reliability and validity of publicly-available (secondary) data </w:t>
      </w:r>
      <w:r w:rsidRPr="008A7246">
        <w:rPr>
          <w:rFonts w:ascii="Times New Roman" w:hAnsi="Times New Roman" w:cs="Times New Roman"/>
          <w:noProof/>
        </w:rPr>
        <w:t>remain</w:t>
      </w:r>
      <w:r w:rsidRPr="008A7246">
        <w:rPr>
          <w:rFonts w:ascii="Times New Roman" w:hAnsi="Times New Roman" w:cs="Times New Roman"/>
        </w:rPr>
        <w:t xml:space="preserve"> contentious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&lt;EndNote&gt;&lt;Cite&gt;&lt;Author&gt;Adeyemi&lt;/Author&gt;&lt;Year&gt;2010&lt;/Year&gt;&lt;RecNum&gt;255&lt;/RecNum&gt;&lt;DisplayText&gt;(Adeyemi, 2010)&lt;/DisplayText&gt;&lt;record&gt;&lt;rec-number&gt;255&lt;/rec-number&gt;&lt;foreign-keys&gt;&lt;key app="EN" db-id="xx2xffrfhxa5vrewap1pfs2a0vx2rxrfvvwr" timestamp="1400067823"&gt;255&lt;/key&gt;&lt;/foreign-keys&gt;&lt;ref-type name="Journal Article"&gt;17&lt;/ref-type&gt;&lt;contributors&gt;&lt;authors&gt;&lt;author&gt;Adeyemi, M. B.&lt;/author&gt;&lt;/authors&gt;&lt;/contributors&gt;&lt;auth-address&gt;Adeyemi, MB&amp;#xD;Univ Botswana, Dept Languages &amp;amp; Social Sci Educ, POB UB 70291, Gaborone, Botswana&amp;#xD;Univ Botswana, Dept Languages &amp;amp; Social Sci Educ, POB UB 70291, Gaborone, Botswana&amp;#xD;Univ Botswana, Dept Languages &amp;amp; Social Sci Educ, Gaborone, Botswana&lt;/auth-address&gt;&lt;titles&gt;&lt;title&gt;Cultural influence militating against effective data collection in the field: the case of two African countries&lt;/title&gt;&lt;secondary-title&gt;Anthropologist&lt;/secondary-title&gt;&lt;alt-title&gt;Anthropologist&lt;/alt-title&gt;&lt;/titles&gt;&lt;periodical&gt;&lt;full-title&gt;Anthropologist&lt;/full-title&gt;&lt;abbr-1&gt;Anthropologist&lt;/abbr-1&gt;&lt;/periodical&gt;&lt;alt-periodical&gt;&lt;full-title&gt;Anthropologist&lt;/full-title&gt;&lt;abbr-1&gt;Anthropologist&lt;/abbr-1&gt;&lt;/alt-periodical&gt;&lt;pages&gt;245-249&lt;/pages&gt;&lt;volume&gt;12&lt;/volume&gt;&lt;number&gt;4&lt;/number&gt;&lt;keywords&gt;&lt;keyword&gt;culture&lt;/keyword&gt;&lt;keyword&gt;effect&lt;/keyword&gt;&lt;keyword&gt;belief&lt;/keyword&gt;&lt;keyword&gt;research&lt;/keyword&gt;&lt;keyword&gt;data&lt;/keyword&gt;&lt;keyword&gt;nigeria&lt;/keyword&gt;&lt;keyword&gt;botswana&lt;/keyword&gt;&lt;/keywords&gt;&lt;dates&gt;&lt;year&gt;2010&lt;/year&gt;&lt;pub-dates&gt;&lt;date&gt;Oct&lt;/date&gt;&lt;/pub-dates&gt;&lt;/dates&gt;&lt;isbn&gt;0972-0073&lt;/isbn&gt;&lt;accession-num&gt;WOS:000208163600003&lt;/accession-num&gt;&lt;urls&gt;&lt;related-urls&gt;&lt;url&gt;&amp;lt;Go to ISI&amp;gt;://WOS:000208163600003&lt;/url&gt;&lt;/related-urls&gt;&lt;/urls&gt;&lt;language&gt;English&lt;/language&gt;&lt;/record&gt;&lt;/Cite&gt;&lt;/EndNote&gt;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(Adeyemi, 2010)</w:t>
      </w:r>
      <w:r w:rsidRPr="008A7246">
        <w:rPr>
          <w:rFonts w:ascii="Times New Roman" w:hAnsi="Times New Roman" w:cs="Times New Roman"/>
        </w:rPr>
        <w:fldChar w:fldCharType="end"/>
      </w:r>
      <w:r w:rsidRPr="008A7246">
        <w:rPr>
          <w:rFonts w:ascii="Times New Roman" w:hAnsi="Times New Roman" w:cs="Times New Roman"/>
        </w:rPr>
        <w:t>. To overcome issues linked to data reliability, Adeyemi (2010) recommended the collection and use of primary data</w:t>
      </w:r>
      <w:r w:rsidR="00924688" w:rsidRPr="008A7246">
        <w:rPr>
          <w:rFonts w:ascii="Times New Roman" w:hAnsi="Times New Roman" w:cs="Times New Roman"/>
        </w:rPr>
        <w:t xml:space="preserve">. </w:t>
      </w:r>
      <w:r w:rsidR="00924688" w:rsidRPr="00C80D3B">
        <w:rPr>
          <w:rFonts w:ascii="Times New Roman" w:hAnsi="Times New Roman" w:cs="Times New Roman"/>
          <w:noProof/>
        </w:rPr>
        <w:t>This</w:t>
      </w:r>
      <w:r w:rsidR="00924688" w:rsidRPr="008A7246">
        <w:rPr>
          <w:rFonts w:ascii="Times New Roman" w:hAnsi="Times New Roman" w:cs="Times New Roman"/>
        </w:rPr>
        <w:t xml:space="preserve"> informs the use of primary data in this research</w:t>
      </w:r>
      <w:r w:rsidRPr="008A7246">
        <w:rPr>
          <w:rFonts w:ascii="Times New Roman" w:hAnsi="Times New Roman" w:cs="Times New Roman"/>
        </w:rPr>
        <w:t xml:space="preserve">. A review of qualitative studies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&lt;EndNote&gt;&lt;Cite&gt;&lt;Author&gt;Tywoniak&lt;/Author&gt;&lt;Year&gt;2008&lt;/Year&gt;&lt;RecNum&gt;964&lt;/RecNum&gt;&lt;Prefix&gt;see`, for instance`, &lt;/Prefix&gt;&lt;DisplayText&gt;(see, for instance, Tywoniak &amp;amp; Bartlett, 2008; Othman &amp;amp; Rahman, 2011)&lt;/DisplayText&gt;&lt;record&gt;&lt;rec-number&gt;964&lt;/rec-number&gt;&lt;foreign-keys&gt;&lt;key app="EN" db-id="xx2xffrfhxa5vrewap1pfs2a0vx2rxrfvvwr" timestamp="1417611495"&gt;964&lt;/key&gt;&lt;/foreign-keys&gt;&lt;ref-type name="Conference Proceedings"&gt;10&lt;/ref-type&gt;&lt;contributors&gt;&lt;authors&gt;&lt;author&gt;Tywoniak, Stephane&lt;/author&gt;&lt;author&gt;Bartlett, Jennifer L&lt;/author&gt;&lt;/authors&gt;&lt;/contributors&gt;&lt;titles&gt;&lt;title&gt;The social construction of corporate responsibility in the Australian energy industry&lt;/title&gt;&lt;secondary-title&gt;Proceedings of Academy of Management 2008 Annual Meeting: The Questions We Ask&lt;/secondary-title&gt;&lt;/titles&gt;&lt;dates&gt;&lt;year&gt;2008&lt;/year&gt;&lt;/dates&gt;&lt;pub-location&gt;Academy of Management, Anaheim Convention Center, Anahein, CA&lt;/pub-location&gt;&lt;publisher&gt;Academy of Management&lt;/publisher&gt;&lt;isbn&gt;1543-8643&lt;/isbn&gt;&lt;urls&gt;&lt;/urls&gt;&lt;/record&gt;&lt;/Cite&gt;&lt;Cite&gt;&lt;Author&gt;Othman&lt;/Author&gt;&lt;Year&gt;2011&lt;/Year&gt;&lt;RecNum&gt;963&lt;/RecNum&gt;&lt;record&gt;&lt;rec-number&gt;963&lt;/rec-number&gt;&lt;foreign-keys&gt;&lt;key app="EN" db-id="xx2xffrfhxa5vrewap1pfs2a0vx2rxrfvvwr" timestamp="1417609809"&gt;963&lt;/key&gt;&lt;/foreign-keys&gt;&lt;ref-type name="Journal Article"&gt;17&lt;/ref-type&gt;&lt;contributors&gt;&lt;authors&gt;&lt;author&gt;Othman, Zaleha&lt;/author&gt;&lt;author&gt;Rahman, Rashidah Abdul&lt;/author&gt;&lt;/authors&gt;&lt;/contributors&gt;&lt;titles&gt;&lt;title&gt;Understanding Corporate Governance from a Social Constructionist Perspective&lt;/title&gt;&lt;secondary-title&gt;International Journal of Humanities and Social Science&lt;/secondary-title&gt;&lt;/titles&gt;&lt;periodical&gt;&lt;full-title&gt;International Journal of Humanities and Social Science&lt;/full-title&gt;&lt;/periodical&gt;&lt;pages&gt;123-127&lt;/pages&gt;&lt;volume&gt;1&lt;/volume&gt;&lt;number&gt;2&lt;/number&gt;&lt;dates&gt;&lt;year&gt;2011&lt;/year&gt;&lt;/dates&gt;&lt;urls&gt;&lt;/urls&gt;&lt;/record&gt;&lt;/Cite&gt;&lt;/EndNote&gt;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(see, for instance, Adegbite, 2015; Nakpodia et al., 2016)</w:t>
      </w:r>
      <w:r w:rsidRPr="008A7246">
        <w:rPr>
          <w:rFonts w:ascii="Times New Roman" w:hAnsi="Times New Roman" w:cs="Times New Roman"/>
        </w:rPr>
        <w:fldChar w:fldCharType="end"/>
      </w:r>
      <w:r w:rsidRPr="008A7246">
        <w:rPr>
          <w:rFonts w:ascii="Times New Roman" w:hAnsi="Times New Roman" w:cs="Times New Roman"/>
        </w:rPr>
        <w:t xml:space="preserve"> indicate that the use of interviews is the dominant data collection technique in qualitative scholarship. Interviews enable researchers to </w:t>
      </w:r>
      <w:r w:rsidR="001F40BD">
        <w:rPr>
          <w:rFonts w:ascii="Times New Roman" w:hAnsi="Times New Roman" w:cs="Times New Roman"/>
        </w:rPr>
        <w:t>‘</w:t>
      </w:r>
      <w:r w:rsidRPr="008A7246">
        <w:rPr>
          <w:rFonts w:ascii="Times New Roman" w:hAnsi="Times New Roman" w:cs="Times New Roman"/>
          <w:i/>
        </w:rPr>
        <w:t xml:space="preserve">understand the world from the subject’s point of view, to unfold the </w:t>
      </w:r>
      <w:r w:rsidRPr="008A7246">
        <w:rPr>
          <w:rFonts w:ascii="Times New Roman" w:hAnsi="Times New Roman" w:cs="Times New Roman"/>
          <w:i/>
          <w:noProof/>
        </w:rPr>
        <w:t>meaning</w:t>
      </w:r>
      <w:r w:rsidRPr="008A7246">
        <w:rPr>
          <w:rFonts w:ascii="Times New Roman" w:hAnsi="Times New Roman" w:cs="Times New Roman"/>
          <w:i/>
        </w:rPr>
        <w:t xml:space="preserve"> of people’s experiences</w:t>
      </w:r>
      <w:r w:rsidR="001F40BD">
        <w:rPr>
          <w:rFonts w:ascii="Times New Roman" w:hAnsi="Times New Roman" w:cs="Times New Roman"/>
          <w:i/>
        </w:rPr>
        <w:t>’</w:t>
      </w:r>
      <w:r w:rsidRPr="008A7246">
        <w:rPr>
          <w:rFonts w:ascii="Times New Roman" w:hAnsi="Times New Roman" w:cs="Times New Roman"/>
        </w:rPr>
        <w:t xml:space="preserve">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&lt;EndNote&gt;&lt;Cite&gt;&lt;Author&gt;Kvale&lt;/Author&gt;&lt;Year&gt;2009&lt;/Year&gt;&lt;RecNum&gt;323&lt;/RecNum&gt;&lt;Pages&gt;1&lt;/Pages&gt;&lt;DisplayText&gt;(Kvale &amp;amp; Brinkmann, 2009, p. 1)&lt;/DisplayText&gt;&lt;record&gt;&lt;rec-number&gt;323&lt;/rec-number&gt;&lt;foreign-keys&gt;&lt;key app="EN" db-id="xx2xffrfhxa5vrewap1pfs2a0vx2rxrfvvwr" timestamp="1400168683"&gt;323&lt;/key&gt;&lt;/foreign-keys&gt;&lt;ref-type name="Book"&gt;6&lt;/ref-type&gt;&lt;contributors&gt;&lt;authors&gt;&lt;author&gt;Kvale, Steinar&lt;/author&gt;&lt;author&gt;Brinkmann, Svend&lt;/author&gt;&lt;/authors&gt;&lt;/contributors&gt;&lt;titles&gt;&lt;title&gt;Interviews: Learning the Craft of Qualitative Research Interviewing&lt;/title&gt;&lt;/titles&gt;&lt;dates&gt;&lt;year&gt;2009&lt;/year&gt;&lt;/dates&gt;&lt;pub-location&gt;Los Angeles, CA&lt;/pub-location&gt;&lt;publisher&gt;Sage&lt;/publisher&gt;&lt;isbn&gt;0761925422&lt;/isbn&gt;&lt;urls&gt;&lt;/urls&gt;&lt;/record&gt;&lt;/Cite&gt;&lt;/EndNote&gt;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(Kvale &amp; Brinkmann, 2009, p</w:t>
      </w:r>
      <w:r w:rsidR="00B96C07">
        <w:rPr>
          <w:rFonts w:ascii="Times New Roman" w:hAnsi="Times New Roman" w:cs="Times New Roman"/>
          <w:noProof/>
        </w:rPr>
        <w:t>p</w:t>
      </w:r>
      <w:r w:rsidRPr="008A7246">
        <w:rPr>
          <w:rFonts w:ascii="Times New Roman" w:hAnsi="Times New Roman" w:cs="Times New Roman"/>
          <w:noProof/>
        </w:rPr>
        <w:t>.</w:t>
      </w:r>
      <w:r w:rsidR="00B96C07">
        <w:rPr>
          <w:rFonts w:ascii="Times New Roman" w:hAnsi="Times New Roman" w:cs="Times New Roman"/>
          <w:noProof/>
        </w:rPr>
        <w:t xml:space="preserve"> </w:t>
      </w:r>
      <w:r w:rsidRPr="008A7246">
        <w:rPr>
          <w:rFonts w:ascii="Times New Roman" w:hAnsi="Times New Roman" w:cs="Times New Roman"/>
          <w:noProof/>
        </w:rPr>
        <w:t>1)</w:t>
      </w:r>
      <w:r w:rsidRPr="008A7246">
        <w:rPr>
          <w:rFonts w:ascii="Times New Roman" w:hAnsi="Times New Roman" w:cs="Times New Roman"/>
        </w:rPr>
        <w:fldChar w:fldCharType="end"/>
      </w:r>
      <w:r w:rsidRPr="008A7246">
        <w:rPr>
          <w:rFonts w:ascii="Times New Roman" w:hAnsi="Times New Roman" w:cs="Times New Roman"/>
        </w:rPr>
        <w:t xml:space="preserve">. It involves asking research participants a series of open-ended questions (see Appendix for Interview Guide) to generate in-depth qualitative data to solve a problem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&lt;EndNote&gt;&lt;Cite&gt;&lt;Author&gt;Easterby-Smith&lt;/Author&gt;&lt;Year&gt;2012&lt;/Year&gt;&lt;RecNum&gt;222&lt;/RecNum&gt;&lt;DisplayText&gt;(Easterby-Smith, Thorpe, &amp;amp; Jackson, 2012)&lt;/DisplayText&gt;&lt;record&gt;&lt;rec-number&gt;222&lt;/rec-number&gt;&lt;foreign-keys&gt;&lt;key app="EN" db-id="xx2xffrfhxa5vrewap1pfs2a0vx2rxrfvvwr" timestamp="1400067823"&gt;222&lt;/key&gt;&lt;/foreign-keys&gt;&lt;ref-type name="Book"&gt;6&lt;/ref-type&gt;&lt;contributors&gt;&lt;authors&gt;&lt;author&gt;Easterby-Smith, Mark&lt;/author&gt;&lt;author&gt;Thorpe, Richard&lt;/author&gt;&lt;author&gt;Jackson, Paul&lt;/author&gt;&lt;/authors&gt;&lt;/contributors&gt;&lt;titles&gt;&lt;title&gt;Management Research&lt;/title&gt;&lt;/titles&gt;&lt;dates&gt;&lt;year&gt;2012&lt;/year&gt;&lt;/dates&gt;&lt;pub-location&gt;London, UK&lt;/pub-location&gt;&lt;publisher&gt;Sage&lt;/publisher&gt;&lt;isbn&gt;0857021176&lt;/isbn&gt;&lt;urls&gt;&lt;/urls&gt;&lt;/record&gt;&lt;/Cite&gt;&lt;/EndNote&gt;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 xml:space="preserve">(Easterby-Smith, Thorpe, &amp; </w:t>
      </w:r>
      <w:r w:rsidRPr="008A7246">
        <w:rPr>
          <w:rFonts w:ascii="Times New Roman" w:hAnsi="Times New Roman" w:cs="Times New Roman"/>
          <w:noProof/>
        </w:rPr>
        <w:lastRenderedPageBreak/>
        <w:t>Jackson, 2012)</w:t>
      </w:r>
      <w:r w:rsidRPr="008A7246">
        <w:rPr>
          <w:rFonts w:ascii="Times New Roman" w:hAnsi="Times New Roman" w:cs="Times New Roman"/>
        </w:rPr>
        <w:fldChar w:fldCharType="end"/>
      </w:r>
      <w:r w:rsidRPr="008A7246">
        <w:rPr>
          <w:rFonts w:ascii="Times New Roman" w:hAnsi="Times New Roman" w:cs="Times New Roman"/>
        </w:rPr>
        <w:t xml:space="preserve">. These views, among other benefits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&lt;EndNote&gt;&lt;Cite&gt;&lt;Author&gt;Bryman&lt;/Author&gt;&lt;Year&gt;2015&lt;/Year&gt;&lt;RecNum&gt;221&lt;/RecNum&gt;&lt;Prefix&gt;see &lt;/Prefix&gt;&lt;DisplayText&gt;(see Bryman, 2015)&lt;/DisplayText&gt;&lt;record&gt;&lt;rec-number&gt;221&lt;/rec-number&gt;&lt;foreign-keys&gt;&lt;key app="EN" db-id="xx2xffrfhxa5vrewap1pfs2a0vx2rxrfvvwr" timestamp="1400067823"&gt;221&lt;/key&gt;&lt;/foreign-keys&gt;&lt;ref-type name="Book"&gt;6&lt;/ref-type&gt;&lt;contributors&gt;&lt;authors&gt;&lt;author&gt;Bryman, Alan&lt;/author&gt;&lt;/authors&gt;&lt;/contributors&gt;&lt;titles&gt;&lt;title&gt;Social Research Methods&lt;/title&gt;&lt;/titles&gt;&lt;edition&gt;5th&lt;/edition&gt;&lt;dates&gt;&lt;year&gt;2015&lt;/year&gt;&lt;/dates&gt;&lt;pub-location&gt;Oxford, UK&lt;/pub-location&gt;&lt;publisher&gt;Oxford University Press&lt;/publisher&gt;&lt;isbn&gt;0199588058&lt;/isbn&gt;&lt;urls&gt;&lt;/urls&gt;&lt;/record&gt;&lt;/Cite&gt;&lt;/EndNote&gt;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(see Bryman, 2015)</w:t>
      </w:r>
      <w:r w:rsidRPr="008A7246">
        <w:rPr>
          <w:rFonts w:ascii="Times New Roman" w:hAnsi="Times New Roman" w:cs="Times New Roman"/>
        </w:rPr>
        <w:fldChar w:fldCharType="end"/>
      </w:r>
      <w:r w:rsidRPr="008A7246">
        <w:rPr>
          <w:rFonts w:ascii="Times New Roman" w:hAnsi="Times New Roman" w:cs="Times New Roman"/>
        </w:rPr>
        <w:t>, informed the use of interviews as the data collection instrument in this study.</w:t>
      </w:r>
    </w:p>
    <w:p w14:paraId="6A146344" w14:textId="4DBEC335" w:rsidR="00456EB4" w:rsidRDefault="00456EB4" w:rsidP="00456EB4">
      <w:pPr>
        <w:spacing w:line="480" w:lineRule="auto"/>
        <w:ind w:firstLine="720"/>
        <w:jc w:val="both"/>
        <w:rPr>
          <w:rFonts w:ascii="Times New Roman" w:hAnsi="Times New Roman" w:cs="Times New Roman"/>
        </w:rPr>
      </w:pPr>
      <w:r w:rsidRPr="008A7246">
        <w:rPr>
          <w:rFonts w:ascii="Times New Roman" w:hAnsi="Times New Roman" w:cs="Times New Roman"/>
          <w:noProof/>
        </w:rPr>
        <w:fldChar w:fldCharType="begin"/>
      </w:r>
      <w:r w:rsidRPr="008A7246">
        <w:rPr>
          <w:rFonts w:ascii="Times New Roman" w:hAnsi="Times New Roman" w:cs="Times New Roman"/>
          <w:noProof/>
        </w:rPr>
        <w:instrText xml:space="preserve"> ADDIN EN.CITE &lt;EndNote&gt;&lt;Cite AuthorYear="1"&gt;&lt;Author&gt;Flick&lt;/Author&gt;&lt;Year&gt;2014&lt;/Year&gt;&lt;RecNum&gt;251&lt;/RecNum&gt;&lt;DisplayText&gt;Flick (2014)&lt;/DisplayText&gt;&lt;record&gt;&lt;rec-number&gt;251&lt;/rec-number&gt;&lt;foreign-keys&gt;&lt;key app="EN" db-id="xx2xffrfhxa5vrewap1pfs2a0vx2rxrfvvwr" timestamp="1400067823"&gt;251&lt;/key&gt;&lt;/foreign-keys&gt;&lt;ref-type name="Book"&gt;6&lt;/ref-type&gt;&lt;contributors&gt;&lt;authors&gt;&lt;author&gt;Flick, Uwe&lt;/author&gt;&lt;/authors&gt;&lt;/contributors&gt;&lt;titles&gt;&lt;title&gt;An Introduction to Qualitative Research&lt;/title&gt;&lt;/titles&gt;&lt;dates&gt;&lt;year&gt;2014&lt;/year&gt;&lt;/dates&gt;&lt;pub-location&gt;London, UK&lt;/pub-location&gt;&lt;publisher&gt;Sage&lt;/publisher&gt;&lt;isbn&gt;1446297721&lt;/isbn&gt;&lt;urls&gt;&lt;/urls&gt;&lt;/record&gt;&lt;/Cite&gt;&lt;/EndNote&gt;</w:instrText>
      </w:r>
      <w:r w:rsidRPr="008A7246">
        <w:rPr>
          <w:rFonts w:ascii="Times New Roman" w:hAnsi="Times New Roman" w:cs="Times New Roman"/>
          <w:noProof/>
        </w:rPr>
        <w:fldChar w:fldCharType="separate"/>
      </w:r>
      <w:r w:rsidRPr="008A7246">
        <w:rPr>
          <w:rFonts w:ascii="Times New Roman" w:hAnsi="Times New Roman" w:cs="Times New Roman"/>
          <w:noProof/>
        </w:rPr>
        <w:t>Flick (2014)</w:t>
      </w:r>
      <w:r w:rsidRPr="008A7246">
        <w:rPr>
          <w:rFonts w:ascii="Times New Roman" w:hAnsi="Times New Roman" w:cs="Times New Roman"/>
          <w:noProof/>
        </w:rPr>
        <w:fldChar w:fldCharType="end"/>
      </w:r>
      <w:r w:rsidRPr="008A7246">
        <w:rPr>
          <w:rFonts w:ascii="Times New Roman" w:hAnsi="Times New Roman" w:cs="Times New Roman"/>
        </w:rPr>
        <w:t xml:space="preserve"> informed that in an interview-based study, it is important to decide </w:t>
      </w:r>
      <w:r w:rsidR="004D479B" w:rsidRPr="008A7246">
        <w:rPr>
          <w:rFonts w:ascii="Times New Roman" w:hAnsi="Times New Roman" w:cs="Times New Roman"/>
        </w:rPr>
        <w:t>whom</w:t>
      </w:r>
      <w:r w:rsidRPr="008A7246">
        <w:rPr>
          <w:rFonts w:ascii="Times New Roman" w:hAnsi="Times New Roman" w:cs="Times New Roman"/>
        </w:rPr>
        <w:t xml:space="preserve"> to interview, and </w:t>
      </w:r>
      <w:r w:rsidR="00643D24" w:rsidRPr="008A7246">
        <w:rPr>
          <w:rFonts w:ascii="Times New Roman" w:hAnsi="Times New Roman" w:cs="Times New Roman"/>
        </w:rPr>
        <w:t xml:space="preserve">from </w:t>
      </w:r>
      <w:r w:rsidRPr="008A7246">
        <w:rPr>
          <w:rFonts w:ascii="Times New Roman" w:hAnsi="Times New Roman" w:cs="Times New Roman"/>
        </w:rPr>
        <w:t xml:space="preserve">which group. As this study focused on the connection between religion and corporate governance practices in Nigeria, a considerable number of interviewees (corporate executives) </w:t>
      </w:r>
      <w:r w:rsidR="00924688" w:rsidRPr="008A7246">
        <w:rPr>
          <w:rFonts w:ascii="Times New Roman" w:hAnsi="Times New Roman" w:cs="Times New Roman"/>
        </w:rPr>
        <w:t xml:space="preserve">came </w:t>
      </w:r>
      <w:r w:rsidRPr="008A7246">
        <w:rPr>
          <w:rFonts w:ascii="Times New Roman" w:hAnsi="Times New Roman" w:cs="Times New Roman"/>
        </w:rPr>
        <w:t xml:space="preserve">from companies listed on the Nigerian Stock Exchange (NSE) (the foremost stock exchange in Nigeria). </w:t>
      </w:r>
      <w:r w:rsidR="00CD4EB1">
        <w:rPr>
          <w:rFonts w:ascii="Times New Roman" w:hAnsi="Times New Roman" w:cs="Times New Roman"/>
        </w:rPr>
        <w:t xml:space="preserve">These executives are CEOs, board members and other senior management staffs such as executive directors, assistant general managers and senior managers. </w:t>
      </w:r>
      <w:r w:rsidRPr="008A7246">
        <w:rPr>
          <w:rFonts w:ascii="Times New Roman" w:hAnsi="Times New Roman" w:cs="Times New Roman"/>
        </w:rPr>
        <w:t xml:space="preserve">Participants were selected using the judgement technique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&lt;EndNote&gt;&lt;Cite&gt;&lt;Author&gt;Marshall&lt;/Author&gt;&lt;Year&gt;1996&lt;/Year&gt;&lt;RecNum&gt;330&lt;/RecNum&gt;&lt;DisplayText&gt;(Marshall, 1996)&lt;/DisplayText&gt;&lt;record&gt;&lt;rec-number&gt;330&lt;/rec-number&gt;&lt;foreign-keys&gt;&lt;key app="EN" db-id="xx2xffrfhxa5vrewap1pfs2a0vx2rxrfvvwr" timestamp="1400169844"&gt;330&lt;/key&gt;&lt;/foreign-keys&gt;&lt;ref-type name="Journal Article"&gt;17&lt;/ref-type&gt;&lt;contributors&gt;&lt;authors&gt;&lt;author&gt;Marshall, Martin N&lt;/author&gt;&lt;/authors&gt;&lt;/contributors&gt;&lt;titles&gt;&lt;title&gt;Sampling for qualitative research&lt;/title&gt;&lt;secondary-title&gt;Family Practice&lt;/secondary-title&gt;&lt;/titles&gt;&lt;periodical&gt;&lt;full-title&gt;Family practice&lt;/full-title&gt;&lt;/periodical&gt;&lt;pages&gt;522-526&lt;/pages&gt;&lt;volume&gt;13&lt;/volume&gt;&lt;number&gt;6&lt;/number&gt;&lt;dates&gt;&lt;year&gt;1996&lt;/year&gt;&lt;/dates&gt;&lt;isbn&gt;0263-2136&lt;/isbn&gt;&lt;urls&gt;&lt;related-urls&gt;&lt;url&gt;http://fampra.oxfordjournals.org/content/13/6/522.full.pdf&lt;/url&gt;&lt;/related-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(Marshall, 1996)</w:t>
      </w:r>
      <w:r w:rsidRPr="008A7246">
        <w:rPr>
          <w:rFonts w:ascii="Times New Roman" w:hAnsi="Times New Roman" w:cs="Times New Roman"/>
        </w:rPr>
        <w:fldChar w:fldCharType="end"/>
      </w:r>
      <w:r w:rsidRPr="008A7246">
        <w:rPr>
          <w:rFonts w:ascii="Times New Roman" w:hAnsi="Times New Roman" w:cs="Times New Roman"/>
        </w:rPr>
        <w:t xml:space="preserve">, and the selection procedure </w:t>
      </w:r>
      <w:r w:rsidRPr="008A7246">
        <w:rPr>
          <w:rFonts w:ascii="Times New Roman" w:hAnsi="Times New Roman" w:cs="Times New Roman"/>
          <w:noProof/>
        </w:rPr>
        <w:t xml:space="preserve">was </w:t>
      </w:r>
      <w:r w:rsidR="0009198E" w:rsidRPr="008A7246">
        <w:rPr>
          <w:rFonts w:ascii="Times New Roman" w:hAnsi="Times New Roman" w:cs="Times New Roman"/>
          <w:noProof/>
        </w:rPr>
        <w:t xml:space="preserve">informed by </w:t>
      </w:r>
      <w:r w:rsidRPr="008A7246">
        <w:rPr>
          <w:rFonts w:ascii="Times New Roman" w:hAnsi="Times New Roman" w:cs="Times New Roman"/>
        </w:rPr>
        <w:t xml:space="preserve">pre-determined characteristics such as position and work experience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&lt;EndNote&gt;&lt;Cite&gt;&lt;Author&gt;Corbetta&lt;/Author&gt;&lt;Year&gt;2003&lt;/Year&gt;&lt;RecNum&gt;214&lt;/RecNum&gt;&lt;Prefix&gt;see &lt;/Prefix&gt;&lt;DisplayText&gt;(see Corbetta, 2003)&lt;/DisplayText&gt;&lt;record&gt;&lt;rec-number&gt;214&lt;/rec-number&gt;&lt;foreign-keys&gt;&lt;key app="EN" db-id="xx2xffrfhxa5vrewap1pfs2a0vx2rxrfvvwr" timestamp="1400067823"&gt;214&lt;/key&gt;&lt;/foreign-keys&gt;&lt;ref-type name="Book"&gt;6&lt;/ref-type&gt;&lt;contributors&gt;&lt;authors&gt;&lt;author&gt;Corbetta, Piergiorgio&lt;/author&gt;&lt;/authors&gt;&lt;/contributors&gt;&lt;titles&gt;&lt;title&gt;Social Research: Theory, Methods and Techniques&lt;/title&gt;&lt;/titles&gt;&lt;dates&gt;&lt;year&gt;2003&lt;/year&gt;&lt;/dates&gt;&lt;pub-location&gt;London, UK&lt;/pub-location&gt;&lt;publisher&gt;Sage&lt;/publisher&gt;&lt;isbn&gt;0761972536&lt;/isbn&gt;&lt;urls&gt;&lt;/urls&gt;&lt;/record&gt;&lt;/Cite&gt;&lt;/EndNote&gt;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(see Corbetta, 2003)</w:t>
      </w:r>
      <w:r w:rsidRPr="008A7246">
        <w:rPr>
          <w:rFonts w:ascii="Times New Roman" w:hAnsi="Times New Roman" w:cs="Times New Roman"/>
        </w:rPr>
        <w:fldChar w:fldCharType="end"/>
      </w:r>
      <w:r w:rsidRPr="008A7246">
        <w:rPr>
          <w:rFonts w:ascii="Times New Roman" w:hAnsi="Times New Roman" w:cs="Times New Roman"/>
        </w:rPr>
        <w:t>. In addition to corporate executives, two other categories of interviewees participated in this study i.e. regulators (from relevant regulatory agencies) and corporate governance consultants. Nigerian corporations, in recent times, have engaged the services of corporate governance consultants, who have previously held executive positions (such as CEO and Directorships) in some Nigerian firms.</w:t>
      </w:r>
    </w:p>
    <w:p w14:paraId="313E014B" w14:textId="5ED5A233" w:rsidR="000E3E0C" w:rsidRDefault="00456EB4" w:rsidP="00456EB4">
      <w:pPr>
        <w:spacing w:line="480" w:lineRule="auto"/>
        <w:ind w:firstLine="720"/>
        <w:jc w:val="both"/>
        <w:rPr>
          <w:rFonts w:ascii="Times New Roman" w:hAnsi="Times New Roman" w:cs="Times New Roman"/>
        </w:rPr>
      </w:pPr>
      <w:r w:rsidRPr="008A7246">
        <w:rPr>
          <w:rFonts w:ascii="Times New Roman" w:hAnsi="Times New Roman" w:cs="Times New Roman"/>
        </w:rPr>
        <w:lastRenderedPageBreak/>
        <w:t>The decision to incorporate the</w:t>
      </w:r>
      <w:r w:rsidR="00730114" w:rsidRPr="008A7246">
        <w:rPr>
          <w:rFonts w:ascii="Times New Roman" w:hAnsi="Times New Roman" w:cs="Times New Roman"/>
        </w:rPr>
        <w:t>se</w:t>
      </w:r>
      <w:r w:rsidRPr="008A7246">
        <w:rPr>
          <w:rFonts w:ascii="Times New Roman" w:hAnsi="Times New Roman" w:cs="Times New Roman"/>
        </w:rPr>
        <w:t xml:space="preserve"> three stakeholder categories </w:t>
      </w:r>
      <w:r w:rsidR="00A07CB7" w:rsidRPr="008A7246">
        <w:rPr>
          <w:rFonts w:ascii="Times New Roman" w:hAnsi="Times New Roman" w:cs="Times New Roman"/>
        </w:rPr>
        <w:t xml:space="preserve">is to </w:t>
      </w:r>
      <w:r w:rsidRPr="008A7246">
        <w:rPr>
          <w:rFonts w:ascii="Times New Roman" w:hAnsi="Times New Roman" w:cs="Times New Roman"/>
        </w:rPr>
        <w:t xml:space="preserve">generate rich and broad insights </w:t>
      </w:r>
      <w:r w:rsidR="00730114" w:rsidRPr="008A7246">
        <w:rPr>
          <w:rFonts w:ascii="Times New Roman" w:hAnsi="Times New Roman" w:cs="Times New Roman"/>
        </w:rPr>
        <w:t xml:space="preserve">concerning </w:t>
      </w:r>
      <w:r w:rsidRPr="008A7246">
        <w:rPr>
          <w:rFonts w:ascii="Times New Roman" w:hAnsi="Times New Roman" w:cs="Times New Roman"/>
        </w:rPr>
        <w:t xml:space="preserve">the link between corporate governance and religion. Table 2 presents a breakdown of these participants, and their religious affiliations. Data </w:t>
      </w:r>
      <w:r w:rsidRPr="00C80D3B">
        <w:rPr>
          <w:rFonts w:ascii="Times New Roman" w:hAnsi="Times New Roman" w:cs="Times New Roman"/>
          <w:noProof/>
        </w:rPr>
        <w:t>were collected</w:t>
      </w:r>
      <w:r w:rsidRPr="008A7246">
        <w:rPr>
          <w:rFonts w:ascii="Times New Roman" w:hAnsi="Times New Roman" w:cs="Times New Roman"/>
        </w:rPr>
        <w:t xml:space="preserve"> until data saturation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&lt;EndNote&gt;&lt;Cite&gt;&lt;Author&gt;Mason&lt;/Author&gt;&lt;Year&gt;2010&lt;/Year&gt;&lt;RecNum&gt;333&lt;/RecNum&gt;&lt;Prefix&gt;see &lt;/Prefix&gt;&lt;DisplayText&gt;(see Mason, 2010)&lt;/DisplayText&gt;&lt;record&gt;&lt;rec-number&gt;333&lt;/rec-number&gt;&lt;foreign-keys&gt;&lt;key app="EN" db-id="xx2xffrfhxa5vrewap1pfs2a0vx2rxrfvvwr" timestamp="1400170277"&gt;333&lt;/key&gt;&lt;/foreign-keys&gt;&lt;ref-type name="Journal Article"&gt;17&lt;/ref-type&gt;&lt;contributors&gt;&lt;authors&gt;&lt;author&gt;Mason, Mark&lt;/author&gt;&lt;/authors&gt;&lt;/contributors&gt;&lt;titles&gt;&lt;title&gt;Sample size and saturation in PhD studies using qualitative interviews&lt;/title&gt;&lt;secondary-title&gt;Forum: Qualitative Social Research&lt;/secondary-title&gt;&lt;/titles&gt;&lt;periodical&gt;&lt;full-title&gt;Forum: Qualitative Social Research&lt;/full-title&gt;&lt;/periodical&gt;&lt;volume&gt;11&lt;/volume&gt;&lt;number&gt;3&lt;/number&gt;&lt;dates&gt;&lt;year&gt;2010&lt;/year&gt;&lt;/dates&gt;&lt;isbn&gt;1438-5627&lt;/isbn&gt;&lt;urls&gt;&lt;related-urls&gt;&lt;url&gt;http://www.qualitative-research.net/index.php/fqs/article/viewArticle/1428&lt;/url&gt;&lt;/related-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(see Mason, 2010)</w:t>
      </w:r>
      <w:r w:rsidRPr="008A7246">
        <w:rPr>
          <w:rFonts w:ascii="Times New Roman" w:hAnsi="Times New Roman" w:cs="Times New Roman"/>
        </w:rPr>
        <w:fldChar w:fldCharType="end"/>
      </w:r>
      <w:r w:rsidRPr="008A7246">
        <w:rPr>
          <w:rFonts w:ascii="Times New Roman" w:hAnsi="Times New Roman" w:cs="Times New Roman"/>
        </w:rPr>
        <w:t xml:space="preserve"> was achieved. Data saturation </w:t>
      </w:r>
      <w:r w:rsidR="004D01DE" w:rsidRPr="008A7246">
        <w:rPr>
          <w:rFonts w:ascii="Times New Roman" w:hAnsi="Times New Roman" w:cs="Times New Roman"/>
        </w:rPr>
        <w:t xml:space="preserve">indicates the collection of satisfactory </w:t>
      </w:r>
      <w:r w:rsidR="00730114" w:rsidRPr="008A7246">
        <w:rPr>
          <w:rFonts w:ascii="Times New Roman" w:hAnsi="Times New Roman" w:cs="Times New Roman"/>
        </w:rPr>
        <w:t xml:space="preserve">data </w:t>
      </w:r>
      <w:r w:rsidRPr="008A7246">
        <w:rPr>
          <w:rFonts w:ascii="Times New Roman" w:hAnsi="Times New Roman" w:cs="Times New Roman"/>
        </w:rPr>
        <w:t>to address the study objectives (Walker, 2012). After undertaking some interviews, successive interviews did not generate new insights. Consequently, further coding was no longer feasible (Guest, Bunce &amp; Johnson, 2006) as data from successive interviews were c</w:t>
      </w:r>
      <w:r w:rsidR="004D01DE" w:rsidRPr="008A7246">
        <w:rPr>
          <w:rFonts w:ascii="Times New Roman" w:hAnsi="Times New Roman" w:cs="Times New Roman"/>
        </w:rPr>
        <w:t xml:space="preserve">ategorised </w:t>
      </w:r>
      <w:r w:rsidRPr="008A7246">
        <w:rPr>
          <w:rFonts w:ascii="Times New Roman" w:hAnsi="Times New Roman" w:cs="Times New Roman"/>
        </w:rPr>
        <w:t xml:space="preserve">under existing codes. In total, 22 interviewees participated in the study. Twelve (12) interviewees are corporate executives </w:t>
      </w:r>
      <w:r w:rsidR="000E3E0C" w:rsidRPr="008A7246">
        <w:rPr>
          <w:rFonts w:ascii="Times New Roman" w:hAnsi="Times New Roman" w:cs="Times New Roman"/>
        </w:rPr>
        <w:t xml:space="preserve">(denoted </w:t>
      </w:r>
      <w:r w:rsidR="004D01DE" w:rsidRPr="008A7246">
        <w:rPr>
          <w:rFonts w:ascii="Times New Roman" w:hAnsi="Times New Roman" w:cs="Times New Roman"/>
        </w:rPr>
        <w:t>by</w:t>
      </w:r>
      <w:r w:rsidR="000E3E0C" w:rsidRPr="008A7246">
        <w:rPr>
          <w:rFonts w:ascii="Times New Roman" w:hAnsi="Times New Roman" w:cs="Times New Roman"/>
        </w:rPr>
        <w:t xml:space="preserve"> E) </w:t>
      </w:r>
      <w:r w:rsidRPr="008A7246">
        <w:rPr>
          <w:rFonts w:ascii="Times New Roman" w:hAnsi="Times New Roman" w:cs="Times New Roman"/>
        </w:rPr>
        <w:t xml:space="preserve">from various organisations listed on the NSE, seven (7) participants are regulators </w:t>
      </w:r>
      <w:r w:rsidR="000E3E0C" w:rsidRPr="008A7246">
        <w:rPr>
          <w:rFonts w:ascii="Times New Roman" w:hAnsi="Times New Roman" w:cs="Times New Roman"/>
        </w:rPr>
        <w:t xml:space="preserve">(denoted as R) </w:t>
      </w:r>
      <w:r w:rsidRPr="008A7246">
        <w:rPr>
          <w:rFonts w:ascii="Times New Roman" w:hAnsi="Times New Roman" w:cs="Times New Roman"/>
        </w:rPr>
        <w:t>from relevant regulatory agencies while the remaining three (3) interviewees are consultants</w:t>
      </w:r>
      <w:r w:rsidR="000E3E0C" w:rsidRPr="008A7246">
        <w:rPr>
          <w:rFonts w:ascii="Times New Roman" w:hAnsi="Times New Roman" w:cs="Times New Roman"/>
        </w:rPr>
        <w:t xml:space="preserve"> (denoted as C).</w:t>
      </w:r>
    </w:p>
    <w:p w14:paraId="4B65BF14" w14:textId="77777777" w:rsidR="001524F6" w:rsidRPr="008A7246" w:rsidRDefault="001524F6" w:rsidP="001524F6">
      <w:pPr>
        <w:spacing w:after="0" w:line="480" w:lineRule="auto"/>
        <w:jc w:val="both"/>
        <w:rPr>
          <w:rFonts w:ascii="Times New Roman" w:hAnsi="Times New Roman" w:cs="Times New Roman"/>
          <w:b/>
        </w:rPr>
      </w:pPr>
      <w:r w:rsidRPr="008A7246">
        <w:rPr>
          <w:rFonts w:ascii="Times New Roman" w:hAnsi="Times New Roman" w:cs="Times New Roman"/>
          <w:b/>
        </w:rPr>
        <w:t>Table 2: Profiling Research Participants</w:t>
      </w:r>
    </w:p>
    <w:tbl>
      <w:tblPr>
        <w:tblStyle w:val="TableGrid"/>
        <w:tblW w:w="7804" w:type="dxa"/>
        <w:tblInd w:w="0" w:type="dxa"/>
        <w:tblLook w:val="04A0" w:firstRow="1" w:lastRow="0" w:firstColumn="1" w:lastColumn="0" w:noHBand="0" w:noVBand="1"/>
      </w:tblPr>
      <w:tblGrid>
        <w:gridCol w:w="1341"/>
        <w:gridCol w:w="1194"/>
        <w:gridCol w:w="1023"/>
        <w:gridCol w:w="632"/>
        <w:gridCol w:w="1231"/>
        <w:gridCol w:w="1451"/>
        <w:gridCol w:w="1292"/>
        <w:gridCol w:w="718"/>
      </w:tblGrid>
      <w:tr w:rsidR="001524F6" w:rsidRPr="008A7246" w14:paraId="19B43F44" w14:textId="77777777" w:rsidTr="00B41EAE">
        <w:trPr>
          <w:trHeight w:val="438"/>
        </w:trPr>
        <w:tc>
          <w:tcPr>
            <w:tcW w:w="1168" w:type="dxa"/>
            <w:tcBorders>
              <w:top w:val="single" w:sz="18" w:space="0" w:color="auto"/>
              <w:left w:val="single" w:sz="18" w:space="0" w:color="auto"/>
              <w:bottom w:val="single" w:sz="4" w:space="0" w:color="auto"/>
              <w:right w:val="single" w:sz="18" w:space="0" w:color="auto"/>
            </w:tcBorders>
            <w:hideMark/>
          </w:tcPr>
          <w:p w14:paraId="19604181" w14:textId="77777777" w:rsidR="001524F6" w:rsidRPr="008A7246" w:rsidRDefault="001524F6" w:rsidP="00B41EAE">
            <w:pPr>
              <w:rPr>
                <w:rFonts w:ascii="Times New Roman" w:hAnsi="Times New Roman" w:cs="Times New Roman"/>
                <w:b/>
              </w:rPr>
            </w:pPr>
          </w:p>
        </w:tc>
        <w:tc>
          <w:tcPr>
            <w:tcW w:w="1040" w:type="dxa"/>
            <w:tcBorders>
              <w:top w:val="single" w:sz="18" w:space="0" w:color="auto"/>
              <w:left w:val="single" w:sz="18" w:space="0" w:color="auto"/>
              <w:bottom w:val="single" w:sz="4" w:space="0" w:color="auto"/>
              <w:right w:val="single" w:sz="4" w:space="0" w:color="auto"/>
            </w:tcBorders>
            <w:hideMark/>
          </w:tcPr>
          <w:p w14:paraId="1CBDA02C" w14:textId="77777777" w:rsidR="001524F6" w:rsidRPr="008A7246" w:rsidRDefault="001524F6" w:rsidP="00B41EAE">
            <w:pPr>
              <w:jc w:val="center"/>
              <w:rPr>
                <w:rFonts w:ascii="Times New Roman" w:hAnsi="Times New Roman" w:cs="Times New Roman"/>
                <w:b/>
                <w:bCs/>
              </w:rPr>
            </w:pPr>
            <w:r w:rsidRPr="008A7246">
              <w:rPr>
                <w:rFonts w:ascii="Times New Roman" w:hAnsi="Times New Roman" w:cs="Times New Roman"/>
                <w:b/>
                <w:bCs/>
              </w:rPr>
              <w:t>Christians</w:t>
            </w:r>
          </w:p>
        </w:tc>
        <w:tc>
          <w:tcPr>
            <w:tcW w:w="891" w:type="dxa"/>
            <w:tcBorders>
              <w:top w:val="single" w:sz="18" w:space="0" w:color="auto"/>
              <w:left w:val="single" w:sz="4" w:space="0" w:color="auto"/>
              <w:bottom w:val="single" w:sz="4" w:space="0" w:color="auto"/>
              <w:right w:val="single" w:sz="18" w:space="0" w:color="auto"/>
            </w:tcBorders>
            <w:hideMark/>
          </w:tcPr>
          <w:p w14:paraId="31B67534" w14:textId="77777777" w:rsidR="001524F6" w:rsidRPr="008A7246" w:rsidRDefault="001524F6" w:rsidP="00B41EAE">
            <w:pPr>
              <w:jc w:val="center"/>
              <w:rPr>
                <w:rFonts w:ascii="Times New Roman" w:hAnsi="Times New Roman" w:cs="Times New Roman"/>
                <w:b/>
                <w:bCs/>
              </w:rPr>
            </w:pPr>
            <w:r w:rsidRPr="008A7246">
              <w:rPr>
                <w:rFonts w:ascii="Times New Roman" w:hAnsi="Times New Roman" w:cs="Times New Roman"/>
                <w:b/>
                <w:bCs/>
              </w:rPr>
              <w:t>Muslims</w:t>
            </w:r>
          </w:p>
        </w:tc>
        <w:tc>
          <w:tcPr>
            <w:tcW w:w="4043" w:type="dxa"/>
            <w:gridSpan w:val="4"/>
            <w:tcBorders>
              <w:top w:val="single" w:sz="18" w:space="0" w:color="auto"/>
              <w:left w:val="single" w:sz="18" w:space="0" w:color="auto"/>
              <w:bottom w:val="single" w:sz="4" w:space="0" w:color="auto"/>
              <w:right w:val="single" w:sz="18" w:space="0" w:color="auto"/>
            </w:tcBorders>
            <w:hideMark/>
          </w:tcPr>
          <w:p w14:paraId="3FBB0EBA" w14:textId="77777777" w:rsidR="001524F6" w:rsidRPr="008A7246" w:rsidRDefault="001524F6" w:rsidP="00B41EAE">
            <w:pPr>
              <w:jc w:val="center"/>
              <w:rPr>
                <w:rFonts w:ascii="Times New Roman" w:hAnsi="Times New Roman" w:cs="Times New Roman"/>
                <w:b/>
                <w:bCs/>
              </w:rPr>
            </w:pPr>
            <w:r w:rsidRPr="008A7246">
              <w:rPr>
                <w:rFonts w:ascii="Times New Roman" w:hAnsi="Times New Roman" w:cs="Times New Roman"/>
                <w:b/>
                <w:bCs/>
              </w:rPr>
              <w:t>Professional Affiliations</w:t>
            </w:r>
          </w:p>
        </w:tc>
        <w:tc>
          <w:tcPr>
            <w:tcW w:w="662" w:type="dxa"/>
            <w:tcBorders>
              <w:top w:val="single" w:sz="18" w:space="0" w:color="auto"/>
              <w:left w:val="single" w:sz="18" w:space="0" w:color="auto"/>
              <w:bottom w:val="single" w:sz="4" w:space="0" w:color="auto"/>
              <w:right w:val="single" w:sz="18" w:space="0" w:color="auto"/>
            </w:tcBorders>
            <w:hideMark/>
          </w:tcPr>
          <w:p w14:paraId="0630D050" w14:textId="77777777" w:rsidR="001524F6" w:rsidRPr="008A7246" w:rsidRDefault="001524F6" w:rsidP="00B41EAE">
            <w:pPr>
              <w:jc w:val="center"/>
              <w:rPr>
                <w:rFonts w:ascii="Times New Roman" w:hAnsi="Times New Roman" w:cs="Times New Roman"/>
                <w:b/>
                <w:bCs/>
              </w:rPr>
            </w:pPr>
            <w:r w:rsidRPr="008A7246">
              <w:rPr>
                <w:rFonts w:ascii="Times New Roman" w:hAnsi="Times New Roman" w:cs="Times New Roman"/>
                <w:b/>
                <w:bCs/>
              </w:rPr>
              <w:t>Total</w:t>
            </w:r>
          </w:p>
        </w:tc>
      </w:tr>
      <w:tr w:rsidR="001524F6" w:rsidRPr="008A7246" w14:paraId="4A958441" w14:textId="77777777" w:rsidTr="00B41EAE">
        <w:trPr>
          <w:trHeight w:val="412"/>
        </w:trPr>
        <w:tc>
          <w:tcPr>
            <w:tcW w:w="1168" w:type="dxa"/>
            <w:tcBorders>
              <w:top w:val="single" w:sz="4" w:space="0" w:color="auto"/>
              <w:left w:val="single" w:sz="18" w:space="0" w:color="auto"/>
              <w:bottom w:val="single" w:sz="4" w:space="0" w:color="auto"/>
              <w:right w:val="single" w:sz="18" w:space="0" w:color="auto"/>
            </w:tcBorders>
            <w:hideMark/>
          </w:tcPr>
          <w:p w14:paraId="32EBE201" w14:textId="77777777" w:rsidR="001524F6" w:rsidRPr="008A7246" w:rsidRDefault="001524F6" w:rsidP="00B41EAE">
            <w:pPr>
              <w:rPr>
                <w:rFonts w:ascii="Times New Roman" w:hAnsi="Times New Roman" w:cs="Times New Roman"/>
                <w:b/>
                <w:bCs/>
              </w:rPr>
            </w:pPr>
          </w:p>
        </w:tc>
        <w:tc>
          <w:tcPr>
            <w:tcW w:w="1040" w:type="dxa"/>
            <w:tcBorders>
              <w:top w:val="single" w:sz="4" w:space="0" w:color="auto"/>
              <w:left w:val="single" w:sz="18" w:space="0" w:color="auto"/>
              <w:bottom w:val="single" w:sz="4" w:space="0" w:color="auto"/>
              <w:right w:val="single" w:sz="4" w:space="0" w:color="auto"/>
            </w:tcBorders>
            <w:hideMark/>
          </w:tcPr>
          <w:p w14:paraId="1E4A1316" w14:textId="77777777" w:rsidR="001524F6" w:rsidRPr="008A7246" w:rsidRDefault="001524F6" w:rsidP="00B41EAE"/>
        </w:tc>
        <w:tc>
          <w:tcPr>
            <w:tcW w:w="891" w:type="dxa"/>
            <w:tcBorders>
              <w:top w:val="single" w:sz="4" w:space="0" w:color="auto"/>
              <w:left w:val="single" w:sz="4" w:space="0" w:color="auto"/>
              <w:bottom w:val="single" w:sz="4" w:space="0" w:color="auto"/>
              <w:right w:val="single" w:sz="18" w:space="0" w:color="auto"/>
            </w:tcBorders>
            <w:hideMark/>
          </w:tcPr>
          <w:p w14:paraId="1ACAFADA" w14:textId="77777777" w:rsidR="001524F6" w:rsidRPr="008A7246" w:rsidRDefault="001524F6" w:rsidP="00B41EAE"/>
        </w:tc>
        <w:tc>
          <w:tcPr>
            <w:tcW w:w="579" w:type="dxa"/>
            <w:tcBorders>
              <w:top w:val="single" w:sz="18" w:space="0" w:color="auto"/>
              <w:left w:val="single" w:sz="18" w:space="0" w:color="auto"/>
              <w:bottom w:val="single" w:sz="18" w:space="0" w:color="auto"/>
              <w:right w:val="single" w:sz="4" w:space="0" w:color="auto"/>
            </w:tcBorders>
            <w:hideMark/>
          </w:tcPr>
          <w:p w14:paraId="78063816" w14:textId="77777777" w:rsidR="001524F6" w:rsidRPr="008A7246" w:rsidRDefault="001524F6" w:rsidP="00B41EAE">
            <w:pPr>
              <w:jc w:val="center"/>
              <w:rPr>
                <w:rFonts w:ascii="Times New Roman" w:hAnsi="Times New Roman" w:cs="Times New Roman"/>
                <w:b/>
                <w:bCs/>
              </w:rPr>
            </w:pPr>
            <w:r w:rsidRPr="008A7246">
              <w:rPr>
                <w:rFonts w:ascii="Times New Roman" w:hAnsi="Times New Roman" w:cs="Times New Roman"/>
                <w:b/>
                <w:bCs/>
              </w:rPr>
              <w:t>Law</w:t>
            </w:r>
          </w:p>
        </w:tc>
        <w:tc>
          <w:tcPr>
            <w:tcW w:w="1072" w:type="dxa"/>
            <w:tcBorders>
              <w:top w:val="single" w:sz="18" w:space="0" w:color="auto"/>
              <w:left w:val="single" w:sz="4" w:space="0" w:color="auto"/>
              <w:bottom w:val="single" w:sz="18" w:space="0" w:color="auto"/>
              <w:right w:val="single" w:sz="4" w:space="0" w:color="auto"/>
            </w:tcBorders>
            <w:hideMark/>
          </w:tcPr>
          <w:p w14:paraId="21A29B5B" w14:textId="77777777" w:rsidR="001524F6" w:rsidRPr="008A7246" w:rsidRDefault="001524F6" w:rsidP="00B41EAE">
            <w:pPr>
              <w:jc w:val="center"/>
              <w:rPr>
                <w:rFonts w:ascii="Times New Roman" w:hAnsi="Times New Roman" w:cs="Times New Roman"/>
                <w:b/>
                <w:bCs/>
              </w:rPr>
            </w:pPr>
            <w:r w:rsidRPr="008A7246">
              <w:rPr>
                <w:rFonts w:ascii="Times New Roman" w:hAnsi="Times New Roman" w:cs="Times New Roman"/>
                <w:b/>
                <w:bCs/>
              </w:rPr>
              <w:t>Economics</w:t>
            </w:r>
          </w:p>
        </w:tc>
        <w:tc>
          <w:tcPr>
            <w:tcW w:w="1264" w:type="dxa"/>
            <w:tcBorders>
              <w:top w:val="single" w:sz="18" w:space="0" w:color="auto"/>
              <w:left w:val="single" w:sz="4" w:space="0" w:color="auto"/>
              <w:bottom w:val="single" w:sz="18" w:space="0" w:color="auto"/>
              <w:right w:val="single" w:sz="4" w:space="0" w:color="auto"/>
            </w:tcBorders>
            <w:hideMark/>
          </w:tcPr>
          <w:p w14:paraId="762EB32B" w14:textId="77777777" w:rsidR="001524F6" w:rsidRPr="008A7246" w:rsidRDefault="001524F6" w:rsidP="00B41EAE">
            <w:pPr>
              <w:jc w:val="center"/>
              <w:rPr>
                <w:rFonts w:ascii="Times New Roman" w:hAnsi="Times New Roman" w:cs="Times New Roman"/>
                <w:b/>
                <w:bCs/>
              </w:rPr>
            </w:pPr>
            <w:r w:rsidRPr="008A7246">
              <w:rPr>
                <w:rFonts w:ascii="Times New Roman" w:hAnsi="Times New Roman" w:cs="Times New Roman"/>
                <w:b/>
                <w:bCs/>
              </w:rPr>
              <w:t>Bus</w:t>
            </w:r>
            <w:r>
              <w:rPr>
                <w:rFonts w:ascii="Times New Roman" w:hAnsi="Times New Roman" w:cs="Times New Roman"/>
                <w:b/>
                <w:bCs/>
              </w:rPr>
              <w:t>iness</w:t>
            </w:r>
            <w:r w:rsidRPr="008A7246">
              <w:rPr>
                <w:rFonts w:ascii="Times New Roman" w:hAnsi="Times New Roman" w:cs="Times New Roman"/>
                <w:b/>
                <w:bCs/>
              </w:rPr>
              <w:t xml:space="preserve"> &amp; M</w:t>
            </w:r>
            <w:r>
              <w:rPr>
                <w:rFonts w:ascii="Times New Roman" w:hAnsi="Times New Roman" w:cs="Times New Roman"/>
                <w:b/>
                <w:bCs/>
              </w:rPr>
              <w:t>anagement</w:t>
            </w:r>
          </w:p>
        </w:tc>
        <w:tc>
          <w:tcPr>
            <w:tcW w:w="1127" w:type="dxa"/>
            <w:tcBorders>
              <w:top w:val="single" w:sz="18" w:space="0" w:color="auto"/>
              <w:left w:val="single" w:sz="4" w:space="0" w:color="auto"/>
              <w:bottom w:val="single" w:sz="18" w:space="0" w:color="auto"/>
              <w:right w:val="single" w:sz="18" w:space="0" w:color="auto"/>
            </w:tcBorders>
            <w:hideMark/>
          </w:tcPr>
          <w:p w14:paraId="789C72E7" w14:textId="77777777" w:rsidR="001524F6" w:rsidRPr="008A7246" w:rsidRDefault="001524F6" w:rsidP="00B41EAE">
            <w:pPr>
              <w:jc w:val="center"/>
              <w:rPr>
                <w:rFonts w:ascii="Times New Roman" w:hAnsi="Times New Roman" w:cs="Times New Roman"/>
                <w:b/>
                <w:bCs/>
              </w:rPr>
            </w:pPr>
            <w:r w:rsidRPr="008A7246">
              <w:rPr>
                <w:rFonts w:ascii="Times New Roman" w:hAnsi="Times New Roman" w:cs="Times New Roman"/>
                <w:b/>
                <w:bCs/>
              </w:rPr>
              <w:t>Fin</w:t>
            </w:r>
            <w:r>
              <w:rPr>
                <w:rFonts w:ascii="Times New Roman" w:hAnsi="Times New Roman" w:cs="Times New Roman"/>
                <w:b/>
                <w:bCs/>
              </w:rPr>
              <w:t xml:space="preserve">ance &amp; </w:t>
            </w:r>
            <w:r>
              <w:rPr>
                <w:rFonts w:ascii="Times New Roman" w:hAnsi="Times New Roman" w:cs="Times New Roman"/>
                <w:b/>
                <w:bCs/>
                <w:noProof/>
              </w:rPr>
              <w:t>Accounting</w:t>
            </w:r>
          </w:p>
        </w:tc>
        <w:tc>
          <w:tcPr>
            <w:tcW w:w="662" w:type="dxa"/>
            <w:tcBorders>
              <w:top w:val="single" w:sz="4" w:space="0" w:color="auto"/>
              <w:left w:val="single" w:sz="18" w:space="0" w:color="auto"/>
              <w:bottom w:val="single" w:sz="18" w:space="0" w:color="auto"/>
              <w:right w:val="single" w:sz="18" w:space="0" w:color="auto"/>
            </w:tcBorders>
            <w:hideMark/>
          </w:tcPr>
          <w:p w14:paraId="24F0F28B" w14:textId="77777777" w:rsidR="001524F6" w:rsidRPr="008A7246" w:rsidRDefault="001524F6" w:rsidP="00B41EAE">
            <w:pPr>
              <w:rPr>
                <w:rFonts w:ascii="Times New Roman" w:hAnsi="Times New Roman" w:cs="Times New Roman"/>
                <w:b/>
                <w:bCs/>
              </w:rPr>
            </w:pPr>
          </w:p>
        </w:tc>
      </w:tr>
      <w:tr w:rsidR="001524F6" w:rsidRPr="008A7246" w14:paraId="53B4B755" w14:textId="77777777" w:rsidTr="00B41EAE">
        <w:trPr>
          <w:trHeight w:val="389"/>
        </w:trPr>
        <w:tc>
          <w:tcPr>
            <w:tcW w:w="1168" w:type="dxa"/>
            <w:tcBorders>
              <w:top w:val="single" w:sz="4" w:space="0" w:color="auto"/>
              <w:left w:val="single" w:sz="18" w:space="0" w:color="auto"/>
              <w:bottom w:val="single" w:sz="4" w:space="0" w:color="auto"/>
              <w:right w:val="single" w:sz="18" w:space="0" w:color="auto"/>
            </w:tcBorders>
            <w:hideMark/>
          </w:tcPr>
          <w:p w14:paraId="64FF8F92" w14:textId="77777777" w:rsidR="001524F6" w:rsidRPr="008A7246" w:rsidRDefault="001524F6" w:rsidP="00B41EAE">
            <w:pPr>
              <w:jc w:val="center"/>
              <w:rPr>
                <w:rFonts w:ascii="Times New Roman" w:hAnsi="Times New Roman" w:cs="Times New Roman"/>
                <w:b/>
                <w:bCs/>
              </w:rPr>
            </w:pPr>
            <w:r w:rsidRPr="008A7246">
              <w:rPr>
                <w:rFonts w:ascii="Times New Roman" w:hAnsi="Times New Roman" w:cs="Times New Roman"/>
                <w:b/>
                <w:bCs/>
              </w:rPr>
              <w:t>Executives</w:t>
            </w:r>
          </w:p>
        </w:tc>
        <w:tc>
          <w:tcPr>
            <w:tcW w:w="1040" w:type="dxa"/>
            <w:tcBorders>
              <w:top w:val="single" w:sz="4" w:space="0" w:color="auto"/>
              <w:left w:val="single" w:sz="18" w:space="0" w:color="auto"/>
              <w:bottom w:val="single" w:sz="4" w:space="0" w:color="auto"/>
              <w:right w:val="single" w:sz="4" w:space="0" w:color="auto"/>
            </w:tcBorders>
            <w:hideMark/>
          </w:tcPr>
          <w:p w14:paraId="3B33CBB3" w14:textId="77777777" w:rsidR="001524F6" w:rsidRPr="008A7246" w:rsidRDefault="001524F6" w:rsidP="00B41EAE">
            <w:pPr>
              <w:jc w:val="center"/>
              <w:rPr>
                <w:rFonts w:ascii="Times New Roman" w:hAnsi="Times New Roman" w:cs="Times New Roman"/>
                <w:b/>
              </w:rPr>
            </w:pPr>
            <w:r w:rsidRPr="008A7246">
              <w:rPr>
                <w:rFonts w:ascii="Times New Roman" w:hAnsi="Times New Roman" w:cs="Times New Roman"/>
                <w:b/>
              </w:rPr>
              <w:t>8</w:t>
            </w:r>
          </w:p>
        </w:tc>
        <w:tc>
          <w:tcPr>
            <w:tcW w:w="891" w:type="dxa"/>
            <w:tcBorders>
              <w:top w:val="single" w:sz="4" w:space="0" w:color="auto"/>
              <w:left w:val="single" w:sz="4" w:space="0" w:color="auto"/>
              <w:bottom w:val="single" w:sz="4" w:space="0" w:color="auto"/>
              <w:right w:val="single" w:sz="18" w:space="0" w:color="auto"/>
            </w:tcBorders>
            <w:hideMark/>
          </w:tcPr>
          <w:p w14:paraId="4D1A6EF0" w14:textId="77777777" w:rsidR="001524F6" w:rsidRPr="008A7246" w:rsidRDefault="001524F6" w:rsidP="00B41EAE">
            <w:pPr>
              <w:jc w:val="center"/>
              <w:rPr>
                <w:rFonts w:ascii="Times New Roman" w:hAnsi="Times New Roman" w:cs="Times New Roman"/>
                <w:b/>
              </w:rPr>
            </w:pPr>
            <w:r w:rsidRPr="008A7246">
              <w:rPr>
                <w:rFonts w:ascii="Times New Roman" w:hAnsi="Times New Roman" w:cs="Times New Roman"/>
                <w:b/>
              </w:rPr>
              <w:t>4</w:t>
            </w:r>
          </w:p>
        </w:tc>
        <w:tc>
          <w:tcPr>
            <w:tcW w:w="579" w:type="dxa"/>
            <w:tcBorders>
              <w:top w:val="single" w:sz="18" w:space="0" w:color="auto"/>
              <w:left w:val="single" w:sz="18" w:space="0" w:color="auto"/>
              <w:bottom w:val="single" w:sz="4" w:space="0" w:color="auto"/>
              <w:right w:val="single" w:sz="4" w:space="0" w:color="auto"/>
            </w:tcBorders>
            <w:hideMark/>
          </w:tcPr>
          <w:p w14:paraId="0A1ED006" w14:textId="77777777" w:rsidR="001524F6" w:rsidRPr="008A7246" w:rsidRDefault="001524F6" w:rsidP="00B41EAE">
            <w:pPr>
              <w:jc w:val="center"/>
              <w:rPr>
                <w:rFonts w:ascii="Times New Roman" w:hAnsi="Times New Roman" w:cs="Times New Roman"/>
                <w:b/>
              </w:rPr>
            </w:pPr>
            <w:r w:rsidRPr="008A7246">
              <w:rPr>
                <w:rFonts w:ascii="Times New Roman" w:hAnsi="Times New Roman" w:cs="Times New Roman"/>
                <w:b/>
              </w:rPr>
              <w:t>1</w:t>
            </w:r>
          </w:p>
        </w:tc>
        <w:tc>
          <w:tcPr>
            <w:tcW w:w="1072" w:type="dxa"/>
            <w:tcBorders>
              <w:top w:val="single" w:sz="18" w:space="0" w:color="auto"/>
              <w:left w:val="single" w:sz="4" w:space="0" w:color="auto"/>
              <w:bottom w:val="single" w:sz="4" w:space="0" w:color="auto"/>
              <w:right w:val="single" w:sz="4" w:space="0" w:color="auto"/>
            </w:tcBorders>
            <w:hideMark/>
          </w:tcPr>
          <w:p w14:paraId="5B1F19B2" w14:textId="77777777" w:rsidR="001524F6" w:rsidRPr="008A7246" w:rsidRDefault="001524F6" w:rsidP="00B41EAE">
            <w:pPr>
              <w:jc w:val="center"/>
              <w:rPr>
                <w:rFonts w:ascii="Times New Roman" w:hAnsi="Times New Roman" w:cs="Times New Roman"/>
                <w:b/>
              </w:rPr>
            </w:pPr>
            <w:r w:rsidRPr="008A7246">
              <w:rPr>
                <w:rFonts w:ascii="Times New Roman" w:hAnsi="Times New Roman" w:cs="Times New Roman"/>
                <w:b/>
              </w:rPr>
              <w:t>2</w:t>
            </w:r>
          </w:p>
        </w:tc>
        <w:tc>
          <w:tcPr>
            <w:tcW w:w="1264" w:type="dxa"/>
            <w:tcBorders>
              <w:top w:val="single" w:sz="18" w:space="0" w:color="auto"/>
              <w:left w:val="single" w:sz="4" w:space="0" w:color="auto"/>
              <w:bottom w:val="single" w:sz="4" w:space="0" w:color="auto"/>
              <w:right w:val="single" w:sz="4" w:space="0" w:color="auto"/>
            </w:tcBorders>
            <w:hideMark/>
          </w:tcPr>
          <w:p w14:paraId="53299F40" w14:textId="77777777" w:rsidR="001524F6" w:rsidRPr="008A7246" w:rsidRDefault="001524F6" w:rsidP="00B41EAE">
            <w:pPr>
              <w:jc w:val="center"/>
              <w:rPr>
                <w:rFonts w:ascii="Times New Roman" w:hAnsi="Times New Roman" w:cs="Times New Roman"/>
                <w:b/>
              </w:rPr>
            </w:pPr>
            <w:r w:rsidRPr="008A7246">
              <w:rPr>
                <w:rFonts w:ascii="Times New Roman" w:hAnsi="Times New Roman" w:cs="Times New Roman"/>
                <w:b/>
              </w:rPr>
              <w:t>4</w:t>
            </w:r>
          </w:p>
        </w:tc>
        <w:tc>
          <w:tcPr>
            <w:tcW w:w="1127" w:type="dxa"/>
            <w:tcBorders>
              <w:top w:val="single" w:sz="18" w:space="0" w:color="auto"/>
              <w:left w:val="single" w:sz="4" w:space="0" w:color="auto"/>
              <w:bottom w:val="single" w:sz="4" w:space="0" w:color="auto"/>
              <w:right w:val="single" w:sz="18" w:space="0" w:color="auto"/>
            </w:tcBorders>
            <w:hideMark/>
          </w:tcPr>
          <w:p w14:paraId="7ECF2F11" w14:textId="77777777" w:rsidR="001524F6" w:rsidRPr="008A7246" w:rsidRDefault="001524F6" w:rsidP="00B41EAE">
            <w:pPr>
              <w:jc w:val="center"/>
              <w:rPr>
                <w:rFonts w:ascii="Times New Roman" w:hAnsi="Times New Roman" w:cs="Times New Roman"/>
                <w:b/>
              </w:rPr>
            </w:pPr>
            <w:r w:rsidRPr="008A7246">
              <w:rPr>
                <w:rFonts w:ascii="Times New Roman" w:hAnsi="Times New Roman" w:cs="Times New Roman"/>
                <w:b/>
              </w:rPr>
              <w:t>3</w:t>
            </w:r>
          </w:p>
        </w:tc>
        <w:tc>
          <w:tcPr>
            <w:tcW w:w="662" w:type="dxa"/>
            <w:tcBorders>
              <w:top w:val="single" w:sz="18" w:space="0" w:color="auto"/>
              <w:left w:val="single" w:sz="18" w:space="0" w:color="auto"/>
              <w:bottom w:val="single" w:sz="4" w:space="0" w:color="auto"/>
              <w:right w:val="single" w:sz="18" w:space="0" w:color="auto"/>
            </w:tcBorders>
            <w:hideMark/>
          </w:tcPr>
          <w:p w14:paraId="6D4D90B1" w14:textId="77777777" w:rsidR="001524F6" w:rsidRPr="008A7246" w:rsidRDefault="001524F6" w:rsidP="00B41EAE">
            <w:pPr>
              <w:jc w:val="center"/>
              <w:rPr>
                <w:rFonts w:ascii="Times New Roman" w:hAnsi="Times New Roman" w:cs="Times New Roman"/>
                <w:b/>
                <w:bCs/>
              </w:rPr>
            </w:pPr>
            <w:r w:rsidRPr="008A7246">
              <w:rPr>
                <w:rFonts w:ascii="Times New Roman" w:hAnsi="Times New Roman" w:cs="Times New Roman"/>
                <w:b/>
                <w:bCs/>
              </w:rPr>
              <w:t>12</w:t>
            </w:r>
          </w:p>
        </w:tc>
      </w:tr>
      <w:tr w:rsidR="001524F6" w:rsidRPr="008A7246" w14:paraId="59A98CAC" w14:textId="77777777" w:rsidTr="00B41EAE">
        <w:trPr>
          <w:trHeight w:val="389"/>
        </w:trPr>
        <w:tc>
          <w:tcPr>
            <w:tcW w:w="1168" w:type="dxa"/>
            <w:tcBorders>
              <w:top w:val="single" w:sz="4" w:space="0" w:color="auto"/>
              <w:left w:val="single" w:sz="18" w:space="0" w:color="auto"/>
              <w:bottom w:val="single" w:sz="4" w:space="0" w:color="auto"/>
              <w:right w:val="single" w:sz="18" w:space="0" w:color="auto"/>
            </w:tcBorders>
            <w:hideMark/>
          </w:tcPr>
          <w:p w14:paraId="56EA1A69" w14:textId="77777777" w:rsidR="001524F6" w:rsidRPr="008A7246" w:rsidRDefault="001524F6" w:rsidP="00B41EAE">
            <w:pPr>
              <w:jc w:val="center"/>
              <w:rPr>
                <w:rFonts w:ascii="Times New Roman" w:hAnsi="Times New Roman" w:cs="Times New Roman"/>
                <w:b/>
                <w:bCs/>
              </w:rPr>
            </w:pPr>
            <w:r w:rsidRPr="008A7246">
              <w:rPr>
                <w:rFonts w:ascii="Times New Roman" w:hAnsi="Times New Roman" w:cs="Times New Roman"/>
                <w:b/>
                <w:bCs/>
              </w:rPr>
              <w:t>Regulators</w:t>
            </w:r>
          </w:p>
        </w:tc>
        <w:tc>
          <w:tcPr>
            <w:tcW w:w="1040" w:type="dxa"/>
            <w:tcBorders>
              <w:top w:val="single" w:sz="4" w:space="0" w:color="auto"/>
              <w:left w:val="single" w:sz="18" w:space="0" w:color="auto"/>
              <w:bottom w:val="single" w:sz="4" w:space="0" w:color="auto"/>
              <w:right w:val="single" w:sz="4" w:space="0" w:color="auto"/>
            </w:tcBorders>
            <w:hideMark/>
          </w:tcPr>
          <w:p w14:paraId="6E040283" w14:textId="77777777" w:rsidR="001524F6" w:rsidRPr="008A7246" w:rsidRDefault="001524F6" w:rsidP="00B41EAE">
            <w:pPr>
              <w:jc w:val="center"/>
              <w:rPr>
                <w:rFonts w:ascii="Times New Roman" w:hAnsi="Times New Roman" w:cs="Times New Roman"/>
                <w:b/>
              </w:rPr>
            </w:pPr>
            <w:r w:rsidRPr="008A7246">
              <w:rPr>
                <w:rFonts w:ascii="Times New Roman" w:hAnsi="Times New Roman" w:cs="Times New Roman"/>
                <w:b/>
              </w:rPr>
              <w:t>3</w:t>
            </w:r>
          </w:p>
        </w:tc>
        <w:tc>
          <w:tcPr>
            <w:tcW w:w="891" w:type="dxa"/>
            <w:tcBorders>
              <w:top w:val="single" w:sz="4" w:space="0" w:color="auto"/>
              <w:left w:val="single" w:sz="4" w:space="0" w:color="auto"/>
              <w:bottom w:val="single" w:sz="4" w:space="0" w:color="auto"/>
              <w:right w:val="single" w:sz="18" w:space="0" w:color="auto"/>
            </w:tcBorders>
            <w:hideMark/>
          </w:tcPr>
          <w:p w14:paraId="2AE149A9" w14:textId="77777777" w:rsidR="001524F6" w:rsidRPr="008A7246" w:rsidRDefault="001524F6" w:rsidP="00B41EAE">
            <w:pPr>
              <w:jc w:val="center"/>
              <w:rPr>
                <w:rFonts w:ascii="Times New Roman" w:hAnsi="Times New Roman" w:cs="Times New Roman"/>
                <w:b/>
              </w:rPr>
            </w:pPr>
            <w:r w:rsidRPr="008A7246">
              <w:rPr>
                <w:rFonts w:ascii="Times New Roman" w:hAnsi="Times New Roman" w:cs="Times New Roman"/>
                <w:b/>
              </w:rPr>
              <w:t>4</w:t>
            </w:r>
          </w:p>
        </w:tc>
        <w:tc>
          <w:tcPr>
            <w:tcW w:w="579" w:type="dxa"/>
            <w:tcBorders>
              <w:top w:val="single" w:sz="4" w:space="0" w:color="auto"/>
              <w:left w:val="single" w:sz="18" w:space="0" w:color="auto"/>
              <w:bottom w:val="single" w:sz="4" w:space="0" w:color="auto"/>
              <w:right w:val="single" w:sz="4" w:space="0" w:color="auto"/>
            </w:tcBorders>
            <w:hideMark/>
          </w:tcPr>
          <w:p w14:paraId="1FD3ABCB" w14:textId="77777777" w:rsidR="001524F6" w:rsidRPr="008A7246" w:rsidRDefault="001524F6" w:rsidP="00B41EAE">
            <w:pPr>
              <w:jc w:val="center"/>
              <w:rPr>
                <w:rFonts w:ascii="Times New Roman" w:hAnsi="Times New Roman" w:cs="Times New Roman"/>
                <w:b/>
              </w:rPr>
            </w:pPr>
            <w:r w:rsidRPr="008A7246">
              <w:rPr>
                <w:rFonts w:ascii="Times New Roman" w:hAnsi="Times New Roman" w:cs="Times New Roman"/>
                <w:b/>
              </w:rPr>
              <w:t>2</w:t>
            </w:r>
          </w:p>
        </w:tc>
        <w:tc>
          <w:tcPr>
            <w:tcW w:w="1072" w:type="dxa"/>
            <w:tcBorders>
              <w:top w:val="single" w:sz="4" w:space="0" w:color="auto"/>
              <w:left w:val="single" w:sz="4" w:space="0" w:color="auto"/>
              <w:bottom w:val="single" w:sz="4" w:space="0" w:color="auto"/>
              <w:right w:val="single" w:sz="4" w:space="0" w:color="auto"/>
            </w:tcBorders>
            <w:hideMark/>
          </w:tcPr>
          <w:p w14:paraId="16724498" w14:textId="77777777" w:rsidR="001524F6" w:rsidRPr="008A7246" w:rsidRDefault="001524F6" w:rsidP="00B41EAE">
            <w:pPr>
              <w:jc w:val="center"/>
              <w:rPr>
                <w:rFonts w:ascii="Times New Roman" w:hAnsi="Times New Roman" w:cs="Times New Roman"/>
                <w:b/>
              </w:rPr>
            </w:pPr>
            <w:r w:rsidRPr="008A7246">
              <w:rPr>
                <w:rFonts w:ascii="Times New Roman" w:hAnsi="Times New Roman" w:cs="Times New Roman"/>
                <w:b/>
              </w:rPr>
              <w:t>1</w:t>
            </w:r>
          </w:p>
        </w:tc>
        <w:tc>
          <w:tcPr>
            <w:tcW w:w="1264" w:type="dxa"/>
            <w:tcBorders>
              <w:top w:val="single" w:sz="4" w:space="0" w:color="auto"/>
              <w:left w:val="single" w:sz="4" w:space="0" w:color="auto"/>
              <w:bottom w:val="single" w:sz="4" w:space="0" w:color="auto"/>
              <w:right w:val="single" w:sz="4" w:space="0" w:color="auto"/>
            </w:tcBorders>
            <w:hideMark/>
          </w:tcPr>
          <w:p w14:paraId="38BE3763" w14:textId="77777777" w:rsidR="001524F6" w:rsidRPr="008A7246" w:rsidRDefault="001524F6" w:rsidP="00B41EAE">
            <w:pPr>
              <w:jc w:val="center"/>
              <w:rPr>
                <w:rFonts w:ascii="Times New Roman" w:hAnsi="Times New Roman" w:cs="Times New Roman"/>
                <w:b/>
              </w:rPr>
            </w:pPr>
            <w:r w:rsidRPr="008A7246">
              <w:rPr>
                <w:rFonts w:ascii="Times New Roman" w:hAnsi="Times New Roman" w:cs="Times New Roman"/>
                <w:b/>
              </w:rPr>
              <w:t>3</w:t>
            </w:r>
          </w:p>
        </w:tc>
        <w:tc>
          <w:tcPr>
            <w:tcW w:w="1127" w:type="dxa"/>
            <w:tcBorders>
              <w:top w:val="single" w:sz="4" w:space="0" w:color="auto"/>
              <w:left w:val="single" w:sz="4" w:space="0" w:color="auto"/>
              <w:bottom w:val="single" w:sz="4" w:space="0" w:color="auto"/>
              <w:right w:val="single" w:sz="18" w:space="0" w:color="auto"/>
            </w:tcBorders>
            <w:hideMark/>
          </w:tcPr>
          <w:p w14:paraId="745FA555" w14:textId="77777777" w:rsidR="001524F6" w:rsidRPr="008A7246" w:rsidRDefault="001524F6" w:rsidP="00B41EAE">
            <w:pPr>
              <w:jc w:val="center"/>
              <w:rPr>
                <w:rFonts w:ascii="Times New Roman" w:hAnsi="Times New Roman" w:cs="Times New Roman"/>
                <w:b/>
              </w:rPr>
            </w:pPr>
            <w:r w:rsidRPr="008A7246">
              <w:rPr>
                <w:rFonts w:ascii="Times New Roman" w:hAnsi="Times New Roman" w:cs="Times New Roman"/>
                <w:b/>
              </w:rPr>
              <w:t>2</w:t>
            </w:r>
          </w:p>
        </w:tc>
        <w:tc>
          <w:tcPr>
            <w:tcW w:w="662" w:type="dxa"/>
            <w:tcBorders>
              <w:top w:val="single" w:sz="4" w:space="0" w:color="auto"/>
              <w:left w:val="single" w:sz="18" w:space="0" w:color="auto"/>
              <w:bottom w:val="single" w:sz="4" w:space="0" w:color="auto"/>
              <w:right w:val="single" w:sz="18" w:space="0" w:color="auto"/>
            </w:tcBorders>
            <w:hideMark/>
          </w:tcPr>
          <w:p w14:paraId="14569BF4" w14:textId="77777777" w:rsidR="001524F6" w:rsidRPr="008A7246" w:rsidRDefault="001524F6" w:rsidP="00B41EAE">
            <w:pPr>
              <w:jc w:val="center"/>
              <w:rPr>
                <w:rFonts w:ascii="Times New Roman" w:hAnsi="Times New Roman" w:cs="Times New Roman"/>
                <w:b/>
                <w:bCs/>
              </w:rPr>
            </w:pPr>
            <w:r w:rsidRPr="008A7246">
              <w:rPr>
                <w:rFonts w:ascii="Times New Roman" w:hAnsi="Times New Roman" w:cs="Times New Roman"/>
                <w:b/>
                <w:bCs/>
              </w:rPr>
              <w:t>7</w:t>
            </w:r>
          </w:p>
        </w:tc>
      </w:tr>
      <w:tr w:rsidR="001524F6" w:rsidRPr="008A7246" w14:paraId="70384970" w14:textId="77777777" w:rsidTr="00B41EAE">
        <w:trPr>
          <w:trHeight w:val="412"/>
        </w:trPr>
        <w:tc>
          <w:tcPr>
            <w:tcW w:w="1168" w:type="dxa"/>
            <w:tcBorders>
              <w:top w:val="single" w:sz="4" w:space="0" w:color="auto"/>
              <w:left w:val="single" w:sz="18" w:space="0" w:color="auto"/>
              <w:bottom w:val="single" w:sz="18" w:space="0" w:color="auto"/>
              <w:right w:val="single" w:sz="18" w:space="0" w:color="auto"/>
            </w:tcBorders>
            <w:hideMark/>
          </w:tcPr>
          <w:p w14:paraId="588682B1" w14:textId="77777777" w:rsidR="001524F6" w:rsidRPr="008A7246" w:rsidRDefault="001524F6" w:rsidP="00B41EAE">
            <w:pPr>
              <w:jc w:val="center"/>
              <w:rPr>
                <w:rFonts w:ascii="Times New Roman" w:hAnsi="Times New Roman" w:cs="Times New Roman"/>
                <w:b/>
                <w:bCs/>
              </w:rPr>
            </w:pPr>
            <w:r w:rsidRPr="008A7246">
              <w:rPr>
                <w:rFonts w:ascii="Times New Roman" w:hAnsi="Times New Roman" w:cs="Times New Roman"/>
                <w:b/>
                <w:bCs/>
              </w:rPr>
              <w:t>Consultants</w:t>
            </w:r>
          </w:p>
        </w:tc>
        <w:tc>
          <w:tcPr>
            <w:tcW w:w="1040" w:type="dxa"/>
            <w:tcBorders>
              <w:top w:val="single" w:sz="4" w:space="0" w:color="auto"/>
              <w:left w:val="single" w:sz="18" w:space="0" w:color="auto"/>
              <w:bottom w:val="single" w:sz="18" w:space="0" w:color="auto"/>
              <w:right w:val="single" w:sz="4" w:space="0" w:color="auto"/>
            </w:tcBorders>
            <w:hideMark/>
          </w:tcPr>
          <w:p w14:paraId="3B50A2D5" w14:textId="77777777" w:rsidR="001524F6" w:rsidRPr="008A7246" w:rsidRDefault="001524F6" w:rsidP="00B41EAE">
            <w:pPr>
              <w:jc w:val="center"/>
              <w:rPr>
                <w:rFonts w:ascii="Times New Roman" w:hAnsi="Times New Roman" w:cs="Times New Roman"/>
                <w:b/>
              </w:rPr>
            </w:pPr>
            <w:r w:rsidRPr="008A7246">
              <w:rPr>
                <w:rFonts w:ascii="Times New Roman" w:hAnsi="Times New Roman" w:cs="Times New Roman"/>
                <w:b/>
              </w:rPr>
              <w:t>2</w:t>
            </w:r>
          </w:p>
        </w:tc>
        <w:tc>
          <w:tcPr>
            <w:tcW w:w="891" w:type="dxa"/>
            <w:tcBorders>
              <w:top w:val="single" w:sz="4" w:space="0" w:color="auto"/>
              <w:left w:val="single" w:sz="4" w:space="0" w:color="auto"/>
              <w:bottom w:val="single" w:sz="18" w:space="0" w:color="auto"/>
              <w:right w:val="single" w:sz="18" w:space="0" w:color="auto"/>
            </w:tcBorders>
            <w:hideMark/>
          </w:tcPr>
          <w:p w14:paraId="1F8399C0" w14:textId="77777777" w:rsidR="001524F6" w:rsidRPr="008A7246" w:rsidRDefault="001524F6" w:rsidP="00B41EAE">
            <w:pPr>
              <w:jc w:val="center"/>
              <w:rPr>
                <w:rFonts w:ascii="Times New Roman" w:hAnsi="Times New Roman" w:cs="Times New Roman"/>
                <w:b/>
              </w:rPr>
            </w:pPr>
            <w:r w:rsidRPr="008A7246">
              <w:rPr>
                <w:rFonts w:ascii="Times New Roman" w:hAnsi="Times New Roman" w:cs="Times New Roman"/>
                <w:b/>
              </w:rPr>
              <w:t>1</w:t>
            </w:r>
          </w:p>
        </w:tc>
        <w:tc>
          <w:tcPr>
            <w:tcW w:w="579" w:type="dxa"/>
            <w:tcBorders>
              <w:top w:val="single" w:sz="4" w:space="0" w:color="auto"/>
              <w:left w:val="single" w:sz="18" w:space="0" w:color="auto"/>
              <w:bottom w:val="single" w:sz="18" w:space="0" w:color="auto"/>
              <w:right w:val="single" w:sz="4" w:space="0" w:color="auto"/>
            </w:tcBorders>
            <w:hideMark/>
          </w:tcPr>
          <w:p w14:paraId="16AE2276" w14:textId="77777777" w:rsidR="001524F6" w:rsidRPr="008A7246" w:rsidRDefault="001524F6" w:rsidP="00B41EAE">
            <w:pPr>
              <w:jc w:val="center"/>
              <w:rPr>
                <w:rFonts w:ascii="Times New Roman" w:hAnsi="Times New Roman" w:cs="Times New Roman"/>
                <w:b/>
              </w:rPr>
            </w:pPr>
            <w:r w:rsidRPr="008A7246">
              <w:rPr>
                <w:rFonts w:ascii="Times New Roman" w:hAnsi="Times New Roman" w:cs="Times New Roman"/>
                <w:b/>
              </w:rPr>
              <w:t>1</w:t>
            </w:r>
          </w:p>
        </w:tc>
        <w:tc>
          <w:tcPr>
            <w:tcW w:w="1072" w:type="dxa"/>
            <w:tcBorders>
              <w:top w:val="single" w:sz="4" w:space="0" w:color="auto"/>
              <w:left w:val="single" w:sz="4" w:space="0" w:color="auto"/>
              <w:bottom w:val="single" w:sz="18" w:space="0" w:color="auto"/>
              <w:right w:val="single" w:sz="4" w:space="0" w:color="auto"/>
            </w:tcBorders>
            <w:hideMark/>
          </w:tcPr>
          <w:p w14:paraId="316CB5D3" w14:textId="77777777" w:rsidR="001524F6" w:rsidRPr="008A7246" w:rsidRDefault="001524F6" w:rsidP="00B41EAE">
            <w:pPr>
              <w:jc w:val="center"/>
              <w:rPr>
                <w:rFonts w:ascii="Times New Roman" w:hAnsi="Times New Roman" w:cs="Times New Roman"/>
                <w:b/>
              </w:rPr>
            </w:pPr>
            <w:r w:rsidRPr="008A7246">
              <w:rPr>
                <w:rFonts w:ascii="Times New Roman" w:hAnsi="Times New Roman" w:cs="Times New Roman"/>
                <w:b/>
              </w:rPr>
              <w:t>0</w:t>
            </w:r>
          </w:p>
        </w:tc>
        <w:tc>
          <w:tcPr>
            <w:tcW w:w="1264" w:type="dxa"/>
            <w:tcBorders>
              <w:top w:val="single" w:sz="4" w:space="0" w:color="auto"/>
              <w:left w:val="single" w:sz="4" w:space="0" w:color="auto"/>
              <w:bottom w:val="single" w:sz="18" w:space="0" w:color="auto"/>
              <w:right w:val="single" w:sz="4" w:space="0" w:color="auto"/>
            </w:tcBorders>
            <w:hideMark/>
          </w:tcPr>
          <w:p w14:paraId="328838E5" w14:textId="77777777" w:rsidR="001524F6" w:rsidRPr="008A7246" w:rsidRDefault="001524F6" w:rsidP="00B41EAE">
            <w:pPr>
              <w:jc w:val="center"/>
              <w:rPr>
                <w:rFonts w:ascii="Times New Roman" w:hAnsi="Times New Roman" w:cs="Times New Roman"/>
                <w:b/>
              </w:rPr>
            </w:pPr>
            <w:r w:rsidRPr="008A7246">
              <w:rPr>
                <w:rFonts w:ascii="Times New Roman" w:hAnsi="Times New Roman" w:cs="Times New Roman"/>
                <w:b/>
              </w:rPr>
              <w:t>2</w:t>
            </w:r>
          </w:p>
        </w:tc>
        <w:tc>
          <w:tcPr>
            <w:tcW w:w="1127" w:type="dxa"/>
            <w:tcBorders>
              <w:top w:val="single" w:sz="4" w:space="0" w:color="auto"/>
              <w:left w:val="single" w:sz="4" w:space="0" w:color="auto"/>
              <w:bottom w:val="single" w:sz="18" w:space="0" w:color="auto"/>
              <w:right w:val="single" w:sz="18" w:space="0" w:color="auto"/>
            </w:tcBorders>
            <w:hideMark/>
          </w:tcPr>
          <w:p w14:paraId="2EFB697B" w14:textId="77777777" w:rsidR="001524F6" w:rsidRPr="008A7246" w:rsidRDefault="001524F6" w:rsidP="00B41EAE">
            <w:pPr>
              <w:jc w:val="center"/>
              <w:rPr>
                <w:rFonts w:ascii="Times New Roman" w:hAnsi="Times New Roman" w:cs="Times New Roman"/>
                <w:b/>
              </w:rPr>
            </w:pPr>
            <w:r w:rsidRPr="008A7246">
              <w:rPr>
                <w:rFonts w:ascii="Times New Roman" w:hAnsi="Times New Roman" w:cs="Times New Roman"/>
                <w:b/>
              </w:rPr>
              <w:t>1</w:t>
            </w:r>
          </w:p>
        </w:tc>
        <w:tc>
          <w:tcPr>
            <w:tcW w:w="662" w:type="dxa"/>
            <w:tcBorders>
              <w:top w:val="single" w:sz="4" w:space="0" w:color="auto"/>
              <w:left w:val="single" w:sz="18" w:space="0" w:color="auto"/>
              <w:bottom w:val="single" w:sz="18" w:space="0" w:color="auto"/>
              <w:right w:val="single" w:sz="18" w:space="0" w:color="auto"/>
            </w:tcBorders>
            <w:hideMark/>
          </w:tcPr>
          <w:p w14:paraId="7E0A67AD" w14:textId="77777777" w:rsidR="001524F6" w:rsidRPr="008A7246" w:rsidRDefault="001524F6" w:rsidP="00B41EAE">
            <w:pPr>
              <w:jc w:val="center"/>
              <w:rPr>
                <w:rFonts w:ascii="Times New Roman" w:hAnsi="Times New Roman" w:cs="Times New Roman"/>
                <w:b/>
                <w:bCs/>
              </w:rPr>
            </w:pPr>
            <w:r w:rsidRPr="008A7246">
              <w:rPr>
                <w:rFonts w:ascii="Times New Roman" w:hAnsi="Times New Roman" w:cs="Times New Roman"/>
                <w:b/>
                <w:bCs/>
              </w:rPr>
              <w:t>3</w:t>
            </w:r>
          </w:p>
        </w:tc>
      </w:tr>
      <w:tr w:rsidR="001524F6" w:rsidRPr="008A7246" w14:paraId="30A77D0E" w14:textId="77777777" w:rsidTr="00B41EAE">
        <w:trPr>
          <w:trHeight w:val="412"/>
        </w:trPr>
        <w:tc>
          <w:tcPr>
            <w:tcW w:w="1168" w:type="dxa"/>
            <w:tcBorders>
              <w:top w:val="single" w:sz="18" w:space="0" w:color="auto"/>
              <w:left w:val="single" w:sz="18" w:space="0" w:color="auto"/>
              <w:bottom w:val="single" w:sz="18" w:space="0" w:color="auto"/>
              <w:right w:val="single" w:sz="18" w:space="0" w:color="auto"/>
            </w:tcBorders>
            <w:hideMark/>
          </w:tcPr>
          <w:p w14:paraId="3A66359D" w14:textId="77777777" w:rsidR="001524F6" w:rsidRPr="008A7246" w:rsidRDefault="001524F6" w:rsidP="00B41EAE">
            <w:pPr>
              <w:jc w:val="center"/>
              <w:rPr>
                <w:rFonts w:ascii="Times New Roman" w:hAnsi="Times New Roman" w:cs="Times New Roman"/>
                <w:b/>
                <w:bCs/>
              </w:rPr>
            </w:pPr>
            <w:r w:rsidRPr="008A7246">
              <w:rPr>
                <w:rFonts w:ascii="Times New Roman" w:hAnsi="Times New Roman" w:cs="Times New Roman"/>
                <w:b/>
                <w:bCs/>
              </w:rPr>
              <w:t>TOTAL</w:t>
            </w:r>
          </w:p>
        </w:tc>
        <w:tc>
          <w:tcPr>
            <w:tcW w:w="1040" w:type="dxa"/>
            <w:tcBorders>
              <w:top w:val="single" w:sz="18" w:space="0" w:color="auto"/>
              <w:left w:val="single" w:sz="18" w:space="0" w:color="auto"/>
              <w:bottom w:val="single" w:sz="18" w:space="0" w:color="auto"/>
              <w:right w:val="single" w:sz="4" w:space="0" w:color="auto"/>
            </w:tcBorders>
            <w:hideMark/>
          </w:tcPr>
          <w:p w14:paraId="7E239F79" w14:textId="77777777" w:rsidR="001524F6" w:rsidRPr="008A7246" w:rsidRDefault="001524F6" w:rsidP="00B41EAE">
            <w:pPr>
              <w:jc w:val="center"/>
              <w:rPr>
                <w:rFonts w:ascii="Times New Roman" w:hAnsi="Times New Roman" w:cs="Times New Roman"/>
                <w:b/>
                <w:bCs/>
              </w:rPr>
            </w:pPr>
            <w:r w:rsidRPr="008A7246">
              <w:rPr>
                <w:rFonts w:ascii="Times New Roman" w:hAnsi="Times New Roman" w:cs="Times New Roman"/>
                <w:b/>
                <w:bCs/>
              </w:rPr>
              <w:t>13</w:t>
            </w:r>
          </w:p>
        </w:tc>
        <w:tc>
          <w:tcPr>
            <w:tcW w:w="891" w:type="dxa"/>
            <w:tcBorders>
              <w:top w:val="single" w:sz="18" w:space="0" w:color="auto"/>
              <w:left w:val="single" w:sz="4" w:space="0" w:color="auto"/>
              <w:bottom w:val="single" w:sz="18" w:space="0" w:color="auto"/>
              <w:right w:val="single" w:sz="18" w:space="0" w:color="auto"/>
            </w:tcBorders>
            <w:hideMark/>
          </w:tcPr>
          <w:p w14:paraId="37A9E430" w14:textId="77777777" w:rsidR="001524F6" w:rsidRPr="008A7246" w:rsidRDefault="001524F6" w:rsidP="00B41EAE">
            <w:pPr>
              <w:jc w:val="center"/>
              <w:rPr>
                <w:rFonts w:ascii="Times New Roman" w:hAnsi="Times New Roman" w:cs="Times New Roman"/>
                <w:b/>
                <w:bCs/>
              </w:rPr>
            </w:pPr>
            <w:r w:rsidRPr="008A7246">
              <w:rPr>
                <w:rFonts w:ascii="Times New Roman" w:hAnsi="Times New Roman" w:cs="Times New Roman"/>
                <w:b/>
                <w:bCs/>
              </w:rPr>
              <w:t>9</w:t>
            </w:r>
          </w:p>
        </w:tc>
        <w:tc>
          <w:tcPr>
            <w:tcW w:w="579" w:type="dxa"/>
            <w:tcBorders>
              <w:top w:val="single" w:sz="18" w:space="0" w:color="auto"/>
              <w:left w:val="single" w:sz="18" w:space="0" w:color="auto"/>
              <w:bottom w:val="single" w:sz="18" w:space="0" w:color="auto"/>
              <w:right w:val="single" w:sz="4" w:space="0" w:color="auto"/>
            </w:tcBorders>
            <w:hideMark/>
          </w:tcPr>
          <w:p w14:paraId="0BA3C967" w14:textId="77777777" w:rsidR="001524F6" w:rsidRPr="008A7246" w:rsidRDefault="001524F6" w:rsidP="00B41EAE">
            <w:pPr>
              <w:jc w:val="center"/>
              <w:rPr>
                <w:rFonts w:ascii="Times New Roman" w:hAnsi="Times New Roman" w:cs="Times New Roman"/>
                <w:b/>
                <w:bCs/>
              </w:rPr>
            </w:pPr>
            <w:r w:rsidRPr="008A7246">
              <w:rPr>
                <w:rFonts w:ascii="Times New Roman" w:hAnsi="Times New Roman" w:cs="Times New Roman"/>
                <w:b/>
                <w:bCs/>
              </w:rPr>
              <w:t>4</w:t>
            </w:r>
          </w:p>
        </w:tc>
        <w:tc>
          <w:tcPr>
            <w:tcW w:w="1072" w:type="dxa"/>
            <w:tcBorders>
              <w:top w:val="single" w:sz="18" w:space="0" w:color="auto"/>
              <w:left w:val="single" w:sz="4" w:space="0" w:color="auto"/>
              <w:bottom w:val="single" w:sz="18" w:space="0" w:color="auto"/>
              <w:right w:val="single" w:sz="4" w:space="0" w:color="auto"/>
            </w:tcBorders>
            <w:hideMark/>
          </w:tcPr>
          <w:p w14:paraId="25721E3B" w14:textId="77777777" w:rsidR="001524F6" w:rsidRPr="008A7246" w:rsidRDefault="001524F6" w:rsidP="00B41EAE">
            <w:pPr>
              <w:jc w:val="center"/>
              <w:rPr>
                <w:rFonts w:ascii="Times New Roman" w:hAnsi="Times New Roman" w:cs="Times New Roman"/>
                <w:b/>
                <w:bCs/>
              </w:rPr>
            </w:pPr>
            <w:r w:rsidRPr="008A7246">
              <w:rPr>
                <w:rFonts w:ascii="Times New Roman" w:hAnsi="Times New Roman" w:cs="Times New Roman"/>
                <w:b/>
                <w:bCs/>
              </w:rPr>
              <w:t>3</w:t>
            </w:r>
          </w:p>
        </w:tc>
        <w:tc>
          <w:tcPr>
            <w:tcW w:w="1264" w:type="dxa"/>
            <w:tcBorders>
              <w:top w:val="single" w:sz="18" w:space="0" w:color="auto"/>
              <w:left w:val="single" w:sz="4" w:space="0" w:color="auto"/>
              <w:bottom w:val="single" w:sz="18" w:space="0" w:color="auto"/>
              <w:right w:val="single" w:sz="4" w:space="0" w:color="auto"/>
            </w:tcBorders>
            <w:hideMark/>
          </w:tcPr>
          <w:p w14:paraId="25FE7E8C" w14:textId="77777777" w:rsidR="001524F6" w:rsidRPr="008A7246" w:rsidRDefault="001524F6" w:rsidP="00B41EAE">
            <w:pPr>
              <w:jc w:val="center"/>
              <w:rPr>
                <w:rFonts w:ascii="Times New Roman" w:hAnsi="Times New Roman" w:cs="Times New Roman"/>
                <w:b/>
                <w:bCs/>
              </w:rPr>
            </w:pPr>
            <w:r w:rsidRPr="008A7246">
              <w:rPr>
                <w:rFonts w:ascii="Times New Roman" w:hAnsi="Times New Roman" w:cs="Times New Roman"/>
                <w:b/>
                <w:bCs/>
              </w:rPr>
              <w:t>9</w:t>
            </w:r>
          </w:p>
        </w:tc>
        <w:tc>
          <w:tcPr>
            <w:tcW w:w="1127" w:type="dxa"/>
            <w:tcBorders>
              <w:top w:val="single" w:sz="18" w:space="0" w:color="auto"/>
              <w:left w:val="single" w:sz="4" w:space="0" w:color="auto"/>
              <w:bottom w:val="single" w:sz="18" w:space="0" w:color="auto"/>
              <w:right w:val="single" w:sz="18" w:space="0" w:color="auto"/>
            </w:tcBorders>
            <w:hideMark/>
          </w:tcPr>
          <w:p w14:paraId="2F4994C8" w14:textId="77777777" w:rsidR="001524F6" w:rsidRPr="008A7246" w:rsidRDefault="001524F6" w:rsidP="00B41EAE">
            <w:pPr>
              <w:jc w:val="center"/>
              <w:rPr>
                <w:rFonts w:ascii="Times New Roman" w:hAnsi="Times New Roman" w:cs="Times New Roman"/>
                <w:b/>
                <w:bCs/>
              </w:rPr>
            </w:pPr>
            <w:r w:rsidRPr="008A7246">
              <w:rPr>
                <w:rFonts w:ascii="Times New Roman" w:hAnsi="Times New Roman" w:cs="Times New Roman"/>
                <w:b/>
                <w:bCs/>
              </w:rPr>
              <w:t>6</w:t>
            </w:r>
          </w:p>
        </w:tc>
        <w:tc>
          <w:tcPr>
            <w:tcW w:w="662" w:type="dxa"/>
            <w:tcBorders>
              <w:top w:val="single" w:sz="18" w:space="0" w:color="auto"/>
              <w:left w:val="single" w:sz="18" w:space="0" w:color="auto"/>
              <w:bottom w:val="single" w:sz="18" w:space="0" w:color="auto"/>
              <w:right w:val="single" w:sz="18" w:space="0" w:color="auto"/>
            </w:tcBorders>
            <w:shd w:val="clear" w:color="auto" w:fill="767171" w:themeFill="background2" w:themeFillShade="80"/>
            <w:hideMark/>
          </w:tcPr>
          <w:p w14:paraId="34DD80EB" w14:textId="77777777" w:rsidR="001524F6" w:rsidRPr="008A7246" w:rsidRDefault="001524F6" w:rsidP="00B41EAE">
            <w:pPr>
              <w:tabs>
                <w:tab w:val="center" w:pos="497"/>
              </w:tabs>
              <w:jc w:val="center"/>
              <w:rPr>
                <w:rFonts w:ascii="Times New Roman" w:hAnsi="Times New Roman" w:cs="Times New Roman"/>
                <w:b/>
                <w:bCs/>
              </w:rPr>
            </w:pPr>
            <w:r w:rsidRPr="008A7246">
              <w:rPr>
                <w:rFonts w:ascii="Times New Roman" w:hAnsi="Times New Roman" w:cs="Times New Roman"/>
                <w:b/>
                <w:bCs/>
              </w:rPr>
              <w:t>22</w:t>
            </w:r>
          </w:p>
        </w:tc>
      </w:tr>
    </w:tbl>
    <w:p w14:paraId="24755914" w14:textId="77777777" w:rsidR="001524F6" w:rsidRPr="008A7246" w:rsidRDefault="001524F6" w:rsidP="001524F6">
      <w:pPr>
        <w:spacing w:after="0" w:line="480" w:lineRule="auto"/>
        <w:jc w:val="both"/>
        <w:rPr>
          <w:rFonts w:ascii="Times New Roman" w:hAnsi="Times New Roman" w:cs="Times New Roman"/>
          <w:b/>
        </w:rPr>
      </w:pPr>
    </w:p>
    <w:p w14:paraId="32C46F4A" w14:textId="3E5EBC0A" w:rsidR="00456EB4" w:rsidRPr="008A7246" w:rsidRDefault="003717B8" w:rsidP="00456EB4">
      <w:pPr>
        <w:spacing w:line="480" w:lineRule="auto"/>
        <w:ind w:firstLine="720"/>
        <w:jc w:val="both"/>
        <w:rPr>
          <w:rFonts w:ascii="Times New Roman" w:hAnsi="Times New Roman" w:cs="Times New Roman"/>
        </w:rPr>
      </w:pPr>
      <w:r w:rsidRPr="008A7246">
        <w:rPr>
          <w:rFonts w:ascii="Times New Roman" w:hAnsi="Times New Roman" w:cs="Times New Roman"/>
        </w:rPr>
        <w:t>C</w:t>
      </w:r>
      <w:r w:rsidR="00456EB4" w:rsidRPr="008A7246">
        <w:rPr>
          <w:rFonts w:ascii="Times New Roman" w:hAnsi="Times New Roman" w:cs="Times New Roman"/>
        </w:rPr>
        <w:t>orporate governance seeks to address the concerns of shareholders</w:t>
      </w:r>
      <w:r w:rsidRPr="008A7246">
        <w:rPr>
          <w:rFonts w:ascii="Times New Roman" w:hAnsi="Times New Roman" w:cs="Times New Roman"/>
        </w:rPr>
        <w:t xml:space="preserve"> but Adegbite</w:t>
      </w:r>
      <w:r w:rsidR="00487EBE">
        <w:rPr>
          <w:rFonts w:ascii="Times New Roman" w:hAnsi="Times New Roman" w:cs="Times New Roman"/>
        </w:rPr>
        <w:t xml:space="preserve"> et al.</w:t>
      </w:r>
      <w:r w:rsidRPr="008A7246">
        <w:rPr>
          <w:rFonts w:ascii="Times New Roman" w:hAnsi="Times New Roman" w:cs="Times New Roman"/>
        </w:rPr>
        <w:t>, (2012) and Uche</w:t>
      </w:r>
      <w:r w:rsidR="00350C46">
        <w:rPr>
          <w:rFonts w:ascii="Times New Roman" w:hAnsi="Times New Roman" w:cs="Times New Roman"/>
        </w:rPr>
        <w:t xml:space="preserve">, Adegbite and Jones </w:t>
      </w:r>
      <w:r w:rsidRPr="008A7246">
        <w:rPr>
          <w:rFonts w:ascii="Times New Roman" w:hAnsi="Times New Roman" w:cs="Times New Roman"/>
        </w:rPr>
        <w:t xml:space="preserve">(2016) </w:t>
      </w:r>
      <w:r w:rsidR="00CD4EB1">
        <w:rPr>
          <w:rFonts w:ascii="Times New Roman" w:hAnsi="Times New Roman" w:cs="Times New Roman"/>
        </w:rPr>
        <w:t xml:space="preserve">inform </w:t>
      </w:r>
      <w:r w:rsidRPr="008A7246">
        <w:rPr>
          <w:rFonts w:ascii="Times New Roman" w:hAnsi="Times New Roman" w:cs="Times New Roman"/>
        </w:rPr>
        <w:t>that shareholder activism i</w:t>
      </w:r>
      <w:r w:rsidR="006C3B32" w:rsidRPr="008A7246">
        <w:rPr>
          <w:rFonts w:ascii="Times New Roman" w:hAnsi="Times New Roman" w:cs="Times New Roman"/>
        </w:rPr>
        <w:t xml:space="preserve">n Nigeria is weak. Even so, </w:t>
      </w:r>
      <w:r w:rsidR="002C7F08" w:rsidRPr="008A7246">
        <w:rPr>
          <w:rFonts w:ascii="Times New Roman" w:hAnsi="Times New Roman" w:cs="Times New Roman"/>
        </w:rPr>
        <w:t xml:space="preserve">we considered </w:t>
      </w:r>
      <w:r w:rsidR="006C3B32" w:rsidRPr="008A7246">
        <w:rPr>
          <w:rFonts w:ascii="Times New Roman" w:hAnsi="Times New Roman" w:cs="Times New Roman"/>
        </w:rPr>
        <w:t>the</w:t>
      </w:r>
      <w:r w:rsidR="00456EB4" w:rsidRPr="008A7246">
        <w:rPr>
          <w:rFonts w:ascii="Times New Roman" w:hAnsi="Times New Roman" w:cs="Times New Roman"/>
        </w:rPr>
        <w:t xml:space="preserve"> shareholding profile</w:t>
      </w:r>
      <w:r w:rsidR="006C3B32" w:rsidRPr="008A7246">
        <w:rPr>
          <w:rFonts w:ascii="Times New Roman" w:hAnsi="Times New Roman" w:cs="Times New Roman"/>
        </w:rPr>
        <w:t xml:space="preserve"> of the three stakeholder groups </w:t>
      </w:r>
      <w:r w:rsidR="00C80D3B">
        <w:rPr>
          <w:rFonts w:ascii="Times New Roman" w:hAnsi="Times New Roman" w:cs="Times New Roman"/>
          <w:noProof/>
        </w:rPr>
        <w:t>before</w:t>
      </w:r>
      <w:r w:rsidR="00CD4EB1">
        <w:rPr>
          <w:rFonts w:ascii="Times New Roman" w:hAnsi="Times New Roman" w:cs="Times New Roman"/>
        </w:rPr>
        <w:t xml:space="preserve"> </w:t>
      </w:r>
      <w:r w:rsidR="006C3B32" w:rsidRPr="008A7246">
        <w:rPr>
          <w:rFonts w:ascii="Times New Roman" w:hAnsi="Times New Roman" w:cs="Times New Roman"/>
        </w:rPr>
        <w:t>their participation in this study</w:t>
      </w:r>
      <w:r w:rsidR="00456EB4" w:rsidRPr="008A7246">
        <w:rPr>
          <w:rFonts w:ascii="Times New Roman" w:hAnsi="Times New Roman" w:cs="Times New Roman"/>
        </w:rPr>
        <w:t xml:space="preserve">. </w:t>
      </w:r>
      <w:r w:rsidR="00CD4EB1">
        <w:rPr>
          <w:rFonts w:ascii="Times New Roman" w:hAnsi="Times New Roman" w:cs="Times New Roman"/>
        </w:rPr>
        <w:t xml:space="preserve">The </w:t>
      </w:r>
      <w:r w:rsidR="00456EB4" w:rsidRPr="008A7246">
        <w:rPr>
          <w:rFonts w:ascii="Times New Roman" w:hAnsi="Times New Roman" w:cs="Times New Roman"/>
        </w:rPr>
        <w:t xml:space="preserve">executives, regulators and consultants </w:t>
      </w:r>
      <w:r w:rsidR="00CD4EB1">
        <w:rPr>
          <w:rFonts w:ascii="Times New Roman" w:hAnsi="Times New Roman" w:cs="Times New Roman"/>
        </w:rPr>
        <w:t>i</w:t>
      </w:r>
      <w:r w:rsidR="00456EB4" w:rsidRPr="008A7246">
        <w:rPr>
          <w:rFonts w:ascii="Times New Roman" w:hAnsi="Times New Roman" w:cs="Times New Roman"/>
        </w:rPr>
        <w:t xml:space="preserve">n this study are major shareholders in organisations listed on the Nigerian Stock Exchange. </w:t>
      </w:r>
      <w:r w:rsidR="00456EB4" w:rsidRPr="00C80D3B">
        <w:rPr>
          <w:rFonts w:ascii="Times New Roman" w:hAnsi="Times New Roman" w:cs="Times New Roman"/>
          <w:noProof/>
        </w:rPr>
        <w:t>In addition</w:t>
      </w:r>
      <w:r w:rsidR="00456EB4" w:rsidRPr="008A7246">
        <w:rPr>
          <w:rFonts w:ascii="Times New Roman" w:hAnsi="Times New Roman" w:cs="Times New Roman"/>
        </w:rPr>
        <w:t xml:space="preserve">, </w:t>
      </w:r>
      <w:r w:rsidR="00456EB4" w:rsidRPr="008A7246">
        <w:rPr>
          <w:rFonts w:ascii="Times New Roman" w:hAnsi="Times New Roman" w:cs="Times New Roman"/>
          <w:noProof/>
        </w:rPr>
        <w:t>th</w:t>
      </w:r>
      <w:r w:rsidR="002C7F08" w:rsidRPr="008A7246">
        <w:rPr>
          <w:rFonts w:ascii="Times New Roman" w:hAnsi="Times New Roman" w:cs="Times New Roman"/>
          <w:noProof/>
        </w:rPr>
        <w:t>e</w:t>
      </w:r>
      <w:r w:rsidR="00456EB4" w:rsidRPr="008A7246">
        <w:rPr>
          <w:rFonts w:ascii="Times New Roman" w:hAnsi="Times New Roman" w:cs="Times New Roman"/>
          <w:noProof/>
        </w:rPr>
        <w:t xml:space="preserve"> skillset</w:t>
      </w:r>
      <w:r w:rsidR="00456EB4" w:rsidRPr="008A7246">
        <w:rPr>
          <w:rFonts w:ascii="Times New Roman" w:hAnsi="Times New Roman" w:cs="Times New Roman"/>
        </w:rPr>
        <w:t xml:space="preserve"> of these participants is considerably diverse. Table 2 shows the professional background of participants, which include law, economics, business and management, and finance and accounting. Thus, their participation in this study offers the added benefit of generating data from a </w:t>
      </w:r>
      <w:r w:rsidR="00456EB4" w:rsidRPr="008A7246">
        <w:rPr>
          <w:rFonts w:ascii="Times New Roman" w:hAnsi="Times New Roman" w:cs="Times New Roman"/>
          <w:noProof/>
        </w:rPr>
        <w:t>varied shareholder</w:t>
      </w:r>
      <w:r w:rsidR="00456EB4" w:rsidRPr="008A7246">
        <w:rPr>
          <w:rFonts w:ascii="Times New Roman" w:hAnsi="Times New Roman" w:cs="Times New Roman"/>
        </w:rPr>
        <w:t xml:space="preserve"> and professional perspectives. </w:t>
      </w:r>
    </w:p>
    <w:p w14:paraId="34EE49F1" w14:textId="77777777" w:rsidR="00456EB4" w:rsidRPr="008A7246" w:rsidRDefault="00456EB4" w:rsidP="00456EB4">
      <w:pPr>
        <w:spacing w:line="480" w:lineRule="auto"/>
        <w:ind w:firstLine="720"/>
        <w:jc w:val="both"/>
        <w:rPr>
          <w:rFonts w:ascii="Times New Roman" w:hAnsi="Times New Roman" w:cs="Times New Roman"/>
        </w:rPr>
      </w:pPr>
      <w:r w:rsidRPr="008A7246">
        <w:rPr>
          <w:rFonts w:ascii="Times New Roman" w:hAnsi="Times New Roman" w:cs="Times New Roman"/>
        </w:rPr>
        <w:t xml:space="preserve">The nature of the research problem, the profiles of research participants and the attitude towards research especially in developing economies meant that the achievement of the paper’s objectives was dependent on the first named author’s ability to access interviewees. To overcome this concern, ‘personal contacts’ were used to reach suitable respondents. Nigeria, according to the cultural framework of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 AuthorYear="1"&gt;&lt;Author&gt;Hofstede&lt;/Author&gt;&lt;Year&gt;2010&lt;/Year&gt;&lt;RecNum&gt;97&lt;/RecNum&gt;&lt;DisplayText&gt;Hofstede, Hofstede, and Minkov (2010)&lt;/DisplayText&gt;&lt;record&gt;&lt;rec-number&gt;97&lt;/rec-number&gt;&lt;foreign-keys&gt;&lt;key app="EN" db-id="xx2xffrfhxa5vrewap1pfs2a0vx2rxrfvvwr" timestamp="1387305738"&gt;97&lt;/key&gt;&lt;/foreign-keys&gt;&lt;ref-type name="Book"&gt;6&lt;/ref-type&gt;&lt;contributors&gt;&lt;authors&gt;&lt;author&gt;Hofstede, Geert&lt;/author&gt;&lt;author&gt;Hofstede, Gert Jan&lt;/author&gt;&lt;author&gt;Minkov, Michael&lt;/author&gt;&lt;/authors&gt;&lt;/contributors&gt;&lt;titles&gt;&lt;title&gt;Cultures and Organizations: Software of the Mind&lt;/title&gt;&lt;/titles&gt;&lt;edition&gt;3rd&lt;/edition&gt;&lt;dates&gt;&lt;year&gt;2010&lt;/year&gt;&lt;/dates&gt;&lt;pub-location&gt;New York, NY&lt;/pub-location&gt;&lt;publisher&gt;McGraw Hill&lt;/publisher&gt;&lt;urls&gt;&lt;/urls&gt;&lt;/record&gt;&lt;/Cite&gt;&lt;/EndNote&gt;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Hofstede, Hofstede, and Minkov (2010)</w:t>
      </w:r>
      <w:r w:rsidRPr="008A7246">
        <w:rPr>
          <w:rFonts w:ascii="Times New Roman" w:hAnsi="Times New Roman" w:cs="Times New Roman"/>
        </w:rPr>
        <w:fldChar w:fldCharType="end"/>
      </w:r>
      <w:r w:rsidRPr="008A7246">
        <w:rPr>
          <w:rFonts w:ascii="Times New Roman" w:hAnsi="Times New Roman" w:cs="Times New Roman"/>
        </w:rPr>
        <w:t xml:space="preserve"> is a collectivist society. Collectivism describes a society </w:t>
      </w:r>
      <w:r w:rsidRPr="008A7246">
        <w:rPr>
          <w:rFonts w:ascii="Times New Roman" w:hAnsi="Times New Roman" w:cs="Times New Roman"/>
        </w:rPr>
        <w:lastRenderedPageBreak/>
        <w:t xml:space="preserve">that embodies a tightly-knit framework where individuals expect their relatives or group members to provide for them in exchange for absolute loyalty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&lt;EndNote&gt;&lt;Cite&gt;&lt;Author&gt;Hofstede&lt;/Author&gt;&lt;Year&gt;2010&lt;/Year&gt;&lt;RecNum&gt;97&lt;/RecNum&gt;&lt;DisplayText&gt;(Hofstede&lt;style face="italic"&gt; et al.&lt;/style&gt;, 2010)&lt;/DisplayText&gt;&lt;record&gt;&lt;rec-number&gt;97&lt;/rec-number&gt;&lt;foreign-keys&gt;&lt;key app="EN" db-id="xx2xffrfhxa5vrewap1pfs2a0vx2rxrfvvwr" timestamp="1387305738"&gt;97&lt;/key&gt;&lt;/foreign-keys&gt;&lt;ref-type name="Book"&gt;6&lt;/ref-type&gt;&lt;contributors&gt;&lt;authors&gt;&lt;author&gt;Hofstede, Geert&lt;/author&gt;&lt;author&gt;Hofstede, Gert Jan&lt;/author&gt;&lt;author&gt;Minkov, Michael&lt;/author&gt;&lt;/authors&gt;&lt;/contributors&gt;&lt;titles&gt;&lt;title&gt;Cultures and Organizations: Software of the Mind&lt;/title&gt;&lt;/titles&gt;&lt;edition&gt;3rd&lt;/edition&gt;&lt;dates&gt;&lt;year&gt;2010&lt;/year&gt;&lt;/dates&gt;&lt;pub-location&gt;New York, NY&lt;/pub-location&gt;&lt;publisher&gt;McGraw Hill&lt;/publisher&gt;&lt;urls&gt;&lt;/urls&gt;&lt;/record&gt;&lt;/Cite&gt;&lt;/EndNote&gt;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(Hofstede et al., 2010)</w:t>
      </w:r>
      <w:r w:rsidRPr="008A7246">
        <w:rPr>
          <w:rFonts w:ascii="Times New Roman" w:hAnsi="Times New Roman" w:cs="Times New Roman"/>
        </w:rPr>
        <w:fldChar w:fldCharType="end"/>
      </w:r>
      <w:r w:rsidRPr="008A7246">
        <w:rPr>
          <w:rFonts w:ascii="Times New Roman" w:hAnsi="Times New Roman" w:cs="Times New Roman"/>
        </w:rPr>
        <w:t xml:space="preserve">. Thus, the participants identified, taking into account agreed selection criteria, emerged from personal contacts. </w:t>
      </w:r>
      <w:r w:rsidRPr="00C80D3B">
        <w:rPr>
          <w:rFonts w:ascii="Times New Roman" w:hAnsi="Times New Roman" w:cs="Times New Roman"/>
          <w:noProof/>
        </w:rPr>
        <w:t>This</w:t>
      </w:r>
      <w:r w:rsidRPr="008A7246">
        <w:rPr>
          <w:rFonts w:ascii="Times New Roman" w:hAnsi="Times New Roman" w:cs="Times New Roman"/>
        </w:rPr>
        <w:t xml:space="preserve"> was possible as the first named author had work experience spanning about a decade in Nigeria. These participants </w:t>
      </w:r>
      <w:r w:rsidR="004D479B" w:rsidRPr="008A7246">
        <w:rPr>
          <w:rFonts w:ascii="Times New Roman" w:hAnsi="Times New Roman" w:cs="Times New Roman"/>
        </w:rPr>
        <w:t>c</w:t>
      </w:r>
      <w:r w:rsidR="00924688" w:rsidRPr="008A7246">
        <w:rPr>
          <w:rFonts w:ascii="Times New Roman" w:hAnsi="Times New Roman" w:cs="Times New Roman"/>
        </w:rPr>
        <w:t>a</w:t>
      </w:r>
      <w:r w:rsidR="004D479B" w:rsidRPr="008A7246">
        <w:rPr>
          <w:rFonts w:ascii="Times New Roman" w:hAnsi="Times New Roman" w:cs="Times New Roman"/>
        </w:rPr>
        <w:t xml:space="preserve">me </w:t>
      </w:r>
      <w:r w:rsidRPr="008A7246">
        <w:rPr>
          <w:rFonts w:ascii="Times New Roman" w:hAnsi="Times New Roman" w:cs="Times New Roman"/>
        </w:rPr>
        <w:t xml:space="preserve">from a pool of executives, regulators and consultants with whom the author has had business interactions. In addition to using personal contacts, </w:t>
      </w:r>
      <w:r w:rsidR="0009198E" w:rsidRPr="008A7246">
        <w:rPr>
          <w:rFonts w:ascii="Times New Roman" w:hAnsi="Times New Roman" w:cs="Times New Roman"/>
        </w:rPr>
        <w:t xml:space="preserve">we used </w:t>
      </w:r>
      <w:r w:rsidRPr="008A7246">
        <w:rPr>
          <w:rFonts w:ascii="Times New Roman" w:hAnsi="Times New Roman" w:cs="Times New Roman"/>
        </w:rPr>
        <w:t xml:space="preserve">snowballing strategy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&lt;EndNote&gt;&lt;Cite&gt;&lt;Author&gt;Denscombe&lt;/Author&gt;&lt;Year&gt;2010&lt;/Year&gt;&lt;RecNum&gt;317&lt;/RecNum&gt;&lt;DisplayText&gt;(Denscombe, 2010)&lt;/DisplayText&gt;&lt;record&gt;&lt;rec-number&gt;317&lt;/rec-number&gt;&lt;foreign-keys&gt;&lt;key app="EN" db-id="xx2xffrfhxa5vrewap1pfs2a0vx2rxrfvvwr" timestamp="1400166847"&gt;317&lt;/key&gt;&lt;/foreign-keys&gt;&lt;ref-type name="Book"&gt;6&lt;/ref-type&gt;&lt;contributors&gt;&lt;authors&gt;&lt;author&gt;Denscombe, Martyn&lt;/author&gt;&lt;/authors&gt;&lt;/contributors&gt;&lt;titles&gt;&lt;title&gt;The Good Research Guide for Small-Scale Social Research Projects&lt;/title&gt;&lt;/titles&gt;&lt;dates&gt;&lt;year&gt;2010&lt;/year&gt;&lt;/dates&gt;&lt;pub-location&gt;New York, NY&lt;/pub-location&gt;&lt;publisher&gt;McGraw-Hill Education&lt;/publisher&gt;&lt;isbn&gt;0335241387&lt;/isbn&gt;&lt;urls&gt;&lt;/urls&gt;&lt;/record&gt;&lt;/Cite&gt;&lt;/EndNote&gt;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(Denscombe, 2010)</w:t>
      </w:r>
      <w:r w:rsidRPr="008A7246">
        <w:rPr>
          <w:rFonts w:ascii="Times New Roman" w:hAnsi="Times New Roman" w:cs="Times New Roman"/>
        </w:rPr>
        <w:fldChar w:fldCharType="end"/>
      </w:r>
      <w:r w:rsidRPr="008A7246">
        <w:rPr>
          <w:rFonts w:ascii="Times New Roman" w:hAnsi="Times New Roman" w:cs="Times New Roman"/>
        </w:rPr>
        <w:t xml:space="preserve"> as the initial participants identified referred the first named author to other potential participants whom they think fulfil the criteria defined by the authors. </w:t>
      </w:r>
    </w:p>
    <w:p w14:paraId="34977725" w14:textId="77777777" w:rsidR="00456EB4" w:rsidRPr="008A7246" w:rsidRDefault="00456EB4" w:rsidP="00456EB4">
      <w:pPr>
        <w:spacing w:line="480" w:lineRule="auto"/>
        <w:ind w:firstLine="720"/>
        <w:jc w:val="both"/>
        <w:rPr>
          <w:rFonts w:ascii="Times New Roman" w:hAnsi="Times New Roman" w:cs="Times New Roman"/>
        </w:rPr>
      </w:pPr>
      <w:r w:rsidRPr="008A7246">
        <w:rPr>
          <w:rFonts w:ascii="Times New Roman" w:hAnsi="Times New Roman" w:cs="Times New Roman"/>
        </w:rPr>
        <w:t xml:space="preserve">Next, </w:t>
      </w:r>
      <w:r w:rsidR="008B5E60" w:rsidRPr="008A7246">
        <w:rPr>
          <w:rFonts w:ascii="Times New Roman" w:hAnsi="Times New Roman" w:cs="Times New Roman"/>
        </w:rPr>
        <w:t xml:space="preserve">we present </w:t>
      </w:r>
      <w:r w:rsidRPr="008A7246">
        <w:rPr>
          <w:rFonts w:ascii="Times New Roman" w:hAnsi="Times New Roman" w:cs="Times New Roman"/>
        </w:rPr>
        <w:t xml:space="preserve">the data analysis procedure.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 AuthorYear="1"&gt;&lt;Author&gt;Hsieh&lt;/Author&gt;&lt;Year&gt;2005&lt;/Year&gt;&lt;RecNum&gt;290&lt;/RecNum&gt;&lt;DisplayText&gt;Hsieh and Shannon (2005)&lt;/DisplayText&gt;&lt;record&gt;&lt;rec-number&gt;290&lt;/rec-number&gt;&lt;foreign-keys&gt;&lt;key app="EN" db-id="xx2xffrfhxa5vrewap1pfs2a0vx2rxrfvvwr" timestamp="1400088011"&gt;290&lt;/key&gt;&lt;/foreign-keys&gt;&lt;ref-type name="Journal Article"&gt;17&lt;/ref-type&gt;&lt;contributors&gt;&lt;authors&gt;&lt;author&gt;Hsieh, Hsiu-Fang&lt;/author&gt;&lt;author&gt;Shannon, Sarah E&lt;/author&gt;&lt;/authors&gt;&lt;/contributors&gt;&lt;titles&gt;&lt;title&gt;Three approaches to qualitative content analysis&lt;/title&gt;&lt;secondary-title&gt;Qualitative Health Research&lt;/secondary-title&gt;&lt;/titles&gt;&lt;periodical&gt;&lt;full-title&gt;Qualitative health research&lt;/full-title&gt;&lt;/periodical&gt;&lt;pages&gt;1277-1288&lt;/pages&gt;&lt;volume&gt;15&lt;/volume&gt;&lt;number&gt;9&lt;/number&gt;&lt;dates&gt;&lt;year&gt;2005&lt;/year&gt;&lt;/dates&gt;&lt;isbn&gt;1049-7323&lt;/isbn&gt;&lt;urls&gt;&lt;related-urls&gt;&lt;url&gt;http://qhr.sagepub.com/content/15/9/1277.full.pdf&lt;/url&gt;&lt;/related-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Hsieh and Shannon (2005)</w:t>
      </w:r>
      <w:r w:rsidRPr="008A7246">
        <w:rPr>
          <w:rFonts w:ascii="Times New Roman" w:hAnsi="Times New Roman" w:cs="Times New Roman"/>
        </w:rPr>
        <w:fldChar w:fldCharType="end"/>
      </w:r>
      <w:r w:rsidRPr="008A7246">
        <w:rPr>
          <w:rFonts w:ascii="Times New Roman" w:hAnsi="Times New Roman" w:cs="Times New Roman"/>
        </w:rPr>
        <w:t xml:space="preserve"> and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 AuthorYear="1"&gt;&lt;Author&gt;Elo&lt;/Author&gt;&lt;Year&gt;2008&lt;/Year&gt;&lt;RecNum&gt;289&lt;/RecNum&gt;&lt;DisplayText&gt;Elo and Kyngäs (2008)&lt;/DisplayText&gt;&lt;record&gt;&lt;rec-number&gt;289&lt;/rec-number&gt;&lt;foreign-keys&gt;&lt;key app="EN" db-id="xx2xffrfhxa5vrewap1pfs2a0vx2rxrfvvwr" timestamp="1400087984"&gt;289&lt;/key&gt;&lt;/foreign-keys&gt;&lt;ref-type name="Journal Article"&gt;17&lt;/ref-type&gt;&lt;contributors&gt;&lt;authors&gt;&lt;author&gt;Elo, Satu&lt;/author&gt;&lt;author&gt;Kyngäs, Helvi&lt;/author&gt;&lt;/authors&gt;&lt;/contributors&gt;&lt;titles&gt;&lt;title&gt;The qualitative content analysis process&lt;/title&gt;&lt;secondary-title&gt;Journal of Advanced Nursing&lt;/secondary-title&gt;&lt;/titles&gt;&lt;periodical&gt;&lt;full-title&gt;Journal of advanced nursing&lt;/full-title&gt;&lt;/periodical&gt;&lt;pages&gt;107-115&lt;/pages&gt;&lt;volume&gt;62&lt;/volume&gt;&lt;number&gt;1&lt;/number&gt;&lt;dates&gt;&lt;year&gt;2008&lt;/year&gt;&lt;/dates&gt;&lt;isbn&gt;1365-2648&lt;/isbn&gt;&lt;urls&gt;&lt;related-urls&gt;&lt;url&gt;http://onlinelibrary.wiley.com/store/10.1111/j.1365-2648.2007.04569.x/asset/j.1365-2648.2007.04569.x.pdf?v=1&amp;amp;t=hyt2o0k5&amp;amp;s=fceb569910c876b6c2a6fe0c30ec275ac6522fc9&lt;/url&gt;&lt;/related-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Elo and Kyngäs (2008)</w:t>
      </w:r>
      <w:r w:rsidRPr="008A7246">
        <w:rPr>
          <w:rFonts w:ascii="Times New Roman" w:hAnsi="Times New Roman" w:cs="Times New Roman"/>
        </w:rPr>
        <w:fldChar w:fldCharType="end"/>
      </w:r>
      <w:r w:rsidRPr="008A7246">
        <w:rPr>
          <w:rFonts w:ascii="Times New Roman" w:hAnsi="Times New Roman" w:cs="Times New Roman"/>
        </w:rPr>
        <w:t xml:space="preserve"> asserted that qualitative content analysis (hereafter denoted as QCA) is one of the most commonly-used </w:t>
      </w:r>
      <w:r w:rsidRPr="008A7246">
        <w:rPr>
          <w:rFonts w:ascii="Times New Roman" w:hAnsi="Times New Roman" w:cs="Times New Roman"/>
          <w:noProof/>
        </w:rPr>
        <w:t>techniques</w:t>
      </w:r>
      <w:r w:rsidRPr="008A7246">
        <w:rPr>
          <w:rFonts w:ascii="Times New Roman" w:hAnsi="Times New Roman" w:cs="Times New Roman"/>
        </w:rPr>
        <w:t xml:space="preserve"> for analysing qualitative data. </w:t>
      </w:r>
      <w:r w:rsidRPr="00C80D3B">
        <w:rPr>
          <w:rFonts w:ascii="Times New Roman" w:hAnsi="Times New Roman" w:cs="Times New Roman"/>
          <w:noProof/>
        </w:rPr>
        <w:t>This</w:t>
      </w:r>
      <w:r w:rsidRPr="008A7246">
        <w:rPr>
          <w:rFonts w:ascii="Times New Roman" w:hAnsi="Times New Roman" w:cs="Times New Roman"/>
        </w:rPr>
        <w:t xml:space="preserve"> is because, as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 AuthorYear="1"&gt;&lt;Author&gt;Schreier&lt;/Author&gt;&lt;Year&gt;2012&lt;/Year&gt;&lt;RecNum&gt;296&lt;/RecNum&gt;&lt;DisplayText&gt;Schreier (2012)&lt;/DisplayText&gt;&lt;record&gt;&lt;rec-number&gt;296&lt;/rec-number&gt;&lt;foreign-keys&gt;&lt;key app="EN" db-id="xx2xffrfhxa5vrewap1pfs2a0vx2rxrfvvwr" timestamp="1400088510"&gt;296&lt;/key&gt;&lt;/foreign-keys&gt;&lt;ref-type name="Book"&gt;6&lt;/ref-type&gt;&lt;contributors&gt;&lt;authors&gt;&lt;author&gt;Schreier, Margrit&lt;/author&gt;&lt;/authors&gt;&lt;/contributors&gt;&lt;titles&gt;&lt;title&gt;Qualitative Content Analysis in Practice&lt;/title&gt;&lt;/titles&gt;&lt;dates&gt;&lt;year&gt;2012&lt;/year&gt;&lt;/dates&gt;&lt;pub-location&gt;London, UK&lt;/pub-location&gt;&lt;publisher&gt;Sage Publications&lt;/publisher&gt;&lt;isbn&gt;1849205930&lt;/isbn&gt;&lt;urls&gt;&lt;/urls&gt;&lt;/record&gt;&lt;/Cite&gt;&lt;/EndNote&gt;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Schreier (2012)</w:t>
      </w:r>
      <w:r w:rsidRPr="008A7246">
        <w:rPr>
          <w:rFonts w:ascii="Times New Roman" w:hAnsi="Times New Roman" w:cs="Times New Roman"/>
        </w:rPr>
        <w:fldChar w:fldCharType="end"/>
      </w:r>
      <w:r w:rsidRPr="008A7246">
        <w:rPr>
          <w:rFonts w:ascii="Times New Roman" w:hAnsi="Times New Roman" w:cs="Times New Roman"/>
        </w:rPr>
        <w:t xml:space="preserve"> argued, QCA integrates many features of qualitative research</w:t>
      </w:r>
      <w:r w:rsidR="00A07CB7" w:rsidRPr="008A7246">
        <w:rPr>
          <w:rFonts w:ascii="Times New Roman" w:hAnsi="Times New Roman" w:cs="Times New Roman"/>
        </w:rPr>
        <w:t xml:space="preserve"> such as </w:t>
      </w:r>
      <w:r w:rsidR="00A07CB7" w:rsidRPr="008A7246">
        <w:rPr>
          <w:rFonts w:ascii="Times New Roman" w:hAnsi="Times New Roman" w:cs="Times New Roman"/>
          <w:noProof/>
        </w:rPr>
        <w:t>interpretiveness</w:t>
      </w:r>
      <w:r w:rsidR="00A07CB7" w:rsidRPr="008A7246">
        <w:rPr>
          <w:rFonts w:ascii="Times New Roman" w:hAnsi="Times New Roman" w:cs="Times New Roman"/>
        </w:rPr>
        <w:t>, flexibility, reflexivity and inductiveness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 AuthorYear="1"&gt;&lt;Author&gt;Flick&lt;/Author&gt;&lt;Year&gt;2014&lt;/Year&gt;&lt;RecNum&gt;251&lt;/RecNum&gt;&lt;DisplayText&gt;Flick (2014)&lt;/DisplayText&gt;&lt;record&gt;&lt;rec-number&gt;251&lt;/rec-number&gt;&lt;foreign-keys&gt;&lt;key app="EN" db-id="xx2xffrfhxa5vrewap1pfs2a0vx2rxrfvvwr" timestamp="1400067823"&gt;251&lt;/key&gt;&lt;/foreign-keys&gt;&lt;ref-type name="Book"&gt;6&lt;/ref-type&gt;&lt;contributors&gt;&lt;authors&gt;&lt;author&gt;Flick, Uwe&lt;/author&gt;&lt;/authors&gt;&lt;/contributors&gt;&lt;titles&gt;&lt;title&gt;An Introduction to Qualitative Research&lt;/title&gt;&lt;/titles&gt;&lt;dates&gt;&lt;year&gt;2014&lt;/year&gt;&lt;/dates&gt;&lt;pub-location&gt;London, UK&lt;/pub-location&gt;&lt;publisher&gt;Sage&lt;/publisher&gt;&lt;isbn&gt;1446297721&lt;/isbn&gt;&lt;urls&gt;&lt;/urls&gt;&lt;/record&gt;&lt;/Cite&gt;&lt;/EndNote&gt;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Flick</w:t>
      </w:r>
      <w:r w:rsidR="00A07CB7" w:rsidRPr="008A7246">
        <w:rPr>
          <w:rFonts w:ascii="Times New Roman" w:hAnsi="Times New Roman" w:cs="Times New Roman"/>
          <w:noProof/>
        </w:rPr>
        <w:t xml:space="preserve">, </w:t>
      </w:r>
      <w:r w:rsidRPr="008A7246">
        <w:rPr>
          <w:rFonts w:ascii="Times New Roman" w:hAnsi="Times New Roman" w:cs="Times New Roman"/>
          <w:noProof/>
        </w:rPr>
        <w:t>2014)</w:t>
      </w:r>
      <w:r w:rsidRPr="008A7246">
        <w:rPr>
          <w:rFonts w:ascii="Times New Roman" w:hAnsi="Times New Roman" w:cs="Times New Roman"/>
        </w:rPr>
        <w:fldChar w:fldCharType="end"/>
      </w:r>
      <w:r w:rsidR="00A07CB7" w:rsidRPr="008A7246">
        <w:rPr>
          <w:rFonts w:ascii="Times New Roman" w:hAnsi="Times New Roman" w:cs="Times New Roman"/>
        </w:rPr>
        <w:t>.</w:t>
      </w:r>
      <w:r w:rsidR="001A1BD6" w:rsidRPr="008A7246">
        <w:rPr>
          <w:rFonts w:ascii="Times New Roman" w:hAnsi="Times New Roman" w:cs="Times New Roman"/>
        </w:rPr>
        <w:t xml:space="preserve"> In this paper, </w:t>
      </w:r>
      <w:r w:rsidRPr="008A7246">
        <w:rPr>
          <w:rFonts w:ascii="Times New Roman" w:hAnsi="Times New Roman" w:cs="Times New Roman"/>
        </w:rPr>
        <w:t xml:space="preserve">QCA is undertaken using a coding frame (see Figure 1)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&lt;EndNote&gt;&lt;Cite&gt;&lt;Author&gt;Schreier&lt;/Author&gt;&lt;Year&gt;2012&lt;/Year&gt;&lt;RecNum&gt;296&lt;/RecNum&gt;&lt;DisplayText&gt;(Schreier, 2012)&lt;/DisplayText&gt;&lt;record&gt;&lt;rec-number&gt;296&lt;/rec-number&gt;&lt;foreign-keys&gt;&lt;key app="EN" db-id="xx2xffrfhxa5vrewap1pfs2a0vx2rxrfvvwr" timestamp="1400088510"&gt;296&lt;/key&gt;&lt;/foreign-keys&gt;&lt;ref-type name="Book"&gt;6&lt;/ref-type&gt;&lt;contributors&gt;&lt;authors&gt;&lt;author&gt;Schreier, Margrit&lt;/author&gt;&lt;/authors&gt;&lt;/contributors&gt;&lt;titles&gt;&lt;title&gt;Qualitative Content Analysis in Practice&lt;/title&gt;&lt;/titles&gt;&lt;dates&gt;&lt;year&gt;2012&lt;/year&gt;&lt;/dates&gt;&lt;pub-location&gt;London, UK&lt;/pub-location&gt;&lt;publisher&gt;Sage Publications&lt;/publisher&gt;&lt;isbn&gt;1849205930&lt;/isbn&gt;&lt;urls&gt;&lt;/urls&gt;&lt;/record&gt;&lt;/Cite&gt;&lt;/EndNote&gt;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(Schreier, 2012)</w:t>
      </w:r>
      <w:r w:rsidRPr="008A7246">
        <w:rPr>
          <w:rFonts w:ascii="Times New Roman" w:hAnsi="Times New Roman" w:cs="Times New Roman"/>
        </w:rPr>
        <w:fldChar w:fldCharType="end"/>
      </w:r>
      <w:r w:rsidRPr="008A7246">
        <w:rPr>
          <w:rFonts w:ascii="Times New Roman" w:hAnsi="Times New Roman" w:cs="Times New Roman"/>
        </w:rPr>
        <w:t xml:space="preserve">, which enables the researcher to identify relevant aspects of transcribed data and focus </w:t>
      </w:r>
      <w:r w:rsidRPr="008A7246">
        <w:rPr>
          <w:rFonts w:ascii="Times New Roman" w:hAnsi="Times New Roman" w:cs="Times New Roman"/>
        </w:rPr>
        <w:lastRenderedPageBreak/>
        <w:t xml:space="preserve">on those aspects. The coding frame is designed to incorporate three thematic categories namely the main, generic and sub-category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&lt;EndNote&gt;&lt;Cite&gt;&lt;Author&gt;Elo&lt;/Author&gt;&lt;Year&gt;2008&lt;/Year&gt;&lt;RecNum&gt;289&lt;/RecNum&gt;&lt;DisplayText&gt;(Elo &amp;amp; Kyngäs, 2008)&lt;/DisplayText&gt;&lt;record&gt;&lt;rec-number&gt;289&lt;/rec-number&gt;&lt;foreign-keys&gt;&lt;key app="EN" db-id="xx2xffrfhxa5vrewap1pfs2a0vx2rxrfvvwr" timestamp="1400087984"&gt;289&lt;/key&gt;&lt;/foreign-keys&gt;&lt;ref-type name="Journal Article"&gt;17&lt;/ref-type&gt;&lt;contributors&gt;&lt;authors&gt;&lt;author&gt;Elo, Satu&lt;/author&gt;&lt;author&gt;Kyngäs, Helvi&lt;/author&gt;&lt;/authors&gt;&lt;/contributors&gt;&lt;titles&gt;&lt;title&gt;The qualitative content analysis process&lt;/title&gt;&lt;secondary-title&gt;Journal of Advanced Nursing&lt;/secondary-title&gt;&lt;/titles&gt;&lt;periodical&gt;&lt;full-title&gt;Journal of advanced nursing&lt;/full-title&gt;&lt;/periodical&gt;&lt;pages&gt;107-115&lt;/pages&gt;&lt;volume&gt;62&lt;/volume&gt;&lt;number&gt;1&lt;/number&gt;&lt;dates&gt;&lt;year&gt;2008&lt;/year&gt;&lt;/dates&gt;&lt;isbn&gt;1365-2648&lt;/isbn&gt;&lt;urls&gt;&lt;related-urls&gt;&lt;url&gt;http://onlinelibrary.wiley.com/store/10.1111/j.1365-2648.2007.04569.x/asset/j.1365-2648.2007.04569.x.pdf?v=1&amp;amp;t=hyt2o0k5&amp;amp;s=fceb569910c876b6c2a6fe0c30ec275ac6522fc9&lt;/url&gt;&lt;/related-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(Elo &amp; Kyngäs, 2008)</w:t>
      </w:r>
      <w:r w:rsidRPr="008A7246">
        <w:rPr>
          <w:rFonts w:ascii="Times New Roman" w:hAnsi="Times New Roman" w:cs="Times New Roman"/>
        </w:rPr>
        <w:fldChar w:fldCharType="end"/>
      </w:r>
      <w:r w:rsidRPr="008A7246">
        <w:rPr>
          <w:rFonts w:ascii="Times New Roman" w:hAnsi="Times New Roman" w:cs="Times New Roman"/>
        </w:rPr>
        <w:t xml:space="preserve">. An abstraction process, which involves articulating a general description of the research concerns by generating categories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&lt;EndNote&gt;&lt;Cite&gt;&lt;Author&gt;Polit&lt;/Author&gt;&lt;Year&gt;2012&lt;/Year&gt;&lt;RecNum&gt;303&lt;/RecNum&gt;&lt;Prefix&gt;see &lt;/Prefix&gt;&lt;DisplayText&gt;(see Polit &amp;amp; Beck, 2012)&lt;/DisplayText&gt;&lt;record&gt;&lt;rec-number&gt;303&lt;/rec-number&gt;&lt;foreign-keys&gt;&lt;key app="EN" db-id="xx2xffrfhxa5vrewap1pfs2a0vx2rxrfvvwr" timestamp="1400091643"&gt;303&lt;/key&gt;&lt;/foreign-keys&gt;&lt;ref-type name="Book"&gt;6&lt;/ref-type&gt;&lt;contributors&gt;&lt;authors&gt;&lt;author&gt;Polit, Denise F&lt;/author&gt;&lt;author&gt;Beck, Cheryl Tatano&lt;/author&gt;&lt;/authors&gt;&lt;/contributors&gt;&lt;titles&gt;&lt;title&gt;Nursing Research: Principles and Methods&lt;/title&gt;&lt;/titles&gt;&lt;edition&gt;8th&lt;/edition&gt;&lt;dates&gt;&lt;year&gt;2012&lt;/year&gt;&lt;/dates&gt;&lt;pub-location&gt;Philadelphia, PA&lt;/pub-location&gt;&lt;publisher&gt;Lippincott Williams &amp;amp; Wilkins&lt;/publisher&gt;&lt;isbn&gt;0781737338&lt;/isbn&gt;&lt;urls&gt;&lt;/urls&gt;&lt;/record&gt;&lt;/Cite&gt;&lt;/EndNote&gt;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(see Polit &amp; Beck, 2012)</w:t>
      </w:r>
      <w:r w:rsidRPr="008A7246">
        <w:rPr>
          <w:rFonts w:ascii="Times New Roman" w:hAnsi="Times New Roman" w:cs="Times New Roman"/>
        </w:rPr>
        <w:fldChar w:fldCharType="end"/>
      </w:r>
      <w:r w:rsidRPr="008A7246">
        <w:rPr>
          <w:rFonts w:ascii="Times New Roman" w:hAnsi="Times New Roman" w:cs="Times New Roman"/>
        </w:rPr>
        <w:t xml:space="preserve">, is followed. This process facilitated the classification of codes into </w:t>
      </w:r>
      <w:r w:rsidRPr="008A7246">
        <w:rPr>
          <w:rFonts w:ascii="Times New Roman" w:hAnsi="Times New Roman" w:cs="Times New Roman"/>
          <w:noProof/>
        </w:rPr>
        <w:t>sub</w:t>
      </w:r>
      <w:r w:rsidR="001015A1" w:rsidRPr="008A7246">
        <w:rPr>
          <w:rFonts w:ascii="Times New Roman" w:hAnsi="Times New Roman" w:cs="Times New Roman"/>
          <w:noProof/>
        </w:rPr>
        <w:t>-</w:t>
      </w:r>
      <w:r w:rsidRPr="008A7246">
        <w:rPr>
          <w:rFonts w:ascii="Times New Roman" w:hAnsi="Times New Roman" w:cs="Times New Roman"/>
          <w:noProof/>
        </w:rPr>
        <w:t>categories</w:t>
      </w:r>
      <w:r w:rsidRPr="008A7246">
        <w:rPr>
          <w:rFonts w:ascii="Times New Roman" w:hAnsi="Times New Roman" w:cs="Times New Roman"/>
        </w:rPr>
        <w:t xml:space="preserve">, generic categories and subsequently, </w:t>
      </w:r>
      <w:r w:rsidRPr="008A7246">
        <w:rPr>
          <w:rFonts w:ascii="Times New Roman" w:hAnsi="Times New Roman" w:cs="Times New Roman"/>
          <w:noProof/>
        </w:rPr>
        <w:t>the main</w:t>
      </w:r>
      <w:r w:rsidRPr="008A7246">
        <w:rPr>
          <w:rFonts w:ascii="Times New Roman" w:hAnsi="Times New Roman" w:cs="Times New Roman"/>
        </w:rPr>
        <w:t xml:space="preserve"> category. Computer software (NVivo 10) aided data management and enabled the examination of relationships between categories.</w:t>
      </w:r>
    </w:p>
    <w:p w14:paraId="31C2A30E" w14:textId="77777777" w:rsidR="00456EB4" w:rsidRDefault="00456EB4" w:rsidP="00456EB4">
      <w:pPr>
        <w:spacing w:line="480" w:lineRule="auto"/>
        <w:ind w:firstLine="720"/>
        <w:jc w:val="both"/>
        <w:rPr>
          <w:rFonts w:ascii="Times New Roman" w:hAnsi="Times New Roman" w:cs="Times New Roman"/>
        </w:rPr>
      </w:pPr>
      <w:r w:rsidRPr="008A7246">
        <w:rPr>
          <w:rFonts w:ascii="Times New Roman" w:hAnsi="Times New Roman" w:cs="Times New Roman"/>
        </w:rPr>
        <w:t xml:space="preserve">As previously noted, the coding frame in Figure 1 reveals three levels of themes. The first level of themes that emerged from the coding process </w:t>
      </w:r>
      <w:r w:rsidR="001015A1" w:rsidRPr="008A7246">
        <w:rPr>
          <w:rFonts w:ascii="Times New Roman" w:hAnsi="Times New Roman" w:cs="Times New Roman"/>
          <w:noProof/>
        </w:rPr>
        <w:t>is</w:t>
      </w:r>
      <w:r w:rsidR="0074522B" w:rsidRPr="008A7246">
        <w:rPr>
          <w:rFonts w:ascii="Times New Roman" w:hAnsi="Times New Roman" w:cs="Times New Roman"/>
        </w:rPr>
        <w:t xml:space="preserve"> the </w:t>
      </w:r>
      <w:r w:rsidRPr="008A7246">
        <w:rPr>
          <w:rFonts w:ascii="Times New Roman" w:hAnsi="Times New Roman" w:cs="Times New Roman"/>
        </w:rPr>
        <w:t xml:space="preserve">as ‘sub-categories.’ Subcategories represent the relevant contributions or comments by research participants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&lt;EndNote&gt;&lt;Cite&gt;&lt;Author&gt;Elo&lt;/Author&gt;&lt;Year&gt;2008&lt;/Year&gt;&lt;RecNum&gt;289&lt;/RecNum&gt;&lt;DisplayText&gt;(Elo &amp;amp; Kyngäs, 2008)&lt;/DisplayText&gt;&lt;record&gt;&lt;rec-number&gt;289&lt;/rec-number&gt;&lt;foreign-keys&gt;&lt;key app="EN" db-id="xx2xffrfhxa5vrewap1pfs2a0vx2rxrfvvwr" timestamp="1400087984"&gt;289&lt;/key&gt;&lt;/foreign-keys&gt;&lt;ref-type name="Journal Article"&gt;17&lt;/ref-type&gt;&lt;contributors&gt;&lt;authors&gt;&lt;author&gt;Elo, Satu&lt;/author&gt;&lt;author&gt;Kyngäs, Helvi&lt;/author&gt;&lt;/authors&gt;&lt;/contributors&gt;&lt;titles&gt;&lt;title&gt;The qualitative content analysis process&lt;/title&gt;&lt;secondary-title&gt;Journal of Advanced Nursing&lt;/secondary-title&gt;&lt;/titles&gt;&lt;periodical&gt;&lt;full-title&gt;Journal of advanced nursing&lt;/full-title&gt;&lt;/periodical&gt;&lt;pages&gt;107-115&lt;/pages&gt;&lt;volume&gt;62&lt;/volume&gt;&lt;number&gt;1&lt;/number&gt;&lt;dates&gt;&lt;year&gt;2008&lt;/year&gt;&lt;/dates&gt;&lt;isbn&gt;1365-2648&lt;/isbn&gt;&lt;urls&gt;&lt;related-urls&gt;&lt;url&gt;http://onlinelibrary.wiley.com/store/10.1111/j.1365-2648.2007.04569.x/asset/j.1365-2648.2007.04569.x.pdf?v=1&amp;amp;t=hyt2o0k5&amp;amp;s=fceb569910c876b6c2a6fe0c30ec275ac6522fc9&lt;/url&gt;&lt;/related-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(Elo &amp; Kyngäs, 2008)</w:t>
      </w:r>
      <w:r w:rsidRPr="008A7246">
        <w:rPr>
          <w:rFonts w:ascii="Times New Roman" w:hAnsi="Times New Roman" w:cs="Times New Roman"/>
        </w:rPr>
        <w:fldChar w:fldCharType="end"/>
      </w:r>
      <w:r w:rsidRPr="008A7246">
        <w:rPr>
          <w:rFonts w:ascii="Times New Roman" w:hAnsi="Times New Roman" w:cs="Times New Roman"/>
        </w:rPr>
        <w:t xml:space="preserve">. Following this procedure, the next class of grouping emerged.  These new, higher order groups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&lt;EndNote&gt;&lt;Cite&gt;&lt;Author&gt;Burnard&lt;/Author&gt;&lt;Year&gt;1991&lt;/Year&gt;&lt;RecNum&gt;594&lt;/RecNum&gt;&lt;DisplayText&gt;(Burnard, 1991)&lt;/DisplayText&gt;&lt;record&gt;&lt;rec-number&gt;594&lt;/rec-number&gt;&lt;foreign-keys&gt;&lt;key app="EN" db-id="xx2xffrfhxa5vrewap1pfs2a0vx2rxrfvvwr" timestamp="1404833421"&gt;594&lt;/key&gt;&lt;/foreign-keys&gt;&lt;ref-type name="Journal Article"&gt;17&lt;/ref-type&gt;&lt;contributors&gt;&lt;authors&gt;&lt;author&gt;Burnard, Philip&lt;/author&gt;&lt;/authors&gt;&lt;/contributors&gt;&lt;titles&gt;&lt;title&gt;A method of analysing interview transcripts in qualitative research&lt;/title&gt;&lt;secondary-title&gt;Nurse Education Today&lt;/secondary-title&gt;&lt;/titles&gt;&lt;periodical&gt;&lt;full-title&gt;Nurse education today&lt;/full-title&gt;&lt;/periodical&gt;&lt;pages&gt;461-466&lt;/pages&gt;&lt;volume&gt;11&lt;/volume&gt;&lt;number&gt;6&lt;/number&gt;&lt;dates&gt;&lt;year&gt;1991&lt;/year&gt;&lt;/dates&gt;&lt;isbn&gt;0260-6917&lt;/isbn&gt;&lt;urls&gt;&lt;related-urls&gt;&lt;url&gt;http://ac.els-cdn.com/026069179190009Y/1-s2.0-026069179190009Y-main.pdf?_tid=23dfede0-1cae-11e4-b9c9-00000aab0f6b&amp;amp;acdnat=1407249678_05d274b5b3e4826900dcf90c51755ff4&lt;/url&gt;&lt;/related-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(Burnard, 1991)</w:t>
      </w:r>
      <w:r w:rsidRPr="008A7246">
        <w:rPr>
          <w:rFonts w:ascii="Times New Roman" w:hAnsi="Times New Roman" w:cs="Times New Roman"/>
        </w:rPr>
        <w:fldChar w:fldCharType="end"/>
      </w:r>
      <w:r w:rsidRPr="008A7246">
        <w:rPr>
          <w:rFonts w:ascii="Times New Roman" w:hAnsi="Times New Roman" w:cs="Times New Roman"/>
        </w:rPr>
        <w:t xml:space="preserve"> represent the generic categories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&lt;EndNote&gt;&lt;Cite&gt;&lt;Author&gt;Elo&lt;/Author&gt;&lt;Year&gt;2008&lt;/Year&gt;&lt;RecNum&gt;289&lt;/RecNum&gt;&lt;DisplayText&gt;(Elo &amp;amp; Kyngäs, 2008)&lt;/DisplayText&gt;&lt;record&gt;&lt;rec-number&gt;289&lt;/rec-number&gt;&lt;foreign-keys&gt;&lt;key app="EN" db-id="xx2xffrfhxa5vrewap1pfs2a0vx2rxrfvvwr" timestamp="1400087984"&gt;289&lt;/key&gt;&lt;/foreign-keys&gt;&lt;ref-type name="Journal Article"&gt;17&lt;/ref-type&gt;&lt;contributors&gt;&lt;authors&gt;&lt;author&gt;Elo, Satu&lt;/author&gt;&lt;author&gt;Kyngäs, Helvi&lt;/author&gt;&lt;/authors&gt;&lt;/contributors&gt;&lt;titles&gt;&lt;title&gt;The qualitative content analysis process&lt;/title&gt;&lt;secondary-title&gt;Journal of Advanced Nursing&lt;/secondary-title&gt;&lt;/titles&gt;&lt;periodical&gt;&lt;full-title&gt;Journal of advanced nursing&lt;/full-title&gt;&lt;/periodical&gt;&lt;pages&gt;107-115&lt;/pages&gt;&lt;volume&gt;62&lt;/volume&gt;&lt;number&gt;1&lt;/number&gt;&lt;dates&gt;&lt;year&gt;2008&lt;/year&gt;&lt;/dates&gt;&lt;isbn&gt;1365-2648&lt;/isbn&gt;&lt;urls&gt;&lt;related-urls&gt;&lt;url&gt;http://onlinelibrary.wiley.com/store/10.1111/j.1365-2648.2007.04569.x/asset/j.1365-2648.2007.04569.x.pdf?v=1&amp;amp;t=hyt2o0k5&amp;amp;s=fceb569910c876b6c2a6fe0c30ec275ac6522fc9&lt;/url&gt;&lt;/related-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(Elo &amp; Kyngäs, 2008)</w:t>
      </w:r>
      <w:r w:rsidRPr="008A7246">
        <w:rPr>
          <w:rFonts w:ascii="Times New Roman" w:hAnsi="Times New Roman" w:cs="Times New Roman"/>
        </w:rPr>
        <w:fldChar w:fldCharType="end"/>
      </w:r>
      <w:r w:rsidRPr="008A7246">
        <w:rPr>
          <w:rFonts w:ascii="Times New Roman" w:hAnsi="Times New Roman" w:cs="Times New Roman"/>
        </w:rPr>
        <w:t xml:space="preserve"> (see Figure 1). The generic categories enabled further consolidation of </w:t>
      </w:r>
      <w:r w:rsidRPr="008A7246">
        <w:rPr>
          <w:rFonts w:ascii="Times New Roman" w:hAnsi="Times New Roman" w:cs="Times New Roman"/>
          <w:noProof/>
        </w:rPr>
        <w:t>sub</w:t>
      </w:r>
      <w:r w:rsidR="001015A1" w:rsidRPr="008A7246">
        <w:rPr>
          <w:rFonts w:ascii="Times New Roman" w:hAnsi="Times New Roman" w:cs="Times New Roman"/>
          <w:noProof/>
        </w:rPr>
        <w:t>-</w:t>
      </w:r>
      <w:r w:rsidRPr="008A7246">
        <w:rPr>
          <w:rFonts w:ascii="Times New Roman" w:hAnsi="Times New Roman" w:cs="Times New Roman"/>
          <w:noProof/>
        </w:rPr>
        <w:t>categories</w:t>
      </w:r>
      <w:r w:rsidRPr="008A7246">
        <w:rPr>
          <w:rFonts w:ascii="Times New Roman" w:hAnsi="Times New Roman" w:cs="Times New Roman"/>
        </w:rPr>
        <w:t xml:space="preserve"> and facilitated effective comparison of research findings across the (generic) categories. The grouping and </w:t>
      </w:r>
      <w:r w:rsidRPr="008A7246">
        <w:rPr>
          <w:rFonts w:ascii="Times New Roman" w:hAnsi="Times New Roman" w:cs="Times New Roman"/>
          <w:noProof/>
        </w:rPr>
        <w:t>c</w:t>
      </w:r>
      <w:r w:rsidR="001015A1" w:rsidRPr="008A7246">
        <w:rPr>
          <w:rFonts w:ascii="Times New Roman" w:hAnsi="Times New Roman" w:cs="Times New Roman"/>
          <w:noProof/>
        </w:rPr>
        <w:t xml:space="preserve">lassification </w:t>
      </w:r>
      <w:r w:rsidRPr="008A7246">
        <w:rPr>
          <w:rFonts w:ascii="Times New Roman" w:hAnsi="Times New Roman" w:cs="Times New Roman"/>
        </w:rPr>
        <w:t xml:space="preserve">of data </w:t>
      </w:r>
      <w:r w:rsidRPr="008A7246">
        <w:rPr>
          <w:rFonts w:ascii="Times New Roman" w:hAnsi="Times New Roman" w:cs="Times New Roman"/>
          <w:noProof/>
        </w:rPr>
        <w:t>embody</w:t>
      </w:r>
      <w:r w:rsidRPr="008A7246">
        <w:rPr>
          <w:rFonts w:ascii="Times New Roman" w:hAnsi="Times New Roman" w:cs="Times New Roman"/>
        </w:rPr>
        <w:t xml:space="preserve"> the abstraction stage of analysis. In the abstraction stage, a final category </w:t>
      </w:r>
      <w:r w:rsidR="0074522B" w:rsidRPr="008A7246">
        <w:rPr>
          <w:rFonts w:ascii="Times New Roman" w:hAnsi="Times New Roman" w:cs="Times New Roman"/>
        </w:rPr>
        <w:t>emerges</w:t>
      </w:r>
      <w:r w:rsidRPr="008A7246">
        <w:rPr>
          <w:rFonts w:ascii="Times New Roman" w:hAnsi="Times New Roman" w:cs="Times New Roman"/>
        </w:rPr>
        <w:t xml:space="preserve">.  This category i.e. the main </w:t>
      </w:r>
      <w:r w:rsidRPr="008A7246">
        <w:rPr>
          <w:rFonts w:ascii="Times New Roman" w:hAnsi="Times New Roman" w:cs="Times New Roman"/>
          <w:noProof/>
        </w:rPr>
        <w:t>category</w:t>
      </w:r>
      <w:r w:rsidRPr="008A7246">
        <w:rPr>
          <w:rFonts w:ascii="Times New Roman" w:hAnsi="Times New Roman" w:cs="Times New Roman"/>
        </w:rPr>
        <w:t xml:space="preserve"> permits </w:t>
      </w:r>
      <w:r w:rsidRPr="008A7246">
        <w:rPr>
          <w:rFonts w:ascii="Times New Roman" w:hAnsi="Times New Roman" w:cs="Times New Roman"/>
        </w:rPr>
        <w:lastRenderedPageBreak/>
        <w:t xml:space="preserve">the formulation of a general description of the research concerns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&lt;EndNote&gt;&lt;Cite&gt;&lt;Author&gt;Elo&lt;/Author&gt;&lt;Year&gt;2008&lt;/Year&gt;&lt;RecNum&gt;289&lt;/RecNum&gt;&lt;DisplayText&gt;(Elo &amp;amp; Kyngäs, 2008)&lt;/DisplayText&gt;&lt;record&gt;&lt;rec-number&gt;289&lt;/rec-number&gt;&lt;foreign-keys&gt;&lt;key app="EN" db-id="xx2xffrfhxa5vrewap1pfs2a0vx2rxrfvvwr" timestamp="1400087984"&gt;289&lt;/key&gt;&lt;/foreign-keys&gt;&lt;ref-type name="Journal Article"&gt;17&lt;/ref-type&gt;&lt;contributors&gt;&lt;authors&gt;&lt;author&gt;Elo, Satu&lt;/author&gt;&lt;author&gt;Kyngäs, Helvi&lt;/author&gt;&lt;/authors&gt;&lt;/contributors&gt;&lt;titles&gt;&lt;title&gt;The qualitative content analysis process&lt;/title&gt;&lt;secondary-title&gt;Journal of Advanced Nursing&lt;/secondary-title&gt;&lt;/titles&gt;&lt;periodical&gt;&lt;full-title&gt;Journal of advanced nursing&lt;/full-title&gt;&lt;/periodical&gt;&lt;pages&gt;107-115&lt;/pages&gt;&lt;volume&gt;62&lt;/volume&gt;&lt;number&gt;1&lt;/number&gt;&lt;dates&gt;&lt;year&gt;2008&lt;/year&gt;&lt;/dates&gt;&lt;isbn&gt;1365-2648&lt;/isbn&gt;&lt;urls&gt;&lt;related-urls&gt;&lt;url&gt;http://onlinelibrary.wiley.com/store/10.1111/j.1365-2648.2007.04569.x/asset/j.1365-2648.2007.04569.x.pdf?v=1&amp;amp;t=hyt2o0k5&amp;amp;s=fceb569910c876b6c2a6fe0c30ec275ac6522fc9&lt;/url&gt;&lt;/related-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(Elo &amp; Kyngäs, 2008)</w:t>
      </w:r>
      <w:r w:rsidRPr="008A7246">
        <w:rPr>
          <w:rFonts w:ascii="Times New Roman" w:hAnsi="Times New Roman" w:cs="Times New Roman"/>
        </w:rPr>
        <w:fldChar w:fldCharType="end"/>
      </w:r>
      <w:r w:rsidRPr="008A7246">
        <w:rPr>
          <w:rFonts w:ascii="Times New Roman" w:hAnsi="Times New Roman" w:cs="Times New Roman"/>
        </w:rPr>
        <w:t>.</w:t>
      </w:r>
      <w:r w:rsidR="00FB04AB" w:rsidRPr="008A7246">
        <w:rPr>
          <w:rFonts w:ascii="Times New Roman" w:hAnsi="Times New Roman" w:cs="Times New Roman"/>
        </w:rPr>
        <w:t xml:space="preserve"> Thus, this paper continues with the presentation of the empirical findings, based on two generic categories i.e. religion and shareholder conduct, and religious herding (see Figure 1).</w:t>
      </w:r>
    </w:p>
    <w:p w14:paraId="5569F21D" w14:textId="77777777" w:rsidR="00456EB4" w:rsidRPr="008A7246" w:rsidRDefault="00456EB4" w:rsidP="00053D95">
      <w:pPr>
        <w:spacing w:after="0" w:line="480" w:lineRule="auto"/>
        <w:jc w:val="both"/>
        <w:rPr>
          <w:rFonts w:ascii="Times New Roman" w:hAnsi="Times New Roman" w:cs="Times New Roman"/>
          <w:b/>
        </w:rPr>
      </w:pPr>
      <w:r w:rsidRPr="008A7246">
        <w:rPr>
          <w:rFonts w:ascii="Times New Roman" w:hAnsi="Times New Roman" w:cs="Times New Roman"/>
          <w:b/>
        </w:rPr>
        <w:t>Figure 1: Coding Frame for Data Classification</w:t>
      </w:r>
    </w:p>
    <w:p w14:paraId="5C7A35A0" w14:textId="3EABD3C3" w:rsidR="00905018" w:rsidRPr="008A7246" w:rsidRDefault="00CD4EB1" w:rsidP="00053D95">
      <w:pPr>
        <w:spacing w:after="0" w:line="480" w:lineRule="auto"/>
        <w:jc w:val="both"/>
        <w:rPr>
          <w:rFonts w:ascii="Times New Roman" w:hAnsi="Times New Roman" w:cs="Times New Roman"/>
          <w:b/>
        </w:rPr>
      </w:pPr>
      <w:r w:rsidRPr="008A7246">
        <w:object w:dxaOrig="9975" w:dyaOrig="9405" w14:anchorId="138825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489.75pt" o:ole="">
            <v:imagedata r:id="rId7" o:title=""/>
          </v:shape>
          <o:OLEObject Type="Embed" ProgID="Visio.Drawing.15" ShapeID="_x0000_i1025" DrawAspect="Content" ObjectID="_1565510620" r:id="rId8"/>
        </w:object>
      </w:r>
    </w:p>
    <w:p w14:paraId="576814F7" w14:textId="77777777" w:rsidR="00315457" w:rsidRPr="008A7246" w:rsidRDefault="00315457" w:rsidP="00315457">
      <w:pPr>
        <w:keepNext/>
        <w:keepLines/>
        <w:spacing w:before="240" w:after="0" w:line="480" w:lineRule="auto"/>
        <w:jc w:val="both"/>
        <w:outlineLvl w:val="0"/>
        <w:rPr>
          <w:rFonts w:ascii="Times New Roman" w:eastAsiaTheme="majorEastAsia" w:hAnsi="Times New Roman" w:cs="Times New Roman"/>
          <w:b/>
        </w:rPr>
      </w:pPr>
      <w:r w:rsidRPr="008A7246">
        <w:rPr>
          <w:rFonts w:ascii="Times New Roman" w:eastAsiaTheme="majorEastAsia" w:hAnsi="Times New Roman" w:cs="Times New Roman"/>
          <w:b/>
        </w:rPr>
        <w:lastRenderedPageBreak/>
        <w:t>Empirical Findings</w:t>
      </w:r>
      <w:r w:rsidR="00623BD1" w:rsidRPr="008A7246">
        <w:rPr>
          <w:rFonts w:ascii="Times New Roman" w:eastAsiaTheme="majorEastAsia" w:hAnsi="Times New Roman" w:cs="Times New Roman"/>
          <w:b/>
        </w:rPr>
        <w:t xml:space="preserve"> and Discussion</w:t>
      </w:r>
    </w:p>
    <w:p w14:paraId="4EF91967" w14:textId="77777777" w:rsidR="00315457" w:rsidRPr="008A7246" w:rsidRDefault="00315457" w:rsidP="00315457">
      <w:pPr>
        <w:keepNext/>
        <w:keepLines/>
        <w:spacing w:before="40" w:after="0" w:line="480" w:lineRule="auto"/>
        <w:outlineLvl w:val="1"/>
        <w:rPr>
          <w:rFonts w:ascii="Times New Roman" w:eastAsiaTheme="majorEastAsia" w:hAnsi="Times New Roman" w:cs="Times New Roman"/>
          <w:b/>
        </w:rPr>
      </w:pPr>
      <w:r w:rsidRPr="008A7246">
        <w:rPr>
          <w:rFonts w:ascii="Times New Roman" w:eastAsiaTheme="majorEastAsia" w:hAnsi="Times New Roman" w:cs="Times New Roman"/>
          <w:b/>
        </w:rPr>
        <w:t>Religion and Stakeholder Conduct</w:t>
      </w:r>
    </w:p>
    <w:p w14:paraId="45505DCF" w14:textId="77777777" w:rsidR="00315457" w:rsidRPr="008A7246" w:rsidRDefault="00315457" w:rsidP="00315457">
      <w:pPr>
        <w:spacing w:after="200" w:line="480" w:lineRule="auto"/>
        <w:jc w:val="both"/>
        <w:rPr>
          <w:rFonts w:ascii="Times New Roman" w:eastAsia="SimSun" w:hAnsi="Times New Roman" w:cs="Times New Roman"/>
        </w:rPr>
      </w:pPr>
      <w:r w:rsidRPr="008A7246">
        <w:rPr>
          <w:rFonts w:ascii="Times New Roman" w:eastAsia="SimSun" w:hAnsi="Times New Roman" w:cs="Times New Roman"/>
        </w:rPr>
        <w:t xml:space="preserve">This generic category embodies the sub-categories </w:t>
      </w:r>
      <w:r w:rsidRPr="008A7246">
        <w:rPr>
          <w:rFonts w:ascii="Times New Roman" w:eastAsia="SimSun" w:hAnsi="Times New Roman" w:cs="Times New Roman"/>
          <w:noProof/>
        </w:rPr>
        <w:t>addressing</w:t>
      </w:r>
      <w:r w:rsidRPr="008A7246">
        <w:rPr>
          <w:rFonts w:ascii="Times New Roman" w:eastAsia="SimSun" w:hAnsi="Times New Roman" w:cs="Times New Roman"/>
        </w:rPr>
        <w:t xml:space="preserve"> the relevance of religion, religious embeddedness in corporations, the link between corporate governance and religious principles, stakeholder attitude and systemic corruption.  </w:t>
      </w:r>
    </w:p>
    <w:p w14:paraId="372B9C6D" w14:textId="77777777" w:rsidR="00315457" w:rsidRPr="008A7246" w:rsidRDefault="00315457" w:rsidP="00315457">
      <w:pPr>
        <w:spacing w:line="480" w:lineRule="auto"/>
        <w:jc w:val="both"/>
        <w:rPr>
          <w:rFonts w:ascii="Times New Roman" w:hAnsi="Times New Roman" w:cs="Times New Roman"/>
          <w:b/>
          <w:i/>
        </w:rPr>
      </w:pPr>
      <w:r w:rsidRPr="008A7246">
        <w:rPr>
          <w:rFonts w:ascii="Times New Roman" w:hAnsi="Times New Roman" w:cs="Times New Roman"/>
          <w:b/>
          <w:i/>
        </w:rPr>
        <w:t>Relevance of Religion</w:t>
      </w:r>
    </w:p>
    <w:p w14:paraId="1F1CCD5A" w14:textId="77777777" w:rsidR="00315457" w:rsidRPr="008A7246" w:rsidRDefault="00315457" w:rsidP="00315457">
      <w:pPr>
        <w:spacing w:line="480" w:lineRule="auto"/>
        <w:jc w:val="both"/>
        <w:rPr>
          <w:rFonts w:ascii="Times New Roman" w:hAnsi="Times New Roman" w:cs="Times New Roman"/>
        </w:rPr>
      </w:pPr>
      <w:r w:rsidRPr="008A7246">
        <w:rPr>
          <w:rFonts w:ascii="Times New Roman" w:hAnsi="Times New Roman" w:cs="Times New Roman"/>
        </w:rPr>
        <w:t xml:space="preserve">Corporate governance ensures that organisations </w:t>
      </w:r>
      <w:r w:rsidRPr="00C80D3B">
        <w:rPr>
          <w:rFonts w:ascii="Times New Roman" w:hAnsi="Times New Roman" w:cs="Times New Roman"/>
          <w:noProof/>
        </w:rPr>
        <w:t>are appropriately directed</w:t>
      </w:r>
      <w:r w:rsidRPr="008A7246">
        <w:rPr>
          <w:rFonts w:ascii="Times New Roman" w:hAnsi="Times New Roman" w:cs="Times New Roman"/>
        </w:rPr>
        <w:t xml:space="preserve"> and controlled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&lt;EndNote&gt;&lt;Cite&gt;&lt;Author&gt;Cadbury&lt;/Author&gt;&lt;Year&gt;1992&lt;/Year&gt;&lt;RecNum&gt;334&lt;/RecNum&gt;&lt;DisplayText&gt;(Cadbury, 1992)&lt;/DisplayText&gt;&lt;record&gt;&lt;rec-number&gt;334&lt;/rec-number&gt;&lt;foreign-keys&gt;&lt;key app="EN" db-id="xx2xffrfhxa5vrewap1pfs2a0vx2rxrfvvwr" timestamp="1400170362"&gt;334&lt;/key&gt;&lt;/foreign-keys&gt;&lt;ref-type name="Book"&gt;6&lt;/ref-type&gt;&lt;contributors&gt;&lt;authors&gt;&lt;author&gt;Cadbury, Adrian&lt;/author&gt;&lt;/authors&gt;&lt;/contributors&gt;&lt;titles&gt;&lt;title&gt;Report of the Committee on the Financial Aspects of Corporate Governance&lt;/title&gt;&lt;/titles&gt;&lt;volume&gt;1&lt;/volume&gt;&lt;dates&gt;&lt;year&gt;1992&lt;/year&gt;&lt;/dates&gt;&lt;pub-location&gt;London, UK&lt;/pub-location&gt;&lt;publisher&gt;Gee&lt;/publisher&gt;&lt;isbn&gt;0852589131&lt;/isbn&gt;&lt;urls&gt;&lt;/urls&gt;&lt;/record&gt;&lt;/Cite&gt;&lt;/EndNote&gt;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(Cadbury, 1992)</w:t>
      </w:r>
      <w:r w:rsidRPr="008A7246">
        <w:rPr>
          <w:rFonts w:ascii="Times New Roman" w:hAnsi="Times New Roman" w:cs="Times New Roman"/>
        </w:rPr>
        <w:fldChar w:fldCharType="end"/>
      </w:r>
      <w:r w:rsidRPr="008A7246">
        <w:rPr>
          <w:rFonts w:ascii="Times New Roman" w:hAnsi="Times New Roman" w:cs="Times New Roman"/>
        </w:rPr>
        <w:t>. While C2 noted that corporate governance entails ethical business behaviour, E6 stated that:</w:t>
      </w:r>
    </w:p>
    <w:p w14:paraId="2EFEC1AD" w14:textId="12C37825" w:rsidR="00315457" w:rsidRPr="008A7246" w:rsidRDefault="00315457" w:rsidP="00315457">
      <w:pPr>
        <w:spacing w:line="240" w:lineRule="auto"/>
        <w:ind w:left="720"/>
        <w:jc w:val="both"/>
        <w:rPr>
          <w:rFonts w:ascii="Times New Roman" w:hAnsi="Times New Roman" w:cs="Times New Roman"/>
          <w:i/>
        </w:rPr>
      </w:pPr>
      <w:r w:rsidRPr="008A7246">
        <w:rPr>
          <w:rFonts w:ascii="Times New Roman" w:hAnsi="Times New Roman" w:cs="Times New Roman"/>
          <w:i/>
        </w:rPr>
        <w:t xml:space="preserve">(Corporate governance) is ensuring that corporate entities </w:t>
      </w:r>
      <w:r w:rsidRPr="00C80D3B">
        <w:rPr>
          <w:rFonts w:ascii="Times New Roman" w:hAnsi="Times New Roman" w:cs="Times New Roman"/>
          <w:i/>
          <w:noProof/>
        </w:rPr>
        <w:t>are run</w:t>
      </w:r>
      <w:r w:rsidRPr="008A7246">
        <w:rPr>
          <w:rFonts w:ascii="Times New Roman" w:hAnsi="Times New Roman" w:cs="Times New Roman"/>
          <w:i/>
        </w:rPr>
        <w:t xml:space="preserve"> in a manner that maximum value </w:t>
      </w:r>
      <w:r w:rsidRPr="00C80D3B">
        <w:rPr>
          <w:rFonts w:ascii="Times New Roman" w:hAnsi="Times New Roman" w:cs="Times New Roman"/>
          <w:i/>
          <w:noProof/>
        </w:rPr>
        <w:t>is derived</w:t>
      </w:r>
      <w:r w:rsidRPr="008A7246">
        <w:rPr>
          <w:rFonts w:ascii="Times New Roman" w:hAnsi="Times New Roman" w:cs="Times New Roman"/>
          <w:i/>
        </w:rPr>
        <w:t xml:space="preserve"> from the management of the resources of that </w:t>
      </w:r>
      <w:r w:rsidR="005A5BB3" w:rsidRPr="008A7246">
        <w:rPr>
          <w:rFonts w:ascii="Times New Roman" w:hAnsi="Times New Roman" w:cs="Times New Roman"/>
          <w:i/>
        </w:rPr>
        <w:t>corporate</w:t>
      </w:r>
      <w:r w:rsidRPr="008A7246">
        <w:rPr>
          <w:rFonts w:ascii="Times New Roman" w:hAnsi="Times New Roman" w:cs="Times New Roman"/>
          <w:i/>
        </w:rPr>
        <w:t xml:space="preserve"> entity, bearing in mind that the managers </w:t>
      </w:r>
      <w:r w:rsidRPr="00C80D3B">
        <w:rPr>
          <w:rFonts w:ascii="Times New Roman" w:hAnsi="Times New Roman" w:cs="Times New Roman"/>
          <w:i/>
          <w:noProof/>
        </w:rPr>
        <w:t>….</w:t>
      </w:r>
      <w:r w:rsidRPr="008A7246">
        <w:rPr>
          <w:rFonts w:ascii="Times New Roman" w:hAnsi="Times New Roman" w:cs="Times New Roman"/>
          <w:i/>
        </w:rPr>
        <w:t xml:space="preserve"> are under </w:t>
      </w:r>
      <w:r w:rsidRPr="00C80D3B">
        <w:rPr>
          <w:rFonts w:ascii="Times New Roman" w:hAnsi="Times New Roman" w:cs="Times New Roman"/>
          <w:i/>
          <w:noProof/>
        </w:rPr>
        <w:t>trust</w:t>
      </w:r>
      <w:r w:rsidRPr="008A7246">
        <w:rPr>
          <w:rFonts w:ascii="Times New Roman" w:hAnsi="Times New Roman" w:cs="Times New Roman"/>
          <w:i/>
        </w:rPr>
        <w:t>.</w:t>
      </w:r>
    </w:p>
    <w:p w14:paraId="7E58C45D" w14:textId="2A6EFE6A" w:rsidR="00315457" w:rsidRPr="008A7246" w:rsidRDefault="00315457" w:rsidP="00315457">
      <w:pPr>
        <w:spacing w:line="480" w:lineRule="auto"/>
        <w:jc w:val="both"/>
        <w:rPr>
          <w:rFonts w:ascii="Times New Roman" w:hAnsi="Times New Roman" w:cs="Times New Roman"/>
        </w:rPr>
      </w:pPr>
      <w:r w:rsidRPr="008A7246">
        <w:rPr>
          <w:rFonts w:ascii="Times New Roman" w:hAnsi="Times New Roman" w:cs="Times New Roman"/>
        </w:rPr>
        <w:t xml:space="preserve">Literature indicates that corporate governance is affected by various influences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&lt;EndNote&gt;&lt;Cite&gt;&lt;Author&gt;Aguilera&lt;/Author&gt;&lt;Year&gt;2003&lt;/Year&gt;&lt;RecNum&gt;177&lt;/RecNum&gt;&lt;DisplayText&gt;(Aguilera &amp;amp; Jackson, 2003; Okike&lt;style face="italic"&gt; et al.&lt;/style&gt;, 2015)&lt;/DisplayText&gt;&lt;record&gt;&lt;rec-number&gt;177&lt;/rec-number&gt;&lt;foreign-keys&gt;&lt;key app="EN" db-id="xx2xffrfhxa5vrewap1pfs2a0vx2rxrfvvwr" timestamp="1397065882"&gt;177&lt;/key&gt;&lt;/foreign-keys&gt;&lt;ref-type name="Journal Article"&gt;17&lt;/ref-type&gt;&lt;contributors&gt;&lt;authors&gt;&lt;author&gt;Aguilera, Ruth V&lt;/author&gt;&lt;author&gt;Jackson, Gregory&lt;/author&gt;&lt;/authors&gt;&lt;/contributors&gt;&lt;titles&gt;&lt;title&gt;The cross-national diversity of corporate governance: Dimensions and determinants&lt;/title&gt;&lt;secondary-title&gt;Academy of Management Review&lt;/secondary-title&gt;&lt;/titles&gt;&lt;periodical&gt;&lt;full-title&gt;Academy of management review&lt;/full-title&gt;&lt;/periodical&gt;&lt;pages&gt;447-465&lt;/pages&gt;&lt;volume&gt;28&lt;/volume&gt;&lt;number&gt;3&lt;/number&gt;&lt;dates&gt;&lt;year&gt;2003&lt;/year&gt;&lt;/dates&gt;&lt;isbn&gt;0363-7425&lt;/isbn&gt;&lt;urls&gt;&lt;/urls&gt;&lt;/record&gt;&lt;/Cite&gt;&lt;Cite&gt;&lt;Author&gt;Okike&lt;/Author&gt;&lt;Year&gt;2015&lt;/Year&gt;&lt;RecNum&gt;1204&lt;/RecNum&gt;&lt;record&gt;&lt;rec-number&gt;1204&lt;/rec-number&gt;&lt;foreign-keys&gt;&lt;key app="EN" db-id="xx2xffrfhxa5vrewap1pfs2a0vx2rxrfvvwr" timestamp="1434613969"&gt;1204&lt;/key&gt;&lt;/foreign-keys&gt;&lt;ref-type name="Journal Article"&gt;17&lt;/ref-type&gt;&lt;contributors&gt;&lt;authors&gt;&lt;author&gt;Okike, Elewechi&lt;/author&gt;&lt;author&gt;Adegbite, E.A&lt;/author&gt;&lt;author&gt;Nakpodia, F.A.&lt;/author&gt;&lt;author&gt;Adegbite, S&lt;/author&gt;&lt;/authors&gt;&lt;/contributors&gt;&lt;titles&gt;&lt;title&gt;A review of internal and external influences on corporate governance and financial accountability in Nigeria&lt;/title&gt;&lt;secondary-title&gt;International Journal of Business Governance and Ethics&lt;/secondary-title&gt;&lt;/titles&gt;&lt;periodical&gt;&lt;full-title&gt;International Journal of Business Governance and Ethics&lt;/full-title&gt;&lt;/periodical&gt;&lt;pages&gt;165-185&lt;/pages&gt;&lt;volume&gt;10&lt;/volume&gt;&lt;number&gt;2&lt;/number&gt;&lt;dates&gt;&lt;year&gt;2015&lt;/year&gt;&lt;/dates&gt;&lt;urls&gt;&lt;/urls&gt;&lt;/record&gt;&lt;/Cite&gt;&lt;/EndNote&gt;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(Aguilera &amp; Jackson, 2003; Okike et al., 2015)</w:t>
      </w:r>
      <w:r w:rsidRPr="008A7246">
        <w:rPr>
          <w:rFonts w:ascii="Times New Roman" w:hAnsi="Times New Roman" w:cs="Times New Roman"/>
        </w:rPr>
        <w:fldChar w:fldCharType="end"/>
      </w:r>
      <w:r w:rsidRPr="008A7246">
        <w:rPr>
          <w:rFonts w:ascii="Times New Roman" w:hAnsi="Times New Roman" w:cs="Times New Roman"/>
        </w:rPr>
        <w:t xml:space="preserve">. This study examines whether religion </w:t>
      </w:r>
      <w:r w:rsidR="009D4363" w:rsidRPr="008A7246">
        <w:rPr>
          <w:rFonts w:ascii="Times New Roman" w:hAnsi="Times New Roman" w:cs="Times New Roman"/>
        </w:rPr>
        <w:t>affects</w:t>
      </w:r>
      <w:r w:rsidRPr="008A7246">
        <w:rPr>
          <w:rFonts w:ascii="Times New Roman" w:hAnsi="Times New Roman" w:cs="Times New Roman"/>
        </w:rPr>
        <w:t xml:space="preserve"> corporate governance, given that religion is one of the three drivers of business activities in Nigeria (Limbs </w:t>
      </w:r>
      <w:r w:rsidR="008E2CBF">
        <w:rPr>
          <w:rFonts w:ascii="Times New Roman" w:hAnsi="Times New Roman" w:cs="Times New Roman"/>
        </w:rPr>
        <w:t>&amp;</w:t>
      </w:r>
      <w:r w:rsidRPr="008A7246">
        <w:rPr>
          <w:rFonts w:ascii="Times New Roman" w:hAnsi="Times New Roman" w:cs="Times New Roman"/>
        </w:rPr>
        <w:t xml:space="preserve"> Fort, 2000). Most </w:t>
      </w:r>
      <w:r w:rsidRPr="008A7246">
        <w:rPr>
          <w:rFonts w:ascii="Times New Roman" w:hAnsi="Times New Roman" w:cs="Times New Roman"/>
        </w:rPr>
        <w:lastRenderedPageBreak/>
        <w:t>respondents agreed that religion is relevant to corporate governance, stressing that the core principles of religion (e.g. morality, ethics) are consistent with corporate governance. E9, for example, states that:</w:t>
      </w:r>
    </w:p>
    <w:p w14:paraId="2E721EAB" w14:textId="77777777" w:rsidR="00315457" w:rsidRPr="008A7246" w:rsidRDefault="00315457" w:rsidP="00315457">
      <w:pPr>
        <w:spacing w:line="240" w:lineRule="auto"/>
        <w:ind w:left="720"/>
        <w:jc w:val="both"/>
        <w:rPr>
          <w:rFonts w:ascii="Times New Roman" w:hAnsi="Times New Roman" w:cs="Times New Roman"/>
          <w:i/>
        </w:rPr>
      </w:pPr>
      <w:r w:rsidRPr="008A7246">
        <w:rPr>
          <w:rFonts w:ascii="Times New Roman" w:hAnsi="Times New Roman" w:cs="Times New Roman"/>
          <w:i/>
        </w:rPr>
        <w:t>Religion plays a significant role (in corporate governance). It preaches fairness, ethics and the need to consider others before oneself. Corporate governance is an offshoot of what religion is all about. I think religion affects corporate governance positively.</w:t>
      </w:r>
    </w:p>
    <w:p w14:paraId="6B0F5BC3" w14:textId="25CFD998" w:rsidR="00315457" w:rsidRPr="008A7246" w:rsidRDefault="00315457" w:rsidP="00315457">
      <w:pPr>
        <w:spacing w:line="480" w:lineRule="auto"/>
        <w:jc w:val="both"/>
        <w:rPr>
          <w:rFonts w:ascii="Times New Roman" w:hAnsi="Times New Roman" w:cs="Times New Roman"/>
        </w:rPr>
      </w:pPr>
      <w:r w:rsidRPr="00C80D3B">
        <w:rPr>
          <w:rFonts w:ascii="Times New Roman" w:hAnsi="Times New Roman" w:cs="Times New Roman"/>
          <w:noProof/>
        </w:rPr>
        <w:t>This</w:t>
      </w:r>
      <w:r w:rsidRPr="008A7246">
        <w:rPr>
          <w:rFonts w:ascii="Times New Roman" w:hAnsi="Times New Roman" w:cs="Times New Roman"/>
        </w:rPr>
        <w:t xml:space="preserve"> suggests that countries with high religiosity </w:t>
      </w:r>
      <w:r w:rsidRPr="008A7246">
        <w:rPr>
          <w:rFonts w:ascii="Times New Roman" w:hAnsi="Times New Roman" w:cs="Times New Roman"/>
          <w:noProof/>
        </w:rPr>
        <w:t>provide an</w:t>
      </w:r>
      <w:r w:rsidRPr="008A7246">
        <w:rPr>
          <w:rFonts w:ascii="Times New Roman" w:hAnsi="Times New Roman" w:cs="Times New Roman"/>
        </w:rPr>
        <w:t xml:space="preserve"> </w:t>
      </w:r>
      <w:r w:rsidRPr="008A7246">
        <w:rPr>
          <w:rFonts w:ascii="Times New Roman" w:hAnsi="Times New Roman" w:cs="Times New Roman"/>
          <w:noProof/>
        </w:rPr>
        <w:t>ideal</w:t>
      </w:r>
      <w:r w:rsidRPr="008A7246">
        <w:rPr>
          <w:rFonts w:ascii="Times New Roman" w:hAnsi="Times New Roman" w:cs="Times New Roman"/>
        </w:rPr>
        <w:t xml:space="preserve"> environment for corporate governance (Kim </w:t>
      </w:r>
      <w:r w:rsidR="008E2CBF">
        <w:rPr>
          <w:rFonts w:ascii="Times New Roman" w:hAnsi="Times New Roman" w:cs="Times New Roman"/>
        </w:rPr>
        <w:t>&amp;</w:t>
      </w:r>
      <w:r w:rsidRPr="008A7246">
        <w:rPr>
          <w:rFonts w:ascii="Times New Roman" w:hAnsi="Times New Roman" w:cs="Times New Roman"/>
        </w:rPr>
        <w:t xml:space="preserve"> Daniel, 2016).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 AuthorYear="1"&gt;&lt;Author&gt;El Ghoul&lt;/Author&gt;&lt;Year&gt;2012&lt;/Year&gt;&lt;RecNum&gt;1676&lt;/RecNum&gt;&lt;DisplayText&gt;El Ghoul&lt;style face="italic"&gt; et al.&lt;/style&gt; (2012)&lt;/DisplayText&gt;&lt;record&gt;&lt;rec-number&gt;1676&lt;/rec-number&gt;&lt;foreign-keys&gt;&lt;key app="EN" db-id="xx2xffrfhxa5vrewap1pfs2a0vx2rxrfvvwr" timestamp="1468521957"&gt;1676&lt;/key&gt;&lt;/foreign-keys&gt;&lt;ref-type name="Journal Article"&gt;17&lt;/ref-type&gt;&lt;contributors&gt;&lt;authors&gt;&lt;author&gt;El Ghoul, Sadok&lt;/author&gt;&lt;author&gt;Guedhami, Omrane&lt;/author&gt;&lt;author&gt;Ni, Yang&lt;/author&gt;&lt;author&gt;Pittman, Jeffrey&lt;/author&gt;&lt;author&gt;Saadi, Samir&lt;/author&gt;&lt;/authors&gt;&lt;/contributors&gt;&lt;titles&gt;&lt;title&gt;Does religion matter to equity pricing?&lt;/title&gt;&lt;secondary-title&gt;Journal of Business Ethics&lt;/secondary-title&gt;&lt;/titles&gt;&lt;periodical&gt;&lt;full-title&gt;Journal of Business Ethics&lt;/full-title&gt;&lt;/periodical&gt;&lt;pages&gt;491-518&lt;/pages&gt;&lt;volume&gt;111&lt;/volume&gt;&lt;number&gt;4&lt;/number&gt;&lt;dates&gt;&lt;year&gt;2012&lt;/year&gt;&lt;/dates&gt;&lt;isbn&gt;0167-4544&lt;/isbn&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El Ghoul et al. (2012)</w:t>
      </w:r>
      <w:r w:rsidRPr="008A7246">
        <w:rPr>
          <w:rFonts w:ascii="Times New Roman" w:hAnsi="Times New Roman" w:cs="Times New Roman"/>
        </w:rPr>
        <w:fldChar w:fldCharType="end"/>
      </w:r>
      <w:r w:rsidRPr="008A7246">
        <w:rPr>
          <w:rFonts w:ascii="Times New Roman" w:hAnsi="Times New Roman" w:cs="Times New Roman"/>
        </w:rPr>
        <w:t xml:space="preserve"> show that </w:t>
      </w:r>
      <w:r w:rsidRPr="008A7246">
        <w:rPr>
          <w:rFonts w:ascii="Times New Roman" w:hAnsi="Times New Roman" w:cs="Times New Roman"/>
          <w:noProof/>
        </w:rPr>
        <w:t>organisations</w:t>
      </w:r>
      <w:r w:rsidRPr="008A7246">
        <w:rPr>
          <w:rFonts w:ascii="Times New Roman" w:hAnsi="Times New Roman" w:cs="Times New Roman"/>
        </w:rPr>
        <w:t xml:space="preserve"> </w:t>
      </w:r>
      <w:r w:rsidR="0009198E" w:rsidRPr="008A7246">
        <w:rPr>
          <w:rFonts w:ascii="Times New Roman" w:hAnsi="Times New Roman" w:cs="Times New Roman"/>
        </w:rPr>
        <w:t xml:space="preserve">that </w:t>
      </w:r>
      <w:r w:rsidR="0009198E" w:rsidRPr="008A7246">
        <w:rPr>
          <w:rFonts w:ascii="Times New Roman" w:hAnsi="Times New Roman" w:cs="Times New Roman"/>
          <w:noProof/>
        </w:rPr>
        <w:t>operate</w:t>
      </w:r>
      <w:r w:rsidRPr="008A7246">
        <w:rPr>
          <w:rFonts w:ascii="Times New Roman" w:hAnsi="Times New Roman" w:cs="Times New Roman"/>
        </w:rPr>
        <w:t xml:space="preserve"> in high religiosity environment benefit from lower finance costs. Indeed, the growing relevance of religion </w:t>
      </w:r>
      <w:r w:rsidRPr="008A7246">
        <w:rPr>
          <w:rFonts w:ascii="Times New Roman" w:hAnsi="Times New Roman" w:cs="Times New Roman"/>
          <w:noProof/>
        </w:rPr>
        <w:t xml:space="preserve">implies </w:t>
      </w:r>
      <w:r w:rsidRPr="008A7246">
        <w:rPr>
          <w:rFonts w:ascii="Times New Roman" w:hAnsi="Times New Roman" w:cs="Times New Roman"/>
        </w:rPr>
        <w:t xml:space="preserve">that corporations and national institutions in Nigeria evolve with a disposition towards religion. </w:t>
      </w:r>
      <w:r w:rsidRPr="00C80D3B">
        <w:rPr>
          <w:rFonts w:ascii="Times New Roman" w:hAnsi="Times New Roman" w:cs="Times New Roman"/>
          <w:noProof/>
        </w:rPr>
        <w:t>This</w:t>
      </w:r>
      <w:r w:rsidRPr="008A7246">
        <w:rPr>
          <w:rFonts w:ascii="Times New Roman" w:hAnsi="Times New Roman" w:cs="Times New Roman"/>
        </w:rPr>
        <w:t xml:space="preserve"> emphasises the importance of (components of) the institutional environment (e.g. religion) in influencing formal organisational outcomes (Meyer </w:t>
      </w:r>
      <w:r w:rsidR="008E2CBF">
        <w:rPr>
          <w:rFonts w:ascii="Times New Roman" w:hAnsi="Times New Roman" w:cs="Times New Roman"/>
        </w:rPr>
        <w:t>&amp;</w:t>
      </w:r>
      <w:r w:rsidRPr="008A7246">
        <w:rPr>
          <w:rFonts w:ascii="Times New Roman" w:hAnsi="Times New Roman" w:cs="Times New Roman"/>
        </w:rPr>
        <w:t xml:space="preserve"> Rowan, 1977).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 AuthorYear="1"&gt;&lt;Author&gt;Adi&lt;/Author&gt;&lt;Year&gt;2005&lt;/Year&gt;&lt;RecNum&gt;703&lt;/RecNum&gt;&lt;DisplayText&gt;Adi (2005)&lt;/DisplayText&gt;&lt;record&gt;&lt;rec-number&gt;703&lt;/rec-number&gt;&lt;foreign-keys&gt;&lt;key app="EN" db-id="xx2xffrfhxa5vrewap1pfs2a0vx2rxrfvvwr" timestamp="1407778187"&gt;703&lt;/key&gt;&lt;/foreign-keys&gt;&lt;ref-type name="Web Page"&gt;12&lt;/ref-type&gt;&lt;contributors&gt;&lt;authors&gt;&lt;author&gt;Adi, Bongo C&lt;/author&gt;&lt;/authors&gt;&lt;/contributors&gt;&lt;titles&gt;&lt;title&gt;The moral economy and the problem of accumulation in Africa: how the IFI&amp;apos;s can help&lt;/title&gt;&lt;secondary-title&gt;West Africa Review&lt;/secondary-title&gt;&lt;/titles&gt;&lt;periodical&gt;&lt;full-title&gt;West Africa Review&lt;/full-title&gt;&lt;/periodical&gt;&lt;volume&gt;2016&lt;/volume&gt;&lt;number&gt;April 12&lt;/number&gt;&lt;edition&gt;Issue 7&lt;/edition&gt;&lt;dates&gt;&lt;year&gt;2005&lt;/year&gt;&lt;/dates&gt;&lt;urls&gt;&lt;related-urls&gt;&lt;url&gt;http://papers.ssrn.com/sol3/papers.cfm?abstract_id=885803&lt;/url&gt;&lt;/related-urls&gt;&lt;/urls&gt;&lt;/record&gt;&lt;/Cite&gt;&lt;/EndNote&gt;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Adi (2005)</w:t>
      </w:r>
      <w:r w:rsidRPr="008A7246">
        <w:rPr>
          <w:rFonts w:ascii="Times New Roman" w:hAnsi="Times New Roman" w:cs="Times New Roman"/>
        </w:rPr>
        <w:fldChar w:fldCharType="end"/>
      </w:r>
      <w:r w:rsidRPr="008A7246">
        <w:rPr>
          <w:rFonts w:ascii="Times New Roman" w:hAnsi="Times New Roman" w:cs="Times New Roman"/>
        </w:rPr>
        <w:t xml:space="preserve"> admitted that the belief in the supernatural is core to the worldview of Nigerians. Similarly,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 AuthorYear="1"&gt;&lt;Author&gt;Adamo&lt;/Author&gt;&lt;Year&gt;2001&lt;/Year&gt;&lt;RecNum&gt;706&lt;/RecNum&gt;&lt;Pages&gt;41&lt;/Pages&gt;&lt;DisplayText&gt;Adamo (2001, p. 41)&lt;/DisplayText&gt;&lt;record&gt;&lt;rec-number&gt;706&lt;/rec-number&gt;&lt;foreign-keys&gt;&lt;key app="EN" db-id="xx2xffrfhxa5vrewap1pfs2a0vx2rxrfvvwr" timestamp="1407783888"&gt;706&lt;/key&gt;&lt;/foreign-keys&gt;&lt;ref-type name="Book"&gt;6&lt;/ref-type&gt;&lt;contributors&gt;&lt;authors&gt;&lt;author&gt;Adamo, David&lt;/author&gt;&lt;/authors&gt;&lt;/contributors&gt;&lt;titles&gt;&lt;title&gt;African American Heritage&lt;/title&gt;&lt;/titles&gt;&lt;dates&gt;&lt;year&gt;2001&lt;/year&gt;&lt;/dates&gt;&lt;pub-location&gt;Eugene, Oregun&lt;/pub-location&gt;&lt;publisher&gt;Wipf and Stock Publishers&lt;/publisher&gt;&lt;isbn&gt;1579106846&lt;/isbn&gt;&lt;urls&gt;&lt;/urls&gt;&lt;/record&gt;&lt;/Cite&gt;&lt;/EndNote&gt;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Adamo (2001)</w:t>
      </w:r>
      <w:r w:rsidRPr="008A7246">
        <w:rPr>
          <w:rFonts w:ascii="Times New Roman" w:hAnsi="Times New Roman" w:cs="Times New Roman"/>
        </w:rPr>
        <w:fldChar w:fldCharType="end"/>
      </w:r>
      <w:r w:rsidRPr="008A7246">
        <w:rPr>
          <w:rFonts w:ascii="Times New Roman" w:hAnsi="Times New Roman" w:cs="Times New Roman"/>
        </w:rPr>
        <w:t xml:space="preserve"> opined that the richest and the most important heritage of Africa is religion, adding that it shapes the cultural, social, political and economic activities on the continent.</w:t>
      </w:r>
    </w:p>
    <w:p w14:paraId="47403948" w14:textId="13B30967" w:rsidR="00315457" w:rsidRPr="008A7246" w:rsidRDefault="00315457" w:rsidP="00AE2929">
      <w:pPr>
        <w:spacing w:line="480" w:lineRule="auto"/>
        <w:ind w:firstLine="720"/>
        <w:jc w:val="both"/>
        <w:rPr>
          <w:rFonts w:ascii="Times New Roman" w:hAnsi="Times New Roman" w:cs="Times New Roman"/>
        </w:rPr>
      </w:pPr>
      <w:r w:rsidRPr="008A7246">
        <w:rPr>
          <w:rFonts w:ascii="Times New Roman" w:hAnsi="Times New Roman" w:cs="Times New Roman"/>
        </w:rPr>
        <w:lastRenderedPageBreak/>
        <w:t xml:space="preserve">However, the relevance of religion relies on the institutional environments. While our data and literature (Ntamu et </w:t>
      </w:r>
      <w:r w:rsidRPr="008A7246">
        <w:rPr>
          <w:rFonts w:ascii="Times New Roman" w:hAnsi="Times New Roman" w:cs="Times New Roman"/>
          <w:noProof/>
        </w:rPr>
        <w:t>al</w:t>
      </w:r>
      <w:r w:rsidR="0009198E" w:rsidRPr="008A7246">
        <w:rPr>
          <w:rFonts w:ascii="Times New Roman" w:hAnsi="Times New Roman" w:cs="Times New Roman"/>
          <w:noProof/>
        </w:rPr>
        <w:t>.</w:t>
      </w:r>
      <w:r w:rsidRPr="008A7246">
        <w:rPr>
          <w:rFonts w:ascii="Times New Roman" w:hAnsi="Times New Roman" w:cs="Times New Roman"/>
        </w:rPr>
        <w:t xml:space="preserve">, 2014; Sampson, 2014) reveal that religion is a key economic factor among developing economies, Kuran (2009) and Norris and Inglehart (2011) argue that developed economies consider the relevance of religion as insignificant. Stastna (2013) also found that </w:t>
      </w:r>
      <w:r w:rsidRPr="00C80D3B">
        <w:rPr>
          <w:rFonts w:ascii="Times New Roman" w:hAnsi="Times New Roman" w:cs="Times New Roman"/>
          <w:noProof/>
        </w:rPr>
        <w:t>poor countries</w:t>
      </w:r>
      <w:r w:rsidRPr="008A7246">
        <w:rPr>
          <w:rFonts w:ascii="Times New Roman" w:hAnsi="Times New Roman" w:cs="Times New Roman"/>
        </w:rPr>
        <w:t xml:space="preserve"> have the highest proportion of people who identify with a religion. Our data denote that the poor state of the Nigerian economy accounts for the surge in religiosity in the last few decades. </w:t>
      </w:r>
      <w:r w:rsidRPr="008A7246">
        <w:rPr>
          <w:rFonts w:ascii="Times New Roman" w:hAnsi="Times New Roman" w:cs="Times New Roman"/>
          <w:noProof/>
        </w:rPr>
        <w:t>We, therefore,</w:t>
      </w:r>
      <w:r w:rsidRPr="008A7246">
        <w:rPr>
          <w:rFonts w:ascii="Times New Roman" w:hAnsi="Times New Roman" w:cs="Times New Roman"/>
        </w:rPr>
        <w:t xml:space="preserve"> argue that the relevance of religion to corporate governance is subjective, defined by the state of an institutional environment. </w:t>
      </w:r>
    </w:p>
    <w:p w14:paraId="05E2594D" w14:textId="77777777" w:rsidR="00315457" w:rsidRPr="008A7246" w:rsidRDefault="00315457" w:rsidP="00315457">
      <w:pPr>
        <w:spacing w:line="480" w:lineRule="auto"/>
        <w:jc w:val="both"/>
        <w:rPr>
          <w:rFonts w:ascii="Times New Roman" w:hAnsi="Times New Roman" w:cs="Times New Roman"/>
          <w:b/>
          <w:i/>
        </w:rPr>
      </w:pPr>
      <w:r w:rsidRPr="008A7246">
        <w:rPr>
          <w:rFonts w:ascii="Times New Roman" w:hAnsi="Times New Roman" w:cs="Times New Roman"/>
          <w:b/>
          <w:i/>
        </w:rPr>
        <w:t>Religious Embeddedness in Corporate Organisations</w:t>
      </w:r>
    </w:p>
    <w:p w14:paraId="57887FCA" w14:textId="203F983E" w:rsidR="00315457" w:rsidRPr="008A7246" w:rsidRDefault="00315457" w:rsidP="00315457">
      <w:pPr>
        <w:spacing w:line="480" w:lineRule="auto"/>
        <w:jc w:val="both"/>
        <w:rPr>
          <w:rFonts w:ascii="Times New Roman" w:hAnsi="Times New Roman" w:cs="Times New Roman"/>
        </w:rPr>
      </w:pPr>
      <w:r w:rsidRPr="008A7246">
        <w:rPr>
          <w:rFonts w:ascii="Times New Roman" w:hAnsi="Times New Roman" w:cs="Times New Roman"/>
        </w:rPr>
        <w:t>The growth in religiosity has stimulated religious intrusion in corporate Nigeria. Religious leaders are increasing influencing board decision-making processes especially in board appoint</w:t>
      </w:r>
      <w:r w:rsidR="006C4E71">
        <w:rPr>
          <w:rFonts w:ascii="Times New Roman" w:hAnsi="Times New Roman" w:cs="Times New Roman"/>
        </w:rPr>
        <w:t>ments (Onapajo, 2012; Nakpodia et al</w:t>
      </w:r>
      <w:r w:rsidR="002562A2">
        <w:rPr>
          <w:rFonts w:ascii="Times New Roman" w:hAnsi="Times New Roman" w:cs="Times New Roman"/>
        </w:rPr>
        <w:t xml:space="preserve">., </w:t>
      </w:r>
      <w:r w:rsidRPr="008A7246">
        <w:rPr>
          <w:rFonts w:ascii="Times New Roman" w:hAnsi="Times New Roman" w:cs="Times New Roman"/>
        </w:rPr>
        <w:t xml:space="preserve">2016). Participants affirm that board membership in some organisations </w:t>
      </w:r>
      <w:r w:rsidRPr="008A7246">
        <w:rPr>
          <w:rFonts w:ascii="Times New Roman" w:hAnsi="Times New Roman" w:cs="Times New Roman"/>
          <w:noProof/>
        </w:rPr>
        <w:t>reflects</w:t>
      </w:r>
      <w:r w:rsidRPr="008A7246">
        <w:rPr>
          <w:rFonts w:ascii="Times New Roman" w:hAnsi="Times New Roman" w:cs="Times New Roman"/>
        </w:rPr>
        <w:t xml:space="preserve"> the main religion in that organisation. R4 states that:</w:t>
      </w:r>
    </w:p>
    <w:p w14:paraId="2A9B57A7" w14:textId="77777777" w:rsidR="00315457" w:rsidRPr="008A7246" w:rsidRDefault="00315457" w:rsidP="00315457">
      <w:pPr>
        <w:spacing w:line="240" w:lineRule="auto"/>
        <w:ind w:left="720"/>
        <w:jc w:val="both"/>
        <w:rPr>
          <w:rFonts w:ascii="Times New Roman" w:hAnsi="Times New Roman" w:cs="Times New Roman"/>
          <w:i/>
        </w:rPr>
      </w:pPr>
      <w:r w:rsidRPr="008A7246">
        <w:rPr>
          <w:rFonts w:ascii="Times New Roman" w:hAnsi="Times New Roman" w:cs="Times New Roman"/>
          <w:i/>
        </w:rPr>
        <w:lastRenderedPageBreak/>
        <w:t>In Nigerian business,</w:t>
      </w:r>
      <w:r w:rsidRPr="008A7246">
        <w:rPr>
          <w:rFonts w:ascii="Times New Roman" w:hAnsi="Times New Roman" w:cs="Times New Roman"/>
          <w:i/>
          <w:noProof/>
        </w:rPr>
        <w:t xml:space="preserve"> religion</w:t>
      </w:r>
      <w:r w:rsidRPr="008A7246">
        <w:rPr>
          <w:rFonts w:ascii="Times New Roman" w:hAnsi="Times New Roman" w:cs="Times New Roman"/>
          <w:i/>
        </w:rPr>
        <w:t xml:space="preserve"> is always dominant. </w:t>
      </w:r>
      <w:r w:rsidRPr="00C80D3B">
        <w:rPr>
          <w:rFonts w:ascii="Times New Roman" w:hAnsi="Times New Roman" w:cs="Times New Roman"/>
          <w:i/>
          <w:noProof/>
        </w:rPr>
        <w:t>…</w:t>
      </w:r>
      <w:r w:rsidRPr="008A7246">
        <w:rPr>
          <w:rFonts w:ascii="Times New Roman" w:hAnsi="Times New Roman" w:cs="Times New Roman"/>
          <w:i/>
        </w:rPr>
        <w:t xml:space="preserve"> (Most of </w:t>
      </w:r>
      <w:r w:rsidRPr="008A7246">
        <w:rPr>
          <w:rFonts w:ascii="Times New Roman" w:hAnsi="Times New Roman" w:cs="Times New Roman"/>
          <w:i/>
          <w:noProof/>
        </w:rPr>
        <w:t>the</w:t>
      </w:r>
      <w:r w:rsidRPr="008A7246">
        <w:rPr>
          <w:rFonts w:ascii="Times New Roman" w:hAnsi="Times New Roman" w:cs="Times New Roman"/>
          <w:i/>
        </w:rPr>
        <w:t>) board members and employees (belong to that religion).</w:t>
      </w:r>
    </w:p>
    <w:p w14:paraId="247E7165" w14:textId="77777777" w:rsidR="00315457" w:rsidRPr="008A7246" w:rsidRDefault="00315457" w:rsidP="00315457">
      <w:pPr>
        <w:spacing w:after="0" w:line="480" w:lineRule="auto"/>
        <w:jc w:val="both"/>
        <w:rPr>
          <w:rFonts w:ascii="Times New Roman" w:hAnsi="Times New Roman" w:cs="Times New Roman"/>
        </w:rPr>
      </w:pPr>
      <w:r w:rsidRPr="008A7246">
        <w:rPr>
          <w:rFonts w:ascii="Times New Roman" w:hAnsi="Times New Roman" w:cs="Times New Roman"/>
        </w:rPr>
        <w:t>C1 added that:</w:t>
      </w:r>
    </w:p>
    <w:p w14:paraId="21D0ED5C" w14:textId="77777777" w:rsidR="00315457" w:rsidRPr="008A7246" w:rsidRDefault="00315457" w:rsidP="00315457">
      <w:pPr>
        <w:spacing w:line="240" w:lineRule="auto"/>
        <w:ind w:left="720"/>
        <w:jc w:val="both"/>
        <w:rPr>
          <w:rFonts w:ascii="Times New Roman" w:hAnsi="Times New Roman" w:cs="Times New Roman"/>
          <w:i/>
        </w:rPr>
      </w:pPr>
      <w:r w:rsidRPr="008A7246">
        <w:rPr>
          <w:rFonts w:ascii="Times New Roman" w:hAnsi="Times New Roman" w:cs="Times New Roman"/>
          <w:i/>
        </w:rPr>
        <w:t>…Some of the churches and the mosques are very strong. They have a lot of impact on the people, (which) extends to the workplace. We now have religion informing some corporate policies.</w:t>
      </w:r>
    </w:p>
    <w:p w14:paraId="672EA8B4" w14:textId="5837E427" w:rsidR="00315457" w:rsidRPr="008A7246" w:rsidRDefault="00315457" w:rsidP="00315457">
      <w:pPr>
        <w:spacing w:before="240" w:line="480" w:lineRule="auto"/>
        <w:jc w:val="both"/>
        <w:rPr>
          <w:rFonts w:ascii="Times New Roman" w:hAnsi="Times New Roman" w:cs="Times New Roman"/>
        </w:rPr>
      </w:pPr>
      <w:r w:rsidRPr="00C80D3B">
        <w:rPr>
          <w:rFonts w:ascii="Times New Roman" w:hAnsi="Times New Roman" w:cs="Times New Roman"/>
          <w:noProof/>
        </w:rPr>
        <w:t>This</w:t>
      </w:r>
      <w:r w:rsidRPr="008A7246">
        <w:rPr>
          <w:rFonts w:ascii="Times New Roman" w:hAnsi="Times New Roman" w:cs="Times New Roman"/>
        </w:rPr>
        <w:t xml:space="preserve"> </w:t>
      </w:r>
      <w:r w:rsidRPr="00DB0E1E">
        <w:rPr>
          <w:rFonts w:ascii="Times New Roman" w:hAnsi="Times New Roman" w:cs="Times New Roman"/>
          <w:noProof/>
        </w:rPr>
        <w:t xml:space="preserve">is </w:t>
      </w:r>
      <w:r w:rsidR="00C80D3B" w:rsidRPr="00DB0E1E">
        <w:rPr>
          <w:rFonts w:ascii="Times New Roman" w:hAnsi="Times New Roman" w:cs="Times New Roman"/>
          <w:noProof/>
        </w:rPr>
        <w:t>anticipated</w:t>
      </w:r>
      <w:r w:rsidR="00C80D3B">
        <w:rPr>
          <w:rFonts w:ascii="Times New Roman" w:hAnsi="Times New Roman" w:cs="Times New Roman"/>
          <w:noProof/>
        </w:rPr>
        <w:t xml:space="preserve"> </w:t>
      </w:r>
      <w:r w:rsidRPr="008A7246">
        <w:rPr>
          <w:rFonts w:ascii="Times New Roman" w:hAnsi="Times New Roman" w:cs="Times New Roman"/>
        </w:rPr>
        <w:t xml:space="preserve">given that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 AuthorYear="1"&gt;&lt;Author&gt;Syed&lt;/Author&gt;&lt;Year&gt;2014&lt;/Year&gt;&lt;RecNum&gt;1666&lt;/RecNum&gt;&lt;DisplayText&gt;Syed and Van Buren (2014)&lt;/DisplayText&gt;&lt;record&gt;&lt;rec-number&gt;1666&lt;/rec-number&gt;&lt;foreign-keys&gt;&lt;key app="EN" db-id="xx2xffrfhxa5vrewap1pfs2a0vx2rxrfvvwr" timestamp="1467199572"&gt;1666&lt;/key&gt;&lt;/foreign-keys&gt;&lt;ref-type name="Journal Article"&gt;17&lt;/ref-type&gt;&lt;contributors&gt;&lt;authors&gt;&lt;author&gt;Syed, Jawad&lt;/author&gt;&lt;author&gt;Van Buren, Harry J&lt;/author&gt;&lt;/authors&gt;&lt;/contributors&gt;&lt;titles&gt;&lt;title&gt;Global business norms and Islamic views of women’s employment&lt;/title&gt;&lt;secondary-title&gt;Business Ethics Quarterly&lt;/secondary-title&gt;&lt;/titles&gt;&lt;periodical&gt;&lt;full-title&gt;Business Ethics Quarterly&lt;/full-title&gt;&lt;/periodical&gt;&lt;pages&gt;251-276&lt;/pages&gt;&lt;volume&gt;24&lt;/volume&gt;&lt;number&gt;02&lt;/number&gt;&lt;dates&gt;&lt;year&gt;2014&lt;/year&gt;&lt;/dates&gt;&lt;isbn&gt;2153-3326&lt;/isbn&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Syed and Van Buren (2014)</w:t>
      </w:r>
      <w:r w:rsidRPr="008A7246">
        <w:rPr>
          <w:rFonts w:ascii="Times New Roman" w:hAnsi="Times New Roman" w:cs="Times New Roman"/>
        </w:rPr>
        <w:fldChar w:fldCharType="end"/>
      </w:r>
      <w:r w:rsidRPr="008A7246">
        <w:rPr>
          <w:rFonts w:ascii="Times New Roman" w:hAnsi="Times New Roman" w:cs="Times New Roman"/>
        </w:rPr>
        <w:t xml:space="preserve"> note that the dominant religion in a society influences the socio-economic practices in that society. </w:t>
      </w:r>
      <w:r w:rsidR="00217509" w:rsidRPr="008A7246">
        <w:rPr>
          <w:rFonts w:ascii="Times New Roman" w:hAnsi="Times New Roman" w:cs="Times New Roman"/>
          <w:noProof/>
        </w:rPr>
        <w:t xml:space="preserve">But </w:t>
      </w:r>
      <w:r w:rsidRPr="008A7246">
        <w:rPr>
          <w:rFonts w:ascii="Times New Roman" w:hAnsi="Times New Roman" w:cs="Times New Roman"/>
          <w:noProof/>
        </w:rPr>
        <w:t>the</w:t>
      </w:r>
      <w:r w:rsidRPr="008A7246">
        <w:rPr>
          <w:rFonts w:ascii="Times New Roman" w:hAnsi="Times New Roman" w:cs="Times New Roman"/>
        </w:rPr>
        <w:t xml:space="preserve"> implication of religion on economic policies such as corporate governance cannot be isolated. While religious principles can trigger good corporate governance (Jamali et al., 2008), our data suggests otherwise. E2 notes that:</w:t>
      </w:r>
    </w:p>
    <w:p w14:paraId="040AE9C5" w14:textId="77777777" w:rsidR="00315457" w:rsidRPr="008A7246" w:rsidRDefault="00315457" w:rsidP="00315457">
      <w:pPr>
        <w:spacing w:line="240" w:lineRule="auto"/>
        <w:ind w:left="720"/>
        <w:jc w:val="both"/>
        <w:rPr>
          <w:rFonts w:ascii="Times New Roman" w:hAnsi="Times New Roman" w:cs="Times New Roman"/>
          <w:i/>
        </w:rPr>
      </w:pPr>
      <w:r w:rsidRPr="008A7246">
        <w:rPr>
          <w:rFonts w:ascii="Times New Roman" w:hAnsi="Times New Roman" w:cs="Times New Roman"/>
          <w:i/>
        </w:rPr>
        <w:t xml:space="preserve">As an executive, I have witnessed instances where board members are interested in employing someone because he belongs to the same religion. </w:t>
      </w:r>
      <w:r w:rsidRPr="00C80D3B">
        <w:rPr>
          <w:rFonts w:ascii="Times New Roman" w:hAnsi="Times New Roman" w:cs="Times New Roman"/>
          <w:i/>
          <w:noProof/>
        </w:rPr>
        <w:t>This</w:t>
      </w:r>
      <w:r w:rsidRPr="008A7246">
        <w:rPr>
          <w:rFonts w:ascii="Times New Roman" w:hAnsi="Times New Roman" w:cs="Times New Roman"/>
          <w:i/>
        </w:rPr>
        <w:t xml:space="preserve"> creates a problem of fairness, which is key to corporate governance.</w:t>
      </w:r>
    </w:p>
    <w:p w14:paraId="31B6DF04" w14:textId="77777777" w:rsidR="00315457" w:rsidRPr="008A7246" w:rsidRDefault="00315457" w:rsidP="00315457">
      <w:pPr>
        <w:spacing w:line="480" w:lineRule="auto"/>
        <w:jc w:val="both"/>
        <w:rPr>
          <w:rFonts w:ascii="Times New Roman" w:hAnsi="Times New Roman" w:cs="Times New Roman"/>
        </w:rPr>
      </w:pPr>
      <w:r w:rsidRPr="008A7246">
        <w:rPr>
          <w:rFonts w:ascii="Times New Roman" w:hAnsi="Times New Roman" w:cs="Times New Roman"/>
        </w:rPr>
        <w:t>C3 also comments that:</w:t>
      </w:r>
    </w:p>
    <w:p w14:paraId="4F967BFC" w14:textId="77777777" w:rsidR="00315457" w:rsidRPr="008A7246" w:rsidRDefault="00315457" w:rsidP="00315457">
      <w:pPr>
        <w:spacing w:line="240" w:lineRule="auto"/>
        <w:ind w:left="720"/>
        <w:jc w:val="both"/>
        <w:rPr>
          <w:rFonts w:ascii="Times New Roman" w:hAnsi="Times New Roman" w:cs="Times New Roman"/>
          <w:i/>
        </w:rPr>
      </w:pPr>
      <w:r w:rsidRPr="008A7246">
        <w:rPr>
          <w:rFonts w:ascii="Times New Roman" w:hAnsi="Times New Roman" w:cs="Times New Roman"/>
          <w:i/>
        </w:rPr>
        <w:t xml:space="preserve">There are organisations where general prayers called fellowship takes place every morning. These sessions forge employee bonding, at the expense of others who do not belong to that religion. </w:t>
      </w:r>
      <w:r w:rsidRPr="00C80D3B">
        <w:rPr>
          <w:rFonts w:ascii="Times New Roman" w:hAnsi="Times New Roman" w:cs="Times New Roman"/>
          <w:i/>
          <w:noProof/>
        </w:rPr>
        <w:t>This</w:t>
      </w:r>
      <w:r w:rsidRPr="008A7246">
        <w:rPr>
          <w:rFonts w:ascii="Times New Roman" w:hAnsi="Times New Roman" w:cs="Times New Roman"/>
          <w:i/>
        </w:rPr>
        <w:t xml:space="preserve"> tends to have implications for (the) workplace dynamic.</w:t>
      </w:r>
    </w:p>
    <w:p w14:paraId="5B1F6316" w14:textId="7B4BDE33" w:rsidR="00315457" w:rsidRPr="008A7246" w:rsidRDefault="00315457" w:rsidP="00315457">
      <w:pPr>
        <w:spacing w:before="240" w:line="480" w:lineRule="auto"/>
        <w:jc w:val="both"/>
        <w:rPr>
          <w:rFonts w:ascii="Times New Roman" w:hAnsi="Times New Roman" w:cs="Times New Roman"/>
        </w:rPr>
      </w:pPr>
      <w:r w:rsidRPr="008A7246">
        <w:rPr>
          <w:rFonts w:ascii="Times New Roman" w:hAnsi="Times New Roman" w:cs="Times New Roman"/>
        </w:rPr>
        <w:t xml:space="preserve">E2 and C3’s statements frustrate the principles of fairness, equality and transparency that underpin corporate governance. Despite similarities in underlying principles, our data </w:t>
      </w:r>
      <w:r w:rsidRPr="008A7246">
        <w:rPr>
          <w:rFonts w:ascii="Times New Roman" w:hAnsi="Times New Roman" w:cs="Times New Roman"/>
          <w:noProof/>
        </w:rPr>
        <w:t>highlight</w:t>
      </w:r>
      <w:r w:rsidRPr="008A7246">
        <w:rPr>
          <w:rFonts w:ascii="Times New Roman" w:hAnsi="Times New Roman" w:cs="Times New Roman"/>
        </w:rPr>
        <w:t xml:space="preserve"> inconsistencies </w:t>
      </w:r>
      <w:r w:rsidRPr="008A7246">
        <w:rPr>
          <w:rFonts w:ascii="Times New Roman" w:hAnsi="Times New Roman" w:cs="Times New Roman"/>
        </w:rPr>
        <w:lastRenderedPageBreak/>
        <w:t xml:space="preserve">between religion and corporate governance. However, C3’s comments validate the components of normative and cultural-cognitive pillars of institutions (see Scott, 2014). In Scott’s (2014) normative pillar of institutions, the basis of order is ‘binding expectations’. In corporations with substantial religious presence, it is easier to engage the normative instrumentality of religion to entrench order as against the use of regulation. Institutional voids in the system weaken regulatory effectiveness, but in contrast, the normative notion seeks to impose constraints on social behaviour (North, 1990) while equally empowering and enabling social action. </w:t>
      </w:r>
      <w:r w:rsidR="009B6208">
        <w:rPr>
          <w:rFonts w:ascii="Times New Roman" w:hAnsi="Times New Roman" w:cs="Times New Roman"/>
        </w:rPr>
        <w:t>Essentially</w:t>
      </w:r>
      <w:r w:rsidRPr="008A7246">
        <w:rPr>
          <w:rFonts w:ascii="Times New Roman" w:hAnsi="Times New Roman" w:cs="Times New Roman"/>
        </w:rPr>
        <w:t xml:space="preserve">, religion provides the normative medium that encourages </w:t>
      </w:r>
      <w:r w:rsidRPr="008A7246">
        <w:rPr>
          <w:rFonts w:ascii="Times New Roman" w:hAnsi="Times New Roman" w:cs="Times New Roman"/>
          <w:noProof/>
        </w:rPr>
        <w:t>agents</w:t>
      </w:r>
      <w:r w:rsidRPr="008A7246">
        <w:rPr>
          <w:rFonts w:ascii="Times New Roman" w:hAnsi="Times New Roman" w:cs="Times New Roman"/>
        </w:rPr>
        <w:t xml:space="preserve"> to do what they are supposed to do (Scott, 2014) as against dependence on coercive rules. This links with the experiential-expressive proposition of religion (Lindbeck, 1984) which views religion as indicators of inner feelings and orientations.</w:t>
      </w:r>
    </w:p>
    <w:p w14:paraId="5E293C73" w14:textId="2A3ED7E2" w:rsidR="00315457" w:rsidRPr="008A7246" w:rsidRDefault="00315457" w:rsidP="00AE2929">
      <w:pPr>
        <w:spacing w:before="240" w:line="480" w:lineRule="auto"/>
        <w:ind w:firstLine="720"/>
        <w:jc w:val="both"/>
        <w:rPr>
          <w:rFonts w:ascii="Times New Roman" w:hAnsi="Times New Roman" w:cs="Times New Roman"/>
        </w:rPr>
      </w:pPr>
      <w:r w:rsidRPr="008A7246">
        <w:rPr>
          <w:rFonts w:ascii="Times New Roman" w:hAnsi="Times New Roman" w:cs="Times New Roman"/>
        </w:rPr>
        <w:t xml:space="preserve">Regardless of the positives in ‘binding expectations’, individual conduct in </w:t>
      </w:r>
      <w:r w:rsidRPr="008A7246">
        <w:rPr>
          <w:rFonts w:ascii="Times New Roman" w:hAnsi="Times New Roman" w:cs="Times New Roman"/>
          <w:noProof/>
        </w:rPr>
        <w:t>corporate</w:t>
      </w:r>
      <w:r w:rsidRPr="008A7246">
        <w:rPr>
          <w:rFonts w:ascii="Times New Roman" w:hAnsi="Times New Roman" w:cs="Times New Roman"/>
        </w:rPr>
        <w:t xml:space="preserve"> environments may conflict with desired expectations. Scott (2014) engages the cultural-cognitive pillar of </w:t>
      </w:r>
      <w:r w:rsidRPr="008A7246">
        <w:rPr>
          <w:rFonts w:ascii="Times New Roman" w:hAnsi="Times New Roman" w:cs="Times New Roman"/>
          <w:noProof/>
        </w:rPr>
        <w:lastRenderedPageBreak/>
        <w:t>institutions</w:t>
      </w:r>
      <w:r w:rsidRPr="008A7246">
        <w:rPr>
          <w:rFonts w:ascii="Times New Roman" w:hAnsi="Times New Roman" w:cs="Times New Roman"/>
        </w:rPr>
        <w:t xml:space="preserve"> to explain this concern, noting that external cultural frameworks influence internal interpretive processes of individuals. </w:t>
      </w:r>
      <w:r w:rsidRPr="00DB0E1E">
        <w:rPr>
          <w:rFonts w:ascii="Times New Roman" w:hAnsi="Times New Roman" w:cs="Times New Roman"/>
          <w:noProof/>
        </w:rPr>
        <w:t>This</w:t>
      </w:r>
      <w:r w:rsidRPr="008A7246">
        <w:rPr>
          <w:rFonts w:ascii="Times New Roman" w:hAnsi="Times New Roman" w:cs="Times New Roman"/>
        </w:rPr>
        <w:t xml:space="preserve"> </w:t>
      </w:r>
      <w:r w:rsidRPr="00CA05DD">
        <w:rPr>
          <w:rFonts w:ascii="Times New Roman" w:hAnsi="Times New Roman" w:cs="Times New Roman"/>
          <w:noProof/>
        </w:rPr>
        <w:t>challenge</w:t>
      </w:r>
      <w:r w:rsidR="00CA05DD">
        <w:rPr>
          <w:rFonts w:ascii="Times New Roman" w:hAnsi="Times New Roman" w:cs="Times New Roman"/>
          <w:noProof/>
        </w:rPr>
        <w:t>s</w:t>
      </w:r>
      <w:r w:rsidRPr="008A7246">
        <w:rPr>
          <w:rFonts w:ascii="Times New Roman" w:hAnsi="Times New Roman" w:cs="Times New Roman"/>
        </w:rPr>
        <w:t xml:space="preserve"> the influence of religion while reinforcing the effect of the institutional environment on corporate performance.  </w:t>
      </w:r>
    </w:p>
    <w:p w14:paraId="6F00F279" w14:textId="77777777" w:rsidR="00315457" w:rsidRPr="008A7246" w:rsidRDefault="00315457" w:rsidP="00315457">
      <w:pPr>
        <w:spacing w:line="480" w:lineRule="auto"/>
        <w:jc w:val="both"/>
        <w:rPr>
          <w:rFonts w:ascii="Times New Roman" w:hAnsi="Times New Roman" w:cs="Times New Roman"/>
          <w:b/>
          <w:i/>
        </w:rPr>
      </w:pPr>
      <w:r w:rsidRPr="008A7246">
        <w:rPr>
          <w:rFonts w:ascii="Times New Roman" w:hAnsi="Times New Roman" w:cs="Times New Roman"/>
          <w:b/>
          <w:i/>
        </w:rPr>
        <w:t>Corporate Governance and Religious Principles</w:t>
      </w:r>
    </w:p>
    <w:p w14:paraId="1262FEFA" w14:textId="77777777" w:rsidR="00315457" w:rsidRPr="008A7246" w:rsidRDefault="00315457" w:rsidP="00315457">
      <w:pPr>
        <w:spacing w:line="480" w:lineRule="auto"/>
        <w:jc w:val="both"/>
        <w:rPr>
          <w:rFonts w:ascii="Times New Roman" w:hAnsi="Times New Roman" w:cs="Times New Roman"/>
        </w:rPr>
      </w:pPr>
      <w:r w:rsidRPr="008A7246">
        <w:rPr>
          <w:rFonts w:ascii="Times New Roman" w:hAnsi="Times New Roman" w:cs="Times New Roman"/>
        </w:rPr>
        <w:t xml:space="preserve">Religion reforms the behaviour of its devotees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&lt;EndNote&gt;&lt;Cite&gt;&lt;Author&gt;Howe&lt;/Author&gt;&lt;Year&gt;2005&lt;/Year&gt;&lt;RecNum&gt;1672&lt;/RecNum&gt;&lt;DisplayText&gt;(Howe, 2005; Elson&lt;style face="italic"&gt; et al.&lt;/style&gt;, 2007)&lt;/DisplayText&gt;&lt;record&gt;&lt;rec-number&gt;1672&lt;/rec-number&gt;&lt;foreign-keys&gt;&lt;key app="EN" db-id="xx2xffrfhxa5vrewap1pfs2a0vx2rxrfvvwr" timestamp="1467378276"&gt;1672&lt;/key&gt;&lt;/foreign-keys&gt;&lt;ref-type name="Book"&gt;6&lt;/ref-type&gt;&lt;contributors&gt;&lt;authors&gt;&lt;author&gt;Howe, L.&lt;/author&gt;&lt;/authors&gt;&lt;/contributors&gt;&lt;titles&gt;&lt;title&gt;The Changing World of Bali: Religion, Society and Tourism&lt;/title&gt;&lt;/titles&gt;&lt;dates&gt;&lt;year&gt;2005&lt;/year&gt;&lt;/dates&gt;&lt;pub-location&gt;London, UK&lt;/pub-location&gt;&lt;publisher&gt;Routledge&lt;/publisher&gt;&lt;isbn&gt;9781134217816&lt;/isbn&gt;&lt;urls&gt;&lt;related-urls&gt;&lt;url&gt;https://books.google.co.uk/books?id=wZ3s8JSzWXwC&lt;/url&gt;&lt;/related-urls&gt;&lt;/urls&gt;&lt;/record&gt;&lt;/Cite&gt;&lt;Cite&gt;&lt;Author&gt;Elson&lt;/Author&gt;&lt;Year&gt;2007&lt;/Year&gt;&lt;RecNum&gt;1657&lt;/RecNum&gt;&lt;record&gt;&lt;rec-number&gt;1657&lt;/rec-number&gt;&lt;foreign-keys&gt;&lt;key app="EN" db-id="xx2xffrfhxa5vrewap1pfs2a0vx2rxrfvvwr" timestamp="1466245546"&gt;1657&lt;/key&gt;&lt;/foreign-keys&gt;&lt;ref-type name="Journal Article"&gt;17&lt;/ref-type&gt;&lt;contributors&gt;&lt;authors&gt;&lt;author&gt;Elson, Raymond J&lt;/author&gt;&lt;author&gt;O&amp;apos;Callaghan, Susanne&lt;/author&gt;&lt;author&gt;Walker, John P&lt;/author&gt;&lt;/authors&gt;&lt;/contributors&gt;&lt;titles&gt;&lt;title&gt;Corporate governance in religious organizations: A study of current practices in the local church&lt;/title&gt;&lt;secondary-title&gt;Academy of Accounting and Financial Studies Journal&lt;/secondary-title&gt;&lt;/titles&gt;&lt;periodical&gt;&lt;full-title&gt;Academy of Accounting and Financial Studies Journal&lt;/full-title&gt;&lt;/periodical&gt;&lt;pages&gt;121-130&lt;/pages&gt;&lt;volume&gt;11&lt;/volume&gt;&lt;number&gt;1&lt;/number&gt;&lt;dates&gt;&lt;year&gt;2007&lt;/year&gt;&lt;/dates&gt;&lt;isbn&gt;1096-3685&lt;/isbn&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(Howe, 2005; Elson et al., 2007)</w:t>
      </w:r>
      <w:r w:rsidRPr="008A7246">
        <w:rPr>
          <w:rFonts w:ascii="Times New Roman" w:hAnsi="Times New Roman" w:cs="Times New Roman"/>
        </w:rPr>
        <w:fldChar w:fldCharType="end"/>
      </w:r>
      <w:r w:rsidRPr="008A7246">
        <w:rPr>
          <w:rFonts w:ascii="Times New Roman" w:hAnsi="Times New Roman" w:cs="Times New Roman"/>
        </w:rPr>
        <w:t xml:space="preserve">. As it preaches fairness and equity, a religious person should embrace corporate governance given that the ethos of religion link with those of corporate governance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&lt;EndNote&gt;&lt;Cite&gt;&lt;Author&gt;Harrison&lt;/Author&gt;&lt;Year&gt;2006&lt;/Year&gt;&lt;RecNum&gt;925&lt;/RecNum&gt;&lt;DisplayText&gt;(Harrison, 2006)&lt;/DisplayText&gt;&lt;record&gt;&lt;rec-number&gt;925&lt;/rec-number&gt;&lt;foreign-keys&gt;&lt;key app="EN" db-id="xx2xffrfhxa5vrewap1pfs2a0vx2rxrfvvwr" timestamp="1415824395"&gt;925&lt;/key&gt;&lt;/foreign-keys&gt;&lt;ref-type name="Journal Article"&gt;17&lt;/ref-type&gt;&lt;contributors&gt;&lt;authors&gt;&lt;author&gt;Harrison, Victoria S&lt;/author&gt;&lt;/authors&gt;&lt;/contributors&gt;&lt;titles&gt;&lt;title&gt;The pragmatics of defining religion in a multi-cultural world&lt;/title&gt;&lt;secondary-title&gt;International Journal for Philosophy of Religion&lt;/secondary-title&gt;&lt;/titles&gt;&lt;periodical&gt;&lt;full-title&gt;International Journal for Philosophy of Religion&lt;/full-title&gt;&lt;/periodical&gt;&lt;pages&gt;133-152&lt;/pages&gt;&lt;volume&gt;59&lt;/volume&gt;&lt;number&gt;3&lt;/number&gt;&lt;dates&gt;&lt;year&gt;2006&lt;/year&gt;&lt;/dates&gt;&lt;isbn&gt;0020-7047&lt;/isbn&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(Harrison, 2006)</w:t>
      </w:r>
      <w:r w:rsidRPr="008A7246">
        <w:rPr>
          <w:rFonts w:ascii="Times New Roman" w:hAnsi="Times New Roman" w:cs="Times New Roman"/>
        </w:rPr>
        <w:fldChar w:fldCharType="end"/>
      </w:r>
      <w:r w:rsidRPr="008A7246">
        <w:rPr>
          <w:rFonts w:ascii="Times New Roman" w:hAnsi="Times New Roman" w:cs="Times New Roman"/>
        </w:rPr>
        <w:t>. R6 shares this view:</w:t>
      </w:r>
    </w:p>
    <w:p w14:paraId="7ADC6966" w14:textId="77777777" w:rsidR="00315457" w:rsidRPr="008A7246" w:rsidRDefault="00315457" w:rsidP="00315457">
      <w:pPr>
        <w:spacing w:line="240" w:lineRule="auto"/>
        <w:ind w:left="720"/>
        <w:jc w:val="both"/>
        <w:rPr>
          <w:rFonts w:ascii="Times New Roman" w:hAnsi="Times New Roman" w:cs="Times New Roman"/>
          <w:i/>
        </w:rPr>
      </w:pPr>
      <w:r w:rsidRPr="008A7246">
        <w:rPr>
          <w:rFonts w:ascii="Times New Roman" w:hAnsi="Times New Roman" w:cs="Times New Roman"/>
          <w:i/>
        </w:rPr>
        <w:t xml:space="preserve">…I believe that religion should promote good corporate governance. The essence of religion is to preach (principles) such as love for your neighbour, good behaviour, respect for humanity, etc. Corporate governance will benefit when (stakeholders) imbibe these (principles).  </w:t>
      </w:r>
    </w:p>
    <w:p w14:paraId="74C4712D" w14:textId="5ADCB6DE" w:rsidR="00315457" w:rsidRPr="008A7246" w:rsidRDefault="00315457" w:rsidP="00315457">
      <w:pPr>
        <w:spacing w:line="480" w:lineRule="auto"/>
        <w:jc w:val="both"/>
        <w:rPr>
          <w:rFonts w:ascii="Times New Roman" w:hAnsi="Times New Roman" w:cs="Times New Roman"/>
        </w:rPr>
      </w:pPr>
      <w:r w:rsidRPr="008A7246">
        <w:rPr>
          <w:rFonts w:ascii="Times New Roman" w:hAnsi="Times New Roman" w:cs="Times New Roman"/>
        </w:rPr>
        <w:t xml:space="preserve">Based on R6’s comment and the high religiosity amongst Nigerians, stakeholders should display </w:t>
      </w:r>
      <w:r w:rsidR="005A5BB3">
        <w:rPr>
          <w:rFonts w:ascii="Times New Roman" w:hAnsi="Times New Roman" w:cs="Times New Roman"/>
        </w:rPr>
        <w:t xml:space="preserve">strong </w:t>
      </w:r>
      <w:r w:rsidRPr="008A7246">
        <w:rPr>
          <w:rFonts w:ascii="Times New Roman" w:hAnsi="Times New Roman" w:cs="Times New Roman"/>
        </w:rPr>
        <w:t xml:space="preserve">levels of corporate governance compliance. This ties with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 AuthorYear="1"&gt;&lt;Author&gt;Amaeshi&lt;/Author&gt;&lt;Year&gt;2006&lt;/Year&gt;&lt;RecNum&gt;13&lt;/RecNum&gt;&lt;DisplayText&gt;Amaeshi&lt;style face="italic"&gt; et al.&lt;/style&gt; (2006)&lt;/DisplayText&gt;&lt;record&gt;&lt;rec-number&gt;13&lt;/rec-number&gt;&lt;foreign-keys&gt;&lt;key app="EN" db-id="xx2xffrfhxa5vrewap1pfs2a0vx2rxrfvvwr" timestamp="1387288954"&gt;13&lt;/key&gt;&lt;/foreign-keys&gt;&lt;ref-type name="Journal Article"&gt;17&lt;/ref-type&gt;&lt;contributors&gt;&lt;authors&gt;&lt;author&gt;Amaeshi, Kenneth M&lt;/author&gt;&lt;author&gt;Adi, Bongo C&lt;/author&gt;&lt;author&gt;Ogbechie, Chris&lt;/author&gt;&lt;author&gt;Amao, Olufemi O&lt;/author&gt;&lt;/authors&gt;&lt;/contributors&gt;&lt;titles&gt;&lt;title&gt;Corporate social responsibility in Nigeria: western mimicry or indigenous influences?&lt;/title&gt;&lt;secondary-title&gt;Journal of Corporate Citizenship&lt;/secondary-title&gt;&lt;/titles&gt;&lt;periodical&gt;&lt;full-title&gt;Journal of Corporate Citizenship&lt;/full-title&gt;&lt;/periodical&gt;&lt;pages&gt;83-99&lt;/pages&gt;&lt;volume&gt;2006&lt;/volume&gt;&lt;number&gt;24&lt;/number&gt;&lt;dates&gt;&lt;year&gt;2006&lt;/year&gt;&lt;/dates&gt;&lt;isbn&gt;1470-5001&lt;/isbn&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Amaeshi et al. (2006)</w:t>
      </w:r>
      <w:r w:rsidRPr="008A7246">
        <w:rPr>
          <w:rFonts w:ascii="Times New Roman" w:hAnsi="Times New Roman" w:cs="Times New Roman"/>
        </w:rPr>
        <w:fldChar w:fldCharType="end"/>
      </w:r>
      <w:r w:rsidRPr="008A7246">
        <w:rPr>
          <w:rFonts w:ascii="Times New Roman" w:hAnsi="Times New Roman" w:cs="Times New Roman"/>
        </w:rPr>
        <w:t xml:space="preserve">, proposing that the religious disposition of Nigerians should toughen their opposition to corporate vices such as corruption, favouritism, among others. </w:t>
      </w:r>
      <w:r w:rsidR="009D4363" w:rsidRPr="008A7246">
        <w:rPr>
          <w:rFonts w:ascii="Times New Roman" w:hAnsi="Times New Roman" w:cs="Times New Roman"/>
        </w:rPr>
        <w:t>However,</w:t>
      </w:r>
      <w:r w:rsidRPr="008A7246">
        <w:rPr>
          <w:rFonts w:ascii="Times New Roman" w:hAnsi="Times New Roman" w:cs="Times New Roman"/>
        </w:rPr>
        <w:t xml:space="preserve"> literature </w:t>
      </w:r>
      <w:r w:rsidRPr="008A7246">
        <w:rPr>
          <w:rFonts w:ascii="Times New Roman" w:hAnsi="Times New Roman" w:cs="Times New Roman"/>
        </w:rPr>
        <w:fldChar w:fldCharType="begin">
          <w:fldData xml:space="preserve">PEVuZE5vdGU+PENpdGU+PEF1dGhvcj5Va2l3bzwvQXV0aG9yPjxZZWFyPjIwMDM8L1llYXI+PFJl
Y051bT4xODI8L1JlY051bT48RGlzcGxheVRleHQ+KFVraXdvLCAyMDAzOyBBYmlvamUsIDIwMTE7
IFNhbXBzb24sIDIwMTQpPC9EaXNwbGF5VGV4dD48cmVjb3JkPjxyZWMtbnVtYmVyPjE4MjwvcmVj
LW51bWJlcj48Zm9yZWlnbi1rZXlzPjxrZXkgYXBwPSJFTiIgZGItaWQ9Inh4MnhmZnJmaHhhNXZy
ZXdhcDFwZnMyYTB2eDJyeHJmdnZ3ciIgdGltZXN0YW1wPSIxMzk3NjY3MTIzIj4xODI8L2tleT48
L2ZvcmVpZ24ta2V5cz48cmVmLXR5cGUgbmFtZT0iSm91cm5hbCBBcnRpY2xlIj4xNzwvcmVmLXR5
cGU+PGNvbnRyaWJ1dG9ycz48YXV0aG9ycz48YXV0aG9yPlVraXdvLCBVa29oYTwvYXV0aG9yPjwv
YXV0aG9ycz48L2NvbnRyaWJ1dG9ycz48dGl0bGVzPjx0aXRsZT5Qb2xpdGljcywgZXRobm8tcmVs
aWdpb3VzIGNvbmZsaWN0cyBhbmQgZGVtb2NyYXRpYyBjb25zb2xpZGF0aW9uIGluIE5pZ2VyaWE8
L3RpdGxlPjxzZWNvbmRhcnktdGl0bGU+VGhlIEpvdXJuYWwgb2YgTW9kZXJuIEFmcmljYW4gU3R1
ZGllczwvc2Vjb25kYXJ5LXRpdGxlPjwvdGl0bGVzPjxwZXJpb2RpY2FsPjxmdWxsLXRpdGxlPlRo
ZSBKb3VybmFsIG9mIE1vZGVybiBBZnJpY2FuIFN0dWRpZXM8L2Z1bGwtdGl0bGU+PC9wZXJpb2Rp
Y2FsPjxwYWdlcz4xMTUtMTM4PC9wYWdlcz48dm9sdW1lPjQxPC92b2x1bWU+PG51bWJlcj4xPC9u
dW1iZXI+PGRhdGVzPjx5ZWFyPjIwMDM8L3llYXI+PC9kYXRlcz48aXNibj4wMDIyLTI3OFg8L2lz
Ym4+PHVybHM+PC91cmxzPjwvcmVjb3JkPjwvQ2l0ZT48Q2l0ZT48QXV0aG9yPkFiaW9qZTwvQXV0
aG9yPjxZZWFyPjIwMTE8L1llYXI+PFJlY051bT43MDk8L1JlY051bT48cmVjb3JkPjxyZWMtbnVt
YmVyPjcwOTwvcmVjLW51bWJlcj48Zm9yZWlnbi1rZXlzPjxrZXkgYXBwPSJFTiIgZGItaWQ9Inh4
MnhmZnJmaHhhNXZyZXdhcDFwZnMyYTB2eDJyeHJmdnZ3ciIgdGltZXN0YW1wPSIxNDA3Nzg1MTQx
Ij43MDk8L2tleT48L2ZvcmVpZ24ta2V5cz48cmVmLXR5cGUgbmFtZT0iSm91cm5hbCBBcnRpY2xl
Ij4xNzwvcmVmLXR5cGU+PGNvbnRyaWJ1dG9ycz48YXV0aG9ycz48YXV0aG9yPkFiaW9qZSwgUGl1
cyBPeWVuaXJhbjwvYXV0aG9yPjwvYXV0aG9ycz48L2NvbnRyaWJ1dG9ycz48dGl0bGVzPjx0aXRs
ZT5BIGNyaXRpcXVlIG9mIGNvbW1lcmNpYWxpemF0aW9uIG9mIHJlbGlnaW9ucyBpbiBOaWdlcmlh
IHZpYSB0aGUgbWFzcyBtZWRpYTwvdGl0bGU+PHNlY29uZGFyeS10aXRsZT5JbG9yaW4gSm91cm5h
bCBvZiBSZWxpZ2lvdXMgU3R1ZGllczwvc2Vjb25kYXJ5LXRpdGxlPjwvdGl0bGVzPjxwZXJpb2Rp
Y2FsPjxmdWxsLXRpdGxlPklsb3JpbiBKb3VybmFsIG9mIFJlbGlnaW91cyBTdHVkaWVzPC9mdWxs
LXRpdGxlPjwvcGVyaW9kaWNhbD48cGFnZXM+NTctODA8L3BhZ2VzPjx2b2x1bWU+MTwvdm9sdW1l
PjxudW1iZXI+MjwvbnVtYmVyPjxkYXRlcz48eWVhcj4yMDExPC95ZWFyPjwvZGF0ZXM+PGlzYm4+
MjE0MS03MDQwPC9pc2JuPjx1cmxzPjwvdXJscz48L3JlY29yZD48L0NpdGU+PENpdGU+PEF1dGhv
cj5TYW1wc29uPC9BdXRob3I+PFllYXI+MjAxNDwvWWVhcj48UmVjTnVtPjE2MzA8L1JlY051bT48
cmVjb3JkPjxyZWMtbnVtYmVyPjE2MzA8L3JlYy1udW1iZXI+PGZvcmVpZ24ta2V5cz48a2V5IGFw
cD0iRU4iIGRiLWlkPSJ4eDJ4ZmZyZmh4YTV2cmV3YXAxcGZzMmEwdngycnhyZnZ2d3IiIHRpbWVz
dGFtcD0iMTQ2MzQ5OTc5MCI+MTYzMDwva2V5PjwvZm9yZWlnbi1rZXlzPjxyZWYtdHlwZSBuYW1l
PSJKb3VybmFsIEFydGljbGUiPjE3PC9yZWYtdHlwZT48Y29udHJpYnV0b3JzPjxhdXRob3JzPjxh
dXRob3I+U2FtcHNvbiwgSXNhYWMgVGVyd2FzZTwvYXV0aG9yPjwvYXV0aG9ycz48L2NvbnRyaWJ1
dG9ycz48dGl0bGVzPjx0aXRsZT5SZWxpZ2lvbiBhbmQgdGhlIE5pZ2VyaWFuIHN0YXRlOiBzaXR1
YXRpbmcgdGhlIGRlIGZhY3RvIGFuZCBkZSBqdXJlIGZyb250aWVycyBvZiBzdGF0ZeKAk3JlbGln
aW9uIHJlbGF0aW9ucyBhbmQgaXRzIGltcGxpY2F0aW9ucyBmb3IgbmF0aW9uYWwgc2VjdXJpdHk8
L3RpdGxlPjxzZWNvbmRhcnktdGl0bGU+T3hmb3JkIEpvdXJuYWwgb2YgTGF3IGFuZCBSZWxpZ2lv
bjwvc2Vjb25kYXJ5LXRpdGxlPjwvdGl0bGVzPjxwZXJpb2RpY2FsPjxmdWxsLXRpdGxlPk94Zm9y
ZCBKb3VybmFsIG9mIExhdyBhbmQgUmVsaWdpb248L2Z1bGwtdGl0bGU+PC9wZXJpb2RpY2FsPjxw
YWdlcz4zMTEtMzM5PC9wYWdlcz48dm9sdW1lPjM8L3ZvbHVtZT48bnVtYmVyPjI8L251bWJlcj48
ZGF0ZXM+PHllYXI+MjAxNDwveWVhcj48L2RhdGVzPjxpc2JuPjIwNDctMDc3MDwvaXNibj48dXJs
cz48L3VybHM+PC9yZWNvcmQ+PC9DaXRlPjwvRW5kTm90ZT4A
</w:fldData>
        </w:fldChar>
      </w:r>
      <w:r w:rsidRPr="008A7246">
        <w:rPr>
          <w:rFonts w:ascii="Times New Roman" w:hAnsi="Times New Roman" w:cs="Times New Roman"/>
        </w:rPr>
        <w:instrText xml:space="preserve"> ADDIN EN.CITE </w:instrText>
      </w:r>
      <w:r w:rsidRPr="008A7246">
        <w:rPr>
          <w:rFonts w:ascii="Times New Roman" w:hAnsi="Times New Roman" w:cs="Times New Roman"/>
        </w:rPr>
        <w:fldChar w:fldCharType="begin">
          <w:fldData xml:space="preserve">PEVuZE5vdGU+PENpdGU+PEF1dGhvcj5Va2l3bzwvQXV0aG9yPjxZZWFyPjIwMDM8L1llYXI+PFJl
Y051bT4xODI8L1JlY051bT48RGlzcGxheVRleHQ+KFVraXdvLCAyMDAzOyBBYmlvamUsIDIwMTE7
IFNhbXBzb24sIDIwMTQpPC9EaXNwbGF5VGV4dD48cmVjb3JkPjxyZWMtbnVtYmVyPjE4MjwvcmVj
LW51bWJlcj48Zm9yZWlnbi1rZXlzPjxrZXkgYXBwPSJFTiIgZGItaWQ9Inh4MnhmZnJmaHhhNXZy
ZXdhcDFwZnMyYTB2eDJyeHJmdnZ3ciIgdGltZXN0YW1wPSIxMzk3NjY3MTIzIj4xODI8L2tleT48
L2ZvcmVpZ24ta2V5cz48cmVmLXR5cGUgbmFtZT0iSm91cm5hbCBBcnRpY2xlIj4xNzwvcmVmLXR5
cGU+PGNvbnRyaWJ1dG9ycz48YXV0aG9ycz48YXV0aG9yPlVraXdvLCBVa29oYTwvYXV0aG9yPjwv
YXV0aG9ycz48L2NvbnRyaWJ1dG9ycz48dGl0bGVzPjx0aXRsZT5Qb2xpdGljcywgZXRobm8tcmVs
aWdpb3VzIGNvbmZsaWN0cyBhbmQgZGVtb2NyYXRpYyBjb25zb2xpZGF0aW9uIGluIE5pZ2VyaWE8
L3RpdGxlPjxzZWNvbmRhcnktdGl0bGU+VGhlIEpvdXJuYWwgb2YgTW9kZXJuIEFmcmljYW4gU3R1
ZGllczwvc2Vjb25kYXJ5LXRpdGxlPjwvdGl0bGVzPjxwZXJpb2RpY2FsPjxmdWxsLXRpdGxlPlRo
ZSBKb3VybmFsIG9mIE1vZGVybiBBZnJpY2FuIFN0dWRpZXM8L2Z1bGwtdGl0bGU+PC9wZXJpb2Rp
Y2FsPjxwYWdlcz4xMTUtMTM4PC9wYWdlcz48dm9sdW1lPjQxPC92b2x1bWU+PG51bWJlcj4xPC9u
dW1iZXI+PGRhdGVzPjx5ZWFyPjIwMDM8L3llYXI+PC9kYXRlcz48aXNibj4wMDIyLTI3OFg8L2lz
Ym4+PHVybHM+PC91cmxzPjwvcmVjb3JkPjwvQ2l0ZT48Q2l0ZT48QXV0aG9yPkFiaW9qZTwvQXV0
aG9yPjxZZWFyPjIwMTE8L1llYXI+PFJlY051bT43MDk8L1JlY051bT48cmVjb3JkPjxyZWMtbnVt
YmVyPjcwOTwvcmVjLW51bWJlcj48Zm9yZWlnbi1rZXlzPjxrZXkgYXBwPSJFTiIgZGItaWQ9Inh4
MnhmZnJmaHhhNXZyZXdhcDFwZnMyYTB2eDJyeHJmdnZ3ciIgdGltZXN0YW1wPSIxNDA3Nzg1MTQx
Ij43MDk8L2tleT48L2ZvcmVpZ24ta2V5cz48cmVmLXR5cGUgbmFtZT0iSm91cm5hbCBBcnRpY2xl
Ij4xNzwvcmVmLXR5cGU+PGNvbnRyaWJ1dG9ycz48YXV0aG9ycz48YXV0aG9yPkFiaW9qZSwgUGl1
cyBPeWVuaXJhbjwvYXV0aG9yPjwvYXV0aG9ycz48L2NvbnRyaWJ1dG9ycz48dGl0bGVzPjx0aXRs
ZT5BIGNyaXRpcXVlIG9mIGNvbW1lcmNpYWxpemF0aW9uIG9mIHJlbGlnaW9ucyBpbiBOaWdlcmlh
IHZpYSB0aGUgbWFzcyBtZWRpYTwvdGl0bGU+PHNlY29uZGFyeS10aXRsZT5JbG9yaW4gSm91cm5h
bCBvZiBSZWxpZ2lvdXMgU3R1ZGllczwvc2Vjb25kYXJ5LXRpdGxlPjwvdGl0bGVzPjxwZXJpb2Rp
Y2FsPjxmdWxsLXRpdGxlPklsb3JpbiBKb3VybmFsIG9mIFJlbGlnaW91cyBTdHVkaWVzPC9mdWxs
LXRpdGxlPjwvcGVyaW9kaWNhbD48cGFnZXM+NTctODA8L3BhZ2VzPjx2b2x1bWU+MTwvdm9sdW1l
PjxudW1iZXI+MjwvbnVtYmVyPjxkYXRlcz48eWVhcj4yMDExPC95ZWFyPjwvZGF0ZXM+PGlzYm4+
MjE0MS03MDQwPC9pc2JuPjx1cmxzPjwvdXJscz48L3JlY29yZD48L0NpdGU+PENpdGU+PEF1dGhv
cj5TYW1wc29uPC9BdXRob3I+PFllYXI+MjAxNDwvWWVhcj48UmVjTnVtPjE2MzA8L1JlY051bT48
cmVjb3JkPjxyZWMtbnVtYmVyPjE2MzA8L3JlYy1udW1iZXI+PGZvcmVpZ24ta2V5cz48a2V5IGFw
cD0iRU4iIGRiLWlkPSJ4eDJ4ZmZyZmh4YTV2cmV3YXAxcGZzMmEwdngycnhyZnZ2d3IiIHRpbWVz
dGFtcD0iMTQ2MzQ5OTc5MCI+MTYzMDwva2V5PjwvZm9yZWlnbi1rZXlzPjxyZWYtdHlwZSBuYW1l
PSJKb3VybmFsIEFydGljbGUiPjE3PC9yZWYtdHlwZT48Y29udHJpYnV0b3JzPjxhdXRob3JzPjxh
dXRob3I+U2FtcHNvbiwgSXNhYWMgVGVyd2FzZTwvYXV0aG9yPjwvYXV0aG9ycz48L2NvbnRyaWJ1
dG9ycz48dGl0bGVzPjx0aXRsZT5SZWxpZ2lvbiBhbmQgdGhlIE5pZ2VyaWFuIHN0YXRlOiBzaXR1
YXRpbmcgdGhlIGRlIGZhY3RvIGFuZCBkZSBqdXJlIGZyb250aWVycyBvZiBzdGF0ZeKAk3JlbGln
aW9uIHJlbGF0aW9ucyBhbmQgaXRzIGltcGxpY2F0aW9ucyBmb3IgbmF0aW9uYWwgc2VjdXJpdHk8
L3RpdGxlPjxzZWNvbmRhcnktdGl0bGU+T3hmb3JkIEpvdXJuYWwgb2YgTGF3IGFuZCBSZWxpZ2lv
bjwvc2Vjb25kYXJ5LXRpdGxlPjwvdGl0bGVzPjxwZXJpb2RpY2FsPjxmdWxsLXRpdGxlPk94Zm9y
ZCBKb3VybmFsIG9mIExhdyBhbmQgUmVsaWdpb248L2Z1bGwtdGl0bGU+PC9wZXJpb2RpY2FsPjxw
YWdlcz4zMTEtMzM5PC9wYWdlcz48dm9sdW1lPjM8L3ZvbHVtZT48bnVtYmVyPjI8L251bWJlcj48
ZGF0ZXM+PHllYXI+MjAxNDwveWVhcj48L2RhdGVzPjxpc2JuPjIwNDctMDc3MDwvaXNibj48dXJs
cz48L3VybHM+PC9yZWNvcmQ+PC9DaXRlPjwvRW5kTm90ZT4A
</w:fldData>
        </w:fldChar>
      </w:r>
      <w:r w:rsidRPr="008A7246">
        <w:rPr>
          <w:rFonts w:ascii="Times New Roman" w:hAnsi="Times New Roman" w:cs="Times New Roman"/>
        </w:rPr>
        <w:instrText xml:space="preserve"> ADDIN EN.CITE.DATA </w:instrText>
      </w:r>
      <w:r w:rsidRPr="008A7246">
        <w:rPr>
          <w:rFonts w:ascii="Times New Roman" w:hAnsi="Times New Roman" w:cs="Times New Roman"/>
        </w:rPr>
      </w:r>
      <w:r w:rsidRPr="008A7246">
        <w:rPr>
          <w:rFonts w:ascii="Times New Roman" w:hAnsi="Times New Roman" w:cs="Times New Roman"/>
        </w:rPr>
        <w:fldChar w:fldCharType="end"/>
      </w:r>
      <w:r w:rsidRPr="008A7246">
        <w:rPr>
          <w:rFonts w:ascii="Times New Roman" w:hAnsi="Times New Roman" w:cs="Times New Roman"/>
        </w:rPr>
      </w:r>
      <w:r w:rsidRPr="008A7246">
        <w:rPr>
          <w:rFonts w:ascii="Times New Roman" w:hAnsi="Times New Roman" w:cs="Times New Roman"/>
        </w:rPr>
        <w:fldChar w:fldCharType="separate"/>
      </w:r>
      <w:r w:rsidRPr="008A7246">
        <w:rPr>
          <w:rFonts w:ascii="Times New Roman" w:hAnsi="Times New Roman" w:cs="Times New Roman"/>
          <w:noProof/>
        </w:rPr>
        <w:t>(Ukiwo, 2003; Abioje, 2011; Sampson, 2014)</w:t>
      </w:r>
      <w:r w:rsidRPr="008A7246">
        <w:rPr>
          <w:rFonts w:ascii="Times New Roman" w:hAnsi="Times New Roman" w:cs="Times New Roman"/>
        </w:rPr>
        <w:fldChar w:fldCharType="end"/>
      </w:r>
      <w:r w:rsidRPr="008A7246">
        <w:rPr>
          <w:rFonts w:ascii="Times New Roman" w:hAnsi="Times New Roman" w:cs="Times New Roman"/>
        </w:rPr>
        <w:t xml:space="preserve"> and our </w:t>
      </w:r>
      <w:r w:rsidRPr="008A7246">
        <w:rPr>
          <w:rFonts w:ascii="Times New Roman" w:hAnsi="Times New Roman" w:cs="Times New Roman"/>
        </w:rPr>
        <w:lastRenderedPageBreak/>
        <w:t>data (E3, E4, E11, R2, R5 and C2) allude that corporate governance in Nigeria has not benefitted from the high religiosity in Nigeria. E11 states that:</w:t>
      </w:r>
    </w:p>
    <w:p w14:paraId="2F36C6C2" w14:textId="77777777" w:rsidR="00315457" w:rsidRPr="008A7246" w:rsidRDefault="00315457" w:rsidP="00315457">
      <w:pPr>
        <w:spacing w:line="276" w:lineRule="auto"/>
        <w:ind w:left="720"/>
        <w:jc w:val="both"/>
        <w:rPr>
          <w:rFonts w:ascii="Times New Roman" w:hAnsi="Times New Roman" w:cs="Times New Roman"/>
          <w:i/>
        </w:rPr>
      </w:pPr>
      <w:r w:rsidRPr="008A7246">
        <w:rPr>
          <w:rFonts w:ascii="Times New Roman" w:hAnsi="Times New Roman" w:cs="Times New Roman"/>
          <w:i/>
        </w:rPr>
        <w:t xml:space="preserve">You may identify some form of religious engagement in some </w:t>
      </w:r>
      <w:r w:rsidRPr="008A7246">
        <w:rPr>
          <w:rFonts w:ascii="Times New Roman" w:hAnsi="Times New Roman" w:cs="Times New Roman"/>
          <w:i/>
          <w:noProof/>
        </w:rPr>
        <w:t>corporations</w:t>
      </w:r>
      <w:r w:rsidR="00217509" w:rsidRPr="008A7246">
        <w:rPr>
          <w:rFonts w:ascii="Times New Roman" w:hAnsi="Times New Roman" w:cs="Times New Roman"/>
          <w:i/>
          <w:noProof/>
        </w:rPr>
        <w:t>,</w:t>
      </w:r>
      <w:r w:rsidRPr="008A7246">
        <w:rPr>
          <w:rFonts w:ascii="Times New Roman" w:hAnsi="Times New Roman" w:cs="Times New Roman"/>
          <w:i/>
        </w:rPr>
        <w:t xml:space="preserve"> but I do not think this </w:t>
      </w:r>
      <w:r w:rsidRPr="008A7246">
        <w:rPr>
          <w:rFonts w:ascii="Times New Roman" w:hAnsi="Times New Roman" w:cs="Times New Roman"/>
          <w:i/>
          <w:noProof/>
        </w:rPr>
        <w:t>has</w:t>
      </w:r>
      <w:r w:rsidRPr="008A7246">
        <w:rPr>
          <w:rFonts w:ascii="Times New Roman" w:hAnsi="Times New Roman" w:cs="Times New Roman"/>
          <w:i/>
        </w:rPr>
        <w:t xml:space="preserve"> had any direct relationship </w:t>
      </w:r>
      <w:r w:rsidRPr="008A7246">
        <w:rPr>
          <w:rFonts w:ascii="Times New Roman" w:hAnsi="Times New Roman" w:cs="Times New Roman"/>
          <w:i/>
          <w:noProof/>
        </w:rPr>
        <w:t>to</w:t>
      </w:r>
      <w:r w:rsidRPr="008A7246">
        <w:rPr>
          <w:rFonts w:ascii="Times New Roman" w:hAnsi="Times New Roman" w:cs="Times New Roman"/>
          <w:i/>
        </w:rPr>
        <w:t xml:space="preserve"> the overall performance of such organisation. Religion and corporate governance are quite distinct.</w:t>
      </w:r>
    </w:p>
    <w:p w14:paraId="6373BA3F" w14:textId="77777777" w:rsidR="00315457" w:rsidRPr="008A7246" w:rsidRDefault="00315457" w:rsidP="00315457">
      <w:pPr>
        <w:spacing w:line="480" w:lineRule="auto"/>
        <w:jc w:val="both"/>
        <w:rPr>
          <w:rFonts w:ascii="Times New Roman" w:hAnsi="Times New Roman" w:cs="Times New Roman"/>
        </w:rPr>
      </w:pPr>
      <w:r w:rsidRPr="008A7246">
        <w:rPr>
          <w:rFonts w:ascii="Times New Roman" w:hAnsi="Times New Roman" w:cs="Times New Roman"/>
        </w:rPr>
        <w:t xml:space="preserve">The view by E11 connects with Aldohni’s (2014) which imply that religion cannot provide the morality fix that corporate governance may require. In fact, the boundary of religion </w:t>
      </w:r>
      <w:r w:rsidRPr="00DB0E1E">
        <w:rPr>
          <w:rFonts w:ascii="Times New Roman" w:hAnsi="Times New Roman" w:cs="Times New Roman"/>
          <w:noProof/>
        </w:rPr>
        <w:t>is noted</w:t>
      </w:r>
      <w:r w:rsidRPr="008A7246">
        <w:rPr>
          <w:rFonts w:ascii="Times New Roman" w:hAnsi="Times New Roman" w:cs="Times New Roman"/>
        </w:rPr>
        <w:t xml:space="preserve"> in its intellectual definition (see Harrison, 2006). Religion focuses on the belief in an object or being. Its link to corporate governance builds on an alternative view of religion i.e. the functional perspective. This perspective advocates that religion serves broader functions beyond the intellectual sphere. Though we acknowledge that it may be appropriate to control for other variables, the corporate governance literature in Nigeria suggests that high religiosity in Nigerians is yet to </w:t>
      </w:r>
      <w:r w:rsidR="00EF53F3">
        <w:rPr>
          <w:rFonts w:ascii="Times New Roman" w:hAnsi="Times New Roman" w:cs="Times New Roman"/>
        </w:rPr>
        <w:t xml:space="preserve">give rise to </w:t>
      </w:r>
      <w:r w:rsidRPr="008A7246">
        <w:rPr>
          <w:rFonts w:ascii="Times New Roman" w:hAnsi="Times New Roman" w:cs="Times New Roman"/>
        </w:rPr>
        <w:t xml:space="preserve">the desired effect on the country’s corporate governance.          </w:t>
      </w:r>
    </w:p>
    <w:p w14:paraId="69BCDE72" w14:textId="77777777" w:rsidR="00315457" w:rsidRPr="008A7246" w:rsidRDefault="00315457" w:rsidP="00315457">
      <w:pPr>
        <w:spacing w:line="480" w:lineRule="auto"/>
        <w:jc w:val="both"/>
        <w:rPr>
          <w:rFonts w:ascii="Times New Roman" w:hAnsi="Times New Roman" w:cs="Times New Roman"/>
          <w:b/>
          <w:i/>
        </w:rPr>
      </w:pPr>
      <w:r w:rsidRPr="008A7246">
        <w:rPr>
          <w:rFonts w:ascii="Times New Roman" w:hAnsi="Times New Roman" w:cs="Times New Roman"/>
          <w:b/>
          <w:i/>
        </w:rPr>
        <w:t>Stakeholder Attitude</w:t>
      </w:r>
    </w:p>
    <w:p w14:paraId="0DAEBA45" w14:textId="5A174BAB" w:rsidR="00315457" w:rsidRPr="008A7246" w:rsidRDefault="00315457" w:rsidP="00315457">
      <w:pPr>
        <w:spacing w:line="480" w:lineRule="auto"/>
        <w:jc w:val="both"/>
        <w:rPr>
          <w:rFonts w:ascii="Times New Roman" w:hAnsi="Times New Roman" w:cs="Times New Roman"/>
        </w:rPr>
      </w:pPr>
      <w:r w:rsidRPr="008A7246">
        <w:rPr>
          <w:rFonts w:ascii="Times New Roman" w:hAnsi="Times New Roman" w:cs="Times New Roman"/>
        </w:rPr>
        <w:lastRenderedPageBreak/>
        <w:t xml:space="preserve">The </w:t>
      </w:r>
      <w:r w:rsidRPr="00DB0E1E">
        <w:rPr>
          <w:rFonts w:ascii="Times New Roman" w:hAnsi="Times New Roman" w:cs="Times New Roman"/>
          <w:noProof/>
        </w:rPr>
        <w:t>challenges</w:t>
      </w:r>
      <w:r w:rsidRPr="008A7246">
        <w:rPr>
          <w:rFonts w:ascii="Times New Roman" w:hAnsi="Times New Roman" w:cs="Times New Roman"/>
        </w:rPr>
        <w:t xml:space="preserve"> confronting corporate governance in Nigeria centres on shareholder attitude. According to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 AuthorYear="1"&gt;&lt;Author&gt;Ahunwan&lt;/Author&gt;&lt;Year&gt;2002&lt;/Year&gt;&lt;RecNum&gt;1&lt;/RecNum&gt;&lt;Pages&gt;271&lt;/Pages&gt;&lt;DisplayText&gt;Ahunwan (2002, p. 271)&lt;/DisplayText&gt;&lt;record&gt;&lt;rec-number&gt;1&lt;/rec-number&gt;&lt;foreign-keys&gt;&lt;key app="EN" db-id="xx2xffrfhxa5vrewap1pfs2a0vx2rxrfvvwr" timestamp="1387288812"&gt;1&lt;/key&gt;&lt;/foreign-keys&gt;&lt;ref-type name="Journal Article"&gt;17&lt;/ref-type&gt;&lt;contributors&gt;&lt;authors&gt;&lt;author&gt;Ahunwan, Boniface&lt;/author&gt;&lt;/authors&gt;&lt;/contributors&gt;&lt;titles&gt;&lt;title&gt;Corporate governance in Nigeria&lt;/title&gt;&lt;secondary-title&gt;Journal of Business Ethics&lt;/secondary-title&gt;&lt;/titles&gt;&lt;periodical&gt;&lt;full-title&gt;Journal of Business Ethics&lt;/full-title&gt;&lt;/periodical&gt;&lt;pages&gt;269-287&lt;/pages&gt;&lt;volume&gt;37&lt;/volume&gt;&lt;number&gt;3&lt;/number&gt;&lt;dates&gt;&lt;year&gt;2002&lt;/year&gt;&lt;/dates&gt;&lt;isbn&gt;0167-4544&lt;/isbn&gt;&lt;urls&gt;&lt;related-urls&gt;&lt;url&gt;http://download.springer.com/static/pdf/809/art%253A10.1023%252FA%253A1015212332653.pdf?auth66=1408704306_5ffa2bf60113eafe61a7f2b61d714f76&amp;amp;ext=.pdf&lt;/url&gt;&lt;/related-urls&gt;&lt;/urls&gt;&lt;/record&gt;&lt;/Cite&gt;&lt;/EndNote&gt;</w:instrText>
      </w:r>
      <w:r w:rsidRPr="008A7246">
        <w:rPr>
          <w:rFonts w:ascii="Times New Roman" w:hAnsi="Times New Roman" w:cs="Times New Roman"/>
        </w:rPr>
        <w:fldChar w:fldCharType="separate"/>
      </w:r>
      <w:r w:rsidR="001F40BD">
        <w:rPr>
          <w:rFonts w:ascii="Times New Roman" w:hAnsi="Times New Roman" w:cs="Times New Roman"/>
          <w:noProof/>
        </w:rPr>
        <w:t>Ahunwan (2002, p</w:t>
      </w:r>
      <w:r w:rsidR="00B96C07">
        <w:rPr>
          <w:rFonts w:ascii="Times New Roman" w:hAnsi="Times New Roman" w:cs="Times New Roman"/>
          <w:noProof/>
        </w:rPr>
        <w:t>p</w:t>
      </w:r>
      <w:r w:rsidR="001F40BD">
        <w:rPr>
          <w:rFonts w:ascii="Times New Roman" w:hAnsi="Times New Roman" w:cs="Times New Roman"/>
          <w:noProof/>
        </w:rPr>
        <w:t>.</w:t>
      </w:r>
      <w:r w:rsidR="00B96C07">
        <w:rPr>
          <w:rFonts w:ascii="Times New Roman" w:hAnsi="Times New Roman" w:cs="Times New Roman"/>
          <w:noProof/>
        </w:rPr>
        <w:t xml:space="preserve"> </w:t>
      </w:r>
      <w:r w:rsidRPr="008A7246">
        <w:rPr>
          <w:rFonts w:ascii="Times New Roman" w:hAnsi="Times New Roman" w:cs="Times New Roman"/>
          <w:noProof/>
        </w:rPr>
        <w:t>271)</w:t>
      </w:r>
      <w:r w:rsidRPr="008A7246">
        <w:rPr>
          <w:rFonts w:ascii="Times New Roman" w:hAnsi="Times New Roman" w:cs="Times New Roman"/>
        </w:rPr>
        <w:fldChar w:fldCharType="end"/>
      </w:r>
      <w:r w:rsidRPr="008A7246">
        <w:rPr>
          <w:rFonts w:ascii="Times New Roman" w:hAnsi="Times New Roman" w:cs="Times New Roman"/>
        </w:rPr>
        <w:t xml:space="preserve">, </w:t>
      </w:r>
      <w:r w:rsidR="001F40BD">
        <w:rPr>
          <w:rFonts w:ascii="Times New Roman" w:hAnsi="Times New Roman" w:cs="Times New Roman"/>
        </w:rPr>
        <w:t>‘</w:t>
      </w:r>
      <w:r w:rsidRPr="008A7246">
        <w:rPr>
          <w:rFonts w:ascii="Times New Roman" w:hAnsi="Times New Roman" w:cs="Times New Roman"/>
        </w:rPr>
        <w:t>there appears to be a certain built-in stubbornness in the attitude of the typical Nigerian</w:t>
      </w:r>
      <w:r w:rsidR="001F40BD">
        <w:rPr>
          <w:rFonts w:ascii="Times New Roman" w:hAnsi="Times New Roman" w:cs="Times New Roman"/>
        </w:rPr>
        <w:t>’</w:t>
      </w:r>
      <w:r w:rsidRPr="008A7246">
        <w:rPr>
          <w:rFonts w:ascii="Times New Roman" w:hAnsi="Times New Roman" w:cs="Times New Roman"/>
        </w:rPr>
        <w:t xml:space="preserve">, that upsets governance </w:t>
      </w:r>
      <w:r w:rsidR="00A44AE7">
        <w:rPr>
          <w:rFonts w:ascii="Times New Roman" w:hAnsi="Times New Roman" w:cs="Times New Roman"/>
        </w:rPr>
        <w:t>codes</w:t>
      </w:r>
      <w:r w:rsidRPr="008A7246">
        <w:rPr>
          <w:rFonts w:ascii="Times New Roman" w:hAnsi="Times New Roman" w:cs="Times New Roman"/>
        </w:rPr>
        <w:t xml:space="preserve"> and induces unethical behaviour</w:t>
      </w:r>
      <w:r w:rsidR="00A44AE7">
        <w:rPr>
          <w:rFonts w:ascii="Times New Roman" w:hAnsi="Times New Roman" w:cs="Times New Roman"/>
        </w:rPr>
        <w:t>s</w:t>
      </w:r>
      <w:r w:rsidRPr="008A7246">
        <w:rPr>
          <w:rFonts w:ascii="Times New Roman" w:hAnsi="Times New Roman" w:cs="Times New Roman"/>
        </w:rPr>
        <w:t xml:space="preserve">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&lt;EndNote&gt;&lt;Cite&gt;&lt;Author&gt;Daodu&lt;/Author&gt;&lt;Year&gt;2017&lt;/Year&gt;&lt;RecNum&gt;1664&lt;/RecNum&gt;&lt;DisplayText&gt;(Daodu, Nakpodia, &amp;amp; Adegbite, 2017)&lt;/DisplayText&gt;&lt;record&gt;&lt;rec-number&gt;1664&lt;/rec-number&gt;&lt;foreign-keys&gt;&lt;key app="EN" db-id="xx2xffrfhxa5vrewap1pfs2a0vx2rxrfvvwr" timestamp="1466615700"&gt;1664&lt;/key&gt;&lt;/foreign-keys&gt;&lt;ref-type name="Book Section"&gt;5&lt;/ref-type&gt;&lt;contributors&gt;&lt;authors&gt;&lt;author&gt;Daodu, O&lt;/author&gt;&lt;author&gt;Nakpodia, F&lt;/author&gt;&lt;author&gt;Adegbite, E&lt;/author&gt;&lt;/authors&gt;&lt;secondary-authors&gt;&lt;author&gt;Ngwu, F&lt;/author&gt;&lt;author&gt;Osuji, O&lt;/author&gt;&lt;author&gt;Stephen, F&lt;/author&gt;&lt;/secondary-authors&gt;&lt;/contributors&gt;&lt;titles&gt;&lt;title&gt;Institutional perspectives on corporate governance reforms in Nigeria&lt;/title&gt;&lt;secondary-title&gt;Corporate Governance in Developing and Emerging Markets&lt;/secondary-title&gt;&lt;/titles&gt;&lt;dates&gt;&lt;year&gt;2017&lt;/year&gt;&lt;/dates&gt;&lt;pub-location&gt;London, UK&lt;/pub-location&gt;&lt;publisher&gt;Routledge&lt;/publisher&gt;&lt;urls&gt;&lt;/urls&gt;&lt;/record&gt;&lt;/Cite&gt;&lt;/EndNote&gt;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(Daodu, Nakpodia, &amp; Adegbite, 2017)</w:t>
      </w:r>
      <w:r w:rsidRPr="008A7246">
        <w:rPr>
          <w:rFonts w:ascii="Times New Roman" w:hAnsi="Times New Roman" w:cs="Times New Roman"/>
        </w:rPr>
        <w:fldChar w:fldCharType="end"/>
      </w:r>
      <w:r w:rsidRPr="008A7246">
        <w:rPr>
          <w:rFonts w:ascii="Times New Roman" w:hAnsi="Times New Roman" w:cs="Times New Roman"/>
        </w:rPr>
        <w:t xml:space="preserve">.  Religion provides the mechanism that curbs such behaviours. On the contrary, Abioje (2011) stated that religion in Nigeria has suffered from the undesirable effects of the attitude described in Ahunwan (2002). </w:t>
      </w:r>
      <w:r w:rsidRPr="00DB0E1E">
        <w:rPr>
          <w:rFonts w:ascii="Times New Roman" w:hAnsi="Times New Roman" w:cs="Times New Roman"/>
          <w:noProof/>
        </w:rPr>
        <w:t>This</w:t>
      </w:r>
      <w:r w:rsidRPr="008A7246">
        <w:rPr>
          <w:rFonts w:ascii="Times New Roman" w:hAnsi="Times New Roman" w:cs="Times New Roman"/>
        </w:rPr>
        <w:t xml:space="preserve"> reiterates how the institutional environment affects the belief system of individuals, </w:t>
      </w:r>
      <w:r w:rsidR="00EF53F3">
        <w:rPr>
          <w:rFonts w:ascii="Times New Roman" w:hAnsi="Times New Roman" w:cs="Times New Roman"/>
        </w:rPr>
        <w:t xml:space="preserve">as </w:t>
      </w:r>
      <w:r w:rsidRPr="008A7246">
        <w:rPr>
          <w:rFonts w:ascii="Times New Roman" w:hAnsi="Times New Roman" w:cs="Times New Roman"/>
        </w:rPr>
        <w:t xml:space="preserve">explained in Scott’s (2014) cultural-cognitive institutional pillar. </w:t>
      </w:r>
      <w:r w:rsidRPr="00DB0E1E">
        <w:rPr>
          <w:rFonts w:ascii="Times New Roman" w:hAnsi="Times New Roman" w:cs="Times New Roman"/>
          <w:noProof/>
        </w:rPr>
        <w:t>This</w:t>
      </w:r>
      <w:r w:rsidRPr="008A7246">
        <w:rPr>
          <w:rFonts w:ascii="Times New Roman" w:hAnsi="Times New Roman" w:cs="Times New Roman"/>
        </w:rPr>
        <w:t xml:space="preserve"> affects the institutional frameworks designed to foster good corporate governance. C1 allude to this view:</w:t>
      </w:r>
    </w:p>
    <w:p w14:paraId="032CB067" w14:textId="77777777" w:rsidR="00315457" w:rsidRPr="008A7246" w:rsidRDefault="00315457" w:rsidP="00315457">
      <w:pPr>
        <w:spacing w:line="240" w:lineRule="auto"/>
        <w:ind w:left="720"/>
        <w:jc w:val="both"/>
        <w:rPr>
          <w:rFonts w:ascii="Times New Roman" w:hAnsi="Times New Roman" w:cs="Times New Roman"/>
          <w:i/>
        </w:rPr>
      </w:pPr>
      <w:r w:rsidRPr="008A7246">
        <w:rPr>
          <w:rFonts w:ascii="Times New Roman" w:hAnsi="Times New Roman" w:cs="Times New Roman"/>
          <w:i/>
        </w:rPr>
        <w:t xml:space="preserve">I think the church in this country has a …subtle effect on making our systems not to work effectively. …I found out that the more religious we become, the weaker our institutions…The behaviour (of devotees) is the antithesis of what (religion) is </w:t>
      </w:r>
      <w:r w:rsidRPr="00DB0E1E">
        <w:rPr>
          <w:rFonts w:ascii="Times New Roman" w:hAnsi="Times New Roman" w:cs="Times New Roman"/>
          <w:i/>
          <w:noProof/>
        </w:rPr>
        <w:t>about</w:t>
      </w:r>
      <w:r w:rsidRPr="008A7246">
        <w:rPr>
          <w:rFonts w:ascii="Times New Roman" w:hAnsi="Times New Roman" w:cs="Times New Roman"/>
          <w:i/>
        </w:rPr>
        <w:t>. I feel that …religion has a (way) of not allowing our institutions to work effectively.</w:t>
      </w:r>
    </w:p>
    <w:p w14:paraId="64780FE5" w14:textId="02F74B50" w:rsidR="00315457" w:rsidRPr="008A7246" w:rsidRDefault="00315457" w:rsidP="00315457">
      <w:pPr>
        <w:spacing w:line="480" w:lineRule="auto"/>
        <w:jc w:val="both"/>
        <w:rPr>
          <w:rFonts w:ascii="Times New Roman" w:hAnsi="Times New Roman" w:cs="Times New Roman"/>
        </w:rPr>
      </w:pPr>
      <w:r w:rsidRPr="008A7246">
        <w:rPr>
          <w:rFonts w:ascii="Times New Roman" w:hAnsi="Times New Roman" w:cs="Times New Roman"/>
        </w:rPr>
        <w:t xml:space="preserve">The comment </w:t>
      </w:r>
      <w:r w:rsidR="00634C22" w:rsidRPr="008A7246">
        <w:rPr>
          <w:rFonts w:ascii="Times New Roman" w:hAnsi="Times New Roman" w:cs="Times New Roman"/>
        </w:rPr>
        <w:t>admits</w:t>
      </w:r>
      <w:r w:rsidRPr="008A7246">
        <w:rPr>
          <w:rFonts w:ascii="Times New Roman" w:hAnsi="Times New Roman" w:cs="Times New Roman"/>
        </w:rPr>
        <w:t xml:space="preserve"> a gap in the attitude of Nigerians in religious settings (churches or mosques) compared to their behaviour outside religious </w:t>
      </w:r>
      <w:r w:rsidR="00A44AE7" w:rsidRPr="008A7246">
        <w:rPr>
          <w:rFonts w:ascii="Times New Roman" w:hAnsi="Times New Roman" w:cs="Times New Roman"/>
        </w:rPr>
        <w:t>spheres</w:t>
      </w:r>
      <w:r w:rsidRPr="008A7246">
        <w:rPr>
          <w:rFonts w:ascii="Times New Roman" w:hAnsi="Times New Roman" w:cs="Times New Roman"/>
        </w:rPr>
        <w:t xml:space="preserve"> (e.g. in co</w:t>
      </w:r>
      <w:r w:rsidR="00A44AE7">
        <w:rPr>
          <w:rFonts w:ascii="Times New Roman" w:hAnsi="Times New Roman" w:cs="Times New Roman"/>
        </w:rPr>
        <w:t>mpanies)</w:t>
      </w:r>
      <w:r w:rsidRPr="008A7246">
        <w:rPr>
          <w:rFonts w:ascii="Times New Roman" w:hAnsi="Times New Roman" w:cs="Times New Roman"/>
        </w:rPr>
        <w:t xml:space="preserve">. </w:t>
      </w:r>
      <w:r w:rsidR="00A44AE7">
        <w:rPr>
          <w:rFonts w:ascii="Times New Roman" w:hAnsi="Times New Roman" w:cs="Times New Roman"/>
        </w:rPr>
        <w:t>In e</w:t>
      </w:r>
      <w:r w:rsidRPr="008A7246">
        <w:rPr>
          <w:rFonts w:ascii="Times New Roman" w:hAnsi="Times New Roman" w:cs="Times New Roman"/>
        </w:rPr>
        <w:t xml:space="preserve">xplaining this irregularity,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 AuthorYear="1"&gt;&lt;Author&gt;Varian&lt;/Author&gt;&lt;Year&gt;1990&lt;/Year&gt;&lt;RecNum&gt;461&lt;/RecNum&gt;&lt;DisplayText&gt;Varian (1990)&lt;/DisplayText&gt;&lt;record&gt;&lt;rec-number&gt;461&lt;/rec-number&gt;&lt;foreign-keys&gt;&lt;key app="EN" db-id="xx2xffrfhxa5vrewap1pfs2a0vx2rxrfvvwr" timestamp="1401116001"&gt;461&lt;/key&gt;&lt;/foreign-keys&gt;&lt;ref-type name="Journal Article"&gt;17&lt;/ref-type&gt;&lt;contributors&gt;&lt;authors&gt;&lt;author&gt;Varian, Hal R&lt;/author&gt;&lt;/authors&gt;&lt;/contributors&gt;&lt;titles&gt;&lt;title&gt;Monitoring agents with other agents&lt;/title&gt;&lt;secondary-title&gt;Journal of Institutional and Theoretical Economics&lt;/secondary-title&gt;&lt;/titles&gt;&lt;periodical&gt;&lt;full-title&gt;Journal of Institutional and Theoretical Economics&lt;/full-title&gt;&lt;/periodical&gt;&lt;pages&gt;153-174&lt;/pages&gt;&lt;volume&gt;146&lt;/volume&gt;&lt;number&gt;1&lt;/number&gt;&lt;dates&gt;&lt;year&gt;1990&lt;/year&gt;&lt;/dates&gt;&lt;urls&gt;&lt;/urls&gt;&lt;/record&gt;&lt;/Cite&gt;&lt;/EndNote&gt;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Varian (1990)</w:t>
      </w:r>
      <w:r w:rsidRPr="008A7246">
        <w:rPr>
          <w:rFonts w:ascii="Times New Roman" w:hAnsi="Times New Roman" w:cs="Times New Roman"/>
        </w:rPr>
        <w:fldChar w:fldCharType="end"/>
      </w:r>
      <w:r w:rsidRPr="008A7246">
        <w:rPr>
          <w:rFonts w:ascii="Times New Roman" w:hAnsi="Times New Roman" w:cs="Times New Roman"/>
        </w:rPr>
        <w:t xml:space="preserve"> suggested that </w:t>
      </w:r>
      <w:r w:rsidR="00217509" w:rsidRPr="008A7246">
        <w:rPr>
          <w:rFonts w:ascii="Times New Roman" w:hAnsi="Times New Roman" w:cs="Times New Roman"/>
          <w:noProof/>
        </w:rPr>
        <w:t xml:space="preserve">economic preferences </w:t>
      </w:r>
      <w:r w:rsidR="00A44AE7" w:rsidRPr="008A7246">
        <w:rPr>
          <w:rFonts w:ascii="Times New Roman" w:hAnsi="Times New Roman" w:cs="Times New Roman"/>
          <w:noProof/>
        </w:rPr>
        <w:t>typically</w:t>
      </w:r>
      <w:r w:rsidR="00217509" w:rsidRPr="008A7246">
        <w:rPr>
          <w:rFonts w:ascii="Times New Roman" w:hAnsi="Times New Roman" w:cs="Times New Roman"/>
          <w:noProof/>
        </w:rPr>
        <w:t xml:space="preserve"> shape the decisions of stakeholder</w:t>
      </w:r>
      <w:r w:rsidRPr="008A7246">
        <w:rPr>
          <w:rFonts w:ascii="Times New Roman" w:hAnsi="Times New Roman" w:cs="Times New Roman"/>
          <w:noProof/>
        </w:rPr>
        <w:t>s</w:t>
      </w:r>
      <w:r w:rsidRPr="008A7246">
        <w:rPr>
          <w:rFonts w:ascii="Times New Roman" w:hAnsi="Times New Roman" w:cs="Times New Roman"/>
        </w:rPr>
        <w:t xml:space="preserve">. </w:t>
      </w:r>
      <w:r w:rsidRPr="008A7246">
        <w:rPr>
          <w:rFonts w:ascii="Times New Roman" w:hAnsi="Times New Roman" w:cs="Times New Roman"/>
        </w:rPr>
        <w:lastRenderedPageBreak/>
        <w:t xml:space="preserve">The </w:t>
      </w:r>
      <w:r w:rsidRPr="008A7246">
        <w:rPr>
          <w:rFonts w:ascii="Times New Roman" w:hAnsi="Times New Roman" w:cs="Times New Roman"/>
          <w:noProof/>
        </w:rPr>
        <w:t>Marxian</w:t>
      </w:r>
      <w:r w:rsidRPr="008A7246">
        <w:rPr>
          <w:rFonts w:ascii="Times New Roman" w:hAnsi="Times New Roman" w:cs="Times New Roman"/>
        </w:rPr>
        <w:t xml:space="preserve"> analysis also indicates that selfishness or material gain</w:t>
      </w:r>
      <w:r w:rsidR="00217509" w:rsidRPr="008A7246">
        <w:rPr>
          <w:rFonts w:ascii="Times New Roman" w:hAnsi="Times New Roman" w:cs="Times New Roman"/>
        </w:rPr>
        <w:t xml:space="preserve"> motivate humans</w:t>
      </w:r>
      <w:r w:rsidRPr="008A7246">
        <w:rPr>
          <w:rFonts w:ascii="Times New Roman" w:hAnsi="Times New Roman" w:cs="Times New Roman"/>
        </w:rPr>
        <w:t xml:space="preserve">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&lt;EndNote&gt;&lt;Cite&gt;&lt;Author&gt;Becker&lt;/Author&gt;&lt;Year&gt;1974&lt;/Year&gt;&lt;RecNum&gt;465&lt;/RecNum&gt;&lt;DisplayText&gt;(Becker, 1974)&lt;/DisplayText&gt;&lt;record&gt;&lt;rec-number&gt;465&lt;/rec-number&gt;&lt;foreign-keys&gt;&lt;key app="EN" db-id="xx2xffrfhxa5vrewap1pfs2a0vx2rxrfvvwr" timestamp="1401116420"&gt;465&lt;/key&gt;&lt;/foreign-keys&gt;&lt;ref-type name="Book Section"&gt;5&lt;/ref-type&gt;&lt;contributors&gt;&lt;authors&gt;&lt;author&gt;Becker, Gary S&lt;/author&gt;&lt;/authors&gt;&lt;secondary-authors&gt;&lt;author&gt;Becker, Gary S&lt;/author&gt;&lt;author&gt;William, M Landes&lt;/author&gt;&lt;/secondary-authors&gt;&lt;/contributors&gt;&lt;titles&gt;&lt;title&gt;Crime and punishment: An economic approach&lt;/title&gt;&lt;secondary-title&gt;Essays in the Economics of Crime and Punishment&lt;/secondary-title&gt;&lt;/titles&gt;&lt;pages&gt;1-54&lt;/pages&gt;&lt;dates&gt;&lt;year&gt;1974&lt;/year&gt;&lt;/dates&gt;&lt;pub-location&gt;New York&lt;/pub-location&gt;&lt;publisher&gt;UMI&lt;/publisher&gt;&lt;urls&gt;&lt;/urls&gt;&lt;/record&gt;&lt;/Cite&gt;&lt;/EndNote&gt;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(Becker, 1974)</w:t>
      </w:r>
      <w:r w:rsidRPr="008A7246">
        <w:rPr>
          <w:rFonts w:ascii="Times New Roman" w:hAnsi="Times New Roman" w:cs="Times New Roman"/>
        </w:rPr>
        <w:fldChar w:fldCharType="end"/>
      </w:r>
      <w:r w:rsidRPr="008A7246">
        <w:rPr>
          <w:rFonts w:ascii="Times New Roman" w:hAnsi="Times New Roman" w:cs="Times New Roman"/>
        </w:rPr>
        <w:t xml:space="preserve"> hence economic preferences characteristically overwhelm religious doctrines. R6 supports the view:</w:t>
      </w:r>
    </w:p>
    <w:p w14:paraId="6D06B209" w14:textId="77777777" w:rsidR="00315457" w:rsidRPr="008A7246" w:rsidRDefault="00315457" w:rsidP="00315457">
      <w:pPr>
        <w:spacing w:line="276" w:lineRule="auto"/>
        <w:ind w:left="720"/>
        <w:jc w:val="both"/>
        <w:rPr>
          <w:rFonts w:ascii="Times New Roman" w:hAnsi="Times New Roman" w:cs="Times New Roman"/>
          <w:i/>
        </w:rPr>
      </w:pPr>
      <w:r w:rsidRPr="008A7246">
        <w:rPr>
          <w:rFonts w:ascii="Times New Roman" w:hAnsi="Times New Roman" w:cs="Times New Roman"/>
          <w:i/>
        </w:rPr>
        <w:t xml:space="preserve">Poverty is a major reason why many people go to churches in this country. Many people go to church in search of alternative means to improve their economic </w:t>
      </w:r>
      <w:r w:rsidRPr="008A7246">
        <w:rPr>
          <w:rFonts w:ascii="Times New Roman" w:hAnsi="Times New Roman" w:cs="Times New Roman"/>
          <w:i/>
          <w:noProof/>
        </w:rPr>
        <w:t>well-being</w:t>
      </w:r>
      <w:r w:rsidRPr="008A7246">
        <w:rPr>
          <w:rFonts w:ascii="Times New Roman" w:hAnsi="Times New Roman" w:cs="Times New Roman"/>
          <w:i/>
        </w:rPr>
        <w:t>.</w:t>
      </w:r>
    </w:p>
    <w:p w14:paraId="34E8FF0D" w14:textId="78D114C4" w:rsidR="00315457" w:rsidRPr="008A7246" w:rsidRDefault="00315457" w:rsidP="00315457">
      <w:pPr>
        <w:spacing w:line="480" w:lineRule="auto"/>
        <w:jc w:val="both"/>
        <w:rPr>
          <w:rFonts w:ascii="Times New Roman" w:hAnsi="Times New Roman" w:cs="Times New Roman"/>
        </w:rPr>
      </w:pPr>
      <w:r w:rsidRPr="008A7246">
        <w:rPr>
          <w:rFonts w:ascii="Times New Roman" w:hAnsi="Times New Roman" w:cs="Times New Roman"/>
        </w:rPr>
        <w:t xml:space="preserve">From the above statement, the overriding motive for patronising religion is the pursuit of economic security. With the passage of time, an increasing number of stakeholders have adopted this idea given that, as Scott (2014) notes, other types of behaviour are inconceivable. The notion of economic </w:t>
      </w:r>
      <w:r w:rsidRPr="008A7246">
        <w:rPr>
          <w:rFonts w:ascii="Times New Roman" w:hAnsi="Times New Roman" w:cs="Times New Roman"/>
          <w:noProof/>
        </w:rPr>
        <w:t>well-being</w:t>
      </w:r>
      <w:r w:rsidRPr="008A7246">
        <w:rPr>
          <w:rFonts w:ascii="Times New Roman" w:hAnsi="Times New Roman" w:cs="Times New Roman"/>
        </w:rPr>
        <w:t xml:space="preserve"> at the expense of religion gains momentum and becomes </w:t>
      </w:r>
      <w:r w:rsidR="00DE010E" w:rsidRPr="008A7246">
        <w:rPr>
          <w:rFonts w:ascii="Times New Roman" w:hAnsi="Times New Roman" w:cs="Times New Roman"/>
        </w:rPr>
        <w:t>routini</w:t>
      </w:r>
      <w:r w:rsidR="00DE010E">
        <w:rPr>
          <w:rFonts w:ascii="Times New Roman" w:hAnsi="Times New Roman" w:cs="Times New Roman"/>
        </w:rPr>
        <w:t>z</w:t>
      </w:r>
      <w:r w:rsidR="00DE010E" w:rsidRPr="008A7246">
        <w:rPr>
          <w:rFonts w:ascii="Times New Roman" w:hAnsi="Times New Roman" w:cs="Times New Roman"/>
        </w:rPr>
        <w:t>ed</w:t>
      </w:r>
      <w:r w:rsidRPr="008A7246">
        <w:rPr>
          <w:rFonts w:ascii="Times New Roman" w:hAnsi="Times New Roman" w:cs="Times New Roman"/>
        </w:rPr>
        <w:t xml:space="preserve">. These routines are subsequently taken for granted, developing as the predictor of compliance. Considering the high religiosity in Nigeria, stakeholders (mostly religious adherents) produce these behaviours in corporate environments. </w:t>
      </w:r>
      <w:r w:rsidRPr="00DB0E1E">
        <w:rPr>
          <w:rFonts w:ascii="Times New Roman" w:hAnsi="Times New Roman" w:cs="Times New Roman"/>
          <w:noProof/>
        </w:rPr>
        <w:t>This</w:t>
      </w:r>
      <w:r w:rsidRPr="008A7246">
        <w:rPr>
          <w:rFonts w:ascii="Times New Roman" w:hAnsi="Times New Roman" w:cs="Times New Roman"/>
        </w:rPr>
        <w:t xml:space="preserve"> manifests in the various agency-related corporate scandals (e.g. Cadbury Nigeria – see Abdullahi et al., 2010) as managers concentrate on maximising their returns to the detriment of shareholders and the firm.</w:t>
      </w:r>
    </w:p>
    <w:p w14:paraId="698D7242" w14:textId="59BABDB4" w:rsidR="00315457" w:rsidRDefault="00315457" w:rsidP="00AE2929">
      <w:pPr>
        <w:spacing w:line="480" w:lineRule="auto"/>
        <w:ind w:firstLine="720"/>
        <w:jc w:val="both"/>
        <w:rPr>
          <w:rFonts w:ascii="Times New Roman" w:hAnsi="Times New Roman" w:cs="Times New Roman"/>
        </w:rPr>
      </w:pPr>
      <w:r w:rsidRPr="008A7246">
        <w:rPr>
          <w:rFonts w:ascii="Times New Roman" w:hAnsi="Times New Roman" w:cs="Times New Roman"/>
        </w:rPr>
        <w:t xml:space="preserve">Further, Scott (2014) used the concept of orthodoxy to explain the prevailing logic employed in rationalising the preceding action. Orthodoxy examines the perceived correctness and soundness of the </w:t>
      </w:r>
      <w:r w:rsidRPr="008A7246">
        <w:rPr>
          <w:rFonts w:ascii="Times New Roman" w:hAnsi="Times New Roman" w:cs="Times New Roman"/>
        </w:rPr>
        <w:lastRenderedPageBreak/>
        <w:t>belief embedding an action (Scott, 2014). As social actors, Ahunwan (2002) stress</w:t>
      </w:r>
      <w:r w:rsidR="00A44AE7">
        <w:rPr>
          <w:rFonts w:ascii="Times New Roman" w:hAnsi="Times New Roman" w:cs="Times New Roman"/>
        </w:rPr>
        <w:t>ed</w:t>
      </w:r>
      <w:r w:rsidRPr="008A7246">
        <w:rPr>
          <w:rFonts w:ascii="Times New Roman" w:hAnsi="Times New Roman" w:cs="Times New Roman"/>
        </w:rPr>
        <w:t xml:space="preserve"> the </w:t>
      </w:r>
      <w:r w:rsidR="00A44AE7" w:rsidRPr="008A7246">
        <w:rPr>
          <w:rFonts w:ascii="Times New Roman" w:hAnsi="Times New Roman" w:cs="Times New Roman"/>
        </w:rPr>
        <w:t>yearning</w:t>
      </w:r>
      <w:r w:rsidRPr="008A7246">
        <w:rPr>
          <w:rFonts w:ascii="Times New Roman" w:hAnsi="Times New Roman" w:cs="Times New Roman"/>
        </w:rPr>
        <w:t xml:space="preserve"> </w:t>
      </w:r>
      <w:r w:rsidR="00A44AE7">
        <w:rPr>
          <w:rFonts w:ascii="Times New Roman" w:hAnsi="Times New Roman" w:cs="Times New Roman"/>
        </w:rPr>
        <w:t xml:space="preserve">of the typical Nigerian agent </w:t>
      </w:r>
      <w:r w:rsidRPr="008A7246">
        <w:rPr>
          <w:rFonts w:ascii="Times New Roman" w:hAnsi="Times New Roman" w:cs="Times New Roman"/>
        </w:rPr>
        <w:t xml:space="preserve">to circumvent rules. While it is necessary to note that </w:t>
      </w:r>
      <w:r w:rsidR="0094556A" w:rsidRPr="008A7246">
        <w:rPr>
          <w:rFonts w:ascii="Times New Roman" w:hAnsi="Times New Roman" w:cs="Times New Roman"/>
          <w:noProof/>
        </w:rPr>
        <w:t xml:space="preserve">some possess </w:t>
      </w:r>
      <w:r w:rsidRPr="008A7246">
        <w:rPr>
          <w:rFonts w:ascii="Times New Roman" w:hAnsi="Times New Roman" w:cs="Times New Roman"/>
          <w:noProof/>
        </w:rPr>
        <w:t xml:space="preserve">these beliefs </w:t>
      </w:r>
      <w:r w:rsidRPr="008A7246">
        <w:rPr>
          <w:rFonts w:ascii="Times New Roman" w:hAnsi="Times New Roman" w:cs="Times New Roman"/>
        </w:rPr>
        <w:t xml:space="preserve">but not by others, the attitude described in Ahunwan (2002) has gained orthodoxy as some stakeholders regard it to be correct and sound. This challenge </w:t>
      </w:r>
      <w:r w:rsidRPr="008A7246">
        <w:rPr>
          <w:rFonts w:ascii="Times New Roman" w:hAnsi="Times New Roman" w:cs="Times New Roman"/>
          <w:noProof/>
        </w:rPr>
        <w:t>intensifie</w:t>
      </w:r>
      <w:r w:rsidR="0094556A" w:rsidRPr="008A7246">
        <w:rPr>
          <w:rFonts w:ascii="Times New Roman" w:hAnsi="Times New Roman" w:cs="Times New Roman"/>
          <w:noProof/>
        </w:rPr>
        <w:t>s</w:t>
      </w:r>
      <w:r w:rsidRPr="008A7246">
        <w:rPr>
          <w:rFonts w:ascii="Times New Roman" w:hAnsi="Times New Roman" w:cs="Times New Roman"/>
        </w:rPr>
        <w:t xml:space="preserve"> in countries where institutional elements are not only weak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&lt;EndNote&gt;&lt;Cite&gt;&lt;Author&gt;Adegbite&lt;/Author&gt;&lt;Year&gt;2011&lt;/Year&gt;&lt;RecNum&gt;563&lt;/RecNum&gt;&lt;DisplayText&gt;(Adegbite &amp;amp; Nakajima, 2011)&lt;/DisplayText&gt;&lt;record&gt;&lt;rec-number&gt;563&lt;/rec-number&gt;&lt;foreign-keys&gt;&lt;key app="EN" db-id="xx2xffrfhxa5vrewap1pfs2a0vx2rxrfvvwr" timestamp="1403865028"&gt;563&lt;/key&gt;&lt;/foreign-keys&gt;&lt;ref-type name="Book Section"&gt;5&lt;/ref-type&gt;&lt;contributors&gt;&lt;authors&gt;&lt;author&gt;Adegbite, Emmanuel&lt;/author&gt;&lt;author&gt;Nakajima, Chizu&lt;/author&gt;&lt;/authors&gt;&lt;secondary-authors&gt;&lt;author&gt;Hutson, E&lt;/author&gt;&lt;author&gt;Sinkovics, R&lt;/author&gt;&lt;author&gt;Berrill, J&lt;/author&gt;&lt;/secondary-authors&gt;&lt;/contributors&gt;&lt;titles&gt;&lt;title&gt;Institutional determinants of good corporate governance: The case of Nigeria&lt;/title&gt;&lt;secondary-title&gt;Firm-Level Internationalisation, Regionalism and Globalisation&lt;/secondary-title&gt;&lt;/titles&gt;&lt;pages&gt;379-396&lt;/pages&gt;&lt;dates&gt;&lt;year&gt;2011&lt;/year&gt;&lt;/dates&gt;&lt;pub-location&gt;London, UK&lt;/pub-location&gt;&lt;publisher&gt;Palgrave Macmillan&lt;/publisher&gt;&lt;urls&gt;&lt;/urls&gt;&lt;/record&gt;&lt;/Cite&gt;&lt;/EndNote&gt;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(Adegbite &amp; Nakajima, 2011)</w:t>
      </w:r>
      <w:r w:rsidRPr="008A7246">
        <w:rPr>
          <w:rFonts w:ascii="Times New Roman" w:hAnsi="Times New Roman" w:cs="Times New Roman"/>
        </w:rPr>
        <w:fldChar w:fldCharType="end"/>
      </w:r>
      <w:r w:rsidRPr="008A7246">
        <w:rPr>
          <w:rFonts w:ascii="Times New Roman" w:hAnsi="Times New Roman" w:cs="Times New Roman"/>
        </w:rPr>
        <w:t xml:space="preserve"> but also suffers from systemic corruption.</w:t>
      </w:r>
    </w:p>
    <w:p w14:paraId="72653453" w14:textId="77777777" w:rsidR="00315457" w:rsidRPr="001524F6" w:rsidRDefault="00315457" w:rsidP="00315457">
      <w:pPr>
        <w:spacing w:line="480" w:lineRule="auto"/>
        <w:jc w:val="both"/>
        <w:rPr>
          <w:rFonts w:ascii="Times New Roman" w:hAnsi="Times New Roman" w:cs="Times New Roman"/>
          <w:b/>
          <w:i/>
        </w:rPr>
      </w:pPr>
      <w:r w:rsidRPr="001524F6">
        <w:rPr>
          <w:rFonts w:ascii="Times New Roman" w:hAnsi="Times New Roman" w:cs="Times New Roman"/>
          <w:b/>
          <w:i/>
        </w:rPr>
        <w:t xml:space="preserve">Systemic Corruption   </w:t>
      </w:r>
    </w:p>
    <w:p w14:paraId="2F955900" w14:textId="4251E30B" w:rsidR="00315457" w:rsidRPr="008A7246" w:rsidRDefault="00315457" w:rsidP="00315457">
      <w:pPr>
        <w:spacing w:line="480" w:lineRule="auto"/>
        <w:jc w:val="both"/>
        <w:rPr>
          <w:rFonts w:ascii="Times New Roman" w:hAnsi="Times New Roman" w:cs="Times New Roman"/>
        </w:rPr>
      </w:pPr>
      <w:r w:rsidRPr="008A7246">
        <w:rPr>
          <w:rFonts w:ascii="Times New Roman" w:hAnsi="Times New Roman" w:cs="Times New Roman"/>
        </w:rPr>
        <w:t xml:space="preserve">Corruption is widespread in Nigeria, such that it </w:t>
      </w:r>
      <w:r w:rsidRPr="00DB0E1E">
        <w:rPr>
          <w:rFonts w:ascii="Times New Roman" w:hAnsi="Times New Roman" w:cs="Times New Roman"/>
          <w:noProof/>
        </w:rPr>
        <w:t>is extolled</w:t>
      </w:r>
      <w:r w:rsidRPr="008A7246">
        <w:rPr>
          <w:rFonts w:ascii="Times New Roman" w:hAnsi="Times New Roman" w:cs="Times New Roman"/>
        </w:rPr>
        <w:t xml:space="preserve"> as a national culture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 AuthorYear="1"&gt;&lt;Author&gt;Ojukwu&lt;/Author&gt;&lt;Year&gt;2010&lt;/Year&gt;&lt;RecNum&gt;930&lt;/RecNum&gt;&lt;DisplayText&gt;Ojukwu and Shopeju (2010)&lt;/DisplayText&gt;&lt;record&gt;&lt;rec-number&gt;930&lt;/rec-number&gt;&lt;foreign-keys&gt;&lt;key app="EN" db-id="xx2xffrfhxa5vrewap1pfs2a0vx2rxrfvvwr" timestamp="1416235785"&gt;930&lt;/key&gt;&lt;/foreign-keys&gt;&lt;ref-type name="Journal Article"&gt;17&lt;/ref-type&gt;&lt;contributors&gt;&lt;authors&gt;&lt;author&gt;Ojukwu, Chris C&lt;/author&gt;&lt;author&gt;Shopeju, JO&lt;/author&gt;&lt;/authors&gt;&lt;/contributors&gt;&lt;titles&gt;&lt;title&gt;Elite corruption and the culture of primitive accumulation in 21st century Nigeria&lt;/title&gt;&lt;secondary-title&gt;International Journal of Peace and Development Studies&lt;/secondary-title&gt;&lt;/titles&gt;&lt;periodical&gt;&lt;full-title&gt;International Journal of Peace and Development Studies&lt;/full-title&gt;&lt;/periodical&gt;&lt;pages&gt;15-24&lt;/pages&gt;&lt;volume&gt;1&lt;/volume&gt;&lt;number&gt;2&lt;/number&gt;&lt;dates&gt;&lt;year&gt;2010&lt;/year&gt;&lt;/dates&gt;&lt;urls&gt;&lt;/urls&gt;&lt;/record&gt;&lt;/Cite&gt;&lt;/EndNote&gt;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 xml:space="preserve">Ojukwu </w:t>
      </w:r>
      <w:r w:rsidR="008E2CBF">
        <w:rPr>
          <w:rFonts w:ascii="Times New Roman" w:hAnsi="Times New Roman" w:cs="Times New Roman"/>
          <w:noProof/>
        </w:rPr>
        <w:t>&amp;</w:t>
      </w:r>
      <w:r w:rsidRPr="008A7246">
        <w:rPr>
          <w:rFonts w:ascii="Times New Roman" w:hAnsi="Times New Roman" w:cs="Times New Roman"/>
          <w:noProof/>
        </w:rPr>
        <w:t xml:space="preserve"> Shopeju, 2010)</w:t>
      </w:r>
      <w:r w:rsidRPr="008A7246">
        <w:rPr>
          <w:rFonts w:ascii="Times New Roman" w:hAnsi="Times New Roman" w:cs="Times New Roman"/>
        </w:rPr>
        <w:fldChar w:fldCharType="end"/>
      </w:r>
      <w:r w:rsidRPr="008A7246">
        <w:rPr>
          <w:rFonts w:ascii="Times New Roman" w:hAnsi="Times New Roman" w:cs="Times New Roman"/>
        </w:rPr>
        <w:t>. Nigeria occupies the 136</w:t>
      </w:r>
      <w:r w:rsidRPr="008A7246">
        <w:rPr>
          <w:rFonts w:ascii="Times New Roman" w:hAnsi="Times New Roman" w:cs="Times New Roman"/>
          <w:vertAlign w:val="superscript"/>
        </w:rPr>
        <w:t>th</w:t>
      </w:r>
      <w:r w:rsidRPr="008A7246">
        <w:rPr>
          <w:rFonts w:ascii="Times New Roman" w:hAnsi="Times New Roman" w:cs="Times New Roman"/>
        </w:rPr>
        <w:t xml:space="preserve"> position in a corruption perception survey involving 176 countries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&lt;EndNote&gt;&lt;Cite&gt;&lt;Author&gt;Transparency International&lt;/Author&gt;&lt;Year&gt;2016&lt;/Year&gt;&lt;RecNum&gt;1673&lt;/RecNum&gt;&lt;DisplayText&gt;(Transparency International, 2016)&lt;/DisplayText&gt;&lt;record&gt;&lt;rec-number&gt;1673&lt;/rec-number&gt;&lt;foreign-keys&gt;&lt;key app="EN" db-id="xx2xffrfhxa5vrewap1pfs2a0vx2rxrfvvwr" timestamp="1467731754"&gt;1673&lt;/key&gt;&lt;/foreign-keys&gt;&lt;ref-type name="Web Page"&gt;12&lt;/ref-type&gt;&lt;contributors&gt;&lt;authors&gt;&lt;author&gt;Transparency International,&lt;/author&gt;&lt;/authors&gt;&lt;/contributors&gt;&lt;titles&gt;&lt;title&gt;Corruption perceptions index 2016&lt;/title&gt;&lt;/titles&gt;&lt;volume&gt;2017&lt;/volume&gt;&lt;number&gt;February 25&lt;/number&gt;&lt;dates&gt;&lt;year&gt;2016&lt;/year&gt;&lt;/dates&gt;&lt;urls&gt;&lt;related-urls&gt;&lt;url&gt;http://www.transparency.org/news/feature/corruption_perceptions_index_2016#table&lt;/url&gt;&lt;/related-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(Transparency International, 2016)</w:t>
      </w:r>
      <w:r w:rsidRPr="008A7246">
        <w:rPr>
          <w:rFonts w:ascii="Times New Roman" w:hAnsi="Times New Roman" w:cs="Times New Roman"/>
        </w:rPr>
        <w:fldChar w:fldCharType="end"/>
      </w:r>
      <w:r w:rsidRPr="008A7246">
        <w:rPr>
          <w:rFonts w:ascii="Times New Roman" w:hAnsi="Times New Roman" w:cs="Times New Roman"/>
        </w:rPr>
        <w:t xml:space="preserve">. Participants admit that the influence, form and magnitude of corruption in Nigeria </w:t>
      </w:r>
      <w:r w:rsidRPr="008A7246">
        <w:rPr>
          <w:rFonts w:ascii="Times New Roman" w:hAnsi="Times New Roman" w:cs="Times New Roman"/>
          <w:noProof/>
        </w:rPr>
        <w:t>are</w:t>
      </w:r>
      <w:r w:rsidRPr="008A7246">
        <w:rPr>
          <w:rFonts w:ascii="Times New Roman" w:hAnsi="Times New Roman" w:cs="Times New Roman"/>
        </w:rPr>
        <w:t xml:space="preserve"> worrisome. E10 supports the assertion: </w:t>
      </w:r>
    </w:p>
    <w:p w14:paraId="0F8430CA" w14:textId="77777777" w:rsidR="00315457" w:rsidRPr="008A7246" w:rsidRDefault="00315457" w:rsidP="00315457">
      <w:pPr>
        <w:spacing w:line="240" w:lineRule="auto"/>
        <w:ind w:left="720"/>
        <w:jc w:val="both"/>
        <w:rPr>
          <w:rFonts w:ascii="Times New Roman" w:hAnsi="Times New Roman" w:cs="Times New Roman"/>
        </w:rPr>
      </w:pPr>
      <w:r w:rsidRPr="008A7246">
        <w:rPr>
          <w:rFonts w:ascii="Times New Roman" w:hAnsi="Times New Roman" w:cs="Times New Roman"/>
          <w:i/>
          <w:iCs/>
        </w:rPr>
        <w:t xml:space="preserve">Corruption </w:t>
      </w:r>
      <w:r w:rsidRPr="00DB0E1E">
        <w:rPr>
          <w:rFonts w:ascii="Times New Roman" w:hAnsi="Times New Roman" w:cs="Times New Roman"/>
          <w:i/>
          <w:iCs/>
          <w:noProof/>
        </w:rPr>
        <w:t>is established</w:t>
      </w:r>
      <w:r w:rsidRPr="008A7246">
        <w:rPr>
          <w:rFonts w:ascii="Times New Roman" w:hAnsi="Times New Roman" w:cs="Times New Roman"/>
          <w:i/>
          <w:iCs/>
        </w:rPr>
        <w:t xml:space="preserve"> in our </w:t>
      </w:r>
      <w:r w:rsidRPr="008A7246">
        <w:rPr>
          <w:rFonts w:ascii="Times New Roman" w:hAnsi="Times New Roman" w:cs="Times New Roman"/>
          <w:i/>
          <w:iCs/>
          <w:noProof/>
        </w:rPr>
        <w:t>system</w:t>
      </w:r>
      <w:r w:rsidR="0094556A" w:rsidRPr="008A7246">
        <w:rPr>
          <w:rFonts w:ascii="Times New Roman" w:hAnsi="Times New Roman" w:cs="Times New Roman"/>
          <w:i/>
          <w:iCs/>
          <w:noProof/>
        </w:rPr>
        <w:t>,</w:t>
      </w:r>
      <w:r w:rsidRPr="008A7246">
        <w:rPr>
          <w:rFonts w:ascii="Times New Roman" w:hAnsi="Times New Roman" w:cs="Times New Roman"/>
          <w:i/>
          <w:iCs/>
        </w:rPr>
        <w:t xml:space="preserve"> and it has massive negative implications for the performance of corporate governance in the country. </w:t>
      </w:r>
    </w:p>
    <w:p w14:paraId="5D507C6A" w14:textId="260EE9E5" w:rsidR="00315457" w:rsidRPr="008A7246" w:rsidRDefault="00315457" w:rsidP="00315457">
      <w:pPr>
        <w:spacing w:line="480" w:lineRule="auto"/>
        <w:jc w:val="both"/>
        <w:rPr>
          <w:rFonts w:ascii="Times New Roman" w:hAnsi="Times New Roman" w:cs="Times New Roman"/>
        </w:rPr>
      </w:pPr>
      <w:r w:rsidRPr="008A7246">
        <w:rPr>
          <w:rFonts w:ascii="Times New Roman" w:hAnsi="Times New Roman" w:cs="Times New Roman"/>
        </w:rPr>
        <w:t xml:space="preserve">Widespread corruption in Nigeria suggests that there is an underlying logic, which supports its prevalence in the country. Scott (2014) presented common beliefs or shared logic of actions as an indicator </w:t>
      </w:r>
      <w:r w:rsidRPr="008A7246">
        <w:rPr>
          <w:rFonts w:ascii="Times New Roman" w:hAnsi="Times New Roman" w:cs="Times New Roman"/>
        </w:rPr>
        <w:lastRenderedPageBreak/>
        <w:t xml:space="preserve">of the cultural-cognitive pillar of institutions. These arise as common understandings develop. </w:t>
      </w:r>
      <w:r w:rsidR="00246FFB" w:rsidRPr="00E1300D">
        <w:rPr>
          <w:rFonts w:ascii="Times New Roman" w:hAnsi="Times New Roman" w:cs="Times New Roman"/>
        </w:rPr>
        <w:t>Influential economic agents construct these understandings</w:t>
      </w:r>
      <w:r w:rsidR="00FC5DF4" w:rsidRPr="00E1300D">
        <w:rPr>
          <w:rFonts w:ascii="Times New Roman" w:hAnsi="Times New Roman" w:cs="Times New Roman"/>
        </w:rPr>
        <w:t xml:space="preserve"> </w:t>
      </w:r>
      <w:r w:rsidR="00246FFB" w:rsidRPr="00E1300D">
        <w:rPr>
          <w:rFonts w:ascii="Times New Roman" w:hAnsi="Times New Roman" w:cs="Times New Roman"/>
        </w:rPr>
        <w:t>in weak institutional contexts</w:t>
      </w:r>
      <w:r w:rsidR="00E1300D" w:rsidRPr="00E1300D">
        <w:rPr>
          <w:rFonts w:ascii="Times New Roman" w:hAnsi="Times New Roman" w:cs="Times New Roman"/>
        </w:rPr>
        <w:t xml:space="preserve"> (Adegbite, Amaeshi and Nakajima, 2013)</w:t>
      </w:r>
      <w:r w:rsidRPr="00E1300D">
        <w:rPr>
          <w:rFonts w:ascii="Times New Roman" w:hAnsi="Times New Roman" w:cs="Times New Roman"/>
        </w:rPr>
        <w:t xml:space="preserve">. </w:t>
      </w:r>
      <w:r w:rsidRPr="008A7246">
        <w:rPr>
          <w:rFonts w:ascii="Times New Roman" w:hAnsi="Times New Roman" w:cs="Times New Roman"/>
        </w:rPr>
        <w:t xml:space="preserve">Nakpodia et </w:t>
      </w:r>
      <w:r w:rsidRPr="008A7246">
        <w:rPr>
          <w:rFonts w:ascii="Times New Roman" w:hAnsi="Times New Roman" w:cs="Times New Roman"/>
          <w:noProof/>
        </w:rPr>
        <w:t>al</w:t>
      </w:r>
      <w:r w:rsidR="0094556A" w:rsidRPr="008A7246">
        <w:rPr>
          <w:rFonts w:ascii="Times New Roman" w:hAnsi="Times New Roman" w:cs="Times New Roman"/>
          <w:noProof/>
        </w:rPr>
        <w:t>.</w:t>
      </w:r>
      <w:r w:rsidRPr="008A7246">
        <w:rPr>
          <w:rFonts w:ascii="Times New Roman" w:hAnsi="Times New Roman" w:cs="Times New Roman"/>
        </w:rPr>
        <w:t xml:space="preserve"> (2016) traced corruption in Nigeria to the activities of its elites. The repetitive patterns of corruption have gradually become </w:t>
      </w:r>
      <w:r w:rsidRPr="008A7246">
        <w:rPr>
          <w:rFonts w:ascii="Times New Roman" w:hAnsi="Times New Roman" w:cs="Times New Roman"/>
          <w:noProof/>
        </w:rPr>
        <w:t>habitualised</w:t>
      </w:r>
      <w:r w:rsidRPr="008A7246">
        <w:rPr>
          <w:rFonts w:ascii="Times New Roman" w:hAnsi="Times New Roman" w:cs="Times New Roman"/>
        </w:rPr>
        <w:t xml:space="preserve"> and rationalised thus attracting wider interest and ‘patronage’.  </w:t>
      </w:r>
    </w:p>
    <w:p w14:paraId="73C1CFD6" w14:textId="3F360D4C" w:rsidR="00315457" w:rsidRPr="008A7246" w:rsidRDefault="00315457" w:rsidP="00315457">
      <w:pPr>
        <w:spacing w:line="480" w:lineRule="auto"/>
        <w:ind w:firstLine="720"/>
        <w:jc w:val="both"/>
        <w:rPr>
          <w:rFonts w:ascii="Times New Roman" w:hAnsi="Times New Roman" w:cs="Times New Roman"/>
        </w:rPr>
      </w:pPr>
      <w:r w:rsidRPr="008A7246">
        <w:rPr>
          <w:rFonts w:ascii="Times New Roman" w:hAnsi="Times New Roman" w:cs="Times New Roman"/>
        </w:rPr>
        <w:t>The ills of corruption have encouraged the examination of its effect on religion. Ko and Moon</w:t>
      </w:r>
      <w:r w:rsidR="000352BA">
        <w:rPr>
          <w:rFonts w:ascii="Times New Roman" w:hAnsi="Times New Roman" w:cs="Times New Roman"/>
        </w:rPr>
        <w:t xml:space="preserve"> (</w:t>
      </w:r>
      <w:r w:rsidRPr="008A7246">
        <w:rPr>
          <w:rFonts w:ascii="Times New Roman" w:hAnsi="Times New Roman" w:cs="Times New Roman"/>
        </w:rPr>
        <w:t xml:space="preserve">2014) indicate that high religiosity countries are more likely to suffer from corruption hence corruption impair religious principles.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 AuthorYear="1"&gt;&lt;Author&gt;Ojukwu&lt;/Author&gt;&lt;Year&gt;2010&lt;/Year&gt;&lt;RecNum&gt;930&lt;/RecNum&gt;&lt;DisplayText&gt;Ojukwu and Shopeju (2010)&lt;/DisplayText&gt;&lt;record&gt;&lt;rec-number&gt;930&lt;/rec-number&gt;&lt;foreign-keys&gt;&lt;key app="EN" db-id="xx2xffrfhxa5vrewap1pfs2a0vx2rxrfvvwr" timestamp="1416235785"&gt;930&lt;/key&gt;&lt;/foreign-keys&gt;&lt;ref-type name="Journal Article"&gt;17&lt;/ref-type&gt;&lt;contributors&gt;&lt;authors&gt;&lt;author&gt;Ojukwu, Chris C&lt;/author&gt;&lt;author&gt;Shopeju, JO&lt;/author&gt;&lt;/authors&gt;&lt;/contributors&gt;&lt;titles&gt;&lt;title&gt;Elite corruption and the culture of primitive accumulation in 21st century Nigeria&lt;/title&gt;&lt;secondary-title&gt;International Journal of Peace and Development Studies&lt;/secondary-title&gt;&lt;/titles&gt;&lt;periodical&gt;&lt;full-title&gt;International Journal of Peace and Development Studies&lt;/full-title&gt;&lt;/periodical&gt;&lt;pages&gt;15-24&lt;/pages&gt;&lt;volume&gt;1&lt;/volume&gt;&lt;number&gt;2&lt;/number&gt;&lt;dates&gt;&lt;year&gt;2010&lt;/year&gt;&lt;/dates&gt;&lt;urls&gt;&lt;/urls&gt;&lt;/record&gt;&lt;/Cite&gt;&lt;/EndNote&gt;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Ojukwu and Shopeju (2010)</w:t>
      </w:r>
      <w:r w:rsidRPr="008A7246">
        <w:rPr>
          <w:rFonts w:ascii="Times New Roman" w:hAnsi="Times New Roman" w:cs="Times New Roman"/>
        </w:rPr>
        <w:fldChar w:fldCharType="end"/>
      </w:r>
      <w:r w:rsidRPr="008A7246">
        <w:rPr>
          <w:rFonts w:ascii="Times New Roman" w:hAnsi="Times New Roman" w:cs="Times New Roman"/>
        </w:rPr>
        <w:t xml:space="preserve"> note that corruption has thrived in Nigeria following growing insensitivity towards integrity, morals and character (which are core to religion). Indeed, wealth accumulation </w:t>
      </w:r>
      <w:r w:rsidRPr="008A7246">
        <w:rPr>
          <w:rFonts w:ascii="Times New Roman" w:hAnsi="Times New Roman" w:cs="Times New Roman"/>
          <w:noProof/>
        </w:rPr>
        <w:t>overwhelms</w:t>
      </w:r>
      <w:r w:rsidRPr="008A7246">
        <w:rPr>
          <w:rFonts w:ascii="Times New Roman" w:hAnsi="Times New Roman" w:cs="Times New Roman"/>
        </w:rPr>
        <w:t xml:space="preserve"> the pursuit of integrity and character (Ahunwan, 2002). </w:t>
      </w:r>
      <w:r w:rsidRPr="00DB0E1E">
        <w:rPr>
          <w:rFonts w:ascii="Times New Roman" w:hAnsi="Times New Roman" w:cs="Times New Roman"/>
          <w:noProof/>
        </w:rPr>
        <w:t>This</w:t>
      </w:r>
      <w:r w:rsidRPr="008A7246">
        <w:rPr>
          <w:rFonts w:ascii="Times New Roman" w:hAnsi="Times New Roman" w:cs="Times New Roman"/>
        </w:rPr>
        <w:t xml:space="preserve"> affirms Varian’s (1990) view that religious preferences pale in importance when compared to the economic desires of shareholders. </w:t>
      </w:r>
      <w:r w:rsidRPr="002B1BDE">
        <w:rPr>
          <w:rFonts w:ascii="Times New Roman" w:hAnsi="Times New Roman" w:cs="Times New Roman"/>
          <w:noProof/>
        </w:rPr>
        <w:t>This</w:t>
      </w:r>
      <w:r w:rsidRPr="008A7246">
        <w:rPr>
          <w:rFonts w:ascii="Times New Roman" w:hAnsi="Times New Roman" w:cs="Times New Roman"/>
        </w:rPr>
        <w:t xml:space="preserve"> has accounted for increased corporate corruption in Nigeria (Abdullahi et al., 2010). R8 states that:</w:t>
      </w:r>
    </w:p>
    <w:p w14:paraId="6D4F4312" w14:textId="77777777" w:rsidR="00315457" w:rsidRPr="008A7246" w:rsidRDefault="00315457" w:rsidP="00315457">
      <w:pPr>
        <w:spacing w:line="240" w:lineRule="auto"/>
        <w:ind w:left="720"/>
        <w:jc w:val="both"/>
        <w:rPr>
          <w:rFonts w:ascii="Times New Roman" w:hAnsi="Times New Roman" w:cs="Times New Roman"/>
          <w:i/>
        </w:rPr>
      </w:pPr>
      <w:r w:rsidRPr="008A7246">
        <w:rPr>
          <w:rFonts w:ascii="Times New Roman" w:hAnsi="Times New Roman" w:cs="Times New Roman"/>
          <w:i/>
        </w:rPr>
        <w:lastRenderedPageBreak/>
        <w:t xml:space="preserve">A major reason for corporate governance is to address corruption in the corporate environment. But in a country, such as ours where corruption has become a way of life, the practice of corporate governance will </w:t>
      </w:r>
      <w:r w:rsidR="0094556A" w:rsidRPr="008A7246">
        <w:rPr>
          <w:rFonts w:ascii="Times New Roman" w:hAnsi="Times New Roman" w:cs="Times New Roman"/>
          <w:i/>
          <w:noProof/>
        </w:rPr>
        <w:t>constantly be</w:t>
      </w:r>
      <w:r w:rsidRPr="008A7246">
        <w:rPr>
          <w:rFonts w:ascii="Times New Roman" w:hAnsi="Times New Roman" w:cs="Times New Roman"/>
          <w:i/>
        </w:rPr>
        <w:t xml:space="preserve"> challenged.</w:t>
      </w:r>
    </w:p>
    <w:p w14:paraId="14CCECF9" w14:textId="21CD14A2" w:rsidR="00315457" w:rsidRPr="008A7246" w:rsidRDefault="00315457" w:rsidP="00315457">
      <w:pPr>
        <w:spacing w:line="480" w:lineRule="auto"/>
        <w:jc w:val="both"/>
        <w:rPr>
          <w:rFonts w:ascii="Times New Roman" w:hAnsi="Times New Roman" w:cs="Times New Roman"/>
        </w:rPr>
      </w:pPr>
      <w:r w:rsidRPr="008A7246">
        <w:rPr>
          <w:rFonts w:ascii="Times New Roman" w:hAnsi="Times New Roman" w:cs="Times New Roman"/>
        </w:rPr>
        <w:t xml:space="preserve">The relationship between corruption and corporate governance in developing economies have enjoyed </w:t>
      </w:r>
      <w:r w:rsidR="00E44658" w:rsidRPr="008A7246">
        <w:rPr>
          <w:rFonts w:ascii="Times New Roman" w:hAnsi="Times New Roman" w:cs="Times New Roman"/>
          <w:noProof/>
        </w:rPr>
        <w:t xml:space="preserve">a </w:t>
      </w:r>
      <w:r w:rsidR="00A14926" w:rsidRPr="008A7246">
        <w:rPr>
          <w:rFonts w:ascii="Times New Roman" w:hAnsi="Times New Roman" w:cs="Times New Roman"/>
          <w:noProof/>
        </w:rPr>
        <w:t xml:space="preserve">considerable </w:t>
      </w:r>
      <w:r w:rsidRPr="008A7246">
        <w:rPr>
          <w:rFonts w:ascii="Times New Roman" w:hAnsi="Times New Roman" w:cs="Times New Roman"/>
        </w:rPr>
        <w:t xml:space="preserve">coverage. Literature has reported a strong relationship between corporate governance and corruption (Caron, Ficici </w:t>
      </w:r>
      <w:r w:rsidR="005A5BB3">
        <w:rPr>
          <w:rFonts w:ascii="Times New Roman" w:hAnsi="Times New Roman" w:cs="Times New Roman"/>
        </w:rPr>
        <w:t>&amp;</w:t>
      </w:r>
      <w:r w:rsidRPr="008A7246">
        <w:rPr>
          <w:rFonts w:ascii="Times New Roman" w:hAnsi="Times New Roman" w:cs="Times New Roman"/>
        </w:rPr>
        <w:t xml:space="preserve"> Richter, 2012). On the one hand, they show that organisations in </w:t>
      </w:r>
      <w:r w:rsidR="00246FFB" w:rsidRPr="008A7246">
        <w:rPr>
          <w:rFonts w:ascii="Times New Roman" w:hAnsi="Times New Roman" w:cs="Times New Roman"/>
        </w:rPr>
        <w:t>highly corrupt</w:t>
      </w:r>
      <w:r w:rsidRPr="008A7246">
        <w:rPr>
          <w:rFonts w:ascii="Times New Roman" w:hAnsi="Times New Roman" w:cs="Times New Roman"/>
        </w:rPr>
        <w:t xml:space="preserve"> societies lack efficient corporate governance systems. On the other hand, economies with deficient corporate governance and low degree of regulatory compliance provide a system that </w:t>
      </w:r>
      <w:r w:rsidRPr="008A7246">
        <w:rPr>
          <w:rFonts w:ascii="Times New Roman" w:hAnsi="Times New Roman" w:cs="Times New Roman"/>
          <w:noProof/>
        </w:rPr>
        <w:t>allows</w:t>
      </w:r>
      <w:r w:rsidRPr="008A7246">
        <w:rPr>
          <w:rFonts w:ascii="Times New Roman" w:hAnsi="Times New Roman" w:cs="Times New Roman"/>
        </w:rPr>
        <w:t xml:space="preserve"> corruption to thrive. Adegbite (2012) revealed that the concerns regarding the relationship between corporate governance and corruption identified in Caron et al. (2012) exist in corporate Nigeria. </w:t>
      </w:r>
      <w:r w:rsidR="0094556A" w:rsidRPr="008A7246">
        <w:rPr>
          <w:rFonts w:ascii="Times New Roman" w:hAnsi="Times New Roman" w:cs="Times New Roman"/>
          <w:noProof/>
        </w:rPr>
        <w:t>Nonetheless</w:t>
      </w:r>
      <w:r w:rsidRPr="008A7246">
        <w:rPr>
          <w:rFonts w:ascii="Times New Roman" w:hAnsi="Times New Roman" w:cs="Times New Roman"/>
          <w:noProof/>
        </w:rPr>
        <w:t>, Adegbite</w:t>
      </w:r>
      <w:r w:rsidRPr="008A7246">
        <w:rPr>
          <w:rFonts w:ascii="Times New Roman" w:hAnsi="Times New Roman" w:cs="Times New Roman"/>
        </w:rPr>
        <w:t xml:space="preserve"> </w:t>
      </w:r>
      <w:r w:rsidRPr="008A7246">
        <w:rPr>
          <w:rFonts w:ascii="Times New Roman" w:hAnsi="Times New Roman" w:cs="Times New Roman"/>
          <w:noProof/>
        </w:rPr>
        <w:t xml:space="preserve">(2015) </w:t>
      </w:r>
      <w:r w:rsidRPr="008A7246">
        <w:rPr>
          <w:rFonts w:ascii="Times New Roman" w:hAnsi="Times New Roman" w:cs="Times New Roman"/>
        </w:rPr>
        <w:t>suggested that elites, including those in religious environments, trigger corruption in Nigeria.</w:t>
      </w:r>
    </w:p>
    <w:p w14:paraId="1C2882E9" w14:textId="77777777" w:rsidR="00315457" w:rsidRPr="008A7246" w:rsidRDefault="00315457" w:rsidP="00315457">
      <w:pPr>
        <w:keepNext/>
        <w:keepLines/>
        <w:spacing w:before="40" w:after="0" w:line="480" w:lineRule="auto"/>
        <w:outlineLvl w:val="1"/>
        <w:rPr>
          <w:rFonts w:ascii="Times New Roman" w:eastAsiaTheme="majorEastAsia" w:hAnsi="Times New Roman" w:cs="Times New Roman"/>
          <w:b/>
        </w:rPr>
      </w:pPr>
      <w:r w:rsidRPr="008A7246">
        <w:rPr>
          <w:rFonts w:ascii="Times New Roman" w:eastAsiaTheme="majorEastAsia" w:hAnsi="Times New Roman" w:cs="Times New Roman"/>
          <w:b/>
        </w:rPr>
        <w:t>Religious Herding</w:t>
      </w:r>
    </w:p>
    <w:p w14:paraId="5932F857" w14:textId="77777777" w:rsidR="00315457" w:rsidRPr="008A7246" w:rsidRDefault="00315457" w:rsidP="00315457">
      <w:pPr>
        <w:spacing w:after="200" w:line="480" w:lineRule="auto"/>
        <w:jc w:val="both"/>
        <w:rPr>
          <w:rFonts w:ascii="Times New Roman" w:eastAsia="SimSun" w:hAnsi="Times New Roman" w:cs="Times New Roman"/>
        </w:rPr>
      </w:pPr>
      <w:r w:rsidRPr="008A7246">
        <w:rPr>
          <w:rFonts w:ascii="Times New Roman" w:eastAsia="SimSun" w:hAnsi="Times New Roman" w:cs="Times New Roman"/>
        </w:rPr>
        <w:t xml:space="preserve">Religious herding, as a generic category, summarises the sub-categories linked to the activities of religious leaders. These sub-categories </w:t>
      </w:r>
      <w:r w:rsidRPr="002B1BDE">
        <w:rPr>
          <w:rFonts w:ascii="Times New Roman" w:eastAsia="SimSun" w:hAnsi="Times New Roman" w:cs="Times New Roman"/>
          <w:noProof/>
        </w:rPr>
        <w:t>are discussed</w:t>
      </w:r>
      <w:r w:rsidRPr="008A7246">
        <w:rPr>
          <w:rFonts w:ascii="Times New Roman" w:eastAsia="SimSun" w:hAnsi="Times New Roman" w:cs="Times New Roman"/>
        </w:rPr>
        <w:t xml:space="preserve"> next.</w:t>
      </w:r>
    </w:p>
    <w:p w14:paraId="136DF754" w14:textId="77777777" w:rsidR="00315457" w:rsidRPr="008A7246" w:rsidRDefault="00315457" w:rsidP="00315457">
      <w:pPr>
        <w:spacing w:after="200" w:line="480" w:lineRule="auto"/>
        <w:jc w:val="both"/>
        <w:rPr>
          <w:rFonts w:ascii="Times New Roman" w:eastAsia="SimSun" w:hAnsi="Times New Roman" w:cs="Times New Roman"/>
          <w:b/>
          <w:i/>
        </w:rPr>
      </w:pPr>
      <w:r w:rsidRPr="008A7246">
        <w:rPr>
          <w:rFonts w:ascii="Times New Roman" w:eastAsia="SimSun" w:hAnsi="Times New Roman" w:cs="Times New Roman"/>
          <w:b/>
          <w:i/>
        </w:rPr>
        <w:lastRenderedPageBreak/>
        <w:t>Growing Influence of Religious Leaders</w:t>
      </w:r>
    </w:p>
    <w:p w14:paraId="7CB5FD32" w14:textId="77777777" w:rsidR="00315457" w:rsidRPr="008A7246" w:rsidRDefault="00315457" w:rsidP="00315457">
      <w:pPr>
        <w:spacing w:after="200" w:line="480" w:lineRule="auto"/>
        <w:jc w:val="both"/>
        <w:rPr>
          <w:rFonts w:ascii="Times New Roman" w:eastAsia="SimSun" w:hAnsi="Times New Roman" w:cs="Times New Roman"/>
        </w:rPr>
      </w:pPr>
      <w:r w:rsidRPr="008A7246">
        <w:rPr>
          <w:rFonts w:ascii="Times New Roman" w:eastAsia="SimSun" w:hAnsi="Times New Roman" w:cs="Times New Roman"/>
        </w:rPr>
        <w:t xml:space="preserve">Preceding analysis signifies that religiosity among Nigerians has not benefitted corporate governance, due to poor application of religious principles. Even so, various factors continue to spur increasing religious awareness </w:t>
      </w:r>
      <w:r w:rsidRPr="008A7246">
        <w:rPr>
          <w:rFonts w:ascii="Times New Roman" w:eastAsia="SimSun" w:hAnsi="Times New Roman" w:cs="Times New Roman"/>
        </w:rPr>
        <w:fldChar w:fldCharType="begin"/>
      </w:r>
      <w:r w:rsidRPr="008A7246">
        <w:rPr>
          <w:rFonts w:ascii="Times New Roman" w:eastAsia="SimSun" w:hAnsi="Times New Roman" w:cs="Times New Roman"/>
        </w:rPr>
        <w:instrText xml:space="preserve"> ADDIN EN.CITE &lt;EndNote&gt;&lt;Cite&gt;&lt;Author&gt;Ukiwo&lt;/Author&gt;&lt;Year&gt;2003&lt;/Year&gt;&lt;RecNum&gt;182&lt;/RecNum&gt;&lt;DisplayText&gt;(Ukiwo, 2003)&lt;/DisplayText&gt;&lt;record&gt;&lt;rec-number&gt;182&lt;/rec-number&gt;&lt;foreign-keys&gt;&lt;key app="EN" db-id="xx2xffrfhxa5vrewap1pfs2a0vx2rxrfvvwr" timestamp="1397667123"&gt;182&lt;/key&gt;&lt;/foreign-keys&gt;&lt;ref-type name="Journal Article"&gt;17&lt;/ref-type&gt;&lt;contributors&gt;&lt;authors&gt;&lt;author&gt;Ukiwo, Ukoha&lt;/author&gt;&lt;/authors&gt;&lt;/contributors&gt;&lt;titles&gt;&lt;title&gt;Politics, ethno-religious conflicts and democratic consolidation in Nigeria&lt;/title&gt;&lt;secondary-title&gt;The Journal of Modern African Studies&lt;/secondary-title&gt;&lt;/titles&gt;&lt;periodical&gt;&lt;full-title&gt;The Journal of Modern African Studies&lt;/full-title&gt;&lt;/periodical&gt;&lt;pages&gt;115-138&lt;/pages&gt;&lt;volume&gt;41&lt;/volume&gt;&lt;number&gt;1&lt;/number&gt;&lt;dates&gt;&lt;year&gt;2003&lt;/year&gt;&lt;/dates&gt;&lt;isbn&gt;0022-278X&lt;/isbn&gt;&lt;urls&gt;&lt;/urls&gt;&lt;/record&gt;&lt;/Cite&gt;&lt;/EndNote&gt;</w:instrText>
      </w:r>
      <w:r w:rsidRPr="008A7246">
        <w:rPr>
          <w:rFonts w:ascii="Times New Roman" w:eastAsia="SimSun" w:hAnsi="Times New Roman" w:cs="Times New Roman"/>
        </w:rPr>
        <w:fldChar w:fldCharType="separate"/>
      </w:r>
      <w:r w:rsidRPr="008A7246">
        <w:rPr>
          <w:rFonts w:ascii="Times New Roman" w:eastAsia="SimSun" w:hAnsi="Times New Roman" w:cs="Times New Roman"/>
          <w:noProof/>
        </w:rPr>
        <w:t>(Ukiwo, 2003)</w:t>
      </w:r>
      <w:r w:rsidRPr="008A7246">
        <w:rPr>
          <w:rFonts w:ascii="Times New Roman" w:eastAsia="SimSun" w:hAnsi="Times New Roman" w:cs="Times New Roman"/>
        </w:rPr>
        <w:fldChar w:fldCharType="end"/>
      </w:r>
      <w:r w:rsidRPr="008A7246">
        <w:rPr>
          <w:rFonts w:ascii="Times New Roman" w:eastAsia="SimSun" w:hAnsi="Times New Roman" w:cs="Times New Roman"/>
        </w:rPr>
        <w:t xml:space="preserve">. Central to these factors are religious leaders (Onapajo, 2012). A BBC News survey revealed that 85% of Nigerians trust their religious leaders </w:t>
      </w:r>
      <w:r w:rsidRPr="008A7246">
        <w:rPr>
          <w:rFonts w:ascii="Times New Roman" w:eastAsia="SimSun" w:hAnsi="Times New Roman" w:cs="Times New Roman"/>
        </w:rPr>
        <w:fldChar w:fldCharType="begin"/>
      </w:r>
      <w:r w:rsidRPr="008A7246">
        <w:rPr>
          <w:rFonts w:ascii="Times New Roman" w:eastAsia="SimSun" w:hAnsi="Times New Roman" w:cs="Times New Roman"/>
        </w:rPr>
        <w:instrText xml:space="preserve"> ADDIN EN.CITE &lt;EndNote&gt;&lt;Cite&gt;&lt;Author&gt;Ferrett&lt;/Author&gt;&lt;Year&gt;2005&lt;/Year&gt;&lt;RecNum&gt;1048&lt;/RecNum&gt;&lt;DisplayText&gt;(Ferrett, 2005)&lt;/DisplayText&gt;&lt;record&gt;&lt;rec-number&gt;1048&lt;/rec-number&gt;&lt;foreign-keys&gt;&lt;key app="EN" db-id="xx2xffrfhxa5vrewap1pfs2a0vx2rxrfvvwr" timestamp="1424787247"&gt;1048&lt;/key&gt;&lt;/foreign-keys&gt;&lt;ref-type name="Web Page"&gt;12&lt;/ref-type&gt;&lt;contributors&gt;&lt;authors&gt;&lt;author&gt;Ferrett, Grant&lt;/author&gt;&lt;/authors&gt;&lt;/contributors&gt;&lt;titles&gt;&lt;title&gt;Africans trust religious leaders&lt;/title&gt;&lt;/titles&gt;&lt;volume&gt;2016&lt;/volume&gt;&lt;number&gt;February 24&lt;/number&gt;&lt;dates&gt;&lt;year&gt;2005&lt;/year&gt;&lt;/dates&gt;&lt;pub-location&gt;London&lt;/pub-location&gt;&lt;publisher&gt;BBC News Channel&lt;/publisher&gt;&lt;urls&gt;&lt;related-urls&gt;&lt;url&gt;http://news.bbc.co.uk/1/hi/world/africa/4246754.stm&lt;/url&gt;&lt;/related-urls&gt;&lt;/urls&gt;&lt;/record&gt;&lt;/Cite&gt;&lt;/EndNote&gt;</w:instrText>
      </w:r>
      <w:r w:rsidRPr="008A7246">
        <w:rPr>
          <w:rFonts w:ascii="Times New Roman" w:eastAsia="SimSun" w:hAnsi="Times New Roman" w:cs="Times New Roman"/>
        </w:rPr>
        <w:fldChar w:fldCharType="separate"/>
      </w:r>
      <w:r w:rsidRPr="008A7246">
        <w:rPr>
          <w:rFonts w:ascii="Times New Roman" w:eastAsia="SimSun" w:hAnsi="Times New Roman" w:cs="Times New Roman"/>
          <w:noProof/>
        </w:rPr>
        <w:t>(Ferrett, 2005)</w:t>
      </w:r>
      <w:r w:rsidRPr="008A7246">
        <w:rPr>
          <w:rFonts w:ascii="Times New Roman" w:eastAsia="SimSun" w:hAnsi="Times New Roman" w:cs="Times New Roman"/>
        </w:rPr>
        <w:fldChar w:fldCharType="end"/>
      </w:r>
      <w:r w:rsidRPr="008A7246">
        <w:rPr>
          <w:rFonts w:ascii="Times New Roman" w:eastAsia="SimSun" w:hAnsi="Times New Roman" w:cs="Times New Roman"/>
        </w:rPr>
        <w:t xml:space="preserve">. Similarly, Ukiwo (2003) asserted that most Nigerians prefer to meet a religious leader if they had a problem. By influencing the consciousness of devotees, religious elites have strengthened their significance beyond religious domain. </w:t>
      </w:r>
      <w:r w:rsidRPr="008A7246">
        <w:rPr>
          <w:rFonts w:ascii="Times New Roman" w:eastAsia="SimSun" w:hAnsi="Times New Roman" w:cs="Times New Roman"/>
          <w:noProof/>
        </w:rPr>
        <w:t>R3, however,</w:t>
      </w:r>
      <w:r w:rsidRPr="008A7246">
        <w:rPr>
          <w:rFonts w:ascii="Times New Roman" w:eastAsia="SimSun" w:hAnsi="Times New Roman" w:cs="Times New Roman"/>
        </w:rPr>
        <w:t xml:space="preserve"> identifies a concern:</w:t>
      </w:r>
    </w:p>
    <w:p w14:paraId="6CBF6365" w14:textId="77777777" w:rsidR="00315457" w:rsidRPr="008A7246" w:rsidRDefault="00315457" w:rsidP="00315457">
      <w:pPr>
        <w:spacing w:after="200" w:line="240" w:lineRule="auto"/>
        <w:ind w:left="720"/>
        <w:jc w:val="both"/>
        <w:rPr>
          <w:rFonts w:ascii="Times New Roman" w:eastAsia="SimSun" w:hAnsi="Times New Roman" w:cs="Times New Roman"/>
          <w:i/>
        </w:rPr>
      </w:pPr>
      <w:r w:rsidRPr="008A7246">
        <w:rPr>
          <w:rFonts w:ascii="Times New Roman" w:eastAsia="SimSun" w:hAnsi="Times New Roman" w:cs="Times New Roman"/>
          <w:i/>
        </w:rPr>
        <w:t>… (Religion) is supposed to be a moderator or check on people’s behaviour but it has not lived up to expectation. There have been many instances of unethical behaviours on the part of religious leaders. Unfortunately, many of the followers have followed suit.</w:t>
      </w:r>
    </w:p>
    <w:p w14:paraId="0554F9D4" w14:textId="3D1A9EF4" w:rsidR="00315457" w:rsidRPr="008A7246" w:rsidRDefault="00315457" w:rsidP="00315457">
      <w:pPr>
        <w:spacing w:after="200" w:line="480" w:lineRule="auto"/>
        <w:jc w:val="both"/>
        <w:rPr>
          <w:rFonts w:ascii="Times New Roman" w:eastAsia="SimSun" w:hAnsi="Times New Roman" w:cs="Times New Roman"/>
        </w:rPr>
      </w:pPr>
      <w:r w:rsidRPr="008A7246">
        <w:rPr>
          <w:rFonts w:ascii="Times New Roman" w:eastAsia="SimSun" w:hAnsi="Times New Roman" w:cs="Times New Roman"/>
          <w:noProof/>
        </w:rPr>
        <w:t xml:space="preserve">The above </w:t>
      </w:r>
      <w:r w:rsidR="0094556A" w:rsidRPr="008A7246">
        <w:rPr>
          <w:rFonts w:ascii="Times New Roman" w:eastAsia="SimSun" w:hAnsi="Times New Roman" w:cs="Times New Roman"/>
          <w:noProof/>
        </w:rPr>
        <w:t xml:space="preserve">comment </w:t>
      </w:r>
      <w:r w:rsidRPr="008A7246">
        <w:rPr>
          <w:rFonts w:ascii="Times New Roman" w:eastAsia="SimSun" w:hAnsi="Times New Roman" w:cs="Times New Roman"/>
          <w:noProof/>
        </w:rPr>
        <w:t>highlights</w:t>
      </w:r>
      <w:r w:rsidRPr="008A7246">
        <w:rPr>
          <w:rFonts w:ascii="Times New Roman" w:eastAsia="SimSun" w:hAnsi="Times New Roman" w:cs="Times New Roman"/>
        </w:rPr>
        <w:t xml:space="preserve"> a herd mentality. Herd mentality reflects the natural tendency to act in line with what is currently popular (Beach &amp; Rose, 2005), showing how people are influenced by their peers to embrace certain behaviours </w:t>
      </w:r>
      <w:r w:rsidRPr="008A7246">
        <w:rPr>
          <w:rFonts w:ascii="Times New Roman" w:eastAsia="SimSun" w:hAnsi="Times New Roman" w:cs="Times New Roman"/>
        </w:rPr>
        <w:fldChar w:fldCharType="begin"/>
      </w:r>
      <w:r w:rsidRPr="008A7246">
        <w:rPr>
          <w:rFonts w:ascii="Times New Roman" w:eastAsia="SimSun" w:hAnsi="Times New Roman" w:cs="Times New Roman"/>
        </w:rPr>
        <w:instrText xml:space="preserve"> ADDIN EN.CITE &lt;EndNote&gt;&lt;Cite&gt;&lt;Author&gt;Jin&lt;/Author&gt;&lt;Year&gt;2013&lt;/Year&gt;&lt;RecNum&gt;1884&lt;/RecNum&gt;&lt;DisplayText&gt;(Jin&lt;style face="italic"&gt; et al.&lt;/style&gt;, 2013)&lt;/DisplayText&gt;&lt;record&gt;&lt;rec-number&gt;1884&lt;/rec-number&gt;&lt;foreign-keys&gt;&lt;key app="EN" db-id="xx2xffrfhxa5vrewap1pfs2a0vx2rxrfvvwr" timestamp="1491925859"&gt;1884&lt;/key&gt;&lt;/foreign-keys&gt;&lt;ref-type name="Journal Article"&gt;17&lt;/ref-type&gt;&lt;contributors&gt;&lt;authors&gt;&lt;author&gt;Jin, Sheng&lt;/author&gt;&lt;author&gt;Qu, Xiaobo&lt;/author&gt;&lt;author&gt;Xu, Cheng&lt;/author&gt;&lt;author&gt;Wang, Dian-Hai&lt;/author&gt;&lt;/authors&gt;&lt;/contributors&gt;&lt;titles&gt;&lt;title&gt;Dynamic characteristics of traffic flow with consideration of pedestrians’ road-crossing behavior&lt;/title&gt;&lt;secondary-title&gt;Physica A: Statistical Mechanics and its Applications&lt;/secondary-title&gt;&lt;/titles&gt;&lt;periodical&gt;&lt;full-title&gt;Physica A: Statistical Mechanics and its Applications&lt;/full-title&gt;&lt;/periodical&gt;&lt;pages&gt;3881-3890&lt;/pages&gt;&lt;volume&gt;392&lt;/volume&gt;&lt;number&gt;18&lt;/number&gt;&lt;dates&gt;&lt;year&gt;2013&lt;/year&gt;&lt;/dates&gt;&lt;isbn&gt;0378-4371&lt;/isbn&gt;&lt;urls&gt;&lt;/urls&gt;&lt;/record&gt;&lt;/Cite&gt;&lt;/EndNote&gt;</w:instrText>
      </w:r>
      <w:r w:rsidRPr="008A7246">
        <w:rPr>
          <w:rFonts w:ascii="Times New Roman" w:eastAsia="SimSun" w:hAnsi="Times New Roman" w:cs="Times New Roman"/>
        </w:rPr>
        <w:fldChar w:fldCharType="separate"/>
      </w:r>
      <w:r w:rsidRPr="008A7246">
        <w:rPr>
          <w:rFonts w:ascii="Times New Roman" w:eastAsia="SimSun" w:hAnsi="Times New Roman" w:cs="Times New Roman"/>
          <w:noProof/>
        </w:rPr>
        <w:t>(Jin et al., 2013)</w:t>
      </w:r>
      <w:r w:rsidRPr="008A7246">
        <w:rPr>
          <w:rFonts w:ascii="Times New Roman" w:eastAsia="SimSun" w:hAnsi="Times New Roman" w:cs="Times New Roman"/>
        </w:rPr>
        <w:fldChar w:fldCharType="end"/>
      </w:r>
      <w:r w:rsidRPr="008A7246">
        <w:rPr>
          <w:rFonts w:ascii="Times New Roman" w:eastAsia="SimSun" w:hAnsi="Times New Roman" w:cs="Times New Roman"/>
        </w:rPr>
        <w:t xml:space="preserve">. </w:t>
      </w:r>
      <w:r w:rsidRPr="002B1BDE">
        <w:rPr>
          <w:rFonts w:ascii="Times New Roman" w:eastAsia="SimSun" w:hAnsi="Times New Roman" w:cs="Times New Roman"/>
          <w:noProof/>
        </w:rPr>
        <w:t>This</w:t>
      </w:r>
      <w:r w:rsidRPr="008A7246">
        <w:rPr>
          <w:rFonts w:ascii="Times New Roman" w:eastAsia="SimSun" w:hAnsi="Times New Roman" w:cs="Times New Roman"/>
        </w:rPr>
        <w:t xml:space="preserve"> is consistent with the mimetic postulation (see DiMaggio </w:t>
      </w:r>
      <w:r w:rsidR="008E2CBF">
        <w:rPr>
          <w:rFonts w:ascii="Times New Roman" w:eastAsia="SimSun" w:hAnsi="Times New Roman" w:cs="Times New Roman"/>
        </w:rPr>
        <w:t>&amp;</w:t>
      </w:r>
      <w:r w:rsidRPr="008A7246">
        <w:rPr>
          <w:rFonts w:ascii="Times New Roman" w:eastAsia="SimSun" w:hAnsi="Times New Roman" w:cs="Times New Roman"/>
        </w:rPr>
        <w:t xml:space="preserve"> Powell, 198</w:t>
      </w:r>
      <w:r w:rsidR="00160711">
        <w:rPr>
          <w:rFonts w:ascii="Times New Roman" w:eastAsia="SimSun" w:hAnsi="Times New Roman" w:cs="Times New Roman"/>
        </w:rPr>
        <w:t>3</w:t>
      </w:r>
      <w:r w:rsidRPr="008A7246">
        <w:rPr>
          <w:rFonts w:ascii="Times New Roman" w:eastAsia="SimSun" w:hAnsi="Times New Roman" w:cs="Times New Roman"/>
        </w:rPr>
        <w:t xml:space="preserve">; Scott, 2014) as agents, albeit subconsciously, imitate other people. </w:t>
      </w:r>
      <w:r w:rsidRPr="008A7246">
        <w:rPr>
          <w:rFonts w:ascii="Times New Roman" w:eastAsia="SimSun" w:hAnsi="Times New Roman" w:cs="Times New Roman"/>
        </w:rPr>
        <w:lastRenderedPageBreak/>
        <w:t xml:space="preserve">The extent of imitation </w:t>
      </w:r>
      <w:r w:rsidRPr="002B1BDE">
        <w:rPr>
          <w:rFonts w:ascii="Times New Roman" w:eastAsia="SimSun" w:hAnsi="Times New Roman" w:cs="Times New Roman"/>
          <w:noProof/>
        </w:rPr>
        <w:t>is defined</w:t>
      </w:r>
      <w:r w:rsidRPr="008A7246">
        <w:rPr>
          <w:rFonts w:ascii="Times New Roman" w:eastAsia="SimSun" w:hAnsi="Times New Roman" w:cs="Times New Roman"/>
        </w:rPr>
        <w:t xml:space="preserve"> by </w:t>
      </w:r>
      <w:r w:rsidRPr="00CA05DD">
        <w:rPr>
          <w:rFonts w:ascii="Times New Roman" w:eastAsia="SimSun" w:hAnsi="Times New Roman" w:cs="Times New Roman"/>
          <w:noProof/>
        </w:rPr>
        <w:t>socioeconomic</w:t>
      </w:r>
      <w:r w:rsidRPr="008A7246">
        <w:rPr>
          <w:rFonts w:ascii="Times New Roman" w:eastAsia="SimSun" w:hAnsi="Times New Roman" w:cs="Times New Roman"/>
        </w:rPr>
        <w:t xml:space="preserve"> consequences that </w:t>
      </w:r>
      <w:r w:rsidRPr="008A7246">
        <w:rPr>
          <w:rFonts w:ascii="Times New Roman" w:eastAsia="SimSun" w:hAnsi="Times New Roman" w:cs="Times New Roman"/>
          <w:noProof/>
        </w:rPr>
        <w:t>permit</w:t>
      </w:r>
      <w:r w:rsidRPr="008A7246">
        <w:rPr>
          <w:rFonts w:ascii="Times New Roman" w:eastAsia="SimSun" w:hAnsi="Times New Roman" w:cs="Times New Roman"/>
        </w:rPr>
        <w:t xml:space="preserve"> environmentally constructed uncertainties (D</w:t>
      </w:r>
      <w:r w:rsidR="00EF53F3">
        <w:rPr>
          <w:rFonts w:ascii="Times New Roman" w:eastAsia="SimSun" w:hAnsi="Times New Roman" w:cs="Times New Roman"/>
        </w:rPr>
        <w:t>iM</w:t>
      </w:r>
      <w:r w:rsidRPr="008A7246">
        <w:rPr>
          <w:rFonts w:ascii="Times New Roman" w:eastAsia="SimSun" w:hAnsi="Times New Roman" w:cs="Times New Roman"/>
        </w:rPr>
        <w:t xml:space="preserve">aggio </w:t>
      </w:r>
      <w:r w:rsidR="008E2CBF">
        <w:rPr>
          <w:rFonts w:ascii="Times New Roman" w:eastAsia="SimSun" w:hAnsi="Times New Roman" w:cs="Times New Roman"/>
        </w:rPr>
        <w:t>&amp;</w:t>
      </w:r>
      <w:r w:rsidRPr="008A7246">
        <w:rPr>
          <w:rFonts w:ascii="Times New Roman" w:eastAsia="SimSun" w:hAnsi="Times New Roman" w:cs="Times New Roman"/>
        </w:rPr>
        <w:t xml:space="preserve"> Powell, 198</w:t>
      </w:r>
      <w:r w:rsidR="00160711">
        <w:rPr>
          <w:rFonts w:ascii="Times New Roman" w:eastAsia="SimSun" w:hAnsi="Times New Roman" w:cs="Times New Roman"/>
        </w:rPr>
        <w:t>3</w:t>
      </w:r>
      <w:r w:rsidRPr="008A7246">
        <w:rPr>
          <w:rFonts w:ascii="Times New Roman" w:eastAsia="SimSun" w:hAnsi="Times New Roman" w:cs="Times New Roman"/>
        </w:rPr>
        <w:t xml:space="preserve">). In developing economies, low economic power, high death rates, social inequalities and poverty amplify the prospects of imitation. In these environments, religion provides succour to citizens (Ukiwo, 2003) thereby intensifying dependence on religious groups. This behaviour, over time, encourages mimetism as devotees exhibit similar traits as their leaders. </w:t>
      </w:r>
      <w:r w:rsidRPr="002B1BDE">
        <w:rPr>
          <w:rFonts w:ascii="Times New Roman" w:eastAsia="SimSun" w:hAnsi="Times New Roman" w:cs="Times New Roman"/>
          <w:noProof/>
        </w:rPr>
        <w:t>This</w:t>
      </w:r>
      <w:r w:rsidRPr="008A7246">
        <w:rPr>
          <w:rFonts w:ascii="Times New Roman" w:eastAsia="SimSun" w:hAnsi="Times New Roman" w:cs="Times New Roman"/>
        </w:rPr>
        <w:t xml:space="preserve"> produces a herd behaviour, promoted by the incapability of devotees to question their religious leaders </w:t>
      </w:r>
      <w:r w:rsidRPr="008A7246">
        <w:rPr>
          <w:rFonts w:ascii="Times New Roman" w:eastAsia="SimSun" w:hAnsi="Times New Roman" w:cs="Times New Roman"/>
        </w:rPr>
        <w:fldChar w:fldCharType="begin"/>
      </w:r>
      <w:r w:rsidRPr="008A7246">
        <w:rPr>
          <w:rFonts w:ascii="Times New Roman" w:eastAsia="SimSun" w:hAnsi="Times New Roman" w:cs="Times New Roman"/>
        </w:rPr>
        <w:instrText xml:space="preserve"> ADDIN EN.CITE &lt;EndNote&gt;&lt;Cite&gt;&lt;Author&gt;Jin&lt;/Author&gt;&lt;Year&gt;2013&lt;/Year&gt;&lt;RecNum&gt;1884&lt;/RecNum&gt;&lt;DisplayText&gt;(Jin&lt;style face="italic"&gt; et al.&lt;/style&gt;, 2013)&lt;/DisplayText&gt;&lt;record&gt;&lt;rec-number&gt;1884&lt;/rec-number&gt;&lt;foreign-keys&gt;&lt;key app="EN" db-id="xx2xffrfhxa5vrewap1pfs2a0vx2rxrfvvwr" timestamp="1491925859"&gt;1884&lt;/key&gt;&lt;/foreign-keys&gt;&lt;ref-type name="Journal Article"&gt;17&lt;/ref-type&gt;&lt;contributors&gt;&lt;authors&gt;&lt;author&gt;Jin, Sheng&lt;/author&gt;&lt;author&gt;Qu, Xiaobo&lt;/author&gt;&lt;author&gt;Xu, Cheng&lt;/author&gt;&lt;author&gt;Wang, Dian-Hai&lt;/author&gt;&lt;/authors&gt;&lt;/contributors&gt;&lt;titles&gt;&lt;title&gt;Dynamic characteristics of traffic flow with consideration of pedestrians’ road-crossing behavior&lt;/title&gt;&lt;secondary-title&gt;Physica A: Statistical Mechanics and its Applications&lt;/secondary-title&gt;&lt;/titles&gt;&lt;periodical&gt;&lt;full-title&gt;Physica A: Statistical Mechanics and its Applications&lt;/full-title&gt;&lt;/periodical&gt;&lt;pages&gt;3881-3890&lt;/pages&gt;&lt;volume&gt;392&lt;/volume&gt;&lt;number&gt;18&lt;/number&gt;&lt;dates&gt;&lt;year&gt;2013&lt;/year&gt;&lt;/dates&gt;&lt;isbn&gt;0378-4371&lt;/isbn&gt;&lt;urls&gt;&lt;/urls&gt;&lt;/record&gt;&lt;/Cite&gt;&lt;/EndNote&gt;</w:instrText>
      </w:r>
      <w:r w:rsidRPr="008A7246">
        <w:rPr>
          <w:rFonts w:ascii="Times New Roman" w:eastAsia="SimSun" w:hAnsi="Times New Roman" w:cs="Times New Roman"/>
        </w:rPr>
        <w:fldChar w:fldCharType="separate"/>
      </w:r>
      <w:r w:rsidRPr="008A7246">
        <w:rPr>
          <w:rFonts w:ascii="Times New Roman" w:eastAsia="SimSun" w:hAnsi="Times New Roman" w:cs="Times New Roman"/>
          <w:noProof/>
        </w:rPr>
        <w:t>(Jin et al., 2013)</w:t>
      </w:r>
      <w:r w:rsidRPr="008A7246">
        <w:rPr>
          <w:rFonts w:ascii="Times New Roman" w:eastAsia="SimSun" w:hAnsi="Times New Roman" w:cs="Times New Roman"/>
        </w:rPr>
        <w:fldChar w:fldCharType="end"/>
      </w:r>
      <w:r w:rsidRPr="008A7246">
        <w:rPr>
          <w:rFonts w:ascii="Times New Roman" w:eastAsia="SimSun" w:hAnsi="Times New Roman" w:cs="Times New Roman"/>
        </w:rPr>
        <w:t xml:space="preserve">. Emile Durkheim, an advocate of functional religion, also inferred religious herding, noting that religion </w:t>
      </w:r>
      <w:r w:rsidRPr="008A7246">
        <w:rPr>
          <w:rFonts w:ascii="Times New Roman" w:eastAsia="SimSun" w:hAnsi="Times New Roman" w:cs="Times New Roman"/>
          <w:noProof/>
        </w:rPr>
        <w:t>reinforces</w:t>
      </w:r>
      <w:r w:rsidRPr="008A7246">
        <w:rPr>
          <w:rFonts w:ascii="Times New Roman" w:eastAsia="SimSun" w:hAnsi="Times New Roman" w:cs="Times New Roman"/>
        </w:rPr>
        <w:t xml:space="preserve"> collective conscience and maintenance of social interrelation. Consequently, Durkheim elucidated that taking part in religious activities binds individuals together, reminding them that they are </w:t>
      </w:r>
      <w:r w:rsidRPr="008A7246">
        <w:rPr>
          <w:rFonts w:ascii="Times New Roman" w:eastAsia="SimSun" w:hAnsi="Times New Roman" w:cs="Times New Roman"/>
          <w:noProof/>
        </w:rPr>
        <w:t>part</w:t>
      </w:r>
      <w:r w:rsidRPr="008A7246">
        <w:rPr>
          <w:rFonts w:ascii="Times New Roman" w:eastAsia="SimSun" w:hAnsi="Times New Roman" w:cs="Times New Roman"/>
        </w:rPr>
        <w:t xml:space="preserve"> of a single moral community to which they owe their loyalty. </w:t>
      </w:r>
      <w:r w:rsidRPr="002B1BDE">
        <w:rPr>
          <w:rFonts w:ascii="Times New Roman" w:eastAsia="SimSun" w:hAnsi="Times New Roman" w:cs="Times New Roman"/>
          <w:noProof/>
        </w:rPr>
        <w:t>This</w:t>
      </w:r>
      <w:r w:rsidRPr="008A7246">
        <w:rPr>
          <w:rFonts w:ascii="Times New Roman" w:eastAsia="SimSun" w:hAnsi="Times New Roman" w:cs="Times New Roman"/>
        </w:rPr>
        <w:t xml:space="preserve"> may produce an irrational group behaviour that finds its way into corporate settings.</w:t>
      </w:r>
    </w:p>
    <w:p w14:paraId="2800EF4B" w14:textId="7AADB6B2" w:rsidR="00315457" w:rsidRPr="008A7246" w:rsidRDefault="00315457" w:rsidP="00315457">
      <w:pPr>
        <w:spacing w:after="200" w:line="480" w:lineRule="auto"/>
        <w:ind w:firstLine="720"/>
        <w:jc w:val="both"/>
        <w:rPr>
          <w:rFonts w:ascii="Times New Roman" w:eastAsia="SimSun" w:hAnsi="Times New Roman" w:cs="Times New Roman"/>
        </w:rPr>
      </w:pPr>
      <w:r w:rsidRPr="008A7246">
        <w:rPr>
          <w:rFonts w:ascii="Times New Roman" w:eastAsia="SimSun" w:hAnsi="Times New Roman" w:cs="Times New Roman"/>
        </w:rPr>
        <w:t xml:space="preserve">The problems with religious herding </w:t>
      </w:r>
      <w:r w:rsidRPr="008A7246">
        <w:rPr>
          <w:rFonts w:ascii="Times New Roman" w:eastAsia="SimSun" w:hAnsi="Times New Roman" w:cs="Times New Roman"/>
          <w:noProof/>
        </w:rPr>
        <w:t>exacerbate</w:t>
      </w:r>
      <w:r w:rsidRPr="008A7246">
        <w:rPr>
          <w:rFonts w:ascii="Times New Roman" w:eastAsia="SimSun" w:hAnsi="Times New Roman" w:cs="Times New Roman"/>
        </w:rPr>
        <w:t xml:space="preserve"> given that the ethical stance of some religious leaders </w:t>
      </w:r>
      <w:r w:rsidRPr="008A7246">
        <w:rPr>
          <w:rFonts w:ascii="Times New Roman" w:eastAsia="SimSun" w:hAnsi="Times New Roman" w:cs="Times New Roman"/>
          <w:noProof/>
        </w:rPr>
        <w:t>has</w:t>
      </w:r>
      <w:r w:rsidRPr="008A7246">
        <w:rPr>
          <w:rFonts w:ascii="Times New Roman" w:eastAsia="SimSun" w:hAnsi="Times New Roman" w:cs="Times New Roman"/>
        </w:rPr>
        <w:t xml:space="preserve"> </w:t>
      </w:r>
      <w:r w:rsidRPr="002B1BDE">
        <w:rPr>
          <w:rFonts w:ascii="Times New Roman" w:eastAsia="SimSun" w:hAnsi="Times New Roman" w:cs="Times New Roman"/>
          <w:noProof/>
        </w:rPr>
        <w:t>been questioned</w:t>
      </w:r>
      <w:r w:rsidRPr="008A7246">
        <w:rPr>
          <w:rFonts w:ascii="Times New Roman" w:eastAsia="SimSun" w:hAnsi="Times New Roman" w:cs="Times New Roman"/>
        </w:rPr>
        <w:t xml:space="preserve"> </w:t>
      </w:r>
      <w:r w:rsidRPr="008A7246">
        <w:rPr>
          <w:rFonts w:ascii="Times New Roman" w:eastAsia="SimSun" w:hAnsi="Times New Roman" w:cs="Times New Roman"/>
        </w:rPr>
        <w:fldChar w:fldCharType="begin"/>
      </w:r>
      <w:r w:rsidRPr="008A7246">
        <w:rPr>
          <w:rFonts w:ascii="Times New Roman" w:eastAsia="SimSun" w:hAnsi="Times New Roman" w:cs="Times New Roman"/>
        </w:rPr>
        <w:instrText xml:space="preserve"> ADDIN EN.CITE &lt;EndNote&gt;&lt;Cite&gt;&lt;Author&gt;Abioje&lt;/Author&gt;&lt;Year&gt;2005&lt;/Year&gt;&lt;RecNum&gt;927&lt;/RecNum&gt;&lt;DisplayText&gt;(Abioje, 2005)&lt;/DisplayText&gt;&lt;record&gt;&lt;rec-number&gt;927&lt;/rec-number&gt;&lt;foreign-keys&gt;&lt;key app="EN" db-id="xx2xffrfhxa5vrewap1pfs2a0vx2rxrfvvwr" timestamp="1415896863"&gt;927&lt;/key&gt;&lt;/foreign-keys&gt;&lt;ref-type name="Journal Article"&gt;17&lt;/ref-type&gt;&lt;contributors&gt;&lt;authors&gt;&lt;author&gt;Abioje, Pius Oyeniran&lt;/author&gt;&lt;/authors&gt;&lt;/contributors&gt;&lt;titles&gt;&lt;title&gt;A critical view of the influence of Christian leadership in Nigeria today&lt;/title&gt;&lt;secondary-title&gt;Journal of Religion and African Culture&lt;/secondary-title&gt;&lt;/titles&gt;&lt;periodical&gt;&lt;full-title&gt;Journal of Religion and African Culture&lt;/full-title&gt;&lt;/periodical&gt;&lt;pages&gt;1-17&lt;/pages&gt;&lt;volume&gt;1&lt;/volume&gt;&lt;number&gt;1&lt;/number&gt;&lt;dates&gt;&lt;year&gt;2005&lt;/year&gt;&lt;/dates&gt;&lt;urls&gt;&lt;/urls&gt;&lt;/record&gt;&lt;/Cite&gt;&lt;/EndNote&gt;</w:instrText>
      </w:r>
      <w:r w:rsidRPr="008A7246">
        <w:rPr>
          <w:rFonts w:ascii="Times New Roman" w:eastAsia="SimSun" w:hAnsi="Times New Roman" w:cs="Times New Roman"/>
        </w:rPr>
        <w:fldChar w:fldCharType="separate"/>
      </w:r>
      <w:r w:rsidRPr="008A7246">
        <w:rPr>
          <w:rFonts w:ascii="Times New Roman" w:eastAsia="SimSun" w:hAnsi="Times New Roman" w:cs="Times New Roman"/>
          <w:noProof/>
        </w:rPr>
        <w:t>(Abioje, 2005)</w:t>
      </w:r>
      <w:r w:rsidRPr="008A7246">
        <w:rPr>
          <w:rFonts w:ascii="Times New Roman" w:eastAsia="SimSun" w:hAnsi="Times New Roman" w:cs="Times New Roman"/>
        </w:rPr>
        <w:fldChar w:fldCharType="end"/>
      </w:r>
      <w:r w:rsidRPr="008A7246">
        <w:rPr>
          <w:rFonts w:ascii="Times New Roman" w:eastAsia="SimSun" w:hAnsi="Times New Roman" w:cs="Times New Roman"/>
        </w:rPr>
        <w:t xml:space="preserve"> owing inconsistencies in their actions vis-à-vis corporate </w:t>
      </w:r>
      <w:r w:rsidRPr="008A7246">
        <w:rPr>
          <w:rFonts w:ascii="Times New Roman" w:eastAsia="SimSun" w:hAnsi="Times New Roman" w:cs="Times New Roman"/>
        </w:rPr>
        <w:lastRenderedPageBreak/>
        <w:t xml:space="preserve">governance. For example, Udama (2013) reports that many religious outfits operate inadequate accounting systems designed to mask the financial accountability of their leaders. </w:t>
      </w:r>
      <w:r w:rsidRPr="002B1BDE">
        <w:rPr>
          <w:rFonts w:ascii="Times New Roman" w:eastAsia="SimSun" w:hAnsi="Times New Roman" w:cs="Times New Roman"/>
          <w:noProof/>
        </w:rPr>
        <w:t>This</w:t>
      </w:r>
      <w:r w:rsidRPr="008A7246">
        <w:rPr>
          <w:rFonts w:ascii="Times New Roman" w:eastAsia="SimSun" w:hAnsi="Times New Roman" w:cs="Times New Roman"/>
        </w:rPr>
        <w:t xml:space="preserve"> frustrates corporate governance as procedures established to help investors generate wealth (Shleifer </w:t>
      </w:r>
      <w:r w:rsidR="008E2CBF">
        <w:rPr>
          <w:rFonts w:ascii="Times New Roman" w:eastAsia="SimSun" w:hAnsi="Times New Roman" w:cs="Times New Roman"/>
        </w:rPr>
        <w:t>&amp;</w:t>
      </w:r>
      <w:r w:rsidRPr="008A7246">
        <w:rPr>
          <w:rFonts w:ascii="Times New Roman" w:eastAsia="SimSun" w:hAnsi="Times New Roman" w:cs="Times New Roman"/>
        </w:rPr>
        <w:t xml:space="preserve"> Vishny, 1997) </w:t>
      </w:r>
      <w:r w:rsidRPr="002B1BDE">
        <w:rPr>
          <w:rFonts w:ascii="Times New Roman" w:eastAsia="SimSun" w:hAnsi="Times New Roman" w:cs="Times New Roman"/>
          <w:noProof/>
        </w:rPr>
        <w:t>are exploited</w:t>
      </w:r>
      <w:r w:rsidRPr="008A7246">
        <w:rPr>
          <w:rFonts w:ascii="Times New Roman" w:eastAsia="SimSun" w:hAnsi="Times New Roman" w:cs="Times New Roman"/>
        </w:rPr>
        <w:t xml:space="preserve">. </w:t>
      </w:r>
      <w:r w:rsidRPr="002B1BDE">
        <w:rPr>
          <w:rFonts w:ascii="Times New Roman" w:eastAsia="SimSun" w:hAnsi="Times New Roman" w:cs="Times New Roman"/>
          <w:noProof/>
        </w:rPr>
        <w:t>This</w:t>
      </w:r>
      <w:r w:rsidRPr="008A7246">
        <w:rPr>
          <w:rFonts w:ascii="Times New Roman" w:eastAsia="SimSun" w:hAnsi="Times New Roman" w:cs="Times New Roman"/>
        </w:rPr>
        <w:t xml:space="preserve"> underlines how religion </w:t>
      </w:r>
      <w:r w:rsidR="000352BA">
        <w:rPr>
          <w:rFonts w:ascii="Times New Roman" w:eastAsia="SimSun" w:hAnsi="Times New Roman" w:cs="Times New Roman"/>
        </w:rPr>
        <w:t xml:space="preserve">could </w:t>
      </w:r>
      <w:r w:rsidRPr="008A7246">
        <w:rPr>
          <w:rFonts w:ascii="Times New Roman" w:eastAsia="SimSun" w:hAnsi="Times New Roman" w:cs="Times New Roman"/>
        </w:rPr>
        <w:t>obstruct responsible corporate governance (Sommer et al.</w:t>
      </w:r>
      <w:r w:rsidR="00932ED0">
        <w:rPr>
          <w:rFonts w:ascii="Times New Roman" w:eastAsia="SimSun" w:hAnsi="Times New Roman" w:cs="Times New Roman"/>
        </w:rPr>
        <w:t>,</w:t>
      </w:r>
      <w:r w:rsidRPr="008A7246">
        <w:rPr>
          <w:rFonts w:ascii="Times New Roman" w:eastAsia="SimSun" w:hAnsi="Times New Roman" w:cs="Times New Roman"/>
        </w:rPr>
        <w:t xml:space="preserve"> 2013). </w:t>
      </w:r>
      <w:r w:rsidR="000352BA">
        <w:rPr>
          <w:rFonts w:ascii="Times New Roman" w:eastAsia="SimSun" w:hAnsi="Times New Roman" w:cs="Times New Roman"/>
        </w:rPr>
        <w:t xml:space="preserve">It also </w:t>
      </w:r>
      <w:r w:rsidRPr="008A7246">
        <w:rPr>
          <w:rFonts w:ascii="Times New Roman" w:eastAsia="SimSun" w:hAnsi="Times New Roman" w:cs="Times New Roman"/>
        </w:rPr>
        <w:t xml:space="preserve">produces a systemic corporate governance concern as internal stakeholders (who are mostly religious adherents) adopt these practices in their decision-making. </w:t>
      </w:r>
    </w:p>
    <w:p w14:paraId="46E8C957" w14:textId="77777777" w:rsidR="00315457" w:rsidRPr="001524F6" w:rsidRDefault="00315457" w:rsidP="004C258C">
      <w:pPr>
        <w:spacing w:after="0" w:line="480" w:lineRule="auto"/>
        <w:jc w:val="both"/>
        <w:rPr>
          <w:rFonts w:ascii="Times New Roman" w:eastAsia="SimSun" w:hAnsi="Times New Roman" w:cs="Times New Roman"/>
          <w:b/>
          <w:i/>
        </w:rPr>
      </w:pPr>
      <w:r w:rsidRPr="001524F6">
        <w:rPr>
          <w:rFonts w:ascii="Times New Roman" w:eastAsia="SimSun" w:hAnsi="Times New Roman" w:cs="Times New Roman"/>
          <w:b/>
          <w:i/>
        </w:rPr>
        <w:t>Social Profiling</w:t>
      </w:r>
    </w:p>
    <w:p w14:paraId="6B80F82D" w14:textId="77777777" w:rsidR="00315457" w:rsidRPr="008A7246" w:rsidRDefault="00315457" w:rsidP="00315457">
      <w:pPr>
        <w:spacing w:after="200" w:line="480" w:lineRule="auto"/>
        <w:jc w:val="both"/>
        <w:rPr>
          <w:rFonts w:ascii="Times New Roman" w:eastAsia="SimSun" w:hAnsi="Times New Roman" w:cs="Times New Roman"/>
        </w:rPr>
      </w:pPr>
      <w:r w:rsidRPr="008A7246">
        <w:rPr>
          <w:rFonts w:ascii="Times New Roman" w:eastAsia="SimSun" w:hAnsi="Times New Roman" w:cs="Times New Roman"/>
        </w:rPr>
        <w:t xml:space="preserve">Our data reveal that the activities of religious leaders </w:t>
      </w:r>
      <w:r w:rsidR="0094556A" w:rsidRPr="008A7246">
        <w:rPr>
          <w:rFonts w:ascii="Times New Roman" w:eastAsia="SimSun" w:hAnsi="Times New Roman" w:cs="Times New Roman"/>
        </w:rPr>
        <w:t xml:space="preserve">demand an </w:t>
      </w:r>
      <w:r w:rsidR="0094556A" w:rsidRPr="008A7246">
        <w:rPr>
          <w:rFonts w:ascii="Times New Roman" w:eastAsia="SimSun" w:hAnsi="Times New Roman" w:cs="Times New Roman"/>
          <w:noProof/>
        </w:rPr>
        <w:t xml:space="preserve">examination of </w:t>
      </w:r>
      <w:r w:rsidRPr="008A7246">
        <w:rPr>
          <w:rFonts w:ascii="Times New Roman" w:eastAsia="SimSun" w:hAnsi="Times New Roman" w:cs="Times New Roman"/>
          <w:noProof/>
        </w:rPr>
        <w:t>their</w:t>
      </w:r>
      <w:r w:rsidRPr="008A7246">
        <w:rPr>
          <w:rFonts w:ascii="Times New Roman" w:eastAsia="SimSun" w:hAnsi="Times New Roman" w:cs="Times New Roman"/>
        </w:rPr>
        <w:t xml:space="preserve"> social profiling aspirations. Nigerians commit significant resources towards the maintenance of their social status. </w:t>
      </w:r>
      <w:r w:rsidRPr="002B1BDE">
        <w:rPr>
          <w:rFonts w:ascii="Times New Roman" w:eastAsia="SimSun" w:hAnsi="Times New Roman" w:cs="Times New Roman"/>
          <w:noProof/>
        </w:rPr>
        <w:t>This</w:t>
      </w:r>
      <w:r w:rsidRPr="008A7246">
        <w:rPr>
          <w:rFonts w:ascii="Times New Roman" w:eastAsia="SimSun" w:hAnsi="Times New Roman" w:cs="Times New Roman"/>
        </w:rPr>
        <w:t xml:space="preserve"> is reflected in the high score for power distance in Hofstede cultural framework </w:t>
      </w:r>
      <w:r w:rsidRPr="008A7246">
        <w:rPr>
          <w:rFonts w:ascii="Times New Roman" w:eastAsia="SimSun" w:hAnsi="Times New Roman" w:cs="Times New Roman"/>
        </w:rPr>
        <w:fldChar w:fldCharType="begin"/>
      </w:r>
      <w:r w:rsidRPr="008A7246">
        <w:rPr>
          <w:rFonts w:ascii="Times New Roman" w:eastAsia="SimSun" w:hAnsi="Times New Roman" w:cs="Times New Roman"/>
        </w:rPr>
        <w:instrText xml:space="preserve"> ADDIN EN.CITE &lt;EndNote&gt;&lt;Cite&gt;&lt;Author&gt;Hofstede&lt;/Author&gt;&lt;Year&gt;2010&lt;/Year&gt;&lt;RecNum&gt;97&lt;/RecNum&gt;&lt;DisplayText&gt;(Hofstede&lt;style face="italic"&gt; et al.&lt;/style&gt;, 2010)&lt;/DisplayText&gt;&lt;record&gt;&lt;rec-number&gt;97&lt;/rec-number&gt;&lt;foreign-keys&gt;&lt;key app="EN" db-id="xx2xffrfhxa5vrewap1pfs2a0vx2rxrfvvwr" timestamp="1387305738"&gt;97&lt;/key&gt;&lt;/foreign-keys&gt;&lt;ref-type name="Book"&gt;6&lt;/ref-type&gt;&lt;contributors&gt;&lt;authors&gt;&lt;author&gt;Hofstede, Geert&lt;/author&gt;&lt;author&gt;Hofstede, Gert Jan&lt;/author&gt;&lt;author&gt;Minkov, Michael&lt;/author&gt;&lt;/authors&gt;&lt;/contributors&gt;&lt;titles&gt;&lt;title&gt;Cultures and Organizations: Software of the Mind&lt;/title&gt;&lt;/titles&gt;&lt;edition&gt;3rd&lt;/edition&gt;&lt;dates&gt;&lt;year&gt;2010&lt;/year&gt;&lt;/dates&gt;&lt;pub-location&gt;New York, NY&lt;/pub-location&gt;&lt;publisher&gt;McGraw Hill&lt;/publisher&gt;&lt;urls&gt;&lt;/urls&gt;&lt;/record&gt;&lt;/Cite&gt;&lt;/EndNote&gt;</w:instrText>
      </w:r>
      <w:r w:rsidRPr="008A7246">
        <w:rPr>
          <w:rFonts w:ascii="Times New Roman" w:eastAsia="SimSun" w:hAnsi="Times New Roman" w:cs="Times New Roman"/>
        </w:rPr>
        <w:fldChar w:fldCharType="separate"/>
      </w:r>
      <w:r w:rsidRPr="008A7246">
        <w:rPr>
          <w:rFonts w:ascii="Times New Roman" w:eastAsia="SimSun" w:hAnsi="Times New Roman" w:cs="Times New Roman"/>
          <w:noProof/>
        </w:rPr>
        <w:t>(Hofstede et al., 2010)</w:t>
      </w:r>
      <w:r w:rsidRPr="008A7246">
        <w:rPr>
          <w:rFonts w:ascii="Times New Roman" w:eastAsia="SimSun" w:hAnsi="Times New Roman" w:cs="Times New Roman"/>
        </w:rPr>
        <w:fldChar w:fldCharType="end"/>
      </w:r>
      <w:r w:rsidRPr="008A7246">
        <w:rPr>
          <w:rFonts w:ascii="Times New Roman" w:eastAsia="SimSun" w:hAnsi="Times New Roman" w:cs="Times New Roman"/>
        </w:rPr>
        <w:t xml:space="preserve">. The society assumes that individuals are ‘not equal’ hence subordinates expect to be ‘told what to do,’ while the boss is permitted to exhibit autocratic tendencies. </w:t>
      </w:r>
      <w:r w:rsidRPr="008A7246">
        <w:rPr>
          <w:rFonts w:ascii="Times New Roman" w:eastAsia="SimSun" w:hAnsi="Times New Roman" w:cs="Times New Roman"/>
        </w:rPr>
        <w:fldChar w:fldCharType="begin"/>
      </w:r>
      <w:r w:rsidRPr="008A7246">
        <w:rPr>
          <w:rFonts w:ascii="Times New Roman" w:eastAsia="SimSun" w:hAnsi="Times New Roman" w:cs="Times New Roman"/>
        </w:rPr>
        <w:instrText xml:space="preserve"> ADDIN EN.CITE &lt;EndNote&gt;&lt;Cite AuthorYear="1"&gt;&lt;Author&gt;Trompenaars&lt;/Author&gt;&lt;Year&gt;2004&lt;/Year&gt;&lt;RecNum&gt;733&lt;/RecNum&gt;&lt;DisplayText&gt;Trompenaars and Hampden-Turner (2004)&lt;/DisplayText&gt;&lt;record&gt;&lt;rec-number&gt;733&lt;/rec-number&gt;&lt;foreign-keys&gt;&lt;key app="EN" db-id="xx2xffrfhxa5vrewap1pfs2a0vx2rxrfvvwr" timestamp="1408020699"&gt;733&lt;/key&gt;&lt;/foreign-keys&gt;&lt;ref-type name="Book"&gt;6&lt;/ref-type&gt;&lt;contributors&gt;&lt;authors&gt;&lt;author&gt;Trompenaars, Fons&lt;/author&gt;&lt;author&gt;Hampden-Turner, Charles&lt;/author&gt;&lt;/authors&gt;&lt;/contributors&gt;&lt;titles&gt;&lt;title&gt;Managing People Across Cultures&lt;/title&gt;&lt;/titles&gt;&lt;dates&gt;&lt;year&gt;2004&lt;/year&gt;&lt;/dates&gt;&lt;pub-location&gt;New York, NY&lt;/pub-location&gt;&lt;publisher&gt;Wiley&lt;/publisher&gt;&lt;isbn&gt;1841124729&lt;/isbn&gt;&lt;urls&gt;&lt;/urls&gt;&lt;/record&gt;&lt;/Cite&gt;&lt;/EndNote&gt;</w:instrText>
      </w:r>
      <w:r w:rsidRPr="008A7246">
        <w:rPr>
          <w:rFonts w:ascii="Times New Roman" w:eastAsia="SimSun" w:hAnsi="Times New Roman" w:cs="Times New Roman"/>
        </w:rPr>
        <w:fldChar w:fldCharType="separate"/>
      </w:r>
      <w:r w:rsidRPr="008A7246">
        <w:rPr>
          <w:rFonts w:ascii="Times New Roman" w:eastAsia="SimSun" w:hAnsi="Times New Roman" w:cs="Times New Roman"/>
          <w:noProof/>
        </w:rPr>
        <w:t>Trompenaars and Hampden-Turner (2004)</w:t>
      </w:r>
      <w:r w:rsidRPr="008A7246">
        <w:rPr>
          <w:rFonts w:ascii="Times New Roman" w:eastAsia="SimSun" w:hAnsi="Times New Roman" w:cs="Times New Roman"/>
        </w:rPr>
        <w:fldChar w:fldCharType="end"/>
      </w:r>
      <w:r w:rsidRPr="008A7246">
        <w:rPr>
          <w:rFonts w:ascii="Times New Roman" w:eastAsia="SimSun" w:hAnsi="Times New Roman" w:cs="Times New Roman"/>
        </w:rPr>
        <w:t xml:space="preserve"> describes this as ‘ascription,’ stating that in such societies, power, title and position matter, and these ‘privileges’ define behaviour. Those that possess these privileges act with less restraint compared to </w:t>
      </w:r>
      <w:r w:rsidRPr="008A7246">
        <w:rPr>
          <w:rFonts w:ascii="Times New Roman" w:eastAsia="SimSun" w:hAnsi="Times New Roman" w:cs="Times New Roman"/>
        </w:rPr>
        <w:lastRenderedPageBreak/>
        <w:t>those without such privileges. Hence, the possession of these rights enhances social status but, according to E3, creates a problem:</w:t>
      </w:r>
    </w:p>
    <w:p w14:paraId="4DBDD3ED" w14:textId="77777777" w:rsidR="00315457" w:rsidRPr="008A7246" w:rsidRDefault="00315457" w:rsidP="00315457">
      <w:pPr>
        <w:spacing w:after="200" w:line="240" w:lineRule="auto"/>
        <w:ind w:left="720"/>
        <w:jc w:val="both"/>
        <w:rPr>
          <w:rFonts w:ascii="Times New Roman" w:eastAsia="SimSun" w:hAnsi="Times New Roman" w:cs="Times New Roman"/>
          <w:i/>
        </w:rPr>
      </w:pPr>
      <w:r w:rsidRPr="008A7246">
        <w:rPr>
          <w:rFonts w:ascii="Times New Roman" w:eastAsia="SimSun" w:hAnsi="Times New Roman" w:cs="Times New Roman"/>
          <w:i/>
        </w:rPr>
        <w:t xml:space="preserve">…some people believe that (not everything, including human </w:t>
      </w:r>
      <w:r w:rsidRPr="008A7246">
        <w:rPr>
          <w:rFonts w:ascii="Times New Roman" w:eastAsia="SimSun" w:hAnsi="Times New Roman" w:cs="Times New Roman"/>
          <w:i/>
          <w:noProof/>
        </w:rPr>
        <w:t>beings,</w:t>
      </w:r>
      <w:r w:rsidRPr="008A7246">
        <w:rPr>
          <w:rFonts w:ascii="Times New Roman" w:eastAsia="SimSun" w:hAnsi="Times New Roman" w:cs="Times New Roman"/>
          <w:i/>
        </w:rPr>
        <w:t xml:space="preserve"> </w:t>
      </w:r>
      <w:r w:rsidRPr="008A7246">
        <w:rPr>
          <w:rFonts w:ascii="Times New Roman" w:eastAsia="SimSun" w:hAnsi="Times New Roman" w:cs="Times New Roman"/>
          <w:i/>
          <w:noProof/>
        </w:rPr>
        <w:t>is</w:t>
      </w:r>
      <w:r w:rsidRPr="008A7246">
        <w:rPr>
          <w:rFonts w:ascii="Times New Roman" w:eastAsia="SimSun" w:hAnsi="Times New Roman" w:cs="Times New Roman"/>
          <w:i/>
        </w:rPr>
        <w:t xml:space="preserve">) equal. …This perception influences </w:t>
      </w:r>
      <w:r w:rsidRPr="002B1BDE">
        <w:rPr>
          <w:rFonts w:ascii="Times New Roman" w:eastAsia="SimSun" w:hAnsi="Times New Roman" w:cs="Times New Roman"/>
          <w:i/>
          <w:noProof/>
        </w:rPr>
        <w:t>…their</w:t>
      </w:r>
      <w:r w:rsidRPr="008A7246">
        <w:rPr>
          <w:rFonts w:ascii="Times New Roman" w:eastAsia="SimSun" w:hAnsi="Times New Roman" w:cs="Times New Roman"/>
          <w:i/>
        </w:rPr>
        <w:t xml:space="preserve"> action: be it in private, public, (for example). …why would some people drive against traffic when others are not supposed to?</w:t>
      </w:r>
    </w:p>
    <w:p w14:paraId="0678156D" w14:textId="13478861" w:rsidR="00315457" w:rsidRPr="008A7246" w:rsidRDefault="00315457" w:rsidP="00315457">
      <w:pPr>
        <w:spacing w:after="200" w:line="480" w:lineRule="auto"/>
        <w:jc w:val="both"/>
        <w:rPr>
          <w:rFonts w:ascii="Times New Roman" w:eastAsia="SimSun" w:hAnsi="Times New Roman" w:cs="Times New Roman"/>
        </w:rPr>
      </w:pPr>
      <w:r w:rsidRPr="008A7246">
        <w:rPr>
          <w:rFonts w:ascii="Times New Roman" w:eastAsia="SimSun" w:hAnsi="Times New Roman" w:cs="Times New Roman"/>
        </w:rPr>
        <w:t xml:space="preserve">Social profiling in developing economies leads to the </w:t>
      </w:r>
      <w:r w:rsidRPr="008A7246">
        <w:rPr>
          <w:rFonts w:ascii="Times New Roman" w:eastAsia="SimSun" w:hAnsi="Times New Roman" w:cs="Times New Roman"/>
          <w:noProof/>
        </w:rPr>
        <w:t>social</w:t>
      </w:r>
      <w:r w:rsidRPr="008A7246">
        <w:rPr>
          <w:rFonts w:ascii="Times New Roman" w:eastAsia="SimSun" w:hAnsi="Times New Roman" w:cs="Times New Roman"/>
        </w:rPr>
        <w:t xml:space="preserve"> inequality exploited by the ‘privileged few’. Contrastingly, corporate governance principles </w:t>
      </w:r>
      <w:r w:rsidRPr="008A7246">
        <w:rPr>
          <w:rFonts w:ascii="Times New Roman" w:eastAsia="SimSun" w:hAnsi="Times New Roman" w:cs="Times New Roman"/>
          <w:noProof/>
        </w:rPr>
        <w:t>demand</w:t>
      </w:r>
      <w:r w:rsidRPr="008A7246">
        <w:rPr>
          <w:rFonts w:ascii="Times New Roman" w:eastAsia="SimSun" w:hAnsi="Times New Roman" w:cs="Times New Roman"/>
        </w:rPr>
        <w:t xml:space="preserve"> that the concerns of all stakeholders </w:t>
      </w:r>
      <w:r w:rsidRPr="00CA05DD">
        <w:rPr>
          <w:rFonts w:ascii="Times New Roman" w:eastAsia="SimSun" w:hAnsi="Times New Roman" w:cs="Times New Roman"/>
          <w:noProof/>
        </w:rPr>
        <w:t>are given</w:t>
      </w:r>
      <w:r w:rsidRPr="008A7246">
        <w:rPr>
          <w:rFonts w:ascii="Times New Roman" w:eastAsia="SimSun" w:hAnsi="Times New Roman" w:cs="Times New Roman"/>
        </w:rPr>
        <w:t xml:space="preserve"> due attention i.e. equality. The problem is that regulations such as the rule of law accommodate the excesses of the privileged few in weak institutional environments (Omololu, 2007). </w:t>
      </w:r>
      <w:r w:rsidRPr="00CA05DD">
        <w:rPr>
          <w:rFonts w:ascii="Times New Roman" w:eastAsia="SimSun" w:hAnsi="Times New Roman" w:cs="Times New Roman"/>
          <w:noProof/>
        </w:rPr>
        <w:t>This</w:t>
      </w:r>
      <w:r w:rsidRPr="008A7246">
        <w:rPr>
          <w:rFonts w:ascii="Times New Roman" w:eastAsia="SimSun" w:hAnsi="Times New Roman" w:cs="Times New Roman"/>
        </w:rPr>
        <w:t xml:space="preserve"> allows individuals at the top of the social ladder (e.g. religious leaders) to manage the expectations of their </w:t>
      </w:r>
      <w:r w:rsidRPr="008A7246">
        <w:rPr>
          <w:rFonts w:ascii="Times New Roman" w:eastAsia="SimSun" w:hAnsi="Times New Roman" w:cs="Times New Roman"/>
          <w:noProof/>
        </w:rPr>
        <w:t xml:space="preserve">followers, and simultaneously </w:t>
      </w:r>
      <w:r w:rsidRPr="008A7246">
        <w:rPr>
          <w:rFonts w:ascii="Times New Roman" w:eastAsia="SimSun" w:hAnsi="Times New Roman" w:cs="Times New Roman"/>
        </w:rPr>
        <w:t xml:space="preserve">extend their influence </w:t>
      </w:r>
      <w:r w:rsidR="008E2CBF" w:rsidRPr="008A7246">
        <w:rPr>
          <w:rFonts w:ascii="Times New Roman" w:eastAsia="SimSun" w:hAnsi="Times New Roman" w:cs="Times New Roman"/>
        </w:rPr>
        <w:t>on</w:t>
      </w:r>
      <w:r w:rsidRPr="008A7246">
        <w:rPr>
          <w:rFonts w:ascii="Times New Roman" w:eastAsia="SimSun" w:hAnsi="Times New Roman" w:cs="Times New Roman"/>
        </w:rPr>
        <w:t xml:space="preserve"> other economic sectors. </w:t>
      </w:r>
    </w:p>
    <w:p w14:paraId="47DAA068" w14:textId="6AEC4FD6" w:rsidR="00315457" w:rsidRPr="008A7246" w:rsidRDefault="00315457" w:rsidP="00AE2929">
      <w:pPr>
        <w:spacing w:after="200" w:line="480" w:lineRule="auto"/>
        <w:ind w:firstLine="720"/>
        <w:jc w:val="both"/>
        <w:rPr>
          <w:rFonts w:ascii="Times New Roman" w:eastAsia="SimSun" w:hAnsi="Times New Roman" w:cs="Times New Roman"/>
        </w:rPr>
      </w:pPr>
      <w:r w:rsidRPr="008A7246">
        <w:rPr>
          <w:rFonts w:ascii="Times New Roman" w:eastAsia="SimSun" w:hAnsi="Times New Roman" w:cs="Times New Roman"/>
        </w:rPr>
        <w:t xml:space="preserve">An emergent theme from the above-mentioned is regulatory abuse. A major challenge of corporate governance in Nigeria is the ineffective regulatory enforcement (Adegbite 2012; Nakpodia et </w:t>
      </w:r>
      <w:r w:rsidRPr="008A7246">
        <w:rPr>
          <w:rFonts w:ascii="Times New Roman" w:eastAsia="SimSun" w:hAnsi="Times New Roman" w:cs="Times New Roman"/>
          <w:noProof/>
        </w:rPr>
        <w:t>al</w:t>
      </w:r>
      <w:r w:rsidR="0094556A" w:rsidRPr="008A7246">
        <w:rPr>
          <w:rFonts w:ascii="Times New Roman" w:eastAsia="SimSun" w:hAnsi="Times New Roman" w:cs="Times New Roman"/>
          <w:noProof/>
        </w:rPr>
        <w:t>.</w:t>
      </w:r>
      <w:r w:rsidRPr="008A7246">
        <w:rPr>
          <w:rFonts w:ascii="Times New Roman" w:eastAsia="SimSun" w:hAnsi="Times New Roman" w:cs="Times New Roman"/>
        </w:rPr>
        <w:t xml:space="preserve">, 2016). Amaeshi et al. (2006) enlightened that low </w:t>
      </w:r>
      <w:r w:rsidRPr="008A7246">
        <w:rPr>
          <w:rFonts w:ascii="Times New Roman" w:eastAsia="SimSun" w:hAnsi="Times New Roman" w:cs="Times New Roman"/>
          <w:noProof/>
        </w:rPr>
        <w:t>literacy</w:t>
      </w:r>
      <w:r w:rsidRPr="008A7246">
        <w:rPr>
          <w:rFonts w:ascii="Times New Roman" w:eastAsia="SimSun" w:hAnsi="Times New Roman" w:cs="Times New Roman"/>
        </w:rPr>
        <w:t xml:space="preserve"> levels strengthen this challenge hence organisations rely on a narrow ‘knowledge bank’. DiMaggio and Powell (198</w:t>
      </w:r>
      <w:r w:rsidR="00D04F26">
        <w:rPr>
          <w:rFonts w:ascii="Times New Roman" w:eastAsia="SimSun" w:hAnsi="Times New Roman" w:cs="Times New Roman"/>
        </w:rPr>
        <w:t>3</w:t>
      </w:r>
      <w:r w:rsidRPr="008A7246">
        <w:rPr>
          <w:rFonts w:ascii="Times New Roman" w:eastAsia="SimSun" w:hAnsi="Times New Roman" w:cs="Times New Roman"/>
        </w:rPr>
        <w:t xml:space="preserve">) informed that when organisational </w:t>
      </w:r>
      <w:r w:rsidRPr="008A7246">
        <w:rPr>
          <w:rFonts w:ascii="Times New Roman" w:eastAsia="SimSun" w:hAnsi="Times New Roman" w:cs="Times New Roman"/>
        </w:rPr>
        <w:lastRenderedPageBreak/>
        <w:t xml:space="preserve">expertise is </w:t>
      </w:r>
      <w:r w:rsidRPr="008A7246">
        <w:rPr>
          <w:rFonts w:ascii="Times New Roman" w:eastAsia="SimSun" w:hAnsi="Times New Roman" w:cs="Times New Roman"/>
          <w:noProof/>
        </w:rPr>
        <w:t>poor</w:t>
      </w:r>
      <w:r w:rsidR="0094556A" w:rsidRPr="008A7246">
        <w:rPr>
          <w:rFonts w:ascii="Times New Roman" w:eastAsia="SimSun" w:hAnsi="Times New Roman" w:cs="Times New Roman"/>
          <w:noProof/>
        </w:rPr>
        <w:t>,</w:t>
      </w:r>
      <w:r w:rsidRPr="008A7246">
        <w:rPr>
          <w:rFonts w:ascii="Times New Roman" w:eastAsia="SimSun" w:hAnsi="Times New Roman" w:cs="Times New Roman"/>
        </w:rPr>
        <w:t xml:space="preserve"> and goals are ambiguous, organisations model themselves after other elements. </w:t>
      </w:r>
      <w:r w:rsidRPr="00CA05DD">
        <w:rPr>
          <w:rFonts w:ascii="Times New Roman" w:eastAsia="SimSun" w:hAnsi="Times New Roman" w:cs="Times New Roman"/>
          <w:noProof/>
        </w:rPr>
        <w:t>This</w:t>
      </w:r>
      <w:r w:rsidRPr="008A7246">
        <w:rPr>
          <w:rFonts w:ascii="Times New Roman" w:eastAsia="SimSun" w:hAnsi="Times New Roman" w:cs="Times New Roman"/>
        </w:rPr>
        <w:t xml:space="preserve"> explains why organisations in Nigeria exhibit the </w:t>
      </w:r>
      <w:r w:rsidR="00717D4D" w:rsidRPr="008A7246">
        <w:rPr>
          <w:rFonts w:ascii="Times New Roman" w:eastAsia="SimSun" w:hAnsi="Times New Roman" w:cs="Times New Roman"/>
        </w:rPr>
        <w:t>preferences</w:t>
      </w:r>
      <w:r w:rsidRPr="008A7246">
        <w:rPr>
          <w:rFonts w:ascii="Times New Roman" w:eastAsia="SimSun" w:hAnsi="Times New Roman" w:cs="Times New Roman"/>
        </w:rPr>
        <w:t xml:space="preserve"> of socio-economic agents (Adegbite, 2012) such as religious leaders. While the potential for conflict in this arrangement is apparent, mimetic isomorphism may assist in establishing social order. Functional religion theorists argue that social consensus (shared norms and values) makes order possible. The benefits that accrue to adherents in attaining social consensus, especially in poor societies, not only enhances the power of religious leaders but also incentivise devotees to align with religious elites.      </w:t>
      </w:r>
    </w:p>
    <w:p w14:paraId="29489D42" w14:textId="77777777" w:rsidR="00315457" w:rsidRPr="008A7246" w:rsidRDefault="00315457" w:rsidP="004C258C">
      <w:pPr>
        <w:spacing w:after="0" w:line="480" w:lineRule="auto"/>
        <w:jc w:val="both"/>
        <w:rPr>
          <w:rFonts w:ascii="Times New Roman" w:eastAsia="SimSun" w:hAnsi="Times New Roman" w:cs="Times New Roman"/>
          <w:b/>
          <w:i/>
        </w:rPr>
      </w:pPr>
      <w:r w:rsidRPr="008A7246">
        <w:rPr>
          <w:rFonts w:ascii="Times New Roman" w:eastAsia="SimSun" w:hAnsi="Times New Roman" w:cs="Times New Roman"/>
          <w:b/>
          <w:i/>
        </w:rPr>
        <w:t xml:space="preserve">Religious Leaders in the Corporate Space </w:t>
      </w:r>
    </w:p>
    <w:p w14:paraId="61C5C0E5" w14:textId="661C75D6" w:rsidR="00315457" w:rsidRPr="008A7246" w:rsidRDefault="00315457" w:rsidP="00315457">
      <w:pPr>
        <w:spacing w:after="200" w:line="480" w:lineRule="auto"/>
        <w:jc w:val="both"/>
        <w:rPr>
          <w:rFonts w:ascii="Times New Roman" w:eastAsia="SimSun" w:hAnsi="Times New Roman" w:cs="Times New Roman"/>
        </w:rPr>
      </w:pPr>
      <w:r w:rsidRPr="008A7246">
        <w:rPr>
          <w:rFonts w:ascii="Times New Roman" w:eastAsia="SimSun" w:hAnsi="Times New Roman" w:cs="Times New Roman"/>
        </w:rPr>
        <w:t xml:space="preserve">On account of their wealth and followership </w:t>
      </w:r>
      <w:r w:rsidRPr="008A7246">
        <w:rPr>
          <w:rFonts w:ascii="Times New Roman" w:eastAsia="SimSun" w:hAnsi="Times New Roman" w:cs="Times New Roman"/>
        </w:rPr>
        <w:fldChar w:fldCharType="begin"/>
      </w:r>
      <w:r w:rsidRPr="008A7246">
        <w:rPr>
          <w:rFonts w:ascii="Times New Roman" w:eastAsia="SimSun" w:hAnsi="Times New Roman" w:cs="Times New Roman"/>
        </w:rPr>
        <w:instrText xml:space="preserve"> ADDIN EN.CITE &lt;EndNote&gt;&lt;Cite&gt;&lt;Author&gt;Abioje&lt;/Author&gt;&lt;Year&gt;2011&lt;/Year&gt;&lt;RecNum&gt;709&lt;/RecNum&gt;&lt;DisplayText&gt;(Abioje, 2011; Ajaegbu, 2012)&lt;/DisplayText&gt;&lt;record&gt;&lt;rec-number&gt;709&lt;/rec-number&gt;&lt;foreign-keys&gt;&lt;key app="EN" db-id="xx2xffrfhxa5vrewap1pfs2a0vx2rxrfvvwr" timestamp="1407785141"&gt;709&lt;/key&gt;&lt;/foreign-keys&gt;&lt;ref-type name="Journal Article"&gt;17&lt;/ref-type&gt;&lt;contributors&gt;&lt;authors&gt;&lt;author&gt;Abioje, Pius Oyeniran&lt;/author&gt;&lt;/authors&gt;&lt;/contributors&gt;&lt;titles&gt;&lt;title&gt;A critique of commercialization of religions in Nigeria via the mass media&lt;/title&gt;&lt;secondary-title&gt;Ilorin Journal of Religious Studies&lt;/secondary-title&gt;&lt;/titles&gt;&lt;periodical&gt;&lt;full-title&gt;Ilorin Journal of Religious Studies&lt;/full-title&gt;&lt;/periodical&gt;&lt;pages&gt;57-80&lt;/pages&gt;&lt;volume&gt;1&lt;/volume&gt;&lt;number&gt;2&lt;/number&gt;&lt;dates&gt;&lt;year&gt;2011&lt;/year&gt;&lt;/dates&gt;&lt;isbn&gt;2141-7040&lt;/isbn&gt;&lt;urls&gt;&lt;/urls&gt;&lt;/record&gt;&lt;/Cite&gt;&lt;Cite&gt;&lt;Author&gt;Ajaegbu&lt;/Author&gt;&lt;Year&gt;2012&lt;/Year&gt;&lt;RecNum&gt;1912&lt;/RecNum&gt;&lt;record&gt;&lt;rec-number&gt;1912&lt;/rec-number&gt;&lt;foreign-keys&gt;&lt;key app="EN" db-id="xx2xffrfhxa5vrewap1pfs2a0vx2rxrfvvwr" timestamp="1492423348"&gt;1912&lt;/key&gt;&lt;/foreign-keys&gt;&lt;ref-type name="Journal Article"&gt;17&lt;/ref-type&gt;&lt;contributors&gt;&lt;authors&gt;&lt;author&gt;Ajaegbu, Okechukwu Odinaka&lt;/author&gt;&lt;/authors&gt;&lt;/contributors&gt;&lt;titles&gt;&lt;title&gt;Religion and national development in Nigeria&lt;/title&gt;&lt;secondary-title&gt;American Academic &amp;amp; Scholarly Research Journal&lt;/secondary-title&gt;&lt;/titles&gt;&lt;periodical&gt;&lt;full-title&gt;American Academic &amp;amp; Scholarly Research Journal&lt;/full-title&gt;&lt;/periodical&gt;&lt;pages&gt;1-6&lt;/pages&gt;&lt;volume&gt;4&lt;/volume&gt;&lt;number&gt;4&lt;/number&gt;&lt;dates&gt;&lt;year&gt;2012&lt;/year&gt;&lt;/dates&gt;&lt;isbn&gt;2162-321X&lt;/isbn&gt;&lt;urls&gt;&lt;/urls&gt;&lt;/record&gt;&lt;/Cite&gt;&lt;/EndNote&gt;</w:instrText>
      </w:r>
      <w:r w:rsidRPr="008A7246">
        <w:rPr>
          <w:rFonts w:ascii="Times New Roman" w:eastAsia="SimSun" w:hAnsi="Times New Roman" w:cs="Times New Roman"/>
        </w:rPr>
        <w:fldChar w:fldCharType="separate"/>
      </w:r>
      <w:r w:rsidRPr="008A7246">
        <w:rPr>
          <w:rFonts w:ascii="Times New Roman" w:eastAsia="SimSun" w:hAnsi="Times New Roman" w:cs="Times New Roman"/>
          <w:noProof/>
        </w:rPr>
        <w:t>(Abioje, 2011; Ajaegbu, 2012)</w:t>
      </w:r>
      <w:r w:rsidRPr="008A7246">
        <w:rPr>
          <w:rFonts w:ascii="Times New Roman" w:eastAsia="SimSun" w:hAnsi="Times New Roman" w:cs="Times New Roman"/>
        </w:rPr>
        <w:fldChar w:fldCharType="end"/>
      </w:r>
      <w:r w:rsidRPr="008A7246">
        <w:rPr>
          <w:rFonts w:ascii="Times New Roman" w:eastAsia="SimSun" w:hAnsi="Times New Roman" w:cs="Times New Roman"/>
        </w:rPr>
        <w:t>, religious leaders are occupying executive positions in corporate Nigeria despite the</w:t>
      </w:r>
      <w:r w:rsidR="00F52AF1">
        <w:rPr>
          <w:rFonts w:ascii="Times New Roman" w:eastAsia="SimSun" w:hAnsi="Times New Roman" w:cs="Times New Roman"/>
        </w:rPr>
        <w:t>ir</w:t>
      </w:r>
      <w:r w:rsidRPr="008A7246">
        <w:rPr>
          <w:rFonts w:ascii="Times New Roman" w:eastAsia="SimSun" w:hAnsi="Times New Roman" w:cs="Times New Roman"/>
        </w:rPr>
        <w:t xml:space="preserve"> lack </w:t>
      </w:r>
      <w:r w:rsidR="00F52AF1">
        <w:rPr>
          <w:rFonts w:ascii="Times New Roman" w:eastAsia="SimSun" w:hAnsi="Times New Roman" w:cs="Times New Roman"/>
        </w:rPr>
        <w:t xml:space="preserve">of </w:t>
      </w:r>
      <w:r w:rsidRPr="008A7246">
        <w:rPr>
          <w:rFonts w:ascii="Times New Roman" w:eastAsia="SimSun" w:hAnsi="Times New Roman" w:cs="Times New Roman"/>
        </w:rPr>
        <w:t xml:space="preserve">the requisite </w:t>
      </w:r>
      <w:r w:rsidRPr="008A7246">
        <w:rPr>
          <w:rFonts w:ascii="Times New Roman" w:eastAsia="SimSun" w:hAnsi="Times New Roman" w:cs="Times New Roman"/>
          <w:noProof/>
        </w:rPr>
        <w:t>skill set</w:t>
      </w:r>
      <w:r w:rsidRPr="008A7246">
        <w:rPr>
          <w:rFonts w:ascii="Times New Roman" w:eastAsia="SimSun" w:hAnsi="Times New Roman" w:cs="Times New Roman"/>
        </w:rPr>
        <w:t xml:space="preserve"> and experience required for such appointments. Further, they engage their social power as a pressure instrument in corporations hence devotees are often sympathetic to their views i.e. herd behaviour. C3 identifies another challenge linked to their growing followership: </w:t>
      </w:r>
    </w:p>
    <w:p w14:paraId="7A85FBD0" w14:textId="77777777" w:rsidR="00315457" w:rsidRPr="008A7246" w:rsidRDefault="00315457" w:rsidP="00315457">
      <w:pPr>
        <w:spacing w:after="200" w:line="240" w:lineRule="auto"/>
        <w:ind w:left="720"/>
        <w:jc w:val="both"/>
        <w:rPr>
          <w:rFonts w:ascii="Times New Roman" w:eastAsia="SimSun" w:hAnsi="Times New Roman" w:cs="Times New Roman"/>
          <w:i/>
        </w:rPr>
      </w:pPr>
      <w:r w:rsidRPr="008A7246">
        <w:rPr>
          <w:rFonts w:ascii="Times New Roman" w:eastAsia="SimSun" w:hAnsi="Times New Roman" w:cs="Times New Roman"/>
          <w:i/>
        </w:rPr>
        <w:lastRenderedPageBreak/>
        <w:t xml:space="preserve">The (manner) in which some of them present themselves …smacks of arrogance. They act as if they are gods themselves. They cannot be challenged thereby contradicting what corporate governance is about </w:t>
      </w:r>
      <w:r w:rsidRPr="002B1BDE">
        <w:rPr>
          <w:rFonts w:ascii="Times New Roman" w:eastAsia="SimSun" w:hAnsi="Times New Roman" w:cs="Times New Roman"/>
          <w:i/>
          <w:noProof/>
        </w:rPr>
        <w:t>…a</w:t>
      </w:r>
      <w:r w:rsidRPr="008A7246">
        <w:rPr>
          <w:rFonts w:ascii="Times New Roman" w:eastAsia="SimSun" w:hAnsi="Times New Roman" w:cs="Times New Roman"/>
          <w:i/>
        </w:rPr>
        <w:t xml:space="preserve"> system of checks and balances.</w:t>
      </w:r>
    </w:p>
    <w:p w14:paraId="011A469D" w14:textId="77777777" w:rsidR="00315457" w:rsidRPr="008A7246" w:rsidRDefault="00315457" w:rsidP="00315457">
      <w:pPr>
        <w:spacing w:after="200" w:line="480" w:lineRule="auto"/>
        <w:jc w:val="both"/>
        <w:rPr>
          <w:rFonts w:ascii="Times New Roman" w:eastAsia="SimSun" w:hAnsi="Times New Roman" w:cs="Times New Roman"/>
        </w:rPr>
      </w:pPr>
      <w:r w:rsidRPr="008A7246">
        <w:rPr>
          <w:rFonts w:ascii="Times New Roman" w:eastAsia="SimSun" w:hAnsi="Times New Roman" w:cs="Times New Roman"/>
        </w:rPr>
        <w:t xml:space="preserve">Solomon (2013) affirmed that corporate governance is a system of checks and balances i.e. a mechanism ensuring that power </w:t>
      </w:r>
      <w:r w:rsidRPr="00CA05DD">
        <w:rPr>
          <w:rFonts w:ascii="Times New Roman" w:eastAsia="SimSun" w:hAnsi="Times New Roman" w:cs="Times New Roman"/>
          <w:noProof/>
        </w:rPr>
        <w:t>is not concentrated</w:t>
      </w:r>
      <w:r w:rsidRPr="008A7246">
        <w:rPr>
          <w:rFonts w:ascii="Times New Roman" w:eastAsia="SimSun" w:hAnsi="Times New Roman" w:cs="Times New Roman"/>
        </w:rPr>
        <w:t xml:space="preserve"> in an individual or group. In Nigeria, C3, E7 and R7 stated that religious elites recognise that the pursuit of economic empowerment by adherents underpin their search for religion. Religious leaders, specifically those with substantial corporate investments, offer both religious and economic emancipation. </w:t>
      </w:r>
      <w:r w:rsidRPr="00CA05DD">
        <w:rPr>
          <w:rFonts w:ascii="Times New Roman" w:eastAsia="SimSun" w:hAnsi="Times New Roman" w:cs="Times New Roman"/>
          <w:noProof/>
        </w:rPr>
        <w:t>This</w:t>
      </w:r>
      <w:r w:rsidRPr="008A7246">
        <w:rPr>
          <w:rFonts w:ascii="Times New Roman" w:eastAsia="SimSun" w:hAnsi="Times New Roman" w:cs="Times New Roman"/>
        </w:rPr>
        <w:t xml:space="preserve"> enables them to shut down the check and balance mechanism, as they wield the ‘carrot and stick’ to induce or rebuke stakeholders. </w:t>
      </w:r>
      <w:r w:rsidRPr="00CA05DD">
        <w:rPr>
          <w:rFonts w:ascii="Times New Roman" w:eastAsia="SimSun" w:hAnsi="Times New Roman" w:cs="Times New Roman"/>
          <w:noProof/>
        </w:rPr>
        <w:t>This</w:t>
      </w:r>
      <w:r w:rsidRPr="008A7246">
        <w:rPr>
          <w:rFonts w:ascii="Times New Roman" w:eastAsia="SimSun" w:hAnsi="Times New Roman" w:cs="Times New Roman"/>
        </w:rPr>
        <w:t xml:space="preserve"> creates a weak corporate governance system as the counterbalancing instrument of religious affiliation is employed to achieve economic goals by charting a direction that contradicts good corporate governance. </w:t>
      </w:r>
      <w:r w:rsidRPr="00CA05DD">
        <w:rPr>
          <w:rFonts w:ascii="Times New Roman" w:eastAsia="SimSun" w:hAnsi="Times New Roman" w:cs="Times New Roman"/>
          <w:noProof/>
        </w:rPr>
        <w:t>This</w:t>
      </w:r>
      <w:r w:rsidRPr="008A7246">
        <w:rPr>
          <w:rFonts w:ascii="Times New Roman" w:eastAsia="SimSun" w:hAnsi="Times New Roman" w:cs="Times New Roman"/>
        </w:rPr>
        <w:t xml:space="preserve"> informs why some respondents suggested that religion is a means to an end.</w:t>
      </w:r>
    </w:p>
    <w:p w14:paraId="6813A5D0" w14:textId="77777777" w:rsidR="00315457" w:rsidRPr="001524F6" w:rsidRDefault="00315457" w:rsidP="00315457">
      <w:pPr>
        <w:spacing w:after="200" w:line="480" w:lineRule="auto"/>
        <w:jc w:val="both"/>
        <w:rPr>
          <w:rFonts w:ascii="Times New Roman" w:eastAsia="SimSun" w:hAnsi="Times New Roman" w:cs="Times New Roman"/>
          <w:b/>
          <w:i/>
        </w:rPr>
      </w:pPr>
      <w:r w:rsidRPr="001524F6">
        <w:rPr>
          <w:rFonts w:ascii="Times New Roman" w:eastAsia="SimSun" w:hAnsi="Times New Roman" w:cs="Times New Roman"/>
          <w:b/>
          <w:i/>
        </w:rPr>
        <w:t xml:space="preserve">Religion as ‘Means to an </w:t>
      </w:r>
      <w:r w:rsidRPr="001524F6">
        <w:rPr>
          <w:rFonts w:ascii="Times New Roman" w:eastAsia="SimSun" w:hAnsi="Times New Roman" w:cs="Times New Roman"/>
          <w:b/>
          <w:i/>
          <w:noProof/>
        </w:rPr>
        <w:t>End</w:t>
      </w:r>
      <w:r w:rsidR="0094556A" w:rsidRPr="001524F6">
        <w:rPr>
          <w:rFonts w:ascii="Times New Roman" w:eastAsia="SimSun" w:hAnsi="Times New Roman" w:cs="Times New Roman"/>
          <w:b/>
          <w:i/>
          <w:noProof/>
        </w:rPr>
        <w:t>.</w:t>
      </w:r>
      <w:r w:rsidRPr="001524F6">
        <w:rPr>
          <w:rFonts w:ascii="Times New Roman" w:eastAsia="SimSun" w:hAnsi="Times New Roman" w:cs="Times New Roman"/>
          <w:b/>
          <w:i/>
        </w:rPr>
        <w:t>’</w:t>
      </w:r>
    </w:p>
    <w:p w14:paraId="54CCFFEB" w14:textId="77777777" w:rsidR="00315457" w:rsidRPr="008A7246" w:rsidRDefault="00315457" w:rsidP="00315457">
      <w:pPr>
        <w:spacing w:after="200" w:line="480" w:lineRule="auto"/>
        <w:jc w:val="both"/>
        <w:rPr>
          <w:rFonts w:ascii="Times New Roman" w:eastAsia="SimSun" w:hAnsi="Times New Roman" w:cs="Times New Roman"/>
        </w:rPr>
      </w:pPr>
      <w:r w:rsidRPr="008A7246">
        <w:rPr>
          <w:rFonts w:ascii="Times New Roman" w:eastAsia="SimSun" w:hAnsi="Times New Roman" w:cs="Times New Roman"/>
        </w:rPr>
        <w:lastRenderedPageBreak/>
        <w:t xml:space="preserve">Data from participants provide the rationale to advocate that religion in Nigeria is a ‘means to an end’ rather than an ‘end’ as the description by James Martineau connotes. While this describes the perception and practice of religion amongst Nigerians, it ties with the functional view of religion (see Harrison, 2006). Functional religion relegates what makes religion distinctive and different i.e. the supernatural. In Durkheim’s words, religion is an expression of social cohesion. For religious leaders in Nigeria, this provides the rationale to engage religion in a manner that departs from its </w:t>
      </w:r>
      <w:r w:rsidRPr="008A7246">
        <w:rPr>
          <w:rFonts w:ascii="Times New Roman" w:eastAsia="SimSun" w:hAnsi="Times New Roman" w:cs="Times New Roman"/>
          <w:noProof/>
        </w:rPr>
        <w:t>affective</w:t>
      </w:r>
      <w:r w:rsidRPr="008A7246">
        <w:rPr>
          <w:rFonts w:ascii="Times New Roman" w:eastAsia="SimSun" w:hAnsi="Times New Roman" w:cs="Times New Roman"/>
        </w:rPr>
        <w:t xml:space="preserve"> postulation. Indeed, E2 contextualised the religious beliefs of some Nigerians:</w:t>
      </w:r>
    </w:p>
    <w:p w14:paraId="5782BA21" w14:textId="77777777" w:rsidR="00315457" w:rsidRPr="008A7246" w:rsidRDefault="00315457" w:rsidP="00315457">
      <w:pPr>
        <w:spacing w:after="200" w:line="240" w:lineRule="auto"/>
        <w:ind w:left="720"/>
        <w:jc w:val="both"/>
        <w:rPr>
          <w:rFonts w:ascii="Times New Roman" w:eastAsia="SimSun" w:hAnsi="Times New Roman" w:cs="Times New Roman"/>
          <w:i/>
        </w:rPr>
      </w:pPr>
      <w:r w:rsidRPr="008A7246">
        <w:rPr>
          <w:rFonts w:ascii="Times New Roman" w:eastAsia="SimSun" w:hAnsi="Times New Roman" w:cs="Times New Roman"/>
          <w:i/>
        </w:rPr>
        <w:t xml:space="preserve">People take God for granted. (They) </w:t>
      </w:r>
      <w:r w:rsidR="0094556A" w:rsidRPr="008A7246">
        <w:rPr>
          <w:rFonts w:ascii="Times New Roman" w:eastAsia="SimSun" w:hAnsi="Times New Roman" w:cs="Times New Roman"/>
          <w:i/>
          <w:noProof/>
        </w:rPr>
        <w:t>B</w:t>
      </w:r>
      <w:r w:rsidRPr="008A7246">
        <w:rPr>
          <w:rFonts w:ascii="Times New Roman" w:eastAsia="SimSun" w:hAnsi="Times New Roman" w:cs="Times New Roman"/>
          <w:i/>
          <w:noProof/>
        </w:rPr>
        <w:t>elieve</w:t>
      </w:r>
      <w:r w:rsidRPr="008A7246">
        <w:rPr>
          <w:rFonts w:ascii="Times New Roman" w:eastAsia="SimSun" w:hAnsi="Times New Roman" w:cs="Times New Roman"/>
          <w:i/>
        </w:rPr>
        <w:t xml:space="preserve"> in God but what they do is not the business of God. They do things according to their whims and caprices, and greed in most cases guides most of their (actions). </w:t>
      </w:r>
    </w:p>
    <w:p w14:paraId="4D2B6312" w14:textId="77777777" w:rsidR="00315457" w:rsidRPr="008A7246" w:rsidRDefault="00315457" w:rsidP="00315457">
      <w:pPr>
        <w:spacing w:after="200" w:line="480" w:lineRule="auto"/>
        <w:jc w:val="both"/>
        <w:rPr>
          <w:rFonts w:ascii="Times New Roman" w:eastAsia="SimSun" w:hAnsi="Times New Roman" w:cs="Times New Roman"/>
        </w:rPr>
      </w:pPr>
      <w:r w:rsidRPr="008A7246">
        <w:rPr>
          <w:rFonts w:ascii="Times New Roman" w:eastAsia="SimSun" w:hAnsi="Times New Roman" w:cs="Times New Roman"/>
        </w:rPr>
        <w:t>The above statement confirms that the quest for economic emancipation drives religious consciousness among religious leaders. Interestingly, stakeholders (adherents) also derive benefits from religious activities (e.g. social belonging) which are not necessarily consistent with belief in the supernatural. While this advances social cohesion, this disposition towards religion may affect stakeholders’ capac</w:t>
      </w:r>
      <w:r w:rsidRPr="008A7246">
        <w:rPr>
          <w:rFonts w:ascii="Times New Roman" w:eastAsia="SimSun" w:hAnsi="Times New Roman" w:cs="Times New Roman"/>
        </w:rPr>
        <w:lastRenderedPageBreak/>
        <w:t xml:space="preserve">ity to imbibe the principles that embed corporate governance in the long term. </w:t>
      </w:r>
      <w:r w:rsidRPr="00CA05DD">
        <w:rPr>
          <w:rFonts w:ascii="Times New Roman" w:eastAsia="SimSun" w:hAnsi="Times New Roman" w:cs="Times New Roman"/>
          <w:noProof/>
        </w:rPr>
        <w:t>This</w:t>
      </w:r>
      <w:r w:rsidRPr="008A7246">
        <w:rPr>
          <w:rFonts w:ascii="Times New Roman" w:eastAsia="SimSun" w:hAnsi="Times New Roman" w:cs="Times New Roman"/>
        </w:rPr>
        <w:t xml:space="preserve"> shows that religiosity cannot function as a determinant for good corporate governance (Aldohni, 2014). It also contradicts </w:t>
      </w:r>
      <w:r w:rsidRPr="008A7246">
        <w:rPr>
          <w:rFonts w:ascii="Times New Roman" w:eastAsia="SimSun" w:hAnsi="Times New Roman" w:cs="Times New Roman"/>
        </w:rPr>
        <w:fldChar w:fldCharType="begin"/>
      </w:r>
      <w:r w:rsidRPr="008A7246">
        <w:rPr>
          <w:rFonts w:ascii="Times New Roman" w:eastAsia="SimSun" w:hAnsi="Times New Roman" w:cs="Times New Roman"/>
        </w:rPr>
        <w:instrText xml:space="preserve"> ADDIN EN.CITE &lt;EndNote&gt;&lt;Cite AuthorYear="1"&gt;&lt;Author&gt;Grullon&lt;/Author&gt;&lt;Year&gt;2009&lt;/Year&gt;&lt;RecNum&gt;702&lt;/RecNum&gt;&lt;DisplayText&gt;Grullon&lt;style face="italic"&gt; et al.&lt;/style&gt; (2009)&lt;/DisplayText&gt;&lt;record&gt;&lt;rec-number&gt;702&lt;/rec-number&gt;&lt;foreign-keys&gt;&lt;key app="EN" db-id="xx2xffrfhxa5vrewap1pfs2a0vx2rxrfvvwr" timestamp="1407776682"&gt;702&lt;/key&gt;&lt;/foreign-keys&gt;&lt;ref-type name="Journal Article"&gt;17&lt;/ref-type&gt;&lt;contributors&gt;&lt;authors&gt;&lt;author&gt;Grullon, Gustavo&lt;/author&gt;&lt;author&gt;Kanatas, George&lt;/author&gt;&lt;author&gt;Weston, James&lt;/author&gt;&lt;/authors&gt;&lt;/contributors&gt;&lt;titles&gt;&lt;title&gt;Religion and corporate (mis) behavior&lt;/title&gt;&lt;secondary-title&gt;Rice University, Houston Working Paper&lt;/secondary-title&gt;&lt;/titles&gt;&lt;periodical&gt;&lt;full-title&gt;Rice University, Houston Working Paper&lt;/full-title&gt;&lt;/periodical&gt;&lt;dates&gt;&lt;year&gt;2009&lt;/year&gt;&lt;/dates&gt;&lt;urls&gt;&lt;related-urls&gt;&lt;url&gt;http://papers.ssrn.com/sol3/papers.cfm?abstract_id=1472118&lt;/url&gt;&lt;/related-urls&gt;&lt;/urls&gt;&lt;/record&gt;&lt;/Cite&gt;&lt;/EndNote&gt;</w:instrText>
      </w:r>
      <w:r w:rsidRPr="008A7246">
        <w:rPr>
          <w:rFonts w:ascii="Times New Roman" w:eastAsia="SimSun" w:hAnsi="Times New Roman" w:cs="Times New Roman"/>
        </w:rPr>
        <w:fldChar w:fldCharType="separate"/>
      </w:r>
      <w:r w:rsidRPr="008A7246">
        <w:rPr>
          <w:rFonts w:ascii="Times New Roman" w:eastAsia="SimSun" w:hAnsi="Times New Roman" w:cs="Times New Roman"/>
          <w:noProof/>
        </w:rPr>
        <w:t>Grullon et al. (2009)</w:t>
      </w:r>
      <w:r w:rsidRPr="008A7246">
        <w:rPr>
          <w:rFonts w:ascii="Times New Roman" w:eastAsia="SimSun" w:hAnsi="Times New Roman" w:cs="Times New Roman"/>
        </w:rPr>
        <w:fldChar w:fldCharType="end"/>
      </w:r>
      <w:r w:rsidRPr="008A7246">
        <w:rPr>
          <w:rFonts w:ascii="Times New Roman" w:eastAsia="SimSun" w:hAnsi="Times New Roman" w:cs="Times New Roman"/>
        </w:rPr>
        <w:t xml:space="preserve"> and </w:t>
      </w:r>
      <w:r w:rsidRPr="008A7246">
        <w:rPr>
          <w:rFonts w:ascii="Times New Roman" w:eastAsia="SimSun" w:hAnsi="Times New Roman" w:cs="Times New Roman"/>
        </w:rPr>
        <w:fldChar w:fldCharType="begin"/>
      </w:r>
      <w:r w:rsidRPr="008A7246">
        <w:rPr>
          <w:rFonts w:ascii="Times New Roman" w:eastAsia="SimSun" w:hAnsi="Times New Roman" w:cs="Times New Roman"/>
        </w:rPr>
        <w:instrText xml:space="preserve"> ADDIN EN.CITE &lt;EndNote&gt;&lt;Cite AuthorYear="1"&gt;&lt;Author&gt;Gul&lt;/Author&gt;&lt;Year&gt;2016&lt;/Year&gt;&lt;RecNum&gt;1853&lt;/RecNum&gt;&lt;DisplayText&gt;Gul and Ng (2016)&lt;/DisplayText&gt;&lt;record&gt;&lt;rec-number&gt;1853&lt;/rec-number&gt;&lt;foreign-keys&gt;&lt;key app="EN" db-id="xx2xffrfhxa5vrewap1pfs2a0vx2rxrfvvwr" timestamp="1489599873"&gt;1853&lt;/key&gt;&lt;/foreign-keys&gt;&lt;ref-type name="Journal Article"&gt;17&lt;/ref-type&gt;&lt;contributors&gt;&lt;authors&gt;&lt;author&gt;Gul, Ferdinand A&lt;/author&gt;&lt;author&gt;Ng, Anthony C&lt;/author&gt;&lt;/authors&gt;&lt;/contributors&gt;&lt;titles&gt;&lt;title&gt;Auditee religiosity, external monitoring, and the pricing of audit services&lt;/title&gt;&lt;secondary-title&gt;Journal of Business Ethics&lt;/secondary-title&gt;&lt;/titles&gt;&lt;periodical&gt;&lt;full-title&gt;Journal of Business Ethics&lt;/full-title&gt;&lt;/periodical&gt;&lt;pages&gt;1-28&lt;/pages&gt;&lt;dates&gt;&lt;year&gt;2016&lt;/year&gt;&lt;/dates&gt;&lt;isbn&gt;0167-4544&lt;/isbn&gt;&lt;urls&gt;&lt;/urls&gt;&lt;/record&gt;&lt;/Cite&gt;&lt;/EndNote&gt;</w:instrText>
      </w:r>
      <w:r w:rsidRPr="008A7246">
        <w:rPr>
          <w:rFonts w:ascii="Times New Roman" w:eastAsia="SimSun" w:hAnsi="Times New Roman" w:cs="Times New Roman"/>
        </w:rPr>
        <w:fldChar w:fldCharType="separate"/>
      </w:r>
      <w:r w:rsidRPr="008A7246">
        <w:rPr>
          <w:rFonts w:ascii="Times New Roman" w:eastAsia="SimSun" w:hAnsi="Times New Roman" w:cs="Times New Roman"/>
          <w:noProof/>
        </w:rPr>
        <w:t>Gul and Ng (2016)</w:t>
      </w:r>
      <w:r w:rsidRPr="008A7246">
        <w:rPr>
          <w:rFonts w:ascii="Times New Roman" w:eastAsia="SimSun" w:hAnsi="Times New Roman" w:cs="Times New Roman"/>
        </w:rPr>
        <w:fldChar w:fldCharType="end"/>
      </w:r>
      <w:r w:rsidRPr="008A7246">
        <w:rPr>
          <w:rFonts w:ascii="Times New Roman" w:eastAsia="SimSun" w:hAnsi="Times New Roman" w:cs="Times New Roman"/>
        </w:rPr>
        <w:t xml:space="preserve"> which suggest that in environments with a high degree of religiosity, regulations (an instrument of corporate governance) yield better outcomes. </w:t>
      </w:r>
    </w:p>
    <w:p w14:paraId="3D93B0AD" w14:textId="77777777" w:rsidR="00C2378A" w:rsidRPr="008A7246" w:rsidRDefault="00C2378A" w:rsidP="00C2378A">
      <w:pPr>
        <w:pStyle w:val="Heading1"/>
        <w:spacing w:line="480" w:lineRule="auto"/>
        <w:rPr>
          <w:rFonts w:ascii="Times New Roman" w:hAnsi="Times New Roman" w:cs="Times New Roman"/>
          <w:b/>
          <w:color w:val="auto"/>
          <w:sz w:val="22"/>
          <w:szCs w:val="22"/>
        </w:rPr>
      </w:pPr>
      <w:r w:rsidRPr="008A7246">
        <w:rPr>
          <w:rFonts w:ascii="Times New Roman" w:hAnsi="Times New Roman" w:cs="Times New Roman"/>
          <w:b/>
          <w:color w:val="auto"/>
          <w:sz w:val="22"/>
          <w:szCs w:val="22"/>
        </w:rPr>
        <w:t>Practical Implications of Study and Conclusion</w:t>
      </w:r>
    </w:p>
    <w:p w14:paraId="65ED9EEF" w14:textId="6BBA316F" w:rsidR="00C2378A" w:rsidRPr="008A7246" w:rsidRDefault="00C2378A" w:rsidP="00C2378A">
      <w:pPr>
        <w:spacing w:line="480" w:lineRule="auto"/>
        <w:jc w:val="both"/>
        <w:rPr>
          <w:rFonts w:ascii="Times New Roman" w:hAnsi="Times New Roman" w:cs="Times New Roman"/>
        </w:rPr>
      </w:pPr>
      <w:r w:rsidRPr="008A7246">
        <w:rPr>
          <w:rFonts w:ascii="Times New Roman" w:hAnsi="Times New Roman" w:cs="Times New Roman"/>
        </w:rPr>
        <w:t>Our data show that religion influences the behaviour of Nigerians. Religion provides utility to citizens in countries where poverty is widespread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 AuthorYear="1"&gt;&lt;Author&gt;Coşgel&lt;/Author&gt;&lt;Year&gt;2009&lt;/Year&gt;&lt;RecNum&gt;530&lt;/RecNum&gt;&lt;DisplayText&gt;Coşgel and Miceli (2009)&lt;/DisplayText&gt;&lt;record&gt;&lt;rec-number&gt;530&lt;/rec-number&gt;&lt;foreign-keys&gt;&lt;key app="EN" db-id="xx2xffrfhxa5vrewap1pfs2a0vx2rxrfvvwr" timestamp="1402668708"&gt;530&lt;/key&gt;&lt;/foreign-keys&gt;&lt;ref-type name="Journal Article"&gt;17&lt;/ref-type&gt;&lt;contributors&gt;&lt;authors&gt;&lt;author&gt;Coşgel, Metin&lt;/author&gt;&lt;author&gt;Miceli, Thomas J&lt;/author&gt;&lt;/authors&gt;&lt;/contributors&gt;&lt;titles&gt;&lt;title&gt;State and religion&lt;/title&gt;&lt;secondary-title&gt;Journal of Comparative Economics&lt;/secondary-title&gt;&lt;/titles&gt;&lt;periodical&gt;&lt;full-title&gt;Journal of Comparative Economics&lt;/full-title&gt;&lt;/periodical&gt;&lt;pages&gt;402-416&lt;/pages&gt;&lt;volume&gt;37&lt;/volume&gt;&lt;number&gt;3&lt;/number&gt;&lt;dates&gt;&lt;year&gt;2009&lt;/year&gt;&lt;/dates&gt;&lt;isbn&gt;0147-5967&lt;/isbn&gt;&lt;urls&gt;&lt;related-urls&gt;&lt;url&gt;http://ac.els-cdn.com/S0147596709000444/1-s2.0-S0147596709000444-main.pdf?_tid=b86a124a-2322-11e4-b53e-00000aab0f02&amp;amp;acdnat=1407959455_ee10e31ccd69d39f7c8b4139ee3893dc&lt;/url&gt;&lt;/related-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 xml:space="preserve">Coşgel </w:t>
      </w:r>
      <w:r w:rsidR="008E2CBF">
        <w:rPr>
          <w:rFonts w:ascii="Times New Roman" w:hAnsi="Times New Roman" w:cs="Times New Roman"/>
          <w:noProof/>
        </w:rPr>
        <w:t>&amp;</w:t>
      </w:r>
      <w:r w:rsidRPr="008A7246">
        <w:rPr>
          <w:rFonts w:ascii="Times New Roman" w:hAnsi="Times New Roman" w:cs="Times New Roman"/>
          <w:noProof/>
        </w:rPr>
        <w:t xml:space="preserve"> Miceli, 2009)</w:t>
      </w:r>
      <w:r w:rsidRPr="008A7246">
        <w:rPr>
          <w:rFonts w:ascii="Times New Roman" w:hAnsi="Times New Roman" w:cs="Times New Roman"/>
        </w:rPr>
        <w:fldChar w:fldCharType="end"/>
      </w:r>
      <w:r w:rsidRPr="008A7246">
        <w:rPr>
          <w:rFonts w:ascii="Times New Roman" w:hAnsi="Times New Roman" w:cs="Times New Roman"/>
        </w:rPr>
        <w:t xml:space="preserve">.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 AuthorYear="1"&gt;&lt;Author&gt;Norris&lt;/Author&gt;&lt;Year&gt;2011&lt;/Year&gt;&lt;RecNum&gt;718&lt;/RecNum&gt;&lt;DisplayText&gt;Norris and Inglehart (2011)&lt;/DisplayText&gt;&lt;record&gt;&lt;rec-number&gt;718&lt;/rec-number&gt;&lt;foreign-keys&gt;&lt;key app="EN" db-id="xx2xffrfhxa5vrewap1pfs2a0vx2rxrfvvwr" timestamp="1407867583"&gt;718&lt;/key&gt;&lt;/foreign-keys&gt;&lt;ref-type name="Book"&gt;6&lt;/ref-type&gt;&lt;contributors&gt;&lt;authors&gt;&lt;author&gt;Norris, Pippa&lt;/author&gt;&lt;author&gt;Inglehart, Ronald&lt;/author&gt;&lt;/authors&gt;&lt;/contributors&gt;&lt;titles&gt;&lt;title&gt;Sacred and Secular: Religion and Politics Worldwide&lt;/title&gt;&lt;/titles&gt;&lt;edition&gt;2nd&lt;/edition&gt;&lt;dates&gt;&lt;year&gt;2011&lt;/year&gt;&lt;/dates&gt;&lt;pub-location&gt;Cambridge, UK&lt;/pub-location&gt;&lt;publisher&gt;Cambridge University Press&lt;/publisher&gt;&lt;isbn&gt;1139499661&lt;/isbn&gt;&lt;urls&gt;&lt;/urls&gt;&lt;/record&gt;&lt;/Cite&gt;&lt;/EndNote&gt;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Norris and Inglehart (2011)</w:t>
      </w:r>
      <w:r w:rsidRPr="008A7246">
        <w:rPr>
          <w:rFonts w:ascii="Times New Roman" w:hAnsi="Times New Roman" w:cs="Times New Roman"/>
        </w:rPr>
        <w:fldChar w:fldCharType="end"/>
      </w:r>
      <w:r w:rsidRPr="008A7246">
        <w:rPr>
          <w:rFonts w:ascii="Times New Roman" w:hAnsi="Times New Roman" w:cs="Times New Roman"/>
        </w:rPr>
        <w:t xml:space="preserve"> also note that religious organisations offer essential services such as education and healthcare in </w:t>
      </w:r>
      <w:r w:rsidRPr="00CA05DD">
        <w:rPr>
          <w:rFonts w:ascii="Times New Roman" w:hAnsi="Times New Roman" w:cs="Times New Roman"/>
          <w:noProof/>
        </w:rPr>
        <w:t>poor countries</w:t>
      </w:r>
      <w:r w:rsidRPr="008A7246">
        <w:rPr>
          <w:rFonts w:ascii="Times New Roman" w:hAnsi="Times New Roman" w:cs="Times New Roman"/>
        </w:rPr>
        <w:t xml:space="preserve">. Our data </w:t>
      </w:r>
      <w:r w:rsidRPr="008A7246">
        <w:rPr>
          <w:rFonts w:ascii="Times New Roman" w:hAnsi="Times New Roman" w:cs="Times New Roman"/>
          <w:noProof/>
        </w:rPr>
        <w:t>indicate</w:t>
      </w:r>
      <w:r w:rsidRPr="008A7246">
        <w:rPr>
          <w:rFonts w:ascii="Times New Roman" w:hAnsi="Times New Roman" w:cs="Times New Roman"/>
        </w:rPr>
        <w:t xml:space="preserve"> that Nigerians believe in God (intellectual view) (Harrison, 2006) but this belief </w:t>
      </w:r>
      <w:r w:rsidRPr="008A7246">
        <w:rPr>
          <w:rFonts w:ascii="Times New Roman" w:hAnsi="Times New Roman" w:cs="Times New Roman"/>
          <w:noProof/>
        </w:rPr>
        <w:t xml:space="preserve">reacts to </w:t>
      </w:r>
      <w:r w:rsidRPr="008A7246">
        <w:rPr>
          <w:rFonts w:ascii="Times New Roman" w:hAnsi="Times New Roman" w:cs="Times New Roman"/>
        </w:rPr>
        <w:t xml:space="preserve">the functions (or benefits) accessible from religion and religious affiliations (functional view). Lindbeck (1984) describes this as ‘experiential-expressive’ i.e. where religion </w:t>
      </w:r>
      <w:r w:rsidRPr="008A7246">
        <w:rPr>
          <w:rFonts w:ascii="Times New Roman" w:hAnsi="Times New Roman" w:cs="Times New Roman"/>
          <w:noProof/>
        </w:rPr>
        <w:t xml:space="preserve">is </w:t>
      </w:r>
      <w:r w:rsidRPr="008A7246">
        <w:rPr>
          <w:rFonts w:ascii="Times New Roman" w:hAnsi="Times New Roman" w:cs="Times New Roman"/>
        </w:rPr>
        <w:t xml:space="preserve">an </w:t>
      </w:r>
      <w:r w:rsidRPr="008A7246">
        <w:rPr>
          <w:rFonts w:ascii="Times New Roman" w:hAnsi="Times New Roman" w:cs="Times New Roman"/>
          <w:noProof/>
        </w:rPr>
        <w:t>indicator</w:t>
      </w:r>
      <w:r w:rsidRPr="008A7246">
        <w:rPr>
          <w:rFonts w:ascii="Times New Roman" w:hAnsi="Times New Roman" w:cs="Times New Roman"/>
        </w:rPr>
        <w:t xml:space="preserve"> of stakeholder’s behavioural preferences and orientations. </w:t>
      </w:r>
      <w:r w:rsidRPr="00CA05DD">
        <w:rPr>
          <w:rFonts w:ascii="Times New Roman" w:hAnsi="Times New Roman" w:cs="Times New Roman"/>
          <w:noProof/>
        </w:rPr>
        <w:t>This</w:t>
      </w:r>
      <w:r w:rsidRPr="008A7246">
        <w:rPr>
          <w:rFonts w:ascii="Times New Roman" w:hAnsi="Times New Roman" w:cs="Times New Roman"/>
        </w:rPr>
        <w:t xml:space="preserve"> implies that </w:t>
      </w:r>
      <w:r w:rsidRPr="008A7246">
        <w:rPr>
          <w:rFonts w:ascii="Times New Roman" w:hAnsi="Times New Roman" w:cs="Times New Roman"/>
          <w:noProof/>
        </w:rPr>
        <w:t>many Nigerians have ignored the religious elements (similar to corporate governance principles) that underpin broader perspectives of religion</w:t>
      </w:r>
      <w:r w:rsidR="009B493F">
        <w:rPr>
          <w:rFonts w:ascii="Times New Roman" w:hAnsi="Times New Roman" w:cs="Times New Roman"/>
        </w:rPr>
        <w:t>. For instance, E1 stated that ‘</w:t>
      </w:r>
      <w:r w:rsidRPr="008A7246">
        <w:rPr>
          <w:rFonts w:ascii="Times New Roman" w:hAnsi="Times New Roman" w:cs="Times New Roman"/>
          <w:i/>
        </w:rPr>
        <w:t xml:space="preserve">we don’t have the underlying religious commitment; so much </w:t>
      </w:r>
      <w:r w:rsidRPr="008A7246">
        <w:rPr>
          <w:rFonts w:ascii="Times New Roman" w:hAnsi="Times New Roman" w:cs="Times New Roman"/>
          <w:i/>
        </w:rPr>
        <w:lastRenderedPageBreak/>
        <w:t>of (the) religious posturing is (shallow)</w:t>
      </w:r>
      <w:r w:rsidR="00730C89">
        <w:rPr>
          <w:rFonts w:ascii="Times New Roman" w:hAnsi="Times New Roman" w:cs="Times New Roman"/>
          <w:i/>
        </w:rPr>
        <w:t>’</w:t>
      </w:r>
      <w:r w:rsidRPr="008A7246">
        <w:rPr>
          <w:rFonts w:ascii="Times New Roman" w:hAnsi="Times New Roman" w:cs="Times New Roman"/>
          <w:i/>
        </w:rPr>
        <w:t>.</w:t>
      </w:r>
      <w:r w:rsidRPr="008A7246">
        <w:rPr>
          <w:rFonts w:ascii="Times New Roman" w:hAnsi="Times New Roman" w:cs="Times New Roman"/>
        </w:rPr>
        <w:t xml:space="preserve"> </w:t>
      </w:r>
      <w:r w:rsidRPr="00CA05DD">
        <w:rPr>
          <w:rFonts w:ascii="Times New Roman" w:hAnsi="Times New Roman" w:cs="Times New Roman"/>
          <w:noProof/>
        </w:rPr>
        <w:t>This</w:t>
      </w:r>
      <w:r w:rsidRPr="008A7246">
        <w:rPr>
          <w:rFonts w:ascii="Times New Roman" w:hAnsi="Times New Roman" w:cs="Times New Roman"/>
        </w:rPr>
        <w:t xml:space="preserve"> affirms that stakeholders are yet to embrace the basics of religion (</w:t>
      </w:r>
      <w:r w:rsidRPr="002B1BDE">
        <w:rPr>
          <w:rFonts w:ascii="Times New Roman" w:hAnsi="Times New Roman" w:cs="Times New Roman"/>
          <w:noProof/>
        </w:rPr>
        <w:t>affective</w:t>
      </w:r>
      <w:r w:rsidRPr="008A7246">
        <w:rPr>
          <w:rFonts w:ascii="Times New Roman" w:hAnsi="Times New Roman" w:cs="Times New Roman"/>
        </w:rPr>
        <w:t xml:space="preserve"> religion). </w:t>
      </w:r>
    </w:p>
    <w:p w14:paraId="67F7189B" w14:textId="1A2EE88B" w:rsidR="00C2378A" w:rsidRPr="008A7246" w:rsidRDefault="00C2378A" w:rsidP="00C2378A">
      <w:pPr>
        <w:spacing w:line="480" w:lineRule="auto"/>
        <w:ind w:firstLine="720"/>
        <w:jc w:val="both"/>
        <w:rPr>
          <w:rFonts w:ascii="Times New Roman" w:hAnsi="Times New Roman" w:cs="Times New Roman"/>
        </w:rPr>
      </w:pPr>
      <w:r w:rsidRPr="008A7246">
        <w:rPr>
          <w:rFonts w:ascii="Times New Roman" w:hAnsi="Times New Roman" w:cs="Times New Roman"/>
        </w:rPr>
        <w:t xml:space="preserve">The preceding provides a base for exploring corporate governance practices amongst Nigerian stakeholders. While the </w:t>
      </w:r>
      <w:r w:rsidR="008A7246">
        <w:rPr>
          <w:rFonts w:ascii="Times New Roman" w:hAnsi="Times New Roman" w:cs="Times New Roman"/>
        </w:rPr>
        <w:t xml:space="preserve">challenge </w:t>
      </w:r>
      <w:r w:rsidRPr="008A7246">
        <w:rPr>
          <w:rFonts w:ascii="Times New Roman" w:hAnsi="Times New Roman" w:cs="Times New Roman"/>
        </w:rPr>
        <w:t xml:space="preserve">in applying basic religious principles </w:t>
      </w:r>
      <w:r w:rsidR="008A7246">
        <w:rPr>
          <w:rFonts w:ascii="Times New Roman" w:hAnsi="Times New Roman" w:cs="Times New Roman"/>
        </w:rPr>
        <w:t xml:space="preserve">(e.g., </w:t>
      </w:r>
      <w:r w:rsidRPr="008A7246">
        <w:rPr>
          <w:rFonts w:ascii="Times New Roman" w:hAnsi="Times New Roman" w:cs="Times New Roman"/>
        </w:rPr>
        <w:t>honesty, morality and reciprocity</w:t>
      </w:r>
      <w:r w:rsidR="008A7246">
        <w:rPr>
          <w:rFonts w:ascii="Times New Roman" w:hAnsi="Times New Roman" w:cs="Times New Roman"/>
        </w:rPr>
        <w:t>)</w:t>
      </w:r>
      <w:r w:rsidRPr="008A7246">
        <w:rPr>
          <w:rFonts w:ascii="Times New Roman" w:hAnsi="Times New Roman" w:cs="Times New Roman"/>
        </w:rPr>
        <w:t xml:space="preserve"> </w:t>
      </w:r>
      <w:r w:rsidR="008A7246">
        <w:rPr>
          <w:rFonts w:ascii="Times New Roman" w:hAnsi="Times New Roman" w:cs="Times New Roman"/>
        </w:rPr>
        <w:t xml:space="preserve">have </w:t>
      </w:r>
      <w:r w:rsidRPr="008A7246">
        <w:rPr>
          <w:rFonts w:ascii="Times New Roman" w:hAnsi="Times New Roman" w:cs="Times New Roman"/>
        </w:rPr>
        <w:t>undermine</w:t>
      </w:r>
      <w:r w:rsidR="008A7246">
        <w:rPr>
          <w:rFonts w:ascii="Times New Roman" w:hAnsi="Times New Roman" w:cs="Times New Roman"/>
        </w:rPr>
        <w:t>d</w:t>
      </w:r>
      <w:r w:rsidRPr="008A7246">
        <w:rPr>
          <w:rFonts w:ascii="Times New Roman" w:hAnsi="Times New Roman" w:cs="Times New Roman"/>
        </w:rPr>
        <w:t xml:space="preserve"> corporate governance, corruption and other </w:t>
      </w:r>
      <w:r w:rsidR="00AA0BF8">
        <w:rPr>
          <w:rFonts w:ascii="Times New Roman" w:hAnsi="Times New Roman" w:cs="Times New Roman"/>
        </w:rPr>
        <w:t xml:space="preserve">related </w:t>
      </w:r>
      <w:r w:rsidRPr="008A7246">
        <w:rPr>
          <w:rFonts w:ascii="Times New Roman" w:hAnsi="Times New Roman" w:cs="Times New Roman"/>
        </w:rPr>
        <w:t xml:space="preserve">vices have crept into </w:t>
      </w:r>
      <w:r w:rsidR="008A7246">
        <w:rPr>
          <w:rFonts w:ascii="Times New Roman" w:hAnsi="Times New Roman" w:cs="Times New Roman"/>
        </w:rPr>
        <w:t xml:space="preserve">stakeholder’s </w:t>
      </w:r>
      <w:r w:rsidRPr="008A7246">
        <w:rPr>
          <w:rFonts w:ascii="Times New Roman" w:hAnsi="Times New Roman" w:cs="Times New Roman"/>
        </w:rPr>
        <w:t xml:space="preserve">consciousness. Indeed, the pervasiveness of these vices </w:t>
      </w:r>
      <w:r w:rsidRPr="008A7246">
        <w:rPr>
          <w:rFonts w:ascii="Times New Roman" w:hAnsi="Times New Roman" w:cs="Times New Roman"/>
          <w:noProof/>
        </w:rPr>
        <w:t>has</w:t>
      </w:r>
      <w:r w:rsidRPr="008A7246">
        <w:rPr>
          <w:rFonts w:ascii="Times New Roman" w:hAnsi="Times New Roman" w:cs="Times New Roman"/>
        </w:rPr>
        <w:t xml:space="preserve"> overwhelmed the manifestation of sound religious doctrines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&lt;EndNote&gt;&lt;Cite&gt;&lt;Author&gt;Abioje&lt;/Author&gt;&lt;Year&gt;2011&lt;/Year&gt;&lt;RecNum&gt;709&lt;/RecNum&gt;&lt;DisplayText&gt;(Abioje, 2011; Sampson, 2014)&lt;/DisplayText&gt;&lt;record&gt;&lt;rec-number&gt;709&lt;/rec-number&gt;&lt;foreign-keys&gt;&lt;key app="EN" db-id="xx2xffrfhxa5vrewap1pfs2a0vx2rxrfvvwr" timestamp="1407785141"&gt;709&lt;/key&gt;&lt;/foreign-keys&gt;&lt;ref-type name="Journal Article"&gt;17&lt;/ref-type&gt;&lt;contributors&gt;&lt;authors&gt;&lt;author&gt;Abioje, Pius Oyeniran&lt;/author&gt;&lt;/authors&gt;&lt;/contributors&gt;&lt;titles&gt;&lt;title&gt;A critique of commercialization of religions in Nigeria via the mass media&lt;/title&gt;&lt;secondary-title&gt;Ilorin Journal of Religious Studies&lt;/secondary-title&gt;&lt;/titles&gt;&lt;periodical&gt;&lt;full-title&gt;Ilorin Journal of Religious Studies&lt;/full-title&gt;&lt;/periodical&gt;&lt;pages&gt;57-80&lt;/pages&gt;&lt;volume&gt;1&lt;/volume&gt;&lt;number&gt;2&lt;/number&gt;&lt;dates&gt;&lt;year&gt;2011&lt;/year&gt;&lt;/dates&gt;&lt;isbn&gt;2141-7040&lt;/isbn&gt;&lt;urls&gt;&lt;/urls&gt;&lt;/record&gt;&lt;/Cite&gt;&lt;Cite&gt;&lt;Author&gt;Sampson&lt;/Author&gt;&lt;Year&gt;2014&lt;/Year&gt;&lt;RecNum&gt;1630&lt;/RecNum&gt;&lt;record&gt;&lt;rec-number&gt;1630&lt;/rec-number&gt;&lt;foreign-keys&gt;&lt;key app="EN" db-id="xx2xffrfhxa5vrewap1pfs2a0vx2rxrfvvwr" timestamp="1463499790"&gt;1630&lt;/key&gt;&lt;/foreign-keys&gt;&lt;ref-type name="Journal Article"&gt;17&lt;/ref-type&gt;&lt;contributors&gt;&lt;authors&gt;&lt;author&gt;Sampson, Isaac Terwase&lt;/author&gt;&lt;/authors&gt;&lt;/contributors&gt;&lt;titles&gt;&lt;title&gt;Religion and the Nigerian state: situating the de facto and de jure frontiers of state–religion relations and its implications for national security&lt;/title&gt;&lt;secondary-title&gt;Oxford Journal of Law and Religion&lt;/secondary-title&gt;&lt;/titles&gt;&lt;periodical&gt;&lt;full-title&gt;Oxford Journal of Law and Religion&lt;/full-title&gt;&lt;/periodical&gt;&lt;pages&gt;311-339&lt;/pages&gt;&lt;volume&gt;3&lt;/volume&gt;&lt;number&gt;2&lt;/number&gt;&lt;dates&gt;&lt;year&gt;2014&lt;/year&gt;&lt;/dates&gt;&lt;isbn&gt;2047-0770&lt;/isbn&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(Abioje, 2011; Sampson, 2014)</w:t>
      </w:r>
      <w:r w:rsidRPr="008A7246">
        <w:rPr>
          <w:rFonts w:ascii="Times New Roman" w:hAnsi="Times New Roman" w:cs="Times New Roman"/>
        </w:rPr>
        <w:fldChar w:fldCharType="end"/>
      </w:r>
      <w:r w:rsidRPr="008A7246">
        <w:rPr>
          <w:rFonts w:ascii="Times New Roman" w:hAnsi="Times New Roman" w:cs="Times New Roman"/>
        </w:rPr>
        <w:t xml:space="preserve">. </w:t>
      </w:r>
      <w:r w:rsidRPr="008A7246">
        <w:rPr>
          <w:rFonts w:ascii="Times New Roman" w:hAnsi="Times New Roman" w:cs="Times New Roman"/>
          <w:noProof/>
        </w:rPr>
        <w:t>Weaknesses</w:t>
      </w:r>
      <w:r w:rsidRPr="008A7246">
        <w:rPr>
          <w:rFonts w:ascii="Times New Roman" w:hAnsi="Times New Roman" w:cs="Times New Roman"/>
        </w:rPr>
        <w:t xml:space="preserve"> in the country’s institutional environment </w:t>
      </w:r>
      <w:r w:rsidRPr="008A7246">
        <w:rPr>
          <w:rFonts w:ascii="Times New Roman" w:hAnsi="Times New Roman" w:cs="Times New Roman"/>
          <w:noProof/>
        </w:rPr>
        <w:t>intensify</w:t>
      </w:r>
      <w:r w:rsidRPr="008A7246">
        <w:rPr>
          <w:rFonts w:ascii="Times New Roman" w:hAnsi="Times New Roman" w:cs="Times New Roman"/>
        </w:rPr>
        <w:t xml:space="preserve"> the inconsistency between religious practices and corporate governance system. The literature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&lt;EndNote&gt;&lt;Cite&gt;&lt;Author&gt;Nakpodia&lt;/Author&gt;&lt;Year&gt;2016&lt;/Year&gt;&lt;RecNum&gt;1625&lt;/RecNum&gt;&lt;DisplayText&gt;(Adegbite &amp;amp; Nakajima, 2011; Nakpodia&lt;style face="italic"&gt; et al.&lt;/style&gt;, 2016)&lt;/DisplayText&gt;&lt;record&gt;&lt;rec-number&gt;1625&lt;/rec-number&gt;&lt;foreign-keys&gt;&lt;key app="EN" db-id="xx2xffrfhxa5vrewap1pfs2a0vx2rxrfvvwr" timestamp="1463411233"&gt;1625&lt;/key&gt;&lt;/foreign-keys&gt;&lt;ref-type name="Journal Article"&gt;17&lt;/ref-type&gt;&lt;contributors&gt;&lt;authors&gt;&lt;author&gt;Nakpodia, Franklin&lt;/author&gt;&lt;author&gt;Adegbite, Emmanuel&lt;/author&gt;&lt;author&gt;Amaeshi, Kenneth&lt;/author&gt;&lt;author&gt;Owolabi, Akintola&lt;/author&gt;&lt;/authors&gt;&lt;/contributors&gt;&lt;titles&gt;&lt;title&gt;Neither principles nor rules: making corporate governance work in Sub-Saharan Africa.&lt;/title&gt;&lt;secondary-title&gt;Journal of Business Ethics&lt;/secondary-title&gt;&lt;/titles&gt;&lt;periodical&gt;&lt;full-title&gt;Journal of Business Ethics&lt;/full-title&gt;&lt;/periodical&gt;&lt;pages&gt;1-18&lt;/pages&gt;&lt;dates&gt;&lt;year&gt;2016&lt;/year&gt;&lt;/dates&gt;&lt;urls&gt;&lt;/urls&gt;&lt;/record&gt;&lt;/Cite&gt;&lt;Cite&gt;&lt;Author&gt;Adegbite&lt;/Author&gt;&lt;Year&gt;2011&lt;/Year&gt;&lt;RecNum&gt;563&lt;/RecNum&gt;&lt;record&gt;&lt;rec-number&gt;563&lt;/rec-number&gt;&lt;foreign-keys&gt;&lt;key app="EN" db-id="xx2xffrfhxa5vrewap1pfs2a0vx2rxrfvvwr" timestamp="1403865028"&gt;563&lt;/key&gt;&lt;/foreign-keys&gt;&lt;ref-type name="Book Section"&gt;5&lt;/ref-type&gt;&lt;contributors&gt;&lt;authors&gt;&lt;author&gt;Adegbite, Emmanuel&lt;/author&gt;&lt;author&gt;Nakajima, Chizu&lt;/author&gt;&lt;/authors&gt;&lt;secondary-authors&gt;&lt;author&gt;Hutson, E&lt;/author&gt;&lt;author&gt;Sinkovics, R&lt;/author&gt;&lt;author&gt;Berrill, J&lt;/author&gt;&lt;/secondary-authors&gt;&lt;/contributors&gt;&lt;titles&gt;&lt;title&gt;Institutional determinants of good corporate governance: The case of Nigeria&lt;/title&gt;&lt;secondary-title&gt;Firm-Level Internationalisation, Regionalism and Globalisation&lt;/secondary-title&gt;&lt;/titles&gt;&lt;pages&gt;379-396&lt;/pages&gt;&lt;dates&gt;&lt;year&gt;2011&lt;/year&gt;&lt;/dates&gt;&lt;pub-location&gt;London, UK&lt;/pub-location&gt;&lt;publisher&gt;Palgrave Macmillan&lt;/publisher&gt;&lt;urls&gt;&lt;/urls&gt;&lt;/record&gt;&lt;/Cite&gt;&lt;/EndNote&gt;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(Adegbite &amp; Nakajima, 2011; Nakpodia et al., 2016)</w:t>
      </w:r>
      <w:r w:rsidRPr="008A7246">
        <w:rPr>
          <w:rFonts w:ascii="Times New Roman" w:hAnsi="Times New Roman" w:cs="Times New Roman"/>
        </w:rPr>
        <w:fldChar w:fldCharType="end"/>
      </w:r>
      <w:r w:rsidRPr="008A7246">
        <w:rPr>
          <w:rFonts w:ascii="Times New Roman" w:hAnsi="Times New Roman" w:cs="Times New Roman"/>
        </w:rPr>
        <w:t xml:space="preserve"> suggests that the capacity of the institutional environment in Nigeria to prompt good corporate governance </w:t>
      </w:r>
      <w:r w:rsidRPr="008A7246">
        <w:rPr>
          <w:rFonts w:ascii="Times New Roman" w:hAnsi="Times New Roman" w:cs="Times New Roman"/>
          <w:noProof/>
        </w:rPr>
        <w:t xml:space="preserve">is affected </w:t>
      </w:r>
      <w:r w:rsidRPr="008A7246">
        <w:rPr>
          <w:rFonts w:ascii="Times New Roman" w:hAnsi="Times New Roman" w:cs="Times New Roman"/>
        </w:rPr>
        <w:t xml:space="preserve">by the overwhelming influences of corruption. </w:t>
      </w:r>
    </w:p>
    <w:p w14:paraId="0D77CDB9" w14:textId="680DF8E0" w:rsidR="00C2378A" w:rsidRPr="008A7246" w:rsidRDefault="00C2378A" w:rsidP="00C2378A">
      <w:pPr>
        <w:spacing w:line="480" w:lineRule="auto"/>
        <w:ind w:firstLine="720"/>
        <w:jc w:val="both"/>
        <w:rPr>
          <w:rFonts w:ascii="Times New Roman" w:hAnsi="Times New Roman" w:cs="Times New Roman"/>
        </w:rPr>
      </w:pPr>
      <w:r w:rsidRPr="008A7246">
        <w:rPr>
          <w:rFonts w:ascii="Times New Roman" w:hAnsi="Times New Roman" w:cs="Times New Roman"/>
        </w:rPr>
        <w:t xml:space="preserve">The problems in the institutional environment and its effects on religion and corporate governance demand a strategic intervention such as a reorientation and refocus of stakeholders to embrace and imbibe morals, good values and principles. </w:t>
      </w:r>
      <w:r w:rsidRPr="00CA05DD">
        <w:rPr>
          <w:rFonts w:ascii="Times New Roman" w:hAnsi="Times New Roman" w:cs="Times New Roman"/>
          <w:noProof/>
        </w:rPr>
        <w:t>This</w:t>
      </w:r>
      <w:r w:rsidR="0007446D">
        <w:rPr>
          <w:rFonts w:ascii="Times New Roman" w:hAnsi="Times New Roman" w:cs="Times New Roman"/>
        </w:rPr>
        <w:t xml:space="preserve"> obliges the </w:t>
      </w:r>
      <w:r w:rsidRPr="008A7246">
        <w:rPr>
          <w:rFonts w:ascii="Times New Roman" w:hAnsi="Times New Roman" w:cs="Times New Roman"/>
        </w:rPr>
        <w:t xml:space="preserve">transformation of operators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&lt;EndNote&gt;&lt;Cite&gt;&lt;Author&gt;Harrison&lt;/Author&gt;&lt;Year&gt;2006&lt;/Year&gt;&lt;RecNum&gt;925&lt;/RecNum&gt;&lt;DisplayText&gt;(Harrison, 2006)&lt;/DisplayText&gt;&lt;record&gt;&lt;rec-number&gt;925&lt;/rec-number&gt;&lt;foreign-keys&gt;&lt;key app="EN" db-id="xx2xffrfhxa5vrewap1pfs2a0vx2rxrfvvwr" timestamp="1415824395"&gt;925&lt;/key&gt;&lt;/foreign-keys&gt;&lt;ref-type name="Journal Article"&gt;17&lt;/ref-type&gt;&lt;contributors&gt;&lt;authors&gt;&lt;author&gt;Harrison, Victoria S&lt;/author&gt;&lt;/authors&gt;&lt;/contributors&gt;&lt;titles&gt;&lt;title&gt;The pragmatics of defining religion in a multi-cultural world&lt;/title&gt;&lt;secondary-title&gt;International Journal for Philosophy of Religion&lt;/secondary-title&gt;&lt;/titles&gt;&lt;periodical&gt;&lt;full-title&gt;International Journal for Philosophy of Religion&lt;/full-title&gt;&lt;/periodical&gt;&lt;pages&gt;133-152&lt;/pages&gt;&lt;volume&gt;59&lt;/volume&gt;&lt;number&gt;3&lt;/number&gt;&lt;dates&gt;&lt;year&gt;2006&lt;/year&gt;&lt;/dates&gt;&lt;isbn&gt;0020-7047&lt;/isbn&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 xml:space="preserve">(Harrison, </w:t>
      </w:r>
      <w:r w:rsidRPr="008A7246">
        <w:rPr>
          <w:rFonts w:ascii="Times New Roman" w:hAnsi="Times New Roman" w:cs="Times New Roman"/>
          <w:noProof/>
        </w:rPr>
        <w:lastRenderedPageBreak/>
        <w:t>2006)</w:t>
      </w:r>
      <w:r w:rsidRPr="008A7246">
        <w:rPr>
          <w:rFonts w:ascii="Times New Roman" w:hAnsi="Times New Roman" w:cs="Times New Roman"/>
        </w:rPr>
        <w:fldChar w:fldCharType="end"/>
      </w:r>
      <w:r w:rsidRPr="008A7246">
        <w:rPr>
          <w:rFonts w:ascii="Times New Roman" w:hAnsi="Times New Roman" w:cs="Times New Roman"/>
        </w:rPr>
        <w:t xml:space="preserve"> that require stakeholders to internalise religious principles. </w:t>
      </w:r>
      <w:r w:rsidRPr="008A7246">
        <w:rPr>
          <w:rFonts w:ascii="Times New Roman" w:hAnsi="Times New Roman" w:cs="Times New Roman"/>
          <w:noProof/>
        </w:rPr>
        <w:t>Max Weber proposed similar conceptuali</w:t>
      </w:r>
      <w:r w:rsidR="007B4977" w:rsidRPr="008A7246">
        <w:rPr>
          <w:rFonts w:ascii="Times New Roman" w:hAnsi="Times New Roman" w:cs="Times New Roman"/>
          <w:noProof/>
        </w:rPr>
        <w:t>s</w:t>
      </w:r>
      <w:r w:rsidRPr="008A7246">
        <w:rPr>
          <w:rFonts w:ascii="Times New Roman" w:hAnsi="Times New Roman" w:cs="Times New Roman"/>
          <w:noProof/>
        </w:rPr>
        <w:t>ation</w:t>
      </w:r>
      <w:r w:rsidRPr="008A7246">
        <w:rPr>
          <w:rFonts w:ascii="Times New Roman" w:hAnsi="Times New Roman" w:cs="Times New Roman"/>
        </w:rPr>
        <w:t xml:space="preserve">. Weber explains that religion is a state of consciousness, noting that stakeholder’s capacity to engage religious potentials for societal good requires a </w:t>
      </w:r>
      <w:r w:rsidR="00D3445A">
        <w:rPr>
          <w:rFonts w:ascii="Times New Roman" w:hAnsi="Times New Roman" w:cs="Times New Roman"/>
        </w:rPr>
        <w:t>‘</w:t>
      </w:r>
      <w:r w:rsidRPr="008A7246">
        <w:rPr>
          <w:rFonts w:ascii="Times New Roman" w:hAnsi="Times New Roman" w:cs="Times New Roman"/>
        </w:rPr>
        <w:t>transformation of consciousness</w:t>
      </w:r>
      <w:r w:rsidR="00D3445A">
        <w:rPr>
          <w:rFonts w:ascii="Times New Roman" w:hAnsi="Times New Roman" w:cs="Times New Roman"/>
        </w:rPr>
        <w:t>’</w:t>
      </w:r>
      <w:r w:rsidRPr="008A7246">
        <w:rPr>
          <w:rFonts w:ascii="Times New Roman" w:hAnsi="Times New Roman" w:cs="Times New Roman"/>
        </w:rPr>
        <w:t xml:space="preserve">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&lt;EndNote&gt;&lt;Cite&gt;&lt;Author&gt;Sampson&lt;/Author&gt;&lt;Year&gt;2014&lt;/Year&gt;&lt;RecNum&gt;1630&lt;/RecNum&gt;&lt;DisplayText&gt;(Sampson, 2014)&lt;/DisplayText&gt;&lt;record&gt;&lt;rec-number&gt;1630&lt;/rec-number&gt;&lt;foreign-keys&gt;&lt;key app="EN" db-id="xx2xffrfhxa5vrewap1pfs2a0vx2rxrfvvwr" timestamp="1463499790"&gt;1630&lt;/key&gt;&lt;/foreign-keys&gt;&lt;ref-type name="Journal Article"&gt;17&lt;/ref-type&gt;&lt;contributors&gt;&lt;authors&gt;&lt;author&gt;Sampson, Isaac Terwase&lt;/author&gt;&lt;/authors&gt;&lt;/contributors&gt;&lt;titles&gt;&lt;title&gt;Religion and the Nigerian state: situating the de facto and de jure frontiers of state–religion relations and its implications for national security&lt;/title&gt;&lt;secondary-title&gt;Oxford Journal of Law and Religion&lt;/secondary-title&gt;&lt;/titles&gt;&lt;periodical&gt;&lt;full-title&gt;Oxford Journal of Law and Religion&lt;/full-title&gt;&lt;/periodical&gt;&lt;pages&gt;311-339&lt;/pages&gt;&lt;volume&gt;3&lt;/volume&gt;&lt;number&gt;2&lt;/number&gt;&lt;dates&gt;&lt;year&gt;2014&lt;/year&gt;&lt;/dates&gt;&lt;isbn&gt;2047-0770&lt;/isbn&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(Sampson, 2014</w:t>
      </w:r>
      <w:r w:rsidR="00B96C07">
        <w:rPr>
          <w:rFonts w:ascii="Times New Roman" w:hAnsi="Times New Roman" w:cs="Times New Roman"/>
          <w:noProof/>
        </w:rPr>
        <w:t>,</w:t>
      </w:r>
      <w:r w:rsidR="00D3445A">
        <w:rPr>
          <w:rFonts w:ascii="Times New Roman" w:hAnsi="Times New Roman" w:cs="Times New Roman"/>
          <w:noProof/>
        </w:rPr>
        <w:t xml:space="preserve"> p</w:t>
      </w:r>
      <w:r w:rsidR="00B96C07">
        <w:rPr>
          <w:rFonts w:ascii="Times New Roman" w:hAnsi="Times New Roman" w:cs="Times New Roman"/>
          <w:noProof/>
        </w:rPr>
        <w:t>p</w:t>
      </w:r>
      <w:r w:rsidR="00D3445A">
        <w:rPr>
          <w:rFonts w:ascii="Times New Roman" w:hAnsi="Times New Roman" w:cs="Times New Roman"/>
          <w:noProof/>
        </w:rPr>
        <w:t>.</w:t>
      </w:r>
      <w:r w:rsidR="00B96C07">
        <w:rPr>
          <w:rFonts w:ascii="Times New Roman" w:hAnsi="Times New Roman" w:cs="Times New Roman"/>
          <w:noProof/>
        </w:rPr>
        <w:t xml:space="preserve"> </w:t>
      </w:r>
      <w:r w:rsidR="00D3445A">
        <w:rPr>
          <w:rFonts w:ascii="Times New Roman" w:hAnsi="Times New Roman" w:cs="Times New Roman"/>
          <w:noProof/>
        </w:rPr>
        <w:t>324</w:t>
      </w:r>
      <w:r w:rsidRPr="008A7246">
        <w:rPr>
          <w:rFonts w:ascii="Times New Roman" w:hAnsi="Times New Roman" w:cs="Times New Roman"/>
          <w:noProof/>
        </w:rPr>
        <w:t>)</w:t>
      </w:r>
      <w:r w:rsidRPr="008A7246">
        <w:rPr>
          <w:rFonts w:ascii="Times New Roman" w:hAnsi="Times New Roman" w:cs="Times New Roman"/>
        </w:rPr>
        <w:fldChar w:fldCharType="end"/>
      </w:r>
      <w:r w:rsidRPr="008A7246">
        <w:rPr>
          <w:rFonts w:ascii="Times New Roman" w:hAnsi="Times New Roman" w:cs="Times New Roman"/>
        </w:rPr>
        <w:t xml:space="preserve">. </w:t>
      </w:r>
      <w:r w:rsidRPr="00CA05DD">
        <w:rPr>
          <w:rFonts w:ascii="Times New Roman" w:hAnsi="Times New Roman" w:cs="Times New Roman"/>
          <w:noProof/>
        </w:rPr>
        <w:t>This</w:t>
      </w:r>
      <w:r w:rsidRPr="008A7246">
        <w:rPr>
          <w:rFonts w:ascii="Times New Roman" w:hAnsi="Times New Roman" w:cs="Times New Roman"/>
        </w:rPr>
        <w:t xml:space="preserve"> is important in developing economies where literacy concerns are prevalent. In societies where </w:t>
      </w:r>
      <w:r w:rsidRPr="008A7246">
        <w:rPr>
          <w:rFonts w:ascii="Times New Roman" w:hAnsi="Times New Roman" w:cs="Times New Roman"/>
          <w:noProof/>
        </w:rPr>
        <w:t>by institutional characteristics shape the dominant consciousness amongst stakeholders</w:t>
      </w:r>
      <w:r w:rsidRPr="008A7246">
        <w:rPr>
          <w:rFonts w:ascii="Times New Roman" w:hAnsi="Times New Roman" w:cs="Times New Roman"/>
        </w:rPr>
        <w:t xml:space="preserve">, a transformation of that consciousness is necessary towards improving the dominant social paradigms.  The transformation, which must be literacy-driven, must stress that religious principles could provide the necessary lever for good corporate governance. </w:t>
      </w:r>
    </w:p>
    <w:p w14:paraId="481BFCC3" w14:textId="144F26F9" w:rsidR="00C2378A" w:rsidRPr="008A7246" w:rsidRDefault="00C2378A" w:rsidP="00C2378A">
      <w:pPr>
        <w:spacing w:line="480" w:lineRule="auto"/>
        <w:ind w:firstLine="720"/>
        <w:jc w:val="both"/>
        <w:rPr>
          <w:rFonts w:ascii="Times New Roman" w:hAnsi="Times New Roman" w:cs="Times New Roman"/>
        </w:rPr>
      </w:pPr>
      <w:r w:rsidRPr="008A7246">
        <w:rPr>
          <w:rFonts w:ascii="Times New Roman" w:hAnsi="Times New Roman" w:cs="Times New Roman"/>
        </w:rPr>
        <w:t xml:space="preserve">This paper focused on the link between religion and corporate governance. The literature investigating the relationship between religion and corporate governance have produced varied results. The findings in Guiso et al. (2003) and Mohammed et al. (2015) show that religion positively affects corporate governance. In contrast, Sommer et al. (2013) and Aldohni (2014) demonstrate that religion can undermine responsible corporate behaviour. Another strand of literature </w:t>
      </w:r>
      <w:r w:rsidRPr="008A7246">
        <w:rPr>
          <w:rFonts w:ascii="Times New Roman" w:hAnsi="Times New Roman" w:cs="Times New Roman"/>
        </w:rPr>
        <w:fldChar w:fldCharType="begin">
          <w:fldData xml:space="preserve">PEVuZE5vdGU+PENpdGU+PEF1dGhvcj5KYW1hbGk8L0F1dGhvcj48WWVhcj4yMDA4PC9ZZWFyPjxS
ZWNOdW0+MTYzMTwvUmVjTnVtPjxEaXNwbGF5VGV4dD4oSmFtYWxpPHN0eWxlIGZhY2U9Iml0YWxp
YyI+IGV0IGFsLjwvc3R5bGU+LCAyMDA4OyBIaWxhcnkgJmFtcDsgSHVpLCAyMDA5OyBFbCBHaG91
bDxzdHlsZSBmYWNlPSJpdGFsaWMiPiBldCBhbC48L3N0eWxlPiwgMjAxMik8L0Rpc3BsYXlUZXh0
PjxyZWNvcmQ+PHJlYy1udW1iZXI+MTYzMTwvcmVjLW51bWJlcj48Zm9yZWlnbi1rZXlzPjxrZXkg
YXBwPSJFTiIgZGItaWQ9Inh4MnhmZnJmaHhhNXZyZXdhcDFwZnMyYTB2eDJyeHJmdnZ3ciIgdGlt
ZXN0YW1wPSIxNDYzNzU1NzQ0Ij4xNjMxPC9rZXk+PC9mb3JlaWduLWtleXM+PHJlZi10eXBlIG5h
bWU9IkpvdXJuYWwgQXJ0aWNsZSI+MTc8L3JlZi10eXBlPjxjb250cmlidXRvcnM+PGF1dGhvcnM+
PGF1dGhvcj5KYW1hbGksIERpbWE8L2F1dGhvcj48YXV0aG9yPlNhZmllZGRpbmUsIEFzZW0gTTwv
YXV0aG9yPjxhdXRob3I+UmFiYmF0aCwgTXlyaWFtPC9hdXRob3I+PC9hdXRob3JzPjwvY29udHJp
YnV0b3JzPjx0aXRsZXM+PHRpdGxlPkNvcnBvcmF0ZSBnb3Zlcm5hbmNlIGFuZCBjb3Jwb3JhdGUg
c29jaWFsIHJlc3BvbnNpYmlsaXR5IHN5bmVyZ2llcyBhbmQgaW50ZXJyZWxhdGlvbnNoaXBzPC90
aXRsZT48c2Vjb25kYXJ5LXRpdGxlPkNvcnBvcmF0ZSBHb3Zlcm5hbmNlOiBBbiBJbnRlcm5hdGlv
bmFsIFJldmlldzwvc2Vjb25kYXJ5LXRpdGxlPjwvdGl0bGVzPjxwZXJpb2RpY2FsPjxmdWxsLXRp
dGxlPkNvcnBvcmF0ZSBHb3Zlcm5hbmNlOiBBbiBJbnRlcm5hdGlvbmFsIFJldmlldzwvZnVsbC10
aXRsZT48L3BlcmlvZGljYWw+PHBhZ2VzPjQ0My00NTk8L3BhZ2VzPjx2b2x1bWU+MTY8L3ZvbHVt
ZT48bnVtYmVyPjU8L251bWJlcj48ZGF0ZXM+PHllYXI+MjAwODwveWVhcj48L2RhdGVzPjxpc2Ju
PjE0NjctODY4MzwvaXNibj48dXJscz48L3VybHM+PC9yZWNvcmQ+PC9DaXRlPjxDaXRlPjxBdXRo
b3I+SGlsYXJ5PC9BdXRob3I+PFllYXI+MjAwOTwvWWVhcj48UmVjTnVtPjE2NzU8L1JlY051bT48
cmVjb3JkPjxyZWMtbnVtYmVyPjE2NzU8L3JlYy1udW1iZXI+PGZvcmVpZ24ta2V5cz48a2V5IGFw
cD0iRU4iIGRiLWlkPSJ4eDJ4ZmZyZmh4YTV2cmV3YXAxcGZzMmEwdngycnhyZnZ2d3IiIHRpbWVz
dGFtcD0iMTQ2ODUyMTgwNSI+MTY3NTwva2V5PjwvZm9yZWlnbi1rZXlzPjxyZWYtdHlwZSBuYW1l
PSJKb3VybmFsIEFydGljbGUiPjE3PC9yZWYtdHlwZT48Y29udHJpYnV0b3JzPjxhdXRob3JzPjxh
dXRob3I+SGlsYXJ5LCBHaWxsZXM8L2F1dGhvcj48YXV0aG9yPkh1aSwgS2FpIFdhaTwvYXV0aG9y
PjwvYXV0aG9ycz48L2NvbnRyaWJ1dG9ycz48dGl0bGVzPjx0aXRsZT5Eb2VzIHJlbGlnaW9uIG1h
dHRlciBpbiBjb3Jwb3JhdGUgZGVjaXNpb24gbWFraW5nIGluIEFtZXJpY2E/PC90aXRsZT48c2Vj
b25kYXJ5LXRpdGxlPkpvdXJuYWwgb2YgRmluYW5jaWFsIEVjb25vbWljczwvc2Vjb25kYXJ5LXRp
dGxlPjwvdGl0bGVzPjxwZXJpb2RpY2FsPjxmdWxsLXRpdGxlPkpvdXJuYWwgb2YgZmluYW5jaWFs
IGVjb25vbWljczwvZnVsbC10aXRsZT48L3BlcmlvZGljYWw+PHBhZ2VzPjQ1NS00NzM8L3BhZ2Vz
Pjx2b2x1bWU+OTM8L3ZvbHVtZT48bnVtYmVyPjM8L251bWJlcj48ZGF0ZXM+PHllYXI+MjAwOTwv
eWVhcj48L2RhdGVzPjxpc2JuPjAzMDQtNDA1WDwvaXNibj48dXJscz48L3VybHM+PC9yZWNvcmQ+
PC9DaXRlPjxDaXRlPjxBdXRob3I+RWwgR2hvdWw8L0F1dGhvcj48WWVhcj4yMDEyPC9ZZWFyPjxS
ZWNOdW0+MTY3NjwvUmVjTnVtPjxyZWNvcmQ+PHJlYy1udW1iZXI+MTY3NjwvcmVjLW51bWJlcj48
Zm9yZWlnbi1rZXlzPjxrZXkgYXBwPSJFTiIgZGItaWQ9Inh4MnhmZnJmaHhhNXZyZXdhcDFwZnMy
YTB2eDJyeHJmdnZ3ciIgdGltZXN0YW1wPSIxNDY4NTIxOTU3Ij4xNjc2PC9rZXk+PC9mb3JlaWdu
LWtleXM+PHJlZi10eXBlIG5hbWU9IkpvdXJuYWwgQXJ0aWNsZSI+MTc8L3JlZi10eXBlPjxjb250
cmlidXRvcnM+PGF1dGhvcnM+PGF1dGhvcj5FbCBHaG91bCwgU2Fkb2s8L2F1dGhvcj48YXV0aG9y
Pkd1ZWRoYW1pLCBPbXJhbmU8L2F1dGhvcj48YXV0aG9yPk5pLCBZYW5nPC9hdXRob3I+PGF1dGhv
cj5QaXR0bWFuLCBKZWZmcmV5PC9hdXRob3I+PGF1dGhvcj5TYWFkaSwgU2FtaXI8L2F1dGhvcj48
L2F1dGhvcnM+PC9jb250cmlidXRvcnM+PHRpdGxlcz48dGl0bGU+RG9lcyByZWxpZ2lvbiBtYXR0
ZXIgdG8gZXF1aXR5IHByaWNpbmc/PC90aXRsZT48c2Vjb25kYXJ5LXRpdGxlPkpvdXJuYWwgb2Yg
QnVzaW5lc3MgRXRoaWNzPC9zZWNvbmRhcnktdGl0bGU+PC90aXRsZXM+PHBlcmlvZGljYWw+PGZ1
bGwtdGl0bGU+Sm91cm5hbCBvZiBCdXNpbmVzcyBFdGhpY3M8L2Z1bGwtdGl0bGU+PC9wZXJpb2Rp
Y2FsPjxwYWdlcz40OTEtNTE4PC9wYWdlcz48dm9sdW1lPjExMTwvdm9sdW1lPjxudW1iZXI+NDwv
bnVtYmVyPjxkYXRlcz48eWVhcj4yMDEyPC95ZWFyPjwvZGF0ZXM+PGlzYm4+MDE2Ny00NTQ0PC9p
c2JuPjx1cmxzPjwvdXJscz48L3JlY29yZD48L0NpdGU+PC9FbmROb3RlPn==
</w:fldData>
        </w:fldChar>
      </w:r>
      <w:r w:rsidRPr="008A7246">
        <w:rPr>
          <w:rFonts w:ascii="Times New Roman" w:hAnsi="Times New Roman" w:cs="Times New Roman"/>
        </w:rPr>
        <w:instrText xml:space="preserve"> ADDIN EN.CITE </w:instrText>
      </w:r>
      <w:r w:rsidRPr="008A7246">
        <w:rPr>
          <w:rFonts w:ascii="Times New Roman" w:hAnsi="Times New Roman" w:cs="Times New Roman"/>
        </w:rPr>
        <w:fldChar w:fldCharType="begin">
          <w:fldData xml:space="preserve">PEVuZE5vdGU+PENpdGU+PEF1dGhvcj5KYW1hbGk8L0F1dGhvcj48WWVhcj4yMDA4PC9ZZWFyPjxS
ZWNOdW0+MTYzMTwvUmVjTnVtPjxEaXNwbGF5VGV4dD4oSmFtYWxpPHN0eWxlIGZhY2U9Iml0YWxp
YyI+IGV0IGFsLjwvc3R5bGU+LCAyMDA4OyBIaWxhcnkgJmFtcDsgSHVpLCAyMDA5OyBFbCBHaG91
bDxzdHlsZSBmYWNlPSJpdGFsaWMiPiBldCBhbC48L3N0eWxlPiwgMjAxMik8L0Rpc3BsYXlUZXh0
PjxyZWNvcmQ+PHJlYy1udW1iZXI+MTYzMTwvcmVjLW51bWJlcj48Zm9yZWlnbi1rZXlzPjxrZXkg
YXBwPSJFTiIgZGItaWQ9Inh4MnhmZnJmaHhhNXZyZXdhcDFwZnMyYTB2eDJyeHJmdnZ3ciIgdGlt
ZXN0YW1wPSIxNDYzNzU1NzQ0Ij4xNjMxPC9rZXk+PC9mb3JlaWduLWtleXM+PHJlZi10eXBlIG5h
bWU9IkpvdXJuYWwgQXJ0aWNsZSI+MTc8L3JlZi10eXBlPjxjb250cmlidXRvcnM+PGF1dGhvcnM+
PGF1dGhvcj5KYW1hbGksIERpbWE8L2F1dGhvcj48YXV0aG9yPlNhZmllZGRpbmUsIEFzZW0gTTwv
YXV0aG9yPjxhdXRob3I+UmFiYmF0aCwgTXlyaWFtPC9hdXRob3I+PC9hdXRob3JzPjwvY29udHJp
YnV0b3JzPjx0aXRsZXM+PHRpdGxlPkNvcnBvcmF0ZSBnb3Zlcm5hbmNlIGFuZCBjb3Jwb3JhdGUg
c29jaWFsIHJlc3BvbnNpYmlsaXR5IHN5bmVyZ2llcyBhbmQgaW50ZXJyZWxhdGlvbnNoaXBzPC90
aXRsZT48c2Vjb25kYXJ5LXRpdGxlPkNvcnBvcmF0ZSBHb3Zlcm5hbmNlOiBBbiBJbnRlcm5hdGlv
bmFsIFJldmlldzwvc2Vjb25kYXJ5LXRpdGxlPjwvdGl0bGVzPjxwZXJpb2RpY2FsPjxmdWxsLXRp
dGxlPkNvcnBvcmF0ZSBHb3Zlcm5hbmNlOiBBbiBJbnRlcm5hdGlvbmFsIFJldmlldzwvZnVsbC10
aXRsZT48L3BlcmlvZGljYWw+PHBhZ2VzPjQ0My00NTk8L3BhZ2VzPjx2b2x1bWU+MTY8L3ZvbHVt
ZT48bnVtYmVyPjU8L251bWJlcj48ZGF0ZXM+PHllYXI+MjAwODwveWVhcj48L2RhdGVzPjxpc2Ju
PjE0NjctODY4MzwvaXNibj48dXJscz48L3VybHM+PC9yZWNvcmQ+PC9DaXRlPjxDaXRlPjxBdXRo
b3I+SGlsYXJ5PC9BdXRob3I+PFllYXI+MjAwOTwvWWVhcj48UmVjTnVtPjE2NzU8L1JlY051bT48
cmVjb3JkPjxyZWMtbnVtYmVyPjE2NzU8L3JlYy1udW1iZXI+PGZvcmVpZ24ta2V5cz48a2V5IGFw
cD0iRU4iIGRiLWlkPSJ4eDJ4ZmZyZmh4YTV2cmV3YXAxcGZzMmEwdngycnhyZnZ2d3IiIHRpbWVz
dGFtcD0iMTQ2ODUyMTgwNSI+MTY3NTwva2V5PjwvZm9yZWlnbi1rZXlzPjxyZWYtdHlwZSBuYW1l
PSJKb3VybmFsIEFydGljbGUiPjE3PC9yZWYtdHlwZT48Y29udHJpYnV0b3JzPjxhdXRob3JzPjxh
dXRob3I+SGlsYXJ5LCBHaWxsZXM8L2F1dGhvcj48YXV0aG9yPkh1aSwgS2FpIFdhaTwvYXV0aG9y
PjwvYXV0aG9ycz48L2NvbnRyaWJ1dG9ycz48dGl0bGVzPjx0aXRsZT5Eb2VzIHJlbGlnaW9uIG1h
dHRlciBpbiBjb3Jwb3JhdGUgZGVjaXNpb24gbWFraW5nIGluIEFtZXJpY2E/PC90aXRsZT48c2Vj
b25kYXJ5LXRpdGxlPkpvdXJuYWwgb2YgRmluYW5jaWFsIEVjb25vbWljczwvc2Vjb25kYXJ5LXRp
dGxlPjwvdGl0bGVzPjxwZXJpb2RpY2FsPjxmdWxsLXRpdGxlPkpvdXJuYWwgb2YgZmluYW5jaWFs
IGVjb25vbWljczwvZnVsbC10aXRsZT48L3BlcmlvZGljYWw+PHBhZ2VzPjQ1NS00NzM8L3BhZ2Vz
Pjx2b2x1bWU+OTM8L3ZvbHVtZT48bnVtYmVyPjM8L251bWJlcj48ZGF0ZXM+PHllYXI+MjAwOTwv
eWVhcj48L2RhdGVzPjxpc2JuPjAzMDQtNDA1WDwvaXNibj48dXJscz48L3VybHM+PC9yZWNvcmQ+
PC9DaXRlPjxDaXRlPjxBdXRob3I+RWwgR2hvdWw8L0F1dGhvcj48WWVhcj4yMDEyPC9ZZWFyPjxS
ZWNOdW0+MTY3NjwvUmVjTnVtPjxyZWNvcmQ+PHJlYy1udW1iZXI+MTY3NjwvcmVjLW51bWJlcj48
Zm9yZWlnbi1rZXlzPjxrZXkgYXBwPSJFTiIgZGItaWQ9Inh4MnhmZnJmaHhhNXZyZXdhcDFwZnMy
YTB2eDJyeHJmdnZ3ciIgdGltZXN0YW1wPSIxNDY4NTIxOTU3Ij4xNjc2PC9rZXk+PC9mb3JlaWdu
LWtleXM+PHJlZi10eXBlIG5hbWU9IkpvdXJuYWwgQXJ0aWNsZSI+MTc8L3JlZi10eXBlPjxjb250
cmlidXRvcnM+PGF1dGhvcnM+PGF1dGhvcj5FbCBHaG91bCwgU2Fkb2s8L2F1dGhvcj48YXV0aG9y
Pkd1ZWRoYW1pLCBPbXJhbmU8L2F1dGhvcj48YXV0aG9yPk5pLCBZYW5nPC9hdXRob3I+PGF1dGhv
cj5QaXR0bWFuLCBKZWZmcmV5PC9hdXRob3I+PGF1dGhvcj5TYWFkaSwgU2FtaXI8L2F1dGhvcj48
L2F1dGhvcnM+PC9jb250cmlidXRvcnM+PHRpdGxlcz48dGl0bGU+RG9lcyByZWxpZ2lvbiBtYXR0
ZXIgdG8gZXF1aXR5IHByaWNpbmc/PC90aXRsZT48c2Vjb25kYXJ5LXRpdGxlPkpvdXJuYWwgb2Yg
QnVzaW5lc3MgRXRoaWNzPC9zZWNvbmRhcnktdGl0bGU+PC90aXRsZXM+PHBlcmlvZGljYWw+PGZ1
bGwtdGl0bGU+Sm91cm5hbCBvZiBCdXNpbmVzcyBFdGhpY3M8L2Z1bGwtdGl0bGU+PC9wZXJpb2Rp
Y2FsPjxwYWdlcz40OTEtNTE4PC9wYWdlcz48dm9sdW1lPjExMTwvdm9sdW1lPjxudW1iZXI+NDwv
bnVtYmVyPjxkYXRlcz48eWVhcj4yMDEyPC95ZWFyPjwvZGF0ZXM+PGlzYm4+MDE2Ny00NTQ0PC9p
c2JuPjx1cmxzPjwvdXJscz48L3JlY29yZD48L0NpdGU+PC9FbmROb3RlPn==
</w:fldData>
        </w:fldChar>
      </w:r>
      <w:r w:rsidRPr="008A7246">
        <w:rPr>
          <w:rFonts w:ascii="Times New Roman" w:hAnsi="Times New Roman" w:cs="Times New Roman"/>
        </w:rPr>
        <w:instrText xml:space="preserve"> ADDIN EN.CITE.DATA </w:instrText>
      </w:r>
      <w:r w:rsidRPr="008A7246">
        <w:rPr>
          <w:rFonts w:ascii="Times New Roman" w:hAnsi="Times New Roman" w:cs="Times New Roman"/>
        </w:rPr>
      </w:r>
      <w:r w:rsidRPr="008A7246">
        <w:rPr>
          <w:rFonts w:ascii="Times New Roman" w:hAnsi="Times New Roman" w:cs="Times New Roman"/>
        </w:rPr>
        <w:fldChar w:fldCharType="end"/>
      </w:r>
      <w:r w:rsidRPr="008A7246">
        <w:rPr>
          <w:rFonts w:ascii="Times New Roman" w:hAnsi="Times New Roman" w:cs="Times New Roman"/>
        </w:rPr>
      </w:r>
      <w:r w:rsidRPr="008A7246">
        <w:rPr>
          <w:rFonts w:ascii="Times New Roman" w:hAnsi="Times New Roman" w:cs="Times New Roman"/>
        </w:rPr>
        <w:fldChar w:fldCharType="separate"/>
      </w:r>
      <w:r w:rsidRPr="008A7246">
        <w:rPr>
          <w:rFonts w:ascii="Times New Roman" w:hAnsi="Times New Roman" w:cs="Times New Roman"/>
          <w:noProof/>
        </w:rPr>
        <w:t xml:space="preserve">(Jamali et al., 2008; Hilary &amp; </w:t>
      </w:r>
      <w:r w:rsidRPr="008A7246">
        <w:rPr>
          <w:rFonts w:ascii="Times New Roman" w:hAnsi="Times New Roman" w:cs="Times New Roman"/>
          <w:noProof/>
        </w:rPr>
        <w:lastRenderedPageBreak/>
        <w:t>Hui, 2009; El Ghoul et al., 2012)</w:t>
      </w:r>
      <w:r w:rsidRPr="008A7246">
        <w:rPr>
          <w:rFonts w:ascii="Times New Roman" w:hAnsi="Times New Roman" w:cs="Times New Roman"/>
        </w:rPr>
        <w:fldChar w:fldCharType="end"/>
      </w:r>
      <w:r w:rsidRPr="008A7246">
        <w:rPr>
          <w:rFonts w:ascii="Times New Roman" w:hAnsi="Times New Roman" w:cs="Times New Roman"/>
        </w:rPr>
        <w:t xml:space="preserve"> indicated that the relationship between religion and corporate governance is context-dependent. For instance, Kuran (2009) and Norris and Inglehart (2011) expressed that in less-religious countries, the relationship between religion and corporate governance is weak. In enriching the extant literature, we articulate the practical implications of our study. </w:t>
      </w:r>
    </w:p>
    <w:p w14:paraId="74BC9469" w14:textId="77777777" w:rsidR="00C2378A" w:rsidRPr="008A7246" w:rsidRDefault="00C2378A" w:rsidP="00C2378A">
      <w:pPr>
        <w:spacing w:line="480" w:lineRule="auto"/>
        <w:ind w:firstLine="720"/>
        <w:jc w:val="both"/>
        <w:rPr>
          <w:rFonts w:ascii="Times New Roman" w:hAnsi="Times New Roman" w:cs="Times New Roman"/>
        </w:rPr>
      </w:pPr>
      <w:r w:rsidRPr="008A7246">
        <w:rPr>
          <w:rFonts w:ascii="Times New Roman" w:hAnsi="Times New Roman" w:cs="Times New Roman"/>
        </w:rPr>
        <w:t xml:space="preserve">First, corporate governance in Nigeria adopts a largely principle-based regulation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&lt;EndNote&gt;&lt;Cite&gt;&lt;Author&gt;Nakpodia&lt;/Author&gt;&lt;Year&gt;2016&lt;/Year&gt;&lt;RecNum&gt;1625&lt;/RecNum&gt;&lt;DisplayText&gt;(Nakpodia&lt;style face="italic"&gt; et al.&lt;/style&gt;, 2016)&lt;/DisplayText&gt;&lt;record&gt;&lt;rec-number&gt;1625&lt;/rec-number&gt;&lt;foreign-keys&gt;&lt;key app="EN" db-id="xx2xffrfhxa5vrewap1pfs2a0vx2rxrfvvwr" timestamp="1463411233"&gt;1625&lt;/key&gt;&lt;/foreign-keys&gt;&lt;ref-type name="Journal Article"&gt;17&lt;/ref-type&gt;&lt;contributors&gt;&lt;authors&gt;&lt;author&gt;Nakpodia, Franklin&lt;/author&gt;&lt;author&gt;Adegbite, Emmanuel&lt;/author&gt;&lt;author&gt;Amaeshi, Kenneth&lt;/author&gt;&lt;author&gt;Owolabi, Akintola&lt;/author&gt;&lt;/authors&gt;&lt;/contributors&gt;&lt;titles&gt;&lt;title&gt;Neither principles nor rules: making corporate governance work in Sub-Saharan Africa.&lt;/title&gt;&lt;secondary-title&gt;Journal of Business Ethics&lt;/secondary-title&gt;&lt;/titles&gt;&lt;periodical&gt;&lt;full-title&gt;Journal of Business Ethics&lt;/full-title&gt;&lt;/periodical&gt;&lt;pages&gt;1-18&lt;/pages&gt;&lt;dates&gt;&lt;year&gt;2016&lt;/year&gt;&lt;/dates&gt;&lt;urls&gt;&lt;/urls&gt;&lt;/record&gt;&lt;/Cite&gt;&lt;/EndNote&gt;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(Nakpodia et al., 2016)</w:t>
      </w:r>
      <w:r w:rsidRPr="008A7246">
        <w:rPr>
          <w:rFonts w:ascii="Times New Roman" w:hAnsi="Times New Roman" w:cs="Times New Roman"/>
        </w:rPr>
        <w:fldChar w:fldCharType="end"/>
      </w:r>
      <w:r w:rsidRPr="008A7246">
        <w:rPr>
          <w:rFonts w:ascii="Times New Roman" w:hAnsi="Times New Roman" w:cs="Times New Roman"/>
        </w:rPr>
        <w:t xml:space="preserve">. This approach engages a set of voluntary codes and best practices to oversee corporate governance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&lt;EndNote&gt;&lt;Cite&gt;&lt;Author&gt;Nakpodia&lt;/Author&gt;&lt;Year&gt;2016&lt;/Year&gt;&lt;RecNum&gt;1625&lt;/RecNum&gt;&lt;DisplayText&gt;(Nakpodia&lt;style face="italic"&gt; et al.&lt;/style&gt;, 2016)&lt;/DisplayText&gt;&lt;record&gt;&lt;rec-number&gt;1625&lt;/rec-number&gt;&lt;foreign-keys&gt;&lt;key app="EN" db-id="xx2xffrfhxa5vrewap1pfs2a0vx2rxrfvvwr" timestamp="1463411233"&gt;1625&lt;/key&gt;&lt;/foreign-keys&gt;&lt;ref-type name="Journal Article"&gt;17&lt;/ref-type&gt;&lt;contributors&gt;&lt;authors&gt;&lt;author&gt;Nakpodia, Franklin&lt;/author&gt;&lt;author&gt;Adegbite, Emmanuel&lt;/author&gt;&lt;author&gt;Amaeshi, Kenneth&lt;/author&gt;&lt;author&gt;Owolabi, Akintola&lt;/author&gt;&lt;/authors&gt;&lt;/contributors&gt;&lt;titles&gt;&lt;title&gt;Neither principles nor rules: making corporate governance work in Sub-Saharan Africa.&lt;/title&gt;&lt;secondary-title&gt;Journal of Business Ethics&lt;/secondary-title&gt;&lt;/titles&gt;&lt;periodical&gt;&lt;full-title&gt;Journal of Business Ethics&lt;/full-title&gt;&lt;/periodical&gt;&lt;pages&gt;1-18&lt;/pages&gt;&lt;dates&gt;&lt;year&gt;2016&lt;/year&gt;&lt;/dates&gt;&lt;urls&gt;&lt;/urls&gt;&lt;/record&gt;&lt;/Cite&gt;&lt;/EndNote&gt;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(Nakpodia et al., 2016)</w:t>
      </w:r>
      <w:r w:rsidRPr="008A7246">
        <w:rPr>
          <w:rFonts w:ascii="Times New Roman" w:hAnsi="Times New Roman" w:cs="Times New Roman"/>
        </w:rPr>
        <w:fldChar w:fldCharType="end"/>
      </w:r>
      <w:r w:rsidRPr="008A7246">
        <w:rPr>
          <w:rFonts w:ascii="Times New Roman" w:hAnsi="Times New Roman" w:cs="Times New Roman"/>
        </w:rPr>
        <w:t xml:space="preserve">.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 AuthorYear="1"&gt;&lt;Author&gt;Sama&lt;/Author&gt;&lt;Year&gt;2005&lt;/Year&gt;&lt;RecNum&gt;674&lt;/RecNum&gt;&lt;DisplayText&gt;Sama and Shoaf (2005)&lt;/DisplayText&gt;&lt;record&gt;&lt;rec-number&gt;674&lt;/rec-number&gt;&lt;foreign-keys&gt;&lt;key app="EN" db-id="xx2xffrfhxa5vrewap1pfs2a0vx2rxrfvvwr" timestamp="1406231577"&gt;674&lt;/key&gt;&lt;/foreign-keys&gt;&lt;ref-type name="Journal Article"&gt;17&lt;/ref-type&gt;&lt;contributors&gt;&lt;authors&gt;&lt;author&gt;Sama, Linda M&lt;/author&gt;&lt;author&gt;Shoaf, Victoria&lt;/author&gt;&lt;/authors&gt;&lt;/contributors&gt;&lt;titles&gt;&lt;title&gt;Reconciling rules and principles: An ethics-based approach to corporate governance&lt;/title&gt;&lt;secondary-title&gt;Journal of Business Ethics&lt;/secondary-title&gt;&lt;/titles&gt;&lt;periodical&gt;&lt;full-title&gt;Journal of Business Ethics&lt;/full-title&gt;&lt;/periodical&gt;&lt;pages&gt;177-185&lt;/pages&gt;&lt;volume&gt;58&lt;/volume&gt;&lt;number&gt;1&lt;/number&gt;&lt;dates&gt;&lt;year&gt;2005&lt;/year&gt;&lt;/dates&gt;&lt;isbn&gt;0167-4544&lt;/isbn&gt;&lt;urls&gt;&lt;related-urls&gt;&lt;url&gt;http://download.springer.com/static/pdf/750/art%253A10.1007%252Fs10551-005-1402-y.pdf?auth66=1408705281_28715bb5abf4a7157d1b7cf42ca8164e&amp;amp;ext=.pdf&lt;/url&gt;&lt;/related-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Sama and Shoaf (2005)</w:t>
      </w:r>
      <w:r w:rsidRPr="008A7246">
        <w:rPr>
          <w:rFonts w:ascii="Times New Roman" w:hAnsi="Times New Roman" w:cs="Times New Roman"/>
        </w:rPr>
        <w:fldChar w:fldCharType="end"/>
      </w:r>
      <w:r w:rsidRPr="008A7246">
        <w:rPr>
          <w:rFonts w:ascii="Times New Roman" w:hAnsi="Times New Roman" w:cs="Times New Roman"/>
        </w:rPr>
        <w:t xml:space="preserve"> note that principles such as impartiality, transparency and accountability support principles-based regulation.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 AuthorYear="1"&gt;&lt;Author&gt;Trevino&lt;/Author&gt;&lt;Year&gt;2010&lt;/Year&gt;&lt;RecNum&gt;675&lt;/RecNum&gt;&lt;DisplayText&gt;Trevino and Nelson (2010)&lt;/DisplayText&gt;&lt;record&gt;&lt;rec-number&gt;675&lt;/rec-number&gt;&lt;foreign-keys&gt;&lt;key app="EN" db-id="xx2xffrfhxa5vrewap1pfs2a0vx2rxrfvvwr" timestamp="1406231993"&gt;675&lt;/key&gt;&lt;/foreign-keys&gt;&lt;ref-type name="Book"&gt;6&lt;/ref-type&gt;&lt;contributors&gt;&lt;authors&gt;&lt;author&gt;Trevino, Linda K&lt;/author&gt;&lt;author&gt;Nelson, Katherine A&lt;/author&gt;&lt;/authors&gt;&lt;/contributors&gt;&lt;titles&gt;&lt;title&gt;Managing Business Ethics: Straight Talk About How To Do It Right&lt;/title&gt;&lt;/titles&gt;&lt;edition&gt;5th&lt;/edition&gt;&lt;dates&gt;&lt;year&gt;2010&lt;/year&gt;&lt;/dates&gt;&lt;pub-location&gt;New York, NY&lt;/pub-location&gt;&lt;publisher&gt;John Wiley &amp;amp; Sons&lt;/publisher&gt;&lt;isbn&gt;047034394X&lt;/isbn&gt;&lt;urls&gt;&lt;/urls&gt;&lt;/record&gt;&lt;/Cite&gt;&lt;/EndNote&gt;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Trevino and Nelson (2010)</w:t>
      </w:r>
      <w:r w:rsidRPr="008A7246">
        <w:rPr>
          <w:rFonts w:ascii="Times New Roman" w:hAnsi="Times New Roman" w:cs="Times New Roman"/>
        </w:rPr>
        <w:fldChar w:fldCharType="end"/>
      </w:r>
      <w:r w:rsidRPr="008A7246">
        <w:rPr>
          <w:rFonts w:ascii="Times New Roman" w:hAnsi="Times New Roman" w:cs="Times New Roman"/>
        </w:rPr>
        <w:t xml:space="preserve"> contend that a system based on principles is better able to manage the more seemingly silent activities of economic agents as it relies on morality, ethics and values. The principles underlying both concepts </w:t>
      </w:r>
      <w:r w:rsidRPr="008A7246">
        <w:rPr>
          <w:rFonts w:ascii="Times New Roman" w:hAnsi="Times New Roman" w:cs="Times New Roman"/>
          <w:noProof/>
        </w:rPr>
        <w:t>explain</w:t>
      </w:r>
      <w:r w:rsidRPr="008A7246">
        <w:rPr>
          <w:rFonts w:ascii="Times New Roman" w:hAnsi="Times New Roman" w:cs="Times New Roman"/>
        </w:rPr>
        <w:t xml:space="preserve"> the nexus between religion and corporate governance. For instance, corporate governance norms identified in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 AuthorYear="1"&gt;&lt;Author&gt;OECD&lt;/Author&gt;&lt;Year&gt;2004&lt;/Year&gt;&lt;RecNum&gt;821&lt;/RecNum&gt;&lt;DisplayText&gt;OECD (2004)&lt;/DisplayText&gt;&lt;record&gt;&lt;rec-number&gt;821&lt;/rec-number&gt;&lt;foreign-keys&gt;&lt;key app="EN" db-id="xx2xffrfhxa5vrewap1pfs2a0vx2rxrfvvwr" timestamp="1409235172"&gt;821&lt;/key&gt;&lt;/foreign-keys&gt;&lt;ref-type name="Web Page"&gt;12&lt;/ref-type&gt;&lt;contributors&gt;&lt;authors&gt;&lt;author&gt;OECD&lt;/author&gt;&lt;/authors&gt;&lt;/contributors&gt;&lt;titles&gt;&lt;title&gt;OECD Principles of Corporate Governance&lt;/title&gt;&lt;/titles&gt;&lt;dates&gt;&lt;year&gt;2004&lt;/year&gt;&lt;/dates&gt;&lt;publisher&gt;Organisation for Economoc Co-operation and Development&lt;/publisher&gt;&lt;urls&gt;&lt;related-urls&gt;&lt;url&gt;http://www.oecd.org/corporate/ca/corporategovernanceprinciples/31557724.pdf&lt;/url&gt;&lt;/related-urls&gt;&lt;/urls&gt;&lt;/record&gt;&lt;/Cite&gt;&lt;/EndNote&gt;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OECD (2004)</w:t>
      </w:r>
      <w:r w:rsidRPr="008A7246">
        <w:rPr>
          <w:rFonts w:ascii="Times New Roman" w:hAnsi="Times New Roman" w:cs="Times New Roman"/>
        </w:rPr>
        <w:fldChar w:fldCharType="end"/>
      </w:r>
      <w:r w:rsidRPr="008A7246">
        <w:rPr>
          <w:rFonts w:ascii="Times New Roman" w:hAnsi="Times New Roman" w:cs="Times New Roman"/>
        </w:rPr>
        <w:t xml:space="preserve"> such as responsibility and transparency </w:t>
      </w:r>
      <w:r w:rsidRPr="008A7246">
        <w:rPr>
          <w:rFonts w:ascii="Times New Roman" w:hAnsi="Times New Roman" w:cs="Times New Roman"/>
          <w:noProof/>
        </w:rPr>
        <w:t xml:space="preserve">were noted </w:t>
      </w:r>
      <w:r w:rsidRPr="008A7246">
        <w:rPr>
          <w:rFonts w:ascii="Times New Roman" w:hAnsi="Times New Roman" w:cs="Times New Roman"/>
        </w:rPr>
        <w:t xml:space="preserve">in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 AuthorYear="1"&gt;&lt;Author&gt;Cremers&lt;/Author&gt;&lt;Year&gt;2016&lt;/Year&gt;&lt;RecNum&gt;1855&lt;/RecNum&gt;&lt;DisplayText&gt;Cremers (2016)&lt;/DisplayText&gt;&lt;record&gt;&lt;rec-number&gt;1855&lt;/rec-number&gt;&lt;foreign-keys&gt;&lt;key app="EN" db-id="xx2xffrfhxa5vrewap1pfs2a0vx2rxrfvvwr" timestamp="1489600250"&gt;1855&lt;/key&gt;&lt;/foreign-keys&gt;&lt;ref-type name="Journal Article"&gt;17&lt;/ref-type&gt;&lt;contributors&gt;&lt;authors&gt;&lt;author&gt;Cremers, Martijn&lt;/author&gt;&lt;/authors&gt;&lt;/contributors&gt;&lt;titles&gt;&lt;title&gt;What Corporate Governance Can Learn from Catholic Social Teaching&lt;/title&gt;&lt;secondary-title&gt;Journal of Business Ethics&lt;/secondary-title&gt;&lt;/titles&gt;&lt;periodical&gt;&lt;full-title&gt;Journal of Business Ethics&lt;/full-title&gt;&lt;/periodical&gt;&lt;pages&gt;1-14&lt;/pages&gt;&lt;dates&gt;&lt;year&gt;2016&lt;/year&gt;&lt;/dates&gt;&lt;isbn&gt;1573-0697&lt;/isbn&gt;&lt;label&gt;Cremers2016&lt;/label&gt;&lt;work-type&gt;journal article&lt;/work-type&gt;&lt;urls&gt;&lt;related-urls&gt;&lt;url&gt;http://dx.doi.org/10.1007/s10551-016-3127-5&lt;/url&gt;&lt;/related-urls&gt;&lt;/urls&gt;&lt;/record&gt;&lt;/Cite&gt;&lt;/EndNote&gt;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Cremers (2016)</w:t>
      </w:r>
      <w:r w:rsidRPr="008A7246">
        <w:rPr>
          <w:rFonts w:ascii="Times New Roman" w:hAnsi="Times New Roman" w:cs="Times New Roman"/>
        </w:rPr>
        <w:fldChar w:fldCharType="end"/>
      </w:r>
      <w:r w:rsidRPr="008A7246">
        <w:rPr>
          <w:rFonts w:ascii="Times New Roman" w:hAnsi="Times New Roman" w:cs="Times New Roman"/>
        </w:rPr>
        <w:t xml:space="preserve"> as religious principles. </w:t>
      </w:r>
      <w:r w:rsidRPr="008A7246">
        <w:rPr>
          <w:rFonts w:ascii="Times New Roman" w:hAnsi="Times New Roman" w:cs="Times New Roman"/>
          <w:noProof/>
        </w:rPr>
        <w:t>We, therefore,</w:t>
      </w:r>
      <w:r w:rsidRPr="008A7246">
        <w:rPr>
          <w:rFonts w:ascii="Times New Roman" w:hAnsi="Times New Roman" w:cs="Times New Roman"/>
        </w:rPr>
        <w:t xml:space="preserve"> argue that, in a high religiosity environment, a principle-based regulatory regime can accelerate the emergence of a robust corporate governance.  </w:t>
      </w:r>
    </w:p>
    <w:p w14:paraId="01967C9B" w14:textId="77777777" w:rsidR="00C2378A" w:rsidRPr="008A7246" w:rsidRDefault="00C2378A" w:rsidP="00C2378A">
      <w:pPr>
        <w:spacing w:line="480" w:lineRule="auto"/>
        <w:ind w:firstLine="720"/>
        <w:jc w:val="both"/>
        <w:rPr>
          <w:rFonts w:ascii="Times New Roman" w:hAnsi="Times New Roman" w:cs="Times New Roman"/>
        </w:rPr>
      </w:pPr>
      <w:r w:rsidRPr="008A7246">
        <w:rPr>
          <w:rFonts w:ascii="Times New Roman" w:hAnsi="Times New Roman" w:cs="Times New Roman"/>
        </w:rPr>
        <w:lastRenderedPageBreak/>
        <w:t xml:space="preserve">Second, our data show </w:t>
      </w:r>
      <w:bookmarkStart w:id="3" w:name="_Hlk480311995"/>
      <w:r w:rsidRPr="008A7246">
        <w:rPr>
          <w:rFonts w:ascii="Times New Roman" w:hAnsi="Times New Roman" w:cs="Times New Roman"/>
        </w:rPr>
        <w:t xml:space="preserve">that corporate governance in Nigeria has not profited from the religious disposition of stakeholders. The ineffectiveness of its principle-based regulation accounts for the well-documented challenges confronting its corporate governance. </w:t>
      </w:r>
      <w:bookmarkEnd w:id="3"/>
      <w:r w:rsidRPr="008A7246">
        <w:rPr>
          <w:rFonts w:ascii="Times New Roman" w:hAnsi="Times New Roman" w:cs="Times New Roman"/>
        </w:rPr>
        <w:t>We maintain that the inability to engage religious principles portend significant implications for a principle-based regulation. We posit that the</w:t>
      </w:r>
      <w:r w:rsidRPr="008A7246">
        <w:t xml:space="preserve"> </w:t>
      </w:r>
      <w:r w:rsidRPr="008A7246">
        <w:rPr>
          <w:rFonts w:ascii="Times New Roman" w:hAnsi="Times New Roman" w:cs="Times New Roman"/>
        </w:rPr>
        <w:t xml:space="preserve">poor application of </w:t>
      </w:r>
      <w:r w:rsidRPr="008A7246">
        <w:rPr>
          <w:rFonts w:ascii="Times New Roman" w:hAnsi="Times New Roman" w:cs="Times New Roman"/>
          <w:noProof/>
        </w:rPr>
        <w:t>religious</w:t>
      </w:r>
      <w:r w:rsidRPr="008A7246">
        <w:rPr>
          <w:rFonts w:ascii="Times New Roman" w:hAnsi="Times New Roman" w:cs="Times New Roman"/>
        </w:rPr>
        <w:t xml:space="preserve"> principles has contributed to the challenges confronting corporate governance in Nigeria. Therefore, as part of broader strategies to stimulate corporate governance in Nigeria, it is important to pursue a regulatory model that embraces both principle-based and rule-based regulations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&lt;EndNote&gt;&lt;Cite&gt;&lt;Author&gt;Nakpodia&lt;/Author&gt;&lt;Year&gt;2016&lt;/Year&gt;&lt;RecNum&gt;1625&lt;/RecNum&gt;&lt;Prefix&gt;see &lt;/Prefix&gt;&lt;DisplayText&gt;(see Nakpodia&lt;style face="italic"&gt; et al.&lt;/style&gt;, 2016)&lt;/DisplayText&gt;&lt;record&gt;&lt;rec-number&gt;1625&lt;/rec-number&gt;&lt;foreign-keys&gt;&lt;key app="EN" db-id="xx2xffrfhxa5vrewap1pfs2a0vx2rxrfvvwr" timestamp="1463411233"&gt;1625&lt;/key&gt;&lt;/foreign-keys&gt;&lt;ref-type name="Journal Article"&gt;17&lt;/ref-type&gt;&lt;contributors&gt;&lt;authors&gt;&lt;author&gt;Nakpodia, Franklin&lt;/author&gt;&lt;author&gt;Adegbite, Emmanuel&lt;/author&gt;&lt;author&gt;Amaeshi, Kenneth&lt;/author&gt;&lt;author&gt;Owolabi, Akintola&lt;/author&gt;&lt;/authors&gt;&lt;/contributors&gt;&lt;titles&gt;&lt;title&gt;Neither principles nor rules: making corporate governance work in Sub-Saharan Africa.&lt;/title&gt;&lt;secondary-title&gt;Journal of Business Ethics&lt;/secondary-title&gt;&lt;/titles&gt;&lt;periodical&gt;&lt;full-title&gt;Journal of Business Ethics&lt;/full-title&gt;&lt;/periodical&gt;&lt;pages&gt;1-18&lt;/pages&gt;&lt;dates&gt;&lt;year&gt;2016&lt;/year&gt;&lt;/dates&gt;&lt;urls&gt;&lt;/urls&gt;&lt;/record&gt;&lt;/Cite&gt;&lt;/EndNote&gt;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(see Nakpodia et al., 2016)</w:t>
      </w:r>
      <w:r w:rsidRPr="008A7246">
        <w:rPr>
          <w:rFonts w:ascii="Times New Roman" w:hAnsi="Times New Roman" w:cs="Times New Roman"/>
        </w:rPr>
        <w:fldChar w:fldCharType="end"/>
      </w:r>
      <w:r w:rsidRPr="008A7246">
        <w:rPr>
          <w:rFonts w:ascii="Times New Roman" w:hAnsi="Times New Roman" w:cs="Times New Roman"/>
        </w:rPr>
        <w:t>.</w:t>
      </w:r>
    </w:p>
    <w:p w14:paraId="0536EE8D" w14:textId="5EA4724B" w:rsidR="00C2378A" w:rsidRPr="008A7246" w:rsidRDefault="00C2378A" w:rsidP="00C2378A">
      <w:pPr>
        <w:spacing w:line="480" w:lineRule="auto"/>
        <w:ind w:firstLine="720"/>
        <w:jc w:val="both"/>
        <w:rPr>
          <w:rFonts w:ascii="Times New Roman" w:hAnsi="Times New Roman" w:cs="Times New Roman"/>
        </w:rPr>
      </w:pPr>
      <w:r w:rsidRPr="008A7246">
        <w:rPr>
          <w:rFonts w:ascii="Times New Roman" w:hAnsi="Times New Roman" w:cs="Times New Roman"/>
        </w:rPr>
        <w:t xml:space="preserve">Third, Scott (2014) provided three pillars of institutions. Given that these pillars </w:t>
      </w:r>
      <w:r w:rsidRPr="008A7246">
        <w:rPr>
          <w:rFonts w:ascii="Times New Roman" w:hAnsi="Times New Roman" w:cs="Times New Roman"/>
          <w:noProof/>
        </w:rPr>
        <w:t xml:space="preserve">are </w:t>
      </w:r>
      <w:r w:rsidRPr="008A7246">
        <w:rPr>
          <w:rFonts w:ascii="Times New Roman" w:hAnsi="Times New Roman" w:cs="Times New Roman"/>
        </w:rPr>
        <w:t xml:space="preserve">a </w:t>
      </w:r>
      <w:r w:rsidR="0087525F" w:rsidRPr="008A7246">
        <w:rPr>
          <w:rFonts w:ascii="Times New Roman" w:hAnsi="Times New Roman" w:cs="Times New Roman"/>
        </w:rPr>
        <w:t>continuum,</w:t>
      </w:r>
      <w:r w:rsidRPr="008A7246">
        <w:rPr>
          <w:rFonts w:ascii="Times New Roman" w:hAnsi="Times New Roman" w:cs="Times New Roman"/>
        </w:rPr>
        <w:t xml:space="preserve"> moving from the legally enforced to the taken-for granted (Hoffman, </w:t>
      </w:r>
      <w:r w:rsidR="00487EBE">
        <w:rPr>
          <w:rFonts w:ascii="Times New Roman" w:hAnsi="Times New Roman" w:cs="Times New Roman"/>
        </w:rPr>
        <w:t>2001</w:t>
      </w:r>
      <w:r w:rsidRPr="008A7246">
        <w:rPr>
          <w:rFonts w:ascii="Times New Roman" w:hAnsi="Times New Roman" w:cs="Times New Roman"/>
        </w:rPr>
        <w:t>)</w:t>
      </w:r>
      <w:r w:rsidR="0087525F">
        <w:rPr>
          <w:rFonts w:ascii="Times New Roman" w:hAnsi="Times New Roman" w:cs="Times New Roman"/>
        </w:rPr>
        <w:t>.</w:t>
      </w:r>
      <w:r w:rsidRPr="008A7246">
        <w:rPr>
          <w:rFonts w:ascii="Times New Roman" w:hAnsi="Times New Roman" w:cs="Times New Roman"/>
        </w:rPr>
        <w:t xml:space="preserve"> Scott (2014) </w:t>
      </w:r>
      <w:r w:rsidR="0087525F">
        <w:rPr>
          <w:rFonts w:ascii="Times New Roman" w:hAnsi="Times New Roman" w:cs="Times New Roman"/>
        </w:rPr>
        <w:t>noted the need to differentiate these pillars</w:t>
      </w:r>
      <w:r w:rsidRPr="008A7246">
        <w:rPr>
          <w:rFonts w:ascii="Times New Roman" w:hAnsi="Times New Roman" w:cs="Times New Roman"/>
        </w:rPr>
        <w:t xml:space="preserve">. </w:t>
      </w:r>
      <w:r w:rsidRPr="00CA05DD">
        <w:rPr>
          <w:rFonts w:ascii="Times New Roman" w:hAnsi="Times New Roman" w:cs="Times New Roman"/>
          <w:noProof/>
        </w:rPr>
        <w:t>This</w:t>
      </w:r>
      <w:r w:rsidRPr="008A7246">
        <w:rPr>
          <w:rFonts w:ascii="Times New Roman" w:hAnsi="Times New Roman" w:cs="Times New Roman"/>
        </w:rPr>
        <w:t xml:space="preserve"> will help in distinguishing its several component elements while identifying the different underlying assumptions and mechanisms underlying each pillar. However, our findings highlight the difficulty in understanding the pillars as distinct elements. In fact, our results accentuate the interconnectedness and relationship between the pillars. For instance, </w:t>
      </w:r>
      <w:r w:rsidR="000A7803">
        <w:rPr>
          <w:rFonts w:ascii="Times New Roman" w:hAnsi="Times New Roman" w:cs="Times New Roman"/>
        </w:rPr>
        <w:t xml:space="preserve">we relied on </w:t>
      </w:r>
      <w:r w:rsidRPr="008A7246">
        <w:rPr>
          <w:rFonts w:ascii="Times New Roman" w:hAnsi="Times New Roman" w:cs="Times New Roman"/>
        </w:rPr>
        <w:t xml:space="preserve">the </w:t>
      </w:r>
      <w:r w:rsidRPr="008A7246">
        <w:rPr>
          <w:rFonts w:ascii="Times New Roman" w:hAnsi="Times New Roman" w:cs="Times New Roman"/>
        </w:rPr>
        <w:lastRenderedPageBreak/>
        <w:t>features of both normative and culturally-cognitive institutional pillars</w:t>
      </w:r>
      <w:r w:rsidR="000A7803">
        <w:rPr>
          <w:rFonts w:ascii="Times New Roman" w:hAnsi="Times New Roman" w:cs="Times New Roman"/>
        </w:rPr>
        <w:t xml:space="preserve"> to examine the attitude of stakeholders</w:t>
      </w:r>
      <w:r w:rsidRPr="008A7246">
        <w:rPr>
          <w:rFonts w:ascii="Times New Roman" w:hAnsi="Times New Roman" w:cs="Times New Roman"/>
        </w:rPr>
        <w:t xml:space="preserve">. </w:t>
      </w:r>
      <w:r w:rsidRPr="008A7246">
        <w:rPr>
          <w:rFonts w:ascii="Times New Roman" w:hAnsi="Times New Roman" w:cs="Times New Roman"/>
          <w:noProof/>
        </w:rPr>
        <w:t>We, therefore,</w:t>
      </w:r>
      <w:r w:rsidRPr="008A7246">
        <w:rPr>
          <w:rFonts w:ascii="Times New Roman" w:hAnsi="Times New Roman" w:cs="Times New Roman"/>
        </w:rPr>
        <w:t xml:space="preserve"> conclude that it is appropriate to perceive these institutional pillars as mutually reinforcing in the emergence of social cohesiveness. </w:t>
      </w:r>
      <w:r w:rsidRPr="00CA05DD">
        <w:rPr>
          <w:rFonts w:ascii="Times New Roman" w:hAnsi="Times New Roman" w:cs="Times New Roman"/>
          <w:noProof/>
        </w:rPr>
        <w:t>This</w:t>
      </w:r>
      <w:r w:rsidRPr="008A7246">
        <w:rPr>
          <w:rFonts w:ascii="Times New Roman" w:hAnsi="Times New Roman" w:cs="Times New Roman"/>
        </w:rPr>
        <w:t xml:space="preserve"> is consistent with D’Andrade’s (1984) description of the </w:t>
      </w:r>
      <w:r w:rsidRPr="008A7246">
        <w:rPr>
          <w:rFonts w:ascii="Times New Roman" w:hAnsi="Times New Roman" w:cs="Times New Roman"/>
          <w:noProof/>
        </w:rPr>
        <w:t>overdetermined</w:t>
      </w:r>
      <w:r w:rsidRPr="008A7246">
        <w:rPr>
          <w:rFonts w:ascii="Times New Roman" w:hAnsi="Times New Roman" w:cs="Times New Roman"/>
        </w:rPr>
        <w:t xml:space="preserve"> system i.e. a system where social sanctions and pressure for conformity are likely to spur the emergence of a robust directive mechanism.   </w:t>
      </w:r>
    </w:p>
    <w:p w14:paraId="276A3918" w14:textId="7D9E4146" w:rsidR="00C2378A" w:rsidRPr="008A7246" w:rsidRDefault="00C2378A" w:rsidP="00C2378A">
      <w:pPr>
        <w:spacing w:line="480" w:lineRule="auto"/>
        <w:ind w:firstLine="720"/>
        <w:jc w:val="both"/>
        <w:rPr>
          <w:rFonts w:ascii="Times New Roman" w:hAnsi="Times New Roman" w:cs="Times New Roman"/>
        </w:rPr>
      </w:pPr>
      <w:r w:rsidRPr="008A7246">
        <w:rPr>
          <w:rFonts w:ascii="Times New Roman" w:hAnsi="Times New Roman" w:cs="Times New Roman"/>
        </w:rPr>
        <w:t xml:space="preserve">Lastly, the literature investigating religion and corporate governance have adopted various institutional contexts, but we acknowledge that developed economies have provided </w:t>
      </w:r>
      <w:r w:rsidRPr="008A7246">
        <w:rPr>
          <w:rFonts w:ascii="Times New Roman" w:hAnsi="Times New Roman" w:cs="Times New Roman"/>
          <w:noProof/>
        </w:rPr>
        <w:t>the contextual base for the generality of the studies</w:t>
      </w:r>
      <w:r w:rsidRPr="008A7246">
        <w:rPr>
          <w:rFonts w:ascii="Times New Roman" w:hAnsi="Times New Roman" w:cs="Times New Roman"/>
        </w:rPr>
        <w:t xml:space="preserve">. Developing countries are </w:t>
      </w:r>
      <w:r w:rsidRPr="008A7246">
        <w:rPr>
          <w:rFonts w:ascii="Times New Roman" w:hAnsi="Times New Roman" w:cs="Times New Roman"/>
          <w:noProof/>
        </w:rPr>
        <w:t>considerably isolated</w:t>
      </w:r>
      <w:r w:rsidRPr="008A7246">
        <w:rPr>
          <w:rFonts w:ascii="Times New Roman" w:hAnsi="Times New Roman" w:cs="Times New Roman"/>
        </w:rPr>
        <w:t xml:space="preserve"> from this genre of literature. </w:t>
      </w:r>
      <w:r w:rsidRPr="00CA05DD">
        <w:rPr>
          <w:rFonts w:ascii="Times New Roman" w:hAnsi="Times New Roman" w:cs="Times New Roman"/>
          <w:noProof/>
        </w:rPr>
        <w:t>This</w:t>
      </w:r>
      <w:r w:rsidRPr="008A7246">
        <w:rPr>
          <w:rFonts w:ascii="Times New Roman" w:hAnsi="Times New Roman" w:cs="Times New Roman"/>
        </w:rPr>
        <w:t xml:space="preserve"> is particularly worrisome bearing in mind that nearly all the countries with the Top 10 religious populations in the world (see Table 1) are developing economies. Therefore, engaging </w:t>
      </w:r>
      <w:r w:rsidR="004571F9">
        <w:rPr>
          <w:rFonts w:ascii="Times New Roman" w:hAnsi="Times New Roman" w:cs="Times New Roman"/>
        </w:rPr>
        <w:t xml:space="preserve">with </w:t>
      </w:r>
      <w:r w:rsidRPr="008A7246">
        <w:rPr>
          <w:rFonts w:ascii="Times New Roman" w:hAnsi="Times New Roman" w:cs="Times New Roman"/>
        </w:rPr>
        <w:t xml:space="preserve">Nigeria, this paper not only deepens the corporate governance literature examining the nexus between religion and corporate </w:t>
      </w:r>
      <w:r w:rsidRPr="008A7246">
        <w:rPr>
          <w:rFonts w:ascii="Times New Roman" w:hAnsi="Times New Roman" w:cs="Times New Roman"/>
          <w:noProof/>
        </w:rPr>
        <w:t>governance</w:t>
      </w:r>
      <w:r w:rsidRPr="008A7246">
        <w:rPr>
          <w:rFonts w:ascii="Times New Roman" w:hAnsi="Times New Roman" w:cs="Times New Roman"/>
        </w:rPr>
        <w:t xml:space="preserve"> but also addresses the scant literature investigating corporate governance among developing economies.</w:t>
      </w:r>
    </w:p>
    <w:p w14:paraId="311D1097" w14:textId="77777777" w:rsidR="00C2378A" w:rsidRPr="008A7246" w:rsidRDefault="00C2378A" w:rsidP="00C2378A">
      <w:pPr>
        <w:spacing w:line="480" w:lineRule="auto"/>
        <w:ind w:firstLine="720"/>
        <w:jc w:val="both"/>
        <w:rPr>
          <w:rFonts w:ascii="Times New Roman" w:hAnsi="Times New Roman" w:cs="Times New Roman"/>
        </w:rPr>
      </w:pPr>
    </w:p>
    <w:p w14:paraId="43123441" w14:textId="77777777" w:rsidR="00C2378A" w:rsidRPr="008A7246" w:rsidRDefault="00C2378A" w:rsidP="00C2378A">
      <w:pPr>
        <w:spacing w:line="480" w:lineRule="auto"/>
        <w:ind w:firstLine="720"/>
        <w:jc w:val="both"/>
        <w:rPr>
          <w:rFonts w:ascii="Times New Roman" w:hAnsi="Times New Roman" w:cs="Times New Roman"/>
        </w:rPr>
      </w:pPr>
      <w:r w:rsidRPr="008A7246">
        <w:rPr>
          <w:rFonts w:ascii="Times New Roman" w:hAnsi="Times New Roman" w:cs="Times New Roman"/>
        </w:rPr>
        <w:lastRenderedPageBreak/>
        <w:t xml:space="preserve">In concluding this paper, we examined the connection between religion and corporate governance. We also explored the effect of the institutional environment on the relationship. As indicated in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 AuthorYear="1"&gt;&lt;Author&gt;Tracey&lt;/Author&gt;&lt;Year&gt;2012&lt;/Year&gt;&lt;RecNum&gt;1646&lt;/RecNum&gt;&lt;DisplayText&gt;Tracey (2012)&lt;/DisplayText&gt;&lt;record&gt;&lt;rec-number&gt;1646&lt;/rec-number&gt;&lt;foreign-keys&gt;&lt;key app="EN" db-id="xx2xffrfhxa5vrewap1pfs2a0vx2rxrfvvwr" timestamp="1465912365"&gt;1646&lt;/key&gt;&lt;/foreign-keys&gt;&lt;ref-type name="Journal Article"&gt;17&lt;/ref-type&gt;&lt;contributors&gt;&lt;authors&gt;&lt;author&gt;Tracey, Paul&lt;/author&gt;&lt;/authors&gt;&lt;/contributors&gt;&lt;titles&gt;&lt;title&gt;Religion and organization: A critical review of current trends and future directions&lt;/title&gt;&lt;secondary-title&gt;The Academy of Management Annals&lt;/secondary-title&gt;&lt;/titles&gt;&lt;periodical&gt;&lt;full-title&gt;The Academy of Management Annals&lt;/full-title&gt;&lt;/periodical&gt;&lt;pages&gt;87-134&lt;/pages&gt;&lt;volume&gt;6&lt;/volume&gt;&lt;number&gt;1&lt;/number&gt;&lt;dates&gt;&lt;year&gt;2012&lt;/year&gt;&lt;/dates&gt;&lt;isbn&gt;1941-6520&lt;/isbn&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Tracey (2012)</w:t>
      </w:r>
      <w:r w:rsidRPr="008A7246">
        <w:rPr>
          <w:rFonts w:ascii="Times New Roman" w:hAnsi="Times New Roman" w:cs="Times New Roman"/>
        </w:rPr>
        <w:fldChar w:fldCharType="end"/>
      </w:r>
      <w:r w:rsidRPr="008A7246">
        <w:rPr>
          <w:rFonts w:ascii="Times New Roman" w:hAnsi="Times New Roman" w:cs="Times New Roman"/>
        </w:rPr>
        <w:t xml:space="preserve"> and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 AuthorYear="1"&gt;&lt;Author&gt;Volonté&lt;/Author&gt;&lt;Year&gt;2015&lt;/Year&gt;&lt;RecNum&gt;1656&lt;/RecNum&gt;&lt;DisplayText&gt;Volonté (2015)&lt;/DisplayText&gt;&lt;record&gt;&lt;rec-number&gt;1656&lt;/rec-number&gt;&lt;foreign-keys&gt;&lt;key app="EN" db-id="xx2xffrfhxa5vrewap1pfs2a0vx2rxrfvvwr" timestamp="1466245372"&gt;1656&lt;/key&gt;&lt;/foreign-keys&gt;&lt;ref-type name="Journal Article"&gt;17&lt;/ref-type&gt;&lt;contributors&gt;&lt;authors&gt;&lt;author&gt;Volonté, Christophe&lt;/author&gt;&lt;/authors&gt;&lt;/contributors&gt;&lt;titles&gt;&lt;title&gt;Culture and corporate governance: the influence of language and religion in Switzerland&lt;/title&gt;&lt;secondary-title&gt;Management International Review&lt;/secondary-title&gt;&lt;/titles&gt;&lt;periodical&gt;&lt;full-title&gt;Management International Review&lt;/full-title&gt;&lt;/periodical&gt;&lt;pages&gt;77-118&lt;/pages&gt;&lt;volume&gt;55&lt;/volume&gt;&lt;number&gt;1&lt;/number&gt;&lt;dates&gt;&lt;year&gt;2015&lt;/year&gt;&lt;/dates&gt;&lt;isbn&gt;0938-8249&lt;/isbn&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Volonté (2015)</w:t>
      </w:r>
      <w:r w:rsidRPr="008A7246">
        <w:rPr>
          <w:rFonts w:ascii="Times New Roman" w:hAnsi="Times New Roman" w:cs="Times New Roman"/>
        </w:rPr>
        <w:fldChar w:fldCharType="end"/>
      </w:r>
      <w:r w:rsidRPr="008A7246">
        <w:rPr>
          <w:rFonts w:ascii="Times New Roman" w:hAnsi="Times New Roman" w:cs="Times New Roman"/>
        </w:rPr>
        <w:t xml:space="preserve">, this area of research has suffered neglect.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 AuthorYear="1"&gt;&lt;Author&gt;Tracey&lt;/Author&gt;&lt;Year&gt;2012&lt;/Year&gt;&lt;RecNum&gt;1646&lt;/RecNum&gt;&lt;DisplayText&gt;Tracey (2012)&lt;/DisplayText&gt;&lt;record&gt;&lt;rec-number&gt;1646&lt;/rec-number&gt;&lt;foreign-keys&gt;&lt;key app="EN" db-id="xx2xffrfhxa5vrewap1pfs2a0vx2rxrfvvwr" timestamp="1465912365"&gt;1646&lt;/key&gt;&lt;/foreign-keys&gt;&lt;ref-type name="Journal Article"&gt;17&lt;/ref-type&gt;&lt;contributors&gt;&lt;authors&gt;&lt;author&gt;Tracey, Paul&lt;/author&gt;&lt;/authors&gt;&lt;/contributors&gt;&lt;titles&gt;&lt;title&gt;Religion and organization: A critical review of current trends and future directions&lt;/title&gt;&lt;secondary-title&gt;The Academy of Management Annals&lt;/secondary-title&gt;&lt;/titles&gt;&lt;periodical&gt;&lt;full-title&gt;The Academy of Management Annals&lt;/full-title&gt;&lt;/periodical&gt;&lt;pages&gt;87-134&lt;/pages&gt;&lt;volume&gt;6&lt;/volume&gt;&lt;number&gt;1&lt;/number&gt;&lt;dates&gt;&lt;year&gt;2012&lt;/year&gt;&lt;/dates&gt;&lt;isbn&gt;1941-6520&lt;/isbn&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Tracey (2012)</w:t>
      </w:r>
      <w:r w:rsidRPr="008A7246">
        <w:rPr>
          <w:rFonts w:ascii="Times New Roman" w:hAnsi="Times New Roman" w:cs="Times New Roman"/>
        </w:rPr>
        <w:fldChar w:fldCharType="end"/>
      </w:r>
      <w:r w:rsidRPr="008A7246">
        <w:rPr>
          <w:rFonts w:ascii="Times New Roman" w:hAnsi="Times New Roman" w:cs="Times New Roman"/>
        </w:rPr>
        <w:t xml:space="preserve"> admitted that there is little </w:t>
      </w:r>
      <w:r w:rsidRPr="008A7246">
        <w:rPr>
          <w:rFonts w:ascii="Times New Roman" w:hAnsi="Times New Roman" w:cs="Times New Roman"/>
          <w:noProof/>
        </w:rPr>
        <w:t>understanding of</w:t>
      </w:r>
      <w:r w:rsidRPr="008A7246">
        <w:rPr>
          <w:rFonts w:ascii="Times New Roman" w:hAnsi="Times New Roman" w:cs="Times New Roman"/>
        </w:rPr>
        <w:t xml:space="preserve"> the dynamics of religious organisational forms or their effects on broader social processes. Engaging the institutional environment in Nigeria, this paper maintains that the capacity of religion to contribute to a resilient </w:t>
      </w:r>
      <w:r w:rsidRPr="008A7246">
        <w:rPr>
          <w:rFonts w:ascii="Times New Roman" w:hAnsi="Times New Roman" w:cs="Times New Roman"/>
          <w:noProof/>
        </w:rPr>
        <w:t xml:space="preserve">corporate governance </w:t>
      </w:r>
      <w:r w:rsidRPr="00CA05DD">
        <w:rPr>
          <w:rFonts w:ascii="Times New Roman" w:hAnsi="Times New Roman" w:cs="Times New Roman"/>
          <w:noProof/>
        </w:rPr>
        <w:t>is not accelerated</w:t>
      </w:r>
      <w:r w:rsidRPr="008A7246">
        <w:rPr>
          <w:rFonts w:ascii="Times New Roman" w:hAnsi="Times New Roman" w:cs="Times New Roman"/>
        </w:rPr>
        <w:t xml:space="preserve"> by the level of religiosity in that environment. </w:t>
      </w:r>
    </w:p>
    <w:p w14:paraId="2C6B7712" w14:textId="77777777" w:rsidR="00C2378A" w:rsidRPr="008A7246" w:rsidRDefault="00C2378A" w:rsidP="00C2378A">
      <w:pPr>
        <w:spacing w:line="480" w:lineRule="auto"/>
        <w:ind w:firstLine="720"/>
        <w:jc w:val="both"/>
        <w:rPr>
          <w:rFonts w:ascii="Times New Roman" w:hAnsi="Times New Roman" w:cs="Times New Roman"/>
        </w:rPr>
      </w:pPr>
      <w:r w:rsidRPr="008A7246">
        <w:rPr>
          <w:rFonts w:ascii="Times New Roman" w:hAnsi="Times New Roman" w:cs="Times New Roman"/>
        </w:rPr>
        <w:t xml:space="preserve">Further, we demonstrate the difficulty in how stakeholder conduct ensures that corporate governance in Nigeria is unable to </w:t>
      </w:r>
      <w:r w:rsidRPr="008A7246">
        <w:rPr>
          <w:rFonts w:ascii="Times New Roman" w:hAnsi="Times New Roman" w:cs="Times New Roman"/>
          <w:noProof/>
        </w:rPr>
        <w:t xml:space="preserve">access </w:t>
      </w:r>
      <w:r w:rsidRPr="008A7246">
        <w:rPr>
          <w:rFonts w:ascii="Times New Roman" w:hAnsi="Times New Roman" w:cs="Times New Roman"/>
        </w:rPr>
        <w:t xml:space="preserve">the benefits inherent in internalising sound religious principles. </w:t>
      </w:r>
      <w:r w:rsidRPr="00CA05DD">
        <w:rPr>
          <w:rFonts w:ascii="Times New Roman" w:hAnsi="Times New Roman" w:cs="Times New Roman"/>
          <w:noProof/>
        </w:rPr>
        <w:t>This</w:t>
      </w:r>
      <w:r w:rsidRPr="008A7246">
        <w:rPr>
          <w:rFonts w:ascii="Times New Roman" w:hAnsi="Times New Roman" w:cs="Times New Roman"/>
        </w:rPr>
        <w:t xml:space="preserve"> is the </w:t>
      </w:r>
      <w:r w:rsidR="008A7246">
        <w:rPr>
          <w:rFonts w:ascii="Times New Roman" w:hAnsi="Times New Roman" w:cs="Times New Roman"/>
        </w:rPr>
        <w:t>focus</w:t>
      </w:r>
      <w:r w:rsidRPr="008A7246">
        <w:rPr>
          <w:rFonts w:ascii="Times New Roman" w:hAnsi="Times New Roman" w:cs="Times New Roman"/>
        </w:rPr>
        <w:t xml:space="preserve"> of the first generic category from our data. The second generic category focused on the influence of religious leaders on corporate governance. Widespread corruption and poverty encourage stakeholders (including religious leaders and their devotees) to engage in the </w:t>
      </w:r>
      <w:r w:rsidRPr="008A7246">
        <w:rPr>
          <w:rFonts w:ascii="Times New Roman" w:hAnsi="Times New Roman" w:cs="Times New Roman"/>
          <w:noProof/>
        </w:rPr>
        <w:t>rational</w:t>
      </w:r>
      <w:r w:rsidRPr="008A7246">
        <w:rPr>
          <w:rFonts w:ascii="Times New Roman" w:hAnsi="Times New Roman" w:cs="Times New Roman"/>
        </w:rPr>
        <w:t xml:space="preserve"> ordering of indi</w:t>
      </w:r>
      <w:r w:rsidRPr="008A7246">
        <w:rPr>
          <w:rFonts w:ascii="Times New Roman" w:hAnsi="Times New Roman" w:cs="Times New Roman"/>
        </w:rPr>
        <w:lastRenderedPageBreak/>
        <w:t xml:space="preserve">vidual preferences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&lt;EndNote&gt;&lt;Cite&gt;&lt;Author&gt;Iannaccone&lt;/Author&gt;&lt;Year&gt;1998&lt;/Year&gt;&lt;RecNum&gt;1677&lt;/RecNum&gt;&lt;DisplayText&gt;(Iannaccone, 1998)&lt;/DisplayText&gt;&lt;record&gt;&lt;rec-number&gt;1677&lt;/rec-number&gt;&lt;foreign-keys&gt;&lt;key app="EN" db-id="xx2xffrfhxa5vrewap1pfs2a0vx2rxrfvvwr" timestamp="1468589990"&gt;1677&lt;/key&gt;&lt;/foreign-keys&gt;&lt;ref-type name="Journal Article"&gt;17&lt;/ref-type&gt;&lt;contributors&gt;&lt;authors&gt;&lt;author&gt;Iannaccone, Laurence R&lt;/author&gt;&lt;/authors&gt;&lt;/contributors&gt;&lt;titles&gt;&lt;title&gt;Introduction to the economics of religion&lt;/title&gt;&lt;secondary-title&gt;Journal of Economic Literature&lt;/secondary-title&gt;&lt;/titles&gt;&lt;periodical&gt;&lt;full-title&gt;Journal of economic literature&lt;/full-title&gt;&lt;/periodical&gt;&lt;pages&gt;1465-1495&lt;/pages&gt;&lt;volume&gt;36&lt;/volume&gt;&lt;number&gt;3&lt;/number&gt;&lt;dates&gt;&lt;year&gt;1998&lt;/year&gt;&lt;/dates&gt;&lt;isbn&gt;0022-0515&lt;/isbn&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(Iannaccone, 1998)</w:t>
      </w:r>
      <w:r w:rsidRPr="008A7246">
        <w:rPr>
          <w:rFonts w:ascii="Times New Roman" w:hAnsi="Times New Roman" w:cs="Times New Roman"/>
        </w:rPr>
        <w:fldChar w:fldCharType="end"/>
      </w:r>
      <w:r w:rsidRPr="008A7246">
        <w:rPr>
          <w:rFonts w:ascii="Times New Roman" w:hAnsi="Times New Roman" w:cs="Times New Roman"/>
        </w:rPr>
        <w:t xml:space="preserve">. Rationality creates a conflict that allows stakeholders to embrace a consequentialist (‘the end justifies the means’) ideology </w:t>
      </w:r>
      <w:r w:rsidRPr="008A7246">
        <w:rPr>
          <w:rFonts w:ascii="Times New Roman" w:hAnsi="Times New Roman" w:cs="Times New Roman"/>
        </w:rPr>
        <w:fldChar w:fldCharType="begin"/>
      </w:r>
      <w:r w:rsidRPr="008A7246">
        <w:rPr>
          <w:rFonts w:ascii="Times New Roman" w:hAnsi="Times New Roman" w:cs="Times New Roman"/>
        </w:rPr>
        <w:instrText xml:space="preserve"> ADDIN EN.CITE &lt;EndNote&gt;&lt;Cite&gt;&lt;Author&gt;Vallentyne&lt;/Author&gt;&lt;Year&gt;2009&lt;/Year&gt;&lt;RecNum&gt;1879&lt;/RecNum&gt;&lt;DisplayText&gt;(Vallentyne, 2009)&lt;/DisplayText&gt;&lt;record&gt;&lt;rec-number&gt;1879&lt;/rec-number&gt;&lt;foreign-keys&gt;&lt;key app="EN" db-id="xx2xffrfhxa5vrewap1pfs2a0vx2rxrfvvwr" timestamp="1491165515"&gt;1879&lt;/key&gt;&lt;/foreign-keys&gt;&lt;ref-type name="Book Section"&gt;5&lt;/ref-type&gt;&lt;contributors&gt;&lt;authors&gt;&lt;author&gt;Vallentyne, Peter&lt;/author&gt;&lt;/authors&gt;&lt;secondary-authors&gt;&lt;author&gt;Dreier, James&lt;/author&gt;&lt;/secondary-authors&gt;&lt;/contributors&gt;&lt;titles&gt;&lt;title&gt;Against maximizing act consequentialism&lt;/title&gt;&lt;secondary-title&gt;Conpemporary Debates in Moral Theory&lt;/secondary-title&gt;&lt;/titles&gt;&lt;section&gt;2&lt;/section&gt;&lt;dates&gt;&lt;year&gt;2009&lt;/year&gt;&lt;/dates&gt;&lt;pub-location&gt;Oxford, UK&lt;/pub-location&gt;&lt;publisher&gt;Blackwell Publishing&lt;/publisher&gt;&lt;urls&gt;&lt;/urls&gt;&lt;/record&gt;&lt;/Cite&gt;&lt;/EndNote&gt;</w:instrText>
      </w:r>
      <w:r w:rsidRPr="008A7246">
        <w:rPr>
          <w:rFonts w:ascii="Times New Roman" w:hAnsi="Times New Roman" w:cs="Times New Roman"/>
        </w:rPr>
        <w:fldChar w:fldCharType="separate"/>
      </w:r>
      <w:r w:rsidRPr="008A7246">
        <w:rPr>
          <w:rFonts w:ascii="Times New Roman" w:hAnsi="Times New Roman" w:cs="Times New Roman"/>
          <w:noProof/>
        </w:rPr>
        <w:t>(Vallentyne, 2009)</w:t>
      </w:r>
      <w:r w:rsidRPr="008A7246">
        <w:rPr>
          <w:rFonts w:ascii="Times New Roman" w:hAnsi="Times New Roman" w:cs="Times New Roman"/>
        </w:rPr>
        <w:fldChar w:fldCharType="end"/>
      </w:r>
      <w:r w:rsidRPr="008A7246">
        <w:rPr>
          <w:rFonts w:ascii="Times New Roman" w:hAnsi="Times New Roman" w:cs="Times New Roman"/>
        </w:rPr>
        <w:t xml:space="preserve"> at the expense of sound religious principles. </w:t>
      </w:r>
    </w:p>
    <w:p w14:paraId="34C5946C" w14:textId="7EAD1C4C" w:rsidR="006C03F1" w:rsidRDefault="00C2378A" w:rsidP="00C2378A">
      <w:pPr>
        <w:spacing w:line="480" w:lineRule="auto"/>
        <w:ind w:firstLine="720"/>
        <w:jc w:val="both"/>
        <w:rPr>
          <w:rFonts w:ascii="Times New Roman" w:hAnsi="Times New Roman" w:cs="Times New Roman"/>
        </w:rPr>
      </w:pPr>
      <w:r w:rsidRPr="008A7246">
        <w:rPr>
          <w:rFonts w:ascii="Times New Roman" w:hAnsi="Times New Roman" w:cs="Times New Roman"/>
        </w:rPr>
        <w:t xml:space="preserve">Our findings </w:t>
      </w:r>
      <w:r w:rsidRPr="008A7246">
        <w:rPr>
          <w:rFonts w:ascii="Times New Roman" w:hAnsi="Times New Roman" w:cs="Times New Roman"/>
          <w:noProof/>
        </w:rPr>
        <w:t>rely</w:t>
      </w:r>
      <w:r w:rsidRPr="008A7246">
        <w:rPr>
          <w:rFonts w:ascii="Times New Roman" w:hAnsi="Times New Roman" w:cs="Times New Roman"/>
        </w:rPr>
        <w:t xml:space="preserve"> on insights from the Nigerian stakeholder and their attitude towards religion.</w:t>
      </w:r>
      <w:r w:rsidR="006C03F1">
        <w:rPr>
          <w:rFonts w:ascii="Times New Roman" w:hAnsi="Times New Roman" w:cs="Times New Roman"/>
        </w:rPr>
        <w:t xml:space="preserve"> However, with respect to our findings, a</w:t>
      </w:r>
      <w:r w:rsidR="006C03F1" w:rsidRPr="006C03F1">
        <w:rPr>
          <w:rFonts w:ascii="Times New Roman" w:hAnsi="Times New Roman" w:cs="Times New Roman"/>
        </w:rPr>
        <w:t xml:space="preserve"> limitation of this paper relates to </w:t>
      </w:r>
      <w:r w:rsidR="006C03F1">
        <w:rPr>
          <w:rFonts w:ascii="Times New Roman" w:hAnsi="Times New Roman" w:cs="Times New Roman"/>
        </w:rPr>
        <w:t xml:space="preserve">the </w:t>
      </w:r>
      <w:r w:rsidR="006C03F1" w:rsidRPr="006C03F1">
        <w:rPr>
          <w:rFonts w:ascii="Times New Roman" w:hAnsi="Times New Roman" w:cs="Times New Roman"/>
        </w:rPr>
        <w:t xml:space="preserve">spread of participants </w:t>
      </w:r>
      <w:r w:rsidR="00EA02EB">
        <w:rPr>
          <w:rFonts w:ascii="Times New Roman" w:hAnsi="Times New Roman" w:cs="Times New Roman"/>
        </w:rPr>
        <w:t xml:space="preserve">with reference to </w:t>
      </w:r>
      <w:r w:rsidR="006C03F1" w:rsidRPr="006C03F1">
        <w:rPr>
          <w:rFonts w:ascii="Times New Roman" w:hAnsi="Times New Roman" w:cs="Times New Roman"/>
        </w:rPr>
        <w:t xml:space="preserve">the Nigerian business environment. </w:t>
      </w:r>
      <w:r w:rsidR="00AF2863">
        <w:rPr>
          <w:rFonts w:ascii="Times New Roman" w:hAnsi="Times New Roman" w:cs="Times New Roman"/>
        </w:rPr>
        <w:t xml:space="preserve">Whereas this </w:t>
      </w:r>
      <w:r w:rsidR="006C03F1" w:rsidRPr="006C03F1">
        <w:rPr>
          <w:rFonts w:ascii="Times New Roman" w:hAnsi="Times New Roman" w:cs="Times New Roman"/>
        </w:rPr>
        <w:t>paper examined the influence of religion on corporate governance in Nigerian corporations</w:t>
      </w:r>
      <w:r w:rsidR="00AF2863">
        <w:rPr>
          <w:rFonts w:ascii="Times New Roman" w:hAnsi="Times New Roman" w:cs="Times New Roman"/>
        </w:rPr>
        <w:t xml:space="preserve">, </w:t>
      </w:r>
      <w:r w:rsidR="006C03F1" w:rsidRPr="006C03F1">
        <w:rPr>
          <w:rFonts w:ascii="Times New Roman" w:hAnsi="Times New Roman" w:cs="Times New Roman"/>
        </w:rPr>
        <w:t xml:space="preserve">participants were not drawn from </w:t>
      </w:r>
      <w:r w:rsidR="002B1BDE">
        <w:rPr>
          <w:rFonts w:ascii="Times New Roman" w:hAnsi="Times New Roman" w:cs="Times New Roman"/>
        </w:rPr>
        <w:t xml:space="preserve">all sectors </w:t>
      </w:r>
      <w:r w:rsidR="006C03F1" w:rsidRPr="006C03F1">
        <w:rPr>
          <w:rFonts w:ascii="Times New Roman" w:hAnsi="Times New Roman" w:cs="Times New Roman"/>
        </w:rPr>
        <w:t xml:space="preserve">of the Nigerian economy as classified by the Nigerian Stock Exchange. This may raise concerns regarding the generalisation of our study outcomes. To mitigate </w:t>
      </w:r>
      <w:r w:rsidR="00AF2863">
        <w:rPr>
          <w:rFonts w:ascii="Times New Roman" w:hAnsi="Times New Roman" w:cs="Times New Roman"/>
        </w:rPr>
        <w:t xml:space="preserve">this </w:t>
      </w:r>
      <w:r w:rsidR="006C03F1" w:rsidRPr="006C03F1">
        <w:rPr>
          <w:rFonts w:ascii="Times New Roman" w:hAnsi="Times New Roman" w:cs="Times New Roman"/>
        </w:rPr>
        <w:t xml:space="preserve">limitation, participants included consultants who have </w:t>
      </w:r>
      <w:r w:rsidR="00AF2863">
        <w:rPr>
          <w:rFonts w:ascii="Times New Roman" w:hAnsi="Times New Roman" w:cs="Times New Roman"/>
        </w:rPr>
        <w:t xml:space="preserve">managed </w:t>
      </w:r>
      <w:r w:rsidR="006C03F1" w:rsidRPr="006C03F1">
        <w:rPr>
          <w:rFonts w:ascii="Times New Roman" w:hAnsi="Times New Roman" w:cs="Times New Roman"/>
        </w:rPr>
        <w:t>various corporate governance</w:t>
      </w:r>
      <w:r w:rsidR="00AF2863">
        <w:rPr>
          <w:rFonts w:ascii="Times New Roman" w:hAnsi="Times New Roman" w:cs="Times New Roman"/>
        </w:rPr>
        <w:t xml:space="preserve"> </w:t>
      </w:r>
      <w:r w:rsidR="006C03F1" w:rsidRPr="006C03F1">
        <w:rPr>
          <w:rFonts w:ascii="Times New Roman" w:hAnsi="Times New Roman" w:cs="Times New Roman"/>
        </w:rPr>
        <w:t xml:space="preserve">assignments in the </w:t>
      </w:r>
      <w:r w:rsidR="00AF2863">
        <w:rPr>
          <w:rFonts w:ascii="Times New Roman" w:hAnsi="Times New Roman" w:cs="Times New Roman"/>
        </w:rPr>
        <w:t xml:space="preserve">other </w:t>
      </w:r>
      <w:r w:rsidR="006C03F1" w:rsidRPr="006C03F1">
        <w:rPr>
          <w:rFonts w:ascii="Times New Roman" w:hAnsi="Times New Roman" w:cs="Times New Roman"/>
        </w:rPr>
        <w:t xml:space="preserve">sectors </w:t>
      </w:r>
      <w:r w:rsidR="00AF2863">
        <w:rPr>
          <w:rFonts w:ascii="Times New Roman" w:hAnsi="Times New Roman" w:cs="Times New Roman"/>
        </w:rPr>
        <w:t xml:space="preserve">isolated in our </w:t>
      </w:r>
      <w:r w:rsidR="006C03F1" w:rsidRPr="006C03F1">
        <w:rPr>
          <w:rFonts w:ascii="Times New Roman" w:hAnsi="Times New Roman" w:cs="Times New Roman"/>
        </w:rPr>
        <w:t>study. Thus, their contributions reflect practices in the sectors not covered in this study.</w:t>
      </w:r>
    </w:p>
    <w:p w14:paraId="31C3BA6B" w14:textId="3CDB74CD" w:rsidR="00C2378A" w:rsidRDefault="00AF2863" w:rsidP="00C2378A">
      <w:pPr>
        <w:spacing w:line="480" w:lineRule="auto"/>
        <w:ind w:firstLine="720"/>
        <w:jc w:val="both"/>
        <w:rPr>
          <w:rFonts w:ascii="Times New Roman" w:hAnsi="Times New Roman" w:cs="Times New Roman"/>
        </w:rPr>
      </w:pPr>
      <w:r>
        <w:rPr>
          <w:rFonts w:ascii="Times New Roman" w:hAnsi="Times New Roman" w:cs="Times New Roman"/>
        </w:rPr>
        <w:t xml:space="preserve">Findings from our study reinforce the </w:t>
      </w:r>
      <w:r w:rsidR="00C2378A" w:rsidRPr="008A7246">
        <w:rPr>
          <w:rFonts w:ascii="Times New Roman" w:hAnsi="Times New Roman" w:cs="Times New Roman"/>
        </w:rPr>
        <w:t>importan</w:t>
      </w:r>
      <w:r>
        <w:rPr>
          <w:rFonts w:ascii="Times New Roman" w:hAnsi="Times New Roman" w:cs="Times New Roman"/>
        </w:rPr>
        <w:t xml:space="preserve">ce of isolating </w:t>
      </w:r>
      <w:r w:rsidR="00C2378A" w:rsidRPr="008A7246">
        <w:rPr>
          <w:rFonts w:ascii="Times New Roman" w:hAnsi="Times New Roman" w:cs="Times New Roman"/>
        </w:rPr>
        <w:t xml:space="preserve">religion </w:t>
      </w:r>
      <w:r>
        <w:rPr>
          <w:rFonts w:ascii="Times New Roman" w:hAnsi="Times New Roman" w:cs="Times New Roman"/>
        </w:rPr>
        <w:t xml:space="preserve">from </w:t>
      </w:r>
      <w:r w:rsidR="00C2378A" w:rsidRPr="008A7246">
        <w:rPr>
          <w:rFonts w:ascii="Times New Roman" w:hAnsi="Times New Roman" w:cs="Times New Roman"/>
          <w:noProof/>
        </w:rPr>
        <w:t>spirituality</w:t>
      </w:r>
      <w:r w:rsidR="00C2378A" w:rsidRPr="008A7246">
        <w:rPr>
          <w:rFonts w:ascii="Times New Roman" w:hAnsi="Times New Roman" w:cs="Times New Roman"/>
        </w:rPr>
        <w:t xml:space="preserve">. Spirituality entails the embeddedness of religious principles amongst stakeholders over the long term. According to Harrison (2006), spirituality can only be associated with religion when adherents imbibe religious </w:t>
      </w:r>
      <w:r w:rsidR="00C2378A" w:rsidRPr="008A7246">
        <w:rPr>
          <w:rFonts w:ascii="Times New Roman" w:hAnsi="Times New Roman" w:cs="Times New Roman"/>
        </w:rPr>
        <w:lastRenderedPageBreak/>
        <w:t>emotions (</w:t>
      </w:r>
      <w:r w:rsidR="00C2378A" w:rsidRPr="008A7246">
        <w:rPr>
          <w:rFonts w:ascii="Times New Roman" w:hAnsi="Times New Roman" w:cs="Times New Roman"/>
          <w:noProof/>
        </w:rPr>
        <w:t>affective</w:t>
      </w:r>
      <w:r w:rsidR="00C2378A" w:rsidRPr="008A7246">
        <w:rPr>
          <w:rFonts w:ascii="Times New Roman" w:hAnsi="Times New Roman" w:cs="Times New Roman"/>
        </w:rPr>
        <w:t xml:space="preserve"> religion) such that a positive transformation in human behaviour </w:t>
      </w:r>
      <w:r w:rsidR="00C2378A" w:rsidRPr="008A7246">
        <w:rPr>
          <w:rFonts w:ascii="Times New Roman" w:hAnsi="Times New Roman" w:cs="Times New Roman"/>
          <w:noProof/>
        </w:rPr>
        <w:t>emerges</w:t>
      </w:r>
      <w:r w:rsidR="00C2378A" w:rsidRPr="008A7246">
        <w:rPr>
          <w:rFonts w:ascii="Times New Roman" w:hAnsi="Times New Roman" w:cs="Times New Roman"/>
        </w:rPr>
        <w:t xml:space="preserve">. Therefore, in articulating an area for further research, future studies can examine the relationship between spirituality and corporate governance. Such study will determine factors/variables of spirituality and possibly, a survey that reveals the most spiritual countries in the world, in </w:t>
      </w:r>
      <w:r w:rsidR="0080111E">
        <w:rPr>
          <w:rFonts w:ascii="Times New Roman" w:hAnsi="Times New Roman" w:cs="Times New Roman"/>
        </w:rPr>
        <w:t xml:space="preserve">order </w:t>
      </w:r>
      <w:r w:rsidR="00C2378A" w:rsidRPr="008A7246">
        <w:rPr>
          <w:rFonts w:ascii="Times New Roman" w:hAnsi="Times New Roman" w:cs="Times New Roman"/>
        </w:rPr>
        <w:t xml:space="preserve">to provide an anchor to support the analysis. We </w:t>
      </w:r>
      <w:r w:rsidR="00C2378A" w:rsidRPr="008A7246">
        <w:rPr>
          <w:rFonts w:ascii="Times New Roman" w:hAnsi="Times New Roman" w:cs="Times New Roman"/>
          <w:noProof/>
        </w:rPr>
        <w:t>anticipate</w:t>
      </w:r>
      <w:r w:rsidR="00C2378A" w:rsidRPr="008A7246">
        <w:rPr>
          <w:rFonts w:ascii="Times New Roman" w:hAnsi="Times New Roman" w:cs="Times New Roman"/>
        </w:rPr>
        <w:t xml:space="preserve"> that this </w:t>
      </w:r>
      <w:r w:rsidR="00C2378A" w:rsidRPr="008A7246">
        <w:rPr>
          <w:rFonts w:ascii="Times New Roman" w:hAnsi="Times New Roman" w:cs="Times New Roman"/>
          <w:noProof/>
        </w:rPr>
        <w:t>would</w:t>
      </w:r>
      <w:r w:rsidR="00C2378A" w:rsidRPr="008A7246">
        <w:rPr>
          <w:rFonts w:ascii="Times New Roman" w:hAnsi="Times New Roman" w:cs="Times New Roman"/>
        </w:rPr>
        <w:t xml:space="preserve"> provoke further scholarship into the relationship between religion and corporate governance especially among developing economies where relevant literature remains sparse.</w:t>
      </w:r>
    </w:p>
    <w:p w14:paraId="3879E733" w14:textId="4C851263" w:rsidR="00CD47F4" w:rsidRDefault="00CD47F4" w:rsidP="00CD47F4">
      <w:pPr>
        <w:spacing w:line="480" w:lineRule="auto"/>
        <w:jc w:val="both"/>
        <w:rPr>
          <w:rFonts w:ascii="Times New Roman" w:hAnsi="Times New Roman" w:cs="Times New Roman"/>
        </w:rPr>
      </w:pPr>
    </w:p>
    <w:p w14:paraId="281F4678" w14:textId="4AF95605" w:rsidR="00CD47F4" w:rsidRPr="00163509" w:rsidRDefault="00CD47F4" w:rsidP="00163509">
      <w:pPr>
        <w:pStyle w:val="Heading1"/>
        <w:spacing w:line="480" w:lineRule="auto"/>
        <w:rPr>
          <w:rFonts w:ascii="Times New Roman" w:hAnsi="Times New Roman" w:cs="Times New Roman"/>
          <w:b/>
          <w:color w:val="auto"/>
          <w:sz w:val="22"/>
          <w:szCs w:val="22"/>
        </w:rPr>
      </w:pPr>
      <w:r w:rsidRPr="00163509">
        <w:rPr>
          <w:rFonts w:ascii="Times New Roman" w:hAnsi="Times New Roman" w:cs="Times New Roman"/>
          <w:b/>
          <w:color w:val="auto"/>
          <w:sz w:val="22"/>
          <w:szCs w:val="22"/>
        </w:rPr>
        <w:t>References</w:t>
      </w:r>
    </w:p>
    <w:p w14:paraId="78BAF901"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Abdullahi, M., Enyinna, O., &amp; Ahunanya, S. (2010). Transparency in corporate governance: A comparative study of Enron, USA and Cadbury PLC, Nigeria. </w:t>
      </w:r>
      <w:r w:rsidRPr="00163509">
        <w:rPr>
          <w:rFonts w:ascii="Times New Roman" w:hAnsi="Times New Roman" w:cs="Times New Roman"/>
          <w:i/>
          <w:iCs/>
        </w:rPr>
        <w:t>The Social Sciences, 5</w:t>
      </w:r>
      <w:r w:rsidRPr="00163509">
        <w:rPr>
          <w:rFonts w:ascii="Times New Roman" w:hAnsi="Times New Roman" w:cs="Times New Roman"/>
        </w:rPr>
        <w:t>(6), 471-476.</w:t>
      </w:r>
    </w:p>
    <w:p w14:paraId="37EFA35C"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Abioje, P. O. (2005). A critical view of the influence of Christian leadership in Nigeria today. </w:t>
      </w:r>
      <w:r w:rsidRPr="00163509">
        <w:rPr>
          <w:rFonts w:ascii="Times New Roman" w:hAnsi="Times New Roman" w:cs="Times New Roman"/>
          <w:i/>
          <w:iCs/>
        </w:rPr>
        <w:t>Journal of Religion and African Culture, 1</w:t>
      </w:r>
      <w:r w:rsidRPr="00163509">
        <w:rPr>
          <w:rFonts w:ascii="Times New Roman" w:hAnsi="Times New Roman" w:cs="Times New Roman"/>
        </w:rPr>
        <w:t>(1), 1-17.</w:t>
      </w:r>
    </w:p>
    <w:p w14:paraId="7F5ACDF8"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Abioje, P. O. (2011). A critique of commercialization of religions in Nigeria via the mass media. </w:t>
      </w:r>
      <w:r w:rsidRPr="00163509">
        <w:rPr>
          <w:rFonts w:ascii="Times New Roman" w:hAnsi="Times New Roman" w:cs="Times New Roman"/>
          <w:i/>
          <w:iCs/>
        </w:rPr>
        <w:t>Ilorin Journal of Religious Studies, 1</w:t>
      </w:r>
      <w:r w:rsidRPr="00163509">
        <w:rPr>
          <w:rFonts w:ascii="Times New Roman" w:hAnsi="Times New Roman" w:cs="Times New Roman"/>
        </w:rPr>
        <w:t>(2), 57-80.</w:t>
      </w:r>
    </w:p>
    <w:p w14:paraId="599CA338"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Adamo, D. (2001). </w:t>
      </w:r>
      <w:r w:rsidRPr="00163509">
        <w:rPr>
          <w:rFonts w:ascii="Times New Roman" w:hAnsi="Times New Roman" w:cs="Times New Roman"/>
          <w:i/>
          <w:iCs/>
        </w:rPr>
        <w:t>African American heritage</w:t>
      </w:r>
      <w:r w:rsidRPr="00163509">
        <w:rPr>
          <w:rFonts w:ascii="Times New Roman" w:hAnsi="Times New Roman" w:cs="Times New Roman"/>
        </w:rPr>
        <w:t>. Eugene, OR: Wipf and Stock Publishers.</w:t>
      </w:r>
    </w:p>
    <w:p w14:paraId="692E8C8F"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Adegbite, E. (2012). Corporate governance regulation in Nigeria. </w:t>
      </w:r>
      <w:r w:rsidRPr="00163509">
        <w:rPr>
          <w:rFonts w:ascii="Times New Roman" w:hAnsi="Times New Roman" w:cs="Times New Roman"/>
          <w:i/>
          <w:iCs/>
        </w:rPr>
        <w:t>Corporate Governance, 12</w:t>
      </w:r>
      <w:r w:rsidRPr="00163509">
        <w:rPr>
          <w:rFonts w:ascii="Times New Roman" w:hAnsi="Times New Roman" w:cs="Times New Roman"/>
        </w:rPr>
        <w:t>(2), 257-276.</w:t>
      </w:r>
    </w:p>
    <w:p w14:paraId="39D33566"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lastRenderedPageBreak/>
        <w:t xml:space="preserve">Adegbite, E., Amaeshi, K., &amp; Amao, O. (2012). The politics of shareholder activism in Nigeria. </w:t>
      </w:r>
      <w:r w:rsidRPr="00163509">
        <w:rPr>
          <w:rFonts w:ascii="Times New Roman" w:hAnsi="Times New Roman" w:cs="Times New Roman"/>
          <w:i/>
          <w:iCs/>
        </w:rPr>
        <w:t>Journal of Business Ethics, 105</w:t>
      </w:r>
      <w:r w:rsidRPr="00163509">
        <w:rPr>
          <w:rFonts w:ascii="Times New Roman" w:hAnsi="Times New Roman" w:cs="Times New Roman"/>
        </w:rPr>
        <w:t>(3), 389-402.</w:t>
      </w:r>
    </w:p>
    <w:p w14:paraId="76B44FA9" w14:textId="5E22B207" w:rsid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Adegbite, E., &amp; Nakajima, C. (2011). Institutional determinants of good corporate governance: The case of Nigeria. In E. Hutson, R. Sinkovics, &amp; J. Berrill (Eds.), </w:t>
      </w:r>
      <w:r w:rsidRPr="00163509">
        <w:rPr>
          <w:rFonts w:ascii="Times New Roman" w:hAnsi="Times New Roman" w:cs="Times New Roman"/>
          <w:i/>
          <w:iCs/>
        </w:rPr>
        <w:t>Firm-Level Internationalisation, Regionalism and Globalisation</w:t>
      </w:r>
      <w:r w:rsidRPr="00163509">
        <w:rPr>
          <w:rFonts w:ascii="Times New Roman" w:hAnsi="Times New Roman" w:cs="Times New Roman"/>
        </w:rPr>
        <w:t xml:space="preserve"> (pp. 379-396). London, UK: Palgrave Macmillan.</w:t>
      </w:r>
    </w:p>
    <w:p w14:paraId="74148FC8" w14:textId="58E121E3" w:rsidR="00FC5DF4" w:rsidRDefault="00FC5DF4" w:rsidP="00163509">
      <w:pPr>
        <w:autoSpaceDE w:val="0"/>
        <w:autoSpaceDN w:val="0"/>
        <w:adjustRightInd w:val="0"/>
        <w:spacing w:after="0" w:line="240" w:lineRule="auto"/>
        <w:ind w:left="720" w:hanging="720"/>
        <w:rPr>
          <w:rFonts w:ascii="Times New Roman" w:hAnsi="Times New Roman" w:cs="Times New Roman"/>
        </w:rPr>
      </w:pPr>
      <w:r w:rsidRPr="00FC5DF4">
        <w:rPr>
          <w:rFonts w:ascii="Times New Roman" w:hAnsi="Times New Roman" w:cs="Times New Roman"/>
        </w:rPr>
        <w:t xml:space="preserve">Adegbite, E. (2015). Good corporate governance in Nigeria: Antecedents, propositions and peculiarities. </w:t>
      </w:r>
      <w:r w:rsidRPr="00FC5DF4">
        <w:rPr>
          <w:rFonts w:ascii="Times New Roman" w:hAnsi="Times New Roman" w:cs="Times New Roman"/>
          <w:i/>
          <w:iCs/>
        </w:rPr>
        <w:t>International Business Review, 24</w:t>
      </w:r>
      <w:r w:rsidRPr="00FC5DF4">
        <w:rPr>
          <w:rFonts w:ascii="Times New Roman" w:hAnsi="Times New Roman" w:cs="Times New Roman"/>
        </w:rPr>
        <w:t xml:space="preserve">(2), 319-330. </w:t>
      </w:r>
    </w:p>
    <w:p w14:paraId="4FDDF4EE" w14:textId="36846E97" w:rsidR="00FC5DF4" w:rsidRPr="00163509" w:rsidRDefault="00FC5DF4" w:rsidP="00163509">
      <w:pPr>
        <w:autoSpaceDE w:val="0"/>
        <w:autoSpaceDN w:val="0"/>
        <w:adjustRightInd w:val="0"/>
        <w:spacing w:after="0" w:line="240" w:lineRule="auto"/>
        <w:ind w:left="720" w:hanging="720"/>
        <w:rPr>
          <w:rFonts w:ascii="Times New Roman" w:hAnsi="Times New Roman" w:cs="Times New Roman"/>
        </w:rPr>
      </w:pPr>
      <w:r w:rsidRPr="00850083">
        <w:rPr>
          <w:rFonts w:ascii="Times New Roman" w:hAnsi="Times New Roman" w:cs="Times New Roman"/>
        </w:rPr>
        <w:t xml:space="preserve">Adegbite, E., Amaeshi, K., &amp; Nakajima, C. (2013). </w:t>
      </w:r>
      <w:r w:rsidRPr="00FC5DF4">
        <w:rPr>
          <w:rFonts w:ascii="Times New Roman" w:hAnsi="Times New Roman" w:cs="Times New Roman"/>
        </w:rPr>
        <w:t xml:space="preserve">Multiple influences on corporate governance practice in Nigeria: Agents, strategies and implications. </w:t>
      </w:r>
      <w:r w:rsidRPr="00FC5DF4">
        <w:rPr>
          <w:rFonts w:ascii="Times New Roman" w:hAnsi="Times New Roman" w:cs="Times New Roman"/>
          <w:i/>
          <w:iCs/>
        </w:rPr>
        <w:t>International Business Review, 22</w:t>
      </w:r>
      <w:r w:rsidRPr="00FC5DF4">
        <w:rPr>
          <w:rFonts w:ascii="Times New Roman" w:hAnsi="Times New Roman" w:cs="Times New Roman"/>
        </w:rPr>
        <w:t xml:space="preserve">(3), 524-538. </w:t>
      </w:r>
    </w:p>
    <w:p w14:paraId="7E60FCC7"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Adeyemi, M. B. (2010). Cultural influence militating against effective data collection in the field: the case of two African countries. </w:t>
      </w:r>
      <w:r w:rsidRPr="00163509">
        <w:rPr>
          <w:rFonts w:ascii="Times New Roman" w:hAnsi="Times New Roman" w:cs="Times New Roman"/>
          <w:i/>
          <w:iCs/>
        </w:rPr>
        <w:t>Anthropologist, 12</w:t>
      </w:r>
      <w:r w:rsidRPr="00163509">
        <w:rPr>
          <w:rFonts w:ascii="Times New Roman" w:hAnsi="Times New Roman" w:cs="Times New Roman"/>
        </w:rPr>
        <w:t>(4), 245-249.</w:t>
      </w:r>
    </w:p>
    <w:p w14:paraId="69CE5E31"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Adi, B. C. (2005). The moral economy and the problem of accumulation in Africa: how the IFI's can help. </w:t>
      </w:r>
      <w:r w:rsidRPr="00163509">
        <w:rPr>
          <w:rFonts w:ascii="Times New Roman" w:hAnsi="Times New Roman" w:cs="Times New Roman"/>
          <w:i/>
          <w:iCs/>
        </w:rPr>
        <w:t>West Africa Review.</w:t>
      </w:r>
      <w:r w:rsidRPr="00163509">
        <w:rPr>
          <w:rFonts w:ascii="Times New Roman" w:hAnsi="Times New Roman" w:cs="Times New Roman"/>
        </w:rPr>
        <w:t xml:space="preserve"> Issue 7. Retrieved April 12, </w:t>
      </w:r>
      <w:r w:rsidRPr="002B1BDE">
        <w:rPr>
          <w:rFonts w:ascii="Times New Roman" w:hAnsi="Times New Roman" w:cs="Times New Roman"/>
          <w:noProof/>
        </w:rPr>
        <w:t>2016</w:t>
      </w:r>
      <w:r w:rsidRPr="00163509">
        <w:rPr>
          <w:rFonts w:ascii="Times New Roman" w:hAnsi="Times New Roman" w:cs="Times New Roman"/>
        </w:rPr>
        <w:t xml:space="preserve"> from http://papers.ssrn.com/sol3/papers.cfm?abstract_id=885803</w:t>
      </w:r>
    </w:p>
    <w:p w14:paraId="2D008067"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Adogame, A. (2010). How God became a Nigerian: Religious impulse and the unfolding of a nation. </w:t>
      </w:r>
      <w:r w:rsidRPr="00163509">
        <w:rPr>
          <w:rFonts w:ascii="Times New Roman" w:hAnsi="Times New Roman" w:cs="Times New Roman"/>
          <w:i/>
          <w:iCs/>
        </w:rPr>
        <w:t>Journal of Contemporary African Studies, 28</w:t>
      </w:r>
      <w:r w:rsidRPr="00163509">
        <w:rPr>
          <w:rFonts w:ascii="Times New Roman" w:hAnsi="Times New Roman" w:cs="Times New Roman"/>
        </w:rPr>
        <w:t>(4), 479-498.</w:t>
      </w:r>
    </w:p>
    <w:p w14:paraId="074AB9E7"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Afolabi, O. O. (2015). The role of religion in Nigerian politics and its sustainability for political development. </w:t>
      </w:r>
      <w:r w:rsidRPr="00163509">
        <w:rPr>
          <w:rFonts w:ascii="Times New Roman" w:hAnsi="Times New Roman" w:cs="Times New Roman"/>
          <w:i/>
          <w:iCs/>
        </w:rPr>
        <w:t>Net Journal of Social Sciences, 3</w:t>
      </w:r>
      <w:r w:rsidRPr="00163509">
        <w:rPr>
          <w:rFonts w:ascii="Times New Roman" w:hAnsi="Times New Roman" w:cs="Times New Roman"/>
        </w:rPr>
        <w:t>(2), 42-49.</w:t>
      </w:r>
    </w:p>
    <w:p w14:paraId="58CA7529"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Aguilera, R. V., &amp; Jackson, G. (2003). The cross-national diversity of corporate governance: Dimensions and determinants. </w:t>
      </w:r>
      <w:r w:rsidRPr="00163509">
        <w:rPr>
          <w:rFonts w:ascii="Times New Roman" w:hAnsi="Times New Roman" w:cs="Times New Roman"/>
          <w:i/>
          <w:iCs/>
        </w:rPr>
        <w:t>Academy of Management Review, 28</w:t>
      </w:r>
      <w:r w:rsidRPr="00163509">
        <w:rPr>
          <w:rFonts w:ascii="Times New Roman" w:hAnsi="Times New Roman" w:cs="Times New Roman"/>
        </w:rPr>
        <w:t>(3), 447-465.</w:t>
      </w:r>
    </w:p>
    <w:p w14:paraId="69FD801B"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Ahunwan, B. (2002). </w:t>
      </w:r>
      <w:r w:rsidRPr="002B1BDE">
        <w:rPr>
          <w:rFonts w:ascii="Times New Roman" w:hAnsi="Times New Roman" w:cs="Times New Roman"/>
          <w:noProof/>
        </w:rPr>
        <w:t>Corporate governance</w:t>
      </w:r>
      <w:r w:rsidRPr="00163509">
        <w:rPr>
          <w:rFonts w:ascii="Times New Roman" w:hAnsi="Times New Roman" w:cs="Times New Roman"/>
        </w:rPr>
        <w:t xml:space="preserve"> in Nigeria. </w:t>
      </w:r>
      <w:r w:rsidRPr="00163509">
        <w:rPr>
          <w:rFonts w:ascii="Times New Roman" w:hAnsi="Times New Roman" w:cs="Times New Roman"/>
          <w:i/>
          <w:iCs/>
        </w:rPr>
        <w:t>Journal of Business Ethics, 37</w:t>
      </w:r>
      <w:r w:rsidRPr="00163509">
        <w:rPr>
          <w:rFonts w:ascii="Times New Roman" w:hAnsi="Times New Roman" w:cs="Times New Roman"/>
        </w:rPr>
        <w:t>(3), 269-287.</w:t>
      </w:r>
    </w:p>
    <w:p w14:paraId="3D288053"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Ajaegbu, O. O. (2012). Religion and national development in Nigeria. </w:t>
      </w:r>
      <w:r w:rsidRPr="00163509">
        <w:rPr>
          <w:rFonts w:ascii="Times New Roman" w:hAnsi="Times New Roman" w:cs="Times New Roman"/>
          <w:i/>
          <w:iCs/>
        </w:rPr>
        <w:t>American Academic &amp; Scholarly Research Journal, 4</w:t>
      </w:r>
      <w:r w:rsidRPr="00163509">
        <w:rPr>
          <w:rFonts w:ascii="Times New Roman" w:hAnsi="Times New Roman" w:cs="Times New Roman"/>
        </w:rPr>
        <w:t>(4), 1-6.</w:t>
      </w:r>
    </w:p>
    <w:p w14:paraId="55CFB4EF"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Aldohni, A. K. (2014). Morality and religion: complementing or complicating corporate governance. </w:t>
      </w:r>
      <w:r w:rsidRPr="00163509">
        <w:rPr>
          <w:rFonts w:ascii="Times New Roman" w:hAnsi="Times New Roman" w:cs="Times New Roman"/>
          <w:i/>
          <w:iCs/>
        </w:rPr>
        <w:t>Journal of Religion and Business Ethics, 3</w:t>
      </w:r>
      <w:r w:rsidRPr="00163509">
        <w:rPr>
          <w:rFonts w:ascii="Times New Roman" w:hAnsi="Times New Roman" w:cs="Times New Roman"/>
        </w:rPr>
        <w:t>(1), 1-13.</w:t>
      </w:r>
    </w:p>
    <w:p w14:paraId="1C5D2B4A"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Alford, D. (2010). Nigerian banking reform: Recent actions and </w:t>
      </w:r>
      <w:r w:rsidRPr="003B487A">
        <w:rPr>
          <w:rFonts w:ascii="Times New Roman" w:hAnsi="Times New Roman" w:cs="Times New Roman"/>
          <w:noProof/>
        </w:rPr>
        <w:t>future prospects</w:t>
      </w:r>
      <w:r w:rsidRPr="00163509">
        <w:rPr>
          <w:rFonts w:ascii="Times New Roman" w:hAnsi="Times New Roman" w:cs="Times New Roman"/>
        </w:rPr>
        <w:t xml:space="preserve">. </w:t>
      </w:r>
      <w:r w:rsidRPr="00163509">
        <w:rPr>
          <w:rFonts w:ascii="Times New Roman" w:hAnsi="Times New Roman" w:cs="Times New Roman"/>
          <w:i/>
          <w:iCs/>
        </w:rPr>
        <w:t>Available at SSRN 1592599</w:t>
      </w:r>
      <w:r w:rsidRPr="00163509">
        <w:rPr>
          <w:rFonts w:ascii="Times New Roman" w:hAnsi="Times New Roman" w:cs="Times New Roman"/>
        </w:rPr>
        <w:t>.</w:t>
      </w:r>
    </w:p>
    <w:p w14:paraId="3D527007"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lastRenderedPageBreak/>
        <w:t xml:space="preserve">Amaeshi, K. M., Adi, B. C., Ogbechie, C., &amp; Amao, O. O. (2006). Corporate social responsibility in Nigeria: western mimicry or indigenous influences? </w:t>
      </w:r>
      <w:r w:rsidRPr="00163509">
        <w:rPr>
          <w:rFonts w:ascii="Times New Roman" w:hAnsi="Times New Roman" w:cs="Times New Roman"/>
          <w:i/>
          <w:iCs/>
        </w:rPr>
        <w:t>Journal of Corporate Citizenship, 2006</w:t>
      </w:r>
      <w:r w:rsidRPr="00163509">
        <w:rPr>
          <w:rFonts w:ascii="Times New Roman" w:hAnsi="Times New Roman" w:cs="Times New Roman"/>
        </w:rPr>
        <w:t>(24), 83-99.</w:t>
      </w:r>
    </w:p>
    <w:p w14:paraId="1EA09496"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Amao, O., &amp; Amaeshi, K. (2008). Galvanising shareholder activism: A prerequisite for effective corporate governance and accountability in Nigeria. </w:t>
      </w:r>
      <w:r w:rsidRPr="00163509">
        <w:rPr>
          <w:rFonts w:ascii="Times New Roman" w:hAnsi="Times New Roman" w:cs="Times New Roman"/>
          <w:i/>
          <w:iCs/>
        </w:rPr>
        <w:t>Journal of Business Ethics, 82</w:t>
      </w:r>
      <w:r w:rsidRPr="00163509">
        <w:rPr>
          <w:rFonts w:ascii="Times New Roman" w:hAnsi="Times New Roman" w:cs="Times New Roman"/>
        </w:rPr>
        <w:t>(1), 119-130.</w:t>
      </w:r>
    </w:p>
    <w:p w14:paraId="11710261"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Barro, R. J., &amp; McCleary, R. (2003). Religion and economic growth across countries. </w:t>
      </w:r>
      <w:r w:rsidRPr="00163509">
        <w:rPr>
          <w:rFonts w:ascii="Times New Roman" w:hAnsi="Times New Roman" w:cs="Times New Roman"/>
          <w:i/>
          <w:iCs/>
        </w:rPr>
        <w:t>American Sociological Review, 68</w:t>
      </w:r>
      <w:r w:rsidRPr="00163509">
        <w:rPr>
          <w:rFonts w:ascii="Times New Roman" w:hAnsi="Times New Roman" w:cs="Times New Roman"/>
        </w:rPr>
        <w:t>(5), 760-781.</w:t>
      </w:r>
    </w:p>
    <w:p w14:paraId="37750C72"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Beach, S. L., &amp; Rose, C. C. (2005). Does portfolio rebalancing help investors avoid common mistakes? </w:t>
      </w:r>
      <w:r w:rsidRPr="00163509">
        <w:rPr>
          <w:rFonts w:ascii="Times New Roman" w:hAnsi="Times New Roman" w:cs="Times New Roman"/>
          <w:i/>
          <w:iCs/>
        </w:rPr>
        <w:t>Journal of Financial Planning, 18</w:t>
      </w:r>
      <w:r w:rsidRPr="00163509">
        <w:rPr>
          <w:rFonts w:ascii="Times New Roman" w:hAnsi="Times New Roman" w:cs="Times New Roman"/>
        </w:rPr>
        <w:t>(5), 56-61.</w:t>
      </w:r>
    </w:p>
    <w:p w14:paraId="206B36A6"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Bebchuk, L., Cohen, A., &amp; Ferrell, A. (2009). What matters in corporate governance? </w:t>
      </w:r>
      <w:r w:rsidRPr="00163509">
        <w:rPr>
          <w:rFonts w:ascii="Times New Roman" w:hAnsi="Times New Roman" w:cs="Times New Roman"/>
          <w:i/>
          <w:iCs/>
        </w:rPr>
        <w:t>Review of Financial Studies, 22</w:t>
      </w:r>
      <w:r w:rsidRPr="00163509">
        <w:rPr>
          <w:rFonts w:ascii="Times New Roman" w:hAnsi="Times New Roman" w:cs="Times New Roman"/>
        </w:rPr>
        <w:t>(2), 783-827.</w:t>
      </w:r>
    </w:p>
    <w:p w14:paraId="4C1C51D9"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Becker, G. S. (1974). Crime and punishment: An economic approach. In G. S. Becker &amp; M. L. William (Eds.), </w:t>
      </w:r>
      <w:r w:rsidRPr="00163509">
        <w:rPr>
          <w:rFonts w:ascii="Times New Roman" w:hAnsi="Times New Roman" w:cs="Times New Roman"/>
          <w:i/>
          <w:iCs/>
        </w:rPr>
        <w:t>Essays in the Economics of Crime and Punishment</w:t>
      </w:r>
      <w:r w:rsidRPr="00163509">
        <w:rPr>
          <w:rFonts w:ascii="Times New Roman" w:hAnsi="Times New Roman" w:cs="Times New Roman"/>
        </w:rPr>
        <w:t xml:space="preserve"> (pp. 1-54). New York: UMI.</w:t>
      </w:r>
    </w:p>
    <w:p w14:paraId="757CDFF9"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Blasco, M., &amp; Zølner, M. (2010). Corporate social responsibility in Mexico and </w:t>
      </w:r>
      <w:r w:rsidRPr="002B1BDE">
        <w:rPr>
          <w:rFonts w:ascii="Times New Roman" w:hAnsi="Times New Roman" w:cs="Times New Roman"/>
          <w:noProof/>
        </w:rPr>
        <w:t>France</w:t>
      </w:r>
      <w:r w:rsidRPr="00163509">
        <w:rPr>
          <w:rFonts w:ascii="Times New Roman" w:hAnsi="Times New Roman" w:cs="Times New Roman"/>
        </w:rPr>
        <w:t xml:space="preserve"> exploring the role of normative institutions. </w:t>
      </w:r>
      <w:r w:rsidRPr="00163509">
        <w:rPr>
          <w:rFonts w:ascii="Times New Roman" w:hAnsi="Times New Roman" w:cs="Times New Roman"/>
          <w:i/>
          <w:iCs/>
        </w:rPr>
        <w:t>Business &amp; Society, 49</w:t>
      </w:r>
      <w:r w:rsidRPr="00163509">
        <w:rPr>
          <w:rFonts w:ascii="Times New Roman" w:hAnsi="Times New Roman" w:cs="Times New Roman"/>
        </w:rPr>
        <w:t>(2), 216-251.</w:t>
      </w:r>
    </w:p>
    <w:p w14:paraId="52A9541C"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Bonini, S., Alkan, S., &amp; Salvi, A. (2012). </w:t>
      </w:r>
      <w:r w:rsidRPr="002B1BDE">
        <w:rPr>
          <w:rFonts w:ascii="Times New Roman" w:hAnsi="Times New Roman" w:cs="Times New Roman"/>
          <w:noProof/>
        </w:rPr>
        <w:t>The effects</w:t>
      </w:r>
      <w:r w:rsidRPr="00163509">
        <w:rPr>
          <w:rFonts w:ascii="Times New Roman" w:hAnsi="Times New Roman" w:cs="Times New Roman"/>
        </w:rPr>
        <w:t xml:space="preserve"> of venture capitalists on the governance of firms. </w:t>
      </w:r>
      <w:r w:rsidRPr="00163509">
        <w:rPr>
          <w:rFonts w:ascii="Times New Roman" w:hAnsi="Times New Roman" w:cs="Times New Roman"/>
          <w:i/>
          <w:iCs/>
        </w:rPr>
        <w:t>Corporate Governance: An International Review, 20</w:t>
      </w:r>
      <w:r w:rsidRPr="00163509">
        <w:rPr>
          <w:rFonts w:ascii="Times New Roman" w:hAnsi="Times New Roman" w:cs="Times New Roman"/>
        </w:rPr>
        <w:t>(1), 21-45.</w:t>
      </w:r>
    </w:p>
    <w:p w14:paraId="450C8B5E"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Burnard, P. (1991). A method of analysing interview transcripts in qualitative research. </w:t>
      </w:r>
      <w:r w:rsidRPr="00163509">
        <w:rPr>
          <w:rFonts w:ascii="Times New Roman" w:hAnsi="Times New Roman" w:cs="Times New Roman"/>
          <w:i/>
          <w:iCs/>
        </w:rPr>
        <w:t>Nurse Education Today, 11</w:t>
      </w:r>
      <w:r w:rsidRPr="00163509">
        <w:rPr>
          <w:rFonts w:ascii="Times New Roman" w:hAnsi="Times New Roman" w:cs="Times New Roman"/>
        </w:rPr>
        <w:t>(6), 461-466.</w:t>
      </w:r>
    </w:p>
    <w:p w14:paraId="0D4B5CC9"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Cadbury, A. (1992). </w:t>
      </w:r>
      <w:r w:rsidRPr="00163509">
        <w:rPr>
          <w:rFonts w:ascii="Times New Roman" w:hAnsi="Times New Roman" w:cs="Times New Roman"/>
          <w:i/>
          <w:iCs/>
        </w:rPr>
        <w:t>Report of the committee on the financial aspects of corporate governance</w:t>
      </w:r>
      <w:r w:rsidRPr="00163509">
        <w:rPr>
          <w:rFonts w:ascii="Times New Roman" w:hAnsi="Times New Roman" w:cs="Times New Roman"/>
        </w:rPr>
        <w:t xml:space="preserve"> (Vol. 1). London, UK: Gee.</w:t>
      </w:r>
    </w:p>
    <w:p w14:paraId="1F333103"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Caron, M. I., Ficici, A., &amp; Richter, C. L. (2012). The influence of corruption on corporate governance standards: Shared characteristics of rapidly developing economies. </w:t>
      </w:r>
      <w:r w:rsidRPr="00163509">
        <w:rPr>
          <w:rFonts w:ascii="Times New Roman" w:hAnsi="Times New Roman" w:cs="Times New Roman"/>
          <w:i/>
          <w:iCs/>
        </w:rPr>
        <w:t>Emerging Markets Journal, 2</w:t>
      </w:r>
      <w:r w:rsidRPr="00163509">
        <w:rPr>
          <w:rFonts w:ascii="Times New Roman" w:hAnsi="Times New Roman" w:cs="Times New Roman"/>
        </w:rPr>
        <w:t>(1), 21-37.</w:t>
      </w:r>
    </w:p>
    <w:p w14:paraId="09EBF717"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Castles, F. G. (1994). On religion and public policy: Does Catholicism make a difference? </w:t>
      </w:r>
      <w:r w:rsidRPr="00163509">
        <w:rPr>
          <w:rFonts w:ascii="Times New Roman" w:hAnsi="Times New Roman" w:cs="Times New Roman"/>
          <w:i/>
          <w:iCs/>
        </w:rPr>
        <w:t>European Journal of Political Research, 25</w:t>
      </w:r>
      <w:r w:rsidRPr="00163509">
        <w:rPr>
          <w:rFonts w:ascii="Times New Roman" w:hAnsi="Times New Roman" w:cs="Times New Roman"/>
        </w:rPr>
        <w:t>(1), 19-40.</w:t>
      </w:r>
    </w:p>
    <w:p w14:paraId="3C72ED45"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Cohen, A. B., Keltner, D., &amp; Rozin, P. (2004). Different religions, different emotions. </w:t>
      </w:r>
      <w:r w:rsidRPr="00163509">
        <w:rPr>
          <w:rFonts w:ascii="Times New Roman" w:hAnsi="Times New Roman" w:cs="Times New Roman"/>
          <w:i/>
          <w:iCs/>
        </w:rPr>
        <w:t>Behavioral and Brain Sciences, 27</w:t>
      </w:r>
      <w:r w:rsidRPr="00163509">
        <w:rPr>
          <w:rFonts w:ascii="Times New Roman" w:hAnsi="Times New Roman" w:cs="Times New Roman"/>
        </w:rPr>
        <w:t>(6), 734-734.</w:t>
      </w:r>
    </w:p>
    <w:p w14:paraId="20054796"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lastRenderedPageBreak/>
        <w:t xml:space="preserve">Corbetta, P. (2003). </w:t>
      </w:r>
      <w:r w:rsidRPr="00163509">
        <w:rPr>
          <w:rFonts w:ascii="Times New Roman" w:hAnsi="Times New Roman" w:cs="Times New Roman"/>
          <w:i/>
          <w:iCs/>
        </w:rPr>
        <w:t>Social Research: Theory, Methods and Techniques</w:t>
      </w:r>
      <w:r w:rsidRPr="00163509">
        <w:rPr>
          <w:rFonts w:ascii="Times New Roman" w:hAnsi="Times New Roman" w:cs="Times New Roman"/>
        </w:rPr>
        <w:t>. London, UK: Sage.</w:t>
      </w:r>
    </w:p>
    <w:p w14:paraId="0597FEF7"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Corrigan, J. (2008). Introduction: The study of religion and emotion. In J. Corrigan (Ed.), </w:t>
      </w:r>
      <w:r w:rsidRPr="00163509">
        <w:rPr>
          <w:rFonts w:ascii="Times New Roman" w:hAnsi="Times New Roman" w:cs="Times New Roman"/>
          <w:i/>
          <w:iCs/>
        </w:rPr>
        <w:t>The Oxford Handbook of Religion and Emotion</w:t>
      </w:r>
      <w:r w:rsidRPr="00163509">
        <w:rPr>
          <w:rFonts w:ascii="Times New Roman" w:hAnsi="Times New Roman" w:cs="Times New Roman"/>
        </w:rPr>
        <w:t xml:space="preserve"> (pp. 3-14). Oxford, UK: Oxford University Press.</w:t>
      </w:r>
    </w:p>
    <w:p w14:paraId="331D096C"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Daniel, S. J., Cieslewicz, J. K., &amp; Pourjalali, H. (2012). The impact of national economic culture and country-level institutional environment on corporate governance practices. </w:t>
      </w:r>
      <w:r w:rsidRPr="00163509">
        <w:rPr>
          <w:rFonts w:ascii="Times New Roman" w:hAnsi="Times New Roman" w:cs="Times New Roman"/>
          <w:i/>
          <w:iCs/>
        </w:rPr>
        <w:t>Management International Review, 52</w:t>
      </w:r>
      <w:r w:rsidRPr="00163509">
        <w:rPr>
          <w:rFonts w:ascii="Times New Roman" w:hAnsi="Times New Roman" w:cs="Times New Roman"/>
        </w:rPr>
        <w:t>(3), 365-394.</w:t>
      </w:r>
    </w:p>
    <w:p w14:paraId="7BFF36D8"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Denscombe, M. (2010). </w:t>
      </w:r>
      <w:r w:rsidRPr="00163509">
        <w:rPr>
          <w:rFonts w:ascii="Times New Roman" w:hAnsi="Times New Roman" w:cs="Times New Roman"/>
          <w:i/>
          <w:iCs/>
        </w:rPr>
        <w:t>The Good Research Guide for Small-Scale Social Research Projects</w:t>
      </w:r>
      <w:r w:rsidRPr="00163509">
        <w:rPr>
          <w:rFonts w:ascii="Times New Roman" w:hAnsi="Times New Roman" w:cs="Times New Roman"/>
        </w:rPr>
        <w:t>. New York, NY: McGraw-Hill Education.</w:t>
      </w:r>
    </w:p>
    <w:p w14:paraId="08E7E8AB"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Diaconu, P., &amp; Dumitrescu, D. (2013). </w:t>
      </w:r>
      <w:r w:rsidRPr="003363C5">
        <w:rPr>
          <w:rFonts w:ascii="Times New Roman" w:hAnsi="Times New Roman" w:cs="Times New Roman"/>
          <w:noProof/>
        </w:rPr>
        <w:t>Religion</w:t>
      </w:r>
      <w:r w:rsidRPr="00163509">
        <w:rPr>
          <w:rFonts w:ascii="Times New Roman" w:hAnsi="Times New Roman" w:cs="Times New Roman"/>
        </w:rPr>
        <w:t xml:space="preserve"> as an influential factor in corporate governance structures. </w:t>
      </w:r>
      <w:r w:rsidRPr="00163509">
        <w:rPr>
          <w:rFonts w:ascii="Times New Roman" w:hAnsi="Times New Roman" w:cs="Times New Roman"/>
          <w:i/>
          <w:iCs/>
        </w:rPr>
        <w:t>China-USA Business Review, 12</w:t>
      </w:r>
      <w:r w:rsidRPr="00163509">
        <w:rPr>
          <w:rFonts w:ascii="Times New Roman" w:hAnsi="Times New Roman" w:cs="Times New Roman"/>
        </w:rPr>
        <w:t>(2), 184-194.</w:t>
      </w:r>
    </w:p>
    <w:p w14:paraId="43D5A6B0" w14:textId="3179500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DiMaggio, P. J., &amp; Powell, W. W. (1983). The iron cage revisited</w:t>
      </w:r>
      <w:r w:rsidR="00693B53">
        <w:rPr>
          <w:rFonts w:ascii="Times New Roman" w:hAnsi="Times New Roman" w:cs="Times New Roman"/>
        </w:rPr>
        <w:t>:</w:t>
      </w:r>
      <w:r w:rsidRPr="00163509">
        <w:rPr>
          <w:rFonts w:ascii="Times New Roman" w:hAnsi="Times New Roman" w:cs="Times New Roman"/>
        </w:rPr>
        <w:t xml:space="preserve"> institutional isomorphism and collective rationality in </w:t>
      </w:r>
      <w:r w:rsidRPr="003B487A">
        <w:rPr>
          <w:rFonts w:ascii="Times New Roman" w:hAnsi="Times New Roman" w:cs="Times New Roman"/>
          <w:noProof/>
        </w:rPr>
        <w:t>organizational</w:t>
      </w:r>
      <w:r w:rsidRPr="00163509">
        <w:rPr>
          <w:rFonts w:ascii="Times New Roman" w:hAnsi="Times New Roman" w:cs="Times New Roman"/>
        </w:rPr>
        <w:t xml:space="preserve"> fields. </w:t>
      </w:r>
      <w:r w:rsidRPr="00163509">
        <w:rPr>
          <w:rFonts w:ascii="Times New Roman" w:hAnsi="Times New Roman" w:cs="Times New Roman"/>
          <w:i/>
          <w:iCs/>
        </w:rPr>
        <w:t>American Sociological Review, 48</w:t>
      </w:r>
      <w:r w:rsidRPr="00163509">
        <w:rPr>
          <w:rFonts w:ascii="Times New Roman" w:hAnsi="Times New Roman" w:cs="Times New Roman"/>
        </w:rPr>
        <w:t>(2), 147-160.</w:t>
      </w:r>
    </w:p>
    <w:p w14:paraId="76687B1C"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Du, X., Jian, W., Zeng, Q., &amp; Du, Y. (2014). Corporate environmental responsibility in polluting industries: Does religion matter? </w:t>
      </w:r>
      <w:r w:rsidRPr="00163509">
        <w:rPr>
          <w:rFonts w:ascii="Times New Roman" w:hAnsi="Times New Roman" w:cs="Times New Roman"/>
          <w:i/>
          <w:iCs/>
        </w:rPr>
        <w:t>Journal of Business Ethics, 124</w:t>
      </w:r>
      <w:r w:rsidRPr="00163509">
        <w:rPr>
          <w:rFonts w:ascii="Times New Roman" w:hAnsi="Times New Roman" w:cs="Times New Roman"/>
        </w:rPr>
        <w:t>(3), 485-507.</w:t>
      </w:r>
    </w:p>
    <w:p w14:paraId="2147E4D3"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Dulbecco, P., &amp; Renard, M.-F. (2003). Permanency and flexibility of institutions: the role of </w:t>
      </w:r>
      <w:r w:rsidRPr="003B487A">
        <w:rPr>
          <w:rFonts w:ascii="Times New Roman" w:hAnsi="Times New Roman" w:cs="Times New Roman"/>
          <w:noProof/>
        </w:rPr>
        <w:t>decentralization</w:t>
      </w:r>
      <w:r w:rsidRPr="00163509">
        <w:rPr>
          <w:rFonts w:ascii="Times New Roman" w:hAnsi="Times New Roman" w:cs="Times New Roman"/>
        </w:rPr>
        <w:t xml:space="preserve"> in Chinese economic reforms. </w:t>
      </w:r>
      <w:r w:rsidRPr="00163509">
        <w:rPr>
          <w:rFonts w:ascii="Times New Roman" w:hAnsi="Times New Roman" w:cs="Times New Roman"/>
          <w:i/>
          <w:iCs/>
        </w:rPr>
        <w:t>The Review of Austrian Economics, 16</w:t>
      </w:r>
      <w:r w:rsidRPr="00163509">
        <w:rPr>
          <w:rFonts w:ascii="Times New Roman" w:hAnsi="Times New Roman" w:cs="Times New Roman"/>
        </w:rPr>
        <w:t>(4), 327-346.</w:t>
      </w:r>
    </w:p>
    <w:p w14:paraId="5E222BAC"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Easterby-Smith, M., Thorpe, R., &amp; Jackson, P. (2012). </w:t>
      </w:r>
      <w:r w:rsidRPr="00163509">
        <w:rPr>
          <w:rFonts w:ascii="Times New Roman" w:hAnsi="Times New Roman" w:cs="Times New Roman"/>
          <w:i/>
          <w:iCs/>
        </w:rPr>
        <w:t>Management Research</w:t>
      </w:r>
      <w:r w:rsidRPr="00163509">
        <w:rPr>
          <w:rFonts w:ascii="Times New Roman" w:hAnsi="Times New Roman" w:cs="Times New Roman"/>
        </w:rPr>
        <w:t>. London, UK: Sage.</w:t>
      </w:r>
    </w:p>
    <w:p w14:paraId="5FF24817"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Ebhomienlen, T. O., &amp; Ukpebor, E. I. (2013). Religion and politics in Nigeria: A comparative study of the Nigeria Supreme Council for Islamic Affairs and the Christian Association of Nigeria. </w:t>
      </w:r>
      <w:r w:rsidRPr="00163509">
        <w:rPr>
          <w:rFonts w:ascii="Times New Roman" w:hAnsi="Times New Roman" w:cs="Times New Roman"/>
          <w:i/>
          <w:iCs/>
        </w:rPr>
        <w:t>International Journal of Science and Research, 2</w:t>
      </w:r>
      <w:r w:rsidRPr="00163509">
        <w:rPr>
          <w:rFonts w:ascii="Times New Roman" w:hAnsi="Times New Roman" w:cs="Times New Roman"/>
        </w:rPr>
        <w:t>(9), 166-170.</w:t>
      </w:r>
    </w:p>
    <w:p w14:paraId="6CC475B1"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El Ghoul, S., Guedhami, O., Ni, Y., Pittman, J., &amp; Saadi, S. (2012). Does religion matter to equity pricing? </w:t>
      </w:r>
      <w:r w:rsidRPr="00163509">
        <w:rPr>
          <w:rFonts w:ascii="Times New Roman" w:hAnsi="Times New Roman" w:cs="Times New Roman"/>
          <w:i/>
          <w:iCs/>
        </w:rPr>
        <w:t>Journal of Business Ethics, 111</w:t>
      </w:r>
      <w:r w:rsidRPr="00163509">
        <w:rPr>
          <w:rFonts w:ascii="Times New Roman" w:hAnsi="Times New Roman" w:cs="Times New Roman"/>
        </w:rPr>
        <w:t>(4), 491-518.</w:t>
      </w:r>
    </w:p>
    <w:p w14:paraId="47E3F140"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Elo, S., &amp; Kyngäs, H. (2008). The qualitative content analysis process. </w:t>
      </w:r>
      <w:r w:rsidRPr="00163509">
        <w:rPr>
          <w:rFonts w:ascii="Times New Roman" w:hAnsi="Times New Roman" w:cs="Times New Roman"/>
          <w:i/>
          <w:iCs/>
        </w:rPr>
        <w:t>Journal of Advanced Nursing, 62</w:t>
      </w:r>
      <w:r w:rsidRPr="00163509">
        <w:rPr>
          <w:rFonts w:ascii="Times New Roman" w:hAnsi="Times New Roman" w:cs="Times New Roman"/>
        </w:rPr>
        <w:t>(1), 107-115.</w:t>
      </w:r>
    </w:p>
    <w:p w14:paraId="0EAAF819"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Elson, R. J., O'Callaghan, S., &amp; Walker, J. P. (2007). Corporate governance in religious </w:t>
      </w:r>
      <w:r w:rsidRPr="003B487A">
        <w:rPr>
          <w:rFonts w:ascii="Times New Roman" w:hAnsi="Times New Roman" w:cs="Times New Roman"/>
          <w:noProof/>
        </w:rPr>
        <w:t>organizations</w:t>
      </w:r>
      <w:r w:rsidRPr="00163509">
        <w:rPr>
          <w:rFonts w:ascii="Times New Roman" w:hAnsi="Times New Roman" w:cs="Times New Roman"/>
        </w:rPr>
        <w:t xml:space="preserve">: A study of current practices in the local church. </w:t>
      </w:r>
      <w:r w:rsidRPr="00163509">
        <w:rPr>
          <w:rFonts w:ascii="Times New Roman" w:hAnsi="Times New Roman" w:cs="Times New Roman"/>
          <w:i/>
          <w:iCs/>
        </w:rPr>
        <w:t>Academy of Accounting and Financial Studies Journal, 11</w:t>
      </w:r>
      <w:r w:rsidRPr="00163509">
        <w:rPr>
          <w:rFonts w:ascii="Times New Roman" w:hAnsi="Times New Roman" w:cs="Times New Roman"/>
        </w:rPr>
        <w:t>(1), 121-130.</w:t>
      </w:r>
    </w:p>
    <w:p w14:paraId="4FFC945F"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lastRenderedPageBreak/>
        <w:t xml:space="preserve">Ferrett, G. (2005). Africans trust religious leaders.   Retrieved February 24, </w:t>
      </w:r>
      <w:r w:rsidRPr="003363C5">
        <w:rPr>
          <w:rFonts w:ascii="Times New Roman" w:hAnsi="Times New Roman" w:cs="Times New Roman"/>
          <w:noProof/>
        </w:rPr>
        <w:t>2016</w:t>
      </w:r>
      <w:r w:rsidRPr="00163509">
        <w:rPr>
          <w:rFonts w:ascii="Times New Roman" w:hAnsi="Times New Roman" w:cs="Times New Roman"/>
        </w:rPr>
        <w:t xml:space="preserve"> from http://news.bbc.co.uk/1/hi/world/africa/4246754.stm</w:t>
      </w:r>
    </w:p>
    <w:p w14:paraId="27D4F0AE"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Flick, U. (2014). </w:t>
      </w:r>
      <w:r w:rsidRPr="003363C5">
        <w:rPr>
          <w:rFonts w:ascii="Times New Roman" w:hAnsi="Times New Roman" w:cs="Times New Roman"/>
          <w:i/>
          <w:iCs/>
          <w:noProof/>
        </w:rPr>
        <w:t>An Introduction</w:t>
      </w:r>
      <w:r w:rsidRPr="00163509">
        <w:rPr>
          <w:rFonts w:ascii="Times New Roman" w:hAnsi="Times New Roman" w:cs="Times New Roman"/>
          <w:i/>
          <w:iCs/>
        </w:rPr>
        <w:t xml:space="preserve"> to Qualitative Research</w:t>
      </w:r>
      <w:r w:rsidRPr="00163509">
        <w:rPr>
          <w:rFonts w:ascii="Times New Roman" w:hAnsi="Times New Roman" w:cs="Times New Roman"/>
        </w:rPr>
        <w:t>. London, UK: Sage.</w:t>
      </w:r>
    </w:p>
    <w:p w14:paraId="2F2219D4"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Fossey, E., Harvey, C., McDermott, F., &amp; Davidson, L. (2002). Understanding and evaluating qualitative research. </w:t>
      </w:r>
      <w:r w:rsidRPr="00163509">
        <w:rPr>
          <w:rFonts w:ascii="Times New Roman" w:hAnsi="Times New Roman" w:cs="Times New Roman"/>
          <w:i/>
          <w:iCs/>
        </w:rPr>
        <w:t>Australian and New Zealand Journal of Psychiatry, 36</w:t>
      </w:r>
      <w:r w:rsidRPr="00163509">
        <w:rPr>
          <w:rFonts w:ascii="Times New Roman" w:hAnsi="Times New Roman" w:cs="Times New Roman"/>
        </w:rPr>
        <w:t>(6), 717-732.</w:t>
      </w:r>
    </w:p>
    <w:p w14:paraId="4A45B2F5"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Francoeur, C., Labelle, R., &amp; Sinclair-Desgagné, B. (2008). Gender diversity in corporate governance and top management. </w:t>
      </w:r>
      <w:r w:rsidRPr="00163509">
        <w:rPr>
          <w:rFonts w:ascii="Times New Roman" w:hAnsi="Times New Roman" w:cs="Times New Roman"/>
          <w:i/>
          <w:iCs/>
        </w:rPr>
        <w:t>Journal of Business Ethics, 81</w:t>
      </w:r>
      <w:r w:rsidRPr="00163509">
        <w:rPr>
          <w:rFonts w:ascii="Times New Roman" w:hAnsi="Times New Roman" w:cs="Times New Roman"/>
        </w:rPr>
        <w:t>(1), 83-95.</w:t>
      </w:r>
    </w:p>
    <w:p w14:paraId="6EEF2BC8"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Frazer, J. G. (1990). </w:t>
      </w:r>
      <w:r w:rsidRPr="00163509">
        <w:rPr>
          <w:rFonts w:ascii="Times New Roman" w:hAnsi="Times New Roman" w:cs="Times New Roman"/>
          <w:i/>
          <w:iCs/>
        </w:rPr>
        <w:t>The Golden Bough</w:t>
      </w:r>
      <w:r w:rsidRPr="00163509">
        <w:rPr>
          <w:rFonts w:ascii="Times New Roman" w:hAnsi="Times New Roman" w:cs="Times New Roman"/>
        </w:rPr>
        <w:t>. London, UK: Palgrave Macmillan.</w:t>
      </w:r>
    </w:p>
    <w:p w14:paraId="686F7C22"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Geertz, C. (1973). </w:t>
      </w:r>
      <w:r w:rsidRPr="003363C5">
        <w:rPr>
          <w:rFonts w:ascii="Times New Roman" w:hAnsi="Times New Roman" w:cs="Times New Roman"/>
          <w:noProof/>
        </w:rPr>
        <w:t>Religion</w:t>
      </w:r>
      <w:r w:rsidRPr="00163509">
        <w:rPr>
          <w:rFonts w:ascii="Times New Roman" w:hAnsi="Times New Roman" w:cs="Times New Roman"/>
        </w:rPr>
        <w:t xml:space="preserve"> as a cultural system. In C. Geertz (Ed.), </w:t>
      </w:r>
      <w:r w:rsidRPr="00163509">
        <w:rPr>
          <w:rFonts w:ascii="Times New Roman" w:hAnsi="Times New Roman" w:cs="Times New Roman"/>
          <w:i/>
          <w:iCs/>
        </w:rPr>
        <w:t>The Interpretation of Cultures</w:t>
      </w:r>
      <w:r w:rsidRPr="00163509">
        <w:rPr>
          <w:rFonts w:ascii="Times New Roman" w:hAnsi="Times New Roman" w:cs="Times New Roman"/>
        </w:rPr>
        <w:t>. New York, NY: Basic Books.</w:t>
      </w:r>
    </w:p>
    <w:p w14:paraId="17FA1486"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Gompers, P., Ishii, J., &amp; Metrick, A. (2003). Corporate governance and equity prices. </w:t>
      </w:r>
      <w:r w:rsidRPr="00163509">
        <w:rPr>
          <w:rFonts w:ascii="Times New Roman" w:hAnsi="Times New Roman" w:cs="Times New Roman"/>
          <w:i/>
          <w:iCs/>
        </w:rPr>
        <w:t>The Quarterly Journal of Economics, 118</w:t>
      </w:r>
      <w:r w:rsidRPr="00163509">
        <w:rPr>
          <w:rFonts w:ascii="Times New Roman" w:hAnsi="Times New Roman" w:cs="Times New Roman"/>
        </w:rPr>
        <w:t>(1), 107-156.</w:t>
      </w:r>
    </w:p>
    <w:p w14:paraId="6FF208EE" w14:textId="125DA54A"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Grim, B. J., Clark, G., &amp; Snyder, R. E. (2014). Is religious freedom good for business</w:t>
      </w:r>
      <w:r w:rsidR="00693B53" w:rsidRPr="00163509">
        <w:rPr>
          <w:rFonts w:ascii="Times New Roman" w:hAnsi="Times New Roman" w:cs="Times New Roman"/>
        </w:rPr>
        <w:t>?</w:t>
      </w:r>
      <w:r w:rsidRPr="00163509">
        <w:rPr>
          <w:rFonts w:ascii="Times New Roman" w:hAnsi="Times New Roman" w:cs="Times New Roman"/>
        </w:rPr>
        <w:t xml:space="preserve"> A conceptual and empirical analysis. </w:t>
      </w:r>
      <w:r w:rsidRPr="00163509">
        <w:rPr>
          <w:rFonts w:ascii="Times New Roman" w:hAnsi="Times New Roman" w:cs="Times New Roman"/>
          <w:i/>
          <w:iCs/>
        </w:rPr>
        <w:t>Interdisciplinary Journal of Research on Religion, 10</w:t>
      </w:r>
      <w:r w:rsidRPr="00163509">
        <w:rPr>
          <w:rFonts w:ascii="Times New Roman" w:hAnsi="Times New Roman" w:cs="Times New Roman"/>
        </w:rPr>
        <w:t>(4), 1-19.</w:t>
      </w:r>
    </w:p>
    <w:p w14:paraId="334D91C4"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850083">
        <w:rPr>
          <w:rFonts w:ascii="Times New Roman" w:hAnsi="Times New Roman" w:cs="Times New Roman"/>
          <w:lang w:val="de-DE"/>
        </w:rPr>
        <w:t xml:space="preserve">Grullon, G., Kanatas, G., &amp; Weston, J. (2009). </w:t>
      </w:r>
      <w:r w:rsidRPr="00163509">
        <w:rPr>
          <w:rFonts w:ascii="Times New Roman" w:hAnsi="Times New Roman" w:cs="Times New Roman"/>
        </w:rPr>
        <w:t>Religion and corporate (</w:t>
      </w:r>
      <w:r w:rsidRPr="003363C5">
        <w:rPr>
          <w:rFonts w:ascii="Times New Roman" w:hAnsi="Times New Roman" w:cs="Times New Roman"/>
          <w:noProof/>
        </w:rPr>
        <w:t>mis</w:t>
      </w:r>
      <w:r w:rsidRPr="00163509">
        <w:rPr>
          <w:rFonts w:ascii="Times New Roman" w:hAnsi="Times New Roman" w:cs="Times New Roman"/>
        </w:rPr>
        <w:t xml:space="preserve">) </w:t>
      </w:r>
      <w:r w:rsidRPr="003363C5">
        <w:rPr>
          <w:rFonts w:ascii="Times New Roman" w:hAnsi="Times New Roman" w:cs="Times New Roman"/>
          <w:noProof/>
        </w:rPr>
        <w:t>behavior</w:t>
      </w:r>
      <w:r w:rsidRPr="00163509">
        <w:rPr>
          <w:rFonts w:ascii="Times New Roman" w:hAnsi="Times New Roman" w:cs="Times New Roman"/>
        </w:rPr>
        <w:t xml:space="preserve">. </w:t>
      </w:r>
      <w:r w:rsidRPr="00163509">
        <w:rPr>
          <w:rFonts w:ascii="Times New Roman" w:hAnsi="Times New Roman" w:cs="Times New Roman"/>
          <w:i/>
          <w:iCs/>
        </w:rPr>
        <w:t>Rice University, Houston Working Paper</w:t>
      </w:r>
      <w:r w:rsidRPr="00163509">
        <w:rPr>
          <w:rFonts w:ascii="Times New Roman" w:hAnsi="Times New Roman" w:cs="Times New Roman"/>
        </w:rPr>
        <w:t>.</w:t>
      </w:r>
    </w:p>
    <w:p w14:paraId="41DDD70F"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Guest, G., Bunce, A., &amp; Johnson, L. (2006). How many interviews are enough? An experiment with data saturation and variability. </w:t>
      </w:r>
      <w:r w:rsidRPr="00163509">
        <w:rPr>
          <w:rFonts w:ascii="Times New Roman" w:hAnsi="Times New Roman" w:cs="Times New Roman"/>
          <w:i/>
          <w:iCs/>
        </w:rPr>
        <w:t>Field Methods, 18</w:t>
      </w:r>
      <w:r w:rsidRPr="00163509">
        <w:rPr>
          <w:rFonts w:ascii="Times New Roman" w:hAnsi="Times New Roman" w:cs="Times New Roman"/>
        </w:rPr>
        <w:t>(1), 59-82.</w:t>
      </w:r>
    </w:p>
    <w:p w14:paraId="76901F88"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Guiso, L., Sapienza, P., &amp; Zingales, L. (2003). People's opium? Religion and economic attitudes. </w:t>
      </w:r>
      <w:r w:rsidRPr="00163509">
        <w:rPr>
          <w:rFonts w:ascii="Times New Roman" w:hAnsi="Times New Roman" w:cs="Times New Roman"/>
          <w:i/>
          <w:iCs/>
        </w:rPr>
        <w:t>Journal of Monetary Economics, 50</w:t>
      </w:r>
      <w:r w:rsidRPr="00163509">
        <w:rPr>
          <w:rFonts w:ascii="Times New Roman" w:hAnsi="Times New Roman" w:cs="Times New Roman"/>
        </w:rPr>
        <w:t>(1), 225-282.</w:t>
      </w:r>
    </w:p>
    <w:p w14:paraId="12169062"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Harrison, V. S. (2006). The pragmatics of defining religion in a multi-cultural world. </w:t>
      </w:r>
      <w:r w:rsidRPr="00163509">
        <w:rPr>
          <w:rFonts w:ascii="Times New Roman" w:hAnsi="Times New Roman" w:cs="Times New Roman"/>
          <w:i/>
          <w:iCs/>
        </w:rPr>
        <w:t>International Journal for Philosophy of Religion, 59</w:t>
      </w:r>
      <w:r w:rsidRPr="00163509">
        <w:rPr>
          <w:rFonts w:ascii="Times New Roman" w:hAnsi="Times New Roman" w:cs="Times New Roman"/>
        </w:rPr>
        <w:t>(3), 133-152.</w:t>
      </w:r>
    </w:p>
    <w:p w14:paraId="06ADA957" w14:textId="0EF31D9B"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Henisz, W. J., Holburn, G. L., &amp; Zelner, B. A. (2005). Deinstitutionalization and institutional replacement: State-centered and </w:t>
      </w:r>
      <w:r w:rsidRPr="003B487A">
        <w:rPr>
          <w:rFonts w:ascii="Times New Roman" w:hAnsi="Times New Roman" w:cs="Times New Roman"/>
          <w:noProof/>
        </w:rPr>
        <w:t>neo-liberal</w:t>
      </w:r>
      <w:r w:rsidRPr="00163509">
        <w:rPr>
          <w:rFonts w:ascii="Times New Roman" w:hAnsi="Times New Roman" w:cs="Times New Roman"/>
        </w:rPr>
        <w:t xml:space="preserve"> models in the global electricity supply industry. </w:t>
      </w:r>
      <w:r w:rsidRPr="00163509">
        <w:rPr>
          <w:rFonts w:ascii="Times New Roman" w:hAnsi="Times New Roman" w:cs="Times New Roman"/>
          <w:i/>
          <w:iCs/>
        </w:rPr>
        <w:t xml:space="preserve">World Bank Policy Research Working </w:t>
      </w:r>
      <w:r w:rsidR="00693B53" w:rsidRPr="00163509">
        <w:rPr>
          <w:rFonts w:ascii="Times New Roman" w:hAnsi="Times New Roman" w:cs="Times New Roman"/>
          <w:i/>
          <w:iCs/>
        </w:rPr>
        <w:t>Paper</w:t>
      </w:r>
      <w:r w:rsidR="00693B53" w:rsidRPr="00163509">
        <w:rPr>
          <w:rFonts w:ascii="Times New Roman" w:hAnsi="Times New Roman" w:cs="Times New Roman"/>
        </w:rPr>
        <w:t xml:space="preserve"> (</w:t>
      </w:r>
      <w:r w:rsidRPr="00163509">
        <w:rPr>
          <w:rFonts w:ascii="Times New Roman" w:hAnsi="Times New Roman" w:cs="Times New Roman"/>
        </w:rPr>
        <w:t>3690).</w:t>
      </w:r>
    </w:p>
    <w:p w14:paraId="4F4628C0"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Hilary, G., &amp; Hui, K. W. (2009). Does religion matter in corporate decision making in America? </w:t>
      </w:r>
      <w:r w:rsidRPr="00163509">
        <w:rPr>
          <w:rFonts w:ascii="Times New Roman" w:hAnsi="Times New Roman" w:cs="Times New Roman"/>
          <w:i/>
          <w:iCs/>
        </w:rPr>
        <w:t>Journal of Financial Economics, 93</w:t>
      </w:r>
      <w:r w:rsidRPr="00163509">
        <w:rPr>
          <w:rFonts w:ascii="Times New Roman" w:hAnsi="Times New Roman" w:cs="Times New Roman"/>
        </w:rPr>
        <w:t>(3), 455-473.</w:t>
      </w:r>
    </w:p>
    <w:p w14:paraId="519625CA"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Hodgson, G. M. (2006). What are institutions? </w:t>
      </w:r>
      <w:r w:rsidRPr="00163509">
        <w:rPr>
          <w:rFonts w:ascii="Times New Roman" w:hAnsi="Times New Roman" w:cs="Times New Roman"/>
          <w:i/>
          <w:iCs/>
        </w:rPr>
        <w:t>Journal of Economic Issues, XL</w:t>
      </w:r>
      <w:r w:rsidRPr="00163509">
        <w:rPr>
          <w:rFonts w:ascii="Times New Roman" w:hAnsi="Times New Roman" w:cs="Times New Roman"/>
        </w:rPr>
        <w:t>(1), 1-25.</w:t>
      </w:r>
    </w:p>
    <w:p w14:paraId="0834A0A3"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lastRenderedPageBreak/>
        <w:t xml:space="preserve">Hoffman, A. J. (2001). </w:t>
      </w:r>
      <w:r w:rsidRPr="00163509">
        <w:rPr>
          <w:rFonts w:ascii="Times New Roman" w:hAnsi="Times New Roman" w:cs="Times New Roman"/>
          <w:i/>
          <w:iCs/>
        </w:rPr>
        <w:t>From heresy to dogma: An institutional history of corporate environmentalism</w:t>
      </w:r>
      <w:r w:rsidRPr="00163509">
        <w:rPr>
          <w:rFonts w:ascii="Times New Roman" w:hAnsi="Times New Roman" w:cs="Times New Roman"/>
        </w:rPr>
        <w:t xml:space="preserve"> (Expanded ed.). Stanford, CA: Stanford University Press.</w:t>
      </w:r>
    </w:p>
    <w:p w14:paraId="6603300E"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Hofstede, G., Hofstede, G. J., &amp; Minkov, M. (2010). </w:t>
      </w:r>
      <w:r w:rsidRPr="00163509">
        <w:rPr>
          <w:rFonts w:ascii="Times New Roman" w:hAnsi="Times New Roman" w:cs="Times New Roman"/>
          <w:i/>
          <w:iCs/>
        </w:rPr>
        <w:t xml:space="preserve">Cultures and </w:t>
      </w:r>
      <w:r w:rsidRPr="003B487A">
        <w:rPr>
          <w:rFonts w:ascii="Times New Roman" w:hAnsi="Times New Roman" w:cs="Times New Roman"/>
          <w:i/>
          <w:iCs/>
          <w:noProof/>
        </w:rPr>
        <w:t>organizations</w:t>
      </w:r>
      <w:r w:rsidRPr="00163509">
        <w:rPr>
          <w:rFonts w:ascii="Times New Roman" w:hAnsi="Times New Roman" w:cs="Times New Roman"/>
          <w:i/>
          <w:iCs/>
        </w:rPr>
        <w:t>: Software of the mind</w:t>
      </w:r>
      <w:r w:rsidRPr="00163509">
        <w:rPr>
          <w:rFonts w:ascii="Times New Roman" w:hAnsi="Times New Roman" w:cs="Times New Roman"/>
        </w:rPr>
        <w:t xml:space="preserve"> (3rd ed.). New York, NY: McGraw Hill.</w:t>
      </w:r>
    </w:p>
    <w:p w14:paraId="235774AF"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Howe, L. (2005). </w:t>
      </w:r>
      <w:r w:rsidRPr="00163509">
        <w:rPr>
          <w:rFonts w:ascii="Times New Roman" w:hAnsi="Times New Roman" w:cs="Times New Roman"/>
          <w:i/>
          <w:iCs/>
        </w:rPr>
        <w:t>The Changing World of Bali: Religion, Society and Tourism</w:t>
      </w:r>
      <w:r w:rsidRPr="00163509">
        <w:rPr>
          <w:rFonts w:ascii="Times New Roman" w:hAnsi="Times New Roman" w:cs="Times New Roman"/>
        </w:rPr>
        <w:t>. London, UK: Routledge.</w:t>
      </w:r>
    </w:p>
    <w:p w14:paraId="6D24311E"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Hsieh, H.-F., &amp; Shannon, S. E. (2005). Three approaches to qualitative content analysis. </w:t>
      </w:r>
      <w:r w:rsidRPr="00163509">
        <w:rPr>
          <w:rFonts w:ascii="Times New Roman" w:hAnsi="Times New Roman" w:cs="Times New Roman"/>
          <w:i/>
          <w:iCs/>
        </w:rPr>
        <w:t>Qualitative Health Research, 15</w:t>
      </w:r>
      <w:r w:rsidRPr="00163509">
        <w:rPr>
          <w:rFonts w:ascii="Times New Roman" w:hAnsi="Times New Roman" w:cs="Times New Roman"/>
        </w:rPr>
        <w:t>(9), 1277-1288.</w:t>
      </w:r>
    </w:p>
    <w:p w14:paraId="207D3A0C"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Iannaccone, L. R. (1998). </w:t>
      </w:r>
      <w:r w:rsidRPr="003B487A">
        <w:rPr>
          <w:rFonts w:ascii="Times New Roman" w:hAnsi="Times New Roman" w:cs="Times New Roman"/>
          <w:noProof/>
        </w:rPr>
        <w:t>Introduction</w:t>
      </w:r>
      <w:r w:rsidRPr="00163509">
        <w:rPr>
          <w:rFonts w:ascii="Times New Roman" w:hAnsi="Times New Roman" w:cs="Times New Roman"/>
        </w:rPr>
        <w:t xml:space="preserve"> to the economics of religion. </w:t>
      </w:r>
      <w:r w:rsidRPr="00163509">
        <w:rPr>
          <w:rFonts w:ascii="Times New Roman" w:hAnsi="Times New Roman" w:cs="Times New Roman"/>
          <w:i/>
          <w:iCs/>
        </w:rPr>
        <w:t>Journal of Economic Literature, 36</w:t>
      </w:r>
      <w:r w:rsidRPr="00163509">
        <w:rPr>
          <w:rFonts w:ascii="Times New Roman" w:hAnsi="Times New Roman" w:cs="Times New Roman"/>
        </w:rPr>
        <w:t>(3), 1465-1495.</w:t>
      </w:r>
    </w:p>
    <w:p w14:paraId="7F28926E"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Inyang, B. J. (2009). Nurturing corporate governance system: the emerging trends in Nigeria. </w:t>
      </w:r>
      <w:r w:rsidRPr="00163509">
        <w:rPr>
          <w:rFonts w:ascii="Times New Roman" w:hAnsi="Times New Roman" w:cs="Times New Roman"/>
          <w:i/>
          <w:iCs/>
        </w:rPr>
        <w:t>Journal of Business Systems, Governance and Ethics, 4</w:t>
      </w:r>
      <w:r w:rsidRPr="00163509">
        <w:rPr>
          <w:rFonts w:ascii="Times New Roman" w:hAnsi="Times New Roman" w:cs="Times New Roman"/>
        </w:rPr>
        <w:t>(2), 1-13.</w:t>
      </w:r>
    </w:p>
    <w:p w14:paraId="52868F61"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Jamali, D., Safieddine, A. M., &amp; Rabbath, M. (2008). Corporate governance and corporate social responsibility synergies and interrelationships. </w:t>
      </w:r>
      <w:r w:rsidRPr="00163509">
        <w:rPr>
          <w:rFonts w:ascii="Times New Roman" w:hAnsi="Times New Roman" w:cs="Times New Roman"/>
          <w:i/>
          <w:iCs/>
        </w:rPr>
        <w:t>Corporate Governance: An International Review, 16</w:t>
      </w:r>
      <w:r w:rsidRPr="00163509">
        <w:rPr>
          <w:rFonts w:ascii="Times New Roman" w:hAnsi="Times New Roman" w:cs="Times New Roman"/>
        </w:rPr>
        <w:t>(5), 443-459.</w:t>
      </w:r>
    </w:p>
    <w:p w14:paraId="0F375B2D"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Jin, S., Qu, X., Xu, C., &amp; Wang, D.-H. (2013). </w:t>
      </w:r>
      <w:r w:rsidRPr="003B487A">
        <w:rPr>
          <w:rFonts w:ascii="Times New Roman" w:hAnsi="Times New Roman" w:cs="Times New Roman"/>
          <w:noProof/>
        </w:rPr>
        <w:t>Dynamic characteristics</w:t>
      </w:r>
      <w:r w:rsidRPr="00163509">
        <w:rPr>
          <w:rFonts w:ascii="Times New Roman" w:hAnsi="Times New Roman" w:cs="Times New Roman"/>
        </w:rPr>
        <w:t xml:space="preserve"> of traffic flow with consideration of pedestrians’ road-crossing </w:t>
      </w:r>
      <w:r w:rsidRPr="003B487A">
        <w:rPr>
          <w:rFonts w:ascii="Times New Roman" w:hAnsi="Times New Roman" w:cs="Times New Roman"/>
          <w:noProof/>
        </w:rPr>
        <w:t>behavior</w:t>
      </w:r>
      <w:r w:rsidRPr="00163509">
        <w:rPr>
          <w:rFonts w:ascii="Times New Roman" w:hAnsi="Times New Roman" w:cs="Times New Roman"/>
        </w:rPr>
        <w:t xml:space="preserve">. </w:t>
      </w:r>
      <w:r w:rsidRPr="00163509">
        <w:rPr>
          <w:rFonts w:ascii="Times New Roman" w:hAnsi="Times New Roman" w:cs="Times New Roman"/>
          <w:i/>
          <w:iCs/>
        </w:rPr>
        <w:t>Physica A: Statistical Mechanics and its Applications, 392</w:t>
      </w:r>
      <w:r w:rsidRPr="00163509">
        <w:rPr>
          <w:rFonts w:ascii="Times New Roman" w:hAnsi="Times New Roman" w:cs="Times New Roman"/>
        </w:rPr>
        <w:t>(18), 3881-3890.</w:t>
      </w:r>
    </w:p>
    <w:p w14:paraId="59B18624"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Judge, W. Q., Douglas, T. J., &amp; Kutan, A. M. (2008). </w:t>
      </w:r>
      <w:r w:rsidRPr="003B487A">
        <w:rPr>
          <w:rFonts w:ascii="Times New Roman" w:hAnsi="Times New Roman" w:cs="Times New Roman"/>
          <w:noProof/>
        </w:rPr>
        <w:t>Institutional antecedents</w:t>
      </w:r>
      <w:r w:rsidRPr="00163509">
        <w:rPr>
          <w:rFonts w:ascii="Times New Roman" w:hAnsi="Times New Roman" w:cs="Times New Roman"/>
        </w:rPr>
        <w:t xml:space="preserve"> of corporate governance legitimacy. </w:t>
      </w:r>
      <w:r w:rsidRPr="00163509">
        <w:rPr>
          <w:rFonts w:ascii="Times New Roman" w:hAnsi="Times New Roman" w:cs="Times New Roman"/>
          <w:i/>
          <w:iCs/>
        </w:rPr>
        <w:t>Journal of Management, 34</w:t>
      </w:r>
      <w:r w:rsidRPr="00163509">
        <w:rPr>
          <w:rFonts w:ascii="Times New Roman" w:hAnsi="Times New Roman" w:cs="Times New Roman"/>
        </w:rPr>
        <w:t>(4), 765-785.</w:t>
      </w:r>
    </w:p>
    <w:p w14:paraId="0A740725"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Kaptein, M., &amp; Wempe, J. (2002). </w:t>
      </w:r>
      <w:r w:rsidRPr="00163509">
        <w:rPr>
          <w:rFonts w:ascii="Times New Roman" w:hAnsi="Times New Roman" w:cs="Times New Roman"/>
          <w:i/>
          <w:iCs/>
        </w:rPr>
        <w:t>The balanced company: A theory of corporate integrity</w:t>
      </w:r>
      <w:r w:rsidRPr="00163509">
        <w:rPr>
          <w:rFonts w:ascii="Times New Roman" w:hAnsi="Times New Roman" w:cs="Times New Roman"/>
        </w:rPr>
        <w:t>. Oxford, UK: Oxford University Press.</w:t>
      </w:r>
    </w:p>
    <w:p w14:paraId="2042D7C8" w14:textId="43F480E2" w:rsid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Kempf Jr, D. G. (2008). </w:t>
      </w:r>
      <w:r w:rsidRPr="003B487A">
        <w:rPr>
          <w:rFonts w:ascii="Times New Roman" w:hAnsi="Times New Roman" w:cs="Times New Roman"/>
          <w:noProof/>
        </w:rPr>
        <w:t>Corporate governance</w:t>
      </w:r>
      <w:r w:rsidRPr="00163509">
        <w:rPr>
          <w:rFonts w:ascii="Times New Roman" w:hAnsi="Times New Roman" w:cs="Times New Roman"/>
        </w:rPr>
        <w:t xml:space="preserve"> as religion. </w:t>
      </w:r>
      <w:r w:rsidRPr="00163509">
        <w:rPr>
          <w:rFonts w:ascii="Times New Roman" w:hAnsi="Times New Roman" w:cs="Times New Roman"/>
          <w:i/>
          <w:iCs/>
        </w:rPr>
        <w:t>Journal of Regulatory Economics, 33</w:t>
      </w:r>
      <w:r w:rsidRPr="00163509">
        <w:rPr>
          <w:rFonts w:ascii="Times New Roman" w:hAnsi="Times New Roman" w:cs="Times New Roman"/>
        </w:rPr>
        <w:t>(1), 117-131.</w:t>
      </w:r>
    </w:p>
    <w:p w14:paraId="16013B04" w14:textId="4E376F0B" w:rsidR="00F81845" w:rsidRPr="00163509" w:rsidRDefault="00F81845" w:rsidP="00163509">
      <w:pPr>
        <w:autoSpaceDE w:val="0"/>
        <w:autoSpaceDN w:val="0"/>
        <w:adjustRightInd w:val="0"/>
        <w:spacing w:after="0" w:line="240" w:lineRule="auto"/>
        <w:ind w:left="720" w:hanging="720"/>
        <w:rPr>
          <w:rFonts w:ascii="Times New Roman" w:hAnsi="Times New Roman" w:cs="Times New Roman"/>
        </w:rPr>
      </w:pPr>
      <w:r w:rsidRPr="00850083">
        <w:rPr>
          <w:rFonts w:ascii="Times New Roman" w:hAnsi="Times New Roman" w:cs="Times New Roman"/>
        </w:rPr>
        <w:t xml:space="preserve">Kim, J., &amp; Daniel, S. J. (2016). </w:t>
      </w:r>
      <w:r w:rsidRPr="00F81845">
        <w:rPr>
          <w:rFonts w:ascii="Times New Roman" w:hAnsi="Times New Roman" w:cs="Times New Roman"/>
        </w:rPr>
        <w:t xml:space="preserve">Religion and corporate governance: Evidence from 32 countries. </w:t>
      </w:r>
      <w:r w:rsidRPr="00F81845">
        <w:rPr>
          <w:rFonts w:ascii="Times New Roman" w:hAnsi="Times New Roman" w:cs="Times New Roman"/>
          <w:i/>
          <w:iCs/>
        </w:rPr>
        <w:t>Asia</w:t>
      </w:r>
      <w:r w:rsidRPr="00F81845">
        <w:rPr>
          <w:rFonts w:ascii="Cambria Math" w:hAnsi="Cambria Math" w:cs="Cambria Math"/>
          <w:i/>
          <w:iCs/>
        </w:rPr>
        <w:t>‐</w:t>
      </w:r>
      <w:r w:rsidRPr="00F81845">
        <w:rPr>
          <w:rFonts w:ascii="Times New Roman" w:hAnsi="Times New Roman" w:cs="Times New Roman"/>
          <w:i/>
          <w:iCs/>
        </w:rPr>
        <w:t>Pacific Journal of Financial Studies, 45</w:t>
      </w:r>
      <w:r w:rsidRPr="00F81845">
        <w:rPr>
          <w:rFonts w:ascii="Times New Roman" w:hAnsi="Times New Roman" w:cs="Times New Roman"/>
        </w:rPr>
        <w:t xml:space="preserve">(2), 281-308. </w:t>
      </w:r>
    </w:p>
    <w:p w14:paraId="3F5CD61E"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Kuran, T. (2009). Preface: The economic impact of culture, religion and the law. </w:t>
      </w:r>
      <w:r w:rsidRPr="00163509">
        <w:rPr>
          <w:rFonts w:ascii="Times New Roman" w:hAnsi="Times New Roman" w:cs="Times New Roman"/>
          <w:i/>
          <w:iCs/>
        </w:rPr>
        <w:t>Journal of Economic Behavior &amp; Organization, 71</w:t>
      </w:r>
      <w:r w:rsidRPr="00163509">
        <w:rPr>
          <w:rFonts w:ascii="Times New Roman" w:hAnsi="Times New Roman" w:cs="Times New Roman"/>
        </w:rPr>
        <w:t>(3), 589-592.</w:t>
      </w:r>
    </w:p>
    <w:p w14:paraId="678F1B28"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lastRenderedPageBreak/>
        <w:t xml:space="preserve">Kvale, S., &amp; Brinkmann, S. (2009). </w:t>
      </w:r>
      <w:r w:rsidRPr="00163509">
        <w:rPr>
          <w:rFonts w:ascii="Times New Roman" w:hAnsi="Times New Roman" w:cs="Times New Roman"/>
          <w:i/>
          <w:iCs/>
        </w:rPr>
        <w:t>Interviews: Learning the Craft of Qualitative Research Interviewing</w:t>
      </w:r>
      <w:r w:rsidRPr="00163509">
        <w:rPr>
          <w:rFonts w:ascii="Times New Roman" w:hAnsi="Times New Roman" w:cs="Times New Roman"/>
        </w:rPr>
        <w:t>. Los Angeles, CA: Sage.</w:t>
      </w:r>
    </w:p>
    <w:p w14:paraId="7811BAB3"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Limbs, E. C., &amp; Fort, T. L. (2000). Nigerian business practices and their interface with virtue ethics. </w:t>
      </w:r>
      <w:r w:rsidRPr="00163509">
        <w:rPr>
          <w:rFonts w:ascii="Times New Roman" w:hAnsi="Times New Roman" w:cs="Times New Roman"/>
          <w:i/>
          <w:iCs/>
        </w:rPr>
        <w:t>Journal of Business Ethics, 26</w:t>
      </w:r>
      <w:r w:rsidRPr="00163509">
        <w:rPr>
          <w:rFonts w:ascii="Times New Roman" w:hAnsi="Times New Roman" w:cs="Times New Roman"/>
        </w:rPr>
        <w:t>(2), 169-179.</w:t>
      </w:r>
    </w:p>
    <w:p w14:paraId="5B3457D1"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Lindbeck, G. A. (1984). </w:t>
      </w:r>
      <w:r w:rsidRPr="00163509">
        <w:rPr>
          <w:rFonts w:ascii="Times New Roman" w:hAnsi="Times New Roman" w:cs="Times New Roman"/>
          <w:i/>
          <w:iCs/>
        </w:rPr>
        <w:t xml:space="preserve">The nature of doctrine: Religion and theology in a </w:t>
      </w:r>
      <w:r w:rsidRPr="003B487A">
        <w:rPr>
          <w:rFonts w:ascii="Times New Roman" w:hAnsi="Times New Roman" w:cs="Times New Roman"/>
          <w:i/>
          <w:iCs/>
          <w:noProof/>
        </w:rPr>
        <w:t>postliberal</w:t>
      </w:r>
      <w:r w:rsidRPr="00163509">
        <w:rPr>
          <w:rFonts w:ascii="Times New Roman" w:hAnsi="Times New Roman" w:cs="Times New Roman"/>
          <w:i/>
          <w:iCs/>
        </w:rPr>
        <w:t xml:space="preserve"> age</w:t>
      </w:r>
      <w:r w:rsidRPr="00163509">
        <w:rPr>
          <w:rFonts w:ascii="Times New Roman" w:hAnsi="Times New Roman" w:cs="Times New Roman"/>
        </w:rPr>
        <w:t>. Philadelphia, PA: The Westminster Press.</w:t>
      </w:r>
    </w:p>
    <w:p w14:paraId="0219D142"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Maguire, S., &amp; Hardy, C. (2009). Discourse and deinstitutionalization: The decline of DDT. </w:t>
      </w:r>
      <w:r w:rsidRPr="00163509">
        <w:rPr>
          <w:rFonts w:ascii="Times New Roman" w:hAnsi="Times New Roman" w:cs="Times New Roman"/>
          <w:i/>
          <w:iCs/>
        </w:rPr>
        <w:t>Academy of Management Journal, 52</w:t>
      </w:r>
      <w:r w:rsidRPr="00163509">
        <w:rPr>
          <w:rFonts w:ascii="Times New Roman" w:hAnsi="Times New Roman" w:cs="Times New Roman"/>
        </w:rPr>
        <w:t>(1), 148-178.</w:t>
      </w:r>
    </w:p>
    <w:p w14:paraId="337D8CC5"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Marshall, M. N. (1996). </w:t>
      </w:r>
      <w:r w:rsidRPr="003B487A">
        <w:rPr>
          <w:rFonts w:ascii="Times New Roman" w:hAnsi="Times New Roman" w:cs="Times New Roman"/>
          <w:noProof/>
        </w:rPr>
        <w:t>Sampling</w:t>
      </w:r>
      <w:r w:rsidRPr="00163509">
        <w:rPr>
          <w:rFonts w:ascii="Times New Roman" w:hAnsi="Times New Roman" w:cs="Times New Roman"/>
        </w:rPr>
        <w:t xml:space="preserve"> for qualitative research. </w:t>
      </w:r>
      <w:r w:rsidRPr="00163509">
        <w:rPr>
          <w:rFonts w:ascii="Times New Roman" w:hAnsi="Times New Roman" w:cs="Times New Roman"/>
          <w:i/>
          <w:iCs/>
        </w:rPr>
        <w:t>Family Practice, 13</w:t>
      </w:r>
      <w:r w:rsidRPr="00163509">
        <w:rPr>
          <w:rFonts w:ascii="Times New Roman" w:hAnsi="Times New Roman" w:cs="Times New Roman"/>
        </w:rPr>
        <w:t>(6), 522-526.</w:t>
      </w:r>
    </w:p>
    <w:p w14:paraId="728E3975"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Masetti, O. (2014). Nigeria: The No. 1 African economy. </w:t>
      </w:r>
      <w:r w:rsidRPr="00163509">
        <w:rPr>
          <w:rFonts w:ascii="Times New Roman" w:hAnsi="Times New Roman" w:cs="Times New Roman"/>
          <w:i/>
          <w:iCs/>
        </w:rPr>
        <w:t>Deutsche Bank Research.</w:t>
      </w:r>
      <w:r w:rsidRPr="00163509">
        <w:rPr>
          <w:rFonts w:ascii="Times New Roman" w:hAnsi="Times New Roman" w:cs="Times New Roman"/>
        </w:rPr>
        <w:t xml:space="preserve">  Retrieved April 15, </w:t>
      </w:r>
      <w:r w:rsidRPr="003B487A">
        <w:rPr>
          <w:rFonts w:ascii="Times New Roman" w:hAnsi="Times New Roman" w:cs="Times New Roman"/>
          <w:noProof/>
        </w:rPr>
        <w:t>2016</w:t>
      </w:r>
      <w:r w:rsidRPr="00163509">
        <w:rPr>
          <w:rFonts w:ascii="Times New Roman" w:hAnsi="Times New Roman" w:cs="Times New Roman"/>
        </w:rPr>
        <w:t xml:space="preserve"> from https://www.dbresearch.com/PROD/DBR_INTERNET_EN-PROD/PROD0000000000333240/Nigeria%3A+The+No_+1+African+economy.PDF</w:t>
      </w:r>
    </w:p>
    <w:p w14:paraId="553F30D1"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Mason, M. (2010). Sample size and saturation in PhD studies using qualitative interviews. </w:t>
      </w:r>
      <w:r w:rsidRPr="00163509">
        <w:rPr>
          <w:rFonts w:ascii="Times New Roman" w:hAnsi="Times New Roman" w:cs="Times New Roman"/>
          <w:i/>
          <w:iCs/>
        </w:rPr>
        <w:t>Forum: Qualitative Social Research, 11</w:t>
      </w:r>
      <w:r w:rsidRPr="00163509">
        <w:rPr>
          <w:rFonts w:ascii="Times New Roman" w:hAnsi="Times New Roman" w:cs="Times New Roman"/>
        </w:rPr>
        <w:t>(3).</w:t>
      </w:r>
    </w:p>
    <w:p w14:paraId="7440B0BE"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Meyer, J. W., &amp; Rowan, B. (1977). Institutionalized organizations: Formal structure as myth and ceremony. </w:t>
      </w:r>
      <w:r w:rsidRPr="00163509">
        <w:rPr>
          <w:rFonts w:ascii="Times New Roman" w:hAnsi="Times New Roman" w:cs="Times New Roman"/>
          <w:i/>
          <w:iCs/>
        </w:rPr>
        <w:t>American Journal of Sociology, 83</w:t>
      </w:r>
      <w:r w:rsidRPr="00163509">
        <w:rPr>
          <w:rFonts w:ascii="Times New Roman" w:hAnsi="Times New Roman" w:cs="Times New Roman"/>
        </w:rPr>
        <w:t>(2), 340-363.</w:t>
      </w:r>
    </w:p>
    <w:p w14:paraId="70C95BA9"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Nakpodia, F., Adegbite, E., Amaeshi, K., &amp; Owolabi, A. (2016). Neither principles nor rules: making corporate governance work in Sub-Saharan Africa. </w:t>
      </w:r>
      <w:r w:rsidRPr="00163509">
        <w:rPr>
          <w:rFonts w:ascii="Times New Roman" w:hAnsi="Times New Roman" w:cs="Times New Roman"/>
          <w:i/>
          <w:iCs/>
        </w:rPr>
        <w:t>Journal of Business Ethics</w:t>
      </w:r>
      <w:r w:rsidRPr="00163509">
        <w:rPr>
          <w:rFonts w:ascii="Times New Roman" w:hAnsi="Times New Roman" w:cs="Times New Roman"/>
        </w:rPr>
        <w:t>, 1-18.</w:t>
      </w:r>
    </w:p>
    <w:p w14:paraId="77CE5F4C"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Norris, P., &amp; Inglehart, R. (2011). </w:t>
      </w:r>
      <w:r w:rsidRPr="00163509">
        <w:rPr>
          <w:rFonts w:ascii="Times New Roman" w:hAnsi="Times New Roman" w:cs="Times New Roman"/>
          <w:i/>
          <w:iCs/>
        </w:rPr>
        <w:t>Sacred and secular: Religion and politics worldwide</w:t>
      </w:r>
      <w:r w:rsidRPr="00163509">
        <w:rPr>
          <w:rFonts w:ascii="Times New Roman" w:hAnsi="Times New Roman" w:cs="Times New Roman"/>
        </w:rPr>
        <w:t xml:space="preserve"> (2nd ed.). Cambridge, UK: Cambridge University Press.</w:t>
      </w:r>
    </w:p>
    <w:p w14:paraId="432ADF05"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North, D. C. (1990). </w:t>
      </w:r>
      <w:r w:rsidRPr="00163509">
        <w:rPr>
          <w:rFonts w:ascii="Times New Roman" w:hAnsi="Times New Roman" w:cs="Times New Roman"/>
          <w:i/>
          <w:iCs/>
        </w:rPr>
        <w:t>Institutions, institutional change and economic performance</w:t>
      </w:r>
      <w:r w:rsidRPr="00163509">
        <w:rPr>
          <w:rFonts w:ascii="Times New Roman" w:hAnsi="Times New Roman" w:cs="Times New Roman"/>
        </w:rPr>
        <w:t>. Cambridge, UK: Cambridge University Press.</w:t>
      </w:r>
    </w:p>
    <w:p w14:paraId="5EBA98C2"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Ntamu, G., Abia, O., Edinyang, S., &amp; Eneji, C.-V. O. (2014). Religion in Nigerian political space: Implication for sustainable national development. </w:t>
      </w:r>
      <w:r w:rsidRPr="00163509">
        <w:rPr>
          <w:rFonts w:ascii="Times New Roman" w:hAnsi="Times New Roman" w:cs="Times New Roman"/>
          <w:i/>
          <w:iCs/>
        </w:rPr>
        <w:t>International Journal of Academic Research in Business and Social Sciences, 4</w:t>
      </w:r>
      <w:r w:rsidRPr="00163509">
        <w:rPr>
          <w:rFonts w:ascii="Times New Roman" w:hAnsi="Times New Roman" w:cs="Times New Roman"/>
        </w:rPr>
        <w:t>(9), 301-318.</w:t>
      </w:r>
    </w:p>
    <w:p w14:paraId="3783316E"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AA0BF8">
        <w:rPr>
          <w:rFonts w:ascii="Times New Roman" w:hAnsi="Times New Roman" w:cs="Times New Roman"/>
          <w:lang w:val="es-ES"/>
        </w:rPr>
        <w:t xml:space="preserve">Ntim, C. G., &amp; Soobaroyen, T. (2013). </w:t>
      </w:r>
      <w:r w:rsidRPr="00163509">
        <w:rPr>
          <w:rFonts w:ascii="Times New Roman" w:hAnsi="Times New Roman" w:cs="Times New Roman"/>
        </w:rPr>
        <w:t xml:space="preserve">Corporate governance and performance in socially responsible corporations: New empirical insights from a Neo‐Institutional framework. </w:t>
      </w:r>
      <w:r w:rsidRPr="00163509">
        <w:rPr>
          <w:rFonts w:ascii="Times New Roman" w:hAnsi="Times New Roman" w:cs="Times New Roman"/>
          <w:i/>
          <w:iCs/>
        </w:rPr>
        <w:t>Corporate Governance: An International Review, 21</w:t>
      </w:r>
      <w:r w:rsidRPr="00163509">
        <w:rPr>
          <w:rFonts w:ascii="Times New Roman" w:hAnsi="Times New Roman" w:cs="Times New Roman"/>
        </w:rPr>
        <w:t>(5), 468-494.</w:t>
      </w:r>
    </w:p>
    <w:p w14:paraId="3F0C1277"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lastRenderedPageBreak/>
        <w:t>Ofo, N. (2010). Corporate Governance in Nigeria: Prospects and Problems.   Retrieved April 27, 2013 from http://papers.ssrn.com/sol3/papers.cfm?abstract_id=1618600</w:t>
      </w:r>
    </w:p>
    <w:p w14:paraId="4D2D4056"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Ofo, N. (2011). Code of Corporate Governance in Nigeria 2011: Its Fourteen Fortes and Faults.   Retrieved August 29, 2013 from http://papers.ssrn.com/sol3/papers.cfm?abstract_id=1937896</w:t>
      </w:r>
    </w:p>
    <w:p w14:paraId="5C0A0CAA"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AA0BF8">
        <w:rPr>
          <w:rFonts w:ascii="Times New Roman" w:hAnsi="Times New Roman" w:cs="Times New Roman"/>
          <w:lang w:val="de-DE"/>
        </w:rPr>
        <w:t xml:space="preserve">Ogbechie, C., &amp; Koufopoulos, D. N. (2007). </w:t>
      </w:r>
      <w:r w:rsidRPr="00163509">
        <w:rPr>
          <w:rFonts w:ascii="Times New Roman" w:hAnsi="Times New Roman" w:cs="Times New Roman"/>
        </w:rPr>
        <w:t xml:space="preserve">Corporate governance practices in publicly quoted companies in Nigeria. </w:t>
      </w:r>
      <w:r w:rsidRPr="00163509">
        <w:rPr>
          <w:rFonts w:ascii="Times New Roman" w:hAnsi="Times New Roman" w:cs="Times New Roman"/>
          <w:i/>
          <w:iCs/>
        </w:rPr>
        <w:t>International Journal of Business Governance and Ethics, 3</w:t>
      </w:r>
      <w:r w:rsidRPr="00163509">
        <w:rPr>
          <w:rFonts w:ascii="Times New Roman" w:hAnsi="Times New Roman" w:cs="Times New Roman"/>
        </w:rPr>
        <w:t>(4), 350-381.</w:t>
      </w:r>
    </w:p>
    <w:p w14:paraId="0894C568"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Ogbuozobe, F. (2009). A consideration of the impact of the Companies and Allied Matters Act (1990) and the Insurance Act (2003) on the board of insurance companies in Nigeria. Part 1. </w:t>
      </w:r>
      <w:r w:rsidRPr="00163509">
        <w:rPr>
          <w:rFonts w:ascii="Times New Roman" w:hAnsi="Times New Roman" w:cs="Times New Roman"/>
          <w:i/>
          <w:iCs/>
        </w:rPr>
        <w:t>International Journal of Law and Management, 51</w:t>
      </w:r>
      <w:r w:rsidRPr="00163509">
        <w:rPr>
          <w:rFonts w:ascii="Times New Roman" w:hAnsi="Times New Roman" w:cs="Times New Roman"/>
        </w:rPr>
        <w:t>(5), 336-358.</w:t>
      </w:r>
    </w:p>
    <w:p w14:paraId="4E65CC9F"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Ojukwu, C. C., &amp; Shopeju, J. (2010). Elite corruption and the culture of primitive accumulation in 21st century Nigeria. </w:t>
      </w:r>
      <w:r w:rsidRPr="00163509">
        <w:rPr>
          <w:rFonts w:ascii="Times New Roman" w:hAnsi="Times New Roman" w:cs="Times New Roman"/>
          <w:i/>
          <w:iCs/>
        </w:rPr>
        <w:t>International Journal of Peace and Development Studies, 1</w:t>
      </w:r>
      <w:r w:rsidRPr="00163509">
        <w:rPr>
          <w:rFonts w:ascii="Times New Roman" w:hAnsi="Times New Roman" w:cs="Times New Roman"/>
        </w:rPr>
        <w:t>(2), 15-24.</w:t>
      </w:r>
    </w:p>
    <w:p w14:paraId="3267BF30"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Okaro, S. C., &amp; Tauringana, V. (2012). From SAS to IFRS: An investigation of nigeria transition road map implementation problems. In V. Tauringana &amp; M. Mangena (Eds.), </w:t>
      </w:r>
      <w:r w:rsidRPr="00163509">
        <w:rPr>
          <w:rFonts w:ascii="Times New Roman" w:hAnsi="Times New Roman" w:cs="Times New Roman"/>
          <w:i/>
          <w:iCs/>
        </w:rPr>
        <w:t>Accounting in Africa (Research in Accounting in Emerging Economies)</w:t>
      </w:r>
      <w:r w:rsidRPr="00163509">
        <w:rPr>
          <w:rFonts w:ascii="Times New Roman" w:hAnsi="Times New Roman" w:cs="Times New Roman"/>
        </w:rPr>
        <w:t xml:space="preserve"> (Vol. 12, pp. 155-176): Emerald Publishing.</w:t>
      </w:r>
    </w:p>
    <w:p w14:paraId="511E5C98"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Okike, E. (2007). Corporate governance in Nigeria: the status quo. </w:t>
      </w:r>
      <w:r w:rsidRPr="00163509">
        <w:rPr>
          <w:rFonts w:ascii="Times New Roman" w:hAnsi="Times New Roman" w:cs="Times New Roman"/>
          <w:i/>
          <w:iCs/>
        </w:rPr>
        <w:t>Corporate Governance: An International Review, 15</w:t>
      </w:r>
      <w:r w:rsidRPr="00163509">
        <w:rPr>
          <w:rFonts w:ascii="Times New Roman" w:hAnsi="Times New Roman" w:cs="Times New Roman"/>
        </w:rPr>
        <w:t>(2), 173-193.</w:t>
      </w:r>
    </w:p>
    <w:p w14:paraId="14D309FD"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Okike, E., &amp; Adegbite, E. (2012). The code of corporate governance in Nigeria: efficiency gains or social legitimation? </w:t>
      </w:r>
      <w:r w:rsidRPr="00163509">
        <w:rPr>
          <w:rFonts w:ascii="Times New Roman" w:hAnsi="Times New Roman" w:cs="Times New Roman"/>
          <w:i/>
          <w:iCs/>
        </w:rPr>
        <w:t>Corporate Ownership and Control, 95</w:t>
      </w:r>
      <w:r w:rsidRPr="00163509">
        <w:rPr>
          <w:rFonts w:ascii="Times New Roman" w:hAnsi="Times New Roman" w:cs="Times New Roman"/>
        </w:rPr>
        <w:t>(3), 262-275.</w:t>
      </w:r>
    </w:p>
    <w:p w14:paraId="7F32EF6B"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Okike, E., Adegbite, E. A., Nakpodia, F. A., &amp; Adegbite, S. (2015). A review of internal and external influences on corporate governance and financial accountability in Nigeria. </w:t>
      </w:r>
      <w:r w:rsidRPr="00163509">
        <w:rPr>
          <w:rFonts w:ascii="Times New Roman" w:hAnsi="Times New Roman" w:cs="Times New Roman"/>
          <w:i/>
          <w:iCs/>
        </w:rPr>
        <w:t>International Journal of Business Governance and Ethics, 10</w:t>
      </w:r>
      <w:r w:rsidRPr="00163509">
        <w:rPr>
          <w:rFonts w:ascii="Times New Roman" w:hAnsi="Times New Roman" w:cs="Times New Roman"/>
        </w:rPr>
        <w:t>(2), 165-185.</w:t>
      </w:r>
    </w:p>
    <w:p w14:paraId="6017EB22"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Omololu, O. T. (2007). Corruption, governance and political instability in Nigeria. </w:t>
      </w:r>
      <w:r w:rsidRPr="00163509">
        <w:rPr>
          <w:rFonts w:ascii="Times New Roman" w:hAnsi="Times New Roman" w:cs="Times New Roman"/>
          <w:i/>
          <w:iCs/>
        </w:rPr>
        <w:t>African Journal of Political Science and International Relations, 1</w:t>
      </w:r>
      <w:r w:rsidRPr="00163509">
        <w:rPr>
          <w:rFonts w:ascii="Times New Roman" w:hAnsi="Times New Roman" w:cs="Times New Roman"/>
        </w:rPr>
        <w:t>(2), 28-37.</w:t>
      </w:r>
    </w:p>
    <w:p w14:paraId="10A45C95"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Onapajo, H. (2012). Politics for God: Religion, politics and conflict in democratic Nigeria. </w:t>
      </w:r>
      <w:r w:rsidRPr="00163509">
        <w:rPr>
          <w:rFonts w:ascii="Times New Roman" w:hAnsi="Times New Roman" w:cs="Times New Roman"/>
          <w:i/>
          <w:iCs/>
        </w:rPr>
        <w:t>The Journal of Pan African Studies, 4</w:t>
      </w:r>
      <w:r w:rsidRPr="00163509">
        <w:rPr>
          <w:rFonts w:ascii="Times New Roman" w:hAnsi="Times New Roman" w:cs="Times New Roman"/>
        </w:rPr>
        <w:t>(9), 42-66.</w:t>
      </w:r>
    </w:p>
    <w:p w14:paraId="0C8082D2"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Palthe, J. (2014). Regulative, normative, and cognitive elements of organizations: Implications for managing change. </w:t>
      </w:r>
      <w:r w:rsidRPr="00163509">
        <w:rPr>
          <w:rFonts w:ascii="Times New Roman" w:hAnsi="Times New Roman" w:cs="Times New Roman"/>
          <w:i/>
          <w:iCs/>
        </w:rPr>
        <w:t>Management and Organizational Studies, 1</w:t>
      </w:r>
      <w:r w:rsidRPr="00163509">
        <w:rPr>
          <w:rFonts w:ascii="Times New Roman" w:hAnsi="Times New Roman" w:cs="Times New Roman"/>
        </w:rPr>
        <w:t>(2), 59-66.</w:t>
      </w:r>
    </w:p>
    <w:p w14:paraId="392758BA"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lastRenderedPageBreak/>
        <w:t xml:space="preserve">Pati, R. (2014). Marshalling the forces of good: religion and the fight against human trafficking. </w:t>
      </w:r>
      <w:r w:rsidRPr="00163509">
        <w:rPr>
          <w:rFonts w:ascii="Times New Roman" w:hAnsi="Times New Roman" w:cs="Times New Roman"/>
          <w:i/>
          <w:iCs/>
        </w:rPr>
        <w:t>Intercultural Human Rights Law Review, 9</w:t>
      </w:r>
      <w:r w:rsidRPr="00163509">
        <w:rPr>
          <w:rFonts w:ascii="Times New Roman" w:hAnsi="Times New Roman" w:cs="Times New Roman"/>
        </w:rPr>
        <w:t>, 1-24.</w:t>
      </w:r>
    </w:p>
    <w:p w14:paraId="3583B861"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Polit, D. F., &amp; Beck, C. T. (2012). </w:t>
      </w:r>
      <w:r w:rsidRPr="00163509">
        <w:rPr>
          <w:rFonts w:ascii="Times New Roman" w:hAnsi="Times New Roman" w:cs="Times New Roman"/>
          <w:i/>
          <w:iCs/>
        </w:rPr>
        <w:t>Nursing research: Principles and methods</w:t>
      </w:r>
      <w:r w:rsidRPr="00163509">
        <w:rPr>
          <w:rFonts w:ascii="Times New Roman" w:hAnsi="Times New Roman" w:cs="Times New Roman"/>
        </w:rPr>
        <w:t xml:space="preserve"> (8th ed.). Philadelphia, PA: Lippincott Williams &amp; Wilkins.</w:t>
      </w:r>
    </w:p>
    <w:p w14:paraId="19452ECB" w14:textId="0888B74E"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PwC Economics. (2013). World in 2050: the BRICs and beyond: prospects, challenges and opportunities.   Retrieved 22 September, 201</w:t>
      </w:r>
      <w:r w:rsidR="0069517C">
        <w:rPr>
          <w:rFonts w:ascii="Times New Roman" w:hAnsi="Times New Roman" w:cs="Times New Roman"/>
        </w:rPr>
        <w:t>6</w:t>
      </w:r>
      <w:r w:rsidRPr="00163509">
        <w:rPr>
          <w:rFonts w:ascii="Times New Roman" w:hAnsi="Times New Roman" w:cs="Times New Roman"/>
        </w:rPr>
        <w:t xml:space="preserve"> from http://www.pwc.com/en_GX/gx/world-2050/assets/pwc-world-in-2050-report-january-2013.pdf</w:t>
      </w:r>
    </w:p>
    <w:p w14:paraId="0E20D526"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Sama, L. M., &amp; Shoaf, V. (2005). Reconciling rules and principles: An ethics-based approach to corporate governance. </w:t>
      </w:r>
      <w:r w:rsidRPr="00163509">
        <w:rPr>
          <w:rFonts w:ascii="Times New Roman" w:hAnsi="Times New Roman" w:cs="Times New Roman"/>
          <w:i/>
          <w:iCs/>
        </w:rPr>
        <w:t>Journal of Business Ethics, 58</w:t>
      </w:r>
      <w:r w:rsidRPr="00163509">
        <w:rPr>
          <w:rFonts w:ascii="Times New Roman" w:hAnsi="Times New Roman" w:cs="Times New Roman"/>
        </w:rPr>
        <w:t>(1), 177-185.</w:t>
      </w:r>
    </w:p>
    <w:p w14:paraId="1C9DDD83"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Sampson, I. T. (2014). Religion and the Nigerian state: situating the de facto and de jure frontiers of state–religion relations and its implications for national security. </w:t>
      </w:r>
      <w:r w:rsidRPr="00163509">
        <w:rPr>
          <w:rFonts w:ascii="Times New Roman" w:hAnsi="Times New Roman" w:cs="Times New Roman"/>
          <w:i/>
          <w:iCs/>
        </w:rPr>
        <w:t>Oxford Journal of Law and Religion, 3</w:t>
      </w:r>
      <w:r w:rsidRPr="00163509">
        <w:rPr>
          <w:rFonts w:ascii="Times New Roman" w:hAnsi="Times New Roman" w:cs="Times New Roman"/>
        </w:rPr>
        <w:t>(2), 311-339.</w:t>
      </w:r>
    </w:p>
    <w:p w14:paraId="6F47A1BC"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Schreier, M. (2012). </w:t>
      </w:r>
      <w:r w:rsidRPr="00163509">
        <w:rPr>
          <w:rFonts w:ascii="Times New Roman" w:hAnsi="Times New Roman" w:cs="Times New Roman"/>
          <w:i/>
          <w:iCs/>
        </w:rPr>
        <w:t>Qualitative Content Analysis in Practice</w:t>
      </w:r>
      <w:r w:rsidRPr="00163509">
        <w:rPr>
          <w:rFonts w:ascii="Times New Roman" w:hAnsi="Times New Roman" w:cs="Times New Roman"/>
        </w:rPr>
        <w:t>. London, UK: Sage Publications.</w:t>
      </w:r>
    </w:p>
    <w:p w14:paraId="2A149D83"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Scott, W. R. (2014). </w:t>
      </w:r>
      <w:r w:rsidRPr="00163509">
        <w:rPr>
          <w:rFonts w:ascii="Times New Roman" w:hAnsi="Times New Roman" w:cs="Times New Roman"/>
          <w:i/>
          <w:iCs/>
        </w:rPr>
        <w:t>Institutions and organizations: ideas, interests and identities</w:t>
      </w:r>
      <w:r w:rsidRPr="00163509">
        <w:rPr>
          <w:rFonts w:ascii="Times New Roman" w:hAnsi="Times New Roman" w:cs="Times New Roman"/>
        </w:rPr>
        <w:t>. Los Angeles, CA: Sage.</w:t>
      </w:r>
    </w:p>
    <w:p w14:paraId="73EB79F0"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Shleifer, A., &amp; Vishny, R. W. (1997). A survey of corporate governance. </w:t>
      </w:r>
      <w:r w:rsidRPr="00163509">
        <w:rPr>
          <w:rFonts w:ascii="Times New Roman" w:hAnsi="Times New Roman" w:cs="Times New Roman"/>
          <w:i/>
          <w:iCs/>
        </w:rPr>
        <w:t>The Journal of Finance, 52</w:t>
      </w:r>
      <w:r w:rsidRPr="00163509">
        <w:rPr>
          <w:rFonts w:ascii="Times New Roman" w:hAnsi="Times New Roman" w:cs="Times New Roman"/>
        </w:rPr>
        <w:t>(2), 737-783.</w:t>
      </w:r>
    </w:p>
    <w:p w14:paraId="2BB1D3BD"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Solomon, J. (2013). </w:t>
      </w:r>
      <w:r w:rsidRPr="00163509">
        <w:rPr>
          <w:rFonts w:ascii="Times New Roman" w:hAnsi="Times New Roman" w:cs="Times New Roman"/>
          <w:i/>
          <w:iCs/>
        </w:rPr>
        <w:t>Corporate governance and accountability</w:t>
      </w:r>
      <w:r w:rsidRPr="00163509">
        <w:rPr>
          <w:rFonts w:ascii="Times New Roman" w:hAnsi="Times New Roman" w:cs="Times New Roman"/>
        </w:rPr>
        <w:t xml:space="preserve"> (4th ed.). Chichester, UK: John Wiley &amp; Sons.</w:t>
      </w:r>
    </w:p>
    <w:p w14:paraId="6014D4B2" w14:textId="57EE94E3"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Sommer, U., Bloom, P. B.-N., &amp; Arikan, G. (2013). Does faith limit immorality? </w:t>
      </w:r>
      <w:r w:rsidR="00693B53" w:rsidRPr="00163509">
        <w:rPr>
          <w:rFonts w:ascii="Times New Roman" w:hAnsi="Times New Roman" w:cs="Times New Roman"/>
        </w:rPr>
        <w:t>The</w:t>
      </w:r>
      <w:r w:rsidRPr="00163509">
        <w:rPr>
          <w:rFonts w:ascii="Times New Roman" w:hAnsi="Times New Roman" w:cs="Times New Roman"/>
        </w:rPr>
        <w:t xml:space="preserve"> politics of religion and corruption. </w:t>
      </w:r>
      <w:r w:rsidRPr="00163509">
        <w:rPr>
          <w:rFonts w:ascii="Times New Roman" w:hAnsi="Times New Roman" w:cs="Times New Roman"/>
          <w:i/>
          <w:iCs/>
        </w:rPr>
        <w:t>Democratization, 20</w:t>
      </w:r>
      <w:r w:rsidRPr="00163509">
        <w:rPr>
          <w:rFonts w:ascii="Times New Roman" w:hAnsi="Times New Roman" w:cs="Times New Roman"/>
        </w:rPr>
        <w:t>(2), 287-309.</w:t>
      </w:r>
    </w:p>
    <w:p w14:paraId="1A30A51B"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Stastna, K. (2013). Do countries lose religion as they gain wealth? </w:t>
      </w:r>
      <w:r w:rsidRPr="00163509">
        <w:rPr>
          <w:rFonts w:ascii="Times New Roman" w:hAnsi="Times New Roman" w:cs="Times New Roman"/>
          <w:i/>
          <w:iCs/>
        </w:rPr>
        <w:t>CBC News.</w:t>
      </w:r>
      <w:r w:rsidRPr="00163509">
        <w:rPr>
          <w:rFonts w:ascii="Times New Roman" w:hAnsi="Times New Roman" w:cs="Times New Roman"/>
        </w:rPr>
        <w:t xml:space="preserve">  Retrieved January 20, 2016 from http://www.cbc.ca/news/world/do-countries-lose-religion-as-they-gain-wealth-1.1310451</w:t>
      </w:r>
    </w:p>
    <w:p w14:paraId="573ABAA0"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Suddaby, R. (2010). Challenges for institutional theory. </w:t>
      </w:r>
      <w:r w:rsidRPr="00163509">
        <w:rPr>
          <w:rFonts w:ascii="Times New Roman" w:hAnsi="Times New Roman" w:cs="Times New Roman"/>
          <w:i/>
          <w:iCs/>
        </w:rPr>
        <w:t>Journal of Management Inquiry, 19</w:t>
      </w:r>
      <w:r w:rsidRPr="00163509">
        <w:rPr>
          <w:rFonts w:ascii="Times New Roman" w:hAnsi="Times New Roman" w:cs="Times New Roman"/>
        </w:rPr>
        <w:t>(1), 14-20.</w:t>
      </w:r>
    </w:p>
    <w:p w14:paraId="03166059"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Tracey, P. (2012). Religion and organization: A critical review of current trends and future directions. </w:t>
      </w:r>
      <w:r w:rsidRPr="00163509">
        <w:rPr>
          <w:rFonts w:ascii="Times New Roman" w:hAnsi="Times New Roman" w:cs="Times New Roman"/>
          <w:i/>
          <w:iCs/>
        </w:rPr>
        <w:t>The Academy of Management Annals, 6</w:t>
      </w:r>
      <w:r w:rsidRPr="00163509">
        <w:rPr>
          <w:rFonts w:ascii="Times New Roman" w:hAnsi="Times New Roman" w:cs="Times New Roman"/>
        </w:rPr>
        <w:t>(1), 87-134.</w:t>
      </w:r>
    </w:p>
    <w:p w14:paraId="0C7AF01B"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lastRenderedPageBreak/>
        <w:t xml:space="preserve">Trevino, L. K., &amp; Nelson, K. A. (2010). </w:t>
      </w:r>
      <w:r w:rsidRPr="00163509">
        <w:rPr>
          <w:rFonts w:ascii="Times New Roman" w:hAnsi="Times New Roman" w:cs="Times New Roman"/>
          <w:i/>
          <w:iCs/>
        </w:rPr>
        <w:t>Managing Business Ethics: Straight Talk About How To Do It Right</w:t>
      </w:r>
      <w:r w:rsidRPr="00163509">
        <w:rPr>
          <w:rFonts w:ascii="Times New Roman" w:hAnsi="Times New Roman" w:cs="Times New Roman"/>
        </w:rPr>
        <w:t xml:space="preserve"> (5th ed.). New York, NY: John Wiley &amp; Sons.</w:t>
      </w:r>
    </w:p>
    <w:p w14:paraId="6359F102" w14:textId="28C15BF8"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Trompenaars, F., &amp; Hampden-Turner, C. (2004). </w:t>
      </w:r>
      <w:r w:rsidRPr="00163509">
        <w:rPr>
          <w:rFonts w:ascii="Times New Roman" w:hAnsi="Times New Roman" w:cs="Times New Roman"/>
          <w:i/>
          <w:iCs/>
        </w:rPr>
        <w:t xml:space="preserve">Managing People </w:t>
      </w:r>
      <w:r w:rsidR="0048149F" w:rsidRPr="00163509">
        <w:rPr>
          <w:rFonts w:ascii="Times New Roman" w:hAnsi="Times New Roman" w:cs="Times New Roman"/>
          <w:i/>
          <w:iCs/>
        </w:rPr>
        <w:t>across</w:t>
      </w:r>
      <w:r w:rsidRPr="00163509">
        <w:rPr>
          <w:rFonts w:ascii="Times New Roman" w:hAnsi="Times New Roman" w:cs="Times New Roman"/>
          <w:i/>
          <w:iCs/>
        </w:rPr>
        <w:t xml:space="preserve"> Cultures</w:t>
      </w:r>
      <w:r w:rsidRPr="00163509">
        <w:rPr>
          <w:rFonts w:ascii="Times New Roman" w:hAnsi="Times New Roman" w:cs="Times New Roman"/>
        </w:rPr>
        <w:t>. New York, NY: Wiley.</w:t>
      </w:r>
    </w:p>
    <w:p w14:paraId="0C7FC937" w14:textId="76E3E4FB" w:rsid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Uche, C. U. (1999). Foreign banks, Africans, and credit in colonial Nigeria, c. 1890‐1912. </w:t>
      </w:r>
      <w:r w:rsidRPr="00163509">
        <w:rPr>
          <w:rFonts w:ascii="Times New Roman" w:hAnsi="Times New Roman" w:cs="Times New Roman"/>
          <w:i/>
          <w:iCs/>
        </w:rPr>
        <w:t>The Economic History Review, 52</w:t>
      </w:r>
      <w:r w:rsidRPr="00163509">
        <w:rPr>
          <w:rFonts w:ascii="Times New Roman" w:hAnsi="Times New Roman" w:cs="Times New Roman"/>
        </w:rPr>
        <w:t>(4), 669-691.</w:t>
      </w:r>
    </w:p>
    <w:p w14:paraId="1FD47090" w14:textId="39A40B95" w:rsidR="007E4934" w:rsidRPr="00163509" w:rsidRDefault="007E4934" w:rsidP="00163509">
      <w:pPr>
        <w:autoSpaceDE w:val="0"/>
        <w:autoSpaceDN w:val="0"/>
        <w:adjustRightInd w:val="0"/>
        <w:spacing w:after="0" w:line="240" w:lineRule="auto"/>
        <w:ind w:left="720" w:hanging="720"/>
        <w:rPr>
          <w:rFonts w:ascii="Times New Roman" w:hAnsi="Times New Roman" w:cs="Times New Roman"/>
        </w:rPr>
      </w:pPr>
      <w:r w:rsidRPr="007E4934">
        <w:rPr>
          <w:rFonts w:ascii="Times New Roman" w:hAnsi="Times New Roman" w:cs="Times New Roman"/>
        </w:rPr>
        <w:t xml:space="preserve">Uche, C., Adegbite, E. and Jones, M. (2016) Institutional shareholder activism in Nigeria: An accountability perspective. </w:t>
      </w:r>
      <w:r w:rsidRPr="007E4934">
        <w:rPr>
          <w:rFonts w:ascii="Times New Roman" w:hAnsi="Times New Roman" w:cs="Times New Roman"/>
          <w:i/>
        </w:rPr>
        <w:t>Accounting Forum</w:t>
      </w:r>
      <w:r w:rsidRPr="007E4934">
        <w:rPr>
          <w:rFonts w:ascii="Times New Roman" w:hAnsi="Times New Roman" w:cs="Times New Roman"/>
        </w:rPr>
        <w:t>, 40 (2), pp. 78-88.</w:t>
      </w:r>
    </w:p>
    <w:p w14:paraId="1D56F1F7"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Udama, R. A. (2013). Understanding corruption in Nigeria and its implications to</w:t>
      </w:r>
    </w:p>
    <w:p w14:paraId="2B8D3FF0" w14:textId="77777777" w:rsidR="00163509" w:rsidRPr="00163509" w:rsidRDefault="00163509" w:rsidP="0048149F">
      <w:pPr>
        <w:autoSpaceDE w:val="0"/>
        <w:autoSpaceDN w:val="0"/>
        <w:adjustRightInd w:val="0"/>
        <w:spacing w:after="0" w:line="240" w:lineRule="auto"/>
        <w:ind w:left="720"/>
        <w:rPr>
          <w:rFonts w:ascii="Times New Roman" w:hAnsi="Times New Roman" w:cs="Times New Roman"/>
        </w:rPr>
      </w:pPr>
      <w:r w:rsidRPr="00163509">
        <w:rPr>
          <w:rFonts w:ascii="Times New Roman" w:hAnsi="Times New Roman" w:cs="Times New Roman"/>
        </w:rPr>
        <w:t xml:space="preserve">national security and sustainable development. </w:t>
      </w:r>
      <w:r w:rsidRPr="00163509">
        <w:rPr>
          <w:rFonts w:ascii="Times New Roman" w:hAnsi="Times New Roman" w:cs="Times New Roman"/>
          <w:i/>
          <w:iCs/>
        </w:rPr>
        <w:t>IOSR Journal of Humanities and Social Science, 10</w:t>
      </w:r>
      <w:r w:rsidRPr="00163509">
        <w:rPr>
          <w:rFonts w:ascii="Times New Roman" w:hAnsi="Times New Roman" w:cs="Times New Roman"/>
        </w:rPr>
        <w:t>(1), 60-73.</w:t>
      </w:r>
    </w:p>
    <w:p w14:paraId="64DA9E4C"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Ukah, A. (2007). African Christianities: Features, promises and problems. </w:t>
      </w:r>
      <w:r w:rsidRPr="00163509">
        <w:rPr>
          <w:rFonts w:ascii="Times New Roman" w:hAnsi="Times New Roman" w:cs="Times New Roman"/>
          <w:i/>
          <w:iCs/>
        </w:rPr>
        <w:t>Johannes Gutenbertg-Universität, Working Paper No. 79</w:t>
      </w:r>
      <w:r w:rsidRPr="00163509">
        <w:rPr>
          <w:rFonts w:ascii="Times New Roman" w:hAnsi="Times New Roman" w:cs="Times New Roman"/>
        </w:rPr>
        <w:t>.</w:t>
      </w:r>
    </w:p>
    <w:p w14:paraId="31F7A7B8"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Ukiwo, U. (2003). Politics, ethno-religious conflicts and democratic consolidation in Nigeria. </w:t>
      </w:r>
      <w:r w:rsidRPr="00163509">
        <w:rPr>
          <w:rFonts w:ascii="Times New Roman" w:hAnsi="Times New Roman" w:cs="Times New Roman"/>
          <w:i/>
          <w:iCs/>
        </w:rPr>
        <w:t>The Journal of Modern African Studies, 41</w:t>
      </w:r>
      <w:r w:rsidRPr="00163509">
        <w:rPr>
          <w:rFonts w:ascii="Times New Roman" w:hAnsi="Times New Roman" w:cs="Times New Roman"/>
        </w:rPr>
        <w:t>(1), 115-138.</w:t>
      </w:r>
    </w:p>
    <w:p w14:paraId="04EA1D15"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Vallentyne, P. (2009). Against maximizing act consequentialism. In J. Dreier (Ed.), </w:t>
      </w:r>
      <w:r w:rsidRPr="00163509">
        <w:rPr>
          <w:rFonts w:ascii="Times New Roman" w:hAnsi="Times New Roman" w:cs="Times New Roman"/>
          <w:i/>
          <w:iCs/>
        </w:rPr>
        <w:t>Conpemporary Debates in Moral Theory</w:t>
      </w:r>
      <w:r w:rsidRPr="00163509">
        <w:rPr>
          <w:rFonts w:ascii="Times New Roman" w:hAnsi="Times New Roman" w:cs="Times New Roman"/>
        </w:rPr>
        <w:t>. Oxford, UK: Blackwell Publishing.</w:t>
      </w:r>
    </w:p>
    <w:p w14:paraId="246A5CF0" w14:textId="6C214539" w:rsid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Varian, H. R. (1990). Monitoring agents with other agents. </w:t>
      </w:r>
      <w:r w:rsidRPr="00163509">
        <w:rPr>
          <w:rFonts w:ascii="Times New Roman" w:hAnsi="Times New Roman" w:cs="Times New Roman"/>
          <w:i/>
          <w:iCs/>
        </w:rPr>
        <w:t>Journal of Institutional and Theoretical Economics, 146</w:t>
      </w:r>
      <w:r w:rsidRPr="00163509">
        <w:rPr>
          <w:rFonts w:ascii="Times New Roman" w:hAnsi="Times New Roman" w:cs="Times New Roman"/>
        </w:rPr>
        <w:t>(1), 153-174.</w:t>
      </w:r>
    </w:p>
    <w:p w14:paraId="610F064A" w14:textId="77777777" w:rsidR="00D82949" w:rsidRPr="00D82949" w:rsidRDefault="00D82949" w:rsidP="00D82949">
      <w:pPr>
        <w:autoSpaceDE w:val="0"/>
        <w:autoSpaceDN w:val="0"/>
        <w:adjustRightInd w:val="0"/>
        <w:spacing w:after="0" w:line="240" w:lineRule="auto"/>
        <w:ind w:left="720" w:hanging="720"/>
        <w:rPr>
          <w:rFonts w:ascii="Times New Roman" w:hAnsi="Times New Roman" w:cs="Times New Roman"/>
        </w:rPr>
      </w:pPr>
      <w:r w:rsidRPr="00D82949">
        <w:rPr>
          <w:rFonts w:ascii="Times New Roman" w:hAnsi="Times New Roman" w:cs="Times New Roman"/>
        </w:rPr>
        <w:t xml:space="preserve">Volonté, C. (2015). Culture and corporate governance: the influence of language and religion in Switzerland. </w:t>
      </w:r>
      <w:r w:rsidRPr="00D82949">
        <w:rPr>
          <w:rFonts w:ascii="Times New Roman" w:hAnsi="Times New Roman" w:cs="Times New Roman"/>
          <w:i/>
          <w:iCs/>
        </w:rPr>
        <w:t>Management International Review, 55</w:t>
      </w:r>
      <w:r w:rsidRPr="00D82949">
        <w:rPr>
          <w:rFonts w:ascii="Times New Roman" w:hAnsi="Times New Roman" w:cs="Times New Roman"/>
        </w:rPr>
        <w:t xml:space="preserve">(1), 77-118. </w:t>
      </w:r>
    </w:p>
    <w:p w14:paraId="1F7C2068"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Walker, J. L. (2012). The use of saturation in qualitative research. </w:t>
      </w:r>
      <w:r w:rsidRPr="00163509">
        <w:rPr>
          <w:rFonts w:ascii="Times New Roman" w:hAnsi="Times New Roman" w:cs="Times New Roman"/>
          <w:i/>
          <w:iCs/>
        </w:rPr>
        <w:t>Canadian Journal of Cardiovascular Nursing, 22</w:t>
      </w:r>
      <w:r w:rsidRPr="00163509">
        <w:rPr>
          <w:rFonts w:ascii="Times New Roman" w:hAnsi="Times New Roman" w:cs="Times New Roman"/>
        </w:rPr>
        <w:t>(2), 37-46.</w:t>
      </w:r>
    </w:p>
    <w:p w14:paraId="77F3F89D"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Yakasai, A. G. (2001). Corporate governance in a third world country with particular reference to Nigeria. </w:t>
      </w:r>
      <w:r w:rsidRPr="00163509">
        <w:rPr>
          <w:rFonts w:ascii="Times New Roman" w:hAnsi="Times New Roman" w:cs="Times New Roman"/>
          <w:i/>
          <w:iCs/>
        </w:rPr>
        <w:t>Corporate Governance: An International Review, 9</w:t>
      </w:r>
      <w:r w:rsidRPr="00163509">
        <w:rPr>
          <w:rFonts w:ascii="Times New Roman" w:hAnsi="Times New Roman" w:cs="Times New Roman"/>
        </w:rPr>
        <w:t>(3), 238-253.</w:t>
      </w:r>
    </w:p>
    <w:p w14:paraId="6595A022" w14:textId="77777777" w:rsidR="00163509" w:rsidRP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t xml:space="preserve">Zucker, L. G. (1987). Institutional theories of organization. </w:t>
      </w:r>
      <w:r w:rsidRPr="00163509">
        <w:rPr>
          <w:rFonts w:ascii="Times New Roman" w:hAnsi="Times New Roman" w:cs="Times New Roman"/>
          <w:i/>
          <w:iCs/>
        </w:rPr>
        <w:t>Annual Review of Sociology, 13</w:t>
      </w:r>
      <w:r w:rsidRPr="00163509">
        <w:rPr>
          <w:rFonts w:ascii="Times New Roman" w:hAnsi="Times New Roman" w:cs="Times New Roman"/>
        </w:rPr>
        <w:t>, 443-464.</w:t>
      </w:r>
    </w:p>
    <w:p w14:paraId="382D375B" w14:textId="70F2974F" w:rsidR="00163509" w:rsidRDefault="00163509" w:rsidP="00163509">
      <w:pPr>
        <w:autoSpaceDE w:val="0"/>
        <w:autoSpaceDN w:val="0"/>
        <w:adjustRightInd w:val="0"/>
        <w:spacing w:after="0" w:line="240" w:lineRule="auto"/>
        <w:ind w:left="720" w:hanging="720"/>
        <w:rPr>
          <w:rFonts w:ascii="Times New Roman" w:hAnsi="Times New Roman" w:cs="Times New Roman"/>
        </w:rPr>
      </w:pPr>
      <w:r w:rsidRPr="00163509">
        <w:rPr>
          <w:rFonts w:ascii="Times New Roman" w:hAnsi="Times New Roman" w:cs="Times New Roman"/>
        </w:rPr>
        <w:lastRenderedPageBreak/>
        <w:t xml:space="preserve">Zuckerman, P. (2008). </w:t>
      </w:r>
      <w:r w:rsidRPr="00163509">
        <w:rPr>
          <w:rFonts w:ascii="Times New Roman" w:hAnsi="Times New Roman" w:cs="Times New Roman"/>
          <w:i/>
          <w:iCs/>
        </w:rPr>
        <w:t>Society without God: What the least religious nations can tell us about contentment</w:t>
      </w:r>
      <w:r w:rsidRPr="00163509">
        <w:rPr>
          <w:rFonts w:ascii="Times New Roman" w:hAnsi="Times New Roman" w:cs="Times New Roman"/>
        </w:rPr>
        <w:t>. New York, NY: New York University Press.</w:t>
      </w:r>
    </w:p>
    <w:p w14:paraId="25A3B1E7" w14:textId="3CDCDB13" w:rsidR="00613CD2" w:rsidRDefault="00613CD2" w:rsidP="00163509">
      <w:pPr>
        <w:autoSpaceDE w:val="0"/>
        <w:autoSpaceDN w:val="0"/>
        <w:adjustRightInd w:val="0"/>
        <w:spacing w:after="0" w:line="240" w:lineRule="auto"/>
        <w:ind w:left="720" w:hanging="720"/>
        <w:rPr>
          <w:rFonts w:ascii="Times New Roman" w:hAnsi="Times New Roman" w:cs="Times New Roman"/>
        </w:rPr>
      </w:pPr>
    </w:p>
    <w:p w14:paraId="7FCD2E42" w14:textId="590CA6FD" w:rsidR="00613CD2" w:rsidRDefault="00613CD2" w:rsidP="00163509">
      <w:pPr>
        <w:autoSpaceDE w:val="0"/>
        <w:autoSpaceDN w:val="0"/>
        <w:adjustRightInd w:val="0"/>
        <w:spacing w:after="0" w:line="240" w:lineRule="auto"/>
        <w:ind w:left="720" w:hanging="720"/>
        <w:rPr>
          <w:rFonts w:ascii="Times New Roman" w:hAnsi="Times New Roman" w:cs="Times New Roman"/>
        </w:rPr>
      </w:pPr>
    </w:p>
    <w:p w14:paraId="556F1BA4" w14:textId="69BB10D9" w:rsidR="00613CD2" w:rsidRDefault="00613CD2" w:rsidP="00163509">
      <w:pPr>
        <w:autoSpaceDE w:val="0"/>
        <w:autoSpaceDN w:val="0"/>
        <w:adjustRightInd w:val="0"/>
        <w:spacing w:after="0" w:line="240" w:lineRule="auto"/>
        <w:ind w:left="720" w:hanging="720"/>
        <w:rPr>
          <w:rFonts w:ascii="Times New Roman" w:hAnsi="Times New Roman" w:cs="Times New Roman"/>
        </w:rPr>
      </w:pPr>
    </w:p>
    <w:p w14:paraId="488231E5" w14:textId="0D02E797" w:rsidR="00613CD2" w:rsidRDefault="00613CD2" w:rsidP="00163509">
      <w:pPr>
        <w:autoSpaceDE w:val="0"/>
        <w:autoSpaceDN w:val="0"/>
        <w:adjustRightInd w:val="0"/>
        <w:spacing w:after="0" w:line="240" w:lineRule="auto"/>
        <w:ind w:left="720" w:hanging="720"/>
        <w:rPr>
          <w:rFonts w:ascii="Times New Roman" w:hAnsi="Times New Roman" w:cs="Times New Roman"/>
        </w:rPr>
      </w:pPr>
    </w:p>
    <w:p w14:paraId="437B3FEE" w14:textId="722BA8E5" w:rsidR="00613CD2" w:rsidRDefault="00613CD2" w:rsidP="00163509">
      <w:pPr>
        <w:autoSpaceDE w:val="0"/>
        <w:autoSpaceDN w:val="0"/>
        <w:adjustRightInd w:val="0"/>
        <w:spacing w:after="0" w:line="240" w:lineRule="auto"/>
        <w:ind w:left="720" w:hanging="720"/>
        <w:rPr>
          <w:rFonts w:ascii="Times New Roman" w:hAnsi="Times New Roman" w:cs="Times New Roman"/>
        </w:rPr>
      </w:pPr>
    </w:p>
    <w:p w14:paraId="6E039D56" w14:textId="77777777" w:rsidR="00613CD2" w:rsidRDefault="00613CD2" w:rsidP="00613CD2">
      <w:pPr>
        <w:pStyle w:val="Heading1"/>
        <w:spacing w:line="480" w:lineRule="auto"/>
        <w:rPr>
          <w:rFonts w:ascii="Times New Roman" w:hAnsi="Times New Roman" w:cs="Times New Roman"/>
          <w:b/>
          <w:color w:val="auto"/>
          <w:sz w:val="24"/>
          <w:szCs w:val="24"/>
          <w:u w:val="single"/>
        </w:rPr>
      </w:pPr>
      <w:bookmarkStart w:id="4" w:name="_Toc443122712"/>
      <w:r>
        <w:rPr>
          <w:rFonts w:ascii="Times New Roman" w:hAnsi="Times New Roman" w:cs="Times New Roman"/>
          <w:b/>
          <w:color w:val="auto"/>
          <w:sz w:val="24"/>
          <w:szCs w:val="24"/>
          <w:u w:val="single"/>
        </w:rPr>
        <w:t>Appendix - Interview Guide</w:t>
      </w:r>
      <w:bookmarkEnd w:id="4"/>
    </w:p>
    <w:p w14:paraId="1BB7EA33" w14:textId="77777777" w:rsidR="00613CD2" w:rsidRDefault="00613CD2" w:rsidP="00613CD2">
      <w:pPr>
        <w:rPr>
          <w:lang w:eastAsia="en-US"/>
        </w:rPr>
      </w:pPr>
    </w:p>
    <w:p w14:paraId="79A0670A" w14:textId="77777777" w:rsidR="00613CD2" w:rsidRDefault="00613CD2" w:rsidP="00613CD2">
      <w:pPr>
        <w:pStyle w:val="ListParagraph"/>
        <w:numPr>
          <w:ilvl w:val="0"/>
          <w:numId w:val="1"/>
        </w:numPr>
        <w:spacing w:line="480" w:lineRule="auto"/>
        <w:jc w:val="both"/>
        <w:rPr>
          <w:b/>
        </w:rPr>
      </w:pPr>
      <w:r>
        <w:rPr>
          <w:b/>
        </w:rPr>
        <w:t>Interview Background</w:t>
      </w:r>
    </w:p>
    <w:p w14:paraId="199DD389" w14:textId="77777777" w:rsidR="00613CD2" w:rsidRDefault="00613CD2" w:rsidP="00613CD2">
      <w:pPr>
        <w:pStyle w:val="ListParagraph"/>
        <w:numPr>
          <w:ilvl w:val="0"/>
          <w:numId w:val="2"/>
        </w:numPr>
        <w:spacing w:line="480" w:lineRule="auto"/>
        <w:jc w:val="both"/>
      </w:pPr>
      <w:r>
        <w:t>As a stakeholder in corporate governance in Nigeria, how would you assess the state of corporate governance in Nigeria?</w:t>
      </w:r>
    </w:p>
    <w:p w14:paraId="56C8EDA2" w14:textId="77777777" w:rsidR="00613CD2" w:rsidRDefault="00613CD2" w:rsidP="00613CD2">
      <w:pPr>
        <w:pStyle w:val="ListParagraph"/>
        <w:numPr>
          <w:ilvl w:val="0"/>
          <w:numId w:val="2"/>
        </w:numPr>
        <w:spacing w:line="480" w:lineRule="auto"/>
        <w:jc w:val="both"/>
      </w:pPr>
      <w:r>
        <w:t>What are the main challenges confronting corporate governance in the country?</w:t>
      </w:r>
    </w:p>
    <w:p w14:paraId="755148E6" w14:textId="77777777" w:rsidR="00613CD2" w:rsidRDefault="00613CD2" w:rsidP="00613CD2">
      <w:pPr>
        <w:pStyle w:val="ListParagraph"/>
        <w:spacing w:line="480" w:lineRule="auto"/>
        <w:ind w:left="1080"/>
        <w:jc w:val="both"/>
        <w:rPr>
          <w:sz w:val="16"/>
          <w:szCs w:val="16"/>
        </w:rPr>
      </w:pPr>
    </w:p>
    <w:p w14:paraId="4A6692B8" w14:textId="77777777" w:rsidR="00613CD2" w:rsidRDefault="00613CD2" w:rsidP="00613CD2">
      <w:pPr>
        <w:pStyle w:val="ListParagraph"/>
        <w:numPr>
          <w:ilvl w:val="0"/>
          <w:numId w:val="1"/>
        </w:numPr>
        <w:spacing w:line="480" w:lineRule="auto"/>
        <w:jc w:val="both"/>
        <w:rPr>
          <w:b/>
        </w:rPr>
      </w:pPr>
      <w:r>
        <w:rPr>
          <w:b/>
        </w:rPr>
        <w:t>Religious Influences</w:t>
      </w:r>
    </w:p>
    <w:p w14:paraId="5C177DBA" w14:textId="77777777" w:rsidR="00613CD2" w:rsidRDefault="00613CD2" w:rsidP="00613CD2">
      <w:pPr>
        <w:pStyle w:val="ListParagraph"/>
        <w:numPr>
          <w:ilvl w:val="0"/>
          <w:numId w:val="3"/>
        </w:numPr>
        <w:spacing w:line="480" w:lineRule="auto"/>
        <w:jc w:val="both"/>
      </w:pPr>
      <w:r>
        <w:t>In your view, would you consider Nigeria as a high religiosity country?</w:t>
      </w:r>
    </w:p>
    <w:p w14:paraId="0C3F1D18" w14:textId="77777777" w:rsidR="00613CD2" w:rsidRDefault="00613CD2" w:rsidP="00613CD2">
      <w:pPr>
        <w:pStyle w:val="ListParagraph"/>
        <w:numPr>
          <w:ilvl w:val="0"/>
          <w:numId w:val="3"/>
        </w:numPr>
        <w:spacing w:line="480" w:lineRule="auto"/>
        <w:jc w:val="both"/>
      </w:pPr>
      <w:r>
        <w:lastRenderedPageBreak/>
        <w:t>Do you think that religion have affected the practice of corporate governance in Nigeria (positively or negatively)?</w:t>
      </w:r>
    </w:p>
    <w:p w14:paraId="6C4BD0FF" w14:textId="77777777" w:rsidR="00613CD2" w:rsidRDefault="00613CD2" w:rsidP="00613CD2">
      <w:pPr>
        <w:pStyle w:val="ListParagraph"/>
        <w:numPr>
          <w:ilvl w:val="0"/>
          <w:numId w:val="3"/>
        </w:numPr>
        <w:spacing w:line="480" w:lineRule="auto"/>
        <w:jc w:val="both"/>
      </w:pPr>
      <w:r>
        <w:t>What specific areas of religion would say have affected corporate governance in Nigeria?</w:t>
      </w:r>
    </w:p>
    <w:p w14:paraId="339DB814" w14:textId="77777777" w:rsidR="00613CD2" w:rsidRDefault="00613CD2" w:rsidP="00613CD2">
      <w:pPr>
        <w:pStyle w:val="ListParagraph"/>
        <w:numPr>
          <w:ilvl w:val="0"/>
          <w:numId w:val="3"/>
        </w:numPr>
        <w:spacing w:line="480" w:lineRule="auto"/>
        <w:jc w:val="both"/>
      </w:pPr>
      <w:r>
        <w:t>Can religion engender good corporate governance practices?</w:t>
      </w:r>
    </w:p>
    <w:p w14:paraId="44ABB168" w14:textId="77777777" w:rsidR="00613CD2" w:rsidRDefault="00613CD2" w:rsidP="00613CD2">
      <w:pPr>
        <w:pStyle w:val="ListParagraph"/>
        <w:numPr>
          <w:ilvl w:val="1"/>
          <w:numId w:val="3"/>
        </w:numPr>
        <w:spacing w:line="480" w:lineRule="auto"/>
        <w:jc w:val="both"/>
      </w:pPr>
      <w:r>
        <w:t>If yes, how?</w:t>
      </w:r>
    </w:p>
    <w:p w14:paraId="09C1A9F7" w14:textId="77777777" w:rsidR="00613CD2" w:rsidRDefault="00613CD2" w:rsidP="00613CD2">
      <w:pPr>
        <w:pStyle w:val="ListParagraph"/>
        <w:numPr>
          <w:ilvl w:val="1"/>
          <w:numId w:val="3"/>
        </w:numPr>
        <w:spacing w:line="480" w:lineRule="auto"/>
        <w:jc w:val="both"/>
      </w:pPr>
      <w:r>
        <w:t>If no, why not?</w:t>
      </w:r>
    </w:p>
    <w:p w14:paraId="65A231A2" w14:textId="77777777" w:rsidR="00613CD2" w:rsidRDefault="00613CD2" w:rsidP="00613CD2">
      <w:pPr>
        <w:pStyle w:val="ListParagraph"/>
        <w:numPr>
          <w:ilvl w:val="0"/>
          <w:numId w:val="3"/>
        </w:numPr>
        <w:spacing w:line="480" w:lineRule="auto"/>
        <w:jc w:val="both"/>
      </w:pPr>
      <w:r>
        <w:t>In your view, how would you assess the issue of corruption on the relationship between corporate governance and religion?</w:t>
      </w:r>
    </w:p>
    <w:p w14:paraId="1A5709F1" w14:textId="49A3A8D2" w:rsidR="00613CD2" w:rsidRDefault="00613CD2" w:rsidP="00613CD2">
      <w:pPr>
        <w:pStyle w:val="ListParagraph"/>
        <w:numPr>
          <w:ilvl w:val="0"/>
          <w:numId w:val="3"/>
        </w:numPr>
        <w:spacing w:line="480" w:lineRule="auto"/>
        <w:jc w:val="both"/>
      </w:pPr>
      <w:r>
        <w:t>Is there any other factor you may want to share with me that affects the relationship between religion and corporate governance?</w:t>
      </w:r>
    </w:p>
    <w:p w14:paraId="18252038" w14:textId="77777777" w:rsidR="00613CD2" w:rsidRDefault="00613CD2" w:rsidP="00613CD2">
      <w:pPr>
        <w:pStyle w:val="ListParagraph"/>
        <w:spacing w:line="480" w:lineRule="auto"/>
        <w:ind w:left="1080"/>
        <w:jc w:val="both"/>
        <w:rPr>
          <w:sz w:val="16"/>
          <w:szCs w:val="16"/>
        </w:rPr>
      </w:pPr>
    </w:p>
    <w:p w14:paraId="6351CAA0" w14:textId="77777777" w:rsidR="00613CD2" w:rsidRDefault="00613CD2" w:rsidP="00613CD2">
      <w:pPr>
        <w:pStyle w:val="ListParagraph"/>
        <w:numPr>
          <w:ilvl w:val="0"/>
          <w:numId w:val="1"/>
        </w:numPr>
        <w:spacing w:line="480" w:lineRule="auto"/>
        <w:jc w:val="both"/>
        <w:rPr>
          <w:b/>
        </w:rPr>
      </w:pPr>
      <w:r>
        <w:rPr>
          <w:b/>
        </w:rPr>
        <w:t>Necessary Reforms</w:t>
      </w:r>
    </w:p>
    <w:p w14:paraId="53D74480" w14:textId="77777777" w:rsidR="00613CD2" w:rsidRDefault="00613CD2" w:rsidP="00613CD2">
      <w:pPr>
        <w:pStyle w:val="ListParagraph"/>
        <w:numPr>
          <w:ilvl w:val="0"/>
          <w:numId w:val="4"/>
        </w:numPr>
        <w:spacing w:line="480" w:lineRule="auto"/>
        <w:jc w:val="both"/>
      </w:pPr>
      <w:r>
        <w:t>In your opinion, what governance reforms are necessary to improve corporate governance in the Nigerian business environment considering its high degree of religiosity?</w:t>
      </w:r>
    </w:p>
    <w:p w14:paraId="0FFB40BF" w14:textId="77777777" w:rsidR="00613CD2" w:rsidRPr="00163509" w:rsidRDefault="00613CD2" w:rsidP="00163509">
      <w:pPr>
        <w:autoSpaceDE w:val="0"/>
        <w:autoSpaceDN w:val="0"/>
        <w:adjustRightInd w:val="0"/>
        <w:spacing w:after="0" w:line="240" w:lineRule="auto"/>
        <w:ind w:left="720" w:hanging="720"/>
        <w:rPr>
          <w:rFonts w:ascii="Times New Roman" w:hAnsi="Times New Roman" w:cs="Times New Roman"/>
        </w:rPr>
      </w:pPr>
    </w:p>
    <w:sectPr w:rsidR="00613CD2" w:rsidRPr="0016350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5DD59" w14:textId="77777777" w:rsidR="00FB6437" w:rsidRDefault="00FB6437" w:rsidP="00CD0D85">
      <w:pPr>
        <w:spacing w:after="0" w:line="240" w:lineRule="auto"/>
      </w:pPr>
      <w:r>
        <w:separator/>
      </w:r>
    </w:p>
  </w:endnote>
  <w:endnote w:type="continuationSeparator" w:id="0">
    <w:p w14:paraId="0E04B3B9" w14:textId="77777777" w:rsidR="00FB6437" w:rsidRDefault="00FB6437" w:rsidP="00CD0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738844"/>
      <w:docPartObj>
        <w:docPartGallery w:val="Page Numbers (Bottom of Page)"/>
        <w:docPartUnique/>
      </w:docPartObj>
    </w:sdtPr>
    <w:sdtEndPr>
      <w:rPr>
        <w:noProof/>
      </w:rPr>
    </w:sdtEndPr>
    <w:sdtContent>
      <w:p w14:paraId="359A96FC" w14:textId="7B4A04FA" w:rsidR="00850083" w:rsidRDefault="00850083">
        <w:pPr>
          <w:pStyle w:val="Footer"/>
          <w:jc w:val="center"/>
        </w:pPr>
        <w:r>
          <w:fldChar w:fldCharType="begin"/>
        </w:r>
        <w:r>
          <w:instrText xml:space="preserve"> PAGE   \* MERGEFORMAT </w:instrText>
        </w:r>
        <w:r>
          <w:fldChar w:fldCharType="separate"/>
        </w:r>
        <w:r w:rsidR="00F65299">
          <w:rPr>
            <w:noProof/>
          </w:rPr>
          <w:t>1</w:t>
        </w:r>
        <w:r>
          <w:rPr>
            <w:noProof/>
          </w:rPr>
          <w:fldChar w:fldCharType="end"/>
        </w:r>
      </w:p>
    </w:sdtContent>
  </w:sdt>
  <w:p w14:paraId="069F1C70" w14:textId="77777777" w:rsidR="00850083" w:rsidRDefault="00850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6AD41" w14:textId="77777777" w:rsidR="00FB6437" w:rsidRDefault="00FB6437" w:rsidP="00CD0D85">
      <w:pPr>
        <w:spacing w:after="0" w:line="240" w:lineRule="auto"/>
      </w:pPr>
      <w:r>
        <w:separator/>
      </w:r>
    </w:p>
  </w:footnote>
  <w:footnote w:type="continuationSeparator" w:id="0">
    <w:p w14:paraId="46FAB11E" w14:textId="77777777" w:rsidR="00FB6437" w:rsidRDefault="00FB6437" w:rsidP="00CD0D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352DE7"/>
    <w:multiLevelType w:val="hybridMultilevel"/>
    <w:tmpl w:val="CCDA58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C7A2F9F"/>
    <w:multiLevelType w:val="hybridMultilevel"/>
    <w:tmpl w:val="7ACAFB92"/>
    <w:lvl w:ilvl="0" w:tplc="1164A334">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4E4042A3"/>
    <w:multiLevelType w:val="hybridMultilevel"/>
    <w:tmpl w:val="B5366C4C"/>
    <w:lvl w:ilvl="0" w:tplc="BFAA74F0">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6CB06F18"/>
    <w:multiLevelType w:val="hybridMultilevel"/>
    <w:tmpl w:val="6AE8ADAA"/>
    <w:lvl w:ilvl="0" w:tplc="71680D38">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s-ES" w:vendorID="64" w:dllVersion="131078" w:nlCheck="1" w:checkStyle="0"/>
  <w:activeWritingStyle w:appName="MSWord" w:lang="en-GB"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bawNDMzNjG3MDUwNTBT0lEKTi0uzszPAykwMqsFANNewnktAAAA"/>
  </w:docVars>
  <w:rsids>
    <w:rsidRoot w:val="003E7E97"/>
    <w:rsid w:val="0001557E"/>
    <w:rsid w:val="00030D07"/>
    <w:rsid w:val="000314CE"/>
    <w:rsid w:val="0003158A"/>
    <w:rsid w:val="000352BA"/>
    <w:rsid w:val="00047B2A"/>
    <w:rsid w:val="00053D95"/>
    <w:rsid w:val="000645F8"/>
    <w:rsid w:val="0007380A"/>
    <w:rsid w:val="0007446D"/>
    <w:rsid w:val="000769E6"/>
    <w:rsid w:val="00076C74"/>
    <w:rsid w:val="000842F4"/>
    <w:rsid w:val="0009198E"/>
    <w:rsid w:val="000A7803"/>
    <w:rsid w:val="000B3EB7"/>
    <w:rsid w:val="000C1412"/>
    <w:rsid w:val="000E2988"/>
    <w:rsid w:val="000E2A4E"/>
    <w:rsid w:val="000E3E0C"/>
    <w:rsid w:val="000F097E"/>
    <w:rsid w:val="000F0F8F"/>
    <w:rsid w:val="000F64F0"/>
    <w:rsid w:val="000F79A1"/>
    <w:rsid w:val="001015A1"/>
    <w:rsid w:val="001524F6"/>
    <w:rsid w:val="00160711"/>
    <w:rsid w:val="00163509"/>
    <w:rsid w:val="00190A37"/>
    <w:rsid w:val="00194072"/>
    <w:rsid w:val="0019479A"/>
    <w:rsid w:val="001A0F36"/>
    <w:rsid w:val="001A1BD6"/>
    <w:rsid w:val="001C1C82"/>
    <w:rsid w:val="001F40BD"/>
    <w:rsid w:val="00206B1F"/>
    <w:rsid w:val="00217509"/>
    <w:rsid w:val="0022432D"/>
    <w:rsid w:val="00240780"/>
    <w:rsid w:val="002416C5"/>
    <w:rsid w:val="00246FFB"/>
    <w:rsid w:val="002562A2"/>
    <w:rsid w:val="002736DC"/>
    <w:rsid w:val="0027411C"/>
    <w:rsid w:val="0028662F"/>
    <w:rsid w:val="002B1BDE"/>
    <w:rsid w:val="002C18FE"/>
    <w:rsid w:val="002C7F08"/>
    <w:rsid w:val="002E05D4"/>
    <w:rsid w:val="002E4B7F"/>
    <w:rsid w:val="00300EFC"/>
    <w:rsid w:val="00301015"/>
    <w:rsid w:val="00305B42"/>
    <w:rsid w:val="00315457"/>
    <w:rsid w:val="00331E8F"/>
    <w:rsid w:val="00333857"/>
    <w:rsid w:val="00336298"/>
    <w:rsid w:val="003363C5"/>
    <w:rsid w:val="00350C46"/>
    <w:rsid w:val="00367C6F"/>
    <w:rsid w:val="003717B8"/>
    <w:rsid w:val="003766B4"/>
    <w:rsid w:val="003B487A"/>
    <w:rsid w:val="003D1F42"/>
    <w:rsid w:val="003D3E3C"/>
    <w:rsid w:val="003E7E97"/>
    <w:rsid w:val="004062CD"/>
    <w:rsid w:val="00427643"/>
    <w:rsid w:val="00451294"/>
    <w:rsid w:val="0045619A"/>
    <w:rsid w:val="00456EB4"/>
    <w:rsid w:val="004571F9"/>
    <w:rsid w:val="0046118C"/>
    <w:rsid w:val="0046714E"/>
    <w:rsid w:val="00475284"/>
    <w:rsid w:val="0048149F"/>
    <w:rsid w:val="00487A69"/>
    <w:rsid w:val="00487EBE"/>
    <w:rsid w:val="004B118C"/>
    <w:rsid w:val="004C258C"/>
    <w:rsid w:val="004D01DE"/>
    <w:rsid w:val="004D479B"/>
    <w:rsid w:val="00505871"/>
    <w:rsid w:val="005106B7"/>
    <w:rsid w:val="00564E25"/>
    <w:rsid w:val="00574ACB"/>
    <w:rsid w:val="0059261B"/>
    <w:rsid w:val="005A488C"/>
    <w:rsid w:val="005A5BB3"/>
    <w:rsid w:val="005D44F1"/>
    <w:rsid w:val="005D6543"/>
    <w:rsid w:val="005E1852"/>
    <w:rsid w:val="005E5A08"/>
    <w:rsid w:val="00613CD2"/>
    <w:rsid w:val="00623BD1"/>
    <w:rsid w:val="00634C22"/>
    <w:rsid w:val="00643D24"/>
    <w:rsid w:val="006454BE"/>
    <w:rsid w:val="00684E38"/>
    <w:rsid w:val="00687372"/>
    <w:rsid w:val="00693B53"/>
    <w:rsid w:val="0069517C"/>
    <w:rsid w:val="006B2F58"/>
    <w:rsid w:val="006C03F1"/>
    <w:rsid w:val="006C256D"/>
    <w:rsid w:val="006C3B32"/>
    <w:rsid w:val="006C4756"/>
    <w:rsid w:val="006C4BC4"/>
    <w:rsid w:val="006C4E71"/>
    <w:rsid w:val="006F2F3D"/>
    <w:rsid w:val="00712EBA"/>
    <w:rsid w:val="00717D4D"/>
    <w:rsid w:val="007220F8"/>
    <w:rsid w:val="007255C3"/>
    <w:rsid w:val="00727E9E"/>
    <w:rsid w:val="00730114"/>
    <w:rsid w:val="00730C89"/>
    <w:rsid w:val="00733C67"/>
    <w:rsid w:val="0074522B"/>
    <w:rsid w:val="00764967"/>
    <w:rsid w:val="0077065C"/>
    <w:rsid w:val="00774532"/>
    <w:rsid w:val="007873FC"/>
    <w:rsid w:val="00787747"/>
    <w:rsid w:val="007B4977"/>
    <w:rsid w:val="007D4B54"/>
    <w:rsid w:val="007E4934"/>
    <w:rsid w:val="007E6316"/>
    <w:rsid w:val="0080111E"/>
    <w:rsid w:val="008047D0"/>
    <w:rsid w:val="0080735D"/>
    <w:rsid w:val="008463A5"/>
    <w:rsid w:val="00850083"/>
    <w:rsid w:val="00851D64"/>
    <w:rsid w:val="00853B79"/>
    <w:rsid w:val="008609ED"/>
    <w:rsid w:val="008651F1"/>
    <w:rsid w:val="00867085"/>
    <w:rsid w:val="008675A2"/>
    <w:rsid w:val="00870228"/>
    <w:rsid w:val="0087525F"/>
    <w:rsid w:val="00892425"/>
    <w:rsid w:val="00894754"/>
    <w:rsid w:val="008A7246"/>
    <w:rsid w:val="008B5257"/>
    <w:rsid w:val="008B5E60"/>
    <w:rsid w:val="008C3D36"/>
    <w:rsid w:val="008E1844"/>
    <w:rsid w:val="008E2CBF"/>
    <w:rsid w:val="00902C75"/>
    <w:rsid w:val="00905018"/>
    <w:rsid w:val="00905E9A"/>
    <w:rsid w:val="00907B62"/>
    <w:rsid w:val="0091013A"/>
    <w:rsid w:val="00915666"/>
    <w:rsid w:val="00921D91"/>
    <w:rsid w:val="00923831"/>
    <w:rsid w:val="00924688"/>
    <w:rsid w:val="009256AD"/>
    <w:rsid w:val="00932ED0"/>
    <w:rsid w:val="0094556A"/>
    <w:rsid w:val="00947ECF"/>
    <w:rsid w:val="00974884"/>
    <w:rsid w:val="009A65C3"/>
    <w:rsid w:val="009B493F"/>
    <w:rsid w:val="009B4EA1"/>
    <w:rsid w:val="009B6208"/>
    <w:rsid w:val="009C2CF8"/>
    <w:rsid w:val="009D4363"/>
    <w:rsid w:val="009E0207"/>
    <w:rsid w:val="009E05CE"/>
    <w:rsid w:val="00A07CB7"/>
    <w:rsid w:val="00A14926"/>
    <w:rsid w:val="00A3202A"/>
    <w:rsid w:val="00A4101E"/>
    <w:rsid w:val="00A44AE7"/>
    <w:rsid w:val="00A5120A"/>
    <w:rsid w:val="00A62291"/>
    <w:rsid w:val="00A70029"/>
    <w:rsid w:val="00A95232"/>
    <w:rsid w:val="00AA0BF8"/>
    <w:rsid w:val="00AA258B"/>
    <w:rsid w:val="00AB31F4"/>
    <w:rsid w:val="00AC1767"/>
    <w:rsid w:val="00AC3009"/>
    <w:rsid w:val="00AC68CF"/>
    <w:rsid w:val="00AD1CDC"/>
    <w:rsid w:val="00AE2929"/>
    <w:rsid w:val="00AE33F5"/>
    <w:rsid w:val="00AE36DD"/>
    <w:rsid w:val="00AF2863"/>
    <w:rsid w:val="00AF4CC5"/>
    <w:rsid w:val="00B165AE"/>
    <w:rsid w:val="00B173A9"/>
    <w:rsid w:val="00B26AA1"/>
    <w:rsid w:val="00B413C0"/>
    <w:rsid w:val="00B41EAE"/>
    <w:rsid w:val="00B4312F"/>
    <w:rsid w:val="00B72006"/>
    <w:rsid w:val="00B73A28"/>
    <w:rsid w:val="00B839D6"/>
    <w:rsid w:val="00B96C07"/>
    <w:rsid w:val="00B96CB1"/>
    <w:rsid w:val="00B97555"/>
    <w:rsid w:val="00BA18CA"/>
    <w:rsid w:val="00BB0EC0"/>
    <w:rsid w:val="00BC48F2"/>
    <w:rsid w:val="00BF1A1A"/>
    <w:rsid w:val="00C21392"/>
    <w:rsid w:val="00C2378A"/>
    <w:rsid w:val="00C303CC"/>
    <w:rsid w:val="00C32A4E"/>
    <w:rsid w:val="00C70828"/>
    <w:rsid w:val="00C718A2"/>
    <w:rsid w:val="00C73D05"/>
    <w:rsid w:val="00C80C25"/>
    <w:rsid w:val="00C80D3B"/>
    <w:rsid w:val="00C967CC"/>
    <w:rsid w:val="00C9764A"/>
    <w:rsid w:val="00CA05DD"/>
    <w:rsid w:val="00CB6916"/>
    <w:rsid w:val="00CC79EC"/>
    <w:rsid w:val="00CD0D85"/>
    <w:rsid w:val="00CD47F4"/>
    <w:rsid w:val="00CD4EB1"/>
    <w:rsid w:val="00CD6C36"/>
    <w:rsid w:val="00D04F26"/>
    <w:rsid w:val="00D057C5"/>
    <w:rsid w:val="00D24BE7"/>
    <w:rsid w:val="00D317ED"/>
    <w:rsid w:val="00D3445A"/>
    <w:rsid w:val="00D373F4"/>
    <w:rsid w:val="00D4065A"/>
    <w:rsid w:val="00D42801"/>
    <w:rsid w:val="00D82949"/>
    <w:rsid w:val="00D82C8E"/>
    <w:rsid w:val="00D90A44"/>
    <w:rsid w:val="00D96AA5"/>
    <w:rsid w:val="00DB0E1E"/>
    <w:rsid w:val="00DC0C05"/>
    <w:rsid w:val="00DC4A11"/>
    <w:rsid w:val="00DD3E15"/>
    <w:rsid w:val="00DD70E2"/>
    <w:rsid w:val="00DD7B71"/>
    <w:rsid w:val="00DE010E"/>
    <w:rsid w:val="00DF1CF2"/>
    <w:rsid w:val="00E0717C"/>
    <w:rsid w:val="00E10639"/>
    <w:rsid w:val="00E11186"/>
    <w:rsid w:val="00E1300D"/>
    <w:rsid w:val="00E13E16"/>
    <w:rsid w:val="00E36A7C"/>
    <w:rsid w:val="00E44658"/>
    <w:rsid w:val="00E62B61"/>
    <w:rsid w:val="00E6719B"/>
    <w:rsid w:val="00E77E37"/>
    <w:rsid w:val="00E8052A"/>
    <w:rsid w:val="00EA02EB"/>
    <w:rsid w:val="00EB0E33"/>
    <w:rsid w:val="00EC5F3C"/>
    <w:rsid w:val="00EF53F3"/>
    <w:rsid w:val="00F01D00"/>
    <w:rsid w:val="00F07108"/>
    <w:rsid w:val="00F452AD"/>
    <w:rsid w:val="00F52AF1"/>
    <w:rsid w:val="00F533BC"/>
    <w:rsid w:val="00F65299"/>
    <w:rsid w:val="00F672D7"/>
    <w:rsid w:val="00F71415"/>
    <w:rsid w:val="00F777AF"/>
    <w:rsid w:val="00F81845"/>
    <w:rsid w:val="00F91C4F"/>
    <w:rsid w:val="00FB04AB"/>
    <w:rsid w:val="00FB6437"/>
    <w:rsid w:val="00FB7734"/>
    <w:rsid w:val="00FC5DF4"/>
    <w:rsid w:val="00FD7D1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4FED3"/>
  <w15:chartTrackingRefBased/>
  <w15:docId w15:val="{98EB7561-E2FE-491D-83F1-DEA2EB5B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56EB4"/>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EB4"/>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456EB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0D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D85"/>
    <w:rPr>
      <w:rFonts w:ascii="Segoe UI" w:hAnsi="Segoe UI" w:cs="Segoe UI"/>
      <w:sz w:val="18"/>
      <w:szCs w:val="18"/>
    </w:rPr>
  </w:style>
  <w:style w:type="paragraph" w:styleId="Header">
    <w:name w:val="header"/>
    <w:basedOn w:val="Normal"/>
    <w:link w:val="HeaderChar"/>
    <w:uiPriority w:val="99"/>
    <w:unhideWhenUsed/>
    <w:rsid w:val="00CD0D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D85"/>
  </w:style>
  <w:style w:type="paragraph" w:styleId="Footer">
    <w:name w:val="footer"/>
    <w:basedOn w:val="Normal"/>
    <w:link w:val="FooterChar"/>
    <w:uiPriority w:val="99"/>
    <w:unhideWhenUsed/>
    <w:rsid w:val="00CD0D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D85"/>
  </w:style>
  <w:style w:type="character" w:styleId="CommentReference">
    <w:name w:val="annotation reference"/>
    <w:basedOn w:val="DefaultParagraphFont"/>
    <w:uiPriority w:val="99"/>
    <w:semiHidden/>
    <w:unhideWhenUsed/>
    <w:rsid w:val="009256AD"/>
    <w:rPr>
      <w:sz w:val="16"/>
      <w:szCs w:val="16"/>
    </w:rPr>
  </w:style>
  <w:style w:type="paragraph" w:styleId="CommentText">
    <w:name w:val="annotation text"/>
    <w:basedOn w:val="Normal"/>
    <w:link w:val="CommentTextChar"/>
    <w:uiPriority w:val="99"/>
    <w:semiHidden/>
    <w:unhideWhenUsed/>
    <w:rsid w:val="009256AD"/>
    <w:pPr>
      <w:spacing w:line="240" w:lineRule="auto"/>
    </w:pPr>
    <w:rPr>
      <w:sz w:val="20"/>
      <w:szCs w:val="20"/>
    </w:rPr>
  </w:style>
  <w:style w:type="character" w:customStyle="1" w:styleId="CommentTextChar">
    <w:name w:val="Comment Text Char"/>
    <w:basedOn w:val="DefaultParagraphFont"/>
    <w:link w:val="CommentText"/>
    <w:uiPriority w:val="99"/>
    <w:semiHidden/>
    <w:rsid w:val="009256AD"/>
    <w:rPr>
      <w:sz w:val="20"/>
      <w:szCs w:val="20"/>
    </w:rPr>
  </w:style>
  <w:style w:type="paragraph" w:styleId="CommentSubject">
    <w:name w:val="annotation subject"/>
    <w:basedOn w:val="CommentText"/>
    <w:next w:val="CommentText"/>
    <w:link w:val="CommentSubjectChar"/>
    <w:uiPriority w:val="99"/>
    <w:semiHidden/>
    <w:unhideWhenUsed/>
    <w:rsid w:val="009256AD"/>
    <w:rPr>
      <w:b/>
      <w:bCs/>
    </w:rPr>
  </w:style>
  <w:style w:type="character" w:customStyle="1" w:styleId="CommentSubjectChar">
    <w:name w:val="Comment Subject Char"/>
    <w:basedOn w:val="CommentTextChar"/>
    <w:link w:val="CommentSubject"/>
    <w:uiPriority w:val="99"/>
    <w:semiHidden/>
    <w:rsid w:val="009256AD"/>
    <w:rPr>
      <w:b/>
      <w:bCs/>
      <w:sz w:val="20"/>
      <w:szCs w:val="20"/>
    </w:rPr>
  </w:style>
  <w:style w:type="paragraph" w:styleId="Title">
    <w:name w:val="Title"/>
    <w:basedOn w:val="Normal"/>
    <w:next w:val="Normal"/>
    <w:link w:val="TitleChar"/>
    <w:uiPriority w:val="10"/>
    <w:qFormat/>
    <w:rsid w:val="001635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50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13CD2"/>
    <w:pPr>
      <w:spacing w:after="200" w:line="276" w:lineRule="auto"/>
      <w:ind w:left="720"/>
      <w:contextualSpacing/>
    </w:pPr>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3323">
      <w:bodyDiv w:val="1"/>
      <w:marLeft w:val="0"/>
      <w:marRight w:val="0"/>
      <w:marTop w:val="0"/>
      <w:marBottom w:val="0"/>
      <w:divBdr>
        <w:top w:val="none" w:sz="0" w:space="0" w:color="auto"/>
        <w:left w:val="none" w:sz="0" w:space="0" w:color="auto"/>
        <w:bottom w:val="none" w:sz="0" w:space="0" w:color="auto"/>
        <w:right w:val="none" w:sz="0" w:space="0" w:color="auto"/>
      </w:divBdr>
    </w:div>
    <w:div w:id="83066761">
      <w:bodyDiv w:val="1"/>
      <w:marLeft w:val="0"/>
      <w:marRight w:val="0"/>
      <w:marTop w:val="0"/>
      <w:marBottom w:val="0"/>
      <w:divBdr>
        <w:top w:val="none" w:sz="0" w:space="0" w:color="auto"/>
        <w:left w:val="none" w:sz="0" w:space="0" w:color="auto"/>
        <w:bottom w:val="none" w:sz="0" w:space="0" w:color="auto"/>
        <w:right w:val="none" w:sz="0" w:space="0" w:color="auto"/>
      </w:divBdr>
    </w:div>
    <w:div w:id="763956886">
      <w:bodyDiv w:val="1"/>
      <w:marLeft w:val="0"/>
      <w:marRight w:val="0"/>
      <w:marTop w:val="0"/>
      <w:marBottom w:val="0"/>
      <w:divBdr>
        <w:top w:val="none" w:sz="0" w:space="0" w:color="auto"/>
        <w:left w:val="none" w:sz="0" w:space="0" w:color="auto"/>
        <w:bottom w:val="none" w:sz="0" w:space="0" w:color="auto"/>
        <w:right w:val="none" w:sz="0" w:space="0" w:color="auto"/>
      </w:divBdr>
    </w:div>
    <w:div w:id="831875968">
      <w:bodyDiv w:val="1"/>
      <w:marLeft w:val="0"/>
      <w:marRight w:val="0"/>
      <w:marTop w:val="0"/>
      <w:marBottom w:val="0"/>
      <w:divBdr>
        <w:top w:val="none" w:sz="0" w:space="0" w:color="auto"/>
        <w:left w:val="none" w:sz="0" w:space="0" w:color="auto"/>
        <w:bottom w:val="none" w:sz="0" w:space="0" w:color="auto"/>
        <w:right w:val="none" w:sz="0" w:space="0" w:color="auto"/>
      </w:divBdr>
    </w:div>
    <w:div w:id="1379283823">
      <w:bodyDiv w:val="1"/>
      <w:marLeft w:val="0"/>
      <w:marRight w:val="0"/>
      <w:marTop w:val="0"/>
      <w:marBottom w:val="0"/>
      <w:divBdr>
        <w:top w:val="none" w:sz="0" w:space="0" w:color="auto"/>
        <w:left w:val="none" w:sz="0" w:space="0" w:color="auto"/>
        <w:bottom w:val="none" w:sz="0" w:space="0" w:color="auto"/>
        <w:right w:val="none" w:sz="0" w:space="0" w:color="auto"/>
      </w:divBdr>
    </w:div>
    <w:div w:id="180553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75</Pages>
  <Words>31000</Words>
  <Characters>176704</Characters>
  <Application>Microsoft Office Word</Application>
  <DocSecurity>0</DocSecurity>
  <Lines>1472</Lines>
  <Paragraphs>414</Paragraphs>
  <ScaleCrop>false</ScaleCrop>
  <HeadingPairs>
    <vt:vector size="2" baseType="variant">
      <vt:variant>
        <vt:lpstr>Title</vt:lpstr>
      </vt:variant>
      <vt:variant>
        <vt:i4>1</vt:i4>
      </vt:variant>
    </vt:vector>
  </HeadingPairs>
  <TitlesOfParts>
    <vt:vector size="1" baseType="lpstr">
      <vt:lpstr/>
    </vt:vector>
  </TitlesOfParts>
  <Company>Northumbria University at Newcastle</Company>
  <LinksUpToDate>false</LinksUpToDate>
  <CharactersWithSpaces>207290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Nakpodia</dc:creator>
  <cp:keywords/>
  <dc:description/>
  <cp:lastModifiedBy>Ay Okpokam</cp:lastModifiedBy>
  <cp:revision>2</cp:revision>
  <cp:lastPrinted>2017-07-25T11:58:00Z</cp:lastPrinted>
  <dcterms:created xsi:type="dcterms:W3CDTF">2017-08-29T10:17:00Z</dcterms:created>
  <dcterms:modified xsi:type="dcterms:W3CDTF">2017-08-29T10:17:00Z</dcterms:modified>
</cp:coreProperties>
</file>