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A4299E" w14:textId="77777777" w:rsidR="00F36663" w:rsidRDefault="00F36663" w:rsidP="00F36663">
      <w:pPr>
        <w:pStyle w:val="OEAuthor"/>
        <w:rPr>
          <w:sz w:val="36"/>
          <w:lang w:eastAsia="zh-CN"/>
        </w:rPr>
      </w:pPr>
      <w:r w:rsidRPr="009D16B7">
        <w:rPr>
          <w:sz w:val="36"/>
        </w:rPr>
        <w:t xml:space="preserve">High sensitivity </w:t>
      </w:r>
      <w:r w:rsidR="006B4CA5">
        <w:rPr>
          <w:rFonts w:hint="eastAsia"/>
          <w:sz w:val="36"/>
          <w:lang w:eastAsia="zh-CN"/>
        </w:rPr>
        <w:t>optical fiber</w:t>
      </w:r>
      <w:r w:rsidRPr="009D16B7">
        <w:rPr>
          <w:sz w:val="36"/>
        </w:rPr>
        <w:t xml:space="preserve"> sensor</w:t>
      </w:r>
      <w:r>
        <w:rPr>
          <w:rFonts w:hint="eastAsia"/>
          <w:sz w:val="36"/>
          <w:lang w:eastAsia="zh-CN"/>
        </w:rPr>
        <w:t>s</w:t>
      </w:r>
      <w:r w:rsidR="006B4CA5">
        <w:rPr>
          <w:rFonts w:hint="eastAsia"/>
          <w:sz w:val="36"/>
          <w:lang w:eastAsia="zh-CN"/>
        </w:rPr>
        <w:t xml:space="preserve"> for</w:t>
      </w:r>
      <w:r w:rsidRPr="009D16B7">
        <w:rPr>
          <w:sz w:val="36"/>
        </w:rPr>
        <w:t xml:space="preserve"> </w:t>
      </w:r>
      <w:r w:rsidR="006B4CA5">
        <w:rPr>
          <w:rFonts w:hint="eastAsia"/>
          <w:sz w:val="36"/>
          <w:lang w:eastAsia="zh-CN"/>
        </w:rPr>
        <w:t>s</w:t>
      </w:r>
      <w:r w:rsidR="006B4CA5" w:rsidRPr="006B4CA5">
        <w:rPr>
          <w:sz w:val="36"/>
          <w:lang w:eastAsia="zh-CN"/>
        </w:rPr>
        <w:t>imultaneous measurement of methanol and ethanol</w:t>
      </w:r>
      <w:bookmarkStart w:id="0" w:name="_GoBack"/>
      <w:bookmarkEnd w:id="0"/>
    </w:p>
    <w:p w14:paraId="75DD59A7" w14:textId="223EF3D1" w:rsidR="00F36663" w:rsidRDefault="00F36663" w:rsidP="00F36663">
      <w:pPr>
        <w:pStyle w:val="OEAuthor"/>
        <w:rPr>
          <w:bCs/>
          <w:vertAlign w:val="superscript"/>
        </w:rPr>
      </w:pPr>
      <w:r>
        <w:rPr>
          <w:bCs/>
        </w:rPr>
        <w:t>Dejun Liu</w:t>
      </w:r>
      <w:r w:rsidR="00E90F0C">
        <w:rPr>
          <w:rFonts w:hint="eastAsia"/>
          <w:bCs/>
          <w:vertAlign w:val="superscript"/>
          <w:lang w:eastAsia="zh-CN"/>
        </w:rPr>
        <w:t>a</w:t>
      </w:r>
      <w:r>
        <w:rPr>
          <w:rFonts w:hint="eastAsia"/>
          <w:bCs/>
          <w:vertAlign w:val="superscript"/>
          <w:lang w:eastAsia="zh-CN"/>
        </w:rPr>
        <w:t>,</w:t>
      </w:r>
      <w:r w:rsidR="00E90F0C">
        <w:rPr>
          <w:rFonts w:hint="eastAsia"/>
          <w:bCs/>
          <w:vertAlign w:val="superscript"/>
          <w:lang w:eastAsia="zh-CN"/>
        </w:rPr>
        <w:t>b</w:t>
      </w:r>
      <w:r w:rsidR="00E90F0C">
        <w:rPr>
          <w:bCs/>
        </w:rPr>
        <w:t>,</w:t>
      </w:r>
      <w:r>
        <w:rPr>
          <w:bCs/>
        </w:rPr>
        <w:t xml:space="preserve"> </w:t>
      </w:r>
      <w:r w:rsidR="006B4CA5">
        <w:rPr>
          <w:rFonts w:hint="eastAsia"/>
          <w:bCs/>
          <w:lang w:eastAsia="zh-CN"/>
        </w:rPr>
        <w:t>Rahul Kumar</w:t>
      </w:r>
      <w:r w:rsidR="00E90F0C">
        <w:rPr>
          <w:rFonts w:hint="eastAsia"/>
          <w:bCs/>
          <w:vertAlign w:val="superscript"/>
          <w:lang w:eastAsia="zh-CN"/>
        </w:rPr>
        <w:t>b</w:t>
      </w:r>
      <w:r w:rsidR="006B4CA5">
        <w:rPr>
          <w:rFonts w:hint="eastAsia"/>
          <w:bCs/>
          <w:lang w:eastAsia="zh-CN"/>
        </w:rPr>
        <w:t xml:space="preserve">, </w:t>
      </w:r>
      <w:r>
        <w:rPr>
          <w:rFonts w:hint="eastAsia"/>
          <w:bCs/>
          <w:lang w:eastAsia="zh-CN"/>
        </w:rPr>
        <w:t>Fangfang Wei</w:t>
      </w:r>
      <w:r w:rsidR="00E90F0C">
        <w:rPr>
          <w:rFonts w:hint="eastAsia"/>
          <w:bCs/>
          <w:vertAlign w:val="superscript"/>
          <w:lang w:eastAsia="zh-CN"/>
        </w:rPr>
        <w:t>a</w:t>
      </w:r>
      <w:r>
        <w:rPr>
          <w:rFonts w:hint="eastAsia"/>
          <w:bCs/>
          <w:lang w:eastAsia="zh-CN"/>
        </w:rPr>
        <w:t xml:space="preserve">, </w:t>
      </w:r>
      <w:r>
        <w:rPr>
          <w:bCs/>
        </w:rPr>
        <w:t>Wei Han</w:t>
      </w:r>
      <w:r w:rsidR="00E90F0C">
        <w:rPr>
          <w:rFonts w:hint="eastAsia"/>
          <w:bCs/>
          <w:vertAlign w:val="superscript"/>
          <w:lang w:eastAsia="zh-CN"/>
        </w:rPr>
        <w:t>a</w:t>
      </w:r>
      <w:r w:rsidR="00E90F0C">
        <w:rPr>
          <w:rFonts w:hint="eastAsia"/>
          <w:bCs/>
          <w:lang w:eastAsia="zh-CN"/>
        </w:rPr>
        <w:t>,</w:t>
      </w:r>
      <w:r>
        <w:rPr>
          <w:bCs/>
        </w:rPr>
        <w:t xml:space="preserve"> Arun Kumar Mallik</w:t>
      </w:r>
      <w:r w:rsidR="00E90F0C">
        <w:rPr>
          <w:rFonts w:hint="eastAsia"/>
          <w:bCs/>
          <w:vertAlign w:val="superscript"/>
          <w:lang w:eastAsia="zh-CN"/>
        </w:rPr>
        <w:t>a</w:t>
      </w:r>
      <w:r w:rsidR="00E90F0C">
        <w:rPr>
          <w:bCs/>
        </w:rPr>
        <w:t>,</w:t>
      </w:r>
      <w:r>
        <w:rPr>
          <w:bCs/>
        </w:rPr>
        <w:t xml:space="preserve"> Jinhui Yuan</w:t>
      </w:r>
      <w:r w:rsidR="00E90F0C">
        <w:rPr>
          <w:rFonts w:hint="eastAsia"/>
          <w:bCs/>
          <w:vertAlign w:val="superscript"/>
          <w:lang w:eastAsia="zh-CN"/>
        </w:rPr>
        <w:t>c</w:t>
      </w:r>
      <w:r w:rsidR="00E90F0C">
        <w:rPr>
          <w:bCs/>
        </w:rPr>
        <w:t>,</w:t>
      </w:r>
      <w:r>
        <w:rPr>
          <w:bCs/>
        </w:rPr>
        <w:t xml:space="preserve"> </w:t>
      </w:r>
      <w:r w:rsidR="00EF3B58">
        <w:rPr>
          <w:bCs/>
        </w:rPr>
        <w:t>Shengpeng Wan</w:t>
      </w:r>
      <w:r w:rsidR="00EF3B58">
        <w:rPr>
          <w:bCs/>
          <w:vertAlign w:val="superscript"/>
        </w:rPr>
        <w:t>d</w:t>
      </w:r>
      <w:r w:rsidR="00EF3B58">
        <w:rPr>
          <w:bCs/>
        </w:rPr>
        <w:t>, Xingdao He</w:t>
      </w:r>
      <w:r w:rsidR="00EF3B58">
        <w:rPr>
          <w:bCs/>
          <w:vertAlign w:val="superscript"/>
        </w:rPr>
        <w:t>d</w:t>
      </w:r>
      <w:r w:rsidR="00EF3B58">
        <w:rPr>
          <w:bCs/>
        </w:rPr>
        <w:t xml:space="preserve">, </w:t>
      </w:r>
      <w:r w:rsidR="00150E75">
        <w:rPr>
          <w:lang w:eastAsia="zh-CN"/>
        </w:rPr>
        <w:t>Zhe Kang</w:t>
      </w:r>
      <w:r w:rsidR="00150E75">
        <w:rPr>
          <w:vertAlign w:val="superscript"/>
          <w:lang w:eastAsia="zh-CN"/>
        </w:rPr>
        <w:t>e</w:t>
      </w:r>
      <w:r w:rsidR="00150E75">
        <w:rPr>
          <w:lang w:eastAsia="zh-CN"/>
        </w:rPr>
        <w:t>,</w:t>
      </w:r>
      <w:r w:rsidR="00150E75" w:rsidRPr="00823C79">
        <w:rPr>
          <w:vertAlign w:val="superscript"/>
        </w:rPr>
        <w:t xml:space="preserve"> </w:t>
      </w:r>
      <w:r w:rsidR="00150E75">
        <w:t xml:space="preserve">Feng </w:t>
      </w:r>
      <w:r w:rsidR="00150E75" w:rsidRPr="00150E75">
        <w:t>Li</w:t>
      </w:r>
      <w:r w:rsidR="00150E75" w:rsidRPr="00150E75">
        <w:rPr>
          <w:vertAlign w:val="superscript"/>
          <w:lang w:eastAsia="zh-CN"/>
        </w:rPr>
        <w:t>e</w:t>
      </w:r>
      <w:r w:rsidR="00150E75">
        <w:rPr>
          <w:lang w:eastAsia="zh-CN"/>
        </w:rPr>
        <w:t xml:space="preserve">, </w:t>
      </w:r>
      <w:r w:rsidRPr="00150E75">
        <w:rPr>
          <w:bCs/>
        </w:rPr>
        <w:t>Chongxiu</w:t>
      </w:r>
      <w:r>
        <w:rPr>
          <w:bCs/>
        </w:rPr>
        <w:t xml:space="preserve"> Yu</w:t>
      </w:r>
      <w:r w:rsidR="00E90F0C">
        <w:rPr>
          <w:rFonts w:hint="eastAsia"/>
          <w:bCs/>
          <w:vertAlign w:val="superscript"/>
          <w:lang w:eastAsia="zh-CN"/>
        </w:rPr>
        <w:t>c</w:t>
      </w:r>
      <w:r w:rsidR="00E90F0C">
        <w:rPr>
          <w:bCs/>
        </w:rPr>
        <w:t>,</w:t>
      </w:r>
      <w:r>
        <w:rPr>
          <w:bCs/>
        </w:rPr>
        <w:t xml:space="preserve"> Gerald Farrell</w:t>
      </w:r>
      <w:r w:rsidR="00E90F0C">
        <w:rPr>
          <w:rFonts w:hint="eastAsia"/>
          <w:bCs/>
          <w:vertAlign w:val="superscript"/>
          <w:lang w:eastAsia="zh-CN"/>
        </w:rPr>
        <w:t>a</w:t>
      </w:r>
      <w:r w:rsidR="00E90F0C">
        <w:rPr>
          <w:bCs/>
        </w:rPr>
        <w:t>,</w:t>
      </w:r>
      <w:r>
        <w:rPr>
          <w:bCs/>
        </w:rPr>
        <w:t xml:space="preserve"> Yuliya Semenova</w:t>
      </w:r>
      <w:r w:rsidR="00E90F0C">
        <w:rPr>
          <w:rFonts w:hint="eastAsia"/>
          <w:bCs/>
          <w:vertAlign w:val="superscript"/>
          <w:lang w:eastAsia="zh-CN"/>
        </w:rPr>
        <w:t>a</w:t>
      </w:r>
      <w:r>
        <w:rPr>
          <w:bCs/>
        </w:rPr>
        <w:t xml:space="preserve"> and Qiang Wu</w:t>
      </w:r>
      <w:r w:rsidR="00E90F0C">
        <w:rPr>
          <w:rFonts w:hint="eastAsia"/>
          <w:bCs/>
          <w:vertAlign w:val="superscript"/>
          <w:lang w:eastAsia="zh-CN"/>
        </w:rPr>
        <w:t>b</w:t>
      </w:r>
      <w:r w:rsidRPr="009D16B7">
        <w:rPr>
          <w:bCs/>
          <w:vertAlign w:val="superscript"/>
        </w:rPr>
        <w:t>,*</w:t>
      </w:r>
    </w:p>
    <w:p w14:paraId="47C551E8" w14:textId="77777777" w:rsidR="00FA2588" w:rsidRDefault="008F08B5" w:rsidP="00FA2588">
      <w:pPr>
        <w:pStyle w:val="OEemail"/>
        <w:jc w:val="both"/>
        <w:rPr>
          <w:color w:val="auto"/>
          <w:lang w:eastAsia="zh-CN"/>
        </w:rPr>
      </w:pPr>
      <w:r>
        <w:rPr>
          <w:rFonts w:hint="eastAsia"/>
          <w:color w:val="auto"/>
          <w:vertAlign w:val="superscript"/>
          <w:lang w:eastAsia="zh-CN"/>
        </w:rPr>
        <w:t>a</w:t>
      </w:r>
      <w:r w:rsidR="00F36663" w:rsidRPr="009D16B7">
        <w:rPr>
          <w:color w:val="auto"/>
        </w:rPr>
        <w:t>Photonics Research Centre, Dublin Institute of Technology, Kevin Street, Dublin 8, Ireland</w:t>
      </w:r>
    </w:p>
    <w:p w14:paraId="77E3FD08" w14:textId="28A83BE5" w:rsidR="00F36663" w:rsidRPr="009D16B7" w:rsidRDefault="008F08B5" w:rsidP="00FA2588">
      <w:pPr>
        <w:pStyle w:val="OEemail"/>
        <w:jc w:val="both"/>
        <w:rPr>
          <w:color w:val="auto"/>
        </w:rPr>
      </w:pPr>
      <w:r>
        <w:rPr>
          <w:rFonts w:hint="eastAsia"/>
          <w:color w:val="auto"/>
          <w:vertAlign w:val="superscript"/>
          <w:lang w:eastAsia="zh-CN"/>
        </w:rPr>
        <w:t>b</w:t>
      </w:r>
      <w:r w:rsidR="00F36663" w:rsidRPr="009D16B7">
        <w:rPr>
          <w:color w:val="auto"/>
        </w:rPr>
        <w:t xml:space="preserve">Department of </w:t>
      </w:r>
      <w:r w:rsidR="00DF4CBB">
        <w:rPr>
          <w:color w:val="auto"/>
        </w:rPr>
        <w:t xml:space="preserve">Mathematics, </w:t>
      </w:r>
      <w:r w:rsidR="00F36663" w:rsidRPr="009D16B7">
        <w:rPr>
          <w:color w:val="auto"/>
        </w:rPr>
        <w:t>Physics and Electrical Engineering, Northumbria University, Newcastle Upon Tyne, NE1 8ST, United Kingdom</w:t>
      </w:r>
    </w:p>
    <w:p w14:paraId="54558267" w14:textId="60A24CB0" w:rsidR="00EF3B58" w:rsidRDefault="008F08B5" w:rsidP="00F36663">
      <w:pPr>
        <w:pStyle w:val="OEemail"/>
        <w:rPr>
          <w:color w:val="auto"/>
        </w:rPr>
      </w:pPr>
      <w:r>
        <w:rPr>
          <w:rFonts w:hint="eastAsia"/>
          <w:color w:val="auto"/>
          <w:vertAlign w:val="superscript"/>
          <w:lang w:eastAsia="zh-CN"/>
        </w:rPr>
        <w:t>c</w:t>
      </w:r>
      <w:r w:rsidR="00F36663" w:rsidRPr="009D16B7">
        <w:rPr>
          <w:color w:val="auto"/>
        </w:rPr>
        <w:t xml:space="preserve">State Key Laboratory of Information Photonics and Optical Communications, Beijing University of Posts and Telecommunications, Beijing </w:t>
      </w:r>
      <w:r w:rsidR="000F07D9" w:rsidRPr="009D16B7">
        <w:rPr>
          <w:color w:val="auto"/>
        </w:rPr>
        <w:t>100876, China</w:t>
      </w:r>
    </w:p>
    <w:p w14:paraId="6F789802" w14:textId="57E43E3B" w:rsidR="00EF3B58" w:rsidRDefault="00EF3B58" w:rsidP="00EF3B58">
      <w:pPr>
        <w:ind w:right="432"/>
        <w:jc w:val="both"/>
        <w:rPr>
          <w:rFonts w:ascii="Times New Roman" w:eastAsia="SimSun" w:hAnsi="Times New Roman" w:cs="Times New Roman"/>
          <w:i/>
          <w:sz w:val="16"/>
          <w:szCs w:val="20"/>
          <w:lang w:eastAsia="en-US"/>
        </w:rPr>
      </w:pPr>
      <w:r w:rsidRPr="00A015E3">
        <w:rPr>
          <w:rFonts w:ascii="Times New Roman" w:eastAsia="SimSun" w:hAnsi="Times New Roman" w:cs="Times New Roman"/>
          <w:i/>
          <w:sz w:val="16"/>
          <w:szCs w:val="20"/>
          <w:vertAlign w:val="superscript"/>
          <w:lang w:eastAsia="en-US"/>
        </w:rPr>
        <w:t>d</w:t>
      </w:r>
      <w:r w:rsidRPr="00A015E3">
        <w:rPr>
          <w:rFonts w:ascii="Times New Roman" w:eastAsia="SimSun" w:hAnsi="Times New Roman" w:cs="Times New Roman"/>
          <w:i/>
          <w:sz w:val="16"/>
          <w:szCs w:val="20"/>
          <w:lang w:eastAsia="en-US"/>
        </w:rPr>
        <w:t>Jiangxi Engineering Laboratory for Optoelectronics Testing Technology, Nanchang Hangkong University, Nanchang 330063, China</w:t>
      </w:r>
    </w:p>
    <w:p w14:paraId="6A343A91" w14:textId="5F1ECE04" w:rsidR="00150E75" w:rsidRPr="00150E75" w:rsidRDefault="00150E75" w:rsidP="00EF3B58">
      <w:pPr>
        <w:ind w:right="432"/>
        <w:jc w:val="both"/>
        <w:rPr>
          <w:rFonts w:ascii="Times New Roman" w:eastAsia="SimSun" w:hAnsi="Times New Roman" w:cs="Times New Roman"/>
          <w:i/>
          <w:sz w:val="16"/>
          <w:szCs w:val="20"/>
          <w:lang w:eastAsia="en-US"/>
        </w:rPr>
      </w:pPr>
      <w:r w:rsidRPr="00150E75">
        <w:rPr>
          <w:rFonts w:ascii="Times New Roman" w:eastAsia="SimSun" w:hAnsi="Times New Roman" w:cs="Times New Roman"/>
          <w:i/>
          <w:sz w:val="16"/>
          <w:szCs w:val="20"/>
          <w:vertAlign w:val="superscript"/>
          <w:lang w:eastAsia="en-US"/>
        </w:rPr>
        <w:t>e</w:t>
      </w:r>
      <w:r w:rsidRPr="00150E75">
        <w:rPr>
          <w:rFonts w:ascii="Times New Roman" w:eastAsia="SimSun" w:hAnsi="Times New Roman" w:cs="Times New Roman"/>
          <w:i/>
          <w:sz w:val="16"/>
          <w:szCs w:val="20"/>
          <w:lang w:eastAsia="en-US"/>
        </w:rPr>
        <w:t>Photonics Research Centre, Department of Electronic and Information Engineering, The Hong Kong Polytechnic University, Hong Kong</w:t>
      </w:r>
    </w:p>
    <w:p w14:paraId="006F0E40" w14:textId="6957DCAC" w:rsidR="00F36663" w:rsidRPr="009D16B7" w:rsidRDefault="00F36663" w:rsidP="00F36663">
      <w:pPr>
        <w:pStyle w:val="OEemail"/>
        <w:rPr>
          <w:color w:val="auto"/>
        </w:rPr>
      </w:pPr>
    </w:p>
    <w:p w14:paraId="3F8267EB" w14:textId="374EC1EE" w:rsidR="00F36663" w:rsidRPr="0007230E" w:rsidRDefault="00F36663" w:rsidP="00150E75">
      <w:pPr>
        <w:pStyle w:val="OEAuthorAffiliation"/>
        <w:jc w:val="left"/>
        <w:rPr>
          <w:color w:val="0000FF"/>
        </w:rPr>
      </w:pPr>
      <w:r w:rsidRPr="00150E75">
        <w:t>*</w:t>
      </w:r>
      <w:r w:rsidR="00150E75" w:rsidRPr="00150E75">
        <w:t>Corresponding author:</w:t>
      </w:r>
      <w:r w:rsidRPr="00150E75">
        <w:t xml:space="preserve"> </w:t>
      </w:r>
      <w:r w:rsidRPr="0007230E">
        <w:rPr>
          <w:color w:val="0000FF"/>
          <w:u w:val="single"/>
        </w:rPr>
        <w:t>qiang.wu@northumbria.ac.uk</w:t>
      </w:r>
    </w:p>
    <w:p w14:paraId="08D984D5" w14:textId="77777777" w:rsidR="00F36663" w:rsidRDefault="00F36663" w:rsidP="00C22697">
      <w:pPr>
        <w:jc w:val="both"/>
        <w:rPr>
          <w:rFonts w:ascii="Times New Roman" w:hAnsi="Times New Roman" w:cs="Times New Roman"/>
          <w:sz w:val="20"/>
          <w:szCs w:val="20"/>
        </w:rPr>
      </w:pPr>
    </w:p>
    <w:p w14:paraId="1BC991E2" w14:textId="77777777" w:rsidR="004504B2" w:rsidRPr="004504B2" w:rsidRDefault="004504B2" w:rsidP="00C22697">
      <w:pPr>
        <w:jc w:val="both"/>
        <w:rPr>
          <w:rFonts w:ascii="Times New Roman" w:hAnsi="Times New Roman" w:cs="Times New Roman"/>
          <w:b/>
          <w:sz w:val="20"/>
          <w:szCs w:val="20"/>
        </w:rPr>
      </w:pPr>
      <w:r w:rsidRPr="004504B2">
        <w:rPr>
          <w:rFonts w:ascii="Times New Roman" w:hAnsi="Times New Roman" w:cs="Times New Roman" w:hint="eastAsia"/>
          <w:b/>
          <w:sz w:val="20"/>
          <w:szCs w:val="20"/>
        </w:rPr>
        <w:t>Abstract</w:t>
      </w:r>
    </w:p>
    <w:p w14:paraId="1EEE4EEA" w14:textId="75620C53" w:rsidR="00F36663" w:rsidRPr="00C22697" w:rsidRDefault="00217305" w:rsidP="00C22697">
      <w:pPr>
        <w:jc w:val="both"/>
        <w:rPr>
          <w:rFonts w:ascii="Times New Roman" w:hAnsi="Times New Roman" w:cs="Times New Roman"/>
          <w:sz w:val="20"/>
          <w:szCs w:val="20"/>
        </w:rPr>
      </w:pPr>
      <w:r>
        <w:rPr>
          <w:rFonts w:ascii="Times New Roman" w:hAnsi="Times New Roman" w:cs="Times New Roman" w:hint="eastAsia"/>
          <w:sz w:val="20"/>
          <w:szCs w:val="20"/>
        </w:rPr>
        <w:t>H</w:t>
      </w:r>
      <w:r w:rsidR="00F36663">
        <w:rPr>
          <w:rFonts w:ascii="Times New Roman" w:hAnsi="Times New Roman" w:cs="Times New Roman" w:hint="eastAsia"/>
          <w:sz w:val="20"/>
          <w:szCs w:val="20"/>
        </w:rPr>
        <w:t>igh sensitivity volatile organic compounds</w:t>
      </w:r>
      <w:r w:rsidR="008C1C79">
        <w:rPr>
          <w:rFonts w:ascii="Times New Roman" w:hAnsi="Times New Roman" w:cs="Times New Roman"/>
          <w:sz w:val="20"/>
          <w:szCs w:val="20"/>
        </w:rPr>
        <w:t xml:space="preserve"> (VOCs)</w:t>
      </w:r>
      <w:r w:rsidR="00F36663">
        <w:rPr>
          <w:rFonts w:ascii="Times New Roman" w:hAnsi="Times New Roman" w:cs="Times New Roman" w:hint="eastAsia"/>
          <w:sz w:val="20"/>
          <w:szCs w:val="20"/>
        </w:rPr>
        <w:t xml:space="preserve"> sensors based on </w:t>
      </w:r>
      <w:r w:rsidR="001A7745">
        <w:rPr>
          <w:rFonts w:ascii="Times New Roman" w:hAnsi="Times New Roman" w:cs="Times New Roman" w:hint="eastAsia"/>
          <w:sz w:val="20"/>
          <w:szCs w:val="20"/>
        </w:rPr>
        <w:t xml:space="preserve">a </w:t>
      </w:r>
      <w:r w:rsidR="00F36663">
        <w:rPr>
          <w:rFonts w:ascii="Times New Roman" w:hAnsi="Times New Roman" w:cs="Times New Roman" w:hint="eastAsia"/>
          <w:sz w:val="20"/>
          <w:szCs w:val="20"/>
        </w:rPr>
        <w:t xml:space="preserve">tapered small </w:t>
      </w:r>
      <w:r w:rsidR="00C3272E">
        <w:rPr>
          <w:rFonts w:ascii="Times New Roman" w:hAnsi="Times New Roman" w:cs="Times New Roman"/>
          <w:sz w:val="20"/>
          <w:szCs w:val="20"/>
        </w:rPr>
        <w:t xml:space="preserve">core </w:t>
      </w:r>
      <w:r w:rsidR="00F36663">
        <w:rPr>
          <w:rFonts w:ascii="Times New Roman" w:hAnsi="Times New Roman" w:cs="Times New Roman" w:hint="eastAsia"/>
          <w:sz w:val="20"/>
          <w:szCs w:val="20"/>
        </w:rPr>
        <w:t>single mode fiber</w:t>
      </w:r>
      <w:r w:rsidR="00320207">
        <w:rPr>
          <w:rFonts w:ascii="Times New Roman" w:hAnsi="Times New Roman" w:cs="Times New Roman" w:hint="eastAsia"/>
          <w:sz w:val="20"/>
          <w:szCs w:val="20"/>
        </w:rPr>
        <w:t xml:space="preserve"> (TSCSMF)</w:t>
      </w:r>
      <w:r w:rsidR="00F36663">
        <w:rPr>
          <w:rFonts w:ascii="Times New Roman" w:hAnsi="Times New Roman" w:cs="Times New Roman" w:hint="eastAsia"/>
          <w:sz w:val="20"/>
          <w:szCs w:val="20"/>
        </w:rPr>
        <w:t xml:space="preserve"> and </w:t>
      </w:r>
      <w:r w:rsidR="001A7745">
        <w:rPr>
          <w:rFonts w:ascii="Times New Roman" w:hAnsi="Times New Roman" w:cs="Times New Roman" w:hint="eastAsia"/>
          <w:sz w:val="20"/>
          <w:szCs w:val="20"/>
        </w:rPr>
        <w:t xml:space="preserve">a </w:t>
      </w:r>
      <w:r w:rsidR="00F36663">
        <w:rPr>
          <w:rFonts w:ascii="Times New Roman" w:hAnsi="Times New Roman" w:cs="Times New Roman" w:hint="eastAsia"/>
          <w:sz w:val="20"/>
          <w:szCs w:val="20"/>
        </w:rPr>
        <w:t>microfiber c</w:t>
      </w:r>
      <w:r w:rsidR="00320207">
        <w:rPr>
          <w:rFonts w:ascii="Times New Roman" w:hAnsi="Times New Roman" w:cs="Times New Roman" w:hint="eastAsia"/>
          <w:sz w:val="20"/>
          <w:szCs w:val="20"/>
        </w:rPr>
        <w:t xml:space="preserve">oupler (MFC) are reported. </w:t>
      </w:r>
      <w:r w:rsidR="00F36663">
        <w:rPr>
          <w:rFonts w:ascii="Times New Roman" w:hAnsi="Times New Roman" w:cs="Times New Roman" w:hint="eastAsia"/>
          <w:sz w:val="20"/>
          <w:szCs w:val="20"/>
        </w:rPr>
        <w:t xml:space="preserve"> </w:t>
      </w:r>
      <w:r w:rsidR="00320207">
        <w:rPr>
          <w:rFonts w:ascii="Times New Roman" w:hAnsi="Times New Roman" w:cs="Times New Roman"/>
          <w:sz w:val="20"/>
          <w:szCs w:val="20"/>
        </w:rPr>
        <w:t>T</w:t>
      </w:r>
      <w:r w:rsidR="00712AEB">
        <w:rPr>
          <w:rFonts w:ascii="Times New Roman" w:hAnsi="Times New Roman" w:cs="Times New Roman" w:hint="eastAsia"/>
          <w:sz w:val="20"/>
          <w:szCs w:val="20"/>
        </w:rPr>
        <w:t>he TSCSMF</w:t>
      </w:r>
      <w:r w:rsidR="008D1988">
        <w:rPr>
          <w:rFonts w:ascii="Times New Roman" w:hAnsi="Times New Roman" w:cs="Times New Roman"/>
          <w:sz w:val="20"/>
          <w:szCs w:val="20"/>
        </w:rPr>
        <w:t xml:space="preserve"> had </w:t>
      </w:r>
      <w:r w:rsidR="00712AEB">
        <w:rPr>
          <w:rFonts w:ascii="Times New Roman" w:hAnsi="Times New Roman" w:cs="Times New Roman" w:hint="eastAsia"/>
          <w:sz w:val="20"/>
          <w:szCs w:val="20"/>
        </w:rPr>
        <w:t xml:space="preserve">a </w:t>
      </w:r>
      <w:r w:rsidR="001A7745">
        <w:rPr>
          <w:rFonts w:ascii="Times New Roman" w:hAnsi="Times New Roman" w:cs="Times New Roman" w:hint="eastAsia"/>
          <w:sz w:val="20"/>
          <w:szCs w:val="20"/>
        </w:rPr>
        <w:t xml:space="preserve">waist </w:t>
      </w:r>
      <w:r w:rsidR="00320207">
        <w:rPr>
          <w:rFonts w:ascii="Times New Roman" w:hAnsi="Times New Roman" w:cs="Times New Roman" w:hint="eastAsia"/>
          <w:sz w:val="20"/>
          <w:szCs w:val="20"/>
        </w:rPr>
        <w:t xml:space="preserve">diameter of </w:t>
      </w:r>
      <w:r w:rsidR="008C1C79">
        <w:rPr>
          <w:rFonts w:ascii="Times New Roman" w:hAnsi="Times New Roman" w:cs="Times New Roman"/>
          <w:sz w:val="20"/>
          <w:szCs w:val="20"/>
        </w:rPr>
        <w:t>~</w:t>
      </w:r>
      <w:r w:rsidR="00320207">
        <w:rPr>
          <w:rFonts w:ascii="Times New Roman" w:hAnsi="Times New Roman" w:cs="Times New Roman" w:hint="eastAsia"/>
          <w:sz w:val="20"/>
          <w:szCs w:val="20"/>
        </w:rPr>
        <w:t>5</w:t>
      </w:r>
      <w:r w:rsidR="00C3272E">
        <w:rPr>
          <w:rFonts w:ascii="Times New Roman" w:hAnsi="Times New Roman" w:cs="Times New Roman"/>
          <w:sz w:val="20"/>
          <w:szCs w:val="20"/>
        </w:rPr>
        <w:t>.</w:t>
      </w:r>
      <w:r w:rsidR="00BB7751">
        <w:rPr>
          <w:rFonts w:ascii="Times New Roman" w:hAnsi="Times New Roman" w:cs="Times New Roman"/>
          <w:sz w:val="20"/>
          <w:szCs w:val="20"/>
        </w:rPr>
        <w:t>1</w:t>
      </w:r>
      <w:r w:rsidR="00320207">
        <w:rPr>
          <w:rFonts w:ascii="Times New Roman" w:hAnsi="Times New Roman" w:cs="Times New Roman" w:hint="eastAsia"/>
          <w:sz w:val="20"/>
          <w:szCs w:val="20"/>
        </w:rPr>
        <w:t xml:space="preserve"> </w:t>
      </w:r>
      <w:r w:rsidR="00320207" w:rsidRPr="00320207">
        <w:rPr>
          <w:rFonts w:ascii="Times New Roman" w:hAnsi="Times New Roman" w:cs="Times New Roman" w:hint="eastAsia"/>
          <w:sz w:val="20"/>
          <w:szCs w:val="20"/>
        </w:rPr>
        <w:t>µ</w:t>
      </w:r>
      <w:r w:rsidR="00320207" w:rsidRPr="00320207">
        <w:rPr>
          <w:rFonts w:ascii="Times New Roman" w:hAnsi="Times New Roman" w:cs="Times New Roman"/>
          <w:sz w:val="20"/>
          <w:szCs w:val="20"/>
        </w:rPr>
        <w:t>m</w:t>
      </w:r>
      <w:r w:rsidR="00320207">
        <w:rPr>
          <w:rFonts w:ascii="Times New Roman" w:hAnsi="Times New Roman" w:cs="Times New Roman" w:hint="eastAsia"/>
          <w:sz w:val="20"/>
          <w:szCs w:val="20"/>
        </w:rPr>
        <w:t xml:space="preserve"> and </w:t>
      </w:r>
      <w:r w:rsidR="008D1988">
        <w:rPr>
          <w:rFonts w:ascii="Times New Roman" w:hAnsi="Times New Roman" w:cs="Times New Roman"/>
          <w:sz w:val="20"/>
          <w:szCs w:val="20"/>
        </w:rPr>
        <w:t xml:space="preserve">the </w:t>
      </w:r>
      <w:r w:rsidR="00320207">
        <w:rPr>
          <w:rFonts w:ascii="Times New Roman" w:hAnsi="Times New Roman" w:cs="Times New Roman" w:hint="eastAsia"/>
          <w:sz w:val="20"/>
          <w:szCs w:val="20"/>
        </w:rPr>
        <w:t xml:space="preserve">MFC </w:t>
      </w:r>
      <w:r w:rsidR="008D1988">
        <w:rPr>
          <w:rFonts w:ascii="Times New Roman" w:hAnsi="Times New Roman" w:cs="Times New Roman"/>
          <w:sz w:val="20"/>
          <w:szCs w:val="20"/>
        </w:rPr>
        <w:t xml:space="preserve">had </w:t>
      </w:r>
      <w:r w:rsidR="00320207">
        <w:rPr>
          <w:rFonts w:ascii="Times New Roman" w:hAnsi="Times New Roman" w:cs="Times New Roman" w:hint="eastAsia"/>
          <w:sz w:val="20"/>
          <w:szCs w:val="20"/>
        </w:rPr>
        <w:t xml:space="preserve">a </w:t>
      </w:r>
      <w:r w:rsidR="004F5C27">
        <w:rPr>
          <w:rFonts w:ascii="Times New Roman" w:hAnsi="Times New Roman" w:cs="Times New Roman" w:hint="eastAsia"/>
          <w:sz w:val="20"/>
          <w:szCs w:val="20"/>
        </w:rPr>
        <w:t xml:space="preserve">waist </w:t>
      </w:r>
      <w:r w:rsidR="00320207">
        <w:rPr>
          <w:rFonts w:ascii="Times New Roman" w:hAnsi="Times New Roman" w:cs="Times New Roman" w:hint="eastAsia"/>
          <w:sz w:val="20"/>
          <w:szCs w:val="20"/>
        </w:rPr>
        <w:t xml:space="preserve">diameter of </w:t>
      </w:r>
      <w:r w:rsidR="008C1C79">
        <w:rPr>
          <w:rFonts w:ascii="Times New Roman" w:hAnsi="Times New Roman" w:cs="Times New Roman"/>
          <w:sz w:val="20"/>
          <w:szCs w:val="20"/>
        </w:rPr>
        <w:t>~</w:t>
      </w:r>
      <w:r w:rsidR="00C3272E" w:rsidRPr="00C3272E">
        <w:rPr>
          <w:rFonts w:ascii="Times New Roman" w:hAnsi="Times New Roman" w:cs="Times New Roman"/>
          <w:sz w:val="20"/>
          <w:szCs w:val="20"/>
        </w:rPr>
        <w:t>1.9</w:t>
      </w:r>
      <w:r w:rsidR="00AB19B5">
        <w:rPr>
          <w:rFonts w:ascii="Times New Roman" w:hAnsi="Times New Roman" w:cs="Times New Roman"/>
          <w:sz w:val="20"/>
          <w:szCs w:val="20"/>
        </w:rPr>
        <w:t xml:space="preserve"> </w:t>
      </w:r>
      <w:r w:rsidR="00C3272E" w:rsidRPr="00320207">
        <w:rPr>
          <w:rFonts w:ascii="Times New Roman" w:hAnsi="Times New Roman" w:cs="Times New Roman" w:hint="eastAsia"/>
          <w:sz w:val="20"/>
          <w:szCs w:val="20"/>
        </w:rPr>
        <w:t>µ</w:t>
      </w:r>
      <w:r w:rsidR="00C3272E" w:rsidRPr="00320207">
        <w:rPr>
          <w:rFonts w:ascii="Times New Roman" w:hAnsi="Times New Roman" w:cs="Times New Roman"/>
          <w:sz w:val="20"/>
          <w:szCs w:val="20"/>
        </w:rPr>
        <w:t>m</w:t>
      </w:r>
      <w:r w:rsidR="00C3272E" w:rsidRPr="00C3272E">
        <w:rPr>
          <w:rFonts w:ascii="Times New Roman" w:hAnsi="Times New Roman" w:cs="Times New Roman" w:hint="eastAsia"/>
          <w:sz w:val="20"/>
          <w:szCs w:val="20"/>
        </w:rPr>
        <w:t xml:space="preserve"> </w:t>
      </w:r>
      <w:r w:rsidR="00904167">
        <w:rPr>
          <w:rFonts w:ascii="Times New Roman" w:hAnsi="Times New Roman" w:cs="Times New Roman"/>
          <w:sz w:val="20"/>
          <w:szCs w:val="20"/>
        </w:rPr>
        <w:t xml:space="preserve">each </w:t>
      </w:r>
      <w:r w:rsidR="008D1988">
        <w:rPr>
          <w:rFonts w:ascii="Times New Roman" w:hAnsi="Times New Roman" w:cs="Times New Roman"/>
          <w:sz w:val="20"/>
          <w:szCs w:val="20"/>
        </w:rPr>
        <w:t xml:space="preserve">and </w:t>
      </w:r>
      <w:r w:rsidR="00904167">
        <w:rPr>
          <w:rFonts w:ascii="Times New Roman" w:hAnsi="Times New Roman" w:cs="Times New Roman"/>
          <w:sz w:val="20"/>
          <w:szCs w:val="20"/>
        </w:rPr>
        <w:t xml:space="preserve">both </w:t>
      </w:r>
      <w:r w:rsidR="00320207">
        <w:rPr>
          <w:rFonts w:ascii="Times New Roman" w:hAnsi="Times New Roman" w:cs="Times New Roman" w:hint="eastAsia"/>
          <w:sz w:val="20"/>
          <w:szCs w:val="20"/>
        </w:rPr>
        <w:t xml:space="preserve">were fabricated </w:t>
      </w:r>
      <w:r w:rsidR="00320207" w:rsidRPr="00320207">
        <w:rPr>
          <w:rFonts w:ascii="Times New Roman" w:hAnsi="Times New Roman" w:cs="Times New Roman"/>
          <w:sz w:val="20"/>
          <w:szCs w:val="20"/>
        </w:rPr>
        <w:t>using a customized microheater brushing technique.</w:t>
      </w:r>
      <w:r w:rsidR="00842A80">
        <w:rPr>
          <w:rFonts w:ascii="Times New Roman" w:hAnsi="Times New Roman" w:cs="Times New Roman" w:hint="eastAsia"/>
          <w:sz w:val="20"/>
          <w:szCs w:val="20"/>
        </w:rPr>
        <w:t xml:space="preserve"> </w:t>
      </w:r>
      <w:r w:rsidR="00842A80" w:rsidRPr="00842A80">
        <w:rPr>
          <w:rFonts w:ascii="Times New Roman" w:hAnsi="Times New Roman" w:cs="Times New Roman"/>
          <w:sz w:val="20"/>
          <w:szCs w:val="20"/>
        </w:rPr>
        <w:t>Silica based material</w:t>
      </w:r>
      <w:r w:rsidR="0061629F">
        <w:rPr>
          <w:rFonts w:ascii="Times New Roman" w:hAnsi="Times New Roman" w:cs="Times New Roman"/>
          <w:sz w:val="20"/>
          <w:szCs w:val="20"/>
        </w:rPr>
        <w:t>s</w:t>
      </w:r>
      <w:r w:rsidR="00842A80" w:rsidRPr="00842A80">
        <w:rPr>
          <w:rFonts w:ascii="Times New Roman" w:hAnsi="Times New Roman" w:cs="Times New Roman"/>
          <w:sz w:val="20"/>
          <w:szCs w:val="20"/>
        </w:rPr>
        <w:t xml:space="preserve"> containing immobilized Nile red </w:t>
      </w:r>
      <w:r w:rsidR="008C1C79">
        <w:rPr>
          <w:rFonts w:ascii="Times New Roman" w:hAnsi="Times New Roman" w:cs="Times New Roman"/>
          <w:sz w:val="20"/>
          <w:szCs w:val="20"/>
        </w:rPr>
        <w:t xml:space="preserve">prepared </w:t>
      </w:r>
      <w:r w:rsidR="00E162F5">
        <w:rPr>
          <w:rFonts w:ascii="Times New Roman" w:hAnsi="Times New Roman" w:cs="Times New Roman" w:hint="eastAsia"/>
          <w:sz w:val="20"/>
          <w:szCs w:val="20"/>
        </w:rPr>
        <w:t xml:space="preserve">by sol-gel method </w:t>
      </w:r>
      <w:r w:rsidR="008C1C79">
        <w:rPr>
          <w:rFonts w:ascii="Times New Roman" w:hAnsi="Times New Roman" w:cs="Times New Roman"/>
          <w:sz w:val="20"/>
          <w:szCs w:val="20"/>
        </w:rPr>
        <w:t>with two different recipes</w:t>
      </w:r>
      <w:r w:rsidR="00273D07">
        <w:rPr>
          <w:rFonts w:ascii="Times New Roman" w:hAnsi="Times New Roman" w:cs="Times New Roman"/>
          <w:sz w:val="20"/>
          <w:szCs w:val="20"/>
        </w:rPr>
        <w:t xml:space="preserve"> </w:t>
      </w:r>
      <w:r w:rsidR="00292F7B">
        <w:rPr>
          <w:rFonts w:ascii="Times New Roman" w:hAnsi="Times New Roman" w:cs="Times New Roman" w:hint="eastAsia"/>
          <w:sz w:val="20"/>
          <w:szCs w:val="20"/>
        </w:rPr>
        <w:t>(</w:t>
      </w:r>
      <w:r w:rsidR="00292F7B">
        <w:rPr>
          <w:rFonts w:ascii="Times New Roman" w:hAnsi="Times New Roman" w:cs="Times New Roman"/>
          <w:sz w:val="20"/>
          <w:szCs w:val="20"/>
        </w:rPr>
        <w:t xml:space="preserve">recipe I </w:t>
      </w:r>
      <w:r w:rsidR="00292F7B">
        <w:rPr>
          <w:rFonts w:ascii="Times New Roman" w:hAnsi="Times New Roman" w:cs="Times New Roman" w:hint="eastAsia"/>
          <w:sz w:val="20"/>
          <w:szCs w:val="20"/>
        </w:rPr>
        <w:t xml:space="preserve">and </w:t>
      </w:r>
      <w:r w:rsidR="00292F7B">
        <w:rPr>
          <w:rFonts w:ascii="Times New Roman" w:hAnsi="Times New Roman" w:cs="Times New Roman"/>
          <w:sz w:val="20"/>
          <w:szCs w:val="20"/>
        </w:rPr>
        <w:t xml:space="preserve">recipe </w:t>
      </w:r>
      <w:r w:rsidR="00292F7B">
        <w:rPr>
          <w:rFonts w:ascii="Times New Roman" w:hAnsi="Times New Roman" w:cs="Times New Roman"/>
          <w:sz w:val="20"/>
          <w:szCs w:val="20"/>
        </w:rPr>
        <w:fldChar w:fldCharType="begin"/>
      </w:r>
      <w:r w:rsidR="00292F7B" w:rsidRPr="002E75D6">
        <w:rPr>
          <w:rFonts w:ascii="Times New Roman" w:hAnsi="Times New Roman" w:cs="Times New Roman"/>
          <w:sz w:val="20"/>
          <w:szCs w:val="20"/>
        </w:rPr>
        <w:instrText xml:space="preserve"> </w:instrText>
      </w:r>
      <w:r w:rsidR="00292F7B" w:rsidRPr="002E75D6">
        <w:rPr>
          <w:rFonts w:ascii="Times New Roman" w:hAnsi="Times New Roman" w:cs="Times New Roman" w:hint="eastAsia"/>
          <w:sz w:val="20"/>
          <w:szCs w:val="20"/>
        </w:rPr>
        <w:instrText>= 2 \* ROMAN</w:instrText>
      </w:r>
      <w:r w:rsidR="00292F7B" w:rsidRPr="002E75D6">
        <w:rPr>
          <w:rFonts w:ascii="Times New Roman" w:hAnsi="Times New Roman" w:cs="Times New Roman"/>
          <w:sz w:val="20"/>
          <w:szCs w:val="20"/>
        </w:rPr>
        <w:instrText xml:space="preserve"> </w:instrText>
      </w:r>
      <w:r w:rsidR="00292F7B">
        <w:rPr>
          <w:rFonts w:ascii="Times New Roman" w:hAnsi="Times New Roman" w:cs="Times New Roman"/>
          <w:sz w:val="20"/>
          <w:szCs w:val="20"/>
        </w:rPr>
        <w:fldChar w:fldCharType="separate"/>
      </w:r>
      <w:r w:rsidR="00292F7B">
        <w:rPr>
          <w:rFonts w:ascii="Times New Roman" w:hAnsi="Times New Roman" w:cs="Times New Roman"/>
          <w:noProof/>
          <w:sz w:val="20"/>
          <w:szCs w:val="20"/>
        </w:rPr>
        <w:t>II</w:t>
      </w:r>
      <w:r w:rsidR="00292F7B">
        <w:rPr>
          <w:rFonts w:ascii="Times New Roman" w:hAnsi="Times New Roman" w:cs="Times New Roman"/>
          <w:sz w:val="20"/>
          <w:szCs w:val="20"/>
        </w:rPr>
        <w:fldChar w:fldCharType="end"/>
      </w:r>
      <w:r w:rsidR="00292F7B">
        <w:rPr>
          <w:rFonts w:ascii="Times New Roman" w:hAnsi="Times New Roman" w:cs="Times New Roman" w:hint="eastAsia"/>
          <w:sz w:val="20"/>
          <w:szCs w:val="20"/>
        </w:rPr>
        <w:t>)</w:t>
      </w:r>
      <w:r w:rsidR="00963EF1">
        <w:rPr>
          <w:rFonts w:ascii="Times New Roman" w:hAnsi="Times New Roman" w:cs="Times New Roman" w:hint="eastAsia"/>
          <w:sz w:val="20"/>
          <w:szCs w:val="20"/>
        </w:rPr>
        <w:t xml:space="preserve"> </w:t>
      </w:r>
      <w:r w:rsidR="00273D07">
        <w:rPr>
          <w:rFonts w:ascii="Times New Roman" w:hAnsi="Times New Roman" w:cs="Times New Roman"/>
          <w:sz w:val="20"/>
          <w:szCs w:val="20"/>
        </w:rPr>
        <w:t>are</w:t>
      </w:r>
      <w:r w:rsidR="00941A07">
        <w:rPr>
          <w:rFonts w:ascii="Times New Roman" w:hAnsi="Times New Roman" w:cs="Times New Roman" w:hint="eastAsia"/>
          <w:sz w:val="20"/>
          <w:szCs w:val="20"/>
        </w:rPr>
        <w:t xml:space="preserve"> </w:t>
      </w:r>
      <w:r w:rsidR="00941A07">
        <w:rPr>
          <w:rFonts w:ascii="Times New Roman" w:hAnsi="Times New Roman" w:cs="Times New Roman"/>
          <w:sz w:val="20"/>
          <w:szCs w:val="20"/>
        </w:rPr>
        <w:t>investigated</w:t>
      </w:r>
      <w:r w:rsidR="00941A07">
        <w:rPr>
          <w:rFonts w:ascii="Times New Roman" w:hAnsi="Times New Roman" w:cs="Times New Roman" w:hint="eastAsia"/>
          <w:sz w:val="20"/>
          <w:szCs w:val="20"/>
        </w:rPr>
        <w:t xml:space="preserve">. </w:t>
      </w:r>
      <w:r w:rsidR="00043044">
        <w:rPr>
          <w:rFonts w:ascii="Times New Roman" w:hAnsi="Times New Roman" w:cs="Times New Roman"/>
          <w:sz w:val="20"/>
          <w:szCs w:val="20"/>
        </w:rPr>
        <w:t>Initially r</w:t>
      </w:r>
      <w:r w:rsidR="00C6793E">
        <w:rPr>
          <w:rFonts w:ascii="Times New Roman" w:hAnsi="Times New Roman" w:cs="Times New Roman"/>
          <w:sz w:val="20"/>
          <w:szCs w:val="20"/>
        </w:rPr>
        <w:t>ecipe I based</w:t>
      </w:r>
      <w:r w:rsidR="00343BDF">
        <w:rPr>
          <w:rFonts w:ascii="Times New Roman" w:hAnsi="Times New Roman" w:cs="Times New Roman" w:hint="eastAsia"/>
          <w:sz w:val="20"/>
          <w:szCs w:val="20"/>
        </w:rPr>
        <w:t xml:space="preserve"> coating</w:t>
      </w:r>
      <w:r w:rsidR="00C6793E">
        <w:rPr>
          <w:rFonts w:ascii="Times New Roman" w:hAnsi="Times New Roman" w:cs="Times New Roman"/>
          <w:sz w:val="20"/>
          <w:szCs w:val="20"/>
        </w:rPr>
        <w:t xml:space="preserve"> materials</w:t>
      </w:r>
      <w:r w:rsidR="00D00AC5">
        <w:rPr>
          <w:rFonts w:ascii="Times New Roman" w:hAnsi="Times New Roman" w:cs="Times New Roman"/>
          <w:sz w:val="20"/>
          <w:szCs w:val="20"/>
        </w:rPr>
        <w:t xml:space="preserve"> </w:t>
      </w:r>
      <w:r w:rsidR="00343BDF">
        <w:rPr>
          <w:rFonts w:ascii="Times New Roman" w:hAnsi="Times New Roman" w:cs="Times New Roman" w:hint="eastAsia"/>
          <w:sz w:val="20"/>
          <w:szCs w:val="20"/>
        </w:rPr>
        <w:t>were applied to the surface</w:t>
      </w:r>
      <w:r w:rsidR="008D1988">
        <w:rPr>
          <w:rFonts w:ascii="Times New Roman" w:hAnsi="Times New Roman" w:cs="Times New Roman"/>
          <w:sz w:val="20"/>
          <w:szCs w:val="20"/>
        </w:rPr>
        <w:t>s</w:t>
      </w:r>
      <w:r w:rsidR="00343BDF">
        <w:rPr>
          <w:rFonts w:ascii="Times New Roman" w:hAnsi="Times New Roman" w:cs="Times New Roman" w:hint="eastAsia"/>
          <w:sz w:val="20"/>
          <w:szCs w:val="20"/>
        </w:rPr>
        <w:t xml:space="preserve"> of </w:t>
      </w:r>
      <w:r w:rsidR="008D1988">
        <w:rPr>
          <w:rFonts w:ascii="Times New Roman" w:hAnsi="Times New Roman" w:cs="Times New Roman"/>
          <w:sz w:val="20"/>
          <w:szCs w:val="20"/>
        </w:rPr>
        <w:t xml:space="preserve">the </w:t>
      </w:r>
      <w:r w:rsidR="00842A80">
        <w:rPr>
          <w:rFonts w:ascii="Times New Roman" w:hAnsi="Times New Roman" w:cs="Times New Roman" w:hint="eastAsia"/>
          <w:sz w:val="20"/>
          <w:szCs w:val="20"/>
        </w:rPr>
        <w:t>TSCSMF</w:t>
      </w:r>
      <w:r w:rsidR="00343BDF">
        <w:rPr>
          <w:rFonts w:ascii="Times New Roman" w:hAnsi="Times New Roman" w:cs="Times New Roman" w:hint="eastAsia"/>
          <w:sz w:val="20"/>
          <w:szCs w:val="20"/>
        </w:rPr>
        <w:t xml:space="preserve"> and</w:t>
      </w:r>
      <w:r w:rsidR="00842A80">
        <w:rPr>
          <w:rFonts w:ascii="Times New Roman" w:hAnsi="Times New Roman" w:cs="Times New Roman" w:hint="eastAsia"/>
          <w:sz w:val="20"/>
          <w:szCs w:val="20"/>
        </w:rPr>
        <w:t xml:space="preserve"> MFC</w:t>
      </w:r>
      <w:r w:rsidR="00343BDF">
        <w:rPr>
          <w:rFonts w:ascii="Times New Roman" w:hAnsi="Times New Roman" w:cs="Times New Roman" w:hint="eastAsia"/>
          <w:sz w:val="20"/>
          <w:szCs w:val="20"/>
        </w:rPr>
        <w:t>.</w:t>
      </w:r>
      <w:r w:rsidR="004F5C27">
        <w:rPr>
          <w:rFonts w:ascii="Times New Roman" w:hAnsi="Times New Roman" w:cs="Times New Roman" w:hint="eastAsia"/>
          <w:sz w:val="20"/>
          <w:szCs w:val="20"/>
        </w:rPr>
        <w:t xml:space="preserve"> </w:t>
      </w:r>
      <w:r w:rsidR="00842A80">
        <w:rPr>
          <w:rFonts w:ascii="Times New Roman" w:hAnsi="Times New Roman" w:cs="Times New Roman" w:hint="eastAsia"/>
          <w:sz w:val="20"/>
          <w:szCs w:val="20"/>
        </w:rPr>
        <w:t xml:space="preserve">The experimental results </w:t>
      </w:r>
      <w:r>
        <w:rPr>
          <w:rFonts w:ascii="Times New Roman" w:hAnsi="Times New Roman" w:cs="Times New Roman" w:hint="eastAsia"/>
          <w:sz w:val="20"/>
          <w:szCs w:val="20"/>
        </w:rPr>
        <w:t>show</w:t>
      </w:r>
      <w:r w:rsidR="00842A80">
        <w:rPr>
          <w:rFonts w:ascii="Times New Roman" w:hAnsi="Times New Roman" w:cs="Times New Roman" w:hint="eastAsia"/>
          <w:sz w:val="20"/>
          <w:szCs w:val="20"/>
        </w:rPr>
        <w:t xml:space="preserve"> that </w:t>
      </w:r>
      <w:r w:rsidR="000946D7">
        <w:rPr>
          <w:rFonts w:ascii="Times New Roman" w:hAnsi="Times New Roman" w:cs="Times New Roman"/>
          <w:sz w:val="20"/>
          <w:szCs w:val="20"/>
        </w:rPr>
        <w:t xml:space="preserve">the </w:t>
      </w:r>
      <w:r w:rsidR="00C22697" w:rsidRPr="00C22697">
        <w:rPr>
          <w:rFonts w:ascii="Times New Roman" w:hAnsi="Times New Roman" w:cs="Times New Roman"/>
          <w:sz w:val="20"/>
          <w:szCs w:val="20"/>
        </w:rPr>
        <w:t xml:space="preserve">sensor </w:t>
      </w:r>
      <w:r w:rsidR="00607007">
        <w:rPr>
          <w:rFonts w:ascii="Times New Roman" w:hAnsi="Times New Roman" w:cs="Times New Roman" w:hint="eastAsia"/>
          <w:sz w:val="20"/>
          <w:szCs w:val="20"/>
        </w:rPr>
        <w:t xml:space="preserve">based on </w:t>
      </w:r>
      <w:r w:rsidR="000946D7">
        <w:rPr>
          <w:rFonts w:ascii="Times New Roman" w:hAnsi="Times New Roman" w:cs="Times New Roman"/>
          <w:sz w:val="20"/>
          <w:szCs w:val="20"/>
        </w:rPr>
        <w:t xml:space="preserve">an </w:t>
      </w:r>
      <w:r w:rsidR="00C22697" w:rsidRPr="00C22697">
        <w:rPr>
          <w:rFonts w:ascii="Times New Roman" w:hAnsi="Times New Roman" w:cs="Times New Roman"/>
          <w:sz w:val="20"/>
          <w:szCs w:val="20"/>
        </w:rPr>
        <w:t>M</w:t>
      </w:r>
      <w:r w:rsidR="00607007">
        <w:rPr>
          <w:rFonts w:ascii="Times New Roman" w:hAnsi="Times New Roman" w:cs="Times New Roman"/>
          <w:sz w:val="20"/>
          <w:szCs w:val="20"/>
        </w:rPr>
        <w:t xml:space="preserve">FC </w:t>
      </w:r>
      <w:r w:rsidR="00C209E6">
        <w:rPr>
          <w:rFonts w:ascii="Times New Roman" w:hAnsi="Times New Roman" w:cs="Times New Roman"/>
          <w:sz w:val="20"/>
          <w:szCs w:val="20"/>
        </w:rPr>
        <w:t>show</w:t>
      </w:r>
      <w:r w:rsidR="00C6793E">
        <w:rPr>
          <w:rFonts w:ascii="Times New Roman" w:hAnsi="Times New Roman" w:cs="Times New Roman"/>
          <w:sz w:val="20"/>
          <w:szCs w:val="20"/>
        </w:rPr>
        <w:t xml:space="preserve">s </w:t>
      </w:r>
      <w:r w:rsidR="00607007">
        <w:rPr>
          <w:rFonts w:ascii="Times New Roman" w:hAnsi="Times New Roman" w:cs="Times New Roman"/>
          <w:sz w:val="20"/>
          <w:szCs w:val="20"/>
        </w:rPr>
        <w:t>much better sensitivit</w:t>
      </w:r>
      <w:r w:rsidR="00607007">
        <w:rPr>
          <w:rFonts w:ascii="Times New Roman" w:hAnsi="Times New Roman" w:cs="Times New Roman" w:hint="eastAsia"/>
          <w:sz w:val="20"/>
          <w:szCs w:val="20"/>
        </w:rPr>
        <w:t>ies</w:t>
      </w:r>
      <w:r w:rsidR="001A7745" w:rsidRPr="001A7745">
        <w:rPr>
          <w:rFonts w:ascii="Times New Roman" w:hAnsi="Times New Roman" w:cs="Times New Roman"/>
          <w:sz w:val="20"/>
          <w:szCs w:val="20"/>
        </w:rPr>
        <w:t xml:space="preserve"> </w:t>
      </w:r>
      <w:r w:rsidR="001A7745" w:rsidRPr="00C22697">
        <w:rPr>
          <w:rFonts w:ascii="Times New Roman" w:hAnsi="Times New Roman" w:cs="Times New Roman"/>
          <w:sz w:val="20"/>
          <w:szCs w:val="20"/>
        </w:rPr>
        <w:t xml:space="preserve">of </w:t>
      </w:r>
      <w:r w:rsidR="006F37CC" w:rsidRPr="00904167">
        <w:rPr>
          <w:rFonts w:ascii="Times New Roman" w:hAnsi="Times New Roman" w:cs="Times New Roman"/>
          <w:sz w:val="20"/>
          <w:szCs w:val="20"/>
          <w:u w:val="single"/>
        </w:rPr>
        <w:t>-</w:t>
      </w:r>
      <w:r w:rsidR="001A7745" w:rsidRPr="00904167">
        <w:rPr>
          <w:rFonts w:ascii="Times New Roman" w:hAnsi="Times New Roman" w:cs="Times New Roman"/>
          <w:sz w:val="20"/>
          <w:szCs w:val="20"/>
          <w:u w:val="single"/>
        </w:rPr>
        <w:t xml:space="preserve">0.130 nm/ppm </w:t>
      </w:r>
      <w:r w:rsidR="00C6793E" w:rsidRPr="00904167">
        <w:rPr>
          <w:rFonts w:ascii="Times New Roman" w:hAnsi="Times New Roman" w:cs="Times New Roman"/>
          <w:sz w:val="20"/>
          <w:szCs w:val="20"/>
          <w:u w:val="single"/>
        </w:rPr>
        <w:t xml:space="preserve">and </w:t>
      </w:r>
      <w:r w:rsidR="006F37CC" w:rsidRPr="00904167">
        <w:rPr>
          <w:rFonts w:ascii="Times New Roman" w:hAnsi="Times New Roman" w:cs="Times New Roman"/>
          <w:sz w:val="20"/>
          <w:szCs w:val="20"/>
          <w:u w:val="single"/>
        </w:rPr>
        <w:t>-</w:t>
      </w:r>
      <w:r w:rsidR="00C6793E" w:rsidRPr="00904167">
        <w:rPr>
          <w:rFonts w:ascii="Times New Roman" w:hAnsi="Times New Roman" w:cs="Times New Roman"/>
          <w:sz w:val="20"/>
          <w:szCs w:val="20"/>
          <w:u w:val="single"/>
        </w:rPr>
        <w:t>0.036 nm/ppm</w:t>
      </w:r>
      <w:r w:rsidR="00C6793E">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to ethanol </w:t>
      </w:r>
      <w:r w:rsidR="00C6793E">
        <w:rPr>
          <w:rFonts w:ascii="Times New Roman" w:hAnsi="Times New Roman" w:cs="Times New Roman"/>
          <w:sz w:val="20"/>
          <w:szCs w:val="20"/>
        </w:rPr>
        <w:t>and</w:t>
      </w:r>
      <w:r w:rsidR="00C6793E" w:rsidRPr="00C22697">
        <w:rPr>
          <w:rFonts w:ascii="Times New Roman" w:hAnsi="Times New Roman" w:cs="Times New Roman"/>
          <w:sz w:val="20"/>
          <w:szCs w:val="20"/>
        </w:rPr>
        <w:t xml:space="preserve"> </w:t>
      </w:r>
      <w:r w:rsidR="003B5028" w:rsidRPr="00C22697">
        <w:rPr>
          <w:rFonts w:ascii="Times New Roman" w:hAnsi="Times New Roman" w:cs="Times New Roman"/>
          <w:sz w:val="20"/>
          <w:szCs w:val="20"/>
        </w:rPr>
        <w:t xml:space="preserve">methanol than </w:t>
      </w:r>
      <w:r w:rsidR="000946D7" w:rsidRPr="00C22697">
        <w:rPr>
          <w:rFonts w:ascii="Times New Roman" w:hAnsi="Times New Roman" w:cs="Times New Roman"/>
          <w:sz w:val="20"/>
          <w:szCs w:val="20"/>
        </w:rPr>
        <w:t>th</w:t>
      </w:r>
      <w:r w:rsidR="000946D7">
        <w:rPr>
          <w:rFonts w:ascii="Times New Roman" w:hAnsi="Times New Roman" w:cs="Times New Roman"/>
          <w:sz w:val="20"/>
          <w:szCs w:val="20"/>
        </w:rPr>
        <w:t>ose</w:t>
      </w:r>
      <w:r w:rsidR="000946D7" w:rsidRPr="00C22697">
        <w:rPr>
          <w:rFonts w:ascii="Times New Roman" w:hAnsi="Times New Roman" w:cs="Times New Roman"/>
          <w:sz w:val="20"/>
          <w:szCs w:val="20"/>
        </w:rPr>
        <w:t xml:space="preserve"> </w:t>
      </w:r>
      <w:r w:rsidR="003B5028" w:rsidRPr="00C22697">
        <w:rPr>
          <w:rFonts w:ascii="Times New Roman" w:hAnsi="Times New Roman" w:cs="Times New Roman"/>
          <w:sz w:val="20"/>
          <w:szCs w:val="20"/>
        </w:rPr>
        <w:t xml:space="preserve">of </w:t>
      </w:r>
      <w:r w:rsidR="000946D7">
        <w:rPr>
          <w:rFonts w:ascii="Times New Roman" w:hAnsi="Times New Roman" w:cs="Times New Roman"/>
          <w:sz w:val="20"/>
          <w:szCs w:val="20"/>
        </w:rPr>
        <w:t xml:space="preserve">the </w:t>
      </w:r>
      <w:r w:rsidR="003B5028" w:rsidRPr="00C22697">
        <w:rPr>
          <w:rFonts w:ascii="Times New Roman" w:hAnsi="Times New Roman" w:cs="Times New Roman"/>
          <w:sz w:val="20"/>
          <w:szCs w:val="20"/>
        </w:rPr>
        <w:t>TSCSMF</w:t>
      </w:r>
      <w:r w:rsidR="00D2645B">
        <w:rPr>
          <w:rFonts w:ascii="Times New Roman" w:hAnsi="Times New Roman" w:cs="Times New Roman"/>
          <w:sz w:val="20"/>
          <w:szCs w:val="20"/>
        </w:rPr>
        <w:t xml:space="preserve"> based sensor</w:t>
      </w:r>
      <w:r w:rsidR="003B5028">
        <w:rPr>
          <w:rFonts w:ascii="Times New Roman" w:hAnsi="Times New Roman" w:cs="Times New Roman" w:hint="eastAsia"/>
          <w:sz w:val="20"/>
          <w:szCs w:val="20"/>
        </w:rPr>
        <w:t xml:space="preserve">. </w:t>
      </w:r>
      <w:r w:rsidR="003B5028">
        <w:rPr>
          <w:rFonts w:ascii="Times New Roman" w:hAnsi="Times New Roman" w:cs="Times New Roman"/>
          <w:sz w:val="20"/>
          <w:szCs w:val="20"/>
        </w:rPr>
        <w:t>T</w:t>
      </w:r>
      <w:r w:rsidR="003B5028">
        <w:rPr>
          <w:rFonts w:ascii="Times New Roman" w:hAnsi="Times New Roman" w:cs="Times New Roman" w:hint="eastAsia"/>
          <w:sz w:val="20"/>
          <w:szCs w:val="20"/>
        </w:rPr>
        <w:t>he c</w:t>
      </w:r>
      <w:r w:rsidR="001A7745">
        <w:rPr>
          <w:rFonts w:ascii="Times New Roman" w:hAnsi="Times New Roman" w:cs="Times New Roman" w:hint="eastAsia"/>
          <w:sz w:val="20"/>
          <w:szCs w:val="20"/>
        </w:rPr>
        <w:t xml:space="preserve">orresponding </w:t>
      </w:r>
      <w:r w:rsidR="00904167" w:rsidRPr="00904167">
        <w:rPr>
          <w:rFonts w:ascii="Times New Roman" w:hAnsi="Times New Roman" w:cs="Times New Roman"/>
          <w:sz w:val="20"/>
          <w:szCs w:val="20"/>
          <w:u w:val="single"/>
        </w:rPr>
        <w:t xml:space="preserve">minimum </w:t>
      </w:r>
      <w:r w:rsidR="006F37CC" w:rsidRPr="00904167">
        <w:rPr>
          <w:rFonts w:ascii="Times New Roman" w:hAnsi="Times New Roman" w:cs="Times New Roman"/>
          <w:sz w:val="20"/>
          <w:szCs w:val="20"/>
          <w:u w:val="single"/>
        </w:rPr>
        <w:t xml:space="preserve">detectable concentration </w:t>
      </w:r>
      <w:r w:rsidR="00D234CB">
        <w:rPr>
          <w:rFonts w:ascii="Times New Roman" w:hAnsi="Times New Roman" w:cs="Times New Roman"/>
          <w:sz w:val="20"/>
          <w:szCs w:val="20"/>
          <w:u w:val="single"/>
        </w:rPr>
        <w:t>change</w:t>
      </w:r>
      <w:r w:rsidR="00D234CB" w:rsidRPr="006F37CC">
        <w:rPr>
          <w:rFonts w:ascii="Times New Roman" w:hAnsi="Times New Roman" w:cs="Times New Roman"/>
          <w:sz w:val="20"/>
          <w:szCs w:val="20"/>
        </w:rPr>
        <w:t xml:space="preserve"> </w:t>
      </w:r>
      <w:r w:rsidR="00503AB8">
        <w:rPr>
          <w:rFonts w:ascii="Times New Roman" w:hAnsi="Times New Roman" w:cs="Times New Roman"/>
          <w:sz w:val="20"/>
          <w:szCs w:val="20"/>
        </w:rPr>
        <w:t xml:space="preserve">of </w:t>
      </w:r>
      <w:r w:rsidR="000946D7">
        <w:rPr>
          <w:rFonts w:ascii="Times New Roman" w:hAnsi="Times New Roman" w:cs="Times New Roman"/>
          <w:sz w:val="20"/>
          <w:szCs w:val="20"/>
        </w:rPr>
        <w:t xml:space="preserve">the </w:t>
      </w:r>
      <w:r w:rsidR="00503AB8">
        <w:rPr>
          <w:rFonts w:ascii="Times New Roman" w:hAnsi="Times New Roman" w:cs="Times New Roman"/>
          <w:sz w:val="20"/>
          <w:szCs w:val="20"/>
        </w:rPr>
        <w:t xml:space="preserve">MFC </w:t>
      </w:r>
      <w:r w:rsidR="00C6793E">
        <w:rPr>
          <w:rFonts w:ascii="Times New Roman" w:hAnsi="Times New Roman" w:cs="Times New Roman"/>
          <w:sz w:val="20"/>
          <w:szCs w:val="20"/>
        </w:rPr>
        <w:t xml:space="preserve">based </w:t>
      </w:r>
      <w:r w:rsidR="003924BA">
        <w:rPr>
          <w:rFonts w:ascii="Times New Roman" w:hAnsi="Times New Roman" w:cs="Times New Roman"/>
          <w:sz w:val="20"/>
          <w:szCs w:val="20"/>
        </w:rPr>
        <w:t xml:space="preserve">sensor </w:t>
      </w:r>
      <w:r w:rsidR="00503AB8">
        <w:rPr>
          <w:rFonts w:ascii="Times New Roman" w:hAnsi="Times New Roman" w:cs="Times New Roman"/>
          <w:sz w:val="20"/>
          <w:szCs w:val="20"/>
        </w:rPr>
        <w:t>are</w:t>
      </w:r>
      <w:r w:rsidR="003B5028">
        <w:rPr>
          <w:rFonts w:ascii="Times New Roman" w:hAnsi="Times New Roman" w:cs="Times New Roman" w:hint="eastAsia"/>
          <w:sz w:val="20"/>
          <w:szCs w:val="20"/>
        </w:rPr>
        <w:t xml:space="preserve"> calculated to be </w:t>
      </w:r>
      <w:r w:rsidR="00E77051">
        <w:rPr>
          <w:rFonts w:ascii="Times New Roman" w:hAnsi="Times New Roman" w:cs="Times New Roman"/>
          <w:sz w:val="20"/>
          <w:szCs w:val="20"/>
        </w:rPr>
        <w:t>~</w:t>
      </w:r>
      <w:r w:rsidR="001A7745">
        <w:rPr>
          <w:rFonts w:ascii="Times New Roman" w:hAnsi="Times New Roman" w:cs="Times New Roman" w:hint="eastAsia"/>
          <w:sz w:val="20"/>
          <w:szCs w:val="20"/>
        </w:rPr>
        <w:t xml:space="preserve">77 ppb and </w:t>
      </w:r>
      <w:r w:rsidR="00E77051">
        <w:rPr>
          <w:rFonts w:ascii="Times New Roman" w:hAnsi="Times New Roman" w:cs="Times New Roman"/>
          <w:sz w:val="20"/>
          <w:szCs w:val="20"/>
        </w:rPr>
        <w:t>~</w:t>
      </w:r>
      <w:r w:rsidR="001A7745">
        <w:rPr>
          <w:rFonts w:ascii="Times New Roman" w:hAnsi="Times New Roman" w:cs="Times New Roman" w:hint="eastAsia"/>
          <w:sz w:val="20"/>
          <w:szCs w:val="20"/>
        </w:rPr>
        <w:t>281 ppb</w:t>
      </w:r>
      <w:r w:rsidR="003B5028">
        <w:rPr>
          <w:rFonts w:ascii="Times New Roman" w:hAnsi="Times New Roman" w:cs="Times New Roman" w:hint="eastAsia"/>
          <w:sz w:val="20"/>
          <w:szCs w:val="20"/>
        </w:rPr>
        <w:t xml:space="preserve"> </w:t>
      </w:r>
      <w:r w:rsidR="00367BB5">
        <w:rPr>
          <w:rFonts w:ascii="Times New Roman" w:hAnsi="Times New Roman" w:cs="Times New Roman"/>
          <w:sz w:val="20"/>
          <w:szCs w:val="20"/>
        </w:rPr>
        <w:t xml:space="preserve">to </w:t>
      </w:r>
      <w:r w:rsidR="003B5028">
        <w:rPr>
          <w:rFonts w:ascii="Times New Roman" w:hAnsi="Times New Roman" w:cs="Times New Roman" w:hint="eastAsia"/>
          <w:sz w:val="20"/>
          <w:szCs w:val="20"/>
        </w:rPr>
        <w:t>ethanol and methanol respectively</w:t>
      </w:r>
      <w:r w:rsidR="00EB0B21" w:rsidRPr="00E41E3D">
        <w:rPr>
          <w:rFonts w:ascii="Times New Roman" w:hAnsi="Times New Roman" w:cs="Times New Roman"/>
          <w:sz w:val="20"/>
          <w:szCs w:val="20"/>
        </w:rPr>
        <w:t>.</w:t>
      </w:r>
      <w:r w:rsidR="00C22697" w:rsidRPr="00E41E3D">
        <w:rPr>
          <w:rFonts w:ascii="Times New Roman" w:hAnsi="Times New Roman" w:cs="Times New Roman" w:hint="eastAsia"/>
          <w:sz w:val="20"/>
          <w:szCs w:val="20"/>
        </w:rPr>
        <w:t xml:space="preserve"> </w:t>
      </w:r>
      <w:r w:rsidR="00C22697">
        <w:rPr>
          <w:rFonts w:ascii="Times New Roman" w:hAnsi="Times New Roman" w:cs="Times New Roman"/>
          <w:sz w:val="20"/>
          <w:szCs w:val="20"/>
        </w:rPr>
        <w:t>B</w:t>
      </w:r>
      <w:r w:rsidR="00C22697">
        <w:rPr>
          <w:rFonts w:ascii="Times New Roman" w:hAnsi="Times New Roman" w:cs="Times New Roman" w:hint="eastAsia"/>
          <w:sz w:val="20"/>
          <w:szCs w:val="20"/>
        </w:rPr>
        <w:t xml:space="preserve">oth </w:t>
      </w:r>
      <w:r w:rsidR="00842A80" w:rsidRPr="00842A80">
        <w:rPr>
          <w:rFonts w:ascii="Times New Roman" w:hAnsi="Times New Roman" w:cs="Times New Roman"/>
          <w:sz w:val="20"/>
          <w:szCs w:val="20"/>
        </w:rPr>
        <w:t>sensor</w:t>
      </w:r>
      <w:r w:rsidR="00C22697">
        <w:rPr>
          <w:rFonts w:ascii="Times New Roman" w:hAnsi="Times New Roman" w:cs="Times New Roman" w:hint="eastAsia"/>
          <w:sz w:val="20"/>
          <w:szCs w:val="20"/>
        </w:rPr>
        <w:t>s</w:t>
      </w:r>
      <w:r w:rsidR="00842A80" w:rsidRPr="00842A80">
        <w:rPr>
          <w:rFonts w:ascii="Times New Roman" w:hAnsi="Times New Roman" w:cs="Times New Roman"/>
          <w:sz w:val="20"/>
          <w:szCs w:val="20"/>
        </w:rPr>
        <w:t xml:space="preserve"> </w:t>
      </w:r>
      <w:r>
        <w:rPr>
          <w:rFonts w:ascii="Times New Roman" w:hAnsi="Times New Roman" w:cs="Times New Roman" w:hint="eastAsia"/>
          <w:sz w:val="20"/>
          <w:szCs w:val="20"/>
        </w:rPr>
        <w:t xml:space="preserve">are demonstrated </w:t>
      </w:r>
      <w:r w:rsidR="00C22697">
        <w:rPr>
          <w:rFonts w:ascii="Times New Roman" w:hAnsi="Times New Roman" w:cs="Times New Roman" w:hint="eastAsia"/>
          <w:sz w:val="20"/>
          <w:szCs w:val="20"/>
        </w:rPr>
        <w:t xml:space="preserve">fast response </w:t>
      </w:r>
      <w:r w:rsidR="006C2A0F">
        <w:rPr>
          <w:rFonts w:ascii="Times New Roman" w:hAnsi="Times New Roman" w:cs="Times New Roman" w:hint="eastAsia"/>
          <w:sz w:val="20"/>
          <w:szCs w:val="20"/>
        </w:rPr>
        <w:t>time</w:t>
      </w:r>
      <w:r w:rsidR="000946D7">
        <w:rPr>
          <w:rFonts w:ascii="Times New Roman" w:hAnsi="Times New Roman" w:cs="Times New Roman"/>
          <w:sz w:val="20"/>
          <w:szCs w:val="20"/>
        </w:rPr>
        <w:t>s</w:t>
      </w:r>
      <w:r w:rsidR="006C2A0F">
        <w:rPr>
          <w:rFonts w:ascii="Times New Roman" w:hAnsi="Times New Roman" w:cs="Times New Roman" w:hint="eastAsia"/>
          <w:sz w:val="20"/>
          <w:szCs w:val="20"/>
        </w:rPr>
        <w:t xml:space="preserve"> of </w:t>
      </w:r>
      <w:r w:rsidR="001A7745">
        <w:rPr>
          <w:rFonts w:ascii="Times New Roman" w:hAnsi="Times New Roman" w:cs="Times New Roman" w:hint="eastAsia"/>
          <w:sz w:val="20"/>
          <w:szCs w:val="20"/>
        </w:rPr>
        <w:t>less than 5 minutes</w:t>
      </w:r>
      <w:r w:rsidR="00C22697">
        <w:rPr>
          <w:rFonts w:ascii="Times New Roman" w:hAnsi="Times New Roman" w:cs="Times New Roman" w:hint="eastAsia"/>
          <w:sz w:val="20"/>
          <w:szCs w:val="20"/>
        </w:rPr>
        <w:t>, while the re</w:t>
      </w:r>
      <w:r w:rsidR="001A7745">
        <w:rPr>
          <w:rFonts w:ascii="Times New Roman" w:hAnsi="Times New Roman" w:cs="Times New Roman" w:hint="eastAsia"/>
          <w:sz w:val="20"/>
          <w:szCs w:val="20"/>
        </w:rPr>
        <w:t>covery</w:t>
      </w:r>
      <w:r w:rsidR="00C22697">
        <w:rPr>
          <w:rFonts w:ascii="Times New Roman" w:hAnsi="Times New Roman" w:cs="Times New Roman" w:hint="eastAsia"/>
          <w:sz w:val="20"/>
          <w:szCs w:val="20"/>
        </w:rPr>
        <w:t xml:space="preserve"> time</w:t>
      </w:r>
      <w:r w:rsidR="000946D7">
        <w:rPr>
          <w:rFonts w:ascii="Times New Roman" w:hAnsi="Times New Roman" w:cs="Times New Roman"/>
          <w:sz w:val="20"/>
          <w:szCs w:val="20"/>
        </w:rPr>
        <w:t>s</w:t>
      </w:r>
      <w:r w:rsidR="00C22697">
        <w:rPr>
          <w:rFonts w:ascii="Times New Roman" w:hAnsi="Times New Roman" w:cs="Times New Roman" w:hint="eastAsia"/>
          <w:sz w:val="20"/>
          <w:szCs w:val="20"/>
        </w:rPr>
        <w:t xml:space="preserve"> </w:t>
      </w:r>
      <w:r w:rsidR="000946D7">
        <w:rPr>
          <w:rFonts w:ascii="Times New Roman" w:hAnsi="Times New Roman" w:cs="Times New Roman" w:hint="eastAsia"/>
          <w:sz w:val="20"/>
          <w:szCs w:val="20"/>
        </w:rPr>
        <w:t>varie</w:t>
      </w:r>
      <w:r w:rsidR="000946D7">
        <w:rPr>
          <w:rFonts w:ascii="Times New Roman" w:hAnsi="Times New Roman" w:cs="Times New Roman"/>
          <w:sz w:val="20"/>
          <w:szCs w:val="20"/>
        </w:rPr>
        <w:t>d</w:t>
      </w:r>
      <w:r w:rsidR="000946D7">
        <w:rPr>
          <w:rFonts w:ascii="Times New Roman" w:hAnsi="Times New Roman" w:cs="Times New Roman" w:hint="eastAsia"/>
          <w:sz w:val="20"/>
          <w:szCs w:val="20"/>
        </w:rPr>
        <w:t xml:space="preserve"> </w:t>
      </w:r>
      <w:r w:rsidR="00C22697">
        <w:rPr>
          <w:rFonts w:ascii="Times New Roman" w:hAnsi="Times New Roman" w:cs="Times New Roman" w:hint="eastAsia"/>
          <w:sz w:val="20"/>
          <w:szCs w:val="20"/>
        </w:rPr>
        <w:t>from 7 minutes to 12 minutes</w:t>
      </w:r>
      <w:r w:rsidR="00842A80" w:rsidRPr="00842A80">
        <w:rPr>
          <w:rFonts w:ascii="Times New Roman" w:hAnsi="Times New Roman" w:cs="Times New Roman"/>
          <w:sz w:val="20"/>
          <w:szCs w:val="20"/>
        </w:rPr>
        <w:t>.</w:t>
      </w:r>
      <w:r w:rsidR="00C22697">
        <w:rPr>
          <w:rFonts w:ascii="Times New Roman" w:hAnsi="Times New Roman" w:cs="Times New Roman" w:hint="eastAsia"/>
          <w:sz w:val="20"/>
          <w:szCs w:val="20"/>
        </w:rPr>
        <w:t xml:space="preserve"> </w:t>
      </w:r>
      <w:r w:rsidR="003703E9">
        <w:rPr>
          <w:rFonts w:ascii="Times New Roman" w:hAnsi="Times New Roman" w:cs="Times New Roman" w:hint="eastAsia"/>
          <w:sz w:val="20"/>
          <w:szCs w:val="20"/>
        </w:rPr>
        <w:t xml:space="preserve">In </w:t>
      </w:r>
      <w:r w:rsidR="003703E9">
        <w:rPr>
          <w:rFonts w:ascii="Times New Roman" w:hAnsi="Times New Roman" w:cs="Times New Roman"/>
          <w:sz w:val="20"/>
          <w:szCs w:val="20"/>
        </w:rPr>
        <w:t>addition</w:t>
      </w:r>
      <w:r w:rsidR="003703E9">
        <w:rPr>
          <w:rFonts w:ascii="Times New Roman" w:hAnsi="Times New Roman" w:cs="Times New Roman" w:hint="eastAsia"/>
          <w:sz w:val="20"/>
          <w:szCs w:val="20"/>
        </w:rPr>
        <w:t>,</w:t>
      </w:r>
      <w:r w:rsidR="003703E9" w:rsidRPr="00842A80">
        <w:rPr>
          <w:rFonts w:ascii="Times New Roman" w:hAnsi="Times New Roman" w:cs="Times New Roman"/>
          <w:sz w:val="20"/>
          <w:szCs w:val="20"/>
        </w:rPr>
        <w:t xml:space="preserve"> </w:t>
      </w:r>
      <w:r w:rsidR="001D76D3" w:rsidRPr="001D76D3">
        <w:rPr>
          <w:rFonts w:ascii="Times New Roman" w:hAnsi="Times New Roman" w:cs="Times New Roman"/>
          <w:sz w:val="20"/>
          <w:szCs w:val="20"/>
        </w:rPr>
        <w:t>an</w:t>
      </w:r>
      <w:r w:rsidR="000946D7">
        <w:rPr>
          <w:rFonts w:ascii="Times New Roman" w:hAnsi="Times New Roman" w:cs="Times New Roman"/>
          <w:sz w:val="20"/>
          <w:szCs w:val="20"/>
        </w:rPr>
        <w:t>o</w:t>
      </w:r>
      <w:r w:rsidR="001D76D3" w:rsidRPr="001D76D3">
        <w:rPr>
          <w:rFonts w:ascii="Times New Roman" w:hAnsi="Times New Roman" w:cs="Times New Roman"/>
          <w:sz w:val="20"/>
          <w:szCs w:val="20"/>
        </w:rPr>
        <w:t>ther TSCSMF based sample (</w:t>
      </w:r>
      <w:r w:rsidR="003949F2">
        <w:rPr>
          <w:rFonts w:ascii="Times New Roman" w:hAnsi="Times New Roman" w:cs="Times New Roman"/>
          <w:sz w:val="20"/>
          <w:szCs w:val="20"/>
        </w:rPr>
        <w:t>~</w:t>
      </w:r>
      <w:r w:rsidR="001D76D3" w:rsidRPr="001D76D3">
        <w:rPr>
          <w:rFonts w:ascii="Times New Roman" w:hAnsi="Times New Roman" w:cs="Times New Roman"/>
          <w:sz w:val="20"/>
          <w:szCs w:val="20"/>
        </w:rPr>
        <w:t>7.0 µm) coated with a mix</w:t>
      </w:r>
      <w:r w:rsidR="000946D7">
        <w:rPr>
          <w:rFonts w:ascii="Times New Roman" w:hAnsi="Times New Roman" w:cs="Times New Roman"/>
          <w:sz w:val="20"/>
          <w:szCs w:val="20"/>
        </w:rPr>
        <w:t>ed</w:t>
      </w:r>
      <w:r w:rsidR="001D76D3" w:rsidRPr="001D76D3">
        <w:rPr>
          <w:rFonts w:ascii="Times New Roman" w:hAnsi="Times New Roman" w:cs="Times New Roman"/>
          <w:sz w:val="20"/>
          <w:szCs w:val="20"/>
        </w:rPr>
        <w:t xml:space="preserve"> layer of sol silica and Nile red prepared by recipe II</w:t>
      </w:r>
      <w:r w:rsidR="00315EA0">
        <w:rPr>
          <w:rFonts w:ascii="Times New Roman" w:hAnsi="Times New Roman" w:cs="Times New Roman" w:hint="eastAsia"/>
          <w:sz w:val="20"/>
          <w:szCs w:val="20"/>
        </w:rPr>
        <w:t xml:space="preserve"> </w:t>
      </w:r>
      <w:r w:rsidR="001D76D3" w:rsidRPr="001D76D3">
        <w:rPr>
          <w:rFonts w:ascii="Times New Roman" w:hAnsi="Times New Roman" w:cs="Times New Roman"/>
          <w:sz w:val="20"/>
          <w:szCs w:val="20"/>
        </w:rPr>
        <w:t>was fabricated</w:t>
      </w:r>
      <w:r w:rsidR="001D76D3">
        <w:rPr>
          <w:rFonts w:ascii="Times New Roman" w:hAnsi="Times New Roman" w:cs="Times New Roman" w:hint="eastAsia"/>
          <w:sz w:val="20"/>
          <w:szCs w:val="20"/>
        </w:rPr>
        <w:t xml:space="preserve"> to </w:t>
      </w:r>
      <w:r w:rsidR="001D76D3" w:rsidRPr="001D76D3">
        <w:rPr>
          <w:rFonts w:ascii="Times New Roman" w:hAnsi="Times New Roman" w:cs="Times New Roman"/>
          <w:sz w:val="20"/>
          <w:szCs w:val="20"/>
        </w:rPr>
        <w:t>achieve simultaneous measurement of ethanol and methanol</w:t>
      </w:r>
      <w:r w:rsidR="00392BFF">
        <w:rPr>
          <w:rFonts w:ascii="Times New Roman" w:hAnsi="Times New Roman" w:cs="Times New Roman"/>
          <w:sz w:val="20"/>
          <w:szCs w:val="20"/>
        </w:rPr>
        <w:t xml:space="preserve">, </w:t>
      </w:r>
      <w:r w:rsidR="001D76D3">
        <w:rPr>
          <w:rFonts w:ascii="Times New Roman" w:hAnsi="Times New Roman" w:cs="Times New Roman" w:hint="eastAsia"/>
          <w:sz w:val="20"/>
          <w:szCs w:val="20"/>
        </w:rPr>
        <w:t xml:space="preserve">employing </w:t>
      </w:r>
      <w:r w:rsidR="001D76D3" w:rsidRPr="001D76D3">
        <w:rPr>
          <w:rFonts w:ascii="Times New Roman" w:hAnsi="Times New Roman" w:cs="Times New Roman"/>
          <w:sz w:val="20"/>
          <w:szCs w:val="20"/>
        </w:rPr>
        <w:t>a second-order matrix</w:t>
      </w:r>
      <w:r w:rsidR="00043044">
        <w:rPr>
          <w:rFonts w:ascii="Times New Roman" w:hAnsi="Times New Roman" w:cs="Times New Roman"/>
          <w:sz w:val="20"/>
          <w:szCs w:val="20"/>
        </w:rPr>
        <w:t xml:space="preserve"> approach</w:t>
      </w:r>
      <w:r w:rsidR="001D76D3">
        <w:rPr>
          <w:rFonts w:ascii="Times New Roman" w:hAnsi="Times New Roman" w:cs="Times New Roman" w:hint="eastAsia"/>
          <w:sz w:val="20"/>
          <w:szCs w:val="20"/>
        </w:rPr>
        <w:t>.</w:t>
      </w:r>
      <w:r w:rsidR="001D76D3" w:rsidDel="001D76D3">
        <w:rPr>
          <w:rFonts w:ascii="Times New Roman" w:hAnsi="Times New Roman" w:cs="Times New Roman"/>
          <w:sz w:val="20"/>
          <w:szCs w:val="20"/>
        </w:rPr>
        <w:t xml:space="preserve"> </w:t>
      </w:r>
    </w:p>
    <w:p w14:paraId="3756293F" w14:textId="77777777" w:rsidR="00F36663" w:rsidRPr="004504B2" w:rsidRDefault="004504B2" w:rsidP="00A328D3">
      <w:pPr>
        <w:jc w:val="both"/>
        <w:rPr>
          <w:rFonts w:ascii="Times New Roman" w:hAnsi="Times New Roman" w:cs="Times New Roman"/>
          <w:b/>
          <w:sz w:val="20"/>
          <w:szCs w:val="20"/>
        </w:rPr>
      </w:pPr>
      <w:r w:rsidRPr="004504B2">
        <w:rPr>
          <w:rFonts w:ascii="Times New Roman" w:hAnsi="Times New Roman" w:cs="Times New Roman" w:hint="eastAsia"/>
          <w:b/>
          <w:sz w:val="20"/>
          <w:szCs w:val="20"/>
        </w:rPr>
        <w:t xml:space="preserve">Keywords: </w:t>
      </w:r>
      <w:r w:rsidR="00970507">
        <w:rPr>
          <w:rFonts w:ascii="Times New Roman" w:hAnsi="Times New Roman" w:cs="Times New Roman" w:hint="eastAsia"/>
          <w:sz w:val="20"/>
          <w:szCs w:val="20"/>
        </w:rPr>
        <w:t>V</w:t>
      </w:r>
      <w:r>
        <w:rPr>
          <w:rFonts w:ascii="Times New Roman" w:hAnsi="Times New Roman" w:cs="Times New Roman" w:hint="eastAsia"/>
          <w:sz w:val="20"/>
          <w:szCs w:val="20"/>
        </w:rPr>
        <w:t>olatile organic compounds, optical fiber sensor, tapered fiber, sol-gel silica, Nile red</w:t>
      </w:r>
    </w:p>
    <w:p w14:paraId="7F791F3D" w14:textId="77777777" w:rsidR="002F1E00" w:rsidRPr="00466136" w:rsidRDefault="001409DC" w:rsidP="00466136">
      <w:pPr>
        <w:pStyle w:val="ListParagraph"/>
        <w:numPr>
          <w:ilvl w:val="0"/>
          <w:numId w:val="1"/>
        </w:numPr>
        <w:ind w:firstLineChars="0"/>
        <w:rPr>
          <w:rFonts w:ascii="Times New Roman" w:hAnsi="Times New Roman" w:cs="Times New Roman"/>
          <w:b/>
          <w:sz w:val="20"/>
          <w:szCs w:val="20"/>
        </w:rPr>
      </w:pPr>
      <w:r w:rsidRPr="00466136">
        <w:rPr>
          <w:rFonts w:ascii="Times New Roman" w:hAnsi="Times New Roman" w:cs="Times New Roman"/>
          <w:b/>
          <w:sz w:val="20"/>
          <w:szCs w:val="20"/>
        </w:rPr>
        <w:t>Introduction</w:t>
      </w:r>
    </w:p>
    <w:p w14:paraId="5D7A581E" w14:textId="6B19947C" w:rsidR="001409DC" w:rsidRPr="00F10120" w:rsidRDefault="001409DC" w:rsidP="00511E19">
      <w:pPr>
        <w:jc w:val="both"/>
        <w:rPr>
          <w:rFonts w:ascii="Times New Roman" w:hAnsi="Times New Roman" w:cs="Times New Roman"/>
          <w:sz w:val="20"/>
          <w:szCs w:val="20"/>
        </w:rPr>
      </w:pPr>
      <w:bookmarkStart w:id="1" w:name="_Hlk497301572"/>
      <w:r w:rsidRPr="00F10120">
        <w:rPr>
          <w:rFonts w:ascii="Times New Roman" w:hAnsi="Times New Roman" w:cs="Times New Roman"/>
          <w:sz w:val="20"/>
          <w:szCs w:val="20"/>
        </w:rPr>
        <w:t xml:space="preserve">Volatile organic compounds </w:t>
      </w:r>
      <w:bookmarkEnd w:id="1"/>
      <w:r w:rsidRPr="00F10120">
        <w:rPr>
          <w:rFonts w:ascii="Times New Roman" w:hAnsi="Times New Roman" w:cs="Times New Roman"/>
          <w:sz w:val="20"/>
          <w:szCs w:val="20"/>
        </w:rPr>
        <w:t xml:space="preserve">(VOCs) </w:t>
      </w:r>
      <w:r w:rsidR="0095467E" w:rsidRPr="00F10120">
        <w:rPr>
          <w:rFonts w:ascii="Times New Roman" w:hAnsi="Times New Roman" w:cs="Times New Roman"/>
          <w:sz w:val="20"/>
          <w:szCs w:val="20"/>
        </w:rPr>
        <w:t xml:space="preserve">are </w:t>
      </w:r>
      <w:r w:rsidR="0095467E">
        <w:rPr>
          <w:rFonts w:ascii="Times New Roman" w:hAnsi="Times New Roman" w:cs="Times New Roman"/>
          <w:sz w:val="20"/>
          <w:szCs w:val="20"/>
        </w:rPr>
        <w:t>the major</w:t>
      </w:r>
      <w:r w:rsidR="0095467E" w:rsidRPr="00F10120">
        <w:rPr>
          <w:rFonts w:ascii="Times New Roman" w:hAnsi="Times New Roman" w:cs="Times New Roman"/>
          <w:sz w:val="20"/>
          <w:szCs w:val="20"/>
        </w:rPr>
        <w:t xml:space="preserve"> pollutants for </w:t>
      </w:r>
      <w:r w:rsidR="0095467E">
        <w:rPr>
          <w:rFonts w:ascii="Times New Roman" w:hAnsi="Times New Roman" w:cs="Times New Roman" w:hint="eastAsia"/>
          <w:sz w:val="20"/>
          <w:szCs w:val="20"/>
        </w:rPr>
        <w:t>i</w:t>
      </w:r>
      <w:r w:rsidR="0095467E" w:rsidRPr="00F10120">
        <w:rPr>
          <w:rFonts w:ascii="Times New Roman" w:hAnsi="Times New Roman" w:cs="Times New Roman"/>
          <w:sz w:val="20"/>
          <w:szCs w:val="20"/>
        </w:rPr>
        <w:t>ndoor environment</w:t>
      </w:r>
      <w:r w:rsidR="0095467E">
        <w:rPr>
          <w:rFonts w:ascii="Times New Roman" w:hAnsi="Times New Roman" w:cs="Times New Roman"/>
          <w:sz w:val="20"/>
          <w:szCs w:val="20"/>
        </w:rPr>
        <w:t>s</w:t>
      </w:r>
      <w:r w:rsidR="0095467E" w:rsidRPr="00F10120">
        <w:rPr>
          <w:rFonts w:ascii="Times New Roman" w:hAnsi="Times New Roman" w:cs="Times New Roman"/>
          <w:sz w:val="20"/>
          <w:szCs w:val="20"/>
        </w:rPr>
        <w:t xml:space="preserve">, </w:t>
      </w:r>
      <w:r w:rsidR="0095467E">
        <w:rPr>
          <w:rFonts w:ascii="Times New Roman" w:hAnsi="Times New Roman" w:cs="Times New Roman"/>
          <w:sz w:val="20"/>
          <w:szCs w:val="20"/>
        </w:rPr>
        <w:t>as a result of their presence</w:t>
      </w:r>
      <w:r w:rsidR="0095467E" w:rsidRPr="00F10120">
        <w:rPr>
          <w:rFonts w:ascii="Times New Roman" w:hAnsi="Times New Roman" w:cs="Times New Roman"/>
          <w:sz w:val="20"/>
          <w:szCs w:val="20"/>
        </w:rPr>
        <w:t xml:space="preserve"> in </w:t>
      </w:r>
      <w:r w:rsidR="0095467E">
        <w:rPr>
          <w:rFonts w:ascii="Times New Roman" w:hAnsi="Times New Roman" w:cs="Times New Roman"/>
          <w:sz w:val="20"/>
          <w:szCs w:val="20"/>
        </w:rPr>
        <w:t xml:space="preserve">many </w:t>
      </w:r>
      <w:r w:rsidR="0095467E" w:rsidRPr="00F10120">
        <w:rPr>
          <w:rFonts w:ascii="Times New Roman" w:hAnsi="Times New Roman" w:cs="Times New Roman"/>
          <w:sz w:val="20"/>
          <w:szCs w:val="20"/>
        </w:rPr>
        <w:t>household products (e.g. paints</w:t>
      </w:r>
      <w:r w:rsidR="0095467E">
        <w:rPr>
          <w:rFonts w:ascii="Times New Roman" w:hAnsi="Times New Roman" w:cs="Times New Roman" w:hint="eastAsia"/>
          <w:sz w:val="20"/>
          <w:szCs w:val="20"/>
        </w:rPr>
        <w:t>,</w:t>
      </w:r>
      <w:r w:rsidR="0095467E" w:rsidRPr="00F10120">
        <w:rPr>
          <w:rFonts w:ascii="Times New Roman" w:hAnsi="Times New Roman" w:cs="Times New Roman"/>
          <w:sz w:val="20"/>
          <w:szCs w:val="20"/>
        </w:rPr>
        <w:t xml:space="preserve"> wax and furniture) and combustion processes (e</w:t>
      </w:r>
      <w:r w:rsidR="0095467E">
        <w:rPr>
          <w:rFonts w:ascii="Times New Roman" w:hAnsi="Times New Roman" w:cs="Times New Roman"/>
          <w:sz w:val="20"/>
          <w:szCs w:val="20"/>
        </w:rPr>
        <w:t xml:space="preserve">.g. heating and smoking). </w:t>
      </w:r>
      <w:r w:rsidR="004D7FB0" w:rsidRPr="00F10120">
        <w:rPr>
          <w:rFonts w:ascii="Times New Roman" w:hAnsi="Times New Roman" w:cs="Times New Roman"/>
          <w:sz w:val="20"/>
          <w:szCs w:val="20"/>
        </w:rPr>
        <w:t xml:space="preserve">Inhaling excess </w:t>
      </w:r>
      <w:r w:rsidR="00511E19" w:rsidRPr="00F10120">
        <w:rPr>
          <w:rFonts w:ascii="Times New Roman" w:hAnsi="Times New Roman" w:cs="Times New Roman"/>
          <w:sz w:val="20"/>
          <w:szCs w:val="20"/>
        </w:rPr>
        <w:t xml:space="preserve">VOCs and their degradation products </w:t>
      </w:r>
      <w:r w:rsidR="0097480D">
        <w:rPr>
          <w:rFonts w:ascii="Times New Roman" w:hAnsi="Times New Roman" w:cs="Times New Roman"/>
          <w:sz w:val="20"/>
          <w:szCs w:val="20"/>
        </w:rPr>
        <w:t>may</w:t>
      </w:r>
      <w:r w:rsidR="0097480D" w:rsidRPr="00F10120">
        <w:rPr>
          <w:rFonts w:ascii="Times New Roman" w:hAnsi="Times New Roman" w:cs="Times New Roman"/>
          <w:sz w:val="20"/>
          <w:szCs w:val="20"/>
        </w:rPr>
        <w:t xml:space="preserve"> </w:t>
      </w:r>
      <w:r w:rsidR="000946D7">
        <w:rPr>
          <w:rFonts w:ascii="Times New Roman" w:hAnsi="Times New Roman" w:cs="Times New Roman"/>
          <w:sz w:val="20"/>
          <w:szCs w:val="20"/>
        </w:rPr>
        <w:t>cause</w:t>
      </w:r>
      <w:r w:rsidR="000946D7" w:rsidRPr="00F10120">
        <w:rPr>
          <w:rFonts w:ascii="Times New Roman" w:hAnsi="Times New Roman" w:cs="Times New Roman"/>
          <w:sz w:val="20"/>
          <w:szCs w:val="20"/>
        </w:rPr>
        <w:t xml:space="preserve"> </w:t>
      </w:r>
      <w:r w:rsidR="00832E98">
        <w:rPr>
          <w:rFonts w:ascii="Times New Roman" w:hAnsi="Times New Roman" w:cs="Times New Roman"/>
          <w:sz w:val="20"/>
          <w:szCs w:val="20"/>
        </w:rPr>
        <w:t>respiratory system damage</w:t>
      </w:r>
      <w:r w:rsidR="00511E19" w:rsidRPr="00F10120">
        <w:rPr>
          <w:rFonts w:ascii="Times New Roman" w:hAnsi="Times New Roman" w:cs="Times New Roman"/>
          <w:sz w:val="20"/>
          <w:szCs w:val="20"/>
        </w:rPr>
        <w:t xml:space="preserve"> </w:t>
      </w:r>
      <w:r w:rsidR="00832E98">
        <w:rPr>
          <w:rFonts w:ascii="Times New Roman" w:hAnsi="Times New Roman" w:cs="Times New Roman"/>
          <w:sz w:val="20"/>
          <w:szCs w:val="20"/>
        </w:rPr>
        <w:t>or</w:t>
      </w:r>
      <w:r w:rsidR="00832E98" w:rsidRPr="00F10120">
        <w:rPr>
          <w:rFonts w:ascii="Times New Roman" w:hAnsi="Times New Roman" w:cs="Times New Roman"/>
          <w:sz w:val="20"/>
          <w:szCs w:val="20"/>
        </w:rPr>
        <w:t xml:space="preserve"> </w:t>
      </w:r>
      <w:r w:rsidR="000946D7">
        <w:rPr>
          <w:rFonts w:ascii="Times New Roman" w:hAnsi="Times New Roman" w:cs="Times New Roman"/>
          <w:sz w:val="20"/>
          <w:szCs w:val="20"/>
        </w:rPr>
        <w:t xml:space="preserve">even </w:t>
      </w:r>
      <w:r w:rsidR="00511E19" w:rsidRPr="00F10120">
        <w:rPr>
          <w:rFonts w:ascii="Times New Roman" w:hAnsi="Times New Roman" w:cs="Times New Roman"/>
          <w:sz w:val="20"/>
          <w:szCs w:val="20"/>
        </w:rPr>
        <w:t xml:space="preserve">cancer [1-2]. </w:t>
      </w:r>
      <w:r w:rsidR="000946D7">
        <w:rPr>
          <w:rFonts w:ascii="Times New Roman" w:hAnsi="Times New Roman" w:cs="Times New Roman" w:hint="eastAsia"/>
          <w:sz w:val="20"/>
          <w:szCs w:val="20"/>
        </w:rPr>
        <w:t>S</w:t>
      </w:r>
      <w:r w:rsidR="000946D7" w:rsidRPr="00F10120">
        <w:rPr>
          <w:rFonts w:ascii="Times New Roman" w:hAnsi="Times New Roman" w:cs="Times New Roman"/>
          <w:sz w:val="20"/>
          <w:szCs w:val="20"/>
        </w:rPr>
        <w:t>tud</w:t>
      </w:r>
      <w:r w:rsidR="000946D7">
        <w:rPr>
          <w:rFonts w:ascii="Times New Roman" w:hAnsi="Times New Roman" w:cs="Times New Roman"/>
          <w:sz w:val="20"/>
          <w:szCs w:val="20"/>
        </w:rPr>
        <w:t>ies</w:t>
      </w:r>
      <w:r w:rsidR="000946D7" w:rsidRPr="00F10120">
        <w:rPr>
          <w:rFonts w:ascii="Times New Roman" w:hAnsi="Times New Roman" w:cs="Times New Roman"/>
          <w:sz w:val="20"/>
          <w:szCs w:val="20"/>
        </w:rPr>
        <w:t xml:space="preserve"> </w:t>
      </w:r>
      <w:r w:rsidR="00511E19" w:rsidRPr="00F10120">
        <w:rPr>
          <w:rFonts w:ascii="Times New Roman" w:hAnsi="Times New Roman" w:cs="Times New Roman"/>
          <w:sz w:val="20"/>
          <w:szCs w:val="20"/>
        </w:rPr>
        <w:t xml:space="preserve">show that VOCs may </w:t>
      </w:r>
      <w:r w:rsidR="008C42A9">
        <w:rPr>
          <w:rFonts w:ascii="Times New Roman" w:hAnsi="Times New Roman" w:cs="Times New Roman" w:hint="eastAsia"/>
          <w:sz w:val="20"/>
          <w:szCs w:val="20"/>
        </w:rPr>
        <w:t xml:space="preserve">be </w:t>
      </w:r>
      <w:r w:rsidR="00F51521">
        <w:rPr>
          <w:rFonts w:ascii="Times New Roman" w:hAnsi="Times New Roman" w:cs="Times New Roman" w:hint="eastAsia"/>
          <w:sz w:val="20"/>
          <w:szCs w:val="20"/>
        </w:rPr>
        <w:t xml:space="preserve">also </w:t>
      </w:r>
      <w:r w:rsidR="009E353E">
        <w:rPr>
          <w:rFonts w:ascii="Times New Roman" w:hAnsi="Times New Roman" w:cs="Times New Roman" w:hint="eastAsia"/>
          <w:sz w:val="20"/>
          <w:szCs w:val="20"/>
        </w:rPr>
        <w:t>related</w:t>
      </w:r>
      <w:r w:rsidR="00511E19" w:rsidRPr="00F10120">
        <w:rPr>
          <w:rFonts w:ascii="Times New Roman" w:hAnsi="Times New Roman" w:cs="Times New Roman"/>
          <w:sz w:val="20"/>
          <w:szCs w:val="20"/>
        </w:rPr>
        <w:t xml:space="preserve"> to global warming, stratospheric ozone depletion and photochemical ozone [3].</w:t>
      </w:r>
      <w:r w:rsidR="004D7FB0" w:rsidRPr="00F10120">
        <w:rPr>
          <w:rFonts w:ascii="Times New Roman" w:hAnsi="Times New Roman" w:cs="Times New Roman"/>
          <w:sz w:val="20"/>
          <w:szCs w:val="20"/>
        </w:rPr>
        <w:t xml:space="preserve"> </w:t>
      </w:r>
      <w:r w:rsidR="00511E19" w:rsidRPr="00F10120">
        <w:rPr>
          <w:rFonts w:ascii="Times New Roman" w:hAnsi="Times New Roman" w:cs="Times New Roman"/>
          <w:sz w:val="20"/>
          <w:szCs w:val="20"/>
        </w:rPr>
        <w:t xml:space="preserve">The growing awareness of the </w:t>
      </w:r>
      <w:r w:rsidR="00832E98">
        <w:rPr>
          <w:rFonts w:ascii="Times New Roman" w:hAnsi="Times New Roman" w:cs="Times New Roman"/>
          <w:sz w:val="20"/>
          <w:szCs w:val="20"/>
        </w:rPr>
        <w:t xml:space="preserve">negative </w:t>
      </w:r>
      <w:r w:rsidR="00511E19" w:rsidRPr="00F10120">
        <w:rPr>
          <w:rFonts w:ascii="Times New Roman" w:hAnsi="Times New Roman" w:cs="Times New Roman"/>
          <w:sz w:val="20"/>
          <w:szCs w:val="20"/>
        </w:rPr>
        <w:t xml:space="preserve">impact of VOCs on </w:t>
      </w:r>
      <w:r w:rsidR="00BE6DD3">
        <w:rPr>
          <w:rFonts w:ascii="Times New Roman" w:hAnsi="Times New Roman" w:cs="Times New Roman" w:hint="eastAsia"/>
          <w:sz w:val="20"/>
          <w:szCs w:val="20"/>
        </w:rPr>
        <w:t xml:space="preserve">both </w:t>
      </w:r>
      <w:r w:rsidR="00511E19" w:rsidRPr="00F10120">
        <w:rPr>
          <w:rFonts w:ascii="Times New Roman" w:hAnsi="Times New Roman" w:cs="Times New Roman"/>
          <w:sz w:val="20"/>
          <w:szCs w:val="20"/>
        </w:rPr>
        <w:t xml:space="preserve">human health and </w:t>
      </w:r>
      <w:r w:rsidR="00832E98">
        <w:rPr>
          <w:rFonts w:ascii="Times New Roman" w:hAnsi="Times New Roman" w:cs="Times New Roman"/>
          <w:sz w:val="20"/>
          <w:szCs w:val="20"/>
        </w:rPr>
        <w:t xml:space="preserve">the </w:t>
      </w:r>
      <w:r w:rsidR="00511E19" w:rsidRPr="00F10120">
        <w:rPr>
          <w:rFonts w:ascii="Times New Roman" w:hAnsi="Times New Roman" w:cs="Times New Roman"/>
          <w:sz w:val="20"/>
          <w:szCs w:val="20"/>
        </w:rPr>
        <w:t xml:space="preserve">global environment </w:t>
      </w:r>
      <w:r w:rsidR="00A66C75" w:rsidRPr="00F10120">
        <w:rPr>
          <w:rFonts w:ascii="Times New Roman" w:hAnsi="Times New Roman" w:cs="Times New Roman"/>
          <w:sz w:val="20"/>
          <w:szCs w:val="20"/>
        </w:rPr>
        <w:t>ha</w:t>
      </w:r>
      <w:r w:rsidR="00A66C75">
        <w:rPr>
          <w:rFonts w:ascii="Times New Roman" w:hAnsi="Times New Roman" w:cs="Times New Roman"/>
          <w:sz w:val="20"/>
          <w:szCs w:val="20"/>
        </w:rPr>
        <w:t>s</w:t>
      </w:r>
      <w:r w:rsidR="00367BB5" w:rsidRPr="00F10120">
        <w:rPr>
          <w:rFonts w:ascii="Times New Roman" w:hAnsi="Times New Roman" w:cs="Times New Roman"/>
          <w:sz w:val="20"/>
          <w:szCs w:val="20"/>
        </w:rPr>
        <w:t xml:space="preserve"> </w:t>
      </w:r>
      <w:r w:rsidR="00511E19" w:rsidRPr="00F10120">
        <w:rPr>
          <w:rFonts w:ascii="Times New Roman" w:hAnsi="Times New Roman" w:cs="Times New Roman"/>
          <w:sz w:val="20"/>
          <w:szCs w:val="20"/>
        </w:rPr>
        <w:t xml:space="preserve">been attracting </w:t>
      </w:r>
      <w:r w:rsidR="00055F16" w:rsidRPr="00F10120">
        <w:rPr>
          <w:rFonts w:ascii="Times New Roman" w:hAnsi="Times New Roman" w:cs="Times New Roman"/>
          <w:sz w:val="20"/>
          <w:szCs w:val="20"/>
        </w:rPr>
        <w:t xml:space="preserve">increasing efforts </w:t>
      </w:r>
      <w:r w:rsidR="00832E98">
        <w:rPr>
          <w:rFonts w:ascii="Times New Roman" w:hAnsi="Times New Roman" w:cs="Times New Roman"/>
          <w:sz w:val="20"/>
          <w:szCs w:val="20"/>
        </w:rPr>
        <w:t>to improve the</w:t>
      </w:r>
      <w:r w:rsidR="00FD4BA5">
        <w:rPr>
          <w:rFonts w:ascii="Times New Roman" w:hAnsi="Times New Roman" w:cs="Times New Roman" w:hint="eastAsia"/>
          <w:sz w:val="20"/>
          <w:szCs w:val="20"/>
        </w:rPr>
        <w:t xml:space="preserve"> </w:t>
      </w:r>
      <w:r w:rsidR="00055F16" w:rsidRPr="00F10120">
        <w:rPr>
          <w:rFonts w:ascii="Times New Roman" w:hAnsi="Times New Roman" w:cs="Times New Roman"/>
          <w:sz w:val="20"/>
          <w:szCs w:val="20"/>
        </w:rPr>
        <w:t>detection, monitoring and analysis</w:t>
      </w:r>
      <w:r w:rsidR="00A328D3">
        <w:rPr>
          <w:rFonts w:ascii="Times New Roman" w:hAnsi="Times New Roman" w:cs="Times New Roman"/>
          <w:sz w:val="20"/>
          <w:szCs w:val="20"/>
        </w:rPr>
        <w:t xml:space="preserve"> </w:t>
      </w:r>
      <w:r w:rsidR="00583332">
        <w:rPr>
          <w:rFonts w:ascii="Times New Roman" w:hAnsi="Times New Roman" w:cs="Times New Roman"/>
          <w:sz w:val="20"/>
          <w:szCs w:val="20"/>
        </w:rPr>
        <w:t xml:space="preserve">of </w:t>
      </w:r>
      <w:r w:rsidR="00583332" w:rsidRPr="00F10120">
        <w:rPr>
          <w:rFonts w:ascii="Times New Roman" w:hAnsi="Times New Roman" w:cs="Times New Roman"/>
          <w:sz w:val="20"/>
          <w:szCs w:val="20"/>
        </w:rPr>
        <w:t>VOCs</w:t>
      </w:r>
      <w:r w:rsidR="00511E19" w:rsidRPr="00F10120">
        <w:rPr>
          <w:rFonts w:ascii="Times New Roman" w:hAnsi="Times New Roman" w:cs="Times New Roman"/>
          <w:sz w:val="20"/>
          <w:szCs w:val="20"/>
        </w:rPr>
        <w:t>.</w:t>
      </w:r>
      <w:r w:rsidR="00055F16" w:rsidRPr="00F10120">
        <w:rPr>
          <w:rFonts w:ascii="Times New Roman" w:hAnsi="Times New Roman" w:cs="Times New Roman"/>
          <w:sz w:val="20"/>
          <w:szCs w:val="20"/>
        </w:rPr>
        <w:t xml:space="preserve"> </w:t>
      </w:r>
      <w:r w:rsidR="00130F82" w:rsidRPr="00F10120">
        <w:rPr>
          <w:rFonts w:ascii="Times New Roman" w:hAnsi="Times New Roman" w:cs="Times New Roman"/>
          <w:sz w:val="20"/>
          <w:szCs w:val="20"/>
        </w:rPr>
        <w:t>So far, a number of sensing techniques have been proposed to monitor the concentration of VOCs</w:t>
      </w:r>
      <w:r w:rsidR="00832E98">
        <w:rPr>
          <w:rFonts w:ascii="Times New Roman" w:hAnsi="Times New Roman" w:cs="Times New Roman"/>
          <w:sz w:val="20"/>
          <w:szCs w:val="20"/>
        </w:rPr>
        <w:t>,</w:t>
      </w:r>
      <w:r w:rsidR="00130F82" w:rsidRPr="00F10120">
        <w:rPr>
          <w:rFonts w:ascii="Times New Roman" w:hAnsi="Times New Roman" w:cs="Times New Roman"/>
          <w:sz w:val="20"/>
          <w:szCs w:val="20"/>
        </w:rPr>
        <w:t xml:space="preserve"> such as semi-conductor metal oxides detectors [</w:t>
      </w:r>
      <w:r w:rsidR="00EB7BD1">
        <w:rPr>
          <w:rFonts w:ascii="Times New Roman" w:hAnsi="Times New Roman" w:cs="Times New Roman"/>
          <w:sz w:val="20"/>
          <w:szCs w:val="20"/>
        </w:rPr>
        <w:t>4</w:t>
      </w:r>
      <w:r w:rsidR="009B3771">
        <w:rPr>
          <w:rFonts w:ascii="Times New Roman" w:hAnsi="Times New Roman" w:cs="Times New Roman"/>
          <w:sz w:val="20"/>
          <w:szCs w:val="20"/>
        </w:rPr>
        <w:t>], surface acoustic wave</w:t>
      </w:r>
      <w:r w:rsidR="00130F82" w:rsidRPr="00F10120">
        <w:rPr>
          <w:rFonts w:ascii="Times New Roman" w:hAnsi="Times New Roman" w:cs="Times New Roman"/>
          <w:sz w:val="20"/>
          <w:szCs w:val="20"/>
        </w:rPr>
        <w:t xml:space="preserve"> methods [</w:t>
      </w:r>
      <w:r w:rsidR="00EB7BD1">
        <w:rPr>
          <w:rFonts w:ascii="Times New Roman" w:hAnsi="Times New Roman" w:cs="Times New Roman"/>
          <w:sz w:val="20"/>
          <w:szCs w:val="20"/>
        </w:rPr>
        <w:t>5</w:t>
      </w:r>
      <w:r w:rsidR="00130F82" w:rsidRPr="00F10120">
        <w:rPr>
          <w:rFonts w:ascii="Times New Roman" w:hAnsi="Times New Roman" w:cs="Times New Roman"/>
          <w:sz w:val="20"/>
          <w:szCs w:val="20"/>
        </w:rPr>
        <w:t>], chemiresistors [</w:t>
      </w:r>
      <w:r w:rsidR="00EB7BD1">
        <w:rPr>
          <w:rFonts w:ascii="Times New Roman" w:hAnsi="Times New Roman" w:cs="Times New Roman"/>
          <w:sz w:val="20"/>
          <w:szCs w:val="20"/>
        </w:rPr>
        <w:t>6</w:t>
      </w:r>
      <w:r w:rsidR="00130F82" w:rsidRPr="00F10120">
        <w:rPr>
          <w:rFonts w:ascii="Times New Roman" w:hAnsi="Times New Roman" w:cs="Times New Roman"/>
          <w:sz w:val="20"/>
          <w:szCs w:val="20"/>
        </w:rPr>
        <w:t>], colorimetric sensors [</w:t>
      </w:r>
      <w:r w:rsidR="00EB7BD1">
        <w:rPr>
          <w:rFonts w:ascii="Times New Roman" w:hAnsi="Times New Roman" w:cs="Times New Roman"/>
          <w:sz w:val="20"/>
          <w:szCs w:val="20"/>
        </w:rPr>
        <w:t>7</w:t>
      </w:r>
      <w:r w:rsidR="00130F82" w:rsidRPr="00F10120">
        <w:rPr>
          <w:rFonts w:ascii="Times New Roman" w:hAnsi="Times New Roman" w:cs="Times New Roman"/>
          <w:sz w:val="20"/>
          <w:szCs w:val="20"/>
        </w:rPr>
        <w:t>]</w:t>
      </w:r>
      <w:r w:rsidR="00A80066" w:rsidRPr="00F10120">
        <w:rPr>
          <w:rFonts w:ascii="Times New Roman" w:hAnsi="Times New Roman" w:cs="Times New Roman"/>
          <w:sz w:val="20"/>
          <w:szCs w:val="20"/>
        </w:rPr>
        <w:t>,</w:t>
      </w:r>
      <w:r w:rsidR="00130F82" w:rsidRPr="00F10120">
        <w:rPr>
          <w:rFonts w:ascii="Times New Roman" w:hAnsi="Times New Roman" w:cs="Times New Roman"/>
          <w:sz w:val="20"/>
          <w:szCs w:val="20"/>
        </w:rPr>
        <w:t xml:space="preserve"> </w:t>
      </w:r>
      <w:r w:rsidR="00A80066" w:rsidRPr="00F10120">
        <w:rPr>
          <w:rFonts w:ascii="Times New Roman" w:hAnsi="Times New Roman" w:cs="Times New Roman"/>
          <w:sz w:val="20"/>
          <w:szCs w:val="20"/>
        </w:rPr>
        <w:t>infrared attenuated total reflection (IR-ATR) spectroscopy [</w:t>
      </w:r>
      <w:r w:rsidR="00EB7BD1">
        <w:rPr>
          <w:rFonts w:ascii="Times New Roman" w:hAnsi="Times New Roman" w:cs="Times New Roman"/>
          <w:sz w:val="20"/>
          <w:szCs w:val="20"/>
        </w:rPr>
        <w:t>8</w:t>
      </w:r>
      <w:r w:rsidR="00A80066" w:rsidRPr="00F10120">
        <w:rPr>
          <w:rFonts w:ascii="Times New Roman" w:hAnsi="Times New Roman" w:cs="Times New Roman"/>
          <w:sz w:val="20"/>
          <w:szCs w:val="20"/>
        </w:rPr>
        <w:t xml:space="preserve">] </w:t>
      </w:r>
      <w:r w:rsidR="00130F82" w:rsidRPr="00F10120">
        <w:rPr>
          <w:rFonts w:ascii="Times New Roman" w:hAnsi="Times New Roman" w:cs="Times New Roman"/>
          <w:sz w:val="20"/>
          <w:szCs w:val="20"/>
        </w:rPr>
        <w:t>and fiber optics sensors</w:t>
      </w:r>
      <w:r w:rsidR="00130F82" w:rsidRPr="0048456F">
        <w:rPr>
          <w:rFonts w:ascii="Times New Roman" w:hAnsi="Times New Roman" w:cs="Times New Roman"/>
          <w:sz w:val="20"/>
          <w:szCs w:val="20"/>
        </w:rPr>
        <w:t xml:space="preserve"> [</w:t>
      </w:r>
      <w:r w:rsidR="00EB7BD1">
        <w:rPr>
          <w:rFonts w:ascii="Times New Roman" w:hAnsi="Times New Roman" w:cs="Times New Roman"/>
          <w:sz w:val="20"/>
          <w:szCs w:val="20"/>
        </w:rPr>
        <w:t>9</w:t>
      </w:r>
      <w:r w:rsidR="00923D6A" w:rsidRPr="0048456F">
        <w:rPr>
          <w:rFonts w:ascii="Times New Roman" w:hAnsi="Times New Roman" w:cs="Times New Roman" w:hint="eastAsia"/>
          <w:sz w:val="20"/>
          <w:szCs w:val="20"/>
        </w:rPr>
        <w:t>-1</w:t>
      </w:r>
      <w:r w:rsidR="00EB7BD1">
        <w:rPr>
          <w:rFonts w:ascii="Times New Roman" w:hAnsi="Times New Roman" w:cs="Times New Roman"/>
          <w:sz w:val="20"/>
          <w:szCs w:val="20"/>
        </w:rPr>
        <w:t>0</w:t>
      </w:r>
      <w:r w:rsidR="00130F82" w:rsidRPr="0048456F">
        <w:rPr>
          <w:rFonts w:ascii="Times New Roman" w:hAnsi="Times New Roman" w:cs="Times New Roman"/>
          <w:sz w:val="20"/>
          <w:szCs w:val="20"/>
        </w:rPr>
        <w:t>]</w:t>
      </w:r>
      <w:r w:rsidR="00130F82" w:rsidRPr="00F10120">
        <w:rPr>
          <w:rFonts w:ascii="Times New Roman" w:hAnsi="Times New Roman" w:cs="Times New Roman"/>
          <w:sz w:val="20"/>
          <w:szCs w:val="20"/>
        </w:rPr>
        <w:t xml:space="preserve">. Among these techniques, fiber optic sensors </w:t>
      </w:r>
      <w:r w:rsidR="00F833BB" w:rsidRPr="00F10120">
        <w:rPr>
          <w:rFonts w:ascii="Times New Roman" w:hAnsi="Times New Roman" w:cs="Times New Roman"/>
          <w:sz w:val="20"/>
          <w:szCs w:val="20"/>
        </w:rPr>
        <w:t xml:space="preserve">have been attracting </w:t>
      </w:r>
      <w:r w:rsidR="00832E98">
        <w:rPr>
          <w:rFonts w:ascii="Times New Roman" w:hAnsi="Times New Roman" w:cs="Times New Roman"/>
          <w:sz w:val="20"/>
          <w:szCs w:val="20"/>
        </w:rPr>
        <w:t>significant</w:t>
      </w:r>
      <w:r w:rsidR="00832E98" w:rsidRPr="00F10120">
        <w:rPr>
          <w:rFonts w:ascii="Times New Roman" w:hAnsi="Times New Roman" w:cs="Times New Roman"/>
          <w:sz w:val="20"/>
          <w:szCs w:val="20"/>
        </w:rPr>
        <w:t xml:space="preserve"> </w:t>
      </w:r>
      <w:r w:rsidR="00F833BB" w:rsidRPr="00F10120">
        <w:rPr>
          <w:rFonts w:ascii="Times New Roman" w:hAnsi="Times New Roman" w:cs="Times New Roman"/>
          <w:sz w:val="20"/>
          <w:szCs w:val="20"/>
        </w:rPr>
        <w:t xml:space="preserve">attention </w:t>
      </w:r>
      <w:r w:rsidR="0084043D">
        <w:rPr>
          <w:rFonts w:ascii="Times New Roman" w:hAnsi="Times New Roman" w:cs="Times New Roman"/>
          <w:sz w:val="20"/>
          <w:szCs w:val="20"/>
        </w:rPr>
        <w:t xml:space="preserve">due to </w:t>
      </w:r>
      <w:r w:rsidR="00F43BE2">
        <w:rPr>
          <w:rFonts w:ascii="Times New Roman" w:hAnsi="Times New Roman" w:cs="Times New Roman"/>
          <w:sz w:val="20"/>
          <w:szCs w:val="20"/>
        </w:rPr>
        <w:t>their</w:t>
      </w:r>
      <w:r w:rsidR="00F43BE2" w:rsidRPr="00F10120">
        <w:rPr>
          <w:rFonts w:ascii="Times New Roman" w:hAnsi="Times New Roman" w:cs="Times New Roman"/>
          <w:sz w:val="20"/>
          <w:szCs w:val="20"/>
        </w:rPr>
        <w:t xml:space="preserve"> </w:t>
      </w:r>
      <w:r w:rsidR="0039299C">
        <w:rPr>
          <w:rFonts w:ascii="Times New Roman" w:hAnsi="Times New Roman" w:cs="Times New Roman"/>
          <w:sz w:val="20"/>
          <w:szCs w:val="20"/>
        </w:rPr>
        <w:t>well-known</w:t>
      </w:r>
      <w:r w:rsidR="00130F82" w:rsidRPr="00F10120">
        <w:rPr>
          <w:rFonts w:ascii="Times New Roman" w:hAnsi="Times New Roman" w:cs="Times New Roman"/>
          <w:sz w:val="20"/>
          <w:szCs w:val="20"/>
        </w:rPr>
        <w:t xml:space="preserve"> advantages</w:t>
      </w:r>
      <w:r w:rsidR="00832E98">
        <w:rPr>
          <w:rFonts w:ascii="Times New Roman" w:hAnsi="Times New Roman" w:cs="Times New Roman"/>
          <w:sz w:val="20"/>
          <w:szCs w:val="20"/>
        </w:rPr>
        <w:t>,</w:t>
      </w:r>
      <w:r w:rsidR="00130F82" w:rsidRPr="00F10120">
        <w:rPr>
          <w:rFonts w:ascii="Times New Roman" w:hAnsi="Times New Roman" w:cs="Times New Roman"/>
          <w:sz w:val="20"/>
          <w:szCs w:val="20"/>
        </w:rPr>
        <w:t xml:space="preserve"> such as </w:t>
      </w:r>
      <w:r w:rsidR="00832E98">
        <w:rPr>
          <w:rFonts w:ascii="Times New Roman" w:hAnsi="Times New Roman" w:cs="Times New Roman"/>
          <w:sz w:val="20"/>
          <w:szCs w:val="20"/>
        </w:rPr>
        <w:t>compact</w:t>
      </w:r>
      <w:r w:rsidR="00832E98" w:rsidRPr="00F10120">
        <w:rPr>
          <w:rFonts w:ascii="Times New Roman" w:hAnsi="Times New Roman" w:cs="Times New Roman"/>
          <w:sz w:val="20"/>
          <w:szCs w:val="20"/>
        </w:rPr>
        <w:t xml:space="preserve"> </w:t>
      </w:r>
      <w:r w:rsidR="00130F82" w:rsidRPr="00F10120">
        <w:rPr>
          <w:rFonts w:ascii="Times New Roman" w:hAnsi="Times New Roman" w:cs="Times New Roman"/>
          <w:sz w:val="20"/>
          <w:szCs w:val="20"/>
        </w:rPr>
        <w:t>size, real-time operation, immunity to electromagnetic interference</w:t>
      </w:r>
      <w:r w:rsidR="00832E98">
        <w:rPr>
          <w:rFonts w:ascii="Times New Roman" w:hAnsi="Times New Roman" w:cs="Times New Roman"/>
          <w:sz w:val="20"/>
          <w:szCs w:val="20"/>
        </w:rPr>
        <w:t xml:space="preserve"> and</w:t>
      </w:r>
      <w:r w:rsidR="00130F82" w:rsidRPr="00F10120">
        <w:rPr>
          <w:rFonts w:ascii="Times New Roman" w:hAnsi="Times New Roman" w:cs="Times New Roman"/>
          <w:sz w:val="20"/>
          <w:szCs w:val="20"/>
        </w:rPr>
        <w:t xml:space="preserve"> remote sensing capabilities</w:t>
      </w:r>
      <w:r w:rsidR="00832E98">
        <w:rPr>
          <w:rFonts w:ascii="Times New Roman" w:hAnsi="Times New Roman" w:cs="Times New Roman"/>
          <w:sz w:val="20"/>
          <w:szCs w:val="20"/>
        </w:rPr>
        <w:t>.</w:t>
      </w:r>
      <w:r w:rsidR="00130F82" w:rsidRPr="00F10120">
        <w:rPr>
          <w:rFonts w:ascii="Times New Roman" w:hAnsi="Times New Roman" w:cs="Times New Roman"/>
          <w:sz w:val="20"/>
          <w:szCs w:val="20"/>
        </w:rPr>
        <w:t xml:space="preserve"> </w:t>
      </w:r>
    </w:p>
    <w:p w14:paraId="4F7CD527" w14:textId="7F32ABFC" w:rsidR="00F7768B" w:rsidRDefault="00E432B0" w:rsidP="00511E19">
      <w:pPr>
        <w:jc w:val="both"/>
        <w:rPr>
          <w:rFonts w:ascii="Times New Roman" w:hAnsi="Times New Roman" w:cs="Times New Roman"/>
          <w:sz w:val="20"/>
          <w:szCs w:val="20"/>
        </w:rPr>
      </w:pPr>
      <w:r>
        <w:rPr>
          <w:rFonts w:ascii="Times New Roman" w:hAnsi="Times New Roman" w:cs="Times New Roman"/>
          <w:sz w:val="20"/>
          <w:szCs w:val="20"/>
        </w:rPr>
        <w:t xml:space="preserve">Deposition of </w:t>
      </w:r>
      <w:r w:rsidR="0084043D">
        <w:rPr>
          <w:rFonts w:ascii="Times New Roman" w:hAnsi="Times New Roman" w:cs="Times New Roman"/>
          <w:sz w:val="20"/>
          <w:szCs w:val="20"/>
        </w:rPr>
        <w:t xml:space="preserve">additional </w:t>
      </w:r>
      <w:r w:rsidR="006C2EAE">
        <w:rPr>
          <w:rFonts w:ascii="Times New Roman" w:hAnsi="Times New Roman" w:cs="Times New Roman"/>
          <w:sz w:val="20"/>
          <w:szCs w:val="20"/>
        </w:rPr>
        <w:t xml:space="preserve">materials </w:t>
      </w:r>
      <w:r w:rsidR="00436883">
        <w:rPr>
          <w:rFonts w:ascii="Times New Roman" w:hAnsi="Times New Roman" w:cs="Times New Roman"/>
          <w:sz w:val="20"/>
          <w:szCs w:val="20"/>
        </w:rPr>
        <w:t xml:space="preserve">on the fiber surface </w:t>
      </w:r>
      <w:r w:rsidR="00A542A8">
        <w:rPr>
          <w:rFonts w:ascii="Times New Roman" w:hAnsi="Times New Roman" w:cs="Times New Roman"/>
          <w:sz w:val="20"/>
          <w:szCs w:val="20"/>
        </w:rPr>
        <w:t xml:space="preserve">is </w:t>
      </w:r>
      <w:r w:rsidR="006C2EAE">
        <w:rPr>
          <w:rFonts w:ascii="Times New Roman" w:hAnsi="Times New Roman" w:cs="Times New Roman"/>
          <w:sz w:val="20"/>
          <w:szCs w:val="20"/>
        </w:rPr>
        <w:t>usually required to implement a</w:t>
      </w:r>
      <w:r w:rsidR="00436883">
        <w:rPr>
          <w:rFonts w:ascii="Times New Roman" w:hAnsi="Times New Roman" w:cs="Times New Roman"/>
          <w:sz w:val="20"/>
          <w:szCs w:val="20"/>
        </w:rPr>
        <w:t>n</w:t>
      </w:r>
      <w:r w:rsidR="006C2EAE">
        <w:rPr>
          <w:rFonts w:ascii="Times New Roman" w:hAnsi="Times New Roman" w:cs="Times New Roman"/>
          <w:sz w:val="20"/>
          <w:szCs w:val="20"/>
        </w:rPr>
        <w:t xml:space="preserve"> optical fiber based VOC</w:t>
      </w:r>
      <w:r w:rsidR="00B8222F">
        <w:rPr>
          <w:rFonts w:ascii="Times New Roman" w:hAnsi="Times New Roman" w:cs="Times New Roman"/>
          <w:sz w:val="20"/>
          <w:szCs w:val="20"/>
        </w:rPr>
        <w:t>s</w:t>
      </w:r>
      <w:r w:rsidR="006C2EAE">
        <w:rPr>
          <w:rFonts w:ascii="Times New Roman" w:hAnsi="Times New Roman" w:cs="Times New Roman"/>
          <w:sz w:val="20"/>
          <w:szCs w:val="20"/>
        </w:rPr>
        <w:t xml:space="preserve"> sensor.</w:t>
      </w:r>
      <w:r w:rsidR="00436883">
        <w:rPr>
          <w:rFonts w:ascii="Times New Roman" w:hAnsi="Times New Roman" w:cs="Times New Roman"/>
          <w:sz w:val="20"/>
          <w:szCs w:val="20"/>
        </w:rPr>
        <w:t xml:space="preserve"> </w:t>
      </w:r>
      <w:r w:rsidR="00EC3131" w:rsidRPr="00F10120">
        <w:rPr>
          <w:rFonts w:ascii="Times New Roman" w:hAnsi="Times New Roman" w:cs="Times New Roman"/>
          <w:sz w:val="20"/>
          <w:szCs w:val="20"/>
        </w:rPr>
        <w:t xml:space="preserve">To date, a </w:t>
      </w:r>
      <w:r w:rsidR="00E43535">
        <w:rPr>
          <w:rFonts w:ascii="Times New Roman" w:hAnsi="Times New Roman" w:cs="Times New Roman"/>
          <w:sz w:val="20"/>
          <w:szCs w:val="20"/>
        </w:rPr>
        <w:t>range</w:t>
      </w:r>
      <w:r w:rsidR="00DC665B">
        <w:rPr>
          <w:rFonts w:ascii="Times New Roman" w:hAnsi="Times New Roman" w:cs="Times New Roman" w:hint="eastAsia"/>
          <w:sz w:val="20"/>
          <w:szCs w:val="20"/>
        </w:rPr>
        <w:t xml:space="preserve"> of</w:t>
      </w:r>
      <w:r w:rsidR="00EC3131" w:rsidRPr="00F10120">
        <w:rPr>
          <w:rFonts w:ascii="Times New Roman" w:hAnsi="Times New Roman" w:cs="Times New Roman"/>
          <w:sz w:val="20"/>
          <w:szCs w:val="20"/>
        </w:rPr>
        <w:t xml:space="preserve"> sensitive materials </w:t>
      </w:r>
      <w:r w:rsidR="002E774E">
        <w:rPr>
          <w:rFonts w:ascii="Times New Roman" w:hAnsi="Times New Roman" w:cs="Times New Roman"/>
          <w:sz w:val="20"/>
          <w:szCs w:val="20"/>
        </w:rPr>
        <w:t xml:space="preserve">for </w:t>
      </w:r>
      <w:r w:rsidR="00A542A8">
        <w:rPr>
          <w:rFonts w:ascii="Times New Roman" w:hAnsi="Times New Roman" w:cs="Times New Roman"/>
          <w:sz w:val="20"/>
          <w:szCs w:val="20"/>
        </w:rPr>
        <w:t xml:space="preserve">various </w:t>
      </w:r>
      <w:r w:rsidR="00EC3131" w:rsidRPr="00F10120">
        <w:rPr>
          <w:rFonts w:ascii="Times New Roman" w:hAnsi="Times New Roman" w:cs="Times New Roman"/>
          <w:sz w:val="20"/>
          <w:szCs w:val="20"/>
        </w:rPr>
        <w:t xml:space="preserve">VOCs have been proposed, including </w:t>
      </w:r>
      <w:r w:rsidR="00607AD4" w:rsidRPr="00F10120">
        <w:rPr>
          <w:rFonts w:ascii="Times New Roman" w:hAnsi="Times New Roman" w:cs="Times New Roman"/>
          <w:sz w:val="20"/>
          <w:szCs w:val="20"/>
        </w:rPr>
        <w:t>hydrophobic ethylene/propylene (60/40) co-polymer [</w:t>
      </w:r>
      <w:r w:rsidR="00EB7BD1">
        <w:rPr>
          <w:rFonts w:ascii="Times New Roman" w:hAnsi="Times New Roman" w:cs="Times New Roman"/>
          <w:sz w:val="20"/>
          <w:szCs w:val="20"/>
        </w:rPr>
        <w:t>8</w:t>
      </w:r>
      <w:r w:rsidR="00607AD4" w:rsidRPr="00F10120">
        <w:rPr>
          <w:rFonts w:ascii="Times New Roman" w:hAnsi="Times New Roman" w:cs="Times New Roman"/>
          <w:sz w:val="20"/>
          <w:szCs w:val="20"/>
        </w:rPr>
        <w:t>], chemical dyes with solvatochromic properties [</w:t>
      </w:r>
      <w:r w:rsidR="00EB7BD1">
        <w:rPr>
          <w:rFonts w:ascii="Times New Roman" w:hAnsi="Times New Roman" w:cs="Times New Roman"/>
          <w:sz w:val="20"/>
          <w:szCs w:val="20"/>
        </w:rPr>
        <w:t>9</w:t>
      </w:r>
      <w:r w:rsidR="00607AD4" w:rsidRPr="00F10120">
        <w:rPr>
          <w:rFonts w:ascii="Times New Roman" w:hAnsi="Times New Roman" w:cs="Times New Roman"/>
          <w:sz w:val="20"/>
          <w:szCs w:val="20"/>
        </w:rPr>
        <w:t xml:space="preserve">], </w:t>
      </w:r>
      <w:r w:rsidR="00EC3131" w:rsidRPr="00F10120">
        <w:rPr>
          <w:rFonts w:ascii="Times New Roman" w:hAnsi="Times New Roman" w:cs="Times New Roman"/>
          <w:sz w:val="20"/>
          <w:szCs w:val="20"/>
        </w:rPr>
        <w:t>semiconductor metal oxides (TiO</w:t>
      </w:r>
      <w:r w:rsidR="00EC3131" w:rsidRPr="00F10120">
        <w:rPr>
          <w:rFonts w:ascii="Times New Roman" w:hAnsi="Times New Roman" w:cs="Times New Roman"/>
          <w:sz w:val="20"/>
          <w:szCs w:val="20"/>
          <w:vertAlign w:val="subscript"/>
        </w:rPr>
        <w:t>2</w:t>
      </w:r>
      <w:r w:rsidR="00EC3131" w:rsidRPr="00F10120">
        <w:rPr>
          <w:rFonts w:ascii="Times New Roman" w:hAnsi="Times New Roman" w:cs="Times New Roman"/>
          <w:sz w:val="20"/>
          <w:szCs w:val="20"/>
        </w:rPr>
        <w:t xml:space="preserve">, </w:t>
      </w:r>
      <w:r w:rsidR="003A268D" w:rsidRPr="003A268D">
        <w:rPr>
          <w:rFonts w:ascii="Times New Roman" w:hAnsi="Times New Roman" w:cs="Times New Roman"/>
          <w:sz w:val="20"/>
          <w:szCs w:val="20"/>
        </w:rPr>
        <w:t>ZnO</w:t>
      </w:r>
      <w:r w:rsidR="003A268D">
        <w:rPr>
          <w:rFonts w:ascii="Times New Roman" w:hAnsi="Times New Roman" w:cs="Times New Roman" w:hint="eastAsia"/>
          <w:sz w:val="20"/>
          <w:szCs w:val="20"/>
        </w:rPr>
        <w:t>,</w:t>
      </w:r>
      <w:r w:rsidR="003A268D" w:rsidRPr="003A268D">
        <w:rPr>
          <w:rFonts w:ascii="Times New Roman" w:hAnsi="Times New Roman" w:cs="Times New Roman"/>
          <w:sz w:val="20"/>
          <w:szCs w:val="20"/>
        </w:rPr>
        <w:t xml:space="preserve"> </w:t>
      </w:r>
      <w:r w:rsidR="00EC3131" w:rsidRPr="00F10120">
        <w:rPr>
          <w:rFonts w:ascii="Times New Roman" w:hAnsi="Times New Roman" w:cs="Times New Roman"/>
          <w:sz w:val="20"/>
          <w:szCs w:val="20"/>
        </w:rPr>
        <w:t>ITO) [</w:t>
      </w:r>
      <w:r w:rsidR="00607AD4" w:rsidRPr="00F10120">
        <w:rPr>
          <w:rFonts w:ascii="Times New Roman" w:hAnsi="Times New Roman" w:cs="Times New Roman"/>
          <w:sz w:val="20"/>
          <w:szCs w:val="20"/>
        </w:rPr>
        <w:t>1</w:t>
      </w:r>
      <w:r w:rsidR="009F6837">
        <w:rPr>
          <w:rFonts w:ascii="Times New Roman" w:hAnsi="Times New Roman" w:cs="Times New Roman"/>
          <w:sz w:val="20"/>
          <w:szCs w:val="20"/>
        </w:rPr>
        <w:t>1</w:t>
      </w:r>
      <w:r w:rsidR="00EC3131" w:rsidRPr="00F10120">
        <w:rPr>
          <w:rFonts w:ascii="Times New Roman" w:hAnsi="Times New Roman" w:cs="Times New Roman"/>
          <w:sz w:val="20"/>
          <w:szCs w:val="20"/>
        </w:rPr>
        <w:t>-</w:t>
      </w:r>
      <w:r w:rsidR="00607AD4" w:rsidRPr="00F10120">
        <w:rPr>
          <w:rFonts w:ascii="Times New Roman" w:hAnsi="Times New Roman" w:cs="Times New Roman"/>
          <w:sz w:val="20"/>
          <w:szCs w:val="20"/>
        </w:rPr>
        <w:t>1</w:t>
      </w:r>
      <w:r w:rsidR="009F6837">
        <w:rPr>
          <w:rFonts w:ascii="Times New Roman" w:hAnsi="Times New Roman" w:cs="Times New Roman"/>
          <w:sz w:val="20"/>
          <w:szCs w:val="20"/>
        </w:rPr>
        <w:t>3</w:t>
      </w:r>
      <w:r w:rsidR="00EC3131" w:rsidRPr="00F10120">
        <w:rPr>
          <w:rFonts w:ascii="Times New Roman" w:hAnsi="Times New Roman" w:cs="Times New Roman"/>
          <w:sz w:val="20"/>
          <w:szCs w:val="20"/>
        </w:rPr>
        <w:t>],</w:t>
      </w:r>
      <w:r w:rsidR="00947BED" w:rsidRPr="0048456F">
        <w:rPr>
          <w:rFonts w:ascii="Times New Roman" w:hAnsi="Times New Roman" w:cs="Times New Roman"/>
          <w:sz w:val="20"/>
          <w:szCs w:val="20"/>
        </w:rPr>
        <w:t xml:space="preserve"> </w:t>
      </w:r>
      <w:r w:rsidR="00947BED" w:rsidRPr="00947BED">
        <w:rPr>
          <w:rFonts w:ascii="Times New Roman" w:hAnsi="Times New Roman" w:cs="Times New Roman"/>
          <w:sz w:val="20"/>
          <w:szCs w:val="20"/>
        </w:rPr>
        <w:t>zeolite thin film</w:t>
      </w:r>
      <w:r w:rsidR="00947BED">
        <w:rPr>
          <w:rFonts w:ascii="Times New Roman" w:hAnsi="Times New Roman" w:cs="Times New Roman" w:hint="eastAsia"/>
          <w:sz w:val="20"/>
          <w:szCs w:val="20"/>
        </w:rPr>
        <w:t xml:space="preserve"> </w:t>
      </w:r>
      <w:r w:rsidR="00947BED" w:rsidRPr="0048456F">
        <w:rPr>
          <w:rFonts w:ascii="Times New Roman" w:hAnsi="Times New Roman" w:cs="Times New Roman" w:hint="eastAsia"/>
          <w:sz w:val="20"/>
          <w:szCs w:val="20"/>
        </w:rPr>
        <w:t>[1</w:t>
      </w:r>
      <w:r w:rsidR="009F6837">
        <w:rPr>
          <w:rFonts w:ascii="Times New Roman" w:hAnsi="Times New Roman" w:cs="Times New Roman"/>
          <w:sz w:val="20"/>
          <w:szCs w:val="20"/>
        </w:rPr>
        <w:t>4</w:t>
      </w:r>
      <w:r w:rsidR="00947BED" w:rsidRPr="0048456F">
        <w:rPr>
          <w:rFonts w:ascii="Times New Roman" w:hAnsi="Times New Roman" w:cs="Times New Roman" w:hint="eastAsia"/>
          <w:sz w:val="20"/>
          <w:szCs w:val="20"/>
        </w:rPr>
        <w:t>]</w:t>
      </w:r>
      <w:r w:rsidR="00610219" w:rsidRPr="0048456F">
        <w:rPr>
          <w:rFonts w:ascii="Times New Roman" w:hAnsi="Times New Roman" w:cs="Times New Roman" w:hint="eastAsia"/>
          <w:sz w:val="20"/>
          <w:szCs w:val="20"/>
        </w:rPr>
        <w:t xml:space="preserve">, </w:t>
      </w:r>
      <w:r w:rsidR="00610219" w:rsidRPr="0048456F">
        <w:rPr>
          <w:rFonts w:ascii="Times New Roman" w:hAnsi="Times New Roman" w:cs="Times New Roman"/>
          <w:sz w:val="20"/>
          <w:szCs w:val="20"/>
        </w:rPr>
        <w:t>polymethyl methacrylate (PMMA) film</w:t>
      </w:r>
      <w:r w:rsidR="00610219" w:rsidRPr="0048456F">
        <w:rPr>
          <w:rFonts w:ascii="Times New Roman" w:hAnsi="Times New Roman" w:cs="Times New Roman" w:hint="eastAsia"/>
          <w:sz w:val="20"/>
          <w:szCs w:val="20"/>
        </w:rPr>
        <w:t xml:space="preserve"> [1</w:t>
      </w:r>
      <w:r w:rsidR="009F6837">
        <w:rPr>
          <w:rFonts w:ascii="Times New Roman" w:hAnsi="Times New Roman" w:cs="Times New Roman"/>
          <w:sz w:val="20"/>
          <w:szCs w:val="20"/>
        </w:rPr>
        <w:t>5</w:t>
      </w:r>
      <w:r w:rsidR="00610219" w:rsidRPr="0048456F">
        <w:rPr>
          <w:rFonts w:ascii="Times New Roman" w:hAnsi="Times New Roman" w:cs="Times New Roman" w:hint="eastAsia"/>
          <w:sz w:val="20"/>
          <w:szCs w:val="20"/>
        </w:rPr>
        <w:t>],</w:t>
      </w:r>
      <w:r w:rsidR="00947BED" w:rsidRPr="0048456F">
        <w:rPr>
          <w:rFonts w:ascii="Times New Roman" w:hAnsi="Times New Roman" w:cs="Times New Roman" w:hint="eastAsia"/>
          <w:sz w:val="20"/>
          <w:szCs w:val="20"/>
        </w:rPr>
        <w:t xml:space="preserve"> </w:t>
      </w:r>
      <w:r w:rsidR="00785534">
        <w:rPr>
          <w:rFonts w:ascii="Times New Roman" w:hAnsi="Times New Roman" w:cs="Times New Roman"/>
          <w:sz w:val="20"/>
          <w:szCs w:val="20"/>
        </w:rPr>
        <w:t>poly (</w:t>
      </w:r>
      <w:r w:rsidR="0026046C" w:rsidRPr="0048456F">
        <w:rPr>
          <w:rFonts w:ascii="Times New Roman" w:hAnsi="Times New Roman" w:cs="Times New Roman"/>
          <w:sz w:val="20"/>
          <w:szCs w:val="20"/>
        </w:rPr>
        <w:t>dimethylsiloxane) (PDMS)</w:t>
      </w:r>
      <w:r w:rsidR="0026046C" w:rsidRPr="0048456F">
        <w:rPr>
          <w:rFonts w:ascii="Times New Roman" w:hAnsi="Times New Roman" w:cs="Times New Roman" w:hint="eastAsia"/>
          <w:sz w:val="20"/>
          <w:szCs w:val="20"/>
        </w:rPr>
        <w:t xml:space="preserve"> </w:t>
      </w:r>
      <w:r w:rsidR="0048456F">
        <w:rPr>
          <w:rFonts w:ascii="Times New Roman" w:hAnsi="Times New Roman" w:cs="Times New Roman" w:hint="eastAsia"/>
          <w:sz w:val="20"/>
          <w:szCs w:val="20"/>
        </w:rPr>
        <w:t xml:space="preserve">film </w:t>
      </w:r>
      <w:r w:rsidR="0026046C" w:rsidRPr="0048456F">
        <w:rPr>
          <w:rFonts w:ascii="Times New Roman" w:hAnsi="Times New Roman" w:cs="Times New Roman" w:hint="eastAsia"/>
          <w:sz w:val="20"/>
          <w:szCs w:val="20"/>
        </w:rPr>
        <w:t>[1</w:t>
      </w:r>
      <w:r w:rsidR="009F6837">
        <w:rPr>
          <w:rFonts w:ascii="Times New Roman" w:hAnsi="Times New Roman" w:cs="Times New Roman"/>
          <w:sz w:val="20"/>
          <w:szCs w:val="20"/>
        </w:rPr>
        <w:t>6</w:t>
      </w:r>
      <w:r w:rsidR="0026046C" w:rsidRPr="0048456F">
        <w:rPr>
          <w:rFonts w:ascii="Times New Roman" w:hAnsi="Times New Roman" w:cs="Times New Roman" w:hint="eastAsia"/>
          <w:sz w:val="20"/>
          <w:szCs w:val="20"/>
        </w:rPr>
        <w:t xml:space="preserve">] </w:t>
      </w:r>
      <w:r w:rsidR="00EC3131" w:rsidRPr="0048456F">
        <w:rPr>
          <w:rFonts w:ascii="Times New Roman" w:hAnsi="Times New Roman" w:cs="Times New Roman"/>
          <w:sz w:val="20"/>
          <w:szCs w:val="20"/>
        </w:rPr>
        <w:t>vapochromic m</w:t>
      </w:r>
      <w:r w:rsidR="00EC3131" w:rsidRPr="00F10120">
        <w:rPr>
          <w:rFonts w:ascii="Times New Roman" w:hAnsi="Times New Roman" w:cs="Times New Roman"/>
          <w:sz w:val="20"/>
          <w:szCs w:val="20"/>
        </w:rPr>
        <w:t>aterials [</w:t>
      </w:r>
      <w:r w:rsidR="00607AD4" w:rsidRPr="00F10120">
        <w:rPr>
          <w:rFonts w:ascii="Times New Roman" w:hAnsi="Times New Roman" w:cs="Times New Roman"/>
          <w:sz w:val="20"/>
          <w:szCs w:val="20"/>
        </w:rPr>
        <w:t>1</w:t>
      </w:r>
      <w:r w:rsidR="009F6837">
        <w:rPr>
          <w:rFonts w:ascii="Times New Roman" w:hAnsi="Times New Roman" w:cs="Times New Roman"/>
          <w:sz w:val="20"/>
          <w:szCs w:val="20"/>
        </w:rPr>
        <w:t>7</w:t>
      </w:r>
      <w:r w:rsidR="00EC3131" w:rsidRPr="00F10120">
        <w:rPr>
          <w:rFonts w:ascii="Times New Roman" w:hAnsi="Times New Roman" w:cs="Times New Roman"/>
          <w:sz w:val="20"/>
          <w:szCs w:val="20"/>
        </w:rPr>
        <w:t>], metal based nanomaterials [</w:t>
      </w:r>
      <w:r w:rsidR="00607AD4" w:rsidRPr="00F10120">
        <w:rPr>
          <w:rFonts w:ascii="Times New Roman" w:hAnsi="Times New Roman" w:cs="Times New Roman"/>
          <w:sz w:val="20"/>
          <w:szCs w:val="20"/>
        </w:rPr>
        <w:t>1</w:t>
      </w:r>
      <w:r w:rsidR="009F6837">
        <w:rPr>
          <w:rFonts w:ascii="Times New Roman" w:hAnsi="Times New Roman" w:cs="Times New Roman"/>
          <w:sz w:val="20"/>
          <w:szCs w:val="20"/>
        </w:rPr>
        <w:t>8</w:t>
      </w:r>
      <w:r w:rsidR="00EC3131" w:rsidRPr="00F10120">
        <w:rPr>
          <w:rFonts w:ascii="Times New Roman" w:hAnsi="Times New Roman" w:cs="Times New Roman"/>
          <w:sz w:val="20"/>
          <w:szCs w:val="20"/>
        </w:rPr>
        <w:t>]</w:t>
      </w:r>
      <w:r w:rsidR="00607AD4" w:rsidRPr="00F10120">
        <w:rPr>
          <w:rFonts w:ascii="Times New Roman" w:hAnsi="Times New Roman" w:cs="Times New Roman"/>
          <w:sz w:val="20"/>
          <w:szCs w:val="20"/>
        </w:rPr>
        <w:t>, and p-sulphanatocalix arene [</w:t>
      </w:r>
      <w:r w:rsidR="009F6837">
        <w:rPr>
          <w:rFonts w:ascii="Times New Roman" w:hAnsi="Times New Roman" w:cs="Times New Roman"/>
          <w:sz w:val="20"/>
          <w:szCs w:val="20"/>
        </w:rPr>
        <w:t>19</w:t>
      </w:r>
      <w:r w:rsidR="00607AD4" w:rsidRPr="00F10120">
        <w:rPr>
          <w:rFonts w:ascii="Times New Roman" w:hAnsi="Times New Roman" w:cs="Times New Roman"/>
          <w:sz w:val="20"/>
          <w:szCs w:val="20"/>
        </w:rPr>
        <w:t xml:space="preserve">]. </w:t>
      </w:r>
      <w:r w:rsidR="007D335E" w:rsidRPr="00F10120">
        <w:rPr>
          <w:rFonts w:ascii="Times New Roman" w:hAnsi="Times New Roman" w:cs="Times New Roman"/>
          <w:sz w:val="20"/>
          <w:szCs w:val="20"/>
        </w:rPr>
        <w:t xml:space="preserve">Among </w:t>
      </w:r>
      <w:r w:rsidR="001D379E" w:rsidRPr="00F10120">
        <w:rPr>
          <w:rFonts w:ascii="Times New Roman" w:hAnsi="Times New Roman" w:cs="Times New Roman"/>
          <w:sz w:val="20"/>
          <w:szCs w:val="20"/>
        </w:rPr>
        <w:t>the</w:t>
      </w:r>
      <w:r w:rsidR="001D379E">
        <w:rPr>
          <w:rFonts w:ascii="Times New Roman" w:hAnsi="Times New Roman" w:cs="Times New Roman"/>
          <w:sz w:val="20"/>
          <w:szCs w:val="20"/>
        </w:rPr>
        <w:t>se</w:t>
      </w:r>
      <w:r w:rsidR="007D335E" w:rsidRPr="00F10120">
        <w:rPr>
          <w:rFonts w:ascii="Times New Roman" w:hAnsi="Times New Roman" w:cs="Times New Roman"/>
          <w:sz w:val="20"/>
          <w:szCs w:val="20"/>
        </w:rPr>
        <w:t xml:space="preserve">, ethylene/propylene (60/40) co-polymer, solvatochromic </w:t>
      </w:r>
      <w:r w:rsidR="007D335E" w:rsidRPr="00F10120">
        <w:rPr>
          <w:rFonts w:ascii="Times New Roman" w:hAnsi="Times New Roman" w:cs="Times New Roman"/>
          <w:sz w:val="20"/>
          <w:szCs w:val="20"/>
        </w:rPr>
        <w:lastRenderedPageBreak/>
        <w:t xml:space="preserve">dye materials, and semiconductor metal oxides </w:t>
      </w:r>
      <w:r w:rsidR="001D379E">
        <w:rPr>
          <w:rFonts w:ascii="Times New Roman" w:hAnsi="Times New Roman" w:cs="Times New Roman"/>
          <w:sz w:val="20"/>
          <w:szCs w:val="20"/>
        </w:rPr>
        <w:t>have been found to possess</w:t>
      </w:r>
      <w:r w:rsidR="00A04936">
        <w:rPr>
          <w:rFonts w:ascii="Times New Roman" w:hAnsi="Times New Roman" w:cs="Times New Roman"/>
          <w:sz w:val="20"/>
          <w:szCs w:val="20"/>
        </w:rPr>
        <w:t xml:space="preserve"> </w:t>
      </w:r>
      <w:r w:rsidR="00DA1885">
        <w:rPr>
          <w:rFonts w:ascii="Times New Roman" w:hAnsi="Times New Roman" w:cs="Times New Roman"/>
          <w:sz w:val="20"/>
          <w:szCs w:val="20"/>
        </w:rPr>
        <w:t xml:space="preserve">relatively </w:t>
      </w:r>
      <w:r w:rsidR="00A04936">
        <w:rPr>
          <w:rFonts w:ascii="Times New Roman" w:hAnsi="Times New Roman" w:cs="Times New Roman"/>
          <w:sz w:val="20"/>
          <w:szCs w:val="20"/>
        </w:rPr>
        <w:t>high sensitivit</w:t>
      </w:r>
      <w:r w:rsidR="00A04936">
        <w:rPr>
          <w:rFonts w:ascii="Times New Roman" w:hAnsi="Times New Roman" w:cs="Times New Roman" w:hint="eastAsia"/>
          <w:sz w:val="20"/>
          <w:szCs w:val="20"/>
        </w:rPr>
        <w:t>ies to VOCs</w:t>
      </w:r>
      <w:r w:rsidR="004614FD">
        <w:rPr>
          <w:rFonts w:ascii="Times New Roman" w:hAnsi="Times New Roman" w:cs="Times New Roman" w:hint="eastAsia"/>
          <w:sz w:val="20"/>
          <w:szCs w:val="20"/>
        </w:rPr>
        <w:t xml:space="preserve"> (</w:t>
      </w:r>
      <w:r w:rsidR="002E774E">
        <w:rPr>
          <w:rFonts w:ascii="Times New Roman" w:hAnsi="Times New Roman" w:cs="Times New Roman"/>
          <w:sz w:val="20"/>
          <w:szCs w:val="20"/>
        </w:rPr>
        <w:t xml:space="preserve">providing </w:t>
      </w:r>
      <w:r w:rsidR="000739A8">
        <w:rPr>
          <w:rFonts w:ascii="Times New Roman" w:hAnsi="Times New Roman" w:cs="Times New Roman" w:hint="eastAsia"/>
          <w:sz w:val="20"/>
          <w:szCs w:val="20"/>
        </w:rPr>
        <w:t xml:space="preserve">detection </w:t>
      </w:r>
      <w:r w:rsidR="00DA1885">
        <w:rPr>
          <w:rFonts w:ascii="Times New Roman" w:hAnsi="Times New Roman" w:cs="Times New Roman"/>
          <w:sz w:val="20"/>
          <w:szCs w:val="20"/>
        </w:rPr>
        <w:t xml:space="preserve">resolution </w:t>
      </w:r>
      <w:r w:rsidR="00436883">
        <w:rPr>
          <w:rFonts w:ascii="Times New Roman" w:hAnsi="Times New Roman" w:cs="Times New Roman"/>
          <w:sz w:val="20"/>
          <w:szCs w:val="20"/>
        </w:rPr>
        <w:t xml:space="preserve">in the </w:t>
      </w:r>
      <w:r w:rsidR="00436883">
        <w:rPr>
          <w:rFonts w:ascii="Times New Roman" w:hAnsi="Times New Roman" w:cs="Times New Roman" w:hint="eastAsia"/>
          <w:sz w:val="20"/>
          <w:szCs w:val="20"/>
        </w:rPr>
        <w:t>leve</w:t>
      </w:r>
      <w:r w:rsidR="00436883">
        <w:rPr>
          <w:rFonts w:ascii="Times New Roman" w:hAnsi="Times New Roman" w:cs="Times New Roman"/>
          <w:sz w:val="20"/>
          <w:szCs w:val="20"/>
        </w:rPr>
        <w:t>l</w:t>
      </w:r>
      <w:r w:rsidR="00436883">
        <w:rPr>
          <w:rFonts w:ascii="Times New Roman" w:hAnsi="Times New Roman" w:cs="Times New Roman" w:hint="eastAsia"/>
          <w:sz w:val="20"/>
          <w:szCs w:val="20"/>
        </w:rPr>
        <w:t xml:space="preserve"> </w:t>
      </w:r>
      <w:r w:rsidR="00436883">
        <w:rPr>
          <w:rFonts w:ascii="Times New Roman" w:hAnsi="Times New Roman" w:cs="Times New Roman"/>
          <w:sz w:val="20"/>
          <w:szCs w:val="20"/>
        </w:rPr>
        <w:t xml:space="preserve">of </w:t>
      </w:r>
      <w:r w:rsidR="00436883">
        <w:rPr>
          <w:rFonts w:ascii="Times New Roman" w:hAnsi="Times New Roman" w:cs="Times New Roman" w:hint="eastAsia"/>
          <w:sz w:val="20"/>
          <w:szCs w:val="20"/>
        </w:rPr>
        <w:t>ppb</w:t>
      </w:r>
      <w:r w:rsidR="004614FD">
        <w:rPr>
          <w:rFonts w:ascii="Times New Roman" w:hAnsi="Times New Roman" w:cs="Times New Roman"/>
          <w:sz w:val="20"/>
          <w:szCs w:val="20"/>
        </w:rPr>
        <w:t>)</w:t>
      </w:r>
      <w:r w:rsidR="001D379E">
        <w:rPr>
          <w:rFonts w:ascii="Times New Roman" w:hAnsi="Times New Roman" w:cs="Times New Roman"/>
          <w:sz w:val="20"/>
          <w:szCs w:val="20"/>
        </w:rPr>
        <w:t xml:space="preserve"> and as a result s</w:t>
      </w:r>
      <w:r w:rsidR="007D335E" w:rsidRPr="00F10120">
        <w:rPr>
          <w:rFonts w:ascii="Times New Roman" w:hAnsi="Times New Roman" w:cs="Times New Roman"/>
          <w:sz w:val="20"/>
          <w:szCs w:val="20"/>
        </w:rPr>
        <w:t xml:space="preserve">emiconductor metal oxides have been widely used in commercial chemical vapor sensors. However, a significant disadvantage of these materials is that </w:t>
      </w:r>
      <w:r w:rsidR="001D379E">
        <w:rPr>
          <w:rFonts w:ascii="Times New Roman" w:hAnsi="Times New Roman" w:cs="Times New Roman"/>
          <w:sz w:val="20"/>
          <w:szCs w:val="20"/>
        </w:rPr>
        <w:t xml:space="preserve">while </w:t>
      </w:r>
      <w:r w:rsidR="007D335E" w:rsidRPr="00F10120">
        <w:rPr>
          <w:rFonts w:ascii="Times New Roman" w:hAnsi="Times New Roman" w:cs="Times New Roman"/>
          <w:sz w:val="20"/>
          <w:szCs w:val="20"/>
        </w:rPr>
        <w:t xml:space="preserve">they normally </w:t>
      </w:r>
      <w:r w:rsidR="001D379E">
        <w:rPr>
          <w:rFonts w:ascii="Times New Roman" w:hAnsi="Times New Roman" w:cs="Times New Roman"/>
          <w:sz w:val="20"/>
          <w:szCs w:val="20"/>
        </w:rPr>
        <w:t>operate</w:t>
      </w:r>
      <w:r w:rsidR="001D379E" w:rsidRPr="00F10120">
        <w:rPr>
          <w:rFonts w:ascii="Times New Roman" w:hAnsi="Times New Roman" w:cs="Times New Roman"/>
          <w:sz w:val="20"/>
          <w:szCs w:val="20"/>
        </w:rPr>
        <w:t xml:space="preserve"> </w:t>
      </w:r>
      <w:r w:rsidR="004848AE">
        <w:rPr>
          <w:rFonts w:ascii="Times New Roman" w:hAnsi="Times New Roman" w:cs="Times New Roman" w:hint="eastAsia"/>
          <w:sz w:val="20"/>
          <w:szCs w:val="20"/>
        </w:rPr>
        <w:t xml:space="preserve">well </w:t>
      </w:r>
      <w:r w:rsidR="007D335E" w:rsidRPr="00F10120">
        <w:rPr>
          <w:rFonts w:ascii="Times New Roman" w:hAnsi="Times New Roman" w:cs="Times New Roman"/>
          <w:sz w:val="20"/>
          <w:szCs w:val="20"/>
        </w:rPr>
        <w:t xml:space="preserve">at </w:t>
      </w:r>
      <w:r w:rsidR="001D3E2B">
        <w:rPr>
          <w:rFonts w:ascii="Times New Roman" w:hAnsi="Times New Roman" w:cs="Times New Roman"/>
          <w:sz w:val="20"/>
          <w:szCs w:val="20"/>
        </w:rPr>
        <w:t>a high temperature</w:t>
      </w:r>
      <w:r w:rsidR="007D335E" w:rsidRPr="00F10120">
        <w:rPr>
          <w:rFonts w:ascii="Times New Roman" w:hAnsi="Times New Roman" w:cs="Times New Roman"/>
          <w:sz w:val="20"/>
          <w:szCs w:val="20"/>
        </w:rPr>
        <w:t xml:space="preserve"> (200-500 </w:t>
      </w:r>
      <w:r w:rsidR="007D335E" w:rsidRPr="00F10120">
        <w:rPr>
          <w:rFonts w:ascii="Cambria Math" w:hAnsi="Cambria Math" w:cs="Cambria Math"/>
          <w:sz w:val="20"/>
          <w:szCs w:val="20"/>
        </w:rPr>
        <w:t>℃</w:t>
      </w:r>
      <w:r w:rsidR="007D335E" w:rsidRPr="00F10120">
        <w:rPr>
          <w:rFonts w:ascii="Times New Roman" w:hAnsi="Times New Roman" w:cs="Times New Roman"/>
          <w:sz w:val="20"/>
          <w:szCs w:val="20"/>
        </w:rPr>
        <w:t xml:space="preserve">) </w:t>
      </w:r>
      <w:r w:rsidR="001D379E">
        <w:rPr>
          <w:rFonts w:ascii="Times New Roman" w:hAnsi="Times New Roman" w:cs="Times New Roman"/>
          <w:sz w:val="20"/>
          <w:szCs w:val="20"/>
        </w:rPr>
        <w:t xml:space="preserve">they </w:t>
      </w:r>
      <w:r w:rsidR="002E774E" w:rsidRPr="00121881">
        <w:rPr>
          <w:rFonts w:ascii="Times New Roman" w:hAnsi="Times New Roman" w:cs="Times New Roman"/>
          <w:sz w:val="20"/>
          <w:szCs w:val="20"/>
        </w:rPr>
        <w:t>display</w:t>
      </w:r>
      <w:r w:rsidR="002E774E">
        <w:rPr>
          <w:rFonts w:ascii="Times New Roman" w:hAnsi="Times New Roman" w:cs="Times New Roman"/>
          <w:sz w:val="20"/>
          <w:szCs w:val="20"/>
        </w:rPr>
        <w:t xml:space="preserve"> a</w:t>
      </w:r>
      <w:r w:rsidR="002E774E" w:rsidRPr="00F10120">
        <w:rPr>
          <w:rFonts w:ascii="Times New Roman" w:hAnsi="Times New Roman" w:cs="Times New Roman"/>
          <w:sz w:val="20"/>
          <w:szCs w:val="20"/>
        </w:rPr>
        <w:t xml:space="preserve"> </w:t>
      </w:r>
      <w:r w:rsidR="00B96692">
        <w:rPr>
          <w:rFonts w:ascii="Times New Roman" w:hAnsi="Times New Roman" w:cs="Times New Roman"/>
          <w:sz w:val="20"/>
          <w:szCs w:val="20"/>
        </w:rPr>
        <w:t>very</w:t>
      </w:r>
      <w:r w:rsidR="00121881">
        <w:rPr>
          <w:rFonts w:ascii="Times New Roman" w:hAnsi="Times New Roman" w:cs="Times New Roman" w:hint="eastAsia"/>
          <w:sz w:val="20"/>
          <w:szCs w:val="20"/>
        </w:rPr>
        <w:t xml:space="preserve"> </w:t>
      </w:r>
      <w:r w:rsidR="007D335E" w:rsidRPr="00F10120">
        <w:rPr>
          <w:rFonts w:ascii="Times New Roman" w:hAnsi="Times New Roman" w:cs="Times New Roman"/>
          <w:sz w:val="20"/>
          <w:szCs w:val="20"/>
        </w:rPr>
        <w:t xml:space="preserve">limited </w:t>
      </w:r>
      <w:r w:rsidR="00A04936">
        <w:rPr>
          <w:rFonts w:ascii="Times New Roman" w:hAnsi="Times New Roman" w:cs="Times New Roman" w:hint="eastAsia"/>
          <w:sz w:val="20"/>
          <w:szCs w:val="20"/>
        </w:rPr>
        <w:t xml:space="preserve">gas </w:t>
      </w:r>
      <w:r w:rsidR="007D335E" w:rsidRPr="00F10120">
        <w:rPr>
          <w:rFonts w:ascii="Times New Roman" w:hAnsi="Times New Roman" w:cs="Times New Roman"/>
          <w:sz w:val="20"/>
          <w:szCs w:val="20"/>
        </w:rPr>
        <w:t xml:space="preserve">sensitivity at room temperature (usually with a detection </w:t>
      </w:r>
      <w:r w:rsidR="00DA1885">
        <w:rPr>
          <w:rFonts w:ascii="Times New Roman" w:hAnsi="Times New Roman" w:cs="Times New Roman"/>
          <w:sz w:val="20"/>
          <w:szCs w:val="20"/>
        </w:rPr>
        <w:t>resolution</w:t>
      </w:r>
      <w:r w:rsidR="007D335E" w:rsidRPr="00F10120">
        <w:rPr>
          <w:rFonts w:ascii="Times New Roman" w:hAnsi="Times New Roman" w:cs="Times New Roman"/>
          <w:sz w:val="20"/>
          <w:szCs w:val="20"/>
        </w:rPr>
        <w:t xml:space="preserve"> of </w:t>
      </w:r>
      <w:r w:rsidR="0039300E" w:rsidRPr="00F10120">
        <w:rPr>
          <w:rFonts w:ascii="Times New Roman" w:hAnsi="Times New Roman" w:cs="Times New Roman"/>
          <w:sz w:val="20"/>
          <w:szCs w:val="20"/>
        </w:rPr>
        <w:t>tens or</w:t>
      </w:r>
      <w:r w:rsidR="007D335E" w:rsidRPr="00F10120">
        <w:rPr>
          <w:rFonts w:ascii="Times New Roman" w:hAnsi="Times New Roman" w:cs="Times New Roman"/>
          <w:sz w:val="20"/>
          <w:szCs w:val="20"/>
        </w:rPr>
        <w:t xml:space="preserve"> hundreds of ppm</w:t>
      </w:r>
      <w:r w:rsidR="0039300E" w:rsidRPr="00F10120">
        <w:rPr>
          <w:rFonts w:ascii="Times New Roman" w:hAnsi="Times New Roman" w:cs="Times New Roman"/>
          <w:sz w:val="20"/>
          <w:szCs w:val="20"/>
        </w:rPr>
        <w:t xml:space="preserve"> [</w:t>
      </w:r>
      <w:r w:rsidR="003A268D">
        <w:rPr>
          <w:rFonts w:ascii="Times New Roman" w:hAnsi="Times New Roman" w:cs="Times New Roman" w:hint="eastAsia"/>
          <w:sz w:val="20"/>
          <w:szCs w:val="20"/>
        </w:rPr>
        <w:t>1</w:t>
      </w:r>
      <w:r w:rsidR="009F6837">
        <w:rPr>
          <w:rFonts w:ascii="Times New Roman" w:hAnsi="Times New Roman" w:cs="Times New Roman"/>
          <w:sz w:val="20"/>
          <w:szCs w:val="20"/>
        </w:rPr>
        <w:t>1</w:t>
      </w:r>
      <w:r w:rsidR="003A268D">
        <w:rPr>
          <w:rFonts w:ascii="Times New Roman" w:hAnsi="Times New Roman" w:cs="Times New Roman" w:hint="eastAsia"/>
          <w:sz w:val="20"/>
          <w:szCs w:val="20"/>
        </w:rPr>
        <w:t>-1</w:t>
      </w:r>
      <w:r w:rsidR="009F6837">
        <w:rPr>
          <w:rFonts w:ascii="Times New Roman" w:hAnsi="Times New Roman" w:cs="Times New Roman"/>
          <w:sz w:val="20"/>
          <w:szCs w:val="20"/>
        </w:rPr>
        <w:t>2</w:t>
      </w:r>
      <w:r w:rsidR="0039300E" w:rsidRPr="00F10120">
        <w:rPr>
          <w:rFonts w:ascii="Times New Roman" w:hAnsi="Times New Roman" w:cs="Times New Roman"/>
          <w:sz w:val="20"/>
          <w:szCs w:val="20"/>
        </w:rPr>
        <w:t>]</w:t>
      </w:r>
      <w:r w:rsidR="007D335E" w:rsidRPr="00F10120">
        <w:rPr>
          <w:rFonts w:ascii="Times New Roman" w:hAnsi="Times New Roman" w:cs="Times New Roman"/>
          <w:sz w:val="20"/>
          <w:szCs w:val="20"/>
        </w:rPr>
        <w:t xml:space="preserve">). </w:t>
      </w:r>
      <w:r w:rsidR="001D379E">
        <w:rPr>
          <w:rFonts w:ascii="Times New Roman" w:hAnsi="Times New Roman" w:cs="Times New Roman"/>
          <w:sz w:val="20"/>
          <w:szCs w:val="20"/>
        </w:rPr>
        <w:t>As an alternative r</w:t>
      </w:r>
      <w:r w:rsidR="000C247E" w:rsidRPr="00F10120">
        <w:rPr>
          <w:rFonts w:ascii="Times New Roman" w:hAnsi="Times New Roman" w:cs="Times New Roman"/>
          <w:sz w:val="20"/>
          <w:szCs w:val="20"/>
        </w:rPr>
        <w:t>ecently, Khan et. al. [</w:t>
      </w:r>
      <w:r w:rsidR="009F6837">
        <w:rPr>
          <w:rFonts w:ascii="Times New Roman" w:hAnsi="Times New Roman" w:cs="Times New Roman"/>
          <w:sz w:val="20"/>
          <w:szCs w:val="20"/>
        </w:rPr>
        <w:t>9</w:t>
      </w:r>
      <w:r w:rsidR="000C247E" w:rsidRPr="00F10120">
        <w:rPr>
          <w:rFonts w:ascii="Times New Roman" w:hAnsi="Times New Roman" w:cs="Times New Roman"/>
          <w:sz w:val="20"/>
          <w:szCs w:val="20"/>
        </w:rPr>
        <w:t xml:space="preserve">] </w:t>
      </w:r>
      <w:r w:rsidR="001D379E">
        <w:rPr>
          <w:rFonts w:ascii="Times New Roman" w:hAnsi="Times New Roman" w:cs="Times New Roman"/>
          <w:sz w:val="20"/>
          <w:szCs w:val="20"/>
        </w:rPr>
        <w:t xml:space="preserve">have </w:t>
      </w:r>
      <w:r w:rsidR="000C247E" w:rsidRPr="00F10120">
        <w:rPr>
          <w:rFonts w:ascii="Times New Roman" w:hAnsi="Times New Roman" w:cs="Times New Roman"/>
          <w:sz w:val="20"/>
          <w:szCs w:val="20"/>
        </w:rPr>
        <w:t xml:space="preserve">proposed a highly sensitive VOCs sensor based on a side-polished single-mode fiber with a coating </w:t>
      </w:r>
      <w:r w:rsidR="00E15B86">
        <w:rPr>
          <w:rFonts w:ascii="Times New Roman" w:hAnsi="Times New Roman" w:cs="Times New Roman" w:hint="eastAsia"/>
          <w:sz w:val="20"/>
          <w:szCs w:val="20"/>
        </w:rPr>
        <w:t xml:space="preserve">layer </w:t>
      </w:r>
      <w:r w:rsidR="000C247E" w:rsidRPr="00F10120">
        <w:rPr>
          <w:rFonts w:ascii="Times New Roman" w:hAnsi="Times New Roman" w:cs="Times New Roman"/>
          <w:sz w:val="20"/>
          <w:szCs w:val="20"/>
        </w:rPr>
        <w:t>incorporating a solvatochromic dye material (Nile red) with N,</w:t>
      </w:r>
      <w:r w:rsidR="003E2168">
        <w:rPr>
          <w:rFonts w:ascii="Times New Roman" w:hAnsi="Times New Roman" w:cs="Times New Roman"/>
          <w:sz w:val="20"/>
          <w:szCs w:val="20"/>
        </w:rPr>
        <w:t xml:space="preserve"> </w:t>
      </w:r>
      <w:r w:rsidR="000C247E" w:rsidRPr="00F10120">
        <w:rPr>
          <w:rFonts w:ascii="Times New Roman" w:hAnsi="Times New Roman" w:cs="Times New Roman"/>
          <w:sz w:val="20"/>
          <w:szCs w:val="20"/>
        </w:rPr>
        <w:t xml:space="preserve">N-dimethylacetamide (DMAC) and </w:t>
      </w:r>
      <w:r w:rsidR="001D3E2B" w:rsidRPr="001D3E2B">
        <w:rPr>
          <w:rFonts w:ascii="Times New Roman" w:hAnsi="Times New Roman" w:cs="Times New Roman"/>
          <w:sz w:val="20"/>
          <w:szCs w:val="20"/>
        </w:rPr>
        <w:t xml:space="preserve">polyvinylpyrrolidone </w:t>
      </w:r>
      <w:r w:rsidR="001D3E2B">
        <w:rPr>
          <w:rFonts w:ascii="Times New Roman" w:hAnsi="Times New Roman" w:cs="Times New Roman"/>
          <w:sz w:val="20"/>
          <w:szCs w:val="20"/>
        </w:rPr>
        <w:t>(</w:t>
      </w:r>
      <w:r w:rsidR="000C247E" w:rsidRPr="00F10120">
        <w:rPr>
          <w:rFonts w:ascii="Times New Roman" w:hAnsi="Times New Roman" w:cs="Times New Roman"/>
          <w:sz w:val="20"/>
          <w:szCs w:val="20"/>
        </w:rPr>
        <w:t>PVP</w:t>
      </w:r>
      <w:r w:rsidR="001D3E2B">
        <w:rPr>
          <w:rFonts w:ascii="Times New Roman" w:hAnsi="Times New Roman" w:cs="Times New Roman"/>
          <w:sz w:val="20"/>
          <w:szCs w:val="20"/>
        </w:rPr>
        <w:t>)</w:t>
      </w:r>
      <w:r w:rsidR="000C247E" w:rsidRPr="00F10120">
        <w:rPr>
          <w:rFonts w:ascii="Times New Roman" w:hAnsi="Times New Roman" w:cs="Times New Roman"/>
          <w:sz w:val="20"/>
          <w:szCs w:val="20"/>
        </w:rPr>
        <w:t xml:space="preserve">. </w:t>
      </w:r>
      <w:r w:rsidR="00315EA0">
        <w:rPr>
          <w:rFonts w:ascii="Times New Roman" w:hAnsi="Times New Roman" w:cs="Times New Roman"/>
          <w:sz w:val="20"/>
          <w:szCs w:val="20"/>
        </w:rPr>
        <w:t xml:space="preserve">However </w:t>
      </w:r>
      <w:r w:rsidR="002E774E">
        <w:rPr>
          <w:rFonts w:ascii="Times New Roman" w:hAnsi="Times New Roman" w:cs="Times New Roman"/>
          <w:sz w:val="20"/>
          <w:szCs w:val="20"/>
        </w:rPr>
        <w:t xml:space="preserve">the </w:t>
      </w:r>
      <w:r w:rsidR="000C247E" w:rsidRPr="00F10120">
        <w:rPr>
          <w:rFonts w:ascii="Times New Roman" w:hAnsi="Times New Roman" w:cs="Times New Roman"/>
          <w:sz w:val="20"/>
          <w:szCs w:val="20"/>
        </w:rPr>
        <w:t xml:space="preserve">sensor </w:t>
      </w:r>
      <w:r w:rsidR="002E774E">
        <w:rPr>
          <w:rFonts w:ascii="Times New Roman" w:hAnsi="Times New Roman" w:cs="Times New Roman"/>
          <w:sz w:val="20"/>
          <w:szCs w:val="20"/>
        </w:rPr>
        <w:t xml:space="preserve">proposed by Khan et al </w:t>
      </w:r>
      <w:r w:rsidR="000C247E" w:rsidRPr="00F10120">
        <w:rPr>
          <w:rFonts w:ascii="Times New Roman" w:hAnsi="Times New Roman" w:cs="Times New Roman"/>
          <w:sz w:val="20"/>
          <w:szCs w:val="20"/>
        </w:rPr>
        <w:t xml:space="preserve">suffer </w:t>
      </w:r>
      <w:r w:rsidR="001D379E">
        <w:rPr>
          <w:rFonts w:ascii="Times New Roman" w:hAnsi="Times New Roman" w:cs="Times New Roman"/>
          <w:sz w:val="20"/>
          <w:szCs w:val="20"/>
        </w:rPr>
        <w:t xml:space="preserve">from the </w:t>
      </w:r>
      <w:r w:rsidR="000C247E" w:rsidRPr="00F10120">
        <w:rPr>
          <w:rFonts w:ascii="Times New Roman" w:hAnsi="Times New Roman" w:cs="Times New Roman"/>
          <w:sz w:val="20"/>
          <w:szCs w:val="20"/>
        </w:rPr>
        <w:t>disadvantage</w:t>
      </w:r>
      <w:r w:rsidR="001D379E">
        <w:rPr>
          <w:rFonts w:ascii="Times New Roman" w:hAnsi="Times New Roman" w:cs="Times New Roman"/>
          <w:sz w:val="20"/>
          <w:szCs w:val="20"/>
        </w:rPr>
        <w:t xml:space="preserve"> of a </w:t>
      </w:r>
      <w:r w:rsidR="000C247E" w:rsidRPr="00F10120">
        <w:rPr>
          <w:rFonts w:ascii="Times New Roman" w:hAnsi="Times New Roman" w:cs="Times New Roman"/>
          <w:sz w:val="20"/>
          <w:szCs w:val="20"/>
        </w:rPr>
        <w:t>narrow measurement range</w:t>
      </w:r>
      <w:r w:rsidR="004848AE">
        <w:rPr>
          <w:rFonts w:ascii="Times New Roman" w:hAnsi="Times New Roman" w:cs="Times New Roman" w:hint="eastAsia"/>
          <w:sz w:val="20"/>
          <w:szCs w:val="20"/>
        </w:rPr>
        <w:t xml:space="preserve"> (less than 9 ppb)</w:t>
      </w:r>
      <w:r w:rsidR="00CA6A9C">
        <w:rPr>
          <w:rFonts w:ascii="Times New Roman" w:hAnsi="Times New Roman" w:cs="Times New Roman"/>
          <w:sz w:val="20"/>
          <w:szCs w:val="20"/>
        </w:rPr>
        <w:t xml:space="preserve">, </w:t>
      </w:r>
      <w:r w:rsidR="001D379E">
        <w:rPr>
          <w:rFonts w:ascii="Times New Roman" w:hAnsi="Times New Roman" w:cs="Times New Roman"/>
          <w:sz w:val="20"/>
          <w:szCs w:val="20"/>
        </w:rPr>
        <w:t xml:space="preserve">compounded by a </w:t>
      </w:r>
      <w:r w:rsidR="00A334F0" w:rsidRPr="00F10120">
        <w:rPr>
          <w:rFonts w:ascii="Times New Roman" w:hAnsi="Times New Roman" w:cs="Times New Roman"/>
          <w:sz w:val="20"/>
          <w:szCs w:val="20"/>
        </w:rPr>
        <w:t xml:space="preserve">complex </w:t>
      </w:r>
      <w:r w:rsidR="00CA6A9C">
        <w:rPr>
          <w:rFonts w:ascii="Times New Roman" w:hAnsi="Times New Roman" w:cs="Times New Roman"/>
          <w:sz w:val="20"/>
          <w:szCs w:val="20"/>
        </w:rPr>
        <w:t xml:space="preserve">fabrication </w:t>
      </w:r>
      <w:r w:rsidR="001D379E">
        <w:rPr>
          <w:rFonts w:ascii="Times New Roman" w:hAnsi="Times New Roman" w:cs="Times New Roman"/>
          <w:sz w:val="20"/>
          <w:szCs w:val="20"/>
        </w:rPr>
        <w:t xml:space="preserve">process </w:t>
      </w:r>
      <w:r w:rsidR="00CA6A9C">
        <w:rPr>
          <w:rFonts w:ascii="Times New Roman" w:hAnsi="Times New Roman" w:cs="Times New Roman"/>
          <w:sz w:val="20"/>
          <w:szCs w:val="20"/>
        </w:rPr>
        <w:t xml:space="preserve">and </w:t>
      </w:r>
      <w:r w:rsidR="00A334F0" w:rsidRPr="00F10120">
        <w:rPr>
          <w:rFonts w:ascii="Times New Roman" w:hAnsi="Times New Roman" w:cs="Times New Roman"/>
          <w:sz w:val="20"/>
          <w:szCs w:val="20"/>
        </w:rPr>
        <w:t xml:space="preserve">demodulation </w:t>
      </w:r>
      <w:r w:rsidR="001D379E">
        <w:rPr>
          <w:rFonts w:ascii="Times New Roman" w:hAnsi="Times New Roman" w:cs="Times New Roman"/>
          <w:sz w:val="20"/>
          <w:szCs w:val="20"/>
        </w:rPr>
        <w:t>scheme</w:t>
      </w:r>
      <w:r w:rsidR="000C247E" w:rsidRPr="00F10120">
        <w:rPr>
          <w:rFonts w:ascii="Times New Roman" w:hAnsi="Times New Roman" w:cs="Times New Roman"/>
          <w:sz w:val="20"/>
          <w:szCs w:val="20"/>
        </w:rPr>
        <w:t xml:space="preserve">. </w:t>
      </w:r>
    </w:p>
    <w:p w14:paraId="32DF22E7" w14:textId="71DDD7CE" w:rsidR="002E774E" w:rsidRDefault="00F7768B" w:rsidP="00511E19">
      <w:pPr>
        <w:jc w:val="both"/>
        <w:rPr>
          <w:rFonts w:ascii="Times New Roman" w:hAnsi="Times New Roman" w:cs="Times New Roman"/>
          <w:sz w:val="20"/>
          <w:szCs w:val="20"/>
        </w:rPr>
      </w:pPr>
      <w:r w:rsidRPr="00F10120">
        <w:rPr>
          <w:rFonts w:ascii="Times New Roman" w:hAnsi="Times New Roman" w:cs="Times New Roman"/>
          <w:sz w:val="20"/>
          <w:szCs w:val="20"/>
        </w:rPr>
        <w:t xml:space="preserve">Porous silica prepared by </w:t>
      </w:r>
      <w:r w:rsidR="002E774E">
        <w:rPr>
          <w:rFonts w:ascii="Times New Roman" w:hAnsi="Times New Roman" w:cs="Times New Roman"/>
          <w:sz w:val="20"/>
          <w:szCs w:val="20"/>
        </w:rPr>
        <w:t xml:space="preserve">the </w:t>
      </w:r>
      <w:r w:rsidRPr="00F10120">
        <w:rPr>
          <w:rFonts w:ascii="Times New Roman" w:hAnsi="Times New Roman" w:cs="Times New Roman"/>
          <w:sz w:val="20"/>
          <w:szCs w:val="20"/>
        </w:rPr>
        <w:t xml:space="preserve">sol-gel method </w:t>
      </w:r>
      <w:r w:rsidR="001D379E">
        <w:rPr>
          <w:rFonts w:ascii="Times New Roman" w:hAnsi="Times New Roman" w:cs="Times New Roman"/>
          <w:sz w:val="20"/>
          <w:szCs w:val="20"/>
        </w:rPr>
        <w:t xml:space="preserve">offers </w:t>
      </w:r>
      <w:r w:rsidRPr="00F10120">
        <w:rPr>
          <w:rFonts w:ascii="Times New Roman" w:hAnsi="Times New Roman" w:cs="Times New Roman"/>
          <w:sz w:val="20"/>
          <w:szCs w:val="20"/>
        </w:rPr>
        <w:t xml:space="preserve">chemical and thermal stability, </w:t>
      </w:r>
      <w:r w:rsidR="001D379E">
        <w:rPr>
          <w:rFonts w:ascii="Times New Roman" w:hAnsi="Times New Roman" w:cs="Times New Roman"/>
          <w:sz w:val="20"/>
          <w:szCs w:val="20"/>
        </w:rPr>
        <w:t xml:space="preserve">an </w:t>
      </w:r>
      <w:r w:rsidRPr="00F10120">
        <w:rPr>
          <w:rFonts w:ascii="Times New Roman" w:hAnsi="Times New Roman" w:cs="Times New Roman"/>
          <w:sz w:val="20"/>
          <w:szCs w:val="20"/>
        </w:rPr>
        <w:t xml:space="preserve">inert nature and transparency over a wide range of wavelengths, which has been widely used in optical fiber based chemical </w:t>
      </w:r>
      <w:r w:rsidR="00D2530D" w:rsidRPr="00F10120">
        <w:rPr>
          <w:rFonts w:ascii="Times New Roman" w:hAnsi="Times New Roman" w:cs="Times New Roman"/>
          <w:sz w:val="20"/>
          <w:szCs w:val="20"/>
        </w:rPr>
        <w:t>sens</w:t>
      </w:r>
      <w:r w:rsidR="00D2530D">
        <w:rPr>
          <w:rFonts w:ascii="Times New Roman" w:hAnsi="Times New Roman" w:cs="Times New Roman"/>
          <w:sz w:val="20"/>
          <w:szCs w:val="20"/>
        </w:rPr>
        <w:t>ors</w:t>
      </w:r>
      <w:r w:rsidR="00D2530D" w:rsidRPr="00F10120">
        <w:rPr>
          <w:rFonts w:ascii="Times New Roman" w:hAnsi="Times New Roman" w:cs="Times New Roman"/>
          <w:sz w:val="20"/>
          <w:szCs w:val="20"/>
        </w:rPr>
        <w:t xml:space="preserve"> </w:t>
      </w:r>
      <w:r w:rsidRPr="00F10120">
        <w:rPr>
          <w:rFonts w:ascii="Times New Roman" w:hAnsi="Times New Roman" w:cs="Times New Roman"/>
          <w:sz w:val="20"/>
          <w:szCs w:val="20"/>
        </w:rPr>
        <w:t xml:space="preserve">either as assistant materials </w:t>
      </w:r>
      <w:r w:rsidR="00756D68">
        <w:rPr>
          <w:rFonts w:ascii="Times New Roman" w:hAnsi="Times New Roman" w:cs="Times New Roman"/>
          <w:sz w:val="20"/>
          <w:szCs w:val="20"/>
        </w:rPr>
        <w:t xml:space="preserve">for the purpose of immobilization of </w:t>
      </w:r>
      <w:r w:rsidR="001D379E">
        <w:rPr>
          <w:rFonts w:ascii="Times New Roman" w:hAnsi="Times New Roman" w:cs="Times New Roman"/>
          <w:sz w:val="20"/>
          <w:szCs w:val="20"/>
        </w:rPr>
        <w:t xml:space="preserve">specific </w:t>
      </w:r>
      <w:r w:rsidR="00756D68">
        <w:rPr>
          <w:rFonts w:ascii="Times New Roman" w:hAnsi="Times New Roman" w:cs="Times New Roman"/>
          <w:sz w:val="20"/>
          <w:szCs w:val="20"/>
        </w:rPr>
        <w:t xml:space="preserve">sensitive materials </w:t>
      </w:r>
      <w:r w:rsidRPr="00F10120">
        <w:rPr>
          <w:rFonts w:ascii="Times New Roman" w:hAnsi="Times New Roman" w:cs="Times New Roman"/>
          <w:sz w:val="20"/>
          <w:szCs w:val="20"/>
        </w:rPr>
        <w:t>[</w:t>
      </w:r>
      <w:r>
        <w:rPr>
          <w:rFonts w:ascii="Times New Roman" w:hAnsi="Times New Roman" w:cs="Times New Roman" w:hint="eastAsia"/>
          <w:sz w:val="20"/>
          <w:szCs w:val="20"/>
        </w:rPr>
        <w:t>2</w:t>
      </w:r>
      <w:r w:rsidR="009F6837">
        <w:rPr>
          <w:rFonts w:ascii="Times New Roman" w:hAnsi="Times New Roman" w:cs="Times New Roman"/>
          <w:sz w:val="20"/>
          <w:szCs w:val="20"/>
        </w:rPr>
        <w:t>0</w:t>
      </w:r>
      <w:r w:rsidRPr="00F10120">
        <w:rPr>
          <w:rFonts w:ascii="Times New Roman" w:hAnsi="Times New Roman" w:cs="Times New Roman"/>
          <w:sz w:val="20"/>
          <w:szCs w:val="20"/>
        </w:rPr>
        <w:t xml:space="preserve">] or </w:t>
      </w:r>
      <w:r w:rsidR="002E774E">
        <w:rPr>
          <w:rFonts w:ascii="Times New Roman" w:hAnsi="Times New Roman" w:cs="Times New Roman"/>
          <w:sz w:val="20"/>
          <w:szCs w:val="20"/>
        </w:rPr>
        <w:t xml:space="preserve">as a </w:t>
      </w:r>
      <w:r w:rsidRPr="00F10120">
        <w:rPr>
          <w:rFonts w:ascii="Times New Roman" w:hAnsi="Times New Roman" w:cs="Times New Roman"/>
          <w:sz w:val="20"/>
          <w:szCs w:val="20"/>
        </w:rPr>
        <w:t>chemical</w:t>
      </w:r>
      <w:r w:rsidR="0086734A">
        <w:rPr>
          <w:rFonts w:ascii="Times New Roman" w:hAnsi="Times New Roman" w:cs="Times New Roman"/>
          <w:sz w:val="20"/>
          <w:szCs w:val="20"/>
        </w:rPr>
        <w:t>ly</w:t>
      </w:r>
      <w:r w:rsidRPr="00F10120">
        <w:rPr>
          <w:rFonts w:ascii="Times New Roman" w:hAnsi="Times New Roman" w:cs="Times New Roman"/>
          <w:sz w:val="20"/>
          <w:szCs w:val="20"/>
        </w:rPr>
        <w:t xml:space="preserve"> sensitive material </w:t>
      </w:r>
      <w:r w:rsidR="001D379E">
        <w:rPr>
          <w:rFonts w:ascii="Times New Roman" w:hAnsi="Times New Roman" w:cs="Times New Roman"/>
          <w:sz w:val="20"/>
          <w:szCs w:val="20"/>
        </w:rPr>
        <w:t xml:space="preserve">in </w:t>
      </w:r>
      <w:r w:rsidR="00756D68">
        <w:rPr>
          <w:rFonts w:ascii="Times New Roman" w:hAnsi="Times New Roman" w:cs="Times New Roman"/>
          <w:sz w:val="20"/>
          <w:szCs w:val="20"/>
        </w:rPr>
        <w:t xml:space="preserve">itself </w:t>
      </w:r>
      <w:r w:rsidRPr="00F10120">
        <w:rPr>
          <w:rFonts w:ascii="Times New Roman" w:hAnsi="Times New Roman" w:cs="Times New Roman"/>
          <w:sz w:val="20"/>
          <w:szCs w:val="20"/>
        </w:rPr>
        <w:t>[</w:t>
      </w:r>
      <w:r>
        <w:rPr>
          <w:rFonts w:ascii="Times New Roman" w:hAnsi="Times New Roman" w:cs="Times New Roman" w:hint="eastAsia"/>
          <w:sz w:val="20"/>
          <w:szCs w:val="20"/>
        </w:rPr>
        <w:t>2</w:t>
      </w:r>
      <w:r w:rsidR="009F6837">
        <w:rPr>
          <w:rFonts w:ascii="Times New Roman" w:hAnsi="Times New Roman" w:cs="Times New Roman"/>
          <w:sz w:val="20"/>
          <w:szCs w:val="20"/>
        </w:rPr>
        <w:t>1</w:t>
      </w:r>
      <w:r w:rsidRPr="000739A8">
        <w:rPr>
          <w:rFonts w:ascii="Times New Roman" w:hAnsi="Times New Roman" w:cs="Times New Roman" w:hint="eastAsia"/>
          <w:sz w:val="20"/>
          <w:szCs w:val="20"/>
        </w:rPr>
        <w:t>-2</w:t>
      </w:r>
      <w:r w:rsidR="009F6837">
        <w:rPr>
          <w:rFonts w:ascii="Times New Roman" w:hAnsi="Times New Roman" w:cs="Times New Roman"/>
          <w:sz w:val="20"/>
          <w:szCs w:val="20"/>
        </w:rPr>
        <w:t>2</w:t>
      </w:r>
      <w:r w:rsidRPr="00F10120">
        <w:rPr>
          <w:rFonts w:ascii="Times New Roman" w:hAnsi="Times New Roman" w:cs="Times New Roman"/>
          <w:sz w:val="20"/>
          <w:szCs w:val="20"/>
        </w:rPr>
        <w:t xml:space="preserve">]. In addition, the textural properties such as </w:t>
      </w:r>
      <w:r w:rsidR="007E2759">
        <w:rPr>
          <w:rFonts w:ascii="Times New Roman" w:hAnsi="Times New Roman" w:cs="Times New Roman"/>
          <w:sz w:val="20"/>
          <w:szCs w:val="20"/>
        </w:rPr>
        <w:t xml:space="preserve">the </w:t>
      </w:r>
      <w:r w:rsidRPr="00F10120">
        <w:rPr>
          <w:rFonts w:ascii="Times New Roman" w:hAnsi="Times New Roman" w:cs="Times New Roman"/>
          <w:sz w:val="20"/>
          <w:szCs w:val="20"/>
        </w:rPr>
        <w:t xml:space="preserve">pore size, pore ratio, refractive index and even morphology </w:t>
      </w:r>
      <w:r w:rsidR="0086734A">
        <w:rPr>
          <w:rFonts w:ascii="Times New Roman" w:hAnsi="Times New Roman" w:cs="Times New Roman"/>
          <w:sz w:val="20"/>
          <w:szCs w:val="20"/>
        </w:rPr>
        <w:t xml:space="preserve">of porous silica </w:t>
      </w:r>
      <w:r w:rsidRPr="00F10120">
        <w:rPr>
          <w:rFonts w:ascii="Times New Roman" w:hAnsi="Times New Roman" w:cs="Times New Roman"/>
          <w:sz w:val="20"/>
          <w:szCs w:val="20"/>
        </w:rPr>
        <w:t xml:space="preserve">can be tuned by </w:t>
      </w:r>
      <w:r w:rsidR="0086734A">
        <w:rPr>
          <w:rFonts w:ascii="Times New Roman" w:hAnsi="Times New Roman" w:cs="Times New Roman"/>
          <w:sz w:val="20"/>
          <w:szCs w:val="20"/>
        </w:rPr>
        <w:t>customizing</w:t>
      </w:r>
      <w:r w:rsidRPr="00F10120">
        <w:rPr>
          <w:rFonts w:ascii="Times New Roman" w:hAnsi="Times New Roman" w:cs="Times New Roman"/>
          <w:sz w:val="20"/>
          <w:szCs w:val="20"/>
        </w:rPr>
        <w:t xml:space="preserve"> a wide range of preparation parameters including water/precursor/solvent molar ratio, pH and temperature during both the fabrication and the </w:t>
      </w:r>
      <w:r w:rsidR="001D379E">
        <w:rPr>
          <w:rFonts w:ascii="Times New Roman" w:hAnsi="Times New Roman" w:cs="Times New Roman"/>
          <w:sz w:val="20"/>
          <w:szCs w:val="20"/>
        </w:rPr>
        <w:t xml:space="preserve">subsequent </w:t>
      </w:r>
      <w:r w:rsidRPr="00F10120">
        <w:rPr>
          <w:rFonts w:ascii="Times New Roman" w:hAnsi="Times New Roman" w:cs="Times New Roman"/>
          <w:sz w:val="20"/>
          <w:szCs w:val="20"/>
        </w:rPr>
        <w:t xml:space="preserve">drying </w:t>
      </w:r>
      <w:r w:rsidR="00BD399D" w:rsidRPr="00F10120">
        <w:rPr>
          <w:rFonts w:ascii="Times New Roman" w:hAnsi="Times New Roman" w:cs="Times New Roman"/>
          <w:sz w:val="20"/>
          <w:szCs w:val="20"/>
        </w:rPr>
        <w:t xml:space="preserve">process </w:t>
      </w:r>
      <w:r w:rsidRPr="00F10120">
        <w:rPr>
          <w:rFonts w:ascii="Times New Roman" w:hAnsi="Times New Roman" w:cs="Times New Roman"/>
          <w:sz w:val="20"/>
          <w:szCs w:val="20"/>
        </w:rPr>
        <w:t>[</w:t>
      </w:r>
      <w:r>
        <w:rPr>
          <w:rFonts w:ascii="Times New Roman" w:hAnsi="Times New Roman" w:cs="Times New Roman" w:hint="eastAsia"/>
          <w:sz w:val="20"/>
          <w:szCs w:val="20"/>
        </w:rPr>
        <w:t>2</w:t>
      </w:r>
      <w:r w:rsidR="009F6837">
        <w:rPr>
          <w:rFonts w:ascii="Times New Roman" w:hAnsi="Times New Roman" w:cs="Times New Roman"/>
          <w:sz w:val="20"/>
          <w:szCs w:val="20"/>
        </w:rPr>
        <w:t>3</w:t>
      </w:r>
      <w:r>
        <w:rPr>
          <w:rFonts w:ascii="Times New Roman" w:hAnsi="Times New Roman" w:cs="Times New Roman" w:hint="eastAsia"/>
          <w:sz w:val="20"/>
          <w:szCs w:val="20"/>
        </w:rPr>
        <w:t>-2</w:t>
      </w:r>
      <w:r w:rsidR="009F6837">
        <w:rPr>
          <w:rFonts w:ascii="Times New Roman" w:hAnsi="Times New Roman" w:cs="Times New Roman"/>
          <w:sz w:val="20"/>
          <w:szCs w:val="20"/>
        </w:rPr>
        <w:t>4</w:t>
      </w:r>
      <w:r w:rsidRPr="00F10120">
        <w:rPr>
          <w:rFonts w:ascii="Times New Roman" w:hAnsi="Times New Roman" w:cs="Times New Roman"/>
          <w:sz w:val="20"/>
          <w:szCs w:val="20"/>
        </w:rPr>
        <w:t xml:space="preserve">]. </w:t>
      </w:r>
      <w:r w:rsidR="00A334F0" w:rsidRPr="00F10120">
        <w:rPr>
          <w:rFonts w:ascii="Times New Roman" w:hAnsi="Times New Roman" w:cs="Times New Roman"/>
          <w:sz w:val="20"/>
          <w:szCs w:val="20"/>
        </w:rPr>
        <w:t xml:space="preserve">To take </w:t>
      </w:r>
      <w:r w:rsidR="001D379E">
        <w:rPr>
          <w:rFonts w:ascii="Times New Roman" w:hAnsi="Times New Roman" w:cs="Times New Roman"/>
          <w:sz w:val="20"/>
          <w:szCs w:val="20"/>
        </w:rPr>
        <w:t xml:space="preserve">full </w:t>
      </w:r>
      <w:r w:rsidR="00A334F0" w:rsidRPr="00F10120">
        <w:rPr>
          <w:rFonts w:ascii="Times New Roman" w:hAnsi="Times New Roman" w:cs="Times New Roman"/>
          <w:sz w:val="20"/>
          <w:szCs w:val="20"/>
        </w:rPr>
        <w:t>advantage of porous silica materials and the highly sensitive dye mate</w:t>
      </w:r>
      <w:r w:rsidR="006426C1">
        <w:rPr>
          <w:rFonts w:ascii="Times New Roman" w:hAnsi="Times New Roman" w:cs="Times New Roman"/>
          <w:sz w:val="20"/>
          <w:szCs w:val="20"/>
        </w:rPr>
        <w:t xml:space="preserve">rials (Nile red) </w:t>
      </w:r>
      <w:r w:rsidR="001D379E">
        <w:rPr>
          <w:rFonts w:ascii="Times New Roman" w:hAnsi="Times New Roman" w:cs="Times New Roman"/>
          <w:sz w:val="20"/>
          <w:szCs w:val="20"/>
        </w:rPr>
        <w:t xml:space="preserve">for sensing </w:t>
      </w:r>
      <w:r w:rsidR="006426C1">
        <w:rPr>
          <w:rFonts w:ascii="Times New Roman" w:hAnsi="Times New Roman" w:cs="Times New Roman"/>
          <w:sz w:val="20"/>
          <w:szCs w:val="20"/>
        </w:rPr>
        <w:t xml:space="preserve">VOCs, </w:t>
      </w:r>
      <w:r w:rsidR="00A334F0" w:rsidRPr="00F10120">
        <w:rPr>
          <w:rFonts w:ascii="Times New Roman" w:hAnsi="Times New Roman" w:cs="Times New Roman"/>
          <w:sz w:val="20"/>
          <w:szCs w:val="20"/>
        </w:rPr>
        <w:t xml:space="preserve">we propose </w:t>
      </w:r>
      <w:r w:rsidR="002E774E">
        <w:rPr>
          <w:rFonts w:ascii="Times New Roman" w:hAnsi="Times New Roman" w:cs="Times New Roman"/>
          <w:sz w:val="20"/>
          <w:szCs w:val="20"/>
        </w:rPr>
        <w:t xml:space="preserve">here </w:t>
      </w:r>
      <w:r w:rsidR="00A334F0" w:rsidRPr="00F10120">
        <w:rPr>
          <w:rFonts w:ascii="Times New Roman" w:hAnsi="Times New Roman" w:cs="Times New Roman"/>
          <w:sz w:val="20"/>
          <w:szCs w:val="20"/>
        </w:rPr>
        <w:t xml:space="preserve">a coating mixture of Nile red </w:t>
      </w:r>
      <w:r w:rsidR="004848AE">
        <w:rPr>
          <w:rFonts w:ascii="Times New Roman" w:hAnsi="Times New Roman" w:cs="Times New Roman" w:hint="eastAsia"/>
          <w:sz w:val="20"/>
          <w:szCs w:val="20"/>
        </w:rPr>
        <w:t>immobilized</w:t>
      </w:r>
      <w:r w:rsidR="00A334F0" w:rsidRPr="00F10120">
        <w:rPr>
          <w:rFonts w:ascii="Times New Roman" w:hAnsi="Times New Roman" w:cs="Times New Roman"/>
          <w:sz w:val="20"/>
          <w:szCs w:val="20"/>
        </w:rPr>
        <w:t xml:space="preserve"> sol-gel silica </w:t>
      </w:r>
      <w:r w:rsidR="001D379E">
        <w:rPr>
          <w:rFonts w:ascii="Times New Roman" w:hAnsi="Times New Roman" w:cs="Times New Roman"/>
          <w:sz w:val="20"/>
          <w:szCs w:val="20"/>
        </w:rPr>
        <w:t xml:space="preserve">suitable </w:t>
      </w:r>
      <w:r w:rsidR="00A334F0" w:rsidRPr="00F10120">
        <w:rPr>
          <w:rFonts w:ascii="Times New Roman" w:hAnsi="Times New Roman" w:cs="Times New Roman"/>
          <w:sz w:val="20"/>
          <w:szCs w:val="20"/>
        </w:rPr>
        <w:t>for VOCs detection.</w:t>
      </w:r>
      <w:r w:rsidR="007A5CE5">
        <w:rPr>
          <w:rFonts w:ascii="Times New Roman" w:hAnsi="Times New Roman" w:cs="Times New Roman" w:hint="eastAsia"/>
          <w:sz w:val="20"/>
          <w:szCs w:val="20"/>
        </w:rPr>
        <w:t xml:space="preserve"> </w:t>
      </w:r>
    </w:p>
    <w:p w14:paraId="58BCDD30" w14:textId="7CDC363C" w:rsidR="00A334F0" w:rsidRDefault="005C1A0F" w:rsidP="00511E19">
      <w:pPr>
        <w:jc w:val="both"/>
        <w:rPr>
          <w:rFonts w:ascii="Times New Roman" w:hAnsi="Times New Roman" w:cs="Times New Roman"/>
          <w:sz w:val="20"/>
          <w:szCs w:val="20"/>
        </w:rPr>
      </w:pPr>
      <w:r w:rsidRPr="00F10120">
        <w:rPr>
          <w:rFonts w:ascii="Times New Roman" w:hAnsi="Times New Roman" w:cs="Times New Roman"/>
          <w:sz w:val="20"/>
          <w:szCs w:val="20"/>
        </w:rPr>
        <w:t xml:space="preserve">Previously, we have demonstrated that both </w:t>
      </w:r>
      <w:r w:rsidR="002E774E">
        <w:rPr>
          <w:rFonts w:ascii="Times New Roman" w:hAnsi="Times New Roman" w:cs="Times New Roman"/>
          <w:sz w:val="20"/>
          <w:szCs w:val="20"/>
        </w:rPr>
        <w:t xml:space="preserve">a </w:t>
      </w:r>
      <w:r w:rsidRPr="00F10120">
        <w:rPr>
          <w:rFonts w:ascii="Times New Roman" w:hAnsi="Times New Roman" w:cs="Times New Roman"/>
          <w:sz w:val="20"/>
          <w:szCs w:val="20"/>
        </w:rPr>
        <w:t>tapered small core single</w:t>
      </w:r>
      <w:r w:rsidR="0028641A">
        <w:rPr>
          <w:rFonts w:ascii="Times New Roman" w:hAnsi="Times New Roman" w:cs="Times New Roman"/>
          <w:sz w:val="20"/>
          <w:szCs w:val="20"/>
        </w:rPr>
        <w:t xml:space="preserve"> </w:t>
      </w:r>
      <w:r w:rsidRPr="00F10120">
        <w:rPr>
          <w:rFonts w:ascii="Times New Roman" w:hAnsi="Times New Roman" w:cs="Times New Roman"/>
          <w:sz w:val="20"/>
          <w:szCs w:val="20"/>
        </w:rPr>
        <w:t xml:space="preserve">mode fiber (TSCSMF) and </w:t>
      </w:r>
      <w:r w:rsidR="00315EA0">
        <w:rPr>
          <w:rFonts w:ascii="Times New Roman" w:hAnsi="Times New Roman" w:cs="Times New Roman" w:hint="eastAsia"/>
          <w:sz w:val="20"/>
          <w:szCs w:val="20"/>
        </w:rPr>
        <w:t xml:space="preserve">a </w:t>
      </w:r>
      <w:r w:rsidRPr="00F10120">
        <w:rPr>
          <w:rFonts w:ascii="Times New Roman" w:hAnsi="Times New Roman" w:cs="Times New Roman"/>
          <w:sz w:val="20"/>
          <w:szCs w:val="20"/>
        </w:rPr>
        <w:t xml:space="preserve">microfiber coupler (MFC) are </w:t>
      </w:r>
      <w:r>
        <w:rPr>
          <w:rFonts w:ascii="Times New Roman" w:hAnsi="Times New Roman" w:cs="Times New Roman" w:hint="eastAsia"/>
          <w:sz w:val="20"/>
          <w:szCs w:val="20"/>
        </w:rPr>
        <w:t>highly</w:t>
      </w:r>
      <w:r w:rsidRPr="00F10120">
        <w:rPr>
          <w:rFonts w:ascii="Times New Roman" w:hAnsi="Times New Roman" w:cs="Times New Roman"/>
          <w:sz w:val="20"/>
          <w:szCs w:val="20"/>
        </w:rPr>
        <w:t xml:space="preserve"> sensitive to surrounding refractive index change </w:t>
      </w:r>
      <w:r w:rsidR="00044ECF">
        <w:rPr>
          <w:rFonts w:ascii="Times New Roman" w:hAnsi="Times New Roman" w:cs="Times New Roman"/>
          <w:sz w:val="20"/>
          <w:szCs w:val="20"/>
        </w:rPr>
        <w:t xml:space="preserve">and </w:t>
      </w:r>
      <w:r w:rsidR="002E774E">
        <w:rPr>
          <w:rFonts w:ascii="Times New Roman" w:hAnsi="Times New Roman" w:cs="Times New Roman"/>
          <w:sz w:val="20"/>
          <w:szCs w:val="20"/>
        </w:rPr>
        <w:t xml:space="preserve">have been </w:t>
      </w:r>
      <w:r w:rsidR="00044ECF">
        <w:rPr>
          <w:rFonts w:ascii="Times New Roman" w:hAnsi="Times New Roman" w:cs="Times New Roman"/>
          <w:sz w:val="20"/>
          <w:szCs w:val="20"/>
        </w:rPr>
        <w:t>developed as high sensitivity ammonia sensors [2</w:t>
      </w:r>
      <w:r w:rsidR="009F6837">
        <w:rPr>
          <w:rFonts w:ascii="Times New Roman" w:hAnsi="Times New Roman" w:cs="Times New Roman"/>
          <w:sz w:val="20"/>
          <w:szCs w:val="20"/>
        </w:rPr>
        <w:t>1</w:t>
      </w:r>
      <w:r w:rsidR="00044ECF">
        <w:rPr>
          <w:rFonts w:ascii="Times New Roman" w:hAnsi="Times New Roman" w:cs="Times New Roman"/>
          <w:sz w:val="20"/>
          <w:szCs w:val="20"/>
        </w:rPr>
        <w:t>,</w:t>
      </w:r>
      <w:r w:rsidR="0086734A">
        <w:rPr>
          <w:rFonts w:ascii="Times New Roman" w:hAnsi="Times New Roman" w:cs="Times New Roman"/>
          <w:sz w:val="20"/>
          <w:szCs w:val="20"/>
        </w:rPr>
        <w:t xml:space="preserve"> </w:t>
      </w:r>
      <w:r w:rsidR="004D3D3C">
        <w:rPr>
          <w:rFonts w:ascii="Times New Roman" w:hAnsi="Times New Roman" w:cs="Times New Roman"/>
          <w:sz w:val="20"/>
          <w:szCs w:val="20"/>
        </w:rPr>
        <w:t>2</w:t>
      </w:r>
      <w:r w:rsidR="009F6837">
        <w:rPr>
          <w:rFonts w:ascii="Times New Roman" w:hAnsi="Times New Roman" w:cs="Times New Roman"/>
          <w:sz w:val="20"/>
          <w:szCs w:val="20"/>
        </w:rPr>
        <w:t>5</w:t>
      </w:r>
      <w:r w:rsidR="004D3D3C">
        <w:rPr>
          <w:rFonts w:ascii="Times New Roman" w:hAnsi="Times New Roman" w:cs="Times New Roman"/>
          <w:sz w:val="20"/>
          <w:szCs w:val="20"/>
        </w:rPr>
        <w:t>-</w:t>
      </w:r>
      <w:r w:rsidR="004F087A">
        <w:rPr>
          <w:rFonts w:ascii="Times New Roman" w:hAnsi="Times New Roman" w:cs="Times New Roman"/>
          <w:sz w:val="20"/>
          <w:szCs w:val="20"/>
        </w:rPr>
        <w:t>2</w:t>
      </w:r>
      <w:r w:rsidR="009F6837">
        <w:rPr>
          <w:rFonts w:ascii="Times New Roman" w:hAnsi="Times New Roman" w:cs="Times New Roman"/>
          <w:sz w:val="20"/>
          <w:szCs w:val="20"/>
        </w:rPr>
        <w:t>6</w:t>
      </w:r>
      <w:r w:rsidR="00044ECF">
        <w:rPr>
          <w:rFonts w:ascii="Times New Roman" w:hAnsi="Times New Roman" w:cs="Times New Roman"/>
          <w:sz w:val="20"/>
          <w:szCs w:val="20"/>
        </w:rPr>
        <w:t>]</w:t>
      </w:r>
      <w:r>
        <w:rPr>
          <w:rFonts w:ascii="Times New Roman" w:hAnsi="Times New Roman" w:cs="Times New Roman"/>
          <w:sz w:val="20"/>
          <w:szCs w:val="20"/>
        </w:rPr>
        <w:t xml:space="preserve">. </w:t>
      </w:r>
      <w:r w:rsidR="002E774E">
        <w:rPr>
          <w:rFonts w:ascii="Times New Roman" w:hAnsi="Times New Roman" w:cs="Times New Roman"/>
          <w:sz w:val="20"/>
          <w:szCs w:val="20"/>
        </w:rPr>
        <w:t>In this work</w:t>
      </w:r>
      <w:r>
        <w:rPr>
          <w:rFonts w:ascii="Times New Roman" w:hAnsi="Times New Roman" w:cs="Times New Roman"/>
          <w:sz w:val="20"/>
          <w:szCs w:val="20"/>
        </w:rPr>
        <w:t xml:space="preserve"> </w:t>
      </w:r>
      <w:r w:rsidR="0028641A">
        <w:rPr>
          <w:rFonts w:ascii="Times New Roman" w:hAnsi="Times New Roman" w:cs="Times New Roman"/>
          <w:sz w:val="20"/>
          <w:szCs w:val="20"/>
        </w:rPr>
        <w:t xml:space="preserve">we report high sensitivity VOCs sensors based on </w:t>
      </w:r>
      <w:r>
        <w:rPr>
          <w:rFonts w:ascii="Times New Roman" w:hAnsi="Times New Roman" w:cs="Times New Roman"/>
          <w:sz w:val="20"/>
          <w:szCs w:val="20"/>
        </w:rPr>
        <w:t xml:space="preserve">both </w:t>
      </w:r>
      <w:r w:rsidRPr="00F10120">
        <w:rPr>
          <w:rFonts w:ascii="Times New Roman" w:hAnsi="Times New Roman" w:cs="Times New Roman"/>
          <w:sz w:val="20"/>
          <w:szCs w:val="20"/>
        </w:rPr>
        <w:t>TSCSMF</w:t>
      </w:r>
      <w:r w:rsidDel="005C1A0F">
        <w:rPr>
          <w:rFonts w:ascii="Times New Roman" w:hAnsi="Times New Roman" w:cs="Times New Roman"/>
          <w:sz w:val="20"/>
          <w:szCs w:val="20"/>
        </w:rPr>
        <w:t xml:space="preserve"> </w:t>
      </w:r>
      <w:r>
        <w:rPr>
          <w:rFonts w:ascii="Times New Roman" w:hAnsi="Times New Roman" w:cs="Times New Roman"/>
          <w:sz w:val="20"/>
          <w:szCs w:val="20"/>
        </w:rPr>
        <w:t xml:space="preserve">and MFC </w:t>
      </w:r>
      <w:r w:rsidR="006426C1">
        <w:rPr>
          <w:rFonts w:ascii="Times New Roman" w:hAnsi="Times New Roman" w:cs="Times New Roman" w:hint="eastAsia"/>
          <w:sz w:val="20"/>
          <w:szCs w:val="20"/>
        </w:rPr>
        <w:t xml:space="preserve">structures </w:t>
      </w:r>
      <w:r w:rsidR="0028641A">
        <w:rPr>
          <w:rFonts w:ascii="Times New Roman" w:hAnsi="Times New Roman" w:cs="Times New Roman"/>
          <w:sz w:val="20"/>
          <w:szCs w:val="20"/>
        </w:rPr>
        <w:t xml:space="preserve">coated with a layer </w:t>
      </w:r>
      <w:r w:rsidR="00864812">
        <w:rPr>
          <w:rFonts w:ascii="Times New Roman" w:hAnsi="Times New Roman" w:cs="Times New Roman"/>
          <w:sz w:val="20"/>
          <w:szCs w:val="20"/>
        </w:rPr>
        <w:t xml:space="preserve">consisting </w:t>
      </w:r>
      <w:r w:rsidR="0028641A">
        <w:rPr>
          <w:rFonts w:ascii="Times New Roman" w:hAnsi="Times New Roman" w:cs="Times New Roman"/>
          <w:sz w:val="20"/>
          <w:szCs w:val="20"/>
        </w:rPr>
        <w:t xml:space="preserve">of </w:t>
      </w:r>
      <w:r w:rsidR="001D379E">
        <w:rPr>
          <w:rFonts w:ascii="Times New Roman" w:hAnsi="Times New Roman" w:cs="Times New Roman"/>
          <w:sz w:val="20"/>
          <w:szCs w:val="20"/>
        </w:rPr>
        <w:t xml:space="preserve">a mixture of </w:t>
      </w:r>
      <w:r w:rsidR="0028641A" w:rsidRPr="00F10120">
        <w:rPr>
          <w:rFonts w:ascii="Times New Roman" w:hAnsi="Times New Roman" w:cs="Times New Roman"/>
          <w:sz w:val="20"/>
          <w:szCs w:val="20"/>
        </w:rPr>
        <w:t>Nile red</w:t>
      </w:r>
      <w:r w:rsidR="0028641A">
        <w:rPr>
          <w:rFonts w:ascii="Times New Roman" w:hAnsi="Times New Roman" w:cs="Times New Roman"/>
          <w:sz w:val="20"/>
          <w:szCs w:val="20"/>
        </w:rPr>
        <w:t xml:space="preserve"> and sol-gel silica</w:t>
      </w:r>
      <w:r w:rsidR="006426C1">
        <w:rPr>
          <w:rFonts w:ascii="Times New Roman" w:hAnsi="Times New Roman" w:cs="Times New Roman" w:hint="eastAsia"/>
          <w:sz w:val="20"/>
          <w:szCs w:val="20"/>
        </w:rPr>
        <w:t xml:space="preserve">. </w:t>
      </w:r>
      <w:r w:rsidR="0028641A" w:rsidRPr="00F10120">
        <w:rPr>
          <w:rFonts w:ascii="Times New Roman" w:hAnsi="Times New Roman" w:cs="Times New Roman"/>
          <w:sz w:val="20"/>
          <w:szCs w:val="20"/>
        </w:rPr>
        <w:t xml:space="preserve">Besides </w:t>
      </w:r>
      <w:r w:rsidR="0095467E">
        <w:rPr>
          <w:rFonts w:ascii="Times New Roman" w:hAnsi="Times New Roman" w:cs="Times New Roman"/>
          <w:sz w:val="20"/>
          <w:szCs w:val="20"/>
        </w:rPr>
        <w:t>we</w:t>
      </w:r>
      <w:r w:rsidR="001D379E">
        <w:rPr>
          <w:rFonts w:ascii="Times New Roman" w:hAnsi="Times New Roman" w:cs="Times New Roman"/>
          <w:sz w:val="20"/>
          <w:szCs w:val="20"/>
        </w:rPr>
        <w:t xml:space="preserve"> also </w:t>
      </w:r>
      <w:r w:rsidR="002E774E">
        <w:rPr>
          <w:rFonts w:ascii="Times New Roman" w:hAnsi="Times New Roman" w:cs="Times New Roman"/>
          <w:sz w:val="20"/>
          <w:szCs w:val="20"/>
        </w:rPr>
        <w:t>demonstrate</w:t>
      </w:r>
      <w:r w:rsidR="0028641A" w:rsidRPr="00F10120">
        <w:rPr>
          <w:rFonts w:ascii="Times New Roman" w:hAnsi="Times New Roman" w:cs="Times New Roman"/>
          <w:sz w:val="20"/>
          <w:szCs w:val="20"/>
        </w:rPr>
        <w:t xml:space="preserve"> simultaneous measurement of methanol and ethanol </w:t>
      </w:r>
      <w:r w:rsidR="0086734A">
        <w:rPr>
          <w:rFonts w:ascii="Times New Roman" w:hAnsi="Times New Roman" w:cs="Times New Roman"/>
          <w:sz w:val="20"/>
          <w:szCs w:val="20"/>
        </w:rPr>
        <w:t xml:space="preserve">concentrations in air </w:t>
      </w:r>
      <w:r w:rsidR="0028641A" w:rsidRPr="00F10120">
        <w:rPr>
          <w:rFonts w:ascii="Times New Roman" w:hAnsi="Times New Roman" w:cs="Times New Roman"/>
          <w:sz w:val="20"/>
          <w:szCs w:val="20"/>
        </w:rPr>
        <w:t xml:space="preserve">by using two </w:t>
      </w:r>
      <w:r w:rsidR="00BD399D">
        <w:rPr>
          <w:rFonts w:ascii="Times New Roman" w:hAnsi="Times New Roman" w:cs="Times New Roman"/>
          <w:sz w:val="20"/>
          <w:szCs w:val="20"/>
        </w:rPr>
        <w:t xml:space="preserve">TSCSMF based sensors </w:t>
      </w:r>
      <w:r w:rsidR="00A01D92">
        <w:rPr>
          <w:rFonts w:ascii="Times New Roman" w:hAnsi="Times New Roman" w:cs="Times New Roman"/>
          <w:sz w:val="20"/>
          <w:szCs w:val="20"/>
        </w:rPr>
        <w:t xml:space="preserve">functionalized </w:t>
      </w:r>
      <w:r w:rsidR="00BD399D">
        <w:rPr>
          <w:rFonts w:ascii="Times New Roman" w:hAnsi="Times New Roman" w:cs="Times New Roman"/>
          <w:sz w:val="20"/>
          <w:szCs w:val="20"/>
        </w:rPr>
        <w:t xml:space="preserve">with </w:t>
      </w:r>
      <w:r w:rsidR="00864812">
        <w:rPr>
          <w:rFonts w:ascii="Times New Roman" w:hAnsi="Times New Roman" w:cs="Times New Roman"/>
          <w:sz w:val="20"/>
          <w:szCs w:val="20"/>
        </w:rPr>
        <w:t xml:space="preserve">different </w:t>
      </w:r>
      <w:r w:rsidR="0086734A">
        <w:rPr>
          <w:rFonts w:ascii="Times New Roman" w:hAnsi="Times New Roman" w:cs="Times New Roman"/>
          <w:sz w:val="20"/>
          <w:szCs w:val="20"/>
        </w:rPr>
        <w:t xml:space="preserve">coating layers based on </w:t>
      </w:r>
      <w:r w:rsidR="004D3D3C">
        <w:rPr>
          <w:rFonts w:ascii="Times New Roman" w:hAnsi="Times New Roman" w:cs="Times New Roman"/>
          <w:sz w:val="20"/>
          <w:szCs w:val="20"/>
        </w:rPr>
        <w:t xml:space="preserve">different </w:t>
      </w:r>
      <w:r w:rsidR="0028641A">
        <w:rPr>
          <w:rFonts w:ascii="Times New Roman" w:hAnsi="Times New Roman" w:cs="Times New Roman"/>
          <w:sz w:val="20"/>
          <w:szCs w:val="20"/>
        </w:rPr>
        <w:t>recipes</w:t>
      </w:r>
      <w:r w:rsidR="001607AB">
        <w:rPr>
          <w:rFonts w:ascii="Times New Roman" w:hAnsi="Times New Roman" w:cs="Times New Roman"/>
          <w:sz w:val="20"/>
          <w:szCs w:val="20"/>
        </w:rPr>
        <w:t>.</w:t>
      </w:r>
    </w:p>
    <w:p w14:paraId="55ADC9A2" w14:textId="4003FD23" w:rsidR="00FB7E9D" w:rsidRPr="00AD6BCF" w:rsidRDefault="00FB7E9D" w:rsidP="00FB7E9D">
      <w:pPr>
        <w:rPr>
          <w:rFonts w:ascii="Times New Roman" w:hAnsi="Times New Roman" w:cs="Times New Roman"/>
          <w:b/>
          <w:sz w:val="20"/>
          <w:szCs w:val="20"/>
        </w:rPr>
      </w:pPr>
      <w:r w:rsidRPr="00AD6BCF">
        <w:rPr>
          <w:rFonts w:ascii="Times New Roman" w:hAnsi="Times New Roman" w:cs="Times New Roman"/>
          <w:b/>
          <w:sz w:val="20"/>
          <w:szCs w:val="20"/>
        </w:rPr>
        <w:t xml:space="preserve">2. Theory </w:t>
      </w:r>
      <w:r w:rsidR="00070CAE" w:rsidRPr="00AD6BCF">
        <w:rPr>
          <w:rFonts w:ascii="Times New Roman" w:hAnsi="Times New Roman" w:cs="Times New Roman"/>
          <w:b/>
          <w:sz w:val="20"/>
          <w:szCs w:val="20"/>
        </w:rPr>
        <w:t>and</w:t>
      </w:r>
      <w:r w:rsidR="00070CAE">
        <w:rPr>
          <w:rFonts w:ascii="Times New Roman" w:hAnsi="Times New Roman" w:cs="Times New Roman"/>
          <w:b/>
          <w:sz w:val="20"/>
          <w:szCs w:val="20"/>
        </w:rPr>
        <w:t xml:space="preserve"> </w:t>
      </w:r>
      <w:r w:rsidRPr="00AD6BCF">
        <w:rPr>
          <w:rFonts w:ascii="Times New Roman" w:hAnsi="Times New Roman" w:cs="Times New Roman"/>
          <w:b/>
          <w:sz w:val="20"/>
          <w:szCs w:val="20"/>
        </w:rPr>
        <w:t>operat</w:t>
      </w:r>
      <w:r w:rsidR="004C0DF3">
        <w:rPr>
          <w:rFonts w:ascii="Times New Roman" w:hAnsi="Times New Roman" w:cs="Times New Roman"/>
          <w:b/>
          <w:sz w:val="20"/>
          <w:szCs w:val="20"/>
        </w:rPr>
        <w:t>ing</w:t>
      </w:r>
      <w:r w:rsidRPr="00AD6BCF">
        <w:rPr>
          <w:rFonts w:ascii="Times New Roman" w:hAnsi="Times New Roman" w:cs="Times New Roman"/>
          <w:b/>
          <w:sz w:val="20"/>
          <w:szCs w:val="20"/>
        </w:rPr>
        <w:t xml:space="preserve"> principle</w:t>
      </w:r>
      <w:r w:rsidR="004C0DF3" w:rsidRPr="004C0DF3">
        <w:rPr>
          <w:rFonts w:ascii="Times New Roman" w:hAnsi="Times New Roman" w:cs="Times New Roman"/>
          <w:b/>
          <w:sz w:val="20"/>
          <w:szCs w:val="20"/>
        </w:rPr>
        <w:t xml:space="preserve"> </w:t>
      </w:r>
      <w:r w:rsidR="004C0DF3">
        <w:rPr>
          <w:rFonts w:ascii="Times New Roman" w:hAnsi="Times New Roman" w:cs="Times New Roman"/>
          <w:b/>
          <w:sz w:val="20"/>
          <w:szCs w:val="20"/>
        </w:rPr>
        <w:t>of the sensors</w:t>
      </w:r>
    </w:p>
    <w:p w14:paraId="7E883563" w14:textId="61B5FAE6" w:rsidR="008C30E7" w:rsidRDefault="008C30E7" w:rsidP="008C30E7">
      <w:pPr>
        <w:jc w:val="both"/>
        <w:rPr>
          <w:rFonts w:ascii="Times New Roman" w:hAnsi="Times New Roman" w:cs="Times New Roman"/>
          <w:sz w:val="20"/>
          <w:szCs w:val="20"/>
          <w:u w:val="single"/>
        </w:rPr>
      </w:pPr>
      <w:bookmarkStart w:id="2" w:name="_Hlk512427680"/>
      <w:bookmarkStart w:id="3" w:name="_Hlk513196404"/>
      <w:r>
        <w:rPr>
          <w:rFonts w:ascii="Times New Roman" w:hAnsi="Times New Roman" w:cs="Times New Roman"/>
          <w:sz w:val="20"/>
          <w:szCs w:val="20"/>
          <w:u w:val="single"/>
        </w:rPr>
        <w:t xml:space="preserve">2.1. </w:t>
      </w:r>
      <w:bookmarkStart w:id="4" w:name="_Hlk513023116"/>
      <w:r>
        <w:rPr>
          <w:rFonts w:ascii="Times New Roman" w:hAnsi="Times New Roman" w:cs="Times New Roman"/>
          <w:sz w:val="20"/>
          <w:szCs w:val="20"/>
          <w:u w:val="single"/>
        </w:rPr>
        <w:t xml:space="preserve">Operation principle for </w:t>
      </w:r>
      <w:r w:rsidR="004C0DF3">
        <w:rPr>
          <w:rFonts w:ascii="Times New Roman" w:hAnsi="Times New Roman" w:cs="Times New Roman"/>
          <w:sz w:val="20"/>
          <w:szCs w:val="20"/>
          <w:u w:val="single"/>
        </w:rPr>
        <w:t xml:space="preserve">the </w:t>
      </w:r>
      <w:r>
        <w:rPr>
          <w:rFonts w:ascii="Times New Roman" w:hAnsi="Times New Roman" w:cs="Times New Roman"/>
          <w:sz w:val="20"/>
          <w:szCs w:val="20"/>
          <w:u w:val="single"/>
        </w:rPr>
        <w:t>TSCSMF</w:t>
      </w:r>
      <w:bookmarkEnd w:id="4"/>
      <w:r w:rsidR="00FD41CA">
        <w:rPr>
          <w:rFonts w:ascii="Times New Roman" w:hAnsi="Times New Roman" w:cs="Times New Roman"/>
          <w:sz w:val="20"/>
          <w:szCs w:val="20"/>
          <w:u w:val="single"/>
        </w:rPr>
        <w:t xml:space="preserve"> and MFC</w:t>
      </w:r>
    </w:p>
    <w:p w14:paraId="37316321" w14:textId="596B46B3" w:rsidR="0095618B" w:rsidRDefault="00FD41CA" w:rsidP="008C30E7">
      <w:pPr>
        <w:jc w:val="both"/>
        <w:rPr>
          <w:rFonts w:ascii="Times New Roman" w:hAnsi="Times New Roman" w:cs="Times New Roman"/>
          <w:sz w:val="20"/>
          <w:szCs w:val="20"/>
          <w:u w:val="single"/>
        </w:rPr>
      </w:pPr>
      <w:bookmarkStart w:id="5" w:name="_Hlk513023252"/>
      <w:bookmarkEnd w:id="2"/>
      <w:r>
        <w:rPr>
          <w:rFonts w:ascii="Times New Roman" w:hAnsi="Times New Roman" w:cs="Times New Roman"/>
          <w:sz w:val="20"/>
          <w:szCs w:val="20"/>
          <w:u w:val="single"/>
        </w:rPr>
        <w:t>T</w:t>
      </w:r>
      <w:r w:rsidR="0037313B" w:rsidRPr="0037313B">
        <w:rPr>
          <w:rFonts w:ascii="Times New Roman" w:hAnsi="Times New Roman" w:cs="Times New Roman"/>
          <w:sz w:val="20"/>
          <w:szCs w:val="20"/>
          <w:u w:val="single"/>
        </w:rPr>
        <w:t xml:space="preserve">he TSCSMF is based on </w:t>
      </w:r>
      <w:r w:rsidR="004C0DF3">
        <w:rPr>
          <w:rFonts w:ascii="Times New Roman" w:hAnsi="Times New Roman" w:cs="Times New Roman"/>
          <w:sz w:val="20"/>
          <w:szCs w:val="20"/>
          <w:u w:val="single"/>
        </w:rPr>
        <w:t xml:space="preserve">the </w:t>
      </w:r>
      <w:r w:rsidR="004C0DF3" w:rsidRPr="0037313B">
        <w:rPr>
          <w:rFonts w:ascii="Times New Roman" w:hAnsi="Times New Roman" w:cs="Times New Roman"/>
          <w:sz w:val="20"/>
          <w:szCs w:val="20"/>
          <w:u w:val="single"/>
        </w:rPr>
        <w:t xml:space="preserve">coupling </w:t>
      </w:r>
      <w:r w:rsidR="004C0DF3">
        <w:rPr>
          <w:rFonts w:ascii="Times New Roman" w:hAnsi="Times New Roman" w:cs="Times New Roman"/>
          <w:sz w:val="20"/>
          <w:szCs w:val="20"/>
          <w:u w:val="single"/>
        </w:rPr>
        <w:t xml:space="preserve">of </w:t>
      </w:r>
      <w:r w:rsidR="0037313B" w:rsidRPr="0037313B">
        <w:rPr>
          <w:rFonts w:ascii="Times New Roman" w:hAnsi="Times New Roman" w:cs="Times New Roman"/>
          <w:sz w:val="20"/>
          <w:szCs w:val="20"/>
          <w:u w:val="single"/>
        </w:rPr>
        <w:t>multiple modes within a single fiber structure while in the MFC</w:t>
      </w:r>
      <w:r w:rsidR="004C0DF3">
        <w:rPr>
          <w:rFonts w:ascii="Times New Roman" w:hAnsi="Times New Roman" w:cs="Times New Roman"/>
          <w:sz w:val="20"/>
          <w:szCs w:val="20"/>
          <w:u w:val="single"/>
        </w:rPr>
        <w:t>,</w:t>
      </w:r>
      <w:r w:rsidR="0037313B" w:rsidRPr="0037313B">
        <w:rPr>
          <w:rFonts w:ascii="Times New Roman" w:hAnsi="Times New Roman" w:cs="Times New Roman"/>
          <w:sz w:val="20"/>
          <w:szCs w:val="20"/>
          <w:u w:val="single"/>
        </w:rPr>
        <w:t xml:space="preserve"> </w:t>
      </w:r>
      <w:r w:rsidR="004C0DF3">
        <w:rPr>
          <w:rFonts w:ascii="Times New Roman" w:hAnsi="Times New Roman" w:cs="Times New Roman"/>
          <w:sz w:val="20"/>
          <w:szCs w:val="20"/>
          <w:u w:val="single"/>
        </w:rPr>
        <w:t xml:space="preserve">the coupling of </w:t>
      </w:r>
      <w:r w:rsidR="0037313B" w:rsidRPr="0037313B">
        <w:rPr>
          <w:rFonts w:ascii="Times New Roman" w:hAnsi="Times New Roman" w:cs="Times New Roman"/>
          <w:sz w:val="20"/>
          <w:szCs w:val="20"/>
          <w:u w:val="single"/>
        </w:rPr>
        <w:t>modes occurs between two individual fibers, which result</w:t>
      </w:r>
      <w:r w:rsidR="004C0DF3">
        <w:rPr>
          <w:rFonts w:ascii="Times New Roman" w:hAnsi="Times New Roman" w:cs="Times New Roman"/>
          <w:sz w:val="20"/>
          <w:szCs w:val="20"/>
          <w:u w:val="single"/>
        </w:rPr>
        <w:t>s</w:t>
      </w:r>
      <w:r w:rsidR="0037313B" w:rsidRPr="0037313B">
        <w:rPr>
          <w:rFonts w:ascii="Times New Roman" w:hAnsi="Times New Roman" w:cs="Times New Roman"/>
          <w:sz w:val="20"/>
          <w:szCs w:val="20"/>
          <w:u w:val="single"/>
        </w:rPr>
        <w:t xml:space="preserve"> in the different directions for the spectral shifts induced by the same environmental changes. Specifically, in our experiment, a red shift and a blue shift in the transmission spectra are observed with the increase of gas concentrations for the TSCSMF and MFC fiber sensors, respectively.</w:t>
      </w:r>
      <w:bookmarkEnd w:id="5"/>
      <w:r w:rsidRPr="00FD41CA">
        <w:rPr>
          <w:rFonts w:ascii="Times New Roman" w:hAnsi="Times New Roman" w:cs="Times New Roman"/>
          <w:sz w:val="20"/>
          <w:szCs w:val="20"/>
          <w:u w:val="single"/>
        </w:rPr>
        <w:t xml:space="preserve"> </w:t>
      </w:r>
      <w:r>
        <w:rPr>
          <w:rFonts w:ascii="Times New Roman" w:hAnsi="Times New Roman" w:cs="Times New Roman"/>
          <w:sz w:val="20"/>
          <w:szCs w:val="20"/>
          <w:u w:val="single"/>
        </w:rPr>
        <w:t xml:space="preserve">The detailed operation principle of TSCSMF and MFC could be found in </w:t>
      </w:r>
      <w:r w:rsidR="00775F37">
        <w:rPr>
          <w:rFonts w:ascii="Times New Roman" w:hAnsi="Times New Roman" w:cs="Times New Roman"/>
          <w:sz w:val="20"/>
          <w:szCs w:val="20"/>
          <w:u w:val="single"/>
        </w:rPr>
        <w:t>the</w:t>
      </w:r>
      <w:r>
        <w:rPr>
          <w:rFonts w:ascii="Times New Roman" w:hAnsi="Times New Roman" w:cs="Times New Roman"/>
          <w:sz w:val="20"/>
          <w:szCs w:val="20"/>
          <w:u w:val="single"/>
        </w:rPr>
        <w:t xml:space="preserve"> previous reports, which is not listed here for the sake of brevity [</w:t>
      </w:r>
      <w:r w:rsidR="009F6837">
        <w:rPr>
          <w:rFonts w:ascii="Times New Roman" w:hAnsi="Times New Roman" w:cs="Times New Roman"/>
          <w:sz w:val="20"/>
          <w:szCs w:val="20"/>
          <w:u w:val="single"/>
        </w:rPr>
        <w:t>21, 25-28</w:t>
      </w:r>
      <w:r>
        <w:rPr>
          <w:rFonts w:ascii="Times New Roman" w:hAnsi="Times New Roman" w:cs="Times New Roman"/>
          <w:sz w:val="20"/>
          <w:szCs w:val="20"/>
          <w:u w:val="single"/>
        </w:rPr>
        <w:t>].</w:t>
      </w:r>
    </w:p>
    <w:bookmarkEnd w:id="3"/>
    <w:p w14:paraId="78052DC5" w14:textId="57AAEE4F" w:rsidR="008C30E7" w:rsidRDefault="008C30E7" w:rsidP="008C30E7">
      <w:pPr>
        <w:jc w:val="both"/>
        <w:rPr>
          <w:rFonts w:ascii="Times New Roman" w:hAnsi="Times New Roman" w:cs="Times New Roman"/>
          <w:sz w:val="20"/>
          <w:szCs w:val="20"/>
          <w:u w:val="single"/>
        </w:rPr>
      </w:pPr>
      <w:r>
        <w:rPr>
          <w:rFonts w:ascii="Times New Roman" w:hAnsi="Times New Roman" w:cs="Times New Roman"/>
          <w:sz w:val="20"/>
          <w:szCs w:val="20"/>
        </w:rPr>
        <w:t>2.</w:t>
      </w:r>
      <w:r w:rsidR="00D06E12">
        <w:rPr>
          <w:rFonts w:ascii="Times New Roman" w:hAnsi="Times New Roman" w:cs="Times New Roman"/>
          <w:sz w:val="20"/>
          <w:szCs w:val="20"/>
        </w:rPr>
        <w:t>2</w:t>
      </w:r>
      <w:r>
        <w:rPr>
          <w:rFonts w:ascii="Times New Roman" w:hAnsi="Times New Roman" w:cs="Times New Roman"/>
          <w:sz w:val="20"/>
          <w:szCs w:val="20"/>
        </w:rPr>
        <w:t xml:space="preserve">. </w:t>
      </w:r>
      <w:r w:rsidR="004C0DF3">
        <w:rPr>
          <w:rFonts w:ascii="Times New Roman" w:hAnsi="Times New Roman" w:cs="Times New Roman"/>
          <w:sz w:val="20"/>
          <w:szCs w:val="20"/>
          <w:u w:val="single"/>
        </w:rPr>
        <w:t xml:space="preserve">Operating </w:t>
      </w:r>
      <w:r>
        <w:rPr>
          <w:rFonts w:ascii="Times New Roman" w:hAnsi="Times New Roman" w:cs="Times New Roman"/>
          <w:sz w:val="20"/>
          <w:szCs w:val="20"/>
          <w:u w:val="single"/>
        </w:rPr>
        <w:t>principle for Nile red</w:t>
      </w:r>
    </w:p>
    <w:p w14:paraId="7E0B59E7" w14:textId="4F34EAEC" w:rsidR="00FB7E9D" w:rsidRDefault="00FB7E9D" w:rsidP="008C30E7">
      <w:pPr>
        <w:jc w:val="both"/>
        <w:rPr>
          <w:rFonts w:ascii="Times New Roman" w:hAnsi="Times New Roman" w:cs="Times New Roman"/>
          <w:sz w:val="20"/>
          <w:szCs w:val="20"/>
        </w:rPr>
      </w:pPr>
      <w:r w:rsidRPr="004A674F">
        <w:rPr>
          <w:rFonts w:ascii="Times New Roman" w:hAnsi="Times New Roman" w:cs="Times New Roman"/>
          <w:sz w:val="20"/>
          <w:szCs w:val="20"/>
        </w:rPr>
        <w:t>Nile red has been widely used as a solvent polarity indicator and for the measurement of solvent strength</w:t>
      </w:r>
      <w:r>
        <w:rPr>
          <w:rFonts w:ascii="Times New Roman" w:hAnsi="Times New Roman" w:cs="Times New Roman" w:hint="eastAsia"/>
          <w:sz w:val="20"/>
          <w:szCs w:val="20"/>
        </w:rPr>
        <w:t xml:space="preserve"> </w:t>
      </w:r>
      <w:r w:rsidRPr="00734C53">
        <w:rPr>
          <w:rFonts w:ascii="Times New Roman" w:hAnsi="Times New Roman" w:cs="Times New Roman"/>
          <w:sz w:val="20"/>
          <w:szCs w:val="20"/>
        </w:rPr>
        <w:t>[</w:t>
      </w:r>
      <w:r w:rsidR="009F6837">
        <w:rPr>
          <w:rFonts w:ascii="Times New Roman" w:hAnsi="Times New Roman" w:cs="Times New Roman"/>
          <w:sz w:val="20"/>
          <w:szCs w:val="20"/>
        </w:rPr>
        <w:t>29</w:t>
      </w:r>
      <w:r w:rsidRPr="00734C53">
        <w:rPr>
          <w:rFonts w:ascii="Times New Roman" w:hAnsi="Times New Roman" w:cs="Times New Roman"/>
          <w:sz w:val="20"/>
          <w:szCs w:val="20"/>
        </w:rPr>
        <w:t>-3</w:t>
      </w:r>
      <w:r w:rsidR="009F6837">
        <w:rPr>
          <w:rFonts w:ascii="Times New Roman" w:hAnsi="Times New Roman" w:cs="Times New Roman"/>
          <w:sz w:val="20"/>
          <w:szCs w:val="20"/>
        </w:rPr>
        <w:t>0</w:t>
      </w:r>
      <w:r w:rsidRPr="00734C53">
        <w:rPr>
          <w:rFonts w:ascii="Times New Roman" w:hAnsi="Times New Roman" w:cs="Times New Roman"/>
          <w:sz w:val="20"/>
          <w:szCs w:val="20"/>
        </w:rPr>
        <w:t>]</w:t>
      </w:r>
      <w:r w:rsidRPr="004A674F">
        <w:rPr>
          <w:rFonts w:ascii="Times New Roman" w:hAnsi="Times New Roman" w:cs="Times New Roman"/>
          <w:sz w:val="20"/>
          <w:szCs w:val="20"/>
        </w:rPr>
        <w:t xml:space="preserve">. It is a dye material with positive solvatochromism properties, which indicates that </w:t>
      </w:r>
      <w:r w:rsidR="004C0DF3">
        <w:rPr>
          <w:rFonts w:ascii="Times New Roman" w:hAnsi="Times New Roman" w:cs="Times New Roman"/>
          <w:sz w:val="20"/>
          <w:szCs w:val="20"/>
        </w:rPr>
        <w:t xml:space="preserve">a </w:t>
      </w:r>
      <w:r w:rsidRPr="004A674F">
        <w:rPr>
          <w:rFonts w:ascii="Times New Roman" w:hAnsi="Times New Roman" w:cs="Times New Roman"/>
          <w:sz w:val="20"/>
          <w:szCs w:val="20"/>
        </w:rPr>
        <w:t xml:space="preserve">molecule in the first excited state is better stabilized by solvation than </w:t>
      </w:r>
      <w:r w:rsidR="004C0DF3">
        <w:rPr>
          <w:rFonts w:ascii="Times New Roman" w:hAnsi="Times New Roman" w:cs="Times New Roman"/>
          <w:sz w:val="20"/>
          <w:szCs w:val="20"/>
        </w:rPr>
        <w:t>a</w:t>
      </w:r>
      <w:r w:rsidR="004C0DF3" w:rsidRPr="004A674F">
        <w:rPr>
          <w:rFonts w:ascii="Times New Roman" w:hAnsi="Times New Roman" w:cs="Times New Roman"/>
          <w:sz w:val="20"/>
          <w:szCs w:val="20"/>
        </w:rPr>
        <w:t xml:space="preserve"> </w:t>
      </w:r>
      <w:r w:rsidRPr="004A674F">
        <w:rPr>
          <w:rFonts w:ascii="Times New Roman" w:hAnsi="Times New Roman" w:cs="Times New Roman"/>
          <w:sz w:val="20"/>
          <w:szCs w:val="20"/>
        </w:rPr>
        <w:t xml:space="preserve">molecule in the ground state, with increasing solvent polarity. The strength of intermolecular solute/solvent interactions and </w:t>
      </w:r>
      <w:r w:rsidR="004C0DF3">
        <w:rPr>
          <w:rFonts w:ascii="Times New Roman" w:hAnsi="Times New Roman" w:cs="Times New Roman"/>
          <w:sz w:val="20"/>
          <w:szCs w:val="20"/>
        </w:rPr>
        <w:t xml:space="preserve">the </w:t>
      </w:r>
      <w:r w:rsidRPr="004A674F">
        <w:rPr>
          <w:rFonts w:ascii="Times New Roman" w:hAnsi="Times New Roman" w:cs="Times New Roman"/>
          <w:sz w:val="20"/>
          <w:szCs w:val="20"/>
        </w:rPr>
        <w:t xml:space="preserve">dipole moment in the ground state and the excited state </w:t>
      </w:r>
      <w:r>
        <w:rPr>
          <w:rFonts w:ascii="Times New Roman" w:hAnsi="Times New Roman" w:cs="Times New Roman"/>
          <w:sz w:val="20"/>
          <w:szCs w:val="20"/>
        </w:rPr>
        <w:t>are</w:t>
      </w:r>
      <w:r w:rsidRPr="004A674F">
        <w:rPr>
          <w:rFonts w:ascii="Times New Roman" w:hAnsi="Times New Roman" w:cs="Times New Roman"/>
          <w:sz w:val="20"/>
          <w:szCs w:val="20"/>
        </w:rPr>
        <w:t xml:space="preserve"> depend</w:t>
      </w:r>
      <w:r>
        <w:rPr>
          <w:rFonts w:ascii="Times New Roman" w:hAnsi="Times New Roman" w:cs="Times New Roman" w:hint="eastAsia"/>
          <w:sz w:val="20"/>
          <w:szCs w:val="20"/>
        </w:rPr>
        <w:t>ent</w:t>
      </w:r>
      <w:r w:rsidRPr="004A674F">
        <w:rPr>
          <w:rFonts w:ascii="Times New Roman" w:hAnsi="Times New Roman" w:cs="Times New Roman"/>
          <w:sz w:val="20"/>
          <w:szCs w:val="20"/>
        </w:rPr>
        <w:t xml:space="preserve"> on the chemical structure and physical properties of the solute/solvent molecules</w:t>
      </w:r>
      <w:r>
        <w:rPr>
          <w:rFonts w:ascii="Times New Roman" w:hAnsi="Times New Roman" w:cs="Times New Roman" w:hint="eastAsia"/>
          <w:sz w:val="20"/>
          <w:szCs w:val="20"/>
        </w:rPr>
        <w:t xml:space="preserve"> </w:t>
      </w:r>
      <w:r w:rsidRPr="00734C53">
        <w:rPr>
          <w:rFonts w:ascii="Times New Roman" w:hAnsi="Times New Roman" w:cs="Times New Roman"/>
          <w:sz w:val="20"/>
          <w:szCs w:val="20"/>
        </w:rPr>
        <w:t>[</w:t>
      </w:r>
      <w:r w:rsidR="009F6837">
        <w:rPr>
          <w:rFonts w:ascii="Times New Roman" w:hAnsi="Times New Roman" w:cs="Times New Roman"/>
          <w:sz w:val="20"/>
          <w:szCs w:val="20"/>
        </w:rPr>
        <w:t>29</w:t>
      </w:r>
      <w:r w:rsidRPr="00734C53">
        <w:rPr>
          <w:rFonts w:ascii="Times New Roman" w:hAnsi="Times New Roman" w:cs="Times New Roman"/>
          <w:sz w:val="20"/>
          <w:szCs w:val="20"/>
        </w:rPr>
        <w:t>]</w:t>
      </w:r>
      <w:r w:rsidRPr="004A674F">
        <w:rPr>
          <w:rFonts w:ascii="Times New Roman" w:hAnsi="Times New Roman" w:cs="Times New Roman"/>
          <w:sz w:val="20"/>
          <w:szCs w:val="20"/>
        </w:rPr>
        <w:t xml:space="preserve">. In our experiment, when Nile red </w:t>
      </w:r>
      <w:r>
        <w:rPr>
          <w:rFonts w:ascii="Times New Roman" w:hAnsi="Times New Roman" w:cs="Times New Roman"/>
          <w:sz w:val="20"/>
          <w:szCs w:val="20"/>
        </w:rPr>
        <w:t xml:space="preserve">comes into </w:t>
      </w:r>
      <w:r w:rsidRPr="004A674F">
        <w:rPr>
          <w:rFonts w:ascii="Times New Roman" w:hAnsi="Times New Roman" w:cs="Times New Roman"/>
          <w:sz w:val="20"/>
          <w:szCs w:val="20"/>
        </w:rPr>
        <w:t xml:space="preserve">contact with </w:t>
      </w:r>
      <w:r w:rsidR="004C0DF3">
        <w:rPr>
          <w:rFonts w:ascii="Times New Roman" w:hAnsi="Times New Roman" w:cs="Times New Roman"/>
          <w:sz w:val="20"/>
          <w:szCs w:val="20"/>
        </w:rPr>
        <w:t>VOC</w:t>
      </w:r>
      <w:r w:rsidR="004C36FE">
        <w:rPr>
          <w:rFonts w:ascii="Times New Roman" w:hAnsi="Times New Roman" w:cs="Times New Roman"/>
          <w:sz w:val="20"/>
          <w:szCs w:val="20"/>
        </w:rPr>
        <w:t>s</w:t>
      </w:r>
      <w:r w:rsidRPr="004A674F">
        <w:rPr>
          <w:rFonts w:ascii="Times New Roman" w:hAnsi="Times New Roman" w:cs="Times New Roman"/>
          <w:sz w:val="20"/>
          <w:szCs w:val="20"/>
        </w:rPr>
        <w:t xml:space="preserve">, the dipole moment changes from </w:t>
      </w:r>
      <w:r>
        <w:rPr>
          <w:rFonts w:ascii="Times New Roman" w:hAnsi="Times New Roman" w:cs="Times New Roman"/>
          <w:sz w:val="20"/>
          <w:szCs w:val="20"/>
        </w:rPr>
        <w:t>its</w:t>
      </w:r>
      <w:r w:rsidRPr="004A674F">
        <w:rPr>
          <w:rFonts w:ascii="Times New Roman" w:hAnsi="Times New Roman" w:cs="Times New Roman"/>
          <w:sz w:val="20"/>
          <w:szCs w:val="20"/>
        </w:rPr>
        <w:t xml:space="preserve"> ground state to an excited state due to </w:t>
      </w:r>
      <w:r>
        <w:rPr>
          <w:rFonts w:ascii="Times New Roman" w:hAnsi="Times New Roman" w:cs="Times New Roman"/>
          <w:sz w:val="20"/>
          <w:szCs w:val="20"/>
        </w:rPr>
        <w:t xml:space="preserve">the </w:t>
      </w:r>
      <w:r w:rsidRPr="004A674F">
        <w:rPr>
          <w:rFonts w:ascii="Times New Roman" w:hAnsi="Times New Roman" w:cs="Times New Roman"/>
          <w:sz w:val="20"/>
          <w:szCs w:val="20"/>
        </w:rPr>
        <w:t xml:space="preserve">changed charge transfer between the donor (diethyl amino) and acceptor (carbonyl oxygen) moieties of Nile </w:t>
      </w:r>
      <w:r>
        <w:rPr>
          <w:rFonts w:ascii="Times New Roman" w:hAnsi="Times New Roman" w:cs="Times New Roman" w:hint="eastAsia"/>
          <w:sz w:val="20"/>
          <w:szCs w:val="20"/>
        </w:rPr>
        <w:t>r</w:t>
      </w:r>
      <w:r w:rsidRPr="004A674F">
        <w:rPr>
          <w:rFonts w:ascii="Times New Roman" w:hAnsi="Times New Roman" w:cs="Times New Roman"/>
          <w:sz w:val="20"/>
          <w:szCs w:val="20"/>
        </w:rPr>
        <w:t xml:space="preserve">ed. As a consequence, the energy band gap between the ground and the first excited state changes, further resulting </w:t>
      </w:r>
      <w:r w:rsidR="00655251">
        <w:rPr>
          <w:rFonts w:ascii="Times New Roman" w:hAnsi="Times New Roman" w:cs="Times New Roman"/>
          <w:sz w:val="20"/>
          <w:szCs w:val="20"/>
        </w:rPr>
        <w:t>in a</w:t>
      </w:r>
      <w:r w:rsidRPr="004A674F">
        <w:rPr>
          <w:rFonts w:ascii="Times New Roman" w:hAnsi="Times New Roman" w:cs="Times New Roman"/>
          <w:sz w:val="20"/>
          <w:szCs w:val="20"/>
        </w:rPr>
        <w:t xml:space="preserve"> change </w:t>
      </w:r>
      <w:r w:rsidR="00655251">
        <w:rPr>
          <w:rFonts w:ascii="Times New Roman" w:hAnsi="Times New Roman" w:cs="Times New Roman"/>
          <w:sz w:val="20"/>
          <w:szCs w:val="20"/>
        </w:rPr>
        <w:t>in</w:t>
      </w:r>
      <w:r w:rsidRPr="004A674F">
        <w:rPr>
          <w:rFonts w:ascii="Times New Roman" w:hAnsi="Times New Roman" w:cs="Times New Roman"/>
          <w:sz w:val="20"/>
          <w:szCs w:val="20"/>
        </w:rPr>
        <w:t xml:space="preserve"> the relative permittivity of the </w:t>
      </w:r>
      <w:r w:rsidR="00655251">
        <w:rPr>
          <w:rFonts w:ascii="Times New Roman" w:hAnsi="Times New Roman" w:cs="Times New Roman"/>
          <w:sz w:val="20"/>
          <w:szCs w:val="20"/>
        </w:rPr>
        <w:t xml:space="preserve">constituent </w:t>
      </w:r>
      <w:r w:rsidRPr="004A674F">
        <w:rPr>
          <w:rFonts w:ascii="Times New Roman" w:hAnsi="Times New Roman" w:cs="Times New Roman"/>
          <w:sz w:val="20"/>
          <w:szCs w:val="20"/>
        </w:rPr>
        <w:t>molecule</w:t>
      </w:r>
      <w:r w:rsidR="00655251">
        <w:rPr>
          <w:rFonts w:ascii="Times New Roman" w:hAnsi="Times New Roman" w:cs="Times New Roman"/>
          <w:sz w:val="20"/>
          <w:szCs w:val="20"/>
        </w:rPr>
        <w:t>s</w:t>
      </w:r>
      <w:r w:rsidRPr="004A674F">
        <w:rPr>
          <w:rFonts w:ascii="Times New Roman" w:hAnsi="Times New Roman" w:cs="Times New Roman"/>
          <w:sz w:val="20"/>
          <w:szCs w:val="20"/>
        </w:rPr>
        <w:t xml:space="preserve"> and hence </w:t>
      </w:r>
      <w:r w:rsidR="00655251">
        <w:rPr>
          <w:rFonts w:ascii="Times New Roman" w:hAnsi="Times New Roman" w:cs="Times New Roman"/>
          <w:sz w:val="20"/>
          <w:szCs w:val="20"/>
        </w:rPr>
        <w:t>a</w:t>
      </w:r>
      <w:r w:rsidRPr="004A674F">
        <w:rPr>
          <w:rFonts w:ascii="Times New Roman" w:hAnsi="Times New Roman" w:cs="Times New Roman"/>
          <w:sz w:val="20"/>
          <w:szCs w:val="20"/>
        </w:rPr>
        <w:t xml:space="preserve"> change </w:t>
      </w:r>
      <w:r w:rsidR="00655251">
        <w:rPr>
          <w:rFonts w:ascii="Times New Roman" w:hAnsi="Times New Roman" w:cs="Times New Roman"/>
          <w:sz w:val="20"/>
          <w:szCs w:val="20"/>
        </w:rPr>
        <w:t xml:space="preserve">in the </w:t>
      </w:r>
      <w:r w:rsidRPr="004A674F">
        <w:rPr>
          <w:rFonts w:ascii="Times New Roman" w:hAnsi="Times New Roman" w:cs="Times New Roman"/>
          <w:sz w:val="20"/>
          <w:szCs w:val="20"/>
        </w:rPr>
        <w:t>refractive index of the dye material</w:t>
      </w:r>
      <w:r>
        <w:rPr>
          <w:rFonts w:ascii="Times New Roman" w:hAnsi="Times New Roman" w:cs="Times New Roman" w:hint="eastAsia"/>
          <w:sz w:val="20"/>
          <w:szCs w:val="20"/>
        </w:rPr>
        <w:t xml:space="preserve"> </w:t>
      </w:r>
      <w:r w:rsidRPr="00734C53">
        <w:rPr>
          <w:rFonts w:ascii="Times New Roman" w:hAnsi="Times New Roman" w:cs="Times New Roman"/>
          <w:sz w:val="20"/>
          <w:szCs w:val="20"/>
        </w:rPr>
        <w:t>[3</w:t>
      </w:r>
      <w:r w:rsidR="009F6837">
        <w:rPr>
          <w:rFonts w:ascii="Times New Roman" w:hAnsi="Times New Roman" w:cs="Times New Roman"/>
          <w:sz w:val="20"/>
          <w:szCs w:val="20"/>
        </w:rPr>
        <w:t>1</w:t>
      </w:r>
      <w:r w:rsidRPr="00734C53">
        <w:rPr>
          <w:rFonts w:ascii="Times New Roman" w:hAnsi="Times New Roman" w:cs="Times New Roman"/>
          <w:sz w:val="20"/>
          <w:szCs w:val="20"/>
        </w:rPr>
        <w:t>]</w:t>
      </w:r>
      <w:r w:rsidRPr="004A674F">
        <w:rPr>
          <w:rFonts w:ascii="Times New Roman" w:hAnsi="Times New Roman" w:cs="Times New Roman"/>
          <w:sz w:val="20"/>
          <w:szCs w:val="20"/>
        </w:rPr>
        <w:t xml:space="preserve">. </w:t>
      </w:r>
      <w:r w:rsidR="00655251">
        <w:rPr>
          <w:rFonts w:ascii="Times New Roman" w:hAnsi="Times New Roman" w:cs="Times New Roman"/>
          <w:sz w:val="20"/>
          <w:szCs w:val="20"/>
        </w:rPr>
        <w:t>For use within a sensor, s</w:t>
      </w:r>
      <w:r>
        <w:rPr>
          <w:rFonts w:ascii="Times New Roman" w:hAnsi="Times New Roman" w:cs="Times New Roman"/>
          <w:sz w:val="20"/>
          <w:szCs w:val="20"/>
        </w:rPr>
        <w:t>mall changes</w:t>
      </w:r>
      <w:r w:rsidRPr="004A674F">
        <w:rPr>
          <w:rFonts w:ascii="Times New Roman" w:hAnsi="Times New Roman" w:cs="Times New Roman"/>
          <w:sz w:val="20"/>
          <w:szCs w:val="20"/>
        </w:rPr>
        <w:t xml:space="preserve"> in refractive index </w:t>
      </w:r>
      <w:r w:rsidR="00655251">
        <w:rPr>
          <w:rFonts w:ascii="Times New Roman" w:hAnsi="Times New Roman" w:cs="Times New Roman"/>
          <w:sz w:val="20"/>
          <w:szCs w:val="20"/>
        </w:rPr>
        <w:t xml:space="preserve">of the </w:t>
      </w:r>
      <w:r w:rsidRPr="00F10120">
        <w:rPr>
          <w:rFonts w:ascii="Times New Roman" w:hAnsi="Times New Roman" w:cs="Times New Roman"/>
          <w:sz w:val="20"/>
          <w:szCs w:val="20"/>
        </w:rPr>
        <w:t xml:space="preserve">coating layer </w:t>
      </w:r>
      <w:r w:rsidRPr="004A674F">
        <w:rPr>
          <w:rFonts w:ascii="Times New Roman" w:hAnsi="Times New Roman" w:cs="Times New Roman"/>
          <w:sz w:val="20"/>
          <w:szCs w:val="20"/>
        </w:rPr>
        <w:t xml:space="preserve">can be monitored by </w:t>
      </w:r>
      <w:r w:rsidR="00655251">
        <w:rPr>
          <w:rFonts w:ascii="Times New Roman" w:hAnsi="Times New Roman" w:cs="Times New Roman"/>
          <w:sz w:val="20"/>
          <w:szCs w:val="20"/>
        </w:rPr>
        <w:t xml:space="preserve">the </w:t>
      </w:r>
      <w:r w:rsidRPr="004A674F">
        <w:rPr>
          <w:rFonts w:ascii="Times New Roman" w:hAnsi="Times New Roman" w:cs="Times New Roman"/>
          <w:sz w:val="20"/>
          <w:szCs w:val="20"/>
        </w:rPr>
        <w:t>tapered fiber structure</w:t>
      </w:r>
      <w:r>
        <w:rPr>
          <w:rFonts w:ascii="Times New Roman" w:hAnsi="Times New Roman" w:cs="Times New Roman"/>
          <w:sz w:val="20"/>
          <w:szCs w:val="20"/>
        </w:rPr>
        <w:t>s</w:t>
      </w:r>
      <w:r w:rsidR="00655251">
        <w:rPr>
          <w:rFonts w:ascii="Times New Roman" w:hAnsi="Times New Roman" w:cs="Times New Roman"/>
          <w:sz w:val="20"/>
          <w:szCs w:val="20"/>
        </w:rPr>
        <w:t xml:space="preserve"> used</w:t>
      </w:r>
      <w:r w:rsidRPr="004A674F">
        <w:rPr>
          <w:rFonts w:ascii="Times New Roman" w:hAnsi="Times New Roman" w:cs="Times New Roman"/>
          <w:sz w:val="20"/>
          <w:szCs w:val="20"/>
        </w:rPr>
        <w:t>.</w:t>
      </w:r>
    </w:p>
    <w:p w14:paraId="6AEF6864" w14:textId="4BEE3851" w:rsidR="001409DC" w:rsidRPr="00466136" w:rsidRDefault="00FB7E9D">
      <w:pPr>
        <w:rPr>
          <w:rFonts w:ascii="Times New Roman" w:hAnsi="Times New Roman" w:cs="Times New Roman"/>
          <w:b/>
          <w:sz w:val="20"/>
          <w:szCs w:val="20"/>
        </w:rPr>
      </w:pPr>
      <w:r>
        <w:rPr>
          <w:rFonts w:ascii="Times New Roman" w:hAnsi="Times New Roman" w:cs="Times New Roman"/>
          <w:b/>
          <w:sz w:val="20"/>
          <w:szCs w:val="20"/>
        </w:rPr>
        <w:t>3</w:t>
      </w:r>
      <w:r w:rsidR="00F10120" w:rsidRPr="00466136">
        <w:rPr>
          <w:rFonts w:ascii="Times New Roman" w:hAnsi="Times New Roman" w:cs="Times New Roman"/>
          <w:b/>
          <w:sz w:val="20"/>
          <w:szCs w:val="20"/>
        </w:rPr>
        <w:t xml:space="preserve">. </w:t>
      </w:r>
      <w:r w:rsidR="00466136">
        <w:rPr>
          <w:rFonts w:ascii="Times New Roman" w:hAnsi="Times New Roman" w:cs="Times New Roman" w:hint="eastAsia"/>
          <w:b/>
          <w:sz w:val="20"/>
          <w:szCs w:val="20"/>
        </w:rPr>
        <w:t xml:space="preserve"> </w:t>
      </w:r>
      <w:r w:rsidR="00181B9B" w:rsidRPr="00466136">
        <w:rPr>
          <w:rFonts w:ascii="Times New Roman" w:hAnsi="Times New Roman" w:cs="Times New Roman"/>
          <w:b/>
          <w:sz w:val="20"/>
          <w:szCs w:val="20"/>
        </w:rPr>
        <w:t>Experiment</w:t>
      </w:r>
      <w:r w:rsidR="00181B9B">
        <w:rPr>
          <w:rFonts w:ascii="Times New Roman" w:hAnsi="Times New Roman" w:cs="Times New Roman"/>
          <w:b/>
          <w:sz w:val="20"/>
          <w:szCs w:val="20"/>
        </w:rPr>
        <w:t>s</w:t>
      </w:r>
    </w:p>
    <w:p w14:paraId="7D84BD2F" w14:textId="70A76604" w:rsidR="00F10120" w:rsidRDefault="00FB7E9D" w:rsidP="00F10120">
      <w:pPr>
        <w:rPr>
          <w:rFonts w:ascii="Times New Roman" w:hAnsi="Times New Roman" w:cs="Times New Roman"/>
          <w:sz w:val="20"/>
          <w:szCs w:val="20"/>
        </w:rPr>
      </w:pPr>
      <w:r>
        <w:rPr>
          <w:rFonts w:ascii="Times New Roman" w:hAnsi="Times New Roman" w:cs="Times New Roman"/>
          <w:sz w:val="20"/>
          <w:szCs w:val="20"/>
        </w:rPr>
        <w:t>3</w:t>
      </w:r>
      <w:r w:rsidR="00F10120">
        <w:rPr>
          <w:rFonts w:ascii="Times New Roman" w:hAnsi="Times New Roman" w:cs="Times New Roman"/>
          <w:sz w:val="20"/>
          <w:szCs w:val="20"/>
        </w:rPr>
        <w:t>.1 Nile red immobilized sol-gel silica fabrication</w:t>
      </w:r>
    </w:p>
    <w:p w14:paraId="685AB3D3" w14:textId="0C6286E6" w:rsidR="00F10120" w:rsidRDefault="00EA0491" w:rsidP="002857F1">
      <w:pPr>
        <w:jc w:val="both"/>
        <w:rPr>
          <w:rFonts w:ascii="Times New Roman" w:hAnsi="Times New Roman" w:cs="Times New Roman"/>
          <w:sz w:val="20"/>
          <w:szCs w:val="20"/>
        </w:rPr>
      </w:pPr>
      <w:r>
        <w:rPr>
          <w:rFonts w:ascii="Times New Roman" w:hAnsi="Times New Roman" w:cs="Times New Roman"/>
          <w:sz w:val="20"/>
          <w:szCs w:val="20"/>
        </w:rPr>
        <w:t>The</w:t>
      </w:r>
      <w:r w:rsidRPr="00F10120">
        <w:rPr>
          <w:rFonts w:ascii="Times New Roman" w:hAnsi="Times New Roman" w:cs="Times New Roman"/>
          <w:sz w:val="20"/>
          <w:szCs w:val="20"/>
        </w:rPr>
        <w:t xml:space="preserve"> </w:t>
      </w:r>
      <w:r w:rsidR="0041504C">
        <w:rPr>
          <w:rFonts w:ascii="Times New Roman" w:hAnsi="Times New Roman" w:cs="Times New Roman"/>
          <w:sz w:val="20"/>
          <w:szCs w:val="20"/>
        </w:rPr>
        <w:t xml:space="preserve">solution </w:t>
      </w:r>
      <w:r w:rsidR="00F10120" w:rsidRPr="00F10120">
        <w:rPr>
          <w:rFonts w:ascii="Times New Roman" w:hAnsi="Times New Roman" w:cs="Times New Roman"/>
          <w:sz w:val="20"/>
          <w:szCs w:val="20"/>
        </w:rPr>
        <w:t xml:space="preserve">mixture of Nile red and sol-gel silica </w:t>
      </w:r>
      <w:r w:rsidR="0041504C">
        <w:rPr>
          <w:rFonts w:ascii="Times New Roman" w:hAnsi="Times New Roman" w:cs="Times New Roman"/>
          <w:sz w:val="20"/>
          <w:szCs w:val="20"/>
        </w:rPr>
        <w:t>used</w:t>
      </w:r>
      <w:r w:rsidR="00F10120" w:rsidRPr="00F10120">
        <w:rPr>
          <w:rFonts w:ascii="Times New Roman" w:hAnsi="Times New Roman" w:cs="Times New Roman"/>
          <w:sz w:val="20"/>
          <w:szCs w:val="20"/>
        </w:rPr>
        <w:t xml:space="preserve"> </w:t>
      </w:r>
      <w:r w:rsidR="00631ADF">
        <w:rPr>
          <w:rFonts w:ascii="Times New Roman" w:hAnsi="Times New Roman" w:cs="Times New Roman"/>
          <w:sz w:val="20"/>
          <w:szCs w:val="20"/>
        </w:rPr>
        <w:t xml:space="preserve">for the coating </w:t>
      </w:r>
      <w:r w:rsidR="00F10120" w:rsidRPr="00F10120">
        <w:rPr>
          <w:rFonts w:ascii="Times New Roman" w:hAnsi="Times New Roman" w:cs="Times New Roman"/>
          <w:sz w:val="20"/>
          <w:szCs w:val="20"/>
        </w:rPr>
        <w:t xml:space="preserve">was prepared as follows: </w:t>
      </w:r>
      <w:r w:rsidR="00044806">
        <w:rPr>
          <w:rFonts w:ascii="Times New Roman" w:hAnsi="Times New Roman" w:cs="Times New Roman"/>
          <w:sz w:val="20"/>
          <w:szCs w:val="20"/>
        </w:rPr>
        <w:t>(</w:t>
      </w:r>
      <w:r w:rsidR="00F10120" w:rsidRPr="00F10120">
        <w:rPr>
          <w:rFonts w:ascii="Times New Roman" w:hAnsi="Times New Roman" w:cs="Times New Roman"/>
          <w:sz w:val="20"/>
          <w:szCs w:val="20"/>
        </w:rPr>
        <w:t xml:space="preserve">1) 10 ml of hydrolyzing tetraethylorthosilicate (TEOS) was mixed with 5 ml of ethanol </w:t>
      </w:r>
      <w:r w:rsidR="00133A42" w:rsidRPr="00F10120">
        <w:rPr>
          <w:rFonts w:ascii="Times New Roman" w:hAnsi="Times New Roman" w:cs="Times New Roman"/>
          <w:sz w:val="20"/>
          <w:szCs w:val="20"/>
        </w:rPr>
        <w:t>for 20 min</w:t>
      </w:r>
      <w:r w:rsidR="00133A42">
        <w:rPr>
          <w:rFonts w:ascii="Times New Roman" w:hAnsi="Times New Roman" w:cs="Times New Roman"/>
          <w:sz w:val="20"/>
          <w:szCs w:val="20"/>
        </w:rPr>
        <w:t>utes</w:t>
      </w:r>
      <w:r w:rsidR="00133A42" w:rsidRPr="00F10120">
        <w:rPr>
          <w:rFonts w:ascii="Times New Roman" w:hAnsi="Times New Roman" w:cs="Times New Roman"/>
          <w:sz w:val="20"/>
          <w:szCs w:val="20"/>
        </w:rPr>
        <w:t xml:space="preserve"> </w:t>
      </w:r>
      <w:r w:rsidR="00F10120" w:rsidRPr="00F10120">
        <w:rPr>
          <w:rFonts w:ascii="Times New Roman" w:hAnsi="Times New Roman" w:cs="Times New Roman"/>
          <w:sz w:val="20"/>
          <w:szCs w:val="20"/>
        </w:rPr>
        <w:t xml:space="preserve">using magnetic </w:t>
      </w:r>
      <w:r w:rsidR="00F10120" w:rsidRPr="00F10120">
        <w:rPr>
          <w:rFonts w:ascii="Times New Roman" w:hAnsi="Times New Roman" w:cs="Times New Roman"/>
          <w:sz w:val="20"/>
          <w:szCs w:val="20"/>
        </w:rPr>
        <w:lastRenderedPageBreak/>
        <w:t>stirring at room temperature;</w:t>
      </w:r>
      <w:r w:rsidR="00044806">
        <w:rPr>
          <w:rFonts w:ascii="Times New Roman" w:hAnsi="Times New Roman" w:cs="Times New Roman"/>
          <w:sz w:val="20"/>
          <w:szCs w:val="20"/>
        </w:rPr>
        <w:t xml:space="preserve"> (</w:t>
      </w:r>
      <w:r w:rsidR="00F10120" w:rsidRPr="00F10120">
        <w:rPr>
          <w:rFonts w:ascii="Times New Roman" w:hAnsi="Times New Roman" w:cs="Times New Roman"/>
          <w:sz w:val="20"/>
          <w:szCs w:val="20"/>
        </w:rPr>
        <w:t xml:space="preserve">2) 1 ml 0.1 mol/L HCl solution was added into the mixture followed </w:t>
      </w:r>
      <w:r w:rsidR="00B64F80">
        <w:rPr>
          <w:rFonts w:ascii="Times New Roman" w:hAnsi="Times New Roman" w:cs="Times New Roman"/>
          <w:sz w:val="20"/>
          <w:szCs w:val="20"/>
        </w:rPr>
        <w:t>by</w:t>
      </w:r>
      <w:r w:rsidR="00B64F80" w:rsidRPr="00F10120">
        <w:rPr>
          <w:rFonts w:ascii="Times New Roman" w:hAnsi="Times New Roman" w:cs="Times New Roman"/>
          <w:sz w:val="20"/>
          <w:szCs w:val="20"/>
        </w:rPr>
        <w:t xml:space="preserve"> </w:t>
      </w:r>
      <w:r w:rsidR="00F10120" w:rsidRPr="00F10120">
        <w:rPr>
          <w:rFonts w:ascii="Times New Roman" w:hAnsi="Times New Roman" w:cs="Times New Roman"/>
          <w:sz w:val="20"/>
          <w:szCs w:val="20"/>
        </w:rPr>
        <w:t xml:space="preserve">further stirring for </w:t>
      </w:r>
      <w:r w:rsidR="007A5CE5">
        <w:rPr>
          <w:rFonts w:ascii="Times New Roman" w:hAnsi="Times New Roman" w:cs="Times New Roman" w:hint="eastAsia"/>
          <w:sz w:val="20"/>
          <w:szCs w:val="20"/>
        </w:rPr>
        <w:t xml:space="preserve">a certain </w:t>
      </w:r>
      <w:r w:rsidR="007A5CE5">
        <w:rPr>
          <w:rFonts w:ascii="Times New Roman" w:hAnsi="Times New Roman" w:cs="Times New Roman"/>
          <w:sz w:val="20"/>
          <w:szCs w:val="20"/>
        </w:rPr>
        <w:t>amount</w:t>
      </w:r>
      <w:r w:rsidR="007A5CE5">
        <w:rPr>
          <w:rFonts w:ascii="Times New Roman" w:hAnsi="Times New Roman" w:cs="Times New Roman" w:hint="eastAsia"/>
          <w:sz w:val="20"/>
          <w:szCs w:val="20"/>
        </w:rPr>
        <w:t xml:space="preserve"> of time</w:t>
      </w:r>
      <w:r w:rsidR="00B64F80">
        <w:rPr>
          <w:rFonts w:ascii="Times New Roman" w:hAnsi="Times New Roman" w:cs="Times New Roman"/>
          <w:sz w:val="20"/>
          <w:szCs w:val="20"/>
        </w:rPr>
        <w:t xml:space="preserve">, that is </w:t>
      </w:r>
      <w:r w:rsidR="0011127E">
        <w:rPr>
          <w:rFonts w:ascii="Times New Roman" w:hAnsi="Times New Roman" w:cs="Times New Roman" w:hint="eastAsia"/>
          <w:sz w:val="20"/>
          <w:szCs w:val="20"/>
        </w:rPr>
        <w:t>40</w:t>
      </w:r>
      <w:r w:rsidR="0011127E">
        <w:rPr>
          <w:rFonts w:ascii="Times New Roman" w:hAnsi="Times New Roman" w:cs="Times New Roman"/>
          <w:sz w:val="20"/>
          <w:szCs w:val="20"/>
        </w:rPr>
        <w:t xml:space="preserve"> minutes</w:t>
      </w:r>
      <w:r w:rsidR="00B64F80">
        <w:rPr>
          <w:rFonts w:ascii="Times New Roman" w:hAnsi="Times New Roman" w:cs="Times New Roman"/>
          <w:sz w:val="20"/>
          <w:szCs w:val="20"/>
        </w:rPr>
        <w:t xml:space="preserve"> to produce </w:t>
      </w:r>
      <w:r w:rsidR="00584BBC">
        <w:rPr>
          <w:rFonts w:ascii="Times New Roman" w:hAnsi="Times New Roman" w:cs="Times New Roman" w:hint="eastAsia"/>
          <w:sz w:val="20"/>
          <w:szCs w:val="20"/>
        </w:rPr>
        <w:t>r</w:t>
      </w:r>
      <w:r w:rsidR="0011127E">
        <w:rPr>
          <w:rFonts w:ascii="Times New Roman" w:hAnsi="Times New Roman" w:cs="Times New Roman"/>
          <w:sz w:val="20"/>
          <w:szCs w:val="20"/>
        </w:rPr>
        <w:t xml:space="preserve">ecipe </w:t>
      </w:r>
      <w:r w:rsidR="00C6793E">
        <w:rPr>
          <w:rFonts w:ascii="Times New Roman" w:hAnsi="Times New Roman" w:cs="Times New Roman"/>
          <w:sz w:val="20"/>
          <w:szCs w:val="20"/>
        </w:rPr>
        <w:t>I</w:t>
      </w:r>
      <w:r w:rsidR="0011127E">
        <w:rPr>
          <w:rFonts w:ascii="Times New Roman" w:hAnsi="Times New Roman" w:cs="Times New Roman"/>
          <w:sz w:val="20"/>
          <w:szCs w:val="20"/>
        </w:rPr>
        <w:t xml:space="preserve"> </w:t>
      </w:r>
      <w:r w:rsidR="0011127E">
        <w:rPr>
          <w:rFonts w:ascii="Times New Roman" w:hAnsi="Times New Roman" w:cs="Times New Roman" w:hint="eastAsia"/>
          <w:sz w:val="20"/>
          <w:szCs w:val="20"/>
        </w:rPr>
        <w:t>and 120 minutes</w:t>
      </w:r>
      <w:r w:rsidR="00B64F80">
        <w:rPr>
          <w:rFonts w:ascii="Times New Roman" w:hAnsi="Times New Roman" w:cs="Times New Roman"/>
          <w:sz w:val="20"/>
          <w:szCs w:val="20"/>
        </w:rPr>
        <w:t xml:space="preserve"> to produce </w:t>
      </w:r>
      <w:r w:rsidR="00584BBC">
        <w:rPr>
          <w:rFonts w:ascii="Times New Roman" w:hAnsi="Times New Roman" w:cs="Times New Roman" w:hint="eastAsia"/>
          <w:sz w:val="20"/>
          <w:szCs w:val="20"/>
        </w:rPr>
        <w:t>r</w:t>
      </w:r>
      <w:r w:rsidR="0011127E">
        <w:rPr>
          <w:rFonts w:ascii="Times New Roman" w:hAnsi="Times New Roman" w:cs="Times New Roman"/>
          <w:sz w:val="20"/>
          <w:szCs w:val="20"/>
        </w:rPr>
        <w:t xml:space="preserve">ecipe </w:t>
      </w:r>
      <w:r w:rsidR="00C6793E">
        <w:rPr>
          <w:rFonts w:ascii="Times New Roman" w:hAnsi="Times New Roman" w:cs="Times New Roman"/>
          <w:sz w:val="20"/>
          <w:szCs w:val="20"/>
        </w:rPr>
        <w:fldChar w:fldCharType="begin"/>
      </w:r>
      <w:r w:rsidR="00C6793E">
        <w:rPr>
          <w:rFonts w:ascii="Times New Roman" w:hAnsi="Times New Roman" w:cs="Times New Roman"/>
          <w:sz w:val="20"/>
          <w:szCs w:val="20"/>
        </w:rPr>
        <w:instrText xml:space="preserve"> </w:instrText>
      </w:r>
      <w:r w:rsidR="00C6793E">
        <w:rPr>
          <w:rFonts w:ascii="Times New Roman" w:hAnsi="Times New Roman" w:cs="Times New Roman" w:hint="eastAsia"/>
          <w:sz w:val="20"/>
          <w:szCs w:val="20"/>
        </w:rPr>
        <w:instrText>= 2 \* ROMAN</w:instrText>
      </w:r>
      <w:r w:rsidR="00C6793E">
        <w:rPr>
          <w:rFonts w:ascii="Times New Roman" w:hAnsi="Times New Roman" w:cs="Times New Roman"/>
          <w:sz w:val="20"/>
          <w:szCs w:val="20"/>
        </w:rPr>
        <w:instrText xml:space="preserve"> </w:instrText>
      </w:r>
      <w:r w:rsidR="00C6793E">
        <w:rPr>
          <w:rFonts w:ascii="Times New Roman" w:hAnsi="Times New Roman" w:cs="Times New Roman"/>
          <w:sz w:val="20"/>
          <w:szCs w:val="20"/>
        </w:rPr>
        <w:fldChar w:fldCharType="separate"/>
      </w:r>
      <w:r w:rsidR="00C6793E">
        <w:rPr>
          <w:rFonts w:ascii="Times New Roman" w:hAnsi="Times New Roman" w:cs="Times New Roman"/>
          <w:noProof/>
          <w:sz w:val="20"/>
          <w:szCs w:val="20"/>
        </w:rPr>
        <w:t>II</w:t>
      </w:r>
      <w:r w:rsidR="00C6793E">
        <w:rPr>
          <w:rFonts w:ascii="Times New Roman" w:hAnsi="Times New Roman" w:cs="Times New Roman"/>
          <w:sz w:val="20"/>
          <w:szCs w:val="20"/>
        </w:rPr>
        <w:fldChar w:fldCharType="end"/>
      </w:r>
      <w:r w:rsidR="00F10120" w:rsidRPr="00F10120">
        <w:rPr>
          <w:rFonts w:ascii="Times New Roman" w:hAnsi="Times New Roman" w:cs="Times New Roman"/>
          <w:sz w:val="20"/>
          <w:szCs w:val="20"/>
        </w:rPr>
        <w:t xml:space="preserve">; </w:t>
      </w:r>
      <w:r w:rsidR="00044806">
        <w:rPr>
          <w:rFonts w:ascii="Times New Roman" w:hAnsi="Times New Roman" w:cs="Times New Roman"/>
          <w:sz w:val="20"/>
          <w:szCs w:val="20"/>
        </w:rPr>
        <w:t>(</w:t>
      </w:r>
      <w:r w:rsidR="00F10120" w:rsidRPr="00F10120">
        <w:rPr>
          <w:rFonts w:ascii="Times New Roman" w:hAnsi="Times New Roman" w:cs="Times New Roman"/>
          <w:sz w:val="20"/>
          <w:szCs w:val="20"/>
        </w:rPr>
        <w:t xml:space="preserve">3) </w:t>
      </w:r>
      <w:r w:rsidR="007A5CE5" w:rsidRPr="007A5CE5">
        <w:rPr>
          <w:rFonts w:ascii="Times New Roman" w:hAnsi="Times New Roman" w:cs="Times New Roman"/>
          <w:sz w:val="20"/>
          <w:szCs w:val="20"/>
        </w:rPr>
        <w:t xml:space="preserve">10 mg of Nile red was mixed with 6 ml of the </w:t>
      </w:r>
      <w:r w:rsidR="00133A42">
        <w:rPr>
          <w:rFonts w:ascii="Times New Roman" w:hAnsi="Times New Roman" w:cs="Times New Roman"/>
          <w:sz w:val="20"/>
          <w:szCs w:val="20"/>
        </w:rPr>
        <w:t xml:space="preserve">sol </w:t>
      </w:r>
      <w:r w:rsidR="00133A42" w:rsidRPr="007A5CE5">
        <w:rPr>
          <w:rFonts w:ascii="Times New Roman" w:hAnsi="Times New Roman" w:cs="Times New Roman"/>
          <w:sz w:val="20"/>
          <w:szCs w:val="20"/>
        </w:rPr>
        <w:t xml:space="preserve">solution </w:t>
      </w:r>
      <w:r w:rsidR="007A5CE5" w:rsidRPr="007A5CE5">
        <w:rPr>
          <w:rFonts w:ascii="Times New Roman" w:hAnsi="Times New Roman" w:cs="Times New Roman"/>
          <w:sz w:val="20"/>
          <w:szCs w:val="20"/>
        </w:rPr>
        <w:t>obtained in step (2) under stirring for one more hour, after which the final sol solution was ready for the coating process.</w:t>
      </w:r>
      <w:r w:rsidR="00FD2F53">
        <w:rPr>
          <w:rFonts w:ascii="Times New Roman" w:hAnsi="Times New Roman" w:cs="Times New Roman" w:hint="eastAsia"/>
          <w:sz w:val="20"/>
          <w:szCs w:val="20"/>
        </w:rPr>
        <w:t xml:space="preserve"> Due to </w:t>
      </w:r>
      <w:r w:rsidR="009211B2">
        <w:rPr>
          <w:rFonts w:ascii="Times New Roman" w:hAnsi="Times New Roman" w:cs="Times New Roman" w:hint="eastAsia"/>
          <w:sz w:val="20"/>
          <w:szCs w:val="20"/>
        </w:rPr>
        <w:t xml:space="preserve">the sol-gel </w:t>
      </w:r>
      <w:r w:rsidR="00466136">
        <w:rPr>
          <w:rFonts w:ascii="Times New Roman" w:hAnsi="Times New Roman" w:cs="Times New Roman" w:hint="eastAsia"/>
          <w:sz w:val="20"/>
          <w:szCs w:val="20"/>
        </w:rPr>
        <w:t xml:space="preserve">process </w:t>
      </w:r>
      <w:r w:rsidR="00631ADF">
        <w:rPr>
          <w:rFonts w:ascii="Times New Roman" w:hAnsi="Times New Roman" w:cs="Times New Roman"/>
          <w:sz w:val="20"/>
          <w:szCs w:val="20"/>
        </w:rPr>
        <w:t>within</w:t>
      </w:r>
      <w:r w:rsidR="00631ADF">
        <w:rPr>
          <w:rFonts w:ascii="Times New Roman" w:hAnsi="Times New Roman" w:cs="Times New Roman" w:hint="eastAsia"/>
          <w:sz w:val="20"/>
          <w:szCs w:val="20"/>
        </w:rPr>
        <w:t xml:space="preserve"> </w:t>
      </w:r>
      <w:r w:rsidR="00466136">
        <w:rPr>
          <w:rFonts w:ascii="Times New Roman" w:hAnsi="Times New Roman" w:cs="Times New Roman" w:hint="eastAsia"/>
          <w:sz w:val="20"/>
          <w:szCs w:val="20"/>
        </w:rPr>
        <w:t>the solution</w:t>
      </w:r>
      <w:r w:rsidR="00FD2F53">
        <w:rPr>
          <w:rFonts w:ascii="Times New Roman" w:hAnsi="Times New Roman" w:cs="Times New Roman" w:hint="eastAsia"/>
          <w:sz w:val="20"/>
          <w:szCs w:val="20"/>
        </w:rPr>
        <w:t xml:space="preserve">, </w:t>
      </w:r>
      <w:r w:rsidR="00B64F80">
        <w:rPr>
          <w:rFonts w:ascii="Times New Roman" w:hAnsi="Times New Roman" w:cs="Times New Roman"/>
          <w:sz w:val="20"/>
          <w:szCs w:val="20"/>
        </w:rPr>
        <w:t xml:space="preserve">a </w:t>
      </w:r>
      <w:r w:rsidR="00FD2F53">
        <w:rPr>
          <w:rFonts w:ascii="Times New Roman" w:hAnsi="Times New Roman" w:cs="Times New Roman" w:hint="eastAsia"/>
          <w:sz w:val="20"/>
          <w:szCs w:val="20"/>
        </w:rPr>
        <w:t>diff</w:t>
      </w:r>
      <w:r w:rsidR="001314C6">
        <w:rPr>
          <w:rFonts w:ascii="Times New Roman" w:hAnsi="Times New Roman" w:cs="Times New Roman" w:hint="eastAsia"/>
          <w:sz w:val="20"/>
          <w:szCs w:val="20"/>
        </w:rPr>
        <w:t>erent stirring time result</w:t>
      </w:r>
      <w:r w:rsidR="00006AD9">
        <w:rPr>
          <w:rFonts w:ascii="Times New Roman" w:hAnsi="Times New Roman" w:cs="Times New Roman"/>
          <w:sz w:val="20"/>
          <w:szCs w:val="20"/>
        </w:rPr>
        <w:t>s</w:t>
      </w:r>
      <w:r w:rsidR="00FD2F53">
        <w:rPr>
          <w:rFonts w:ascii="Times New Roman" w:hAnsi="Times New Roman" w:cs="Times New Roman" w:hint="eastAsia"/>
          <w:sz w:val="20"/>
          <w:szCs w:val="20"/>
        </w:rPr>
        <w:t xml:space="preserve"> in </w:t>
      </w:r>
      <w:bookmarkStart w:id="6" w:name="_Hlk509412623"/>
      <w:r w:rsidR="00FD2F53">
        <w:rPr>
          <w:rFonts w:ascii="Times New Roman" w:hAnsi="Times New Roman" w:cs="Times New Roman" w:hint="eastAsia"/>
          <w:sz w:val="20"/>
          <w:szCs w:val="20"/>
        </w:rPr>
        <w:t xml:space="preserve">different </w:t>
      </w:r>
      <w:r w:rsidR="00FD2F53">
        <w:rPr>
          <w:rFonts w:ascii="Times New Roman" w:hAnsi="Times New Roman" w:cs="Times New Roman"/>
          <w:sz w:val="20"/>
          <w:szCs w:val="20"/>
        </w:rPr>
        <w:t>solution</w:t>
      </w:r>
      <w:r w:rsidR="00FD2F53">
        <w:rPr>
          <w:rFonts w:ascii="Times New Roman" w:hAnsi="Times New Roman" w:cs="Times New Roman" w:hint="eastAsia"/>
          <w:sz w:val="20"/>
          <w:szCs w:val="20"/>
        </w:rPr>
        <w:t xml:space="preserve"> viscosity</w:t>
      </w:r>
      <w:r w:rsidR="001314C6">
        <w:rPr>
          <w:rFonts w:ascii="Times New Roman" w:hAnsi="Times New Roman" w:cs="Times New Roman" w:hint="eastAsia"/>
          <w:sz w:val="20"/>
          <w:szCs w:val="20"/>
        </w:rPr>
        <w:t xml:space="preserve"> and hence </w:t>
      </w:r>
      <w:r w:rsidR="0041504C">
        <w:rPr>
          <w:rFonts w:ascii="Times New Roman" w:hAnsi="Times New Roman" w:cs="Times New Roman"/>
          <w:sz w:val="20"/>
          <w:szCs w:val="20"/>
        </w:rPr>
        <w:t xml:space="preserve">a </w:t>
      </w:r>
      <w:r w:rsidR="001314C6">
        <w:rPr>
          <w:rFonts w:ascii="Times New Roman" w:hAnsi="Times New Roman" w:cs="Times New Roman" w:hint="eastAsia"/>
          <w:sz w:val="20"/>
          <w:szCs w:val="20"/>
        </w:rPr>
        <w:t>different refractive index</w:t>
      </w:r>
      <w:r>
        <w:rPr>
          <w:rFonts w:ascii="Times New Roman" w:hAnsi="Times New Roman" w:cs="Times New Roman"/>
          <w:sz w:val="20"/>
          <w:szCs w:val="20"/>
        </w:rPr>
        <w:t xml:space="preserve">, </w:t>
      </w:r>
      <w:r w:rsidR="001314C6">
        <w:rPr>
          <w:rFonts w:ascii="Times New Roman" w:hAnsi="Times New Roman" w:cs="Times New Roman" w:hint="eastAsia"/>
          <w:sz w:val="20"/>
          <w:szCs w:val="20"/>
        </w:rPr>
        <w:t>texture properties</w:t>
      </w:r>
      <w:r w:rsidR="00181B9B">
        <w:rPr>
          <w:rFonts w:ascii="Times New Roman" w:hAnsi="Times New Roman" w:cs="Times New Roman"/>
          <w:sz w:val="20"/>
          <w:szCs w:val="20"/>
        </w:rPr>
        <w:t>,</w:t>
      </w:r>
      <w:r>
        <w:rPr>
          <w:rFonts w:ascii="Times New Roman" w:hAnsi="Times New Roman" w:cs="Times New Roman"/>
          <w:sz w:val="20"/>
          <w:szCs w:val="20"/>
        </w:rPr>
        <w:t xml:space="preserve"> coating thickness</w:t>
      </w:r>
      <w:r w:rsidR="00181B9B">
        <w:rPr>
          <w:rFonts w:ascii="Times New Roman" w:hAnsi="Times New Roman" w:cs="Times New Roman"/>
          <w:sz w:val="20"/>
          <w:szCs w:val="20"/>
        </w:rPr>
        <w:t xml:space="preserve"> and</w:t>
      </w:r>
      <w:r w:rsidR="00B64F80">
        <w:rPr>
          <w:rFonts w:ascii="Times New Roman" w:hAnsi="Times New Roman" w:cs="Times New Roman"/>
          <w:sz w:val="20"/>
          <w:szCs w:val="20"/>
        </w:rPr>
        <w:t xml:space="preserve"> a</w:t>
      </w:r>
      <w:r w:rsidR="00181B9B">
        <w:rPr>
          <w:rFonts w:ascii="Times New Roman" w:hAnsi="Times New Roman" w:cs="Times New Roman"/>
          <w:sz w:val="20"/>
          <w:szCs w:val="20"/>
        </w:rPr>
        <w:t xml:space="preserve"> different Nile red </w:t>
      </w:r>
      <w:r w:rsidR="00FD7B7F">
        <w:rPr>
          <w:rFonts w:ascii="Times New Roman" w:hAnsi="Times New Roman" w:cs="Times New Roman"/>
          <w:sz w:val="20"/>
          <w:szCs w:val="20"/>
        </w:rPr>
        <w:t>concentration.</w:t>
      </w:r>
    </w:p>
    <w:bookmarkEnd w:id="6"/>
    <w:p w14:paraId="7AB19A50" w14:textId="154223F6" w:rsidR="00044806" w:rsidRDefault="00FB7E9D" w:rsidP="00F10120">
      <w:pPr>
        <w:rPr>
          <w:rFonts w:ascii="Times New Roman" w:hAnsi="Times New Roman" w:cs="Times New Roman"/>
          <w:sz w:val="20"/>
          <w:szCs w:val="20"/>
        </w:rPr>
      </w:pPr>
      <w:r>
        <w:rPr>
          <w:rFonts w:ascii="Times New Roman" w:hAnsi="Times New Roman" w:cs="Times New Roman"/>
          <w:sz w:val="20"/>
          <w:szCs w:val="20"/>
        </w:rPr>
        <w:t>3</w:t>
      </w:r>
      <w:r w:rsidR="00044806">
        <w:rPr>
          <w:rFonts w:ascii="Times New Roman" w:hAnsi="Times New Roman" w:cs="Times New Roman"/>
          <w:sz w:val="20"/>
          <w:szCs w:val="20"/>
        </w:rPr>
        <w:t>.2 TSCSMF</w:t>
      </w:r>
      <w:r w:rsidR="0068014B">
        <w:rPr>
          <w:rFonts w:ascii="Times New Roman" w:hAnsi="Times New Roman" w:cs="Times New Roman"/>
          <w:sz w:val="20"/>
          <w:szCs w:val="20"/>
        </w:rPr>
        <w:t>/</w:t>
      </w:r>
      <w:r w:rsidR="00044806">
        <w:rPr>
          <w:rFonts w:ascii="Times New Roman" w:hAnsi="Times New Roman" w:cs="Times New Roman"/>
          <w:sz w:val="20"/>
          <w:szCs w:val="20"/>
        </w:rPr>
        <w:t xml:space="preserve"> MFC fiber structure</w:t>
      </w:r>
      <w:r w:rsidR="00526280">
        <w:rPr>
          <w:rFonts w:ascii="Times New Roman" w:hAnsi="Times New Roman" w:cs="Times New Roman"/>
          <w:sz w:val="20"/>
          <w:szCs w:val="20"/>
        </w:rPr>
        <w:t>s</w:t>
      </w:r>
      <w:r w:rsidR="00044806">
        <w:rPr>
          <w:rFonts w:ascii="Times New Roman" w:hAnsi="Times New Roman" w:cs="Times New Roman"/>
          <w:sz w:val="20"/>
          <w:szCs w:val="20"/>
        </w:rPr>
        <w:t xml:space="preserve"> fabrication</w:t>
      </w:r>
      <w:r w:rsidR="0068014B">
        <w:rPr>
          <w:rFonts w:ascii="Times New Roman" w:hAnsi="Times New Roman" w:cs="Times New Roman"/>
          <w:sz w:val="20"/>
          <w:szCs w:val="20"/>
        </w:rPr>
        <w:t xml:space="preserve"> and dip coating</w:t>
      </w:r>
      <w:r w:rsidR="001314C6">
        <w:rPr>
          <w:rFonts w:ascii="Times New Roman" w:hAnsi="Times New Roman" w:cs="Times New Roman" w:hint="eastAsia"/>
          <w:sz w:val="20"/>
          <w:szCs w:val="20"/>
        </w:rPr>
        <w:t xml:space="preserve"> process</w:t>
      </w:r>
    </w:p>
    <w:p w14:paraId="0A79E826" w14:textId="1207ACED" w:rsidR="00044806" w:rsidRDefault="00044806" w:rsidP="002857F1">
      <w:pPr>
        <w:jc w:val="both"/>
        <w:rPr>
          <w:rFonts w:ascii="Times New Roman" w:hAnsi="Times New Roman" w:cs="Times New Roman"/>
          <w:sz w:val="20"/>
          <w:szCs w:val="20"/>
        </w:rPr>
      </w:pPr>
      <w:r>
        <w:rPr>
          <w:rFonts w:ascii="Times New Roman" w:hAnsi="Times New Roman" w:cs="Times New Roman"/>
          <w:sz w:val="20"/>
          <w:szCs w:val="20"/>
        </w:rPr>
        <w:t xml:space="preserve">In our experiment, </w:t>
      </w:r>
      <w:r w:rsidR="00627974">
        <w:rPr>
          <w:rFonts w:ascii="Times New Roman" w:hAnsi="Times New Roman" w:cs="Times New Roman"/>
          <w:sz w:val="20"/>
          <w:szCs w:val="20"/>
        </w:rPr>
        <w:t>two</w:t>
      </w:r>
      <w:r w:rsidRPr="00044806">
        <w:rPr>
          <w:rFonts w:ascii="Times New Roman" w:hAnsi="Times New Roman" w:cs="Times New Roman"/>
          <w:sz w:val="20"/>
          <w:szCs w:val="20"/>
        </w:rPr>
        <w:t xml:space="preserve"> </w:t>
      </w:r>
      <w:r w:rsidR="001314C6">
        <w:rPr>
          <w:rFonts w:ascii="Times New Roman" w:hAnsi="Times New Roman" w:cs="Times New Roman" w:hint="eastAsia"/>
          <w:sz w:val="20"/>
          <w:szCs w:val="20"/>
        </w:rPr>
        <w:t xml:space="preserve">different fiber </w:t>
      </w:r>
      <w:r w:rsidR="001314C6">
        <w:rPr>
          <w:rFonts w:ascii="Times New Roman" w:hAnsi="Times New Roman" w:cs="Times New Roman"/>
          <w:sz w:val="20"/>
          <w:szCs w:val="20"/>
        </w:rPr>
        <w:t>structures</w:t>
      </w:r>
      <w:r w:rsidR="001314C6">
        <w:rPr>
          <w:rFonts w:ascii="Times New Roman" w:hAnsi="Times New Roman" w:cs="Times New Roman" w:hint="eastAsia"/>
          <w:sz w:val="20"/>
          <w:szCs w:val="20"/>
        </w:rPr>
        <w:t xml:space="preserve"> </w:t>
      </w:r>
      <w:r w:rsidR="00FF411D">
        <w:rPr>
          <w:rFonts w:ascii="Times New Roman" w:hAnsi="Times New Roman" w:cs="Times New Roman"/>
          <w:sz w:val="20"/>
          <w:szCs w:val="20"/>
        </w:rPr>
        <w:t>based on</w:t>
      </w:r>
      <w:r w:rsidR="00FF411D">
        <w:rPr>
          <w:rFonts w:ascii="Times New Roman" w:hAnsi="Times New Roman" w:cs="Times New Roman" w:hint="eastAsia"/>
          <w:sz w:val="20"/>
          <w:szCs w:val="20"/>
        </w:rPr>
        <w:t xml:space="preserve"> </w:t>
      </w:r>
      <w:r w:rsidR="00AE5476">
        <w:rPr>
          <w:rFonts w:ascii="Times New Roman" w:hAnsi="Times New Roman" w:cs="Times New Roman"/>
          <w:sz w:val="20"/>
          <w:szCs w:val="20"/>
        </w:rPr>
        <w:t xml:space="preserve">a </w:t>
      </w:r>
      <w:r>
        <w:rPr>
          <w:rFonts w:ascii="Times New Roman" w:hAnsi="Times New Roman" w:cs="Times New Roman"/>
          <w:sz w:val="20"/>
          <w:szCs w:val="20"/>
        </w:rPr>
        <w:t>TSCSMF</w:t>
      </w:r>
      <w:r w:rsidRPr="00044806">
        <w:rPr>
          <w:rFonts w:ascii="Times New Roman" w:hAnsi="Times New Roman" w:cs="Times New Roman"/>
          <w:sz w:val="20"/>
          <w:szCs w:val="20"/>
        </w:rPr>
        <w:t xml:space="preserve"> </w:t>
      </w:r>
      <w:r w:rsidR="0068014B">
        <w:rPr>
          <w:rFonts w:ascii="Times New Roman" w:hAnsi="Times New Roman" w:cs="Times New Roman"/>
          <w:sz w:val="20"/>
          <w:szCs w:val="20"/>
        </w:rPr>
        <w:t xml:space="preserve">and </w:t>
      </w:r>
      <w:r w:rsidR="00AE5476">
        <w:rPr>
          <w:rFonts w:ascii="Times New Roman" w:hAnsi="Times New Roman" w:cs="Times New Roman"/>
          <w:sz w:val="20"/>
          <w:szCs w:val="20"/>
        </w:rPr>
        <w:t xml:space="preserve">a </w:t>
      </w:r>
      <w:r w:rsidR="0068014B">
        <w:rPr>
          <w:rFonts w:ascii="Times New Roman" w:hAnsi="Times New Roman" w:cs="Times New Roman"/>
          <w:sz w:val="20"/>
          <w:szCs w:val="20"/>
        </w:rPr>
        <w:t xml:space="preserve">MFC </w:t>
      </w:r>
      <w:r w:rsidRPr="00044806">
        <w:rPr>
          <w:rFonts w:ascii="Times New Roman" w:hAnsi="Times New Roman" w:cs="Times New Roman"/>
          <w:sz w:val="20"/>
          <w:szCs w:val="20"/>
        </w:rPr>
        <w:t>w</w:t>
      </w:r>
      <w:r w:rsidR="0068014B">
        <w:rPr>
          <w:rFonts w:ascii="Times New Roman" w:hAnsi="Times New Roman" w:cs="Times New Roman"/>
          <w:sz w:val="20"/>
          <w:szCs w:val="20"/>
        </w:rPr>
        <w:t>ere</w:t>
      </w:r>
      <w:r w:rsidRPr="00044806">
        <w:rPr>
          <w:rFonts w:ascii="Times New Roman" w:hAnsi="Times New Roman" w:cs="Times New Roman"/>
          <w:sz w:val="20"/>
          <w:szCs w:val="20"/>
        </w:rPr>
        <w:t xml:space="preserve"> fabricated by a customized</w:t>
      </w:r>
      <w:r>
        <w:rPr>
          <w:rFonts w:ascii="Times New Roman" w:hAnsi="Times New Roman" w:cs="Times New Roman"/>
          <w:sz w:val="20"/>
          <w:szCs w:val="20"/>
        </w:rPr>
        <w:t xml:space="preserve"> microheater brushing </w:t>
      </w:r>
      <w:r w:rsidR="0010483D">
        <w:rPr>
          <w:rFonts w:ascii="Times New Roman" w:hAnsi="Times New Roman" w:cs="Times New Roman"/>
          <w:sz w:val="20"/>
          <w:szCs w:val="20"/>
        </w:rPr>
        <w:t>technique;</w:t>
      </w:r>
      <w:r>
        <w:rPr>
          <w:rFonts w:ascii="Times New Roman" w:hAnsi="Times New Roman" w:cs="Times New Roman"/>
          <w:sz w:val="20"/>
          <w:szCs w:val="20"/>
        </w:rPr>
        <w:t xml:space="preserve"> </w:t>
      </w:r>
      <w:r w:rsidR="009F4537">
        <w:rPr>
          <w:rFonts w:ascii="Times New Roman" w:hAnsi="Times New Roman" w:cs="Times New Roman"/>
          <w:sz w:val="20"/>
          <w:szCs w:val="20"/>
        </w:rPr>
        <w:t xml:space="preserve">the </w:t>
      </w:r>
      <w:r>
        <w:rPr>
          <w:rFonts w:ascii="Times New Roman" w:hAnsi="Times New Roman" w:cs="Times New Roman"/>
          <w:sz w:val="20"/>
          <w:szCs w:val="20"/>
        </w:rPr>
        <w:t>detailed fabrication process can be found in [</w:t>
      </w:r>
      <w:r w:rsidR="00FD7B7F">
        <w:rPr>
          <w:rFonts w:ascii="Times New Roman" w:hAnsi="Times New Roman" w:cs="Times New Roman" w:hint="eastAsia"/>
          <w:sz w:val="20"/>
          <w:szCs w:val="20"/>
        </w:rPr>
        <w:t>2</w:t>
      </w:r>
      <w:r w:rsidR="009F6837">
        <w:rPr>
          <w:rFonts w:ascii="Times New Roman" w:hAnsi="Times New Roman" w:cs="Times New Roman"/>
          <w:sz w:val="20"/>
          <w:szCs w:val="20"/>
        </w:rPr>
        <w:t>5</w:t>
      </w:r>
      <w:r w:rsidR="00FD7B7F">
        <w:rPr>
          <w:rFonts w:ascii="Times New Roman" w:hAnsi="Times New Roman" w:cs="Times New Roman" w:hint="eastAsia"/>
          <w:sz w:val="20"/>
          <w:szCs w:val="20"/>
        </w:rPr>
        <w:t>-2</w:t>
      </w:r>
      <w:r w:rsidR="009F6837">
        <w:rPr>
          <w:rFonts w:ascii="Times New Roman" w:hAnsi="Times New Roman" w:cs="Times New Roman"/>
          <w:sz w:val="20"/>
          <w:szCs w:val="20"/>
        </w:rPr>
        <w:t>6</w:t>
      </w:r>
      <w:r>
        <w:rPr>
          <w:rFonts w:ascii="Times New Roman" w:hAnsi="Times New Roman" w:cs="Times New Roman"/>
          <w:sz w:val="20"/>
          <w:szCs w:val="20"/>
        </w:rPr>
        <w:t>].</w:t>
      </w:r>
      <w:r w:rsidR="00483721" w:rsidRPr="00483721">
        <w:rPr>
          <w:rFonts w:ascii="Times New Roman" w:hAnsi="Times New Roman" w:cs="Times New Roman"/>
          <w:sz w:val="20"/>
          <w:szCs w:val="20"/>
        </w:rPr>
        <w:t xml:space="preserve"> </w:t>
      </w:r>
      <w:r w:rsidR="003D16CE">
        <w:rPr>
          <w:rFonts w:ascii="Times New Roman" w:hAnsi="Times New Roman" w:cs="Times New Roman"/>
          <w:sz w:val="20"/>
          <w:szCs w:val="20"/>
        </w:rPr>
        <w:t>Figure 1a</w:t>
      </w:r>
      <w:r w:rsidR="00483721">
        <w:rPr>
          <w:rFonts w:ascii="Times New Roman" w:hAnsi="Times New Roman" w:cs="Times New Roman"/>
          <w:sz w:val="20"/>
          <w:szCs w:val="20"/>
        </w:rPr>
        <w:t xml:space="preserve"> and </w:t>
      </w:r>
      <w:r w:rsidR="003D16CE">
        <w:rPr>
          <w:rFonts w:ascii="Times New Roman" w:hAnsi="Times New Roman" w:cs="Times New Roman"/>
          <w:sz w:val="20"/>
          <w:szCs w:val="20"/>
        </w:rPr>
        <w:t>b</w:t>
      </w:r>
      <w:r w:rsidR="00483721">
        <w:rPr>
          <w:rFonts w:ascii="Times New Roman" w:hAnsi="Times New Roman" w:cs="Times New Roman"/>
          <w:sz w:val="20"/>
          <w:szCs w:val="20"/>
        </w:rPr>
        <w:t xml:space="preserve"> illustrate the </w:t>
      </w:r>
      <w:r w:rsidR="00483721" w:rsidRPr="00526280">
        <w:rPr>
          <w:rFonts w:ascii="Times New Roman" w:hAnsi="Times New Roman" w:cs="Times New Roman"/>
          <w:sz w:val="20"/>
          <w:szCs w:val="20"/>
        </w:rPr>
        <w:t xml:space="preserve">schematic </w:t>
      </w:r>
      <w:r w:rsidR="00483721">
        <w:rPr>
          <w:rFonts w:ascii="Times New Roman" w:hAnsi="Times New Roman" w:cs="Times New Roman"/>
          <w:sz w:val="20"/>
          <w:szCs w:val="20"/>
        </w:rPr>
        <w:t>diagrams of the proposed T</w:t>
      </w:r>
      <w:r w:rsidR="00483721" w:rsidRPr="0068014B">
        <w:rPr>
          <w:rFonts w:ascii="Times New Roman" w:hAnsi="Times New Roman" w:cs="Times New Roman"/>
          <w:sz w:val="20"/>
          <w:szCs w:val="20"/>
        </w:rPr>
        <w:t>SCSMF</w:t>
      </w:r>
      <w:r w:rsidR="00483721">
        <w:rPr>
          <w:rFonts w:ascii="Times New Roman" w:hAnsi="Times New Roman" w:cs="Times New Roman"/>
          <w:sz w:val="20"/>
          <w:szCs w:val="20"/>
        </w:rPr>
        <w:t xml:space="preserve"> and MFC </w:t>
      </w:r>
      <w:r w:rsidR="00483721" w:rsidRPr="0068014B">
        <w:rPr>
          <w:rFonts w:ascii="Times New Roman" w:hAnsi="Times New Roman" w:cs="Times New Roman"/>
          <w:sz w:val="20"/>
          <w:szCs w:val="20"/>
        </w:rPr>
        <w:t>structure</w:t>
      </w:r>
      <w:r w:rsidR="00483721">
        <w:rPr>
          <w:rFonts w:ascii="Times New Roman" w:hAnsi="Times New Roman" w:cs="Times New Roman"/>
          <w:sz w:val="20"/>
          <w:szCs w:val="20"/>
        </w:rPr>
        <w:t>s.</w:t>
      </w:r>
    </w:p>
    <w:p w14:paraId="31F52C28" w14:textId="6D59120E" w:rsidR="00321FD5" w:rsidRDefault="0069719C" w:rsidP="00C918FC">
      <w:pPr>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05EB552D" wp14:editId="60052EEC">
            <wp:extent cx="5130140" cy="30307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9546" cy="3036286"/>
                    </a:xfrm>
                    <a:prstGeom prst="rect">
                      <a:avLst/>
                    </a:prstGeom>
                    <a:noFill/>
                  </pic:spPr>
                </pic:pic>
              </a:graphicData>
            </a:graphic>
          </wp:inline>
        </w:drawing>
      </w:r>
    </w:p>
    <w:p w14:paraId="1E085804" w14:textId="57565C22" w:rsidR="004A674F" w:rsidRDefault="006E1B5B" w:rsidP="004256EA">
      <w:pPr>
        <w:jc w:val="both"/>
        <w:rPr>
          <w:rFonts w:ascii="Times New Roman" w:hAnsi="Times New Roman" w:cs="Times New Roman"/>
          <w:sz w:val="18"/>
          <w:szCs w:val="20"/>
        </w:rPr>
      </w:pPr>
      <w:r w:rsidRPr="00E21580">
        <w:rPr>
          <w:rFonts w:ascii="Times New Roman" w:hAnsi="Times New Roman" w:cs="Times New Roman" w:hint="eastAsia"/>
          <w:b/>
          <w:sz w:val="18"/>
          <w:szCs w:val="20"/>
        </w:rPr>
        <w:t>Fig</w:t>
      </w:r>
      <w:r w:rsidR="00E21580" w:rsidRPr="00E21580">
        <w:rPr>
          <w:rFonts w:ascii="Times New Roman" w:hAnsi="Times New Roman" w:cs="Times New Roman"/>
          <w:b/>
          <w:sz w:val="18"/>
          <w:szCs w:val="20"/>
        </w:rPr>
        <w:t>.</w:t>
      </w:r>
      <w:r w:rsidRPr="00E21580">
        <w:rPr>
          <w:rFonts w:ascii="Times New Roman" w:hAnsi="Times New Roman" w:cs="Times New Roman" w:hint="eastAsia"/>
          <w:b/>
          <w:sz w:val="18"/>
          <w:szCs w:val="20"/>
        </w:rPr>
        <w:t xml:space="preserve"> 1</w:t>
      </w:r>
      <w:r w:rsidR="00E21580" w:rsidRPr="00E21580">
        <w:rPr>
          <w:rFonts w:ascii="Times New Roman" w:hAnsi="Times New Roman" w:cs="Times New Roman"/>
          <w:b/>
          <w:sz w:val="18"/>
          <w:szCs w:val="20"/>
        </w:rPr>
        <w:t>.</w:t>
      </w:r>
      <w:r w:rsidRPr="00B32188">
        <w:rPr>
          <w:rFonts w:ascii="Times New Roman" w:hAnsi="Times New Roman" w:cs="Times New Roman" w:hint="eastAsia"/>
          <w:sz w:val="18"/>
          <w:szCs w:val="20"/>
        </w:rPr>
        <w:t xml:space="preserve"> </w:t>
      </w:r>
      <w:r w:rsidRPr="00B32188">
        <w:rPr>
          <w:rFonts w:ascii="Times New Roman" w:hAnsi="Times New Roman" w:cs="Times New Roman"/>
          <w:sz w:val="18"/>
          <w:szCs w:val="20"/>
        </w:rPr>
        <w:t>Schematic diagram of: (a) TSCSMF</w:t>
      </w:r>
      <w:r w:rsidRPr="00B32188">
        <w:rPr>
          <w:rFonts w:ascii="Times New Roman" w:hAnsi="Times New Roman" w:cs="Times New Roman" w:hint="eastAsia"/>
          <w:sz w:val="18"/>
          <w:szCs w:val="20"/>
        </w:rPr>
        <w:t>, (b) MFC</w:t>
      </w:r>
      <w:r w:rsidRPr="00B32188">
        <w:rPr>
          <w:rFonts w:ascii="Times New Roman" w:hAnsi="Times New Roman" w:cs="Times New Roman"/>
          <w:sz w:val="18"/>
          <w:szCs w:val="20"/>
        </w:rPr>
        <w:t xml:space="preserve"> and (</w:t>
      </w:r>
      <w:r w:rsidRPr="00B32188">
        <w:rPr>
          <w:rFonts w:ascii="Times New Roman" w:hAnsi="Times New Roman" w:cs="Times New Roman" w:hint="eastAsia"/>
          <w:sz w:val="18"/>
          <w:szCs w:val="20"/>
        </w:rPr>
        <w:t>c</w:t>
      </w:r>
      <w:r w:rsidRPr="00B32188">
        <w:rPr>
          <w:rFonts w:ascii="Times New Roman" w:hAnsi="Times New Roman" w:cs="Times New Roman"/>
          <w:sz w:val="18"/>
          <w:szCs w:val="20"/>
        </w:rPr>
        <w:t xml:space="preserve">) </w:t>
      </w:r>
      <w:r w:rsidR="001E1D09">
        <w:rPr>
          <w:rFonts w:ascii="Times New Roman" w:hAnsi="Times New Roman" w:cs="Times New Roman"/>
          <w:sz w:val="18"/>
          <w:szCs w:val="20"/>
        </w:rPr>
        <w:t>e</w:t>
      </w:r>
      <w:r w:rsidRPr="00B32188">
        <w:rPr>
          <w:rFonts w:ascii="Times New Roman" w:hAnsi="Times New Roman" w:cs="Times New Roman"/>
          <w:sz w:val="18"/>
          <w:szCs w:val="20"/>
        </w:rPr>
        <w:t>xperimental setup for VOCs sensing.</w:t>
      </w:r>
    </w:p>
    <w:p w14:paraId="00751D03" w14:textId="5D843CF6" w:rsidR="00070CAE" w:rsidRDefault="0037313B" w:rsidP="00070CAE">
      <w:pPr>
        <w:jc w:val="both"/>
        <w:rPr>
          <w:rFonts w:ascii="Times New Roman" w:hAnsi="Times New Roman" w:cs="Times New Roman"/>
          <w:sz w:val="20"/>
          <w:szCs w:val="20"/>
        </w:rPr>
      </w:pPr>
      <w:bookmarkStart w:id="7" w:name="_Hlk513023504"/>
      <w:r w:rsidRPr="0037313B">
        <w:rPr>
          <w:rFonts w:ascii="Times New Roman" w:hAnsi="Times New Roman" w:cs="Times New Roman"/>
          <w:sz w:val="20"/>
          <w:szCs w:val="20"/>
          <w:u w:val="single"/>
        </w:rPr>
        <w:t>A thin layer which has Nile red immobilized within silica gel (recipe I) was coated on the tapered fiber surface by a dip coating method, where a motor controlled translation stage was employed to pass a drop of the coating solution through each tapered fiber structure sample.</w:t>
      </w:r>
      <w:r w:rsidRPr="004C36FE">
        <w:rPr>
          <w:rFonts w:ascii="Times New Roman" w:hAnsi="Times New Roman" w:cs="Times New Roman"/>
          <w:sz w:val="20"/>
          <w:szCs w:val="20"/>
        </w:rPr>
        <w:t xml:space="preserve"> </w:t>
      </w:r>
      <w:bookmarkEnd w:id="7"/>
      <w:r w:rsidR="00070CAE">
        <w:rPr>
          <w:rFonts w:ascii="Times New Roman" w:hAnsi="Times New Roman" w:cs="Times New Roman"/>
          <w:sz w:val="20"/>
          <w:szCs w:val="20"/>
        </w:rPr>
        <w:t xml:space="preserve">A single pass coating cycle is defined as a one-pass coating. </w:t>
      </w:r>
      <w:r w:rsidR="00070CAE" w:rsidRPr="0068014B">
        <w:rPr>
          <w:rFonts w:ascii="Times New Roman" w:hAnsi="Times New Roman" w:cs="Times New Roman"/>
          <w:sz w:val="20"/>
          <w:szCs w:val="20"/>
        </w:rPr>
        <w:t xml:space="preserve">By repeating the one-pass coating process, different silica coating thicknesses can be realized. It should be noted that after each pass, the coating was left to dry for </w:t>
      </w:r>
      <w:r w:rsidR="00070CAE">
        <w:rPr>
          <w:rFonts w:ascii="Times New Roman" w:hAnsi="Times New Roman" w:cs="Times New Roman" w:hint="eastAsia"/>
          <w:sz w:val="20"/>
          <w:szCs w:val="20"/>
        </w:rPr>
        <w:t xml:space="preserve">6 </w:t>
      </w:r>
      <w:r w:rsidR="00070CAE" w:rsidRPr="0068014B">
        <w:rPr>
          <w:rFonts w:ascii="Times New Roman" w:hAnsi="Times New Roman" w:cs="Times New Roman"/>
          <w:sz w:val="20"/>
          <w:szCs w:val="20"/>
        </w:rPr>
        <w:t>minutes before the next coating layer was applied</w:t>
      </w:r>
      <w:r w:rsidR="00070CAE">
        <w:rPr>
          <w:rFonts w:ascii="Times New Roman" w:hAnsi="Times New Roman" w:cs="Times New Roman"/>
          <w:sz w:val="20"/>
          <w:szCs w:val="20"/>
        </w:rPr>
        <w:t>.</w:t>
      </w:r>
      <w:r w:rsidR="00070CAE" w:rsidRPr="0068014B" w:rsidDel="001527FA">
        <w:rPr>
          <w:rFonts w:ascii="Times New Roman" w:hAnsi="Times New Roman" w:cs="Times New Roman"/>
          <w:sz w:val="20"/>
          <w:szCs w:val="20"/>
        </w:rPr>
        <w:t xml:space="preserve"> </w:t>
      </w:r>
      <w:r w:rsidR="00070CAE">
        <w:rPr>
          <w:rFonts w:ascii="Times New Roman" w:hAnsi="Times New Roman" w:cs="Times New Roman"/>
          <w:sz w:val="20"/>
          <w:szCs w:val="20"/>
        </w:rPr>
        <w:t xml:space="preserve">After a </w:t>
      </w:r>
      <w:r w:rsidR="0041504C">
        <w:rPr>
          <w:rFonts w:ascii="Times New Roman" w:hAnsi="Times New Roman" w:cs="Times New Roman"/>
          <w:sz w:val="20"/>
          <w:szCs w:val="20"/>
        </w:rPr>
        <w:t>repeating the</w:t>
      </w:r>
      <w:r w:rsidR="00070CAE">
        <w:rPr>
          <w:rFonts w:ascii="Times New Roman" w:hAnsi="Times New Roman" w:cs="Times New Roman"/>
          <w:sz w:val="20"/>
          <w:szCs w:val="20"/>
        </w:rPr>
        <w:t xml:space="preserve"> </w:t>
      </w:r>
      <w:r w:rsidR="00070CAE">
        <w:rPr>
          <w:rFonts w:ascii="Times New Roman" w:hAnsi="Times New Roman" w:cs="Times New Roman" w:hint="eastAsia"/>
          <w:sz w:val="20"/>
          <w:szCs w:val="20"/>
        </w:rPr>
        <w:t xml:space="preserve">one-pass </w:t>
      </w:r>
      <w:r w:rsidR="00070CAE">
        <w:rPr>
          <w:rFonts w:ascii="Times New Roman" w:hAnsi="Times New Roman" w:cs="Times New Roman"/>
          <w:sz w:val="20"/>
          <w:szCs w:val="20"/>
        </w:rPr>
        <w:t>dip coating process</w:t>
      </w:r>
      <w:r w:rsidR="0041504C">
        <w:rPr>
          <w:rFonts w:ascii="Times New Roman" w:hAnsi="Times New Roman" w:cs="Times New Roman"/>
          <w:sz w:val="20"/>
          <w:szCs w:val="20"/>
        </w:rPr>
        <w:t xml:space="preserve"> a number of times</w:t>
      </w:r>
      <w:r w:rsidR="00070CAE">
        <w:rPr>
          <w:rFonts w:ascii="Times New Roman" w:hAnsi="Times New Roman" w:cs="Times New Roman"/>
          <w:sz w:val="20"/>
          <w:szCs w:val="20"/>
        </w:rPr>
        <w:t>,</w:t>
      </w:r>
      <w:r w:rsidR="00070CAE" w:rsidRPr="0068014B">
        <w:rPr>
          <w:rFonts w:ascii="Times New Roman" w:hAnsi="Times New Roman" w:cs="Times New Roman"/>
          <w:sz w:val="20"/>
          <w:szCs w:val="20"/>
        </w:rPr>
        <w:t xml:space="preserve"> </w:t>
      </w:r>
      <w:r w:rsidR="00070CAE" w:rsidRPr="001314C6">
        <w:rPr>
          <w:rFonts w:ascii="Times New Roman" w:hAnsi="Times New Roman" w:cs="Times New Roman"/>
          <w:sz w:val="20"/>
          <w:szCs w:val="20"/>
        </w:rPr>
        <w:t xml:space="preserve">the </w:t>
      </w:r>
      <w:r w:rsidR="00070CAE">
        <w:rPr>
          <w:rFonts w:ascii="Times New Roman" w:hAnsi="Times New Roman" w:cs="Times New Roman"/>
          <w:sz w:val="20"/>
          <w:szCs w:val="20"/>
        </w:rPr>
        <w:t xml:space="preserve">functionalized </w:t>
      </w:r>
      <w:r w:rsidR="00070CAE" w:rsidRPr="001314C6">
        <w:rPr>
          <w:rFonts w:ascii="Times New Roman" w:hAnsi="Times New Roman" w:cs="Times New Roman"/>
          <w:sz w:val="20"/>
          <w:szCs w:val="20"/>
        </w:rPr>
        <w:t>fiber sensor was cured at room temperature for three days before use</w:t>
      </w:r>
      <w:r w:rsidR="00070CAE" w:rsidRPr="00526280">
        <w:rPr>
          <w:rFonts w:ascii="Times New Roman" w:hAnsi="Times New Roman" w:cs="Times New Roman" w:hint="eastAsia"/>
          <w:sz w:val="20"/>
          <w:szCs w:val="20"/>
        </w:rPr>
        <w:t>.</w:t>
      </w:r>
      <w:r w:rsidR="00070CAE">
        <w:rPr>
          <w:rFonts w:ascii="Times New Roman" w:hAnsi="Times New Roman" w:cs="Times New Roman"/>
          <w:sz w:val="20"/>
          <w:szCs w:val="20"/>
        </w:rPr>
        <w:t xml:space="preserve"> </w:t>
      </w:r>
    </w:p>
    <w:p w14:paraId="27E6A800" w14:textId="77777777" w:rsidR="00070CAE" w:rsidRDefault="00070CAE" w:rsidP="00070CAE">
      <w:pPr>
        <w:jc w:val="both"/>
        <w:rPr>
          <w:rFonts w:ascii="Times New Roman" w:hAnsi="Times New Roman" w:cs="Times New Roman"/>
          <w:sz w:val="20"/>
          <w:szCs w:val="20"/>
        </w:rPr>
      </w:pPr>
      <w:r>
        <w:rPr>
          <w:rFonts w:ascii="Times New Roman" w:hAnsi="Times New Roman" w:cs="Times New Roman"/>
          <w:sz w:val="20"/>
          <w:szCs w:val="20"/>
        </w:rPr>
        <w:t>3.3 Experimental setup for VOCs sensing</w:t>
      </w:r>
    </w:p>
    <w:p w14:paraId="56C7CC69" w14:textId="266CBED2" w:rsidR="00070CAE" w:rsidRDefault="003D16CE" w:rsidP="00070CAE">
      <w:pPr>
        <w:jc w:val="both"/>
        <w:rPr>
          <w:rFonts w:ascii="Times New Roman" w:hAnsi="Times New Roman" w:cs="Times New Roman"/>
          <w:sz w:val="20"/>
          <w:szCs w:val="20"/>
        </w:rPr>
      </w:pPr>
      <w:r>
        <w:rPr>
          <w:rFonts w:ascii="Times New Roman" w:hAnsi="Times New Roman" w:cs="Times New Roman"/>
          <w:sz w:val="20"/>
          <w:szCs w:val="20"/>
        </w:rPr>
        <w:t>Figure 1</w:t>
      </w:r>
      <w:r w:rsidR="00070CAE">
        <w:rPr>
          <w:rFonts w:ascii="Times New Roman" w:hAnsi="Times New Roman" w:cs="Times New Roman"/>
          <w:sz w:val="20"/>
          <w:szCs w:val="20"/>
        </w:rPr>
        <w:t>c</w:t>
      </w:r>
      <w:r w:rsidR="00070CAE" w:rsidRPr="00F10120">
        <w:rPr>
          <w:rFonts w:ascii="Times New Roman" w:hAnsi="Times New Roman" w:cs="Times New Roman"/>
          <w:sz w:val="20"/>
          <w:szCs w:val="20"/>
        </w:rPr>
        <w:t xml:space="preserve"> shows a schematic diagram of the </w:t>
      </w:r>
      <w:r w:rsidR="00070CAE">
        <w:rPr>
          <w:rFonts w:ascii="Times New Roman" w:hAnsi="Times New Roman" w:cs="Times New Roman"/>
          <w:sz w:val="20"/>
          <w:szCs w:val="20"/>
        </w:rPr>
        <w:t>experimental setup</w:t>
      </w:r>
      <w:r w:rsidR="00070CAE" w:rsidRPr="00F10120">
        <w:rPr>
          <w:rFonts w:ascii="Times New Roman" w:hAnsi="Times New Roman" w:cs="Times New Roman"/>
          <w:sz w:val="20"/>
          <w:szCs w:val="20"/>
        </w:rPr>
        <w:t xml:space="preserve"> for VOC</w:t>
      </w:r>
      <w:r w:rsidR="00070CAE">
        <w:rPr>
          <w:rFonts w:ascii="Times New Roman" w:hAnsi="Times New Roman" w:cs="Times New Roman"/>
          <w:sz w:val="20"/>
          <w:szCs w:val="20"/>
        </w:rPr>
        <w:t>s</w:t>
      </w:r>
      <w:r w:rsidR="00070CAE" w:rsidRPr="00F10120">
        <w:rPr>
          <w:rFonts w:ascii="Times New Roman" w:hAnsi="Times New Roman" w:cs="Times New Roman"/>
          <w:sz w:val="20"/>
          <w:szCs w:val="20"/>
        </w:rPr>
        <w:t xml:space="preserve"> sensing. Light from a broadband light source is launched into the </w:t>
      </w:r>
      <w:r w:rsidR="00070CAE">
        <w:rPr>
          <w:rFonts w:ascii="Times New Roman" w:hAnsi="Times New Roman" w:cs="Times New Roman"/>
          <w:sz w:val="20"/>
          <w:szCs w:val="20"/>
        </w:rPr>
        <w:t>fiber sensor</w:t>
      </w:r>
      <w:r w:rsidR="00070CAE" w:rsidRPr="00F10120">
        <w:rPr>
          <w:rFonts w:ascii="Times New Roman" w:hAnsi="Times New Roman" w:cs="Times New Roman"/>
          <w:sz w:val="20"/>
          <w:szCs w:val="20"/>
        </w:rPr>
        <w:t xml:space="preserve"> structure and the transmitted light is measured by an optical spectrum analyzer (OSA). </w:t>
      </w:r>
      <w:r w:rsidR="0041504C">
        <w:rPr>
          <w:rFonts w:ascii="Times New Roman" w:hAnsi="Times New Roman" w:cs="Times New Roman"/>
          <w:sz w:val="20"/>
          <w:szCs w:val="20"/>
        </w:rPr>
        <w:t>In order to realize different VOCs concentrations, d</w:t>
      </w:r>
      <w:r w:rsidR="00070CAE">
        <w:rPr>
          <w:rFonts w:ascii="Times New Roman" w:hAnsi="Times New Roman" w:cs="Times New Roman"/>
          <w:sz w:val="20"/>
          <w:szCs w:val="20"/>
        </w:rPr>
        <w:t xml:space="preserve">ifferent volumes of </w:t>
      </w:r>
      <w:r w:rsidR="00070CAE" w:rsidRPr="00F10120">
        <w:rPr>
          <w:rFonts w:ascii="Times New Roman" w:hAnsi="Times New Roman" w:cs="Times New Roman"/>
          <w:sz w:val="20"/>
          <w:szCs w:val="20"/>
        </w:rPr>
        <w:t>VOC</w:t>
      </w:r>
      <w:r w:rsidR="00070CAE">
        <w:rPr>
          <w:rFonts w:ascii="Times New Roman" w:hAnsi="Times New Roman" w:cs="Times New Roman"/>
          <w:sz w:val="20"/>
          <w:szCs w:val="20"/>
        </w:rPr>
        <w:t>s</w:t>
      </w:r>
      <w:r w:rsidR="00070CAE" w:rsidRPr="00F10120">
        <w:rPr>
          <w:rFonts w:ascii="Times New Roman" w:hAnsi="Times New Roman" w:cs="Times New Roman"/>
          <w:sz w:val="20"/>
          <w:szCs w:val="20"/>
        </w:rPr>
        <w:t xml:space="preserve"> liquid</w:t>
      </w:r>
      <w:r w:rsidR="00070CAE">
        <w:rPr>
          <w:rFonts w:ascii="Times New Roman" w:hAnsi="Times New Roman" w:cs="Times New Roman"/>
          <w:sz w:val="20"/>
          <w:szCs w:val="20"/>
        </w:rPr>
        <w:t>s</w:t>
      </w:r>
      <w:r w:rsidR="00070CAE" w:rsidRPr="00F10120">
        <w:rPr>
          <w:rFonts w:ascii="Times New Roman" w:hAnsi="Times New Roman" w:cs="Times New Roman"/>
          <w:sz w:val="20"/>
          <w:szCs w:val="20"/>
        </w:rPr>
        <w:t xml:space="preserve"> (ethanol</w:t>
      </w:r>
      <w:r w:rsidR="00070CAE">
        <w:rPr>
          <w:rFonts w:ascii="Times New Roman" w:hAnsi="Times New Roman" w:cs="Times New Roman" w:hint="eastAsia"/>
          <w:sz w:val="20"/>
          <w:szCs w:val="20"/>
        </w:rPr>
        <w:t>/</w:t>
      </w:r>
      <w:r w:rsidR="00070CAE" w:rsidRPr="00F10120">
        <w:rPr>
          <w:rFonts w:ascii="Times New Roman" w:hAnsi="Times New Roman" w:cs="Times New Roman"/>
          <w:sz w:val="20"/>
          <w:szCs w:val="20"/>
        </w:rPr>
        <w:t>methanol</w:t>
      </w:r>
      <w:r w:rsidR="00070CAE">
        <w:rPr>
          <w:rFonts w:ascii="Times New Roman" w:hAnsi="Times New Roman" w:cs="Times New Roman"/>
          <w:sz w:val="20"/>
          <w:szCs w:val="20"/>
        </w:rPr>
        <w:t>)</w:t>
      </w:r>
      <w:r w:rsidR="00070CAE" w:rsidRPr="00F10120">
        <w:rPr>
          <w:rFonts w:ascii="Times New Roman" w:hAnsi="Times New Roman" w:cs="Times New Roman"/>
          <w:sz w:val="20"/>
          <w:szCs w:val="20"/>
        </w:rPr>
        <w:t xml:space="preserve"> w</w:t>
      </w:r>
      <w:r w:rsidR="00070CAE">
        <w:rPr>
          <w:rFonts w:ascii="Times New Roman" w:hAnsi="Times New Roman" w:cs="Times New Roman"/>
          <w:sz w:val="20"/>
          <w:szCs w:val="20"/>
        </w:rPr>
        <w:t>ere</w:t>
      </w:r>
      <w:r w:rsidR="00070CAE" w:rsidRPr="00F10120">
        <w:rPr>
          <w:rFonts w:ascii="Times New Roman" w:hAnsi="Times New Roman" w:cs="Times New Roman"/>
          <w:sz w:val="20"/>
          <w:szCs w:val="20"/>
        </w:rPr>
        <w:t xml:space="preserve"> </w:t>
      </w:r>
      <w:r w:rsidR="00070CAE">
        <w:rPr>
          <w:rFonts w:ascii="Times New Roman" w:hAnsi="Times New Roman" w:cs="Times New Roman"/>
          <w:sz w:val="20"/>
          <w:szCs w:val="20"/>
        </w:rPr>
        <w:t>introduced</w:t>
      </w:r>
      <w:r w:rsidR="00070CAE" w:rsidRPr="00F10120">
        <w:rPr>
          <w:rFonts w:ascii="Times New Roman" w:hAnsi="Times New Roman" w:cs="Times New Roman"/>
          <w:sz w:val="20"/>
          <w:szCs w:val="20"/>
        </w:rPr>
        <w:t xml:space="preserve"> into the gas testing </w:t>
      </w:r>
      <w:r w:rsidR="00070CAE" w:rsidRPr="00A35780">
        <w:rPr>
          <w:rFonts w:ascii="Times New Roman" w:hAnsi="Times New Roman" w:cs="Times New Roman"/>
          <w:sz w:val="20"/>
          <w:szCs w:val="20"/>
        </w:rPr>
        <w:t>cylinder</w:t>
      </w:r>
      <w:r w:rsidR="00070CAE">
        <w:rPr>
          <w:rFonts w:ascii="Times New Roman" w:hAnsi="Times New Roman" w:cs="Times New Roman" w:hint="eastAsia"/>
          <w:sz w:val="20"/>
          <w:szCs w:val="20"/>
        </w:rPr>
        <w:t xml:space="preserve"> </w:t>
      </w:r>
      <w:r w:rsidR="00070CAE" w:rsidRPr="00F10120">
        <w:rPr>
          <w:rFonts w:ascii="Times New Roman" w:hAnsi="Times New Roman" w:cs="Times New Roman"/>
          <w:sz w:val="20"/>
          <w:szCs w:val="20"/>
        </w:rPr>
        <w:t>chamber</w:t>
      </w:r>
      <w:r w:rsidR="00070CAE">
        <w:rPr>
          <w:rFonts w:ascii="Times New Roman" w:hAnsi="Times New Roman" w:cs="Times New Roman" w:hint="eastAsia"/>
          <w:sz w:val="20"/>
          <w:szCs w:val="20"/>
        </w:rPr>
        <w:t xml:space="preserve"> </w:t>
      </w:r>
      <w:r w:rsidR="00070CAE" w:rsidRPr="008237FE">
        <w:rPr>
          <w:rFonts w:ascii="Times New Roman" w:hAnsi="Times New Roman" w:cs="Times New Roman" w:hint="eastAsia"/>
          <w:sz w:val="20"/>
          <w:szCs w:val="20"/>
        </w:rPr>
        <w:t>(</w:t>
      </w:r>
      <w:r w:rsidR="00070CAE">
        <w:rPr>
          <w:rFonts w:ascii="Times New Roman" w:hAnsi="Times New Roman" w:cs="Times New Roman"/>
          <w:sz w:val="20"/>
          <w:szCs w:val="20"/>
        </w:rPr>
        <w:t xml:space="preserve">which has a </w:t>
      </w:r>
      <w:r w:rsidR="00070CAE" w:rsidRPr="008237FE">
        <w:rPr>
          <w:rFonts w:ascii="Times New Roman" w:hAnsi="Times New Roman" w:cs="Times New Roman" w:hint="eastAsia"/>
          <w:sz w:val="20"/>
          <w:szCs w:val="20"/>
        </w:rPr>
        <w:t xml:space="preserve">diameter </w:t>
      </w:r>
      <w:r w:rsidR="00070CAE">
        <w:rPr>
          <w:rFonts w:ascii="Times New Roman" w:hAnsi="Times New Roman" w:cs="Times New Roman" w:hint="eastAsia"/>
          <w:sz w:val="20"/>
          <w:szCs w:val="20"/>
        </w:rPr>
        <w:t xml:space="preserve">of </w:t>
      </w:r>
      <w:r w:rsidR="00070CAE" w:rsidRPr="008237FE">
        <w:rPr>
          <w:rFonts w:ascii="Times New Roman" w:hAnsi="Times New Roman" w:cs="Times New Roman" w:hint="eastAsia"/>
          <w:sz w:val="20"/>
          <w:szCs w:val="20"/>
        </w:rPr>
        <w:t>23</w:t>
      </w:r>
      <w:r w:rsidR="00070CAE">
        <w:rPr>
          <w:rFonts w:ascii="Times New Roman" w:hAnsi="Times New Roman" w:cs="Times New Roman"/>
          <w:sz w:val="20"/>
          <w:szCs w:val="20"/>
        </w:rPr>
        <w:t xml:space="preserve"> </w:t>
      </w:r>
      <w:r w:rsidR="00070CAE" w:rsidRPr="008237FE">
        <w:rPr>
          <w:rFonts w:ascii="Times New Roman" w:hAnsi="Times New Roman" w:cs="Times New Roman" w:hint="eastAsia"/>
          <w:sz w:val="20"/>
          <w:szCs w:val="20"/>
        </w:rPr>
        <w:t>mm</w:t>
      </w:r>
      <w:r w:rsidR="00070CAE">
        <w:rPr>
          <w:rFonts w:ascii="Times New Roman" w:hAnsi="Times New Roman" w:cs="Times New Roman"/>
          <w:sz w:val="20"/>
          <w:szCs w:val="20"/>
        </w:rPr>
        <w:t xml:space="preserve"> and a</w:t>
      </w:r>
      <w:r w:rsidR="00070CAE" w:rsidRPr="008237FE">
        <w:rPr>
          <w:rFonts w:ascii="Times New Roman" w:hAnsi="Times New Roman" w:cs="Times New Roman" w:hint="eastAsia"/>
          <w:sz w:val="20"/>
          <w:szCs w:val="20"/>
        </w:rPr>
        <w:t xml:space="preserve"> </w:t>
      </w:r>
      <w:r w:rsidR="00070CAE" w:rsidRPr="008237FE">
        <w:rPr>
          <w:rFonts w:ascii="Times New Roman" w:hAnsi="Times New Roman" w:cs="Times New Roman"/>
          <w:sz w:val="20"/>
          <w:szCs w:val="20"/>
        </w:rPr>
        <w:t>height</w:t>
      </w:r>
      <w:r w:rsidR="00070CAE" w:rsidRPr="008237FE">
        <w:rPr>
          <w:rFonts w:ascii="Times New Roman" w:hAnsi="Times New Roman" w:cs="Times New Roman" w:hint="eastAsia"/>
          <w:sz w:val="20"/>
          <w:szCs w:val="20"/>
        </w:rPr>
        <w:t xml:space="preserve"> </w:t>
      </w:r>
      <w:r w:rsidR="00070CAE">
        <w:rPr>
          <w:rFonts w:ascii="Times New Roman" w:hAnsi="Times New Roman" w:cs="Times New Roman"/>
          <w:sz w:val="20"/>
          <w:szCs w:val="20"/>
        </w:rPr>
        <w:t>of</w:t>
      </w:r>
      <w:r w:rsidR="00070CAE" w:rsidRPr="008237FE">
        <w:rPr>
          <w:rFonts w:ascii="Times New Roman" w:hAnsi="Times New Roman" w:cs="Times New Roman" w:hint="eastAsia"/>
          <w:sz w:val="20"/>
          <w:szCs w:val="20"/>
        </w:rPr>
        <w:t xml:space="preserve"> 11.5 mm)</w:t>
      </w:r>
      <w:r w:rsidR="00070CAE" w:rsidRPr="008237FE">
        <w:rPr>
          <w:rFonts w:ascii="Times New Roman" w:hAnsi="Times New Roman" w:cs="Times New Roman"/>
          <w:sz w:val="20"/>
          <w:szCs w:val="20"/>
        </w:rPr>
        <w:t xml:space="preserve"> </w:t>
      </w:r>
      <w:r w:rsidR="0041504C">
        <w:rPr>
          <w:rFonts w:ascii="Times New Roman" w:hAnsi="Times New Roman" w:cs="Times New Roman"/>
          <w:sz w:val="20"/>
          <w:szCs w:val="20"/>
        </w:rPr>
        <w:t>using</w:t>
      </w:r>
      <w:r w:rsidR="0041504C" w:rsidRPr="00F10120">
        <w:rPr>
          <w:rFonts w:ascii="Times New Roman" w:hAnsi="Times New Roman" w:cs="Times New Roman"/>
          <w:sz w:val="20"/>
          <w:szCs w:val="20"/>
        </w:rPr>
        <w:t xml:space="preserve"> </w:t>
      </w:r>
      <w:r w:rsidR="00070CAE" w:rsidRPr="00F10120">
        <w:rPr>
          <w:rFonts w:ascii="Times New Roman" w:hAnsi="Times New Roman" w:cs="Times New Roman"/>
          <w:sz w:val="20"/>
          <w:szCs w:val="20"/>
        </w:rPr>
        <w:t>a micro-syringe. The VOC</w:t>
      </w:r>
      <w:r w:rsidR="00070CAE">
        <w:rPr>
          <w:rFonts w:ascii="Times New Roman" w:hAnsi="Times New Roman" w:cs="Times New Roman"/>
          <w:sz w:val="20"/>
          <w:szCs w:val="20"/>
        </w:rPr>
        <w:t>s</w:t>
      </w:r>
      <w:r w:rsidR="00070CAE" w:rsidRPr="00F10120">
        <w:rPr>
          <w:rFonts w:ascii="Times New Roman" w:hAnsi="Times New Roman" w:cs="Times New Roman"/>
          <w:sz w:val="20"/>
          <w:szCs w:val="20"/>
        </w:rPr>
        <w:t xml:space="preserve"> </w:t>
      </w:r>
      <w:r w:rsidR="00070CAE">
        <w:rPr>
          <w:rFonts w:ascii="Times New Roman" w:hAnsi="Times New Roman" w:cs="Times New Roman" w:hint="eastAsia"/>
          <w:sz w:val="20"/>
          <w:szCs w:val="20"/>
        </w:rPr>
        <w:t xml:space="preserve">liquids </w:t>
      </w:r>
      <w:r w:rsidR="00070CAE" w:rsidRPr="00F10120">
        <w:rPr>
          <w:rFonts w:ascii="Times New Roman" w:hAnsi="Times New Roman" w:cs="Times New Roman"/>
          <w:sz w:val="20"/>
          <w:szCs w:val="20"/>
        </w:rPr>
        <w:t>evaporate naturally within the chamber, generating VOCs gas vapors with predictable concentrations</w:t>
      </w:r>
      <w:r w:rsidR="00070CAE">
        <w:rPr>
          <w:rFonts w:ascii="Times New Roman" w:hAnsi="Times New Roman" w:cs="Times New Roman"/>
          <w:sz w:val="20"/>
          <w:szCs w:val="20"/>
        </w:rPr>
        <w:t xml:space="preserve"> </w:t>
      </w:r>
      <w:r w:rsidR="00070CAE">
        <w:rPr>
          <w:rFonts w:ascii="Times New Roman" w:hAnsi="Times New Roman" w:cs="Times New Roman" w:hint="eastAsia"/>
          <w:sz w:val="20"/>
          <w:szCs w:val="20"/>
        </w:rPr>
        <w:t xml:space="preserve">which </w:t>
      </w:r>
      <w:r w:rsidR="00070CAE">
        <w:rPr>
          <w:rFonts w:ascii="Times New Roman" w:hAnsi="Times New Roman" w:cs="Times New Roman"/>
          <w:sz w:val="20"/>
          <w:szCs w:val="20"/>
        </w:rPr>
        <w:t xml:space="preserve">can be calculated </w:t>
      </w:r>
      <w:r w:rsidR="00070CAE">
        <w:rPr>
          <w:rFonts w:ascii="Times New Roman" w:hAnsi="Times New Roman" w:cs="Times New Roman" w:hint="eastAsia"/>
          <w:sz w:val="20"/>
          <w:szCs w:val="20"/>
        </w:rPr>
        <w:t xml:space="preserve">according to </w:t>
      </w:r>
      <w:r w:rsidR="00070CAE">
        <w:rPr>
          <w:rFonts w:ascii="Times New Roman" w:hAnsi="Times New Roman" w:cs="Times New Roman"/>
          <w:sz w:val="20"/>
          <w:szCs w:val="20"/>
        </w:rPr>
        <w:t>a specific VOC</w:t>
      </w:r>
      <w:r w:rsidR="00070CAE">
        <w:rPr>
          <w:rFonts w:ascii="Times New Roman" w:hAnsi="Times New Roman" w:cs="Times New Roman" w:hint="eastAsia"/>
          <w:sz w:val="20"/>
          <w:szCs w:val="20"/>
        </w:rPr>
        <w:t xml:space="preserve"> mole ratio to air in the chamber</w:t>
      </w:r>
      <w:r w:rsidR="00070CAE" w:rsidRPr="00A328D3">
        <w:rPr>
          <w:rFonts w:ascii="Times New Roman" w:hAnsi="Times New Roman" w:cs="Times New Roman"/>
          <w:sz w:val="20"/>
          <w:szCs w:val="20"/>
        </w:rPr>
        <w:t xml:space="preserve">. </w:t>
      </w:r>
      <w:r w:rsidR="00070CAE">
        <w:rPr>
          <w:rFonts w:ascii="Times New Roman" w:hAnsi="Times New Roman" w:cs="Times New Roman" w:hint="eastAsia"/>
          <w:sz w:val="20"/>
          <w:szCs w:val="20"/>
        </w:rPr>
        <w:t xml:space="preserve">When the </w:t>
      </w:r>
      <w:r w:rsidR="00070CAE">
        <w:rPr>
          <w:rFonts w:ascii="Times New Roman" w:hAnsi="Times New Roman" w:cs="Times New Roman"/>
          <w:sz w:val="20"/>
          <w:szCs w:val="20"/>
        </w:rPr>
        <w:t xml:space="preserve">gas vapor is </w:t>
      </w:r>
      <w:r w:rsidR="00070CAE">
        <w:rPr>
          <w:rFonts w:ascii="Times New Roman" w:hAnsi="Times New Roman" w:cs="Times New Roman" w:hint="eastAsia"/>
          <w:sz w:val="20"/>
          <w:szCs w:val="20"/>
        </w:rPr>
        <w:t xml:space="preserve">absorbed </w:t>
      </w:r>
      <w:r w:rsidR="00070CAE">
        <w:rPr>
          <w:rFonts w:ascii="Times New Roman" w:hAnsi="Times New Roman" w:cs="Times New Roman"/>
          <w:sz w:val="20"/>
          <w:szCs w:val="20"/>
        </w:rPr>
        <w:t>by</w:t>
      </w:r>
      <w:r w:rsidR="00070CAE" w:rsidRPr="00F10120">
        <w:rPr>
          <w:rFonts w:ascii="Times New Roman" w:hAnsi="Times New Roman" w:cs="Times New Roman"/>
          <w:sz w:val="20"/>
          <w:szCs w:val="20"/>
        </w:rPr>
        <w:t xml:space="preserve"> the </w:t>
      </w:r>
      <w:r w:rsidR="00070CAE">
        <w:rPr>
          <w:rFonts w:ascii="Times New Roman" w:hAnsi="Times New Roman" w:cs="Times New Roman" w:hint="eastAsia"/>
          <w:sz w:val="20"/>
          <w:szCs w:val="20"/>
        </w:rPr>
        <w:t>coating layer</w:t>
      </w:r>
      <w:r w:rsidR="00070CAE" w:rsidRPr="00F10120">
        <w:rPr>
          <w:rFonts w:ascii="Times New Roman" w:hAnsi="Times New Roman" w:cs="Times New Roman"/>
          <w:sz w:val="20"/>
          <w:szCs w:val="20"/>
        </w:rPr>
        <w:t xml:space="preserve">, </w:t>
      </w:r>
      <w:r w:rsidR="00070CAE">
        <w:rPr>
          <w:rFonts w:ascii="Times New Roman" w:hAnsi="Times New Roman" w:cs="Times New Roman"/>
          <w:sz w:val="20"/>
          <w:szCs w:val="20"/>
        </w:rPr>
        <w:t xml:space="preserve">the physical properties (refractive index and thickness) of </w:t>
      </w:r>
      <w:r w:rsidR="0041504C">
        <w:rPr>
          <w:rFonts w:ascii="Times New Roman" w:hAnsi="Times New Roman" w:cs="Times New Roman"/>
          <w:sz w:val="20"/>
          <w:szCs w:val="20"/>
        </w:rPr>
        <w:t xml:space="preserve">the </w:t>
      </w:r>
      <w:r w:rsidR="00070CAE">
        <w:rPr>
          <w:rFonts w:ascii="Times New Roman" w:hAnsi="Times New Roman" w:cs="Times New Roman"/>
          <w:sz w:val="20"/>
          <w:szCs w:val="20"/>
        </w:rPr>
        <w:t>coating materials</w:t>
      </w:r>
      <w:r w:rsidR="00070CAE" w:rsidRPr="00F10120">
        <w:rPr>
          <w:rFonts w:ascii="Times New Roman" w:hAnsi="Times New Roman" w:cs="Times New Roman"/>
          <w:sz w:val="20"/>
          <w:szCs w:val="20"/>
        </w:rPr>
        <w:t xml:space="preserve"> change, resulting in the variation of the measured spectral response</w:t>
      </w:r>
      <w:r w:rsidR="00070CAE">
        <w:rPr>
          <w:rFonts w:ascii="Times New Roman" w:hAnsi="Times New Roman" w:cs="Times New Roman"/>
          <w:sz w:val="20"/>
          <w:szCs w:val="20"/>
        </w:rPr>
        <w:t xml:space="preserve"> of the sensor at different gas concentrations</w:t>
      </w:r>
      <w:r w:rsidR="00070CAE" w:rsidRPr="00F10120">
        <w:rPr>
          <w:rFonts w:ascii="Times New Roman" w:hAnsi="Times New Roman" w:cs="Times New Roman"/>
          <w:sz w:val="20"/>
          <w:szCs w:val="20"/>
        </w:rPr>
        <w:t xml:space="preserve">. Once the spectrum variation is calibrated, the concentration of the VOC can be determined. </w:t>
      </w:r>
      <w:r w:rsidR="00070CAE">
        <w:rPr>
          <w:rFonts w:ascii="Times New Roman" w:hAnsi="Times New Roman" w:cs="Times New Roman" w:hint="eastAsia"/>
          <w:sz w:val="20"/>
          <w:szCs w:val="20"/>
        </w:rPr>
        <w:t>In the experiment</w:t>
      </w:r>
      <w:r w:rsidR="00070CAE">
        <w:rPr>
          <w:rFonts w:ascii="Times New Roman" w:hAnsi="Times New Roman" w:cs="Times New Roman"/>
          <w:sz w:val="20"/>
          <w:szCs w:val="20"/>
        </w:rPr>
        <w:t>s</w:t>
      </w:r>
      <w:r w:rsidR="00070CAE">
        <w:rPr>
          <w:rFonts w:ascii="Times New Roman" w:hAnsi="Times New Roman" w:cs="Times New Roman" w:hint="eastAsia"/>
          <w:sz w:val="20"/>
          <w:szCs w:val="20"/>
        </w:rPr>
        <w:t>, al</w:t>
      </w:r>
      <w:r w:rsidR="00070CAE">
        <w:rPr>
          <w:rFonts w:ascii="Times New Roman" w:hAnsi="Times New Roman" w:cs="Times New Roman"/>
          <w:sz w:val="20"/>
          <w:szCs w:val="20"/>
        </w:rPr>
        <w:t>l</w:t>
      </w:r>
      <w:r w:rsidR="00070CAE" w:rsidRPr="00F10120">
        <w:rPr>
          <w:rFonts w:ascii="Times New Roman" w:hAnsi="Times New Roman" w:cs="Times New Roman"/>
          <w:sz w:val="20"/>
          <w:szCs w:val="20"/>
        </w:rPr>
        <w:t xml:space="preserve"> tests were conducted at room temperature.</w:t>
      </w:r>
    </w:p>
    <w:p w14:paraId="4B9796D7" w14:textId="161C7D88" w:rsidR="002857F1" w:rsidRPr="00131095" w:rsidRDefault="00FB7E9D" w:rsidP="004256EA">
      <w:pPr>
        <w:jc w:val="both"/>
        <w:rPr>
          <w:rFonts w:ascii="Times New Roman" w:hAnsi="Times New Roman" w:cs="Times New Roman"/>
          <w:b/>
          <w:sz w:val="20"/>
          <w:szCs w:val="20"/>
        </w:rPr>
      </w:pPr>
      <w:r>
        <w:rPr>
          <w:rFonts w:ascii="Times New Roman" w:hAnsi="Times New Roman" w:cs="Times New Roman"/>
          <w:b/>
          <w:sz w:val="20"/>
          <w:szCs w:val="20"/>
        </w:rPr>
        <w:t>4</w:t>
      </w:r>
      <w:r w:rsidR="00131095">
        <w:rPr>
          <w:rFonts w:ascii="Times New Roman" w:hAnsi="Times New Roman" w:cs="Times New Roman"/>
          <w:b/>
          <w:sz w:val="20"/>
          <w:szCs w:val="20"/>
        </w:rPr>
        <w:t>.</w:t>
      </w:r>
      <w:r w:rsidR="00131095">
        <w:rPr>
          <w:rFonts w:ascii="Times New Roman" w:hAnsi="Times New Roman" w:cs="Times New Roman" w:hint="eastAsia"/>
          <w:b/>
          <w:sz w:val="20"/>
          <w:szCs w:val="20"/>
        </w:rPr>
        <w:t xml:space="preserve">  </w:t>
      </w:r>
      <w:r w:rsidR="002857F1" w:rsidRPr="00131095">
        <w:rPr>
          <w:rFonts w:ascii="Times New Roman" w:hAnsi="Times New Roman" w:cs="Times New Roman"/>
          <w:b/>
          <w:sz w:val="20"/>
          <w:szCs w:val="20"/>
        </w:rPr>
        <w:t>Results and discussion</w:t>
      </w:r>
    </w:p>
    <w:p w14:paraId="11828A67" w14:textId="0861A6CD" w:rsidR="00861E5D" w:rsidRDefault="00FB7E9D" w:rsidP="004256EA">
      <w:pPr>
        <w:jc w:val="both"/>
        <w:rPr>
          <w:rFonts w:ascii="Times New Roman" w:hAnsi="Times New Roman" w:cs="Times New Roman"/>
          <w:sz w:val="20"/>
          <w:szCs w:val="20"/>
        </w:rPr>
      </w:pPr>
      <w:r>
        <w:rPr>
          <w:rFonts w:ascii="Times New Roman" w:hAnsi="Times New Roman" w:cs="Times New Roman"/>
          <w:sz w:val="20"/>
          <w:szCs w:val="20"/>
        </w:rPr>
        <w:t>4</w:t>
      </w:r>
      <w:r w:rsidR="003023A5" w:rsidRPr="003023A5">
        <w:rPr>
          <w:rFonts w:ascii="Times New Roman" w:hAnsi="Times New Roman" w:cs="Times New Roman"/>
          <w:sz w:val="20"/>
          <w:szCs w:val="20"/>
        </w:rPr>
        <w:t xml:space="preserve">.1 </w:t>
      </w:r>
      <w:r w:rsidR="00AB08DF" w:rsidRPr="00AB08DF">
        <w:rPr>
          <w:rFonts w:ascii="Times New Roman" w:hAnsi="Times New Roman" w:cs="Times New Roman"/>
          <w:sz w:val="20"/>
          <w:szCs w:val="20"/>
        </w:rPr>
        <w:t>Scanning electron microscope</w:t>
      </w:r>
      <w:r w:rsidR="00AB08DF">
        <w:rPr>
          <w:rFonts w:ascii="Times New Roman" w:hAnsi="Times New Roman" w:cs="Times New Roman"/>
          <w:sz w:val="20"/>
          <w:szCs w:val="20"/>
        </w:rPr>
        <w:t xml:space="preserve"> (</w:t>
      </w:r>
      <w:r w:rsidR="00861E5D">
        <w:rPr>
          <w:rFonts w:ascii="Times New Roman" w:hAnsi="Times New Roman" w:cs="Times New Roman" w:hint="eastAsia"/>
          <w:sz w:val="20"/>
          <w:szCs w:val="20"/>
        </w:rPr>
        <w:t>SEM</w:t>
      </w:r>
      <w:r w:rsidR="00AB08DF">
        <w:rPr>
          <w:rFonts w:ascii="Times New Roman" w:hAnsi="Times New Roman" w:cs="Times New Roman"/>
          <w:sz w:val="20"/>
          <w:szCs w:val="20"/>
        </w:rPr>
        <w:t>)</w:t>
      </w:r>
      <w:r w:rsidR="00861E5D">
        <w:rPr>
          <w:rFonts w:ascii="Times New Roman" w:hAnsi="Times New Roman" w:cs="Times New Roman" w:hint="eastAsia"/>
          <w:sz w:val="20"/>
          <w:szCs w:val="20"/>
        </w:rPr>
        <w:t xml:space="preserve"> and </w:t>
      </w:r>
      <w:r w:rsidR="00AB08DF" w:rsidRPr="00AB08DF">
        <w:rPr>
          <w:rFonts w:ascii="Times New Roman" w:hAnsi="Times New Roman" w:cs="Times New Roman"/>
          <w:sz w:val="20"/>
          <w:szCs w:val="20"/>
        </w:rPr>
        <w:t>Energy-dispersive X-ray spectroscopy</w:t>
      </w:r>
      <w:r w:rsidR="00AB08DF">
        <w:rPr>
          <w:rFonts w:ascii="Times New Roman" w:hAnsi="Times New Roman" w:cs="Times New Roman"/>
          <w:sz w:val="20"/>
          <w:szCs w:val="20"/>
        </w:rPr>
        <w:t xml:space="preserve"> (</w:t>
      </w:r>
      <w:r w:rsidR="00861E5D">
        <w:rPr>
          <w:rFonts w:ascii="Times New Roman" w:hAnsi="Times New Roman" w:cs="Times New Roman" w:hint="eastAsia"/>
          <w:sz w:val="20"/>
          <w:szCs w:val="20"/>
        </w:rPr>
        <w:t>EDS</w:t>
      </w:r>
      <w:r w:rsidR="00AB08DF">
        <w:rPr>
          <w:rFonts w:ascii="Times New Roman" w:hAnsi="Times New Roman" w:cs="Times New Roman"/>
          <w:sz w:val="20"/>
          <w:szCs w:val="20"/>
        </w:rPr>
        <w:t>)</w:t>
      </w:r>
      <w:r w:rsidR="00861E5D">
        <w:rPr>
          <w:rFonts w:ascii="Times New Roman" w:hAnsi="Times New Roman" w:cs="Times New Roman" w:hint="eastAsia"/>
          <w:sz w:val="20"/>
          <w:szCs w:val="20"/>
        </w:rPr>
        <w:t xml:space="preserve"> analysis</w:t>
      </w:r>
    </w:p>
    <w:p w14:paraId="58045228" w14:textId="270EF861" w:rsidR="005A4A58" w:rsidRDefault="003D16CE" w:rsidP="004256EA">
      <w:pPr>
        <w:jc w:val="both"/>
        <w:rPr>
          <w:rFonts w:ascii="Times New Roman" w:hAnsi="Times New Roman" w:cs="Times New Roman"/>
          <w:sz w:val="20"/>
          <w:szCs w:val="20"/>
        </w:rPr>
      </w:pPr>
      <w:r>
        <w:rPr>
          <w:rFonts w:ascii="Times New Roman" w:hAnsi="Times New Roman" w:cs="Times New Roman" w:hint="eastAsia"/>
          <w:sz w:val="20"/>
          <w:szCs w:val="20"/>
        </w:rPr>
        <w:t>Figure 2a</w:t>
      </w:r>
      <w:r w:rsidR="005A4A58">
        <w:rPr>
          <w:rFonts w:ascii="Times New Roman" w:hAnsi="Times New Roman" w:cs="Times New Roman" w:hint="eastAsia"/>
          <w:sz w:val="20"/>
          <w:szCs w:val="20"/>
        </w:rPr>
        <w:t xml:space="preserve"> </w:t>
      </w:r>
      <w:r w:rsidR="00EE4BDB" w:rsidRPr="00EE4BDB">
        <w:rPr>
          <w:rFonts w:ascii="Times New Roman" w:hAnsi="Times New Roman" w:cs="Times New Roman"/>
          <w:sz w:val="20"/>
          <w:szCs w:val="20"/>
        </w:rPr>
        <w:t>illustrates</w:t>
      </w:r>
      <w:r w:rsidR="005A4A58">
        <w:rPr>
          <w:rFonts w:ascii="Times New Roman" w:hAnsi="Times New Roman" w:cs="Times New Roman" w:hint="eastAsia"/>
          <w:sz w:val="20"/>
          <w:szCs w:val="20"/>
        </w:rPr>
        <w:t xml:space="preserve"> a</w:t>
      </w:r>
      <w:r w:rsidR="00E75501">
        <w:rPr>
          <w:rFonts w:ascii="Times New Roman" w:hAnsi="Times New Roman" w:cs="Times New Roman"/>
          <w:sz w:val="20"/>
          <w:szCs w:val="20"/>
        </w:rPr>
        <w:t>n</w:t>
      </w:r>
      <w:r w:rsidR="005A4A58">
        <w:rPr>
          <w:rFonts w:ascii="Times New Roman" w:hAnsi="Times New Roman" w:cs="Times New Roman" w:hint="eastAsia"/>
          <w:sz w:val="20"/>
          <w:szCs w:val="20"/>
        </w:rPr>
        <w:t xml:space="preserve"> SEM image of the </w:t>
      </w:r>
      <w:r w:rsidR="002235C2">
        <w:rPr>
          <w:rFonts w:ascii="Times New Roman" w:hAnsi="Times New Roman" w:cs="Times New Roman"/>
          <w:sz w:val="20"/>
          <w:szCs w:val="20"/>
        </w:rPr>
        <w:t xml:space="preserve">functionalized </w:t>
      </w:r>
      <w:r w:rsidR="005A4A58">
        <w:rPr>
          <w:rFonts w:ascii="Times New Roman" w:hAnsi="Times New Roman" w:cs="Times New Roman" w:hint="eastAsia"/>
          <w:sz w:val="20"/>
          <w:szCs w:val="20"/>
        </w:rPr>
        <w:t xml:space="preserve">TSCSMF. </w:t>
      </w:r>
      <w:r w:rsidR="006A7467" w:rsidRPr="006A7467">
        <w:rPr>
          <w:rFonts w:ascii="Times New Roman" w:hAnsi="Times New Roman" w:cs="Times New Roman"/>
          <w:sz w:val="20"/>
          <w:szCs w:val="20"/>
        </w:rPr>
        <w:t>As one can see from the figure</w:t>
      </w:r>
      <w:r w:rsidR="00CF7657">
        <w:rPr>
          <w:rFonts w:ascii="Times New Roman" w:hAnsi="Times New Roman" w:cs="Times New Roman" w:hint="eastAsia"/>
          <w:sz w:val="20"/>
          <w:szCs w:val="20"/>
        </w:rPr>
        <w:t>,</w:t>
      </w:r>
      <w:r w:rsidR="006A7467" w:rsidRPr="006A7467" w:rsidDel="006A7467">
        <w:rPr>
          <w:rFonts w:ascii="Times New Roman" w:hAnsi="Times New Roman" w:cs="Times New Roman"/>
          <w:sz w:val="20"/>
          <w:szCs w:val="20"/>
        </w:rPr>
        <w:t xml:space="preserve"> </w:t>
      </w:r>
      <w:r w:rsidR="002235C2">
        <w:rPr>
          <w:rFonts w:ascii="Times New Roman" w:hAnsi="Times New Roman" w:cs="Times New Roman"/>
          <w:sz w:val="20"/>
          <w:szCs w:val="20"/>
        </w:rPr>
        <w:t>s</w:t>
      </w:r>
      <w:r w:rsidR="005A4A58">
        <w:rPr>
          <w:rFonts w:ascii="Times New Roman" w:hAnsi="Times New Roman" w:cs="Times New Roman" w:hint="eastAsia"/>
          <w:sz w:val="20"/>
          <w:szCs w:val="20"/>
        </w:rPr>
        <w:t xml:space="preserve">ome small particles </w:t>
      </w:r>
      <w:r w:rsidR="00CF7657">
        <w:rPr>
          <w:rFonts w:ascii="Times New Roman" w:hAnsi="Times New Roman" w:cs="Times New Roman"/>
          <w:sz w:val="20"/>
          <w:szCs w:val="20"/>
        </w:rPr>
        <w:t>are attached to</w:t>
      </w:r>
      <w:r w:rsidR="005A4A58">
        <w:rPr>
          <w:rFonts w:ascii="Times New Roman" w:hAnsi="Times New Roman" w:cs="Times New Roman" w:hint="eastAsia"/>
          <w:sz w:val="20"/>
          <w:szCs w:val="20"/>
        </w:rPr>
        <w:t xml:space="preserve"> the fiber surface. </w:t>
      </w:r>
      <w:r w:rsidR="005A4A58" w:rsidRPr="00F743EB">
        <w:rPr>
          <w:rFonts w:ascii="Times New Roman" w:hAnsi="Times New Roman" w:cs="Times New Roman"/>
          <w:sz w:val="20"/>
          <w:szCs w:val="20"/>
          <w:u w:val="single"/>
        </w:rPr>
        <w:t>T</w:t>
      </w:r>
      <w:r w:rsidR="005A4A58" w:rsidRPr="00F743EB">
        <w:rPr>
          <w:rFonts w:ascii="Times New Roman" w:hAnsi="Times New Roman" w:cs="Times New Roman" w:hint="eastAsia"/>
          <w:sz w:val="20"/>
          <w:szCs w:val="20"/>
          <w:u w:val="single"/>
        </w:rPr>
        <w:t>he</w:t>
      </w:r>
      <w:r w:rsidR="00C626C0" w:rsidRPr="00F743EB">
        <w:rPr>
          <w:rFonts w:ascii="Times New Roman" w:hAnsi="Times New Roman" w:cs="Times New Roman"/>
          <w:sz w:val="20"/>
          <w:szCs w:val="20"/>
          <w:u w:val="single"/>
        </w:rPr>
        <w:t>se</w:t>
      </w:r>
      <w:r w:rsidR="005A4A58" w:rsidRPr="00F743EB">
        <w:rPr>
          <w:rFonts w:ascii="Times New Roman" w:hAnsi="Times New Roman" w:cs="Times New Roman" w:hint="eastAsia"/>
          <w:sz w:val="20"/>
          <w:szCs w:val="20"/>
          <w:u w:val="single"/>
        </w:rPr>
        <w:t xml:space="preserve"> particles are </w:t>
      </w:r>
      <w:bookmarkStart w:id="8" w:name="_Hlk511121657"/>
      <w:r w:rsidR="007D5AAF" w:rsidRPr="00F743EB">
        <w:rPr>
          <w:rFonts w:ascii="Times New Roman" w:hAnsi="Times New Roman" w:cs="Times New Roman"/>
          <w:sz w:val="20"/>
          <w:szCs w:val="20"/>
          <w:u w:val="single"/>
        </w:rPr>
        <w:t>clusters</w:t>
      </w:r>
      <w:bookmarkEnd w:id="8"/>
      <w:r w:rsidR="007D5AAF" w:rsidRPr="00F743EB">
        <w:rPr>
          <w:rFonts w:ascii="Times New Roman" w:hAnsi="Times New Roman" w:cs="Times New Roman"/>
          <w:sz w:val="20"/>
          <w:szCs w:val="20"/>
          <w:u w:val="single"/>
        </w:rPr>
        <w:t xml:space="preserve"> of undissolved </w:t>
      </w:r>
      <w:r w:rsidR="00A17C28" w:rsidRPr="00F743EB">
        <w:rPr>
          <w:rFonts w:ascii="Times New Roman" w:hAnsi="Times New Roman" w:cs="Times New Roman"/>
          <w:sz w:val="20"/>
          <w:szCs w:val="20"/>
          <w:u w:val="single"/>
        </w:rPr>
        <w:t>Nile</w:t>
      </w:r>
      <w:r w:rsidR="005A4A58" w:rsidRPr="00F743EB">
        <w:rPr>
          <w:rFonts w:ascii="Times New Roman" w:hAnsi="Times New Roman" w:cs="Times New Roman" w:hint="eastAsia"/>
          <w:sz w:val="20"/>
          <w:szCs w:val="20"/>
          <w:u w:val="single"/>
        </w:rPr>
        <w:t xml:space="preserve"> red</w:t>
      </w:r>
      <w:r w:rsidR="009211B2" w:rsidRPr="00F743EB">
        <w:rPr>
          <w:rFonts w:ascii="Times New Roman" w:hAnsi="Times New Roman" w:cs="Times New Roman"/>
          <w:sz w:val="20"/>
          <w:szCs w:val="20"/>
          <w:u w:val="single"/>
        </w:rPr>
        <w:t xml:space="preserve"> (C</w:t>
      </w:r>
      <w:r w:rsidR="009211B2" w:rsidRPr="00F743EB">
        <w:rPr>
          <w:rFonts w:ascii="Times New Roman" w:hAnsi="Times New Roman" w:cs="Times New Roman"/>
          <w:sz w:val="20"/>
          <w:szCs w:val="20"/>
          <w:u w:val="single"/>
          <w:vertAlign w:val="subscript"/>
        </w:rPr>
        <w:t>20</w:t>
      </w:r>
      <w:r w:rsidR="009211B2" w:rsidRPr="00F743EB">
        <w:rPr>
          <w:rFonts w:ascii="Times New Roman" w:hAnsi="Times New Roman" w:cs="Times New Roman"/>
          <w:sz w:val="20"/>
          <w:szCs w:val="20"/>
          <w:u w:val="single"/>
        </w:rPr>
        <w:t>H</w:t>
      </w:r>
      <w:r w:rsidR="009211B2" w:rsidRPr="00F743EB">
        <w:rPr>
          <w:rFonts w:ascii="Times New Roman" w:hAnsi="Times New Roman" w:cs="Times New Roman"/>
          <w:sz w:val="20"/>
          <w:szCs w:val="20"/>
          <w:u w:val="single"/>
          <w:vertAlign w:val="subscript"/>
        </w:rPr>
        <w:t>18</w:t>
      </w:r>
      <w:r w:rsidR="009211B2" w:rsidRPr="00F743EB">
        <w:rPr>
          <w:rFonts w:ascii="Times New Roman" w:hAnsi="Times New Roman" w:cs="Times New Roman"/>
          <w:sz w:val="20"/>
          <w:szCs w:val="20"/>
          <w:u w:val="single"/>
        </w:rPr>
        <w:t>N</w:t>
      </w:r>
      <w:r w:rsidR="009211B2" w:rsidRPr="00F743EB">
        <w:rPr>
          <w:rFonts w:ascii="Times New Roman" w:hAnsi="Times New Roman" w:cs="Times New Roman"/>
          <w:sz w:val="20"/>
          <w:szCs w:val="20"/>
          <w:u w:val="single"/>
          <w:vertAlign w:val="subscript"/>
        </w:rPr>
        <w:t>2</w:t>
      </w:r>
      <w:r w:rsidR="009211B2" w:rsidRPr="00F743EB">
        <w:rPr>
          <w:rFonts w:ascii="Times New Roman" w:hAnsi="Times New Roman" w:cs="Times New Roman"/>
          <w:sz w:val="20"/>
          <w:szCs w:val="20"/>
          <w:u w:val="single"/>
        </w:rPr>
        <w:t>O</w:t>
      </w:r>
      <w:r w:rsidR="009211B2" w:rsidRPr="00F743EB">
        <w:rPr>
          <w:rFonts w:ascii="Times New Roman" w:hAnsi="Times New Roman" w:cs="Times New Roman"/>
          <w:sz w:val="20"/>
          <w:szCs w:val="20"/>
          <w:u w:val="single"/>
          <w:vertAlign w:val="subscript"/>
        </w:rPr>
        <w:t>2</w:t>
      </w:r>
      <w:r w:rsidR="009211B2" w:rsidRPr="00F743EB">
        <w:rPr>
          <w:rFonts w:ascii="Times New Roman" w:hAnsi="Times New Roman" w:cs="Times New Roman"/>
          <w:sz w:val="20"/>
          <w:szCs w:val="20"/>
          <w:u w:val="single"/>
        </w:rPr>
        <w:t>)</w:t>
      </w:r>
      <w:r w:rsidR="005A4A58" w:rsidRPr="00F743EB">
        <w:rPr>
          <w:rFonts w:ascii="Times New Roman" w:hAnsi="Times New Roman" w:cs="Times New Roman" w:hint="eastAsia"/>
          <w:sz w:val="20"/>
          <w:szCs w:val="20"/>
          <w:u w:val="single"/>
        </w:rPr>
        <w:t xml:space="preserve"> which is confirmed by the EDS analysis </w:t>
      </w:r>
      <w:r w:rsidR="00483644" w:rsidRPr="00F743EB">
        <w:rPr>
          <w:rFonts w:ascii="Times New Roman" w:hAnsi="Times New Roman" w:cs="Times New Roman"/>
          <w:sz w:val="20"/>
          <w:szCs w:val="20"/>
          <w:u w:val="single"/>
        </w:rPr>
        <w:t xml:space="preserve">on </w:t>
      </w:r>
      <w:r w:rsidR="00922661" w:rsidRPr="00F743EB">
        <w:rPr>
          <w:rFonts w:ascii="Times New Roman" w:hAnsi="Times New Roman" w:cs="Times New Roman"/>
          <w:sz w:val="20"/>
          <w:szCs w:val="20"/>
          <w:u w:val="single"/>
        </w:rPr>
        <w:t xml:space="preserve">both </w:t>
      </w:r>
      <w:r w:rsidR="00C626C0" w:rsidRPr="00F743EB">
        <w:rPr>
          <w:rFonts w:ascii="Times New Roman" w:hAnsi="Times New Roman" w:cs="Times New Roman"/>
          <w:sz w:val="20"/>
          <w:szCs w:val="20"/>
          <w:u w:val="single"/>
        </w:rPr>
        <w:t xml:space="preserve">a </w:t>
      </w:r>
      <w:r w:rsidR="009211B2" w:rsidRPr="00F743EB">
        <w:rPr>
          <w:rFonts w:ascii="Times New Roman" w:hAnsi="Times New Roman" w:cs="Times New Roman"/>
          <w:sz w:val="20"/>
          <w:szCs w:val="20"/>
          <w:u w:val="single"/>
        </w:rPr>
        <w:t>particle and</w:t>
      </w:r>
      <w:r w:rsidR="00C626C0" w:rsidRPr="00F743EB">
        <w:rPr>
          <w:rFonts w:ascii="Times New Roman" w:hAnsi="Times New Roman" w:cs="Times New Roman"/>
          <w:sz w:val="20"/>
          <w:szCs w:val="20"/>
          <w:u w:val="single"/>
        </w:rPr>
        <w:t xml:space="preserve"> smooth surface</w:t>
      </w:r>
      <w:r w:rsidR="00EC122E" w:rsidRPr="00F743EB">
        <w:rPr>
          <w:rFonts w:ascii="Times New Roman" w:hAnsi="Times New Roman" w:cs="Times New Roman"/>
          <w:sz w:val="20"/>
          <w:szCs w:val="20"/>
          <w:u w:val="single"/>
        </w:rPr>
        <w:t xml:space="preserve"> where increased </w:t>
      </w:r>
      <w:r w:rsidR="008F2A6A" w:rsidRPr="00F743EB">
        <w:rPr>
          <w:rFonts w:ascii="Times New Roman" w:hAnsi="Times New Roman" w:cs="Times New Roman" w:hint="eastAsia"/>
          <w:sz w:val="20"/>
          <w:szCs w:val="20"/>
          <w:u w:val="single"/>
        </w:rPr>
        <w:t xml:space="preserve">carbon </w:t>
      </w:r>
      <w:r w:rsidR="008F2A6A" w:rsidRPr="00F743EB">
        <w:rPr>
          <w:rFonts w:ascii="Times New Roman" w:hAnsi="Times New Roman" w:cs="Times New Roman"/>
          <w:sz w:val="20"/>
          <w:szCs w:val="20"/>
          <w:u w:val="single"/>
        </w:rPr>
        <w:t>atoms</w:t>
      </w:r>
      <w:r w:rsidR="008F2A6A" w:rsidRPr="00F743EB">
        <w:rPr>
          <w:rFonts w:ascii="Times New Roman" w:hAnsi="Times New Roman" w:cs="Times New Roman" w:hint="eastAsia"/>
          <w:sz w:val="20"/>
          <w:szCs w:val="20"/>
          <w:u w:val="single"/>
        </w:rPr>
        <w:t xml:space="preserve"> </w:t>
      </w:r>
      <w:r w:rsidR="008F2A6A" w:rsidRPr="00F743EB">
        <w:rPr>
          <w:rFonts w:ascii="Times New Roman" w:hAnsi="Times New Roman" w:cs="Times New Roman"/>
          <w:sz w:val="20"/>
          <w:szCs w:val="20"/>
          <w:u w:val="single"/>
        </w:rPr>
        <w:t xml:space="preserve">in weight of 21.8% </w:t>
      </w:r>
      <w:r w:rsidR="0041504C">
        <w:rPr>
          <w:rFonts w:ascii="Times New Roman" w:hAnsi="Times New Roman" w:cs="Times New Roman"/>
          <w:sz w:val="20"/>
          <w:szCs w:val="20"/>
          <w:u w:val="single"/>
        </w:rPr>
        <w:t>are</w:t>
      </w:r>
      <w:r w:rsidR="0041504C" w:rsidRPr="00F743EB">
        <w:rPr>
          <w:rFonts w:ascii="Times New Roman" w:hAnsi="Times New Roman" w:cs="Times New Roman"/>
          <w:sz w:val="20"/>
          <w:szCs w:val="20"/>
          <w:u w:val="single"/>
        </w:rPr>
        <w:t xml:space="preserve"> </w:t>
      </w:r>
      <w:r w:rsidR="00CF7657" w:rsidRPr="00F743EB">
        <w:rPr>
          <w:rFonts w:ascii="Times New Roman" w:hAnsi="Times New Roman" w:cs="Times New Roman"/>
          <w:sz w:val="20"/>
          <w:szCs w:val="20"/>
          <w:u w:val="single"/>
        </w:rPr>
        <w:t xml:space="preserve">detected </w:t>
      </w:r>
      <w:r w:rsidR="005A4A58" w:rsidRPr="00F743EB">
        <w:rPr>
          <w:rFonts w:ascii="Times New Roman" w:hAnsi="Times New Roman" w:cs="Times New Roman" w:hint="eastAsia"/>
          <w:sz w:val="20"/>
          <w:szCs w:val="20"/>
          <w:u w:val="single"/>
        </w:rPr>
        <w:t>on the particle</w:t>
      </w:r>
      <w:r w:rsidR="00EE4BDB" w:rsidRPr="00F743EB">
        <w:rPr>
          <w:rFonts w:ascii="Times New Roman" w:hAnsi="Times New Roman" w:cs="Times New Roman"/>
          <w:sz w:val="20"/>
          <w:szCs w:val="20"/>
          <w:u w:val="single"/>
        </w:rPr>
        <w:t xml:space="preserve"> </w:t>
      </w:r>
      <w:r w:rsidR="00922661" w:rsidRPr="00F743EB">
        <w:rPr>
          <w:rFonts w:ascii="Times New Roman" w:hAnsi="Times New Roman" w:cs="Times New Roman"/>
          <w:sz w:val="20"/>
          <w:szCs w:val="20"/>
          <w:u w:val="single"/>
        </w:rPr>
        <w:t xml:space="preserve">compared to </w:t>
      </w:r>
      <w:r w:rsidR="00070CAE" w:rsidRPr="00F743EB">
        <w:rPr>
          <w:rFonts w:ascii="Times New Roman" w:hAnsi="Times New Roman" w:cs="Times New Roman"/>
          <w:sz w:val="20"/>
          <w:szCs w:val="20"/>
          <w:u w:val="single"/>
        </w:rPr>
        <w:t xml:space="preserve">that of </w:t>
      </w:r>
      <w:r w:rsidR="008F2A6A" w:rsidRPr="00F743EB">
        <w:rPr>
          <w:rFonts w:ascii="Times New Roman" w:hAnsi="Times New Roman" w:cs="Times New Roman"/>
          <w:sz w:val="20"/>
          <w:szCs w:val="20"/>
          <w:u w:val="single"/>
        </w:rPr>
        <w:t>10.18%</w:t>
      </w:r>
      <w:r w:rsidR="00F743EB" w:rsidRPr="00F743EB">
        <w:rPr>
          <w:rFonts w:ascii="Times New Roman" w:hAnsi="Times New Roman" w:cs="Times New Roman"/>
          <w:sz w:val="20"/>
          <w:szCs w:val="20"/>
          <w:u w:val="single"/>
        </w:rPr>
        <w:t xml:space="preserve"> </w:t>
      </w:r>
      <w:r w:rsidR="00483644" w:rsidRPr="00F743EB">
        <w:rPr>
          <w:rFonts w:ascii="Times New Roman" w:hAnsi="Times New Roman" w:cs="Times New Roman"/>
          <w:sz w:val="20"/>
          <w:szCs w:val="20"/>
          <w:u w:val="single"/>
        </w:rPr>
        <w:t xml:space="preserve">on </w:t>
      </w:r>
      <w:r w:rsidR="00EE4BDB" w:rsidRPr="00F743EB">
        <w:rPr>
          <w:rFonts w:ascii="Times New Roman" w:hAnsi="Times New Roman" w:cs="Times New Roman"/>
          <w:sz w:val="20"/>
          <w:szCs w:val="20"/>
          <w:u w:val="single"/>
        </w:rPr>
        <w:t xml:space="preserve">the </w:t>
      </w:r>
      <w:r w:rsidR="00C626C0" w:rsidRPr="00F743EB">
        <w:rPr>
          <w:rFonts w:ascii="Times New Roman" w:hAnsi="Times New Roman" w:cs="Times New Roman"/>
          <w:sz w:val="20"/>
          <w:szCs w:val="20"/>
          <w:u w:val="single"/>
        </w:rPr>
        <w:t xml:space="preserve">smooth </w:t>
      </w:r>
      <w:r w:rsidR="0041504C">
        <w:rPr>
          <w:rFonts w:ascii="Times New Roman" w:hAnsi="Times New Roman" w:cs="Times New Roman"/>
          <w:sz w:val="20"/>
          <w:szCs w:val="20"/>
          <w:u w:val="single"/>
        </w:rPr>
        <w:t>fiber</w:t>
      </w:r>
      <w:r w:rsidR="00922661" w:rsidRPr="00F743EB">
        <w:rPr>
          <w:rFonts w:ascii="Times New Roman" w:hAnsi="Times New Roman" w:cs="Times New Roman"/>
          <w:sz w:val="20"/>
          <w:szCs w:val="20"/>
          <w:u w:val="single"/>
        </w:rPr>
        <w:t xml:space="preserve"> </w:t>
      </w:r>
      <w:r w:rsidR="00C626C0" w:rsidRPr="00F743EB">
        <w:rPr>
          <w:rFonts w:ascii="Times New Roman" w:hAnsi="Times New Roman" w:cs="Times New Roman"/>
          <w:sz w:val="20"/>
          <w:szCs w:val="20"/>
          <w:u w:val="single"/>
        </w:rPr>
        <w:t>surface</w:t>
      </w:r>
      <w:r w:rsidR="005A4A58" w:rsidRPr="00F743EB">
        <w:rPr>
          <w:rFonts w:ascii="Times New Roman" w:hAnsi="Times New Roman" w:cs="Times New Roman" w:hint="eastAsia"/>
          <w:sz w:val="20"/>
          <w:szCs w:val="20"/>
          <w:u w:val="single"/>
        </w:rPr>
        <w:t>.</w:t>
      </w:r>
      <w:r w:rsidR="005A4A58">
        <w:rPr>
          <w:rFonts w:ascii="Times New Roman" w:hAnsi="Times New Roman" w:cs="Times New Roman" w:hint="eastAsia"/>
          <w:sz w:val="20"/>
          <w:szCs w:val="20"/>
        </w:rPr>
        <w:t xml:space="preserve"> </w:t>
      </w:r>
      <w:r w:rsidR="00C90118">
        <w:rPr>
          <w:rFonts w:ascii="Times New Roman" w:hAnsi="Times New Roman" w:cs="Times New Roman"/>
          <w:sz w:val="20"/>
          <w:szCs w:val="20"/>
        </w:rPr>
        <w:t>A very small amount of copper and zinc</w:t>
      </w:r>
      <w:r w:rsidR="0011127E">
        <w:rPr>
          <w:rFonts w:ascii="Times New Roman" w:hAnsi="Times New Roman" w:cs="Times New Roman"/>
          <w:sz w:val="20"/>
          <w:szCs w:val="20"/>
        </w:rPr>
        <w:t xml:space="preserve"> atoms</w:t>
      </w:r>
      <w:r w:rsidR="00C90118">
        <w:rPr>
          <w:rFonts w:ascii="Times New Roman" w:hAnsi="Times New Roman" w:cs="Times New Roman"/>
          <w:sz w:val="20"/>
          <w:szCs w:val="20"/>
        </w:rPr>
        <w:t xml:space="preserve"> were also detected </w:t>
      </w:r>
      <w:r w:rsidR="00335A33">
        <w:rPr>
          <w:rFonts w:ascii="Times New Roman" w:hAnsi="Times New Roman" w:cs="Times New Roman"/>
          <w:sz w:val="20"/>
          <w:szCs w:val="20"/>
        </w:rPr>
        <w:t xml:space="preserve">due to </w:t>
      </w:r>
      <w:r w:rsidR="0041504C">
        <w:rPr>
          <w:rFonts w:ascii="Times New Roman" w:hAnsi="Times New Roman" w:cs="Times New Roman"/>
          <w:sz w:val="20"/>
          <w:szCs w:val="20"/>
        </w:rPr>
        <w:t xml:space="preserve">the use of </w:t>
      </w:r>
      <w:r w:rsidR="00335A33">
        <w:rPr>
          <w:rFonts w:ascii="Times New Roman" w:hAnsi="Times New Roman" w:cs="Times New Roman"/>
          <w:sz w:val="20"/>
          <w:szCs w:val="20"/>
        </w:rPr>
        <w:t>a co</w:t>
      </w:r>
      <w:r w:rsidR="00B362E2">
        <w:rPr>
          <w:rFonts w:ascii="Times New Roman" w:hAnsi="Times New Roman" w:cs="Times New Roman"/>
          <w:sz w:val="20"/>
          <w:szCs w:val="20"/>
        </w:rPr>
        <w:t>p</w:t>
      </w:r>
      <w:r w:rsidR="00335A33">
        <w:rPr>
          <w:rFonts w:ascii="Times New Roman" w:hAnsi="Times New Roman" w:cs="Times New Roman"/>
          <w:sz w:val="20"/>
          <w:szCs w:val="20"/>
        </w:rPr>
        <w:t xml:space="preserve">per sheet </w:t>
      </w:r>
      <w:r w:rsidR="00BC5C4B">
        <w:rPr>
          <w:rFonts w:ascii="Times New Roman" w:hAnsi="Times New Roman" w:cs="Times New Roman"/>
          <w:sz w:val="20"/>
          <w:szCs w:val="20"/>
        </w:rPr>
        <w:t>to support the fiber</w:t>
      </w:r>
      <w:r w:rsidR="00C90118">
        <w:rPr>
          <w:rFonts w:ascii="Times New Roman" w:hAnsi="Times New Roman" w:cs="Times New Roman"/>
          <w:sz w:val="20"/>
          <w:szCs w:val="20"/>
        </w:rPr>
        <w:t xml:space="preserve">. </w:t>
      </w:r>
      <w:r w:rsidR="00603DCB">
        <w:rPr>
          <w:rFonts w:ascii="Times New Roman" w:hAnsi="Times New Roman" w:cs="Times New Roman" w:hint="eastAsia"/>
          <w:sz w:val="20"/>
          <w:szCs w:val="20"/>
        </w:rPr>
        <w:t xml:space="preserve">SEM </w:t>
      </w:r>
      <w:r w:rsidR="00603DCB">
        <w:rPr>
          <w:rFonts w:ascii="Times New Roman" w:hAnsi="Times New Roman" w:cs="Times New Roman"/>
          <w:sz w:val="20"/>
          <w:szCs w:val="20"/>
        </w:rPr>
        <w:t>images</w:t>
      </w:r>
      <w:r w:rsidR="00603DCB">
        <w:rPr>
          <w:rFonts w:ascii="Times New Roman" w:hAnsi="Times New Roman" w:cs="Times New Roman" w:hint="eastAsia"/>
          <w:sz w:val="20"/>
          <w:szCs w:val="20"/>
        </w:rPr>
        <w:t xml:space="preserve"> of </w:t>
      </w:r>
      <w:r w:rsidR="00922661">
        <w:rPr>
          <w:rFonts w:ascii="Times New Roman" w:hAnsi="Times New Roman" w:cs="Times New Roman"/>
          <w:sz w:val="20"/>
          <w:szCs w:val="20"/>
        </w:rPr>
        <w:t xml:space="preserve">an </w:t>
      </w:r>
      <w:r w:rsidR="00603DCB">
        <w:rPr>
          <w:rFonts w:ascii="Times New Roman" w:hAnsi="Times New Roman" w:cs="Times New Roman" w:hint="eastAsia"/>
          <w:sz w:val="20"/>
          <w:szCs w:val="20"/>
        </w:rPr>
        <w:t>MFC</w:t>
      </w:r>
      <w:r w:rsidR="00603DCB">
        <w:rPr>
          <w:rFonts w:ascii="Times New Roman" w:hAnsi="Times New Roman" w:cs="Times New Roman"/>
          <w:sz w:val="20"/>
          <w:szCs w:val="20"/>
        </w:rPr>
        <w:t xml:space="preserve"> </w:t>
      </w:r>
      <w:r w:rsidR="00922661">
        <w:rPr>
          <w:rFonts w:ascii="Times New Roman" w:hAnsi="Times New Roman" w:cs="Times New Roman"/>
          <w:sz w:val="20"/>
          <w:szCs w:val="20"/>
        </w:rPr>
        <w:t xml:space="preserve">sample </w:t>
      </w:r>
      <w:r w:rsidR="00603DCB">
        <w:rPr>
          <w:rFonts w:ascii="Times New Roman" w:hAnsi="Times New Roman" w:cs="Times New Roman"/>
          <w:sz w:val="20"/>
          <w:szCs w:val="20"/>
        </w:rPr>
        <w:t xml:space="preserve">after </w:t>
      </w:r>
      <w:r w:rsidR="00922661">
        <w:rPr>
          <w:rFonts w:ascii="Times New Roman" w:hAnsi="Times New Roman" w:cs="Times New Roman"/>
          <w:sz w:val="20"/>
          <w:szCs w:val="20"/>
        </w:rPr>
        <w:t xml:space="preserve">its </w:t>
      </w:r>
      <w:r w:rsidR="00603DCB">
        <w:rPr>
          <w:rFonts w:ascii="Times New Roman" w:hAnsi="Times New Roman" w:cs="Times New Roman"/>
          <w:sz w:val="20"/>
          <w:szCs w:val="20"/>
        </w:rPr>
        <w:t>coating</w:t>
      </w:r>
      <w:r w:rsidR="00603DCB">
        <w:rPr>
          <w:rFonts w:ascii="Times New Roman" w:hAnsi="Times New Roman" w:cs="Times New Roman" w:hint="eastAsia"/>
          <w:sz w:val="20"/>
          <w:szCs w:val="20"/>
        </w:rPr>
        <w:t xml:space="preserve"> </w:t>
      </w:r>
      <w:r w:rsidR="00922661">
        <w:rPr>
          <w:rFonts w:ascii="Times New Roman" w:hAnsi="Times New Roman" w:cs="Times New Roman"/>
          <w:sz w:val="20"/>
          <w:szCs w:val="20"/>
        </w:rPr>
        <w:t xml:space="preserve">are </w:t>
      </w:r>
      <w:r w:rsidR="00603DCB">
        <w:rPr>
          <w:rFonts w:ascii="Times New Roman" w:hAnsi="Times New Roman" w:cs="Times New Roman"/>
          <w:sz w:val="20"/>
          <w:szCs w:val="20"/>
        </w:rPr>
        <w:t xml:space="preserve">presented in </w:t>
      </w:r>
      <w:r w:rsidR="005A4A58">
        <w:rPr>
          <w:rFonts w:ascii="Times New Roman" w:hAnsi="Times New Roman" w:cs="Times New Roman" w:hint="eastAsia"/>
          <w:sz w:val="20"/>
          <w:szCs w:val="20"/>
        </w:rPr>
        <w:t>Fig</w:t>
      </w:r>
      <w:r w:rsidR="00DB4323">
        <w:rPr>
          <w:rFonts w:ascii="Times New Roman" w:hAnsi="Times New Roman" w:cs="Times New Roman"/>
          <w:sz w:val="20"/>
          <w:szCs w:val="20"/>
        </w:rPr>
        <w:t>.</w:t>
      </w:r>
      <w:r>
        <w:rPr>
          <w:rFonts w:ascii="Times New Roman" w:hAnsi="Times New Roman" w:cs="Times New Roman" w:hint="eastAsia"/>
          <w:sz w:val="20"/>
          <w:szCs w:val="20"/>
        </w:rPr>
        <w:t xml:space="preserve"> 2b and c</w:t>
      </w:r>
      <w:r w:rsidR="005A4A58">
        <w:rPr>
          <w:rFonts w:ascii="Times New Roman" w:hAnsi="Times New Roman" w:cs="Times New Roman" w:hint="eastAsia"/>
          <w:sz w:val="20"/>
          <w:szCs w:val="20"/>
        </w:rPr>
        <w:t>, show</w:t>
      </w:r>
      <w:r w:rsidR="00922661">
        <w:rPr>
          <w:rFonts w:ascii="Times New Roman" w:hAnsi="Times New Roman" w:cs="Times New Roman"/>
          <w:sz w:val="20"/>
          <w:szCs w:val="20"/>
        </w:rPr>
        <w:t>ing</w:t>
      </w:r>
      <w:r w:rsidR="005A4A58">
        <w:rPr>
          <w:rFonts w:ascii="Times New Roman" w:hAnsi="Times New Roman" w:cs="Times New Roman" w:hint="eastAsia"/>
          <w:sz w:val="20"/>
          <w:szCs w:val="20"/>
        </w:rPr>
        <w:t xml:space="preserve"> similar coating feature</w:t>
      </w:r>
      <w:r w:rsidR="0011127E">
        <w:rPr>
          <w:rFonts w:ascii="Times New Roman" w:hAnsi="Times New Roman" w:cs="Times New Roman"/>
          <w:sz w:val="20"/>
          <w:szCs w:val="20"/>
        </w:rPr>
        <w:t>s</w:t>
      </w:r>
      <w:r w:rsidR="005A4A58">
        <w:rPr>
          <w:rFonts w:ascii="Times New Roman" w:hAnsi="Times New Roman" w:cs="Times New Roman" w:hint="eastAsia"/>
          <w:sz w:val="20"/>
          <w:szCs w:val="20"/>
        </w:rPr>
        <w:t xml:space="preserve"> </w:t>
      </w:r>
      <w:r w:rsidR="0041504C">
        <w:rPr>
          <w:rFonts w:ascii="Times New Roman" w:hAnsi="Times New Roman" w:cs="Times New Roman"/>
          <w:sz w:val="20"/>
          <w:szCs w:val="20"/>
        </w:rPr>
        <w:t>for the</w:t>
      </w:r>
      <w:r w:rsidR="0041504C">
        <w:rPr>
          <w:rFonts w:ascii="Times New Roman" w:hAnsi="Times New Roman" w:cs="Times New Roman" w:hint="eastAsia"/>
          <w:sz w:val="20"/>
          <w:szCs w:val="20"/>
        </w:rPr>
        <w:t xml:space="preserve"> </w:t>
      </w:r>
      <w:r w:rsidR="005A4A58">
        <w:rPr>
          <w:rFonts w:ascii="Times New Roman" w:hAnsi="Times New Roman" w:cs="Times New Roman" w:hint="eastAsia"/>
          <w:sz w:val="20"/>
          <w:szCs w:val="20"/>
        </w:rPr>
        <w:t xml:space="preserve">TSCSMF. </w:t>
      </w:r>
      <w:r w:rsidR="005A4A58">
        <w:rPr>
          <w:rFonts w:ascii="Times New Roman" w:hAnsi="Times New Roman" w:cs="Times New Roman"/>
          <w:sz w:val="20"/>
          <w:szCs w:val="20"/>
        </w:rPr>
        <w:t>T</w:t>
      </w:r>
      <w:r w:rsidR="005A4A58">
        <w:rPr>
          <w:rFonts w:ascii="Times New Roman" w:hAnsi="Times New Roman" w:cs="Times New Roman" w:hint="eastAsia"/>
          <w:sz w:val="20"/>
          <w:szCs w:val="20"/>
        </w:rPr>
        <w:t xml:space="preserve">he </w:t>
      </w:r>
      <w:r w:rsidR="007E0959">
        <w:rPr>
          <w:rFonts w:ascii="Times New Roman" w:hAnsi="Times New Roman" w:cs="Times New Roman"/>
          <w:sz w:val="20"/>
          <w:szCs w:val="20"/>
        </w:rPr>
        <w:t xml:space="preserve">measure </w:t>
      </w:r>
      <w:r w:rsidR="005A4A58">
        <w:rPr>
          <w:rFonts w:ascii="Times New Roman" w:hAnsi="Times New Roman" w:cs="Times New Roman" w:hint="eastAsia"/>
          <w:sz w:val="20"/>
          <w:szCs w:val="20"/>
        </w:rPr>
        <w:t>diameter</w:t>
      </w:r>
      <w:r w:rsidR="007E0959">
        <w:rPr>
          <w:rFonts w:ascii="Times New Roman" w:hAnsi="Times New Roman" w:cs="Times New Roman"/>
          <w:sz w:val="20"/>
          <w:szCs w:val="20"/>
        </w:rPr>
        <w:t>s</w:t>
      </w:r>
      <w:r w:rsidR="005A4A58">
        <w:rPr>
          <w:rFonts w:ascii="Times New Roman" w:hAnsi="Times New Roman" w:cs="Times New Roman" w:hint="eastAsia"/>
          <w:sz w:val="20"/>
          <w:szCs w:val="20"/>
        </w:rPr>
        <w:t xml:space="preserve"> of </w:t>
      </w:r>
      <w:r w:rsidR="007E0959">
        <w:rPr>
          <w:rFonts w:ascii="Times New Roman" w:hAnsi="Times New Roman" w:cs="Times New Roman"/>
          <w:sz w:val="20"/>
          <w:szCs w:val="20"/>
        </w:rPr>
        <w:t xml:space="preserve">the </w:t>
      </w:r>
      <w:r w:rsidR="005A4A58">
        <w:rPr>
          <w:rFonts w:ascii="Times New Roman" w:hAnsi="Times New Roman" w:cs="Times New Roman" w:hint="eastAsia"/>
          <w:sz w:val="20"/>
          <w:szCs w:val="20"/>
        </w:rPr>
        <w:t xml:space="preserve">TSCSMF and MFC are </w:t>
      </w:r>
      <w:r w:rsidR="007E0959">
        <w:rPr>
          <w:rFonts w:ascii="Times New Roman" w:hAnsi="Times New Roman" w:cs="Times New Roman"/>
          <w:sz w:val="20"/>
          <w:szCs w:val="20"/>
        </w:rPr>
        <w:t>found</w:t>
      </w:r>
      <w:r w:rsidR="005A4A58">
        <w:rPr>
          <w:rFonts w:ascii="Times New Roman" w:hAnsi="Times New Roman" w:cs="Times New Roman" w:hint="eastAsia"/>
          <w:sz w:val="20"/>
          <w:szCs w:val="20"/>
        </w:rPr>
        <w:t xml:space="preserve"> to be </w:t>
      </w:r>
      <w:r w:rsidR="009A2B4D">
        <w:rPr>
          <w:rFonts w:ascii="Times New Roman" w:hAnsi="Times New Roman" w:cs="Times New Roman"/>
          <w:sz w:val="20"/>
          <w:szCs w:val="20"/>
        </w:rPr>
        <w:t xml:space="preserve">~ </w:t>
      </w:r>
      <w:r w:rsidR="0046750D">
        <w:rPr>
          <w:rFonts w:ascii="Times New Roman" w:hAnsi="Times New Roman" w:cs="Times New Roman" w:hint="eastAsia"/>
          <w:sz w:val="20"/>
          <w:szCs w:val="20"/>
        </w:rPr>
        <w:t>5.</w:t>
      </w:r>
      <w:r w:rsidR="001F33A5">
        <w:rPr>
          <w:rFonts w:ascii="Times New Roman" w:hAnsi="Times New Roman" w:cs="Times New Roman"/>
          <w:sz w:val="20"/>
          <w:szCs w:val="20"/>
        </w:rPr>
        <w:t>1</w:t>
      </w:r>
      <w:r w:rsidR="002235C2">
        <w:rPr>
          <w:rFonts w:ascii="Times New Roman" w:hAnsi="Times New Roman" w:cs="Times New Roman"/>
          <w:sz w:val="20"/>
          <w:szCs w:val="20"/>
        </w:rPr>
        <w:t xml:space="preserve"> </w:t>
      </w:r>
      <w:r w:rsidR="0046750D" w:rsidRPr="0046750D">
        <w:rPr>
          <w:rFonts w:ascii="Times New Roman" w:eastAsia="SimSun" w:hAnsi="Times New Roman" w:cs="Times New Roman"/>
          <w:sz w:val="20"/>
          <w:szCs w:val="20"/>
        </w:rPr>
        <w:t>μm</w:t>
      </w:r>
      <w:r w:rsidR="0046750D">
        <w:rPr>
          <w:rFonts w:ascii="Times New Roman" w:eastAsia="SimSun" w:hAnsi="Times New Roman" w:cs="Times New Roman" w:hint="eastAsia"/>
          <w:sz w:val="20"/>
          <w:szCs w:val="20"/>
        </w:rPr>
        <w:t xml:space="preserve"> and</w:t>
      </w:r>
      <w:r w:rsidR="0046750D">
        <w:rPr>
          <w:rFonts w:ascii="Times New Roman" w:hAnsi="Times New Roman" w:cs="Times New Roman" w:hint="eastAsia"/>
          <w:sz w:val="20"/>
          <w:szCs w:val="20"/>
        </w:rPr>
        <w:t xml:space="preserve"> </w:t>
      </w:r>
      <w:r w:rsidR="009A2B4D">
        <w:rPr>
          <w:rFonts w:ascii="Times New Roman" w:hAnsi="Times New Roman" w:cs="Times New Roman"/>
          <w:sz w:val="20"/>
          <w:szCs w:val="20"/>
        </w:rPr>
        <w:t xml:space="preserve">~ </w:t>
      </w:r>
      <w:r w:rsidR="005A4A58" w:rsidRPr="0046750D">
        <w:rPr>
          <w:rFonts w:ascii="Times New Roman" w:hAnsi="Times New Roman" w:cs="Times New Roman"/>
          <w:sz w:val="20"/>
          <w:szCs w:val="20"/>
        </w:rPr>
        <w:t>1.9</w:t>
      </w:r>
      <w:r w:rsidR="007B558E">
        <w:rPr>
          <w:rFonts w:ascii="Times New Roman" w:hAnsi="Times New Roman" w:cs="Times New Roman"/>
          <w:sz w:val="20"/>
          <w:szCs w:val="20"/>
        </w:rPr>
        <w:t xml:space="preserve"> </w:t>
      </w:r>
      <w:r w:rsidR="0046750D" w:rsidRPr="0046750D">
        <w:rPr>
          <w:rFonts w:ascii="Times New Roman" w:eastAsia="SimSun" w:hAnsi="Times New Roman" w:cs="Times New Roman"/>
          <w:sz w:val="20"/>
          <w:szCs w:val="20"/>
        </w:rPr>
        <w:t>μm</w:t>
      </w:r>
      <w:r w:rsidR="009A2B4D">
        <w:rPr>
          <w:rFonts w:ascii="Times New Roman" w:eastAsia="SimSun" w:hAnsi="Times New Roman" w:cs="Times New Roman"/>
          <w:sz w:val="20"/>
          <w:szCs w:val="20"/>
        </w:rPr>
        <w:t xml:space="preserve"> (for each tapered SMF)</w:t>
      </w:r>
      <w:r w:rsidR="0046750D">
        <w:rPr>
          <w:rFonts w:ascii="Times New Roman" w:eastAsia="SimSun" w:hAnsi="Times New Roman" w:cs="Times New Roman" w:hint="eastAsia"/>
          <w:sz w:val="20"/>
          <w:szCs w:val="20"/>
        </w:rPr>
        <w:t>, respectively.</w:t>
      </w:r>
    </w:p>
    <w:p w14:paraId="38D09FF9" w14:textId="6315C2ED" w:rsidR="00861E5D" w:rsidRDefault="00B4542E" w:rsidP="005A4A58">
      <w:pPr>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0849666A" wp14:editId="01C2F678">
            <wp:extent cx="4902406"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4" t="7356" r="2404" b="2696"/>
                    <a:stretch/>
                  </pic:blipFill>
                  <pic:spPr bwMode="auto">
                    <a:xfrm>
                      <a:off x="0" y="0"/>
                      <a:ext cx="4916079" cy="2750851"/>
                    </a:xfrm>
                    <a:prstGeom prst="rect">
                      <a:avLst/>
                    </a:prstGeom>
                    <a:noFill/>
                    <a:ln>
                      <a:noFill/>
                    </a:ln>
                    <a:extLst>
                      <a:ext uri="{53640926-AAD7-44D8-BBD7-CCE9431645EC}">
                        <a14:shadowObscured xmlns:a14="http://schemas.microsoft.com/office/drawing/2010/main"/>
                      </a:ext>
                    </a:extLst>
                  </pic:spPr>
                </pic:pic>
              </a:graphicData>
            </a:graphic>
          </wp:inline>
        </w:drawing>
      </w:r>
    </w:p>
    <w:p w14:paraId="3695EC53" w14:textId="12BDF54C" w:rsidR="00087D10" w:rsidRPr="00E21580" w:rsidRDefault="00087D10" w:rsidP="004256EA">
      <w:pPr>
        <w:jc w:val="both"/>
        <w:rPr>
          <w:rFonts w:ascii="Times New Roman" w:hAnsi="Times New Roman" w:cs="Times New Roman"/>
          <w:sz w:val="18"/>
          <w:szCs w:val="20"/>
        </w:rPr>
      </w:pPr>
      <w:r w:rsidRPr="00E21580">
        <w:rPr>
          <w:rFonts w:ascii="Times New Roman" w:hAnsi="Times New Roman" w:cs="Times New Roman" w:hint="eastAsia"/>
          <w:b/>
          <w:sz w:val="18"/>
          <w:szCs w:val="20"/>
        </w:rPr>
        <w:t>Fig</w:t>
      </w:r>
      <w:r w:rsidR="00E21580" w:rsidRPr="00E21580">
        <w:rPr>
          <w:rFonts w:ascii="Times New Roman" w:hAnsi="Times New Roman" w:cs="Times New Roman"/>
          <w:b/>
          <w:sz w:val="18"/>
          <w:szCs w:val="20"/>
        </w:rPr>
        <w:t>.</w:t>
      </w:r>
      <w:r w:rsidRPr="00E21580">
        <w:rPr>
          <w:rFonts w:ascii="Times New Roman" w:hAnsi="Times New Roman" w:cs="Times New Roman" w:hint="eastAsia"/>
          <w:b/>
          <w:sz w:val="18"/>
          <w:szCs w:val="20"/>
        </w:rPr>
        <w:t xml:space="preserve"> 2.</w:t>
      </w:r>
      <w:r w:rsidRPr="00E21580">
        <w:rPr>
          <w:rFonts w:ascii="Times New Roman" w:hAnsi="Times New Roman" w:cs="Times New Roman" w:hint="eastAsia"/>
          <w:sz w:val="18"/>
          <w:szCs w:val="20"/>
        </w:rPr>
        <w:t xml:space="preserve"> SEM images of (a) TSCSMF, (b) MFC and (c) the cross section of MFC after coating with Nile red immobilized sol-gel silica</w:t>
      </w:r>
      <w:r w:rsidR="00035B6A" w:rsidRPr="00E21580">
        <w:rPr>
          <w:rFonts w:ascii="Times New Roman" w:hAnsi="Times New Roman" w:cs="Times New Roman"/>
          <w:sz w:val="18"/>
          <w:szCs w:val="20"/>
        </w:rPr>
        <w:t xml:space="preserve"> </w:t>
      </w:r>
      <w:r w:rsidR="00035B6A" w:rsidRPr="00E21580">
        <w:rPr>
          <w:rFonts w:ascii="Times New Roman" w:hAnsi="Times New Roman" w:cs="Times New Roman"/>
          <w:sz w:val="18"/>
          <w:szCs w:val="20"/>
          <w:u w:val="single"/>
        </w:rPr>
        <w:t>(recipe I)</w:t>
      </w:r>
      <w:r w:rsidRPr="00E21580">
        <w:rPr>
          <w:rFonts w:ascii="Times New Roman" w:hAnsi="Times New Roman" w:cs="Times New Roman" w:hint="eastAsia"/>
          <w:sz w:val="18"/>
          <w:szCs w:val="20"/>
        </w:rPr>
        <w:t>.</w:t>
      </w:r>
      <w:r w:rsidR="00035B6A" w:rsidRPr="00E21580">
        <w:rPr>
          <w:rFonts w:ascii="Times New Roman" w:hAnsi="Times New Roman" w:cs="Times New Roman"/>
          <w:sz w:val="18"/>
          <w:szCs w:val="20"/>
        </w:rPr>
        <w:t xml:space="preserve"> EDS results on the coating surface of TSCSMF sample are also shown in (a).</w:t>
      </w:r>
    </w:p>
    <w:p w14:paraId="3097EFF7" w14:textId="2F1B1DE5" w:rsidR="007F5BB4" w:rsidRDefault="00FB7E9D" w:rsidP="004256EA">
      <w:pPr>
        <w:jc w:val="both"/>
        <w:rPr>
          <w:rFonts w:ascii="Times New Roman" w:hAnsi="Times New Roman" w:cs="Times New Roman"/>
          <w:sz w:val="20"/>
          <w:szCs w:val="20"/>
        </w:rPr>
      </w:pPr>
      <w:r>
        <w:rPr>
          <w:rFonts w:ascii="Times New Roman" w:hAnsi="Times New Roman" w:cs="Times New Roman"/>
          <w:sz w:val="20"/>
          <w:szCs w:val="20"/>
        </w:rPr>
        <w:t>4</w:t>
      </w:r>
      <w:r w:rsidR="00861E5D">
        <w:rPr>
          <w:rFonts w:ascii="Times New Roman" w:hAnsi="Times New Roman" w:cs="Times New Roman" w:hint="eastAsia"/>
          <w:sz w:val="20"/>
          <w:szCs w:val="20"/>
        </w:rPr>
        <w:t>.</w:t>
      </w:r>
      <w:r w:rsidR="00337BAE">
        <w:rPr>
          <w:rFonts w:ascii="Times New Roman" w:hAnsi="Times New Roman" w:cs="Times New Roman"/>
          <w:sz w:val="20"/>
          <w:szCs w:val="20"/>
        </w:rPr>
        <w:t>2</w:t>
      </w:r>
      <w:r w:rsidR="00861E5D">
        <w:rPr>
          <w:rFonts w:ascii="Times New Roman" w:hAnsi="Times New Roman" w:cs="Times New Roman" w:hint="eastAsia"/>
          <w:sz w:val="20"/>
          <w:szCs w:val="20"/>
        </w:rPr>
        <w:t xml:space="preserve"> </w:t>
      </w:r>
      <w:r w:rsidR="003023A5" w:rsidRPr="003023A5">
        <w:rPr>
          <w:rFonts w:ascii="Times New Roman" w:hAnsi="Times New Roman" w:cs="Times New Roman"/>
          <w:sz w:val="20"/>
          <w:szCs w:val="20"/>
        </w:rPr>
        <w:t xml:space="preserve">Spectral response to VOCs for </w:t>
      </w:r>
      <w:r w:rsidR="007E0959">
        <w:rPr>
          <w:rFonts w:ascii="Times New Roman" w:hAnsi="Times New Roman" w:cs="Times New Roman"/>
          <w:sz w:val="20"/>
          <w:szCs w:val="20"/>
        </w:rPr>
        <w:t xml:space="preserve">the </w:t>
      </w:r>
      <w:r w:rsidR="005C5465">
        <w:rPr>
          <w:rFonts w:ascii="Times New Roman" w:hAnsi="Times New Roman" w:cs="Times New Roman" w:hint="eastAsia"/>
          <w:sz w:val="20"/>
          <w:szCs w:val="20"/>
        </w:rPr>
        <w:t xml:space="preserve">sensors based on </w:t>
      </w:r>
      <w:r w:rsidR="007E0959">
        <w:rPr>
          <w:rFonts w:ascii="Times New Roman" w:hAnsi="Times New Roman" w:cs="Times New Roman"/>
          <w:sz w:val="20"/>
          <w:szCs w:val="20"/>
        </w:rPr>
        <w:t xml:space="preserve">the </w:t>
      </w:r>
      <w:r w:rsidR="003023A5" w:rsidRPr="003023A5">
        <w:rPr>
          <w:rFonts w:ascii="Times New Roman" w:hAnsi="Times New Roman" w:cs="Times New Roman"/>
          <w:sz w:val="20"/>
          <w:szCs w:val="20"/>
        </w:rPr>
        <w:t>TSCSMF</w:t>
      </w:r>
      <w:r w:rsidR="003023A5">
        <w:rPr>
          <w:rFonts w:ascii="Times New Roman" w:hAnsi="Times New Roman" w:cs="Times New Roman" w:hint="eastAsia"/>
          <w:sz w:val="20"/>
          <w:szCs w:val="20"/>
        </w:rPr>
        <w:t xml:space="preserve"> and MFC</w:t>
      </w:r>
      <w:r w:rsidR="003023A5" w:rsidRPr="003023A5">
        <w:rPr>
          <w:rFonts w:ascii="Times New Roman" w:hAnsi="Times New Roman" w:cs="Times New Roman"/>
          <w:sz w:val="20"/>
          <w:szCs w:val="20"/>
        </w:rPr>
        <w:t>.</w:t>
      </w:r>
    </w:p>
    <w:p w14:paraId="1780AF75" w14:textId="597CAAEB" w:rsidR="00337BAE" w:rsidRDefault="005C5465" w:rsidP="004256EA">
      <w:pPr>
        <w:jc w:val="both"/>
      </w:pPr>
      <w:r w:rsidRPr="005C5465">
        <w:rPr>
          <w:rFonts w:ascii="Times New Roman" w:hAnsi="Times New Roman" w:cs="Times New Roman"/>
          <w:sz w:val="20"/>
          <w:szCs w:val="20"/>
        </w:rPr>
        <w:t xml:space="preserve">Examples of the measured spectral responses for the 8-pass coating </w:t>
      </w:r>
      <w:r w:rsidR="00337BAE" w:rsidRPr="005C5465">
        <w:rPr>
          <w:rFonts w:ascii="Times New Roman" w:hAnsi="Times New Roman" w:cs="Times New Roman"/>
          <w:sz w:val="20"/>
          <w:szCs w:val="20"/>
        </w:rPr>
        <w:t xml:space="preserve">TSCSMF </w:t>
      </w:r>
      <w:r w:rsidRPr="005C5465">
        <w:rPr>
          <w:rFonts w:ascii="Times New Roman" w:hAnsi="Times New Roman" w:cs="Times New Roman"/>
          <w:sz w:val="20"/>
          <w:szCs w:val="20"/>
        </w:rPr>
        <w:t xml:space="preserve">sensor and the </w:t>
      </w:r>
      <w:r w:rsidR="00C90118">
        <w:rPr>
          <w:rFonts w:ascii="Times New Roman" w:hAnsi="Times New Roman" w:cs="Times New Roman"/>
          <w:sz w:val="20"/>
          <w:szCs w:val="20"/>
        </w:rPr>
        <w:t>4</w:t>
      </w:r>
      <w:r w:rsidRPr="005C5465">
        <w:rPr>
          <w:rFonts w:ascii="Times New Roman" w:hAnsi="Times New Roman" w:cs="Times New Roman"/>
          <w:sz w:val="20"/>
          <w:szCs w:val="20"/>
        </w:rPr>
        <w:t xml:space="preserve">-pass coating </w:t>
      </w:r>
      <w:r w:rsidR="00337BAE" w:rsidRPr="005C5465">
        <w:rPr>
          <w:rFonts w:ascii="Times New Roman" w:hAnsi="Times New Roman" w:cs="Times New Roman"/>
          <w:sz w:val="20"/>
          <w:szCs w:val="20"/>
        </w:rPr>
        <w:t xml:space="preserve">MFC </w:t>
      </w:r>
      <w:r w:rsidR="00F743EB">
        <w:rPr>
          <w:rFonts w:ascii="Times New Roman" w:hAnsi="Times New Roman" w:cs="Times New Roman"/>
          <w:sz w:val="20"/>
          <w:szCs w:val="20"/>
        </w:rPr>
        <w:t xml:space="preserve">sensor </w:t>
      </w:r>
      <w:r w:rsidR="00330E25">
        <w:rPr>
          <w:rFonts w:ascii="Times New Roman" w:hAnsi="Times New Roman" w:cs="Times New Roman"/>
          <w:sz w:val="20"/>
          <w:szCs w:val="20"/>
        </w:rPr>
        <w:t>exposed to</w:t>
      </w:r>
      <w:r w:rsidR="00330E25" w:rsidRPr="005C5465">
        <w:rPr>
          <w:rFonts w:ascii="Times New Roman" w:hAnsi="Times New Roman" w:cs="Times New Roman"/>
          <w:sz w:val="20"/>
          <w:szCs w:val="20"/>
        </w:rPr>
        <w:t xml:space="preserve"> </w:t>
      </w:r>
      <w:r w:rsidR="009D0296">
        <w:rPr>
          <w:rFonts w:ascii="Times New Roman" w:hAnsi="Times New Roman" w:cs="Times New Roman"/>
          <w:sz w:val="20"/>
          <w:szCs w:val="20"/>
        </w:rPr>
        <w:t>different</w:t>
      </w:r>
      <w:r w:rsidRPr="005C5465">
        <w:rPr>
          <w:rFonts w:ascii="Times New Roman" w:hAnsi="Times New Roman" w:cs="Times New Roman"/>
          <w:sz w:val="20"/>
          <w:szCs w:val="20"/>
        </w:rPr>
        <w:t xml:space="preserve"> ethanol concentrations are </w:t>
      </w:r>
      <w:r w:rsidR="00924066">
        <w:rPr>
          <w:rFonts w:ascii="Times New Roman" w:hAnsi="Times New Roman" w:cs="Times New Roman"/>
          <w:sz w:val="20"/>
          <w:szCs w:val="20"/>
        </w:rPr>
        <w:t>shown</w:t>
      </w:r>
      <w:r w:rsidR="00924066" w:rsidRPr="005C5465">
        <w:rPr>
          <w:rFonts w:ascii="Times New Roman" w:hAnsi="Times New Roman" w:cs="Times New Roman"/>
          <w:sz w:val="20"/>
          <w:szCs w:val="20"/>
        </w:rPr>
        <w:t xml:space="preserve"> </w:t>
      </w:r>
      <w:r w:rsidRPr="005C5465">
        <w:rPr>
          <w:rFonts w:ascii="Times New Roman" w:hAnsi="Times New Roman" w:cs="Times New Roman"/>
          <w:sz w:val="20"/>
          <w:szCs w:val="20"/>
        </w:rPr>
        <w:t>in Fig</w:t>
      </w:r>
      <w:r w:rsidR="00DB4323">
        <w:rPr>
          <w:rFonts w:ascii="Times New Roman" w:hAnsi="Times New Roman" w:cs="Times New Roman"/>
          <w:sz w:val="20"/>
          <w:szCs w:val="20"/>
        </w:rPr>
        <w:t xml:space="preserve">. </w:t>
      </w:r>
      <w:r w:rsidR="007053DC">
        <w:rPr>
          <w:rFonts w:ascii="Times New Roman" w:hAnsi="Times New Roman" w:cs="Times New Roman"/>
          <w:sz w:val="20"/>
          <w:szCs w:val="20"/>
        </w:rPr>
        <w:t>3</w:t>
      </w:r>
      <w:r w:rsidR="003D16CE">
        <w:rPr>
          <w:rFonts w:ascii="Times New Roman" w:hAnsi="Times New Roman" w:cs="Times New Roman"/>
          <w:sz w:val="20"/>
          <w:szCs w:val="20"/>
        </w:rPr>
        <w:t xml:space="preserve">a and </w:t>
      </w:r>
      <w:r w:rsidRPr="005C5465">
        <w:rPr>
          <w:rFonts w:ascii="Times New Roman" w:hAnsi="Times New Roman" w:cs="Times New Roman"/>
          <w:sz w:val="20"/>
          <w:szCs w:val="20"/>
        </w:rPr>
        <w:t xml:space="preserve">b. </w:t>
      </w:r>
      <w:r w:rsidR="00656CD4" w:rsidRPr="00656CD4">
        <w:rPr>
          <w:rFonts w:ascii="Times New Roman" w:hAnsi="Times New Roman" w:cs="Times New Roman"/>
          <w:sz w:val="20"/>
          <w:szCs w:val="20"/>
        </w:rPr>
        <w:t xml:space="preserve">Different </w:t>
      </w:r>
      <w:r w:rsidR="00330E25">
        <w:rPr>
          <w:rFonts w:ascii="Times New Roman" w:hAnsi="Times New Roman" w:cs="Times New Roman"/>
          <w:sz w:val="20"/>
          <w:szCs w:val="20"/>
        </w:rPr>
        <w:t>number</w:t>
      </w:r>
      <w:r w:rsidR="007E0959">
        <w:rPr>
          <w:rFonts w:ascii="Times New Roman" w:hAnsi="Times New Roman" w:cs="Times New Roman"/>
          <w:sz w:val="20"/>
          <w:szCs w:val="20"/>
        </w:rPr>
        <w:t>s</w:t>
      </w:r>
      <w:r w:rsidR="00330E25">
        <w:rPr>
          <w:rFonts w:ascii="Times New Roman" w:hAnsi="Times New Roman" w:cs="Times New Roman"/>
          <w:sz w:val="20"/>
          <w:szCs w:val="20"/>
        </w:rPr>
        <w:t xml:space="preserve"> of coating</w:t>
      </w:r>
      <w:r w:rsidR="00330E25" w:rsidRPr="00656CD4">
        <w:rPr>
          <w:rFonts w:ascii="Times New Roman" w:hAnsi="Times New Roman" w:cs="Times New Roman"/>
          <w:sz w:val="20"/>
          <w:szCs w:val="20"/>
        </w:rPr>
        <w:t xml:space="preserve"> </w:t>
      </w:r>
      <w:r w:rsidR="00656CD4" w:rsidRPr="00656CD4">
        <w:rPr>
          <w:rFonts w:ascii="Times New Roman" w:hAnsi="Times New Roman" w:cs="Times New Roman"/>
          <w:sz w:val="20"/>
          <w:szCs w:val="20"/>
        </w:rPr>
        <w:t>pass</w:t>
      </w:r>
      <w:r w:rsidR="00330E25">
        <w:rPr>
          <w:rFonts w:ascii="Times New Roman" w:hAnsi="Times New Roman" w:cs="Times New Roman"/>
          <w:sz w:val="20"/>
          <w:szCs w:val="20"/>
        </w:rPr>
        <w:t>es</w:t>
      </w:r>
      <w:r w:rsidR="00656CD4" w:rsidRPr="00656CD4">
        <w:rPr>
          <w:rFonts w:ascii="Times New Roman" w:hAnsi="Times New Roman" w:cs="Times New Roman"/>
          <w:sz w:val="20"/>
          <w:szCs w:val="20"/>
        </w:rPr>
        <w:t xml:space="preserve"> were chosen </w:t>
      </w:r>
      <w:r w:rsidR="00337BAE">
        <w:rPr>
          <w:rFonts w:ascii="Times New Roman" w:hAnsi="Times New Roman" w:cs="Times New Roman"/>
          <w:sz w:val="20"/>
          <w:szCs w:val="20"/>
        </w:rPr>
        <w:t xml:space="preserve">for the different sensor types </w:t>
      </w:r>
      <w:r w:rsidR="00330E25">
        <w:rPr>
          <w:rFonts w:ascii="Times New Roman" w:hAnsi="Times New Roman" w:cs="Times New Roman"/>
          <w:sz w:val="20"/>
          <w:szCs w:val="20"/>
        </w:rPr>
        <w:t>since from previous</w:t>
      </w:r>
      <w:r w:rsidR="00656CD4" w:rsidRPr="00656CD4">
        <w:rPr>
          <w:rFonts w:ascii="Times New Roman" w:hAnsi="Times New Roman" w:cs="Times New Roman"/>
          <w:sz w:val="20"/>
          <w:szCs w:val="20"/>
        </w:rPr>
        <w:t xml:space="preserve"> experience </w:t>
      </w:r>
      <w:r w:rsidR="00330E25">
        <w:rPr>
          <w:rFonts w:ascii="Times New Roman" w:hAnsi="Times New Roman" w:cs="Times New Roman"/>
          <w:sz w:val="20"/>
          <w:szCs w:val="20"/>
        </w:rPr>
        <w:t>it was</w:t>
      </w:r>
      <w:r w:rsidR="00330E25" w:rsidRPr="00656CD4">
        <w:rPr>
          <w:rFonts w:ascii="Times New Roman" w:hAnsi="Times New Roman" w:cs="Times New Roman"/>
          <w:sz w:val="20"/>
          <w:szCs w:val="20"/>
        </w:rPr>
        <w:t xml:space="preserve"> </w:t>
      </w:r>
      <w:r w:rsidR="00656CD4" w:rsidRPr="00656CD4">
        <w:rPr>
          <w:rFonts w:ascii="Times New Roman" w:hAnsi="Times New Roman" w:cs="Times New Roman"/>
          <w:sz w:val="20"/>
          <w:szCs w:val="20"/>
        </w:rPr>
        <w:t xml:space="preserve">found that </w:t>
      </w:r>
      <w:r w:rsidR="00330E25">
        <w:rPr>
          <w:rFonts w:ascii="Times New Roman" w:hAnsi="Times New Roman" w:cs="Times New Roman"/>
          <w:sz w:val="20"/>
          <w:szCs w:val="20"/>
        </w:rPr>
        <w:t xml:space="preserve">a </w:t>
      </w:r>
      <w:r w:rsidR="00656CD4" w:rsidRPr="00656CD4">
        <w:rPr>
          <w:rFonts w:ascii="Times New Roman" w:hAnsi="Times New Roman" w:cs="Times New Roman"/>
          <w:sz w:val="20"/>
          <w:szCs w:val="20"/>
        </w:rPr>
        <w:t xml:space="preserve">thicker coating would </w:t>
      </w:r>
      <w:r w:rsidR="00330E25">
        <w:rPr>
          <w:rFonts w:ascii="Times New Roman" w:hAnsi="Times New Roman" w:cs="Times New Roman"/>
          <w:sz w:val="20"/>
          <w:szCs w:val="20"/>
        </w:rPr>
        <w:t>result in a</w:t>
      </w:r>
      <w:r w:rsidR="00330E25" w:rsidRPr="00656CD4">
        <w:rPr>
          <w:rFonts w:ascii="Times New Roman" w:hAnsi="Times New Roman" w:cs="Times New Roman"/>
          <w:sz w:val="20"/>
          <w:szCs w:val="20"/>
        </w:rPr>
        <w:t xml:space="preserve"> </w:t>
      </w:r>
      <w:r w:rsidR="00656CD4" w:rsidRPr="00656CD4">
        <w:rPr>
          <w:rFonts w:ascii="Times New Roman" w:hAnsi="Times New Roman" w:cs="Times New Roman"/>
          <w:sz w:val="20"/>
          <w:szCs w:val="20"/>
        </w:rPr>
        <w:t>higher sensitivity</w:t>
      </w:r>
      <w:r w:rsidR="00656CD4">
        <w:rPr>
          <w:rFonts w:ascii="Times New Roman" w:hAnsi="Times New Roman" w:cs="Times New Roman" w:hint="eastAsia"/>
          <w:sz w:val="20"/>
          <w:szCs w:val="20"/>
        </w:rPr>
        <w:t xml:space="preserve"> [2</w:t>
      </w:r>
      <w:r w:rsidR="009F6837">
        <w:rPr>
          <w:rFonts w:ascii="Times New Roman" w:hAnsi="Times New Roman" w:cs="Times New Roman"/>
          <w:sz w:val="20"/>
          <w:szCs w:val="20"/>
        </w:rPr>
        <w:t>1</w:t>
      </w:r>
      <w:r w:rsidR="00656CD4">
        <w:rPr>
          <w:rFonts w:ascii="Times New Roman" w:hAnsi="Times New Roman" w:cs="Times New Roman" w:hint="eastAsia"/>
          <w:sz w:val="20"/>
          <w:szCs w:val="20"/>
        </w:rPr>
        <w:t>]</w:t>
      </w:r>
      <w:r w:rsidR="00656CD4" w:rsidRPr="00656CD4">
        <w:rPr>
          <w:rFonts w:ascii="Times New Roman" w:hAnsi="Times New Roman" w:cs="Times New Roman"/>
          <w:sz w:val="20"/>
          <w:szCs w:val="20"/>
        </w:rPr>
        <w:t xml:space="preserve">, but </w:t>
      </w:r>
      <w:r w:rsidR="007E0959">
        <w:rPr>
          <w:rFonts w:ascii="Times New Roman" w:hAnsi="Times New Roman" w:cs="Times New Roman"/>
          <w:sz w:val="20"/>
          <w:szCs w:val="20"/>
        </w:rPr>
        <w:t>in practice it was found that the</w:t>
      </w:r>
      <w:r w:rsidR="00330E25">
        <w:rPr>
          <w:rFonts w:ascii="Times New Roman" w:hAnsi="Times New Roman" w:cs="Times New Roman"/>
          <w:sz w:val="20"/>
          <w:szCs w:val="20"/>
        </w:rPr>
        <w:t xml:space="preserve"> </w:t>
      </w:r>
      <w:r w:rsidR="00656CD4" w:rsidRPr="00656CD4">
        <w:rPr>
          <w:rFonts w:ascii="Times New Roman" w:hAnsi="Times New Roman" w:cs="Times New Roman"/>
          <w:sz w:val="20"/>
          <w:szCs w:val="20"/>
        </w:rPr>
        <w:t xml:space="preserve">MFC is too fragile to </w:t>
      </w:r>
      <w:r w:rsidR="00330E25">
        <w:rPr>
          <w:rFonts w:ascii="Times New Roman" w:hAnsi="Times New Roman" w:cs="Times New Roman"/>
          <w:sz w:val="20"/>
          <w:szCs w:val="20"/>
        </w:rPr>
        <w:t xml:space="preserve">be </w:t>
      </w:r>
      <w:r w:rsidR="00656CD4" w:rsidRPr="00656CD4">
        <w:rPr>
          <w:rFonts w:ascii="Times New Roman" w:hAnsi="Times New Roman" w:cs="Times New Roman"/>
          <w:sz w:val="20"/>
          <w:szCs w:val="20"/>
        </w:rPr>
        <w:t>coat</w:t>
      </w:r>
      <w:r w:rsidR="00330E25">
        <w:rPr>
          <w:rFonts w:ascii="Times New Roman" w:hAnsi="Times New Roman" w:cs="Times New Roman"/>
          <w:sz w:val="20"/>
          <w:szCs w:val="20"/>
        </w:rPr>
        <w:t>ed</w:t>
      </w:r>
      <w:r w:rsidR="00656CD4" w:rsidRPr="00656CD4">
        <w:rPr>
          <w:rFonts w:ascii="Times New Roman" w:hAnsi="Times New Roman" w:cs="Times New Roman"/>
          <w:sz w:val="20"/>
          <w:szCs w:val="20"/>
        </w:rPr>
        <w:t xml:space="preserve"> </w:t>
      </w:r>
      <w:r w:rsidR="007E0959">
        <w:rPr>
          <w:rFonts w:ascii="Times New Roman" w:hAnsi="Times New Roman" w:cs="Times New Roman"/>
          <w:sz w:val="20"/>
          <w:szCs w:val="20"/>
        </w:rPr>
        <w:t xml:space="preserve">more than </w:t>
      </w:r>
      <w:r w:rsidR="00656CD4" w:rsidRPr="00656CD4">
        <w:rPr>
          <w:rFonts w:ascii="Times New Roman" w:hAnsi="Times New Roman" w:cs="Times New Roman"/>
          <w:sz w:val="20"/>
          <w:szCs w:val="20"/>
        </w:rPr>
        <w:t>8</w:t>
      </w:r>
      <w:r w:rsidR="00330E25">
        <w:rPr>
          <w:rFonts w:ascii="Times New Roman" w:hAnsi="Times New Roman" w:cs="Times New Roman"/>
          <w:sz w:val="20"/>
          <w:szCs w:val="20"/>
        </w:rPr>
        <w:t xml:space="preserve"> times</w:t>
      </w:r>
      <w:r w:rsidR="00656CD4" w:rsidRPr="00656CD4">
        <w:rPr>
          <w:rFonts w:ascii="Times New Roman" w:hAnsi="Times New Roman" w:cs="Times New Roman"/>
          <w:sz w:val="20"/>
          <w:szCs w:val="20"/>
        </w:rPr>
        <w:t xml:space="preserve"> due to </w:t>
      </w:r>
      <w:r w:rsidR="00330E25">
        <w:rPr>
          <w:rFonts w:ascii="Times New Roman" w:hAnsi="Times New Roman" w:cs="Times New Roman"/>
          <w:sz w:val="20"/>
          <w:szCs w:val="20"/>
        </w:rPr>
        <w:t xml:space="preserve">its </w:t>
      </w:r>
      <w:r w:rsidR="00656CD4">
        <w:rPr>
          <w:rFonts w:ascii="Times New Roman" w:hAnsi="Times New Roman" w:cs="Times New Roman" w:hint="eastAsia"/>
          <w:sz w:val="20"/>
          <w:szCs w:val="20"/>
        </w:rPr>
        <w:t>smaller</w:t>
      </w:r>
      <w:r w:rsidR="00656CD4" w:rsidRPr="00656CD4">
        <w:rPr>
          <w:rFonts w:ascii="Times New Roman" w:hAnsi="Times New Roman" w:cs="Times New Roman"/>
          <w:sz w:val="20"/>
          <w:szCs w:val="20"/>
        </w:rPr>
        <w:t xml:space="preserve"> tapered</w:t>
      </w:r>
      <w:r w:rsidR="00656CD4">
        <w:rPr>
          <w:rFonts w:ascii="Times New Roman" w:hAnsi="Times New Roman" w:cs="Times New Roman" w:hint="eastAsia"/>
          <w:sz w:val="20"/>
          <w:szCs w:val="20"/>
        </w:rPr>
        <w:t xml:space="preserve"> waist</w:t>
      </w:r>
      <w:r w:rsidR="00656CD4" w:rsidRPr="00656CD4">
        <w:rPr>
          <w:rFonts w:ascii="Times New Roman" w:hAnsi="Times New Roman" w:cs="Times New Roman"/>
          <w:sz w:val="20"/>
          <w:szCs w:val="20"/>
        </w:rPr>
        <w:t xml:space="preserve"> diameter </w:t>
      </w:r>
      <w:r w:rsidR="007E0959">
        <w:rPr>
          <w:rFonts w:ascii="Times New Roman" w:hAnsi="Times New Roman" w:cs="Times New Roman"/>
          <w:sz w:val="20"/>
          <w:szCs w:val="20"/>
        </w:rPr>
        <w:t>compared to the</w:t>
      </w:r>
      <w:r w:rsidR="00330E25">
        <w:rPr>
          <w:rFonts w:ascii="Times New Roman" w:hAnsi="Times New Roman" w:cs="Times New Roman"/>
          <w:sz w:val="20"/>
          <w:szCs w:val="20"/>
        </w:rPr>
        <w:t xml:space="preserve"> </w:t>
      </w:r>
      <w:r w:rsidR="00656CD4" w:rsidRPr="00656CD4">
        <w:rPr>
          <w:rFonts w:ascii="Times New Roman" w:hAnsi="Times New Roman" w:cs="Times New Roman"/>
          <w:sz w:val="20"/>
          <w:szCs w:val="20"/>
        </w:rPr>
        <w:t xml:space="preserve">SCSMF. It is also noted that </w:t>
      </w:r>
      <w:bookmarkStart w:id="9" w:name="_Hlk511126364"/>
      <w:r w:rsidR="00656CD4" w:rsidRPr="00656CD4">
        <w:rPr>
          <w:rFonts w:ascii="Times New Roman" w:hAnsi="Times New Roman" w:cs="Times New Roman"/>
          <w:sz w:val="20"/>
          <w:szCs w:val="20"/>
        </w:rPr>
        <w:t xml:space="preserve">even with the same </w:t>
      </w:r>
      <w:r w:rsidR="00330E25">
        <w:rPr>
          <w:rFonts w:ascii="Times New Roman" w:hAnsi="Times New Roman" w:cs="Times New Roman"/>
          <w:sz w:val="20"/>
          <w:szCs w:val="20"/>
        </w:rPr>
        <w:t>number of</w:t>
      </w:r>
      <w:r w:rsidR="00330E25" w:rsidRPr="00656CD4">
        <w:rPr>
          <w:rFonts w:ascii="Times New Roman" w:hAnsi="Times New Roman" w:cs="Times New Roman"/>
          <w:sz w:val="20"/>
          <w:szCs w:val="20"/>
        </w:rPr>
        <w:t xml:space="preserve"> </w:t>
      </w:r>
      <w:r w:rsidR="00656CD4" w:rsidRPr="00656CD4">
        <w:rPr>
          <w:rFonts w:ascii="Times New Roman" w:hAnsi="Times New Roman" w:cs="Times New Roman"/>
          <w:sz w:val="20"/>
          <w:szCs w:val="20"/>
        </w:rPr>
        <w:t>coating pass</w:t>
      </w:r>
      <w:r w:rsidR="00330E25">
        <w:rPr>
          <w:rFonts w:ascii="Times New Roman" w:hAnsi="Times New Roman" w:cs="Times New Roman"/>
          <w:sz w:val="20"/>
          <w:szCs w:val="20"/>
        </w:rPr>
        <w:t>es</w:t>
      </w:r>
      <w:r w:rsidR="00656CD4">
        <w:rPr>
          <w:rFonts w:ascii="Times New Roman" w:hAnsi="Times New Roman" w:cs="Times New Roman" w:hint="eastAsia"/>
          <w:sz w:val="20"/>
          <w:szCs w:val="20"/>
        </w:rPr>
        <w:t xml:space="preserve">, </w:t>
      </w:r>
      <w:bookmarkStart w:id="10" w:name="_Hlk511126330"/>
      <w:bookmarkEnd w:id="9"/>
      <w:r w:rsidR="00656CD4">
        <w:rPr>
          <w:rFonts w:ascii="Times New Roman" w:hAnsi="Times New Roman" w:cs="Times New Roman" w:hint="eastAsia"/>
          <w:sz w:val="20"/>
          <w:szCs w:val="20"/>
        </w:rPr>
        <w:t>t</w:t>
      </w:r>
      <w:r w:rsidR="00656CD4" w:rsidRPr="00656CD4">
        <w:rPr>
          <w:rFonts w:ascii="Times New Roman" w:hAnsi="Times New Roman" w:cs="Times New Roman"/>
          <w:sz w:val="20"/>
          <w:szCs w:val="20"/>
        </w:rPr>
        <w:t xml:space="preserve">he </w:t>
      </w:r>
      <w:r w:rsidR="00BF11AE">
        <w:rPr>
          <w:rFonts w:ascii="Times New Roman" w:hAnsi="Times New Roman" w:cs="Times New Roman"/>
          <w:sz w:val="20"/>
          <w:szCs w:val="20"/>
        </w:rPr>
        <w:t xml:space="preserve">actual </w:t>
      </w:r>
      <w:r w:rsidR="00656CD4" w:rsidRPr="00656CD4">
        <w:rPr>
          <w:rFonts w:ascii="Times New Roman" w:hAnsi="Times New Roman" w:cs="Times New Roman"/>
          <w:sz w:val="20"/>
          <w:szCs w:val="20"/>
        </w:rPr>
        <w:t>coating thickness</w:t>
      </w:r>
      <w:r w:rsidR="00BF11AE">
        <w:rPr>
          <w:rFonts w:ascii="Times New Roman" w:hAnsi="Times New Roman" w:cs="Times New Roman"/>
          <w:sz w:val="20"/>
          <w:szCs w:val="20"/>
        </w:rPr>
        <w:t xml:space="preserve"> achieved</w:t>
      </w:r>
      <w:r w:rsidR="00656CD4" w:rsidRPr="00656CD4">
        <w:rPr>
          <w:rFonts w:ascii="Times New Roman" w:hAnsi="Times New Roman" w:cs="Times New Roman"/>
          <w:sz w:val="20"/>
          <w:szCs w:val="20"/>
        </w:rPr>
        <w:t xml:space="preserve"> </w:t>
      </w:r>
      <w:r w:rsidR="007E0959">
        <w:rPr>
          <w:rFonts w:ascii="Times New Roman" w:hAnsi="Times New Roman" w:cs="Times New Roman"/>
          <w:sz w:val="20"/>
          <w:szCs w:val="20"/>
        </w:rPr>
        <w:t>can be</w:t>
      </w:r>
      <w:r w:rsidR="007E0959" w:rsidRPr="00656CD4">
        <w:rPr>
          <w:rFonts w:ascii="Times New Roman" w:hAnsi="Times New Roman" w:cs="Times New Roman"/>
          <w:sz w:val="20"/>
          <w:szCs w:val="20"/>
        </w:rPr>
        <w:t xml:space="preserve"> </w:t>
      </w:r>
      <w:r w:rsidR="00656CD4" w:rsidRPr="00656CD4">
        <w:rPr>
          <w:rFonts w:ascii="Times New Roman" w:hAnsi="Times New Roman" w:cs="Times New Roman"/>
          <w:sz w:val="20"/>
          <w:szCs w:val="20"/>
        </w:rPr>
        <w:t xml:space="preserve">different because </w:t>
      </w:r>
      <w:r w:rsidR="007E0959">
        <w:rPr>
          <w:rFonts w:ascii="Times New Roman" w:hAnsi="Times New Roman" w:cs="Times New Roman"/>
          <w:sz w:val="20"/>
          <w:szCs w:val="20"/>
        </w:rPr>
        <w:t>of</w:t>
      </w:r>
      <w:r w:rsidR="00656CD4" w:rsidRPr="00656CD4">
        <w:rPr>
          <w:rFonts w:ascii="Times New Roman" w:hAnsi="Times New Roman" w:cs="Times New Roman"/>
          <w:sz w:val="20"/>
          <w:szCs w:val="20"/>
        </w:rPr>
        <w:t xml:space="preserve"> variation</w:t>
      </w:r>
      <w:r w:rsidR="00330E25">
        <w:rPr>
          <w:rFonts w:ascii="Times New Roman" w:hAnsi="Times New Roman" w:cs="Times New Roman"/>
          <w:sz w:val="20"/>
          <w:szCs w:val="20"/>
        </w:rPr>
        <w:t>s</w:t>
      </w:r>
      <w:r w:rsidR="00656CD4" w:rsidRPr="00656CD4">
        <w:rPr>
          <w:rFonts w:ascii="Times New Roman" w:hAnsi="Times New Roman" w:cs="Times New Roman"/>
          <w:sz w:val="20"/>
          <w:szCs w:val="20"/>
        </w:rPr>
        <w:t xml:space="preserve"> </w:t>
      </w:r>
      <w:r w:rsidR="007E0959">
        <w:rPr>
          <w:rFonts w:ascii="Times New Roman" w:hAnsi="Times New Roman" w:cs="Times New Roman"/>
          <w:sz w:val="20"/>
          <w:szCs w:val="20"/>
        </w:rPr>
        <w:t>in</w:t>
      </w:r>
      <w:r w:rsidR="007E0959" w:rsidRPr="00656CD4">
        <w:rPr>
          <w:rFonts w:ascii="Times New Roman" w:hAnsi="Times New Roman" w:cs="Times New Roman"/>
          <w:sz w:val="20"/>
          <w:szCs w:val="20"/>
        </w:rPr>
        <w:t xml:space="preserve"> </w:t>
      </w:r>
      <w:r w:rsidR="00656CD4" w:rsidRPr="00656CD4">
        <w:rPr>
          <w:rFonts w:ascii="Times New Roman" w:hAnsi="Times New Roman" w:cs="Times New Roman"/>
          <w:sz w:val="20"/>
          <w:szCs w:val="20"/>
        </w:rPr>
        <w:t>the tapered diameter</w:t>
      </w:r>
      <w:r w:rsidR="007E26C6">
        <w:rPr>
          <w:rFonts w:ascii="Times New Roman" w:hAnsi="Times New Roman" w:cs="Times New Roman"/>
          <w:sz w:val="20"/>
          <w:szCs w:val="20"/>
        </w:rPr>
        <w:t xml:space="preserve"> [</w:t>
      </w:r>
      <w:r w:rsidR="00DF02E4">
        <w:rPr>
          <w:rFonts w:ascii="Times New Roman" w:hAnsi="Times New Roman" w:cs="Times New Roman"/>
          <w:sz w:val="20"/>
          <w:szCs w:val="20"/>
        </w:rPr>
        <w:t>3</w:t>
      </w:r>
      <w:r w:rsidR="009F6837">
        <w:rPr>
          <w:rFonts w:ascii="Times New Roman" w:hAnsi="Times New Roman" w:cs="Times New Roman"/>
          <w:sz w:val="20"/>
          <w:szCs w:val="20"/>
        </w:rPr>
        <w:t>2</w:t>
      </w:r>
      <w:r w:rsidR="007E26C6">
        <w:rPr>
          <w:rFonts w:ascii="Times New Roman" w:hAnsi="Times New Roman" w:cs="Times New Roman"/>
          <w:sz w:val="20"/>
          <w:szCs w:val="20"/>
        </w:rPr>
        <w:t>]</w:t>
      </w:r>
      <w:bookmarkEnd w:id="10"/>
      <w:r w:rsidR="00656CD4" w:rsidRPr="00656CD4">
        <w:rPr>
          <w:rFonts w:ascii="Times New Roman" w:hAnsi="Times New Roman" w:cs="Times New Roman"/>
          <w:sz w:val="20"/>
          <w:szCs w:val="20"/>
        </w:rPr>
        <w:t>.</w:t>
      </w:r>
      <w:r w:rsidR="00656CD4">
        <w:rPr>
          <w:rFonts w:ascii="Times New Roman" w:hAnsi="Times New Roman" w:cs="Times New Roman" w:hint="eastAsia"/>
          <w:sz w:val="20"/>
          <w:szCs w:val="20"/>
        </w:rPr>
        <w:t xml:space="preserve"> </w:t>
      </w:r>
      <w:r w:rsidRPr="005C5465">
        <w:rPr>
          <w:rFonts w:ascii="Times New Roman" w:hAnsi="Times New Roman" w:cs="Times New Roman"/>
          <w:sz w:val="20"/>
          <w:szCs w:val="20"/>
        </w:rPr>
        <w:t xml:space="preserve">As </w:t>
      </w:r>
      <w:r w:rsidR="00C9058D">
        <w:rPr>
          <w:rFonts w:ascii="Times New Roman" w:hAnsi="Times New Roman" w:cs="Times New Roman" w:hint="eastAsia"/>
          <w:sz w:val="20"/>
          <w:szCs w:val="20"/>
        </w:rPr>
        <w:t xml:space="preserve">can be seen from </w:t>
      </w:r>
      <w:r w:rsidR="009A015F">
        <w:rPr>
          <w:rFonts w:ascii="Times New Roman" w:hAnsi="Times New Roman" w:cs="Times New Roman" w:hint="eastAsia"/>
          <w:sz w:val="20"/>
          <w:szCs w:val="20"/>
        </w:rPr>
        <w:t>F</w:t>
      </w:r>
      <w:r w:rsidR="00C9058D">
        <w:rPr>
          <w:rFonts w:ascii="Times New Roman" w:hAnsi="Times New Roman" w:cs="Times New Roman" w:hint="eastAsia"/>
          <w:sz w:val="20"/>
          <w:szCs w:val="20"/>
        </w:rPr>
        <w:t>ig</w:t>
      </w:r>
      <w:r w:rsidR="00DB4323">
        <w:rPr>
          <w:rFonts w:ascii="Times New Roman" w:hAnsi="Times New Roman" w:cs="Times New Roman"/>
          <w:sz w:val="20"/>
          <w:szCs w:val="20"/>
        </w:rPr>
        <w:t>.</w:t>
      </w:r>
      <w:r w:rsidR="00C9058D">
        <w:rPr>
          <w:rFonts w:ascii="Times New Roman" w:hAnsi="Times New Roman" w:cs="Times New Roman" w:hint="eastAsia"/>
          <w:sz w:val="20"/>
          <w:szCs w:val="20"/>
        </w:rPr>
        <w:t xml:space="preserve"> </w:t>
      </w:r>
      <w:r w:rsidR="007053DC">
        <w:rPr>
          <w:rFonts w:ascii="Times New Roman" w:hAnsi="Times New Roman" w:cs="Times New Roman"/>
          <w:sz w:val="20"/>
          <w:szCs w:val="20"/>
        </w:rPr>
        <w:t>3</w:t>
      </w:r>
      <w:r w:rsidR="00C9058D">
        <w:rPr>
          <w:rFonts w:ascii="Times New Roman" w:hAnsi="Times New Roman" w:cs="Times New Roman" w:hint="eastAsia"/>
          <w:sz w:val="20"/>
          <w:szCs w:val="20"/>
        </w:rPr>
        <w:t>a</w:t>
      </w:r>
      <w:r w:rsidR="009A015F">
        <w:rPr>
          <w:rFonts w:ascii="Times New Roman" w:hAnsi="Times New Roman" w:cs="Times New Roman" w:hint="eastAsia"/>
          <w:sz w:val="20"/>
          <w:szCs w:val="20"/>
        </w:rPr>
        <w:t>,</w:t>
      </w:r>
      <w:r w:rsidRPr="005C5465">
        <w:rPr>
          <w:rFonts w:ascii="Times New Roman" w:hAnsi="Times New Roman" w:cs="Times New Roman"/>
          <w:sz w:val="20"/>
          <w:szCs w:val="20"/>
        </w:rPr>
        <w:t xml:space="preserve"> the spectral dip wavelength of </w:t>
      </w:r>
      <w:r w:rsidR="00330E25">
        <w:rPr>
          <w:rFonts w:ascii="Times New Roman" w:hAnsi="Times New Roman" w:cs="Times New Roman"/>
          <w:sz w:val="20"/>
          <w:szCs w:val="20"/>
        </w:rPr>
        <w:t xml:space="preserve">the </w:t>
      </w:r>
      <w:r w:rsidRPr="005C5465">
        <w:rPr>
          <w:rFonts w:ascii="Times New Roman" w:hAnsi="Times New Roman" w:cs="Times New Roman"/>
          <w:sz w:val="20"/>
          <w:szCs w:val="20"/>
        </w:rPr>
        <w:t>TSCSMF</w:t>
      </w:r>
      <w:r w:rsidR="001B58FB">
        <w:rPr>
          <w:rFonts w:ascii="Times New Roman" w:hAnsi="Times New Roman" w:cs="Times New Roman"/>
          <w:sz w:val="20"/>
          <w:szCs w:val="20"/>
        </w:rPr>
        <w:t xml:space="preserve"> based sensor</w:t>
      </w:r>
      <w:r w:rsidRPr="005C5465">
        <w:rPr>
          <w:rFonts w:ascii="Times New Roman" w:hAnsi="Times New Roman" w:cs="Times New Roman"/>
          <w:sz w:val="20"/>
          <w:szCs w:val="20"/>
        </w:rPr>
        <w:t xml:space="preserve"> shifts toward a longer wavelength (red shift)</w:t>
      </w:r>
      <w:r w:rsidR="00C9058D">
        <w:rPr>
          <w:rFonts w:ascii="Times New Roman" w:hAnsi="Times New Roman" w:cs="Times New Roman" w:hint="eastAsia"/>
          <w:sz w:val="20"/>
          <w:szCs w:val="20"/>
        </w:rPr>
        <w:t xml:space="preserve"> as </w:t>
      </w:r>
      <w:r w:rsidR="00C9058D" w:rsidRPr="005C5465">
        <w:rPr>
          <w:rFonts w:ascii="Times New Roman" w:hAnsi="Times New Roman" w:cs="Times New Roman"/>
          <w:sz w:val="20"/>
          <w:szCs w:val="20"/>
        </w:rPr>
        <w:t>the VOC</w:t>
      </w:r>
      <w:r w:rsidR="00330E25">
        <w:rPr>
          <w:rFonts w:ascii="Times New Roman" w:hAnsi="Times New Roman" w:cs="Times New Roman"/>
          <w:sz w:val="20"/>
          <w:szCs w:val="20"/>
        </w:rPr>
        <w:t>’</w:t>
      </w:r>
      <w:r w:rsidR="00C9058D" w:rsidRPr="005C5465">
        <w:rPr>
          <w:rFonts w:ascii="Times New Roman" w:hAnsi="Times New Roman" w:cs="Times New Roman"/>
          <w:sz w:val="20"/>
          <w:szCs w:val="20"/>
        </w:rPr>
        <w:t>s concentration increases</w:t>
      </w:r>
      <w:r w:rsidRPr="005C5465">
        <w:rPr>
          <w:rFonts w:ascii="Times New Roman" w:hAnsi="Times New Roman" w:cs="Times New Roman"/>
          <w:sz w:val="20"/>
          <w:szCs w:val="20"/>
        </w:rPr>
        <w:t xml:space="preserve">. In contrast, a blue shift is observed for </w:t>
      </w:r>
      <w:r w:rsidR="009F7463">
        <w:rPr>
          <w:rFonts w:ascii="Times New Roman" w:hAnsi="Times New Roman" w:cs="Times New Roman"/>
          <w:sz w:val="20"/>
          <w:szCs w:val="20"/>
        </w:rPr>
        <w:t xml:space="preserve">the </w:t>
      </w:r>
      <w:r w:rsidRPr="005C5465">
        <w:rPr>
          <w:rFonts w:ascii="Times New Roman" w:hAnsi="Times New Roman" w:cs="Times New Roman"/>
          <w:sz w:val="20"/>
          <w:szCs w:val="20"/>
        </w:rPr>
        <w:t>MFC</w:t>
      </w:r>
      <w:r w:rsidR="003D16CE">
        <w:rPr>
          <w:rFonts w:ascii="Times New Roman" w:hAnsi="Times New Roman" w:cs="Times New Roman" w:hint="eastAsia"/>
          <w:sz w:val="20"/>
          <w:szCs w:val="20"/>
        </w:rPr>
        <w:t xml:space="preserve"> based sensor as shown in F</w:t>
      </w:r>
      <w:r w:rsidR="00C9058D">
        <w:rPr>
          <w:rFonts w:ascii="Times New Roman" w:hAnsi="Times New Roman" w:cs="Times New Roman" w:hint="eastAsia"/>
          <w:sz w:val="20"/>
          <w:szCs w:val="20"/>
        </w:rPr>
        <w:t>ig</w:t>
      </w:r>
      <w:r w:rsidR="003D16CE">
        <w:rPr>
          <w:rFonts w:ascii="Times New Roman" w:hAnsi="Times New Roman" w:cs="Times New Roman"/>
          <w:sz w:val="20"/>
          <w:szCs w:val="20"/>
        </w:rPr>
        <w:t>.</w:t>
      </w:r>
      <w:r w:rsidR="00C9058D">
        <w:rPr>
          <w:rFonts w:ascii="Times New Roman" w:hAnsi="Times New Roman" w:cs="Times New Roman" w:hint="eastAsia"/>
          <w:sz w:val="20"/>
          <w:szCs w:val="20"/>
        </w:rPr>
        <w:t xml:space="preserve"> </w:t>
      </w:r>
      <w:r w:rsidR="001B58FB">
        <w:rPr>
          <w:rFonts w:ascii="Times New Roman" w:hAnsi="Times New Roman" w:cs="Times New Roman"/>
          <w:sz w:val="20"/>
          <w:szCs w:val="20"/>
        </w:rPr>
        <w:t>3</w:t>
      </w:r>
      <w:r w:rsidR="003D16CE">
        <w:rPr>
          <w:rFonts w:ascii="Times New Roman" w:hAnsi="Times New Roman" w:cs="Times New Roman" w:hint="eastAsia"/>
          <w:sz w:val="20"/>
          <w:szCs w:val="20"/>
        </w:rPr>
        <w:t>b</w:t>
      </w:r>
      <w:r w:rsidRPr="005C5465">
        <w:rPr>
          <w:rFonts w:ascii="Times New Roman" w:hAnsi="Times New Roman" w:cs="Times New Roman"/>
          <w:sz w:val="20"/>
          <w:szCs w:val="20"/>
        </w:rPr>
        <w:t>.</w:t>
      </w:r>
      <w:r w:rsidR="00F74C0C">
        <w:t xml:space="preserve"> </w:t>
      </w:r>
    </w:p>
    <w:p w14:paraId="045AB279" w14:textId="2B54908D" w:rsidR="001B58FB" w:rsidRPr="005A5458" w:rsidRDefault="005C5465" w:rsidP="004256EA">
      <w:pPr>
        <w:jc w:val="both"/>
        <w:rPr>
          <w:rFonts w:ascii="Times New Roman" w:hAnsi="Times New Roman" w:cs="Times New Roman"/>
          <w:sz w:val="20"/>
          <w:szCs w:val="20"/>
        </w:rPr>
      </w:pPr>
      <w:r w:rsidRPr="005C5465">
        <w:rPr>
          <w:rFonts w:ascii="Times New Roman" w:hAnsi="Times New Roman" w:cs="Times New Roman"/>
          <w:sz w:val="20"/>
          <w:szCs w:val="20"/>
        </w:rPr>
        <w:t xml:space="preserve">The spectral responses for the measurement of </w:t>
      </w:r>
      <w:r w:rsidR="00337BAE">
        <w:rPr>
          <w:rFonts w:ascii="Times New Roman" w:hAnsi="Times New Roman" w:cs="Times New Roman"/>
          <w:sz w:val="20"/>
          <w:szCs w:val="20"/>
        </w:rPr>
        <w:t xml:space="preserve">the other VOC used, </w:t>
      </w:r>
      <w:r w:rsidRPr="005C5465">
        <w:rPr>
          <w:rFonts w:ascii="Times New Roman" w:hAnsi="Times New Roman" w:cs="Times New Roman"/>
          <w:sz w:val="20"/>
          <w:szCs w:val="20"/>
        </w:rPr>
        <w:t>methanol</w:t>
      </w:r>
      <w:r w:rsidR="00337BAE">
        <w:rPr>
          <w:rFonts w:ascii="Times New Roman" w:hAnsi="Times New Roman" w:cs="Times New Roman"/>
          <w:sz w:val="20"/>
          <w:szCs w:val="20"/>
        </w:rPr>
        <w:t>,</w:t>
      </w:r>
      <w:r w:rsidRPr="005C5465">
        <w:rPr>
          <w:rFonts w:ascii="Times New Roman" w:hAnsi="Times New Roman" w:cs="Times New Roman"/>
          <w:sz w:val="20"/>
          <w:szCs w:val="20"/>
        </w:rPr>
        <w:t xml:space="preserve"> are not </w:t>
      </w:r>
      <w:r w:rsidR="00FD209F" w:rsidRPr="005C5465">
        <w:rPr>
          <w:rFonts w:ascii="Times New Roman" w:hAnsi="Times New Roman" w:cs="Times New Roman"/>
          <w:sz w:val="20"/>
          <w:szCs w:val="20"/>
        </w:rPr>
        <w:t>show</w:t>
      </w:r>
      <w:r w:rsidR="00FD209F">
        <w:rPr>
          <w:rFonts w:ascii="Times New Roman" w:hAnsi="Times New Roman" w:cs="Times New Roman"/>
          <w:sz w:val="20"/>
          <w:szCs w:val="20"/>
        </w:rPr>
        <w:t>n</w:t>
      </w:r>
      <w:r w:rsidR="00FD209F" w:rsidRPr="005C5465">
        <w:rPr>
          <w:rFonts w:ascii="Times New Roman" w:hAnsi="Times New Roman" w:cs="Times New Roman"/>
          <w:sz w:val="20"/>
          <w:szCs w:val="20"/>
        </w:rPr>
        <w:t xml:space="preserve"> </w:t>
      </w:r>
      <w:r w:rsidRPr="005C5465">
        <w:rPr>
          <w:rFonts w:ascii="Times New Roman" w:hAnsi="Times New Roman" w:cs="Times New Roman"/>
          <w:sz w:val="20"/>
          <w:szCs w:val="20"/>
        </w:rPr>
        <w:t>here for the sake of brevity since they have similar spectral responses but different wavelength shift</w:t>
      </w:r>
      <w:r w:rsidR="009F7463">
        <w:rPr>
          <w:rFonts w:ascii="Times New Roman" w:hAnsi="Times New Roman" w:cs="Times New Roman"/>
          <w:sz w:val="20"/>
          <w:szCs w:val="20"/>
        </w:rPr>
        <w:t xml:space="preserve"> value</w:t>
      </w:r>
      <w:r w:rsidRPr="005C5465">
        <w:rPr>
          <w:rFonts w:ascii="Times New Roman" w:hAnsi="Times New Roman" w:cs="Times New Roman"/>
          <w:sz w:val="20"/>
          <w:szCs w:val="20"/>
        </w:rPr>
        <w:t xml:space="preserve">s. Figure </w:t>
      </w:r>
      <w:r w:rsidR="007053DC">
        <w:rPr>
          <w:rFonts w:ascii="Times New Roman" w:hAnsi="Times New Roman" w:cs="Times New Roman"/>
          <w:sz w:val="20"/>
          <w:szCs w:val="20"/>
        </w:rPr>
        <w:t>3</w:t>
      </w:r>
      <w:r w:rsidR="003D16CE">
        <w:rPr>
          <w:rFonts w:ascii="Times New Roman" w:hAnsi="Times New Roman" w:cs="Times New Roman"/>
          <w:sz w:val="20"/>
          <w:szCs w:val="20"/>
        </w:rPr>
        <w:t>c and d</w:t>
      </w:r>
      <w:r w:rsidRPr="005C5465">
        <w:rPr>
          <w:rFonts w:ascii="Times New Roman" w:hAnsi="Times New Roman" w:cs="Times New Roman"/>
          <w:sz w:val="20"/>
          <w:szCs w:val="20"/>
        </w:rPr>
        <w:t xml:space="preserve"> </w:t>
      </w:r>
      <w:r w:rsidR="007053DC">
        <w:rPr>
          <w:rFonts w:ascii="Times New Roman" w:hAnsi="Times New Roman" w:cs="Times New Roman"/>
          <w:sz w:val="20"/>
          <w:szCs w:val="20"/>
        </w:rPr>
        <w:t>summarize</w:t>
      </w:r>
      <w:r w:rsidRPr="005C5465">
        <w:rPr>
          <w:rFonts w:ascii="Times New Roman" w:hAnsi="Times New Roman" w:cs="Times New Roman"/>
          <w:sz w:val="20"/>
          <w:szCs w:val="20"/>
        </w:rPr>
        <w:t xml:space="preserve"> the measured wavelength shifts </w:t>
      </w:r>
      <w:r w:rsidR="00D457DE">
        <w:rPr>
          <w:rFonts w:ascii="Times New Roman" w:hAnsi="Times New Roman" w:cs="Times New Roman"/>
          <w:sz w:val="20"/>
          <w:szCs w:val="20"/>
        </w:rPr>
        <w:t>at</w:t>
      </w:r>
      <w:r w:rsidR="00D46EDB">
        <w:rPr>
          <w:rFonts w:ascii="Times New Roman" w:hAnsi="Times New Roman" w:cs="Times New Roman"/>
          <w:sz w:val="20"/>
          <w:szCs w:val="20"/>
        </w:rPr>
        <w:t xml:space="preserve"> different</w:t>
      </w:r>
      <w:r w:rsidR="00D46EDB">
        <w:rPr>
          <w:rFonts w:ascii="Times New Roman" w:hAnsi="Times New Roman" w:cs="Times New Roman" w:hint="eastAsia"/>
          <w:sz w:val="20"/>
          <w:szCs w:val="20"/>
        </w:rPr>
        <w:t xml:space="preserve"> </w:t>
      </w:r>
      <w:r w:rsidRPr="005C5465">
        <w:rPr>
          <w:rFonts w:ascii="Times New Roman" w:hAnsi="Times New Roman" w:cs="Times New Roman"/>
          <w:sz w:val="20"/>
          <w:szCs w:val="20"/>
        </w:rPr>
        <w:t xml:space="preserve">concentrations of ethanol and methanol. </w:t>
      </w:r>
      <w:r w:rsidR="00F74C0C" w:rsidRPr="00F74C0C">
        <w:rPr>
          <w:rFonts w:ascii="Times New Roman" w:hAnsi="Times New Roman" w:cs="Times New Roman"/>
          <w:sz w:val="20"/>
          <w:szCs w:val="20"/>
        </w:rPr>
        <w:t xml:space="preserve">In </w:t>
      </w:r>
      <w:r w:rsidR="009F7463">
        <w:rPr>
          <w:rFonts w:ascii="Times New Roman" w:hAnsi="Times New Roman" w:cs="Times New Roman"/>
          <w:sz w:val="20"/>
          <w:szCs w:val="20"/>
        </w:rPr>
        <w:t>the figures</w:t>
      </w:r>
      <w:r w:rsidR="00F74C0C" w:rsidRPr="00F74C0C">
        <w:rPr>
          <w:rFonts w:ascii="Times New Roman" w:hAnsi="Times New Roman" w:cs="Times New Roman"/>
          <w:sz w:val="20"/>
          <w:szCs w:val="20"/>
        </w:rPr>
        <w:t xml:space="preserve">, we define a </w:t>
      </w:r>
      <w:r w:rsidR="00F74C0C">
        <w:rPr>
          <w:rFonts w:ascii="Times New Roman" w:hAnsi="Times New Roman" w:cs="Times New Roman"/>
          <w:sz w:val="20"/>
          <w:szCs w:val="20"/>
        </w:rPr>
        <w:t>red shift</w:t>
      </w:r>
      <w:r w:rsidR="00F74C0C" w:rsidRPr="00F74C0C">
        <w:rPr>
          <w:rFonts w:ascii="Times New Roman" w:hAnsi="Times New Roman" w:cs="Times New Roman"/>
          <w:sz w:val="20"/>
          <w:szCs w:val="20"/>
        </w:rPr>
        <w:t xml:space="preserve"> as a positive </w:t>
      </w:r>
      <w:r w:rsidR="00F74C0C">
        <w:rPr>
          <w:rFonts w:ascii="Times New Roman" w:hAnsi="Times New Roman" w:cs="Times New Roman"/>
          <w:sz w:val="20"/>
          <w:szCs w:val="20"/>
        </w:rPr>
        <w:t xml:space="preserve">wavelength shift </w:t>
      </w:r>
      <w:r w:rsidR="00F74C0C" w:rsidRPr="00F74C0C">
        <w:rPr>
          <w:rFonts w:ascii="Times New Roman" w:hAnsi="Times New Roman" w:cs="Times New Roman"/>
          <w:sz w:val="20"/>
          <w:szCs w:val="20"/>
        </w:rPr>
        <w:t xml:space="preserve">while </w:t>
      </w:r>
      <w:r w:rsidR="00F74C0C">
        <w:rPr>
          <w:rFonts w:ascii="Times New Roman" w:hAnsi="Times New Roman" w:cs="Times New Roman"/>
          <w:sz w:val="20"/>
          <w:szCs w:val="20"/>
        </w:rPr>
        <w:t>the blue shift</w:t>
      </w:r>
      <w:r w:rsidR="00F74C0C" w:rsidRPr="00F74C0C">
        <w:rPr>
          <w:rFonts w:ascii="Times New Roman" w:hAnsi="Times New Roman" w:cs="Times New Roman"/>
          <w:sz w:val="20"/>
          <w:szCs w:val="20"/>
        </w:rPr>
        <w:t xml:space="preserve"> as </w:t>
      </w:r>
      <w:r w:rsidR="00F74C0C">
        <w:rPr>
          <w:rFonts w:ascii="Times New Roman" w:hAnsi="Times New Roman" w:cs="Times New Roman"/>
          <w:sz w:val="20"/>
          <w:szCs w:val="20"/>
        </w:rPr>
        <w:t>a</w:t>
      </w:r>
      <w:r w:rsidR="00F74C0C" w:rsidRPr="00F74C0C">
        <w:rPr>
          <w:rFonts w:ascii="Times New Roman" w:hAnsi="Times New Roman" w:cs="Times New Roman"/>
          <w:sz w:val="20"/>
          <w:szCs w:val="20"/>
        </w:rPr>
        <w:t xml:space="preserve"> negative </w:t>
      </w:r>
      <w:r w:rsidR="00F74C0C">
        <w:rPr>
          <w:rFonts w:ascii="Times New Roman" w:hAnsi="Times New Roman" w:cs="Times New Roman"/>
          <w:sz w:val="20"/>
          <w:szCs w:val="20"/>
        </w:rPr>
        <w:t>wavelength shift</w:t>
      </w:r>
      <w:r w:rsidR="00F74C0C" w:rsidRPr="00F74C0C">
        <w:rPr>
          <w:rFonts w:ascii="Times New Roman" w:hAnsi="Times New Roman" w:cs="Times New Roman"/>
          <w:sz w:val="20"/>
          <w:szCs w:val="20"/>
        </w:rPr>
        <w:t>.</w:t>
      </w:r>
      <w:r w:rsidR="00F74C0C" w:rsidRPr="005C5465">
        <w:rPr>
          <w:rFonts w:ascii="Times New Roman" w:hAnsi="Times New Roman" w:cs="Times New Roman"/>
          <w:sz w:val="20"/>
          <w:szCs w:val="20"/>
        </w:rPr>
        <w:t xml:space="preserve"> </w:t>
      </w:r>
      <w:bookmarkStart w:id="11" w:name="_Hlk513023342"/>
      <w:r w:rsidRPr="005C5465">
        <w:rPr>
          <w:rFonts w:ascii="Times New Roman" w:hAnsi="Times New Roman" w:cs="Times New Roman"/>
          <w:sz w:val="20"/>
          <w:szCs w:val="20"/>
        </w:rPr>
        <w:t>The wavelength shifts versus gas</w:t>
      </w:r>
      <w:r w:rsidR="005B7C22">
        <w:rPr>
          <w:rFonts w:ascii="Times New Roman" w:hAnsi="Times New Roman" w:cs="Times New Roman" w:hint="eastAsia"/>
          <w:sz w:val="20"/>
          <w:szCs w:val="20"/>
        </w:rPr>
        <w:t>es</w:t>
      </w:r>
      <w:r w:rsidRPr="005C5465">
        <w:rPr>
          <w:rFonts w:ascii="Times New Roman" w:hAnsi="Times New Roman" w:cs="Times New Roman"/>
          <w:sz w:val="20"/>
          <w:szCs w:val="20"/>
        </w:rPr>
        <w:t xml:space="preserve"> concentrations show good linearity for both sensors, but </w:t>
      </w:r>
      <w:r w:rsidR="00B950DD">
        <w:rPr>
          <w:rFonts w:ascii="Times New Roman" w:hAnsi="Times New Roman" w:cs="Times New Roman" w:hint="eastAsia"/>
          <w:sz w:val="20"/>
          <w:szCs w:val="20"/>
        </w:rPr>
        <w:t xml:space="preserve">the sensor based on </w:t>
      </w:r>
      <w:r w:rsidR="009F7463">
        <w:rPr>
          <w:rFonts w:ascii="Times New Roman" w:hAnsi="Times New Roman" w:cs="Times New Roman"/>
          <w:sz w:val="20"/>
          <w:szCs w:val="20"/>
        </w:rPr>
        <w:t xml:space="preserve">an </w:t>
      </w:r>
      <w:r w:rsidRPr="005C5465">
        <w:rPr>
          <w:rFonts w:ascii="Times New Roman" w:hAnsi="Times New Roman" w:cs="Times New Roman"/>
          <w:sz w:val="20"/>
          <w:szCs w:val="20"/>
        </w:rPr>
        <w:t xml:space="preserve">MFC </w:t>
      </w:r>
      <w:r w:rsidR="005B7C22">
        <w:rPr>
          <w:rFonts w:ascii="Times New Roman" w:hAnsi="Times New Roman" w:cs="Times New Roman" w:hint="eastAsia"/>
          <w:sz w:val="20"/>
          <w:szCs w:val="20"/>
        </w:rPr>
        <w:t>exhibits</w:t>
      </w:r>
      <w:r w:rsidRPr="005C5465">
        <w:rPr>
          <w:rFonts w:ascii="Times New Roman" w:hAnsi="Times New Roman" w:cs="Times New Roman"/>
          <w:sz w:val="20"/>
          <w:szCs w:val="20"/>
        </w:rPr>
        <w:t xml:space="preserve"> better sensitivit</w:t>
      </w:r>
      <w:r w:rsidR="004F57D5">
        <w:rPr>
          <w:rFonts w:ascii="Times New Roman" w:hAnsi="Times New Roman" w:cs="Times New Roman" w:hint="eastAsia"/>
          <w:sz w:val="20"/>
          <w:szCs w:val="20"/>
        </w:rPr>
        <w:t>ies</w:t>
      </w:r>
      <w:r w:rsidRPr="005C5465">
        <w:rPr>
          <w:rFonts w:ascii="Times New Roman" w:hAnsi="Times New Roman" w:cs="Times New Roman"/>
          <w:sz w:val="20"/>
          <w:szCs w:val="20"/>
        </w:rPr>
        <w:t xml:space="preserve"> </w:t>
      </w:r>
      <w:r w:rsidR="004F57D5" w:rsidRPr="005C5465">
        <w:rPr>
          <w:rFonts w:ascii="Times New Roman" w:hAnsi="Times New Roman" w:cs="Times New Roman"/>
          <w:sz w:val="20"/>
          <w:szCs w:val="20"/>
        </w:rPr>
        <w:t xml:space="preserve">of </w:t>
      </w:r>
      <w:r w:rsidR="00037690">
        <w:rPr>
          <w:rFonts w:ascii="Times New Roman" w:hAnsi="Times New Roman" w:cs="Times New Roman"/>
          <w:sz w:val="20"/>
          <w:szCs w:val="20"/>
        </w:rPr>
        <w:t>-</w:t>
      </w:r>
      <w:r w:rsidR="004F57D5" w:rsidRPr="005C5465">
        <w:rPr>
          <w:rFonts w:ascii="Times New Roman" w:hAnsi="Times New Roman" w:cs="Times New Roman"/>
          <w:sz w:val="20"/>
          <w:szCs w:val="20"/>
        </w:rPr>
        <w:t xml:space="preserve">0.130 nm/ppm and </w:t>
      </w:r>
      <w:r w:rsidR="00037690">
        <w:rPr>
          <w:rFonts w:ascii="Times New Roman" w:hAnsi="Times New Roman" w:cs="Times New Roman"/>
          <w:sz w:val="20"/>
          <w:szCs w:val="20"/>
        </w:rPr>
        <w:t>-</w:t>
      </w:r>
      <w:r w:rsidR="004F57D5" w:rsidRPr="005C5465">
        <w:rPr>
          <w:rFonts w:ascii="Times New Roman" w:hAnsi="Times New Roman" w:cs="Times New Roman"/>
          <w:sz w:val="20"/>
          <w:szCs w:val="20"/>
        </w:rPr>
        <w:t>0.036</w:t>
      </w:r>
      <w:r w:rsidR="009A015F">
        <w:rPr>
          <w:rFonts w:ascii="Times New Roman" w:hAnsi="Times New Roman" w:cs="Times New Roman" w:hint="eastAsia"/>
          <w:sz w:val="20"/>
          <w:szCs w:val="20"/>
        </w:rPr>
        <w:t xml:space="preserve"> </w:t>
      </w:r>
      <w:r w:rsidR="004F57D5" w:rsidRPr="005C5465">
        <w:rPr>
          <w:rFonts w:ascii="Times New Roman" w:hAnsi="Times New Roman" w:cs="Times New Roman"/>
          <w:sz w:val="20"/>
          <w:szCs w:val="20"/>
        </w:rPr>
        <w:t xml:space="preserve">nm/ppm </w:t>
      </w:r>
      <w:r w:rsidRPr="005C5465">
        <w:rPr>
          <w:rFonts w:ascii="Times New Roman" w:hAnsi="Times New Roman" w:cs="Times New Roman"/>
          <w:sz w:val="20"/>
          <w:szCs w:val="20"/>
        </w:rPr>
        <w:t xml:space="preserve">to ethanol and methanol </w:t>
      </w:r>
      <w:r w:rsidR="004F57D5">
        <w:rPr>
          <w:rFonts w:ascii="Times New Roman" w:hAnsi="Times New Roman" w:cs="Times New Roman" w:hint="eastAsia"/>
          <w:sz w:val="20"/>
          <w:szCs w:val="20"/>
        </w:rPr>
        <w:t>respectively,</w:t>
      </w:r>
      <w:r w:rsidRPr="005C5465">
        <w:rPr>
          <w:rFonts w:ascii="Times New Roman" w:hAnsi="Times New Roman" w:cs="Times New Roman"/>
          <w:sz w:val="20"/>
          <w:szCs w:val="20"/>
        </w:rPr>
        <w:t xml:space="preserve"> </w:t>
      </w:r>
      <w:r w:rsidR="004728AC">
        <w:rPr>
          <w:rFonts w:ascii="Times New Roman" w:hAnsi="Times New Roman" w:cs="Times New Roman"/>
          <w:sz w:val="20"/>
          <w:szCs w:val="20"/>
        </w:rPr>
        <w:t>compared</w:t>
      </w:r>
      <w:r w:rsidR="004728AC">
        <w:rPr>
          <w:rFonts w:ascii="Times New Roman" w:hAnsi="Times New Roman" w:cs="Times New Roman" w:hint="eastAsia"/>
          <w:sz w:val="20"/>
          <w:szCs w:val="20"/>
        </w:rPr>
        <w:t xml:space="preserve"> </w:t>
      </w:r>
      <w:r w:rsidR="001B58FB">
        <w:rPr>
          <w:rFonts w:ascii="Times New Roman" w:hAnsi="Times New Roman" w:cs="Times New Roman"/>
          <w:sz w:val="20"/>
          <w:szCs w:val="20"/>
        </w:rPr>
        <w:t xml:space="preserve">to </w:t>
      </w:r>
      <w:r w:rsidR="009F7463">
        <w:rPr>
          <w:rFonts w:ascii="Times New Roman" w:hAnsi="Times New Roman" w:cs="Times New Roman"/>
          <w:sz w:val="20"/>
          <w:szCs w:val="20"/>
        </w:rPr>
        <w:t>those</w:t>
      </w:r>
      <w:r w:rsidR="009F7463" w:rsidRPr="005C5465">
        <w:rPr>
          <w:rFonts w:ascii="Times New Roman" w:hAnsi="Times New Roman" w:cs="Times New Roman"/>
          <w:sz w:val="20"/>
          <w:szCs w:val="20"/>
        </w:rPr>
        <w:t xml:space="preserve"> </w:t>
      </w:r>
      <w:r w:rsidRPr="005C5465">
        <w:rPr>
          <w:rFonts w:ascii="Times New Roman" w:hAnsi="Times New Roman" w:cs="Times New Roman"/>
          <w:sz w:val="20"/>
          <w:szCs w:val="20"/>
        </w:rPr>
        <w:t>of 0.018 nm/ ppm and 0.005 nm/ppm</w:t>
      </w:r>
      <w:r w:rsidR="004F57D5">
        <w:rPr>
          <w:rFonts w:ascii="Times New Roman" w:hAnsi="Times New Roman" w:cs="Times New Roman" w:hint="eastAsia"/>
          <w:sz w:val="20"/>
          <w:szCs w:val="20"/>
        </w:rPr>
        <w:t xml:space="preserve"> for </w:t>
      </w:r>
      <w:r w:rsidR="009F7463">
        <w:rPr>
          <w:rFonts w:ascii="Times New Roman" w:hAnsi="Times New Roman" w:cs="Times New Roman"/>
          <w:sz w:val="20"/>
          <w:szCs w:val="20"/>
        </w:rPr>
        <w:t xml:space="preserve">the </w:t>
      </w:r>
      <w:r w:rsidR="004F57D5">
        <w:rPr>
          <w:rFonts w:ascii="Times New Roman" w:hAnsi="Times New Roman" w:cs="Times New Roman" w:hint="eastAsia"/>
          <w:sz w:val="20"/>
          <w:szCs w:val="20"/>
        </w:rPr>
        <w:t>TSCSMF</w:t>
      </w:r>
      <w:r w:rsidR="001B58FB">
        <w:rPr>
          <w:rFonts w:ascii="Times New Roman" w:hAnsi="Times New Roman" w:cs="Times New Roman"/>
          <w:sz w:val="20"/>
          <w:szCs w:val="20"/>
        </w:rPr>
        <w:t xml:space="preserve"> based sensor</w:t>
      </w:r>
      <w:r w:rsidRPr="005C5465">
        <w:rPr>
          <w:rFonts w:ascii="Times New Roman" w:hAnsi="Times New Roman" w:cs="Times New Roman"/>
          <w:sz w:val="20"/>
          <w:szCs w:val="20"/>
        </w:rPr>
        <w:t xml:space="preserve">. </w:t>
      </w:r>
      <w:bookmarkStart w:id="12" w:name="_Hlk513023310"/>
      <w:r w:rsidR="0037313B" w:rsidRPr="0037313B">
        <w:rPr>
          <w:rFonts w:ascii="Times New Roman" w:hAnsi="Times New Roman" w:cs="Times New Roman"/>
          <w:sz w:val="20"/>
          <w:szCs w:val="20"/>
          <w:u w:val="single"/>
        </w:rPr>
        <w:t>This is reasonable since that smaller taper waist diameter of the MFC leads to an increase in the portion of the evanescent field exposed to the surrounding environment and hence results in a higher sensitivity for the sensor.</w:t>
      </w:r>
      <w:r w:rsidR="0037313B" w:rsidRPr="0037313B">
        <w:rPr>
          <w:rFonts w:ascii="Times New Roman" w:hAnsi="Times New Roman" w:cs="Times New Roman"/>
          <w:sz w:val="20"/>
          <w:szCs w:val="20"/>
        </w:rPr>
        <w:t xml:space="preserve"> </w:t>
      </w:r>
      <w:bookmarkEnd w:id="12"/>
      <w:r w:rsidR="007E0959">
        <w:rPr>
          <w:rFonts w:ascii="Times New Roman" w:hAnsi="Times New Roman" w:cs="Times New Roman"/>
          <w:sz w:val="20"/>
          <w:szCs w:val="20"/>
        </w:rPr>
        <w:t>Furthermore</w:t>
      </w:r>
      <w:r w:rsidR="00B950DD">
        <w:rPr>
          <w:rFonts w:ascii="Times New Roman" w:hAnsi="Times New Roman" w:cs="Times New Roman" w:hint="eastAsia"/>
          <w:sz w:val="20"/>
          <w:szCs w:val="20"/>
        </w:rPr>
        <w:t xml:space="preserve"> </w:t>
      </w:r>
      <w:r w:rsidR="00B950DD" w:rsidRPr="00B950DD">
        <w:rPr>
          <w:rFonts w:ascii="Times New Roman" w:hAnsi="Times New Roman" w:cs="Times New Roman"/>
          <w:sz w:val="20"/>
          <w:szCs w:val="20"/>
        </w:rPr>
        <w:t xml:space="preserve">the sensor’s sensitivity S is defined as S=∆λ⁄C, where C is the </w:t>
      </w:r>
      <w:r w:rsidR="00B950DD">
        <w:rPr>
          <w:rFonts w:ascii="Times New Roman" w:hAnsi="Times New Roman" w:cs="Times New Roman" w:hint="eastAsia"/>
          <w:sz w:val="20"/>
          <w:szCs w:val="20"/>
        </w:rPr>
        <w:t>VOCs</w:t>
      </w:r>
      <w:r w:rsidR="00B950DD" w:rsidRPr="00B950DD">
        <w:rPr>
          <w:rFonts w:ascii="Times New Roman" w:hAnsi="Times New Roman" w:cs="Times New Roman"/>
          <w:sz w:val="20"/>
          <w:szCs w:val="20"/>
        </w:rPr>
        <w:t xml:space="preserve"> </w:t>
      </w:r>
      <w:r w:rsidR="009F4BD7" w:rsidRPr="00B950DD">
        <w:rPr>
          <w:rFonts w:ascii="Times New Roman" w:hAnsi="Times New Roman" w:cs="Times New Roman"/>
          <w:sz w:val="20"/>
          <w:szCs w:val="20"/>
        </w:rPr>
        <w:t>concentration</w:t>
      </w:r>
      <w:r w:rsidR="00B950DD">
        <w:rPr>
          <w:rFonts w:ascii="Times New Roman" w:hAnsi="Times New Roman" w:cs="Times New Roman" w:hint="eastAsia"/>
          <w:sz w:val="20"/>
          <w:szCs w:val="20"/>
        </w:rPr>
        <w:t xml:space="preserve"> and</w:t>
      </w:r>
      <w:r w:rsidR="00B950DD" w:rsidRPr="00B950DD">
        <w:rPr>
          <w:rFonts w:ascii="Times New Roman" w:hAnsi="Times New Roman" w:cs="Times New Roman"/>
          <w:sz w:val="20"/>
          <w:szCs w:val="20"/>
        </w:rPr>
        <w:t xml:space="preserve"> ∆λ represents the corresponding spectral wavelength shift </w:t>
      </w:r>
      <w:r w:rsidR="00337BAE">
        <w:rPr>
          <w:rFonts w:ascii="Times New Roman" w:hAnsi="Times New Roman" w:cs="Times New Roman"/>
          <w:sz w:val="20"/>
          <w:szCs w:val="20"/>
        </w:rPr>
        <w:t>for</w:t>
      </w:r>
      <w:r w:rsidR="00337BAE" w:rsidRPr="00B950DD">
        <w:rPr>
          <w:rFonts w:ascii="Times New Roman" w:hAnsi="Times New Roman" w:cs="Times New Roman"/>
          <w:sz w:val="20"/>
          <w:szCs w:val="20"/>
        </w:rPr>
        <w:t xml:space="preserve"> </w:t>
      </w:r>
      <w:r w:rsidR="00B950DD" w:rsidRPr="00B950DD">
        <w:rPr>
          <w:rFonts w:ascii="Times New Roman" w:hAnsi="Times New Roman" w:cs="Times New Roman"/>
          <w:sz w:val="20"/>
          <w:szCs w:val="20"/>
        </w:rPr>
        <w:t xml:space="preserve">different </w:t>
      </w:r>
      <w:r w:rsidR="00B950DD">
        <w:rPr>
          <w:rFonts w:ascii="Times New Roman" w:hAnsi="Times New Roman" w:cs="Times New Roman" w:hint="eastAsia"/>
          <w:sz w:val="20"/>
          <w:szCs w:val="20"/>
        </w:rPr>
        <w:t>VOCs</w:t>
      </w:r>
      <w:r w:rsidR="00B950DD" w:rsidRPr="00B950DD">
        <w:rPr>
          <w:rFonts w:ascii="Times New Roman" w:hAnsi="Times New Roman" w:cs="Times New Roman"/>
          <w:sz w:val="20"/>
          <w:szCs w:val="20"/>
        </w:rPr>
        <w:t xml:space="preserve"> concentrations.</w:t>
      </w:r>
      <w:r w:rsidR="00B950DD">
        <w:rPr>
          <w:rFonts w:ascii="Times New Roman" w:hAnsi="Times New Roman" w:cs="Times New Roman" w:hint="eastAsia"/>
          <w:sz w:val="20"/>
          <w:szCs w:val="20"/>
        </w:rPr>
        <w:t xml:space="preserve"> </w:t>
      </w:r>
      <w:bookmarkEnd w:id="11"/>
      <w:r w:rsidRPr="005C5465">
        <w:rPr>
          <w:rFonts w:ascii="Times New Roman" w:hAnsi="Times New Roman" w:cs="Times New Roman"/>
          <w:sz w:val="20"/>
          <w:szCs w:val="20"/>
        </w:rPr>
        <w:t xml:space="preserve">Assuming an OSA has a wavelength resolution of 0.01 nm, the </w:t>
      </w:r>
      <w:r w:rsidR="004C36FE">
        <w:rPr>
          <w:rFonts w:ascii="Times New Roman" w:hAnsi="Times New Roman" w:cs="Times New Roman"/>
          <w:sz w:val="20"/>
          <w:szCs w:val="20"/>
        </w:rPr>
        <w:t xml:space="preserve">minimum </w:t>
      </w:r>
      <w:r w:rsidR="00D10261" w:rsidRPr="006F37CC">
        <w:rPr>
          <w:rFonts w:ascii="Times New Roman" w:hAnsi="Times New Roman" w:cs="Times New Roman"/>
          <w:sz w:val="20"/>
          <w:szCs w:val="20"/>
          <w:u w:val="single"/>
        </w:rPr>
        <w:t xml:space="preserve">detectable concentration </w:t>
      </w:r>
      <w:r w:rsidR="004C36FE">
        <w:rPr>
          <w:rFonts w:ascii="Times New Roman" w:hAnsi="Times New Roman" w:cs="Times New Roman"/>
          <w:sz w:val="20"/>
          <w:szCs w:val="20"/>
          <w:u w:val="single"/>
        </w:rPr>
        <w:t>change</w:t>
      </w:r>
      <w:r w:rsidR="004C36FE" w:rsidRPr="006F37CC">
        <w:rPr>
          <w:rFonts w:ascii="Times New Roman" w:hAnsi="Times New Roman" w:cs="Times New Roman"/>
          <w:sz w:val="20"/>
          <w:szCs w:val="20"/>
        </w:rPr>
        <w:t xml:space="preserve"> </w:t>
      </w:r>
      <w:r w:rsidRPr="005C5465">
        <w:rPr>
          <w:rFonts w:ascii="Times New Roman" w:hAnsi="Times New Roman" w:cs="Times New Roman"/>
          <w:sz w:val="20"/>
          <w:szCs w:val="20"/>
        </w:rPr>
        <w:t xml:space="preserve">of </w:t>
      </w:r>
      <w:r w:rsidR="008D2B35">
        <w:rPr>
          <w:rFonts w:ascii="Times New Roman" w:hAnsi="Times New Roman" w:cs="Times New Roman"/>
          <w:sz w:val="20"/>
          <w:szCs w:val="20"/>
        </w:rPr>
        <w:t xml:space="preserve">the </w:t>
      </w:r>
      <w:r w:rsidRPr="005C5465">
        <w:rPr>
          <w:rFonts w:ascii="Times New Roman" w:hAnsi="Times New Roman" w:cs="Times New Roman"/>
          <w:sz w:val="20"/>
          <w:szCs w:val="20"/>
        </w:rPr>
        <w:t xml:space="preserve">MFC for ethanol and methanol are about 77 ppb and 281 ppb, which is over one magnitude higher than the previous reports </w:t>
      </w:r>
      <w:r w:rsidR="007E0959">
        <w:rPr>
          <w:rFonts w:ascii="Times New Roman" w:hAnsi="Times New Roman" w:cs="Times New Roman"/>
          <w:sz w:val="20"/>
          <w:szCs w:val="20"/>
        </w:rPr>
        <w:t>in which</w:t>
      </w:r>
      <w:r w:rsidR="007E0959" w:rsidRPr="001C61EC">
        <w:rPr>
          <w:rFonts w:ascii="Times New Roman" w:hAnsi="Times New Roman" w:cs="Times New Roman" w:hint="eastAsia"/>
          <w:sz w:val="20"/>
          <w:szCs w:val="20"/>
        </w:rPr>
        <w:t xml:space="preserve"> </w:t>
      </w:r>
      <w:r w:rsidR="004C36FE">
        <w:rPr>
          <w:rFonts w:ascii="Times New Roman" w:hAnsi="Times New Roman" w:cs="Times New Roman"/>
          <w:sz w:val="20"/>
          <w:szCs w:val="20"/>
        </w:rPr>
        <w:t xml:space="preserve">the minimum </w:t>
      </w:r>
      <w:r w:rsidR="006F37CC" w:rsidRPr="006F37CC">
        <w:rPr>
          <w:rFonts w:ascii="Times New Roman" w:hAnsi="Times New Roman" w:cs="Times New Roman"/>
          <w:sz w:val="20"/>
          <w:szCs w:val="20"/>
          <w:u w:val="single"/>
        </w:rPr>
        <w:t xml:space="preserve">detectable concentration </w:t>
      </w:r>
      <w:r w:rsidR="004C36FE">
        <w:rPr>
          <w:rFonts w:ascii="Times New Roman" w:hAnsi="Times New Roman" w:cs="Times New Roman"/>
          <w:sz w:val="20"/>
          <w:szCs w:val="20"/>
          <w:u w:val="single"/>
        </w:rPr>
        <w:t>change</w:t>
      </w:r>
      <w:r w:rsidR="004C36FE" w:rsidRPr="006F37CC">
        <w:rPr>
          <w:rFonts w:ascii="Times New Roman" w:hAnsi="Times New Roman" w:cs="Times New Roman" w:hint="eastAsia"/>
          <w:sz w:val="20"/>
          <w:szCs w:val="20"/>
        </w:rPr>
        <w:t xml:space="preserve"> </w:t>
      </w:r>
      <w:r w:rsidR="007E0959">
        <w:rPr>
          <w:rFonts w:ascii="Times New Roman" w:hAnsi="Times New Roman" w:cs="Times New Roman"/>
          <w:sz w:val="20"/>
          <w:szCs w:val="20"/>
        </w:rPr>
        <w:t xml:space="preserve">at a level of ppm </w:t>
      </w:r>
      <w:r w:rsidR="00670C57" w:rsidRPr="001C61EC">
        <w:rPr>
          <w:rFonts w:ascii="Times New Roman" w:hAnsi="Times New Roman" w:cs="Times New Roman" w:hint="eastAsia"/>
          <w:sz w:val="20"/>
          <w:szCs w:val="20"/>
        </w:rPr>
        <w:t xml:space="preserve">were </w:t>
      </w:r>
      <w:r w:rsidR="005A5458" w:rsidRPr="001C61EC">
        <w:rPr>
          <w:rFonts w:ascii="Times New Roman" w:hAnsi="Times New Roman" w:cs="Times New Roman"/>
          <w:sz w:val="20"/>
          <w:szCs w:val="20"/>
        </w:rPr>
        <w:t>achieved</w:t>
      </w:r>
      <w:r w:rsidR="005A5458" w:rsidRPr="005C5465">
        <w:rPr>
          <w:rFonts w:ascii="Times New Roman" w:hAnsi="Times New Roman" w:cs="Times New Roman"/>
          <w:sz w:val="20"/>
          <w:szCs w:val="20"/>
        </w:rPr>
        <w:t xml:space="preserve"> [</w:t>
      </w:r>
      <w:r w:rsidRPr="005C5465">
        <w:rPr>
          <w:rFonts w:ascii="Times New Roman" w:hAnsi="Times New Roman" w:cs="Times New Roman"/>
          <w:sz w:val="20"/>
          <w:szCs w:val="20"/>
        </w:rPr>
        <w:t>1</w:t>
      </w:r>
      <w:r w:rsidR="009F6837">
        <w:rPr>
          <w:rFonts w:ascii="Times New Roman" w:hAnsi="Times New Roman" w:cs="Times New Roman"/>
          <w:sz w:val="20"/>
          <w:szCs w:val="20"/>
        </w:rPr>
        <w:t>0</w:t>
      </w:r>
      <w:r w:rsidRPr="005C5465">
        <w:rPr>
          <w:rFonts w:ascii="Times New Roman" w:hAnsi="Times New Roman" w:cs="Times New Roman"/>
          <w:sz w:val="20"/>
          <w:szCs w:val="20"/>
        </w:rPr>
        <w:t xml:space="preserve">, </w:t>
      </w:r>
      <w:r w:rsidR="0055727F" w:rsidRPr="005C5465">
        <w:rPr>
          <w:rFonts w:ascii="Times New Roman" w:hAnsi="Times New Roman" w:cs="Times New Roman"/>
          <w:sz w:val="20"/>
          <w:szCs w:val="20"/>
        </w:rPr>
        <w:t>1</w:t>
      </w:r>
      <w:r w:rsidR="009F6837">
        <w:rPr>
          <w:rFonts w:ascii="Times New Roman" w:hAnsi="Times New Roman" w:cs="Times New Roman"/>
          <w:sz w:val="20"/>
          <w:szCs w:val="20"/>
        </w:rPr>
        <w:t>4</w:t>
      </w:r>
      <w:r w:rsidRPr="005C5465">
        <w:rPr>
          <w:rFonts w:ascii="Times New Roman" w:hAnsi="Times New Roman" w:cs="Times New Roman"/>
          <w:sz w:val="20"/>
          <w:szCs w:val="20"/>
        </w:rPr>
        <w:t>-</w:t>
      </w:r>
      <w:r w:rsidR="0055727F" w:rsidRPr="005C5465">
        <w:rPr>
          <w:rFonts w:ascii="Times New Roman" w:hAnsi="Times New Roman" w:cs="Times New Roman"/>
          <w:sz w:val="20"/>
          <w:szCs w:val="20"/>
        </w:rPr>
        <w:t>1</w:t>
      </w:r>
      <w:r w:rsidR="009F6837">
        <w:rPr>
          <w:rFonts w:ascii="Times New Roman" w:hAnsi="Times New Roman" w:cs="Times New Roman"/>
          <w:sz w:val="20"/>
          <w:szCs w:val="20"/>
        </w:rPr>
        <w:t>7</w:t>
      </w:r>
      <w:r w:rsidRPr="005C5465">
        <w:rPr>
          <w:rFonts w:ascii="Times New Roman" w:hAnsi="Times New Roman" w:cs="Times New Roman"/>
          <w:sz w:val="20"/>
          <w:szCs w:val="20"/>
        </w:rPr>
        <w:t xml:space="preserve">]. </w:t>
      </w:r>
      <w:r w:rsidR="00D457DE">
        <w:rPr>
          <w:rFonts w:ascii="Times New Roman" w:hAnsi="Times New Roman" w:cs="Times New Roman" w:hint="eastAsia"/>
          <w:sz w:val="20"/>
          <w:szCs w:val="20"/>
        </w:rPr>
        <w:t xml:space="preserve"> </w:t>
      </w:r>
    </w:p>
    <w:p w14:paraId="57048CD3" w14:textId="7FE37E0B" w:rsidR="009A015F" w:rsidRDefault="00BC5FB3" w:rsidP="00C209E6">
      <w:pPr>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38DA38FD" wp14:editId="3E2C4162">
            <wp:extent cx="5050800" cy="377253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0800" cy="3772536"/>
                    </a:xfrm>
                    <a:prstGeom prst="rect">
                      <a:avLst/>
                    </a:prstGeom>
                    <a:noFill/>
                  </pic:spPr>
                </pic:pic>
              </a:graphicData>
            </a:graphic>
          </wp:inline>
        </w:drawing>
      </w:r>
    </w:p>
    <w:p w14:paraId="649B602E" w14:textId="453B416F" w:rsidR="00C256A7" w:rsidRPr="00B32188" w:rsidRDefault="00C256A7" w:rsidP="00C256A7">
      <w:pPr>
        <w:jc w:val="both"/>
        <w:rPr>
          <w:rFonts w:ascii="Times New Roman" w:hAnsi="Times New Roman" w:cs="Times New Roman"/>
          <w:sz w:val="18"/>
          <w:szCs w:val="20"/>
        </w:rPr>
      </w:pPr>
      <w:r w:rsidRPr="00E21580">
        <w:rPr>
          <w:rFonts w:ascii="Times New Roman" w:hAnsi="Times New Roman" w:cs="Times New Roman"/>
          <w:b/>
          <w:sz w:val="18"/>
          <w:szCs w:val="20"/>
        </w:rPr>
        <w:t>Fig</w:t>
      </w:r>
      <w:r w:rsidR="00E21580" w:rsidRPr="00E21580">
        <w:rPr>
          <w:rFonts w:ascii="Times New Roman" w:hAnsi="Times New Roman" w:cs="Times New Roman"/>
          <w:b/>
          <w:sz w:val="18"/>
          <w:szCs w:val="20"/>
        </w:rPr>
        <w:t>.</w:t>
      </w:r>
      <w:r w:rsidRPr="00E21580">
        <w:rPr>
          <w:rFonts w:ascii="Times New Roman" w:hAnsi="Times New Roman" w:cs="Times New Roman"/>
          <w:b/>
          <w:sz w:val="18"/>
          <w:szCs w:val="20"/>
        </w:rPr>
        <w:t xml:space="preserve"> </w:t>
      </w:r>
      <w:r w:rsidR="00405B58" w:rsidRPr="00E21580">
        <w:rPr>
          <w:rFonts w:ascii="Times New Roman" w:hAnsi="Times New Roman" w:cs="Times New Roman"/>
          <w:b/>
          <w:sz w:val="18"/>
          <w:szCs w:val="20"/>
        </w:rPr>
        <w:t>3</w:t>
      </w:r>
      <w:r w:rsidRPr="00E21580">
        <w:rPr>
          <w:rFonts w:ascii="Times New Roman" w:hAnsi="Times New Roman" w:cs="Times New Roman"/>
          <w:b/>
          <w:sz w:val="18"/>
          <w:szCs w:val="20"/>
        </w:rPr>
        <w:t>.</w:t>
      </w:r>
      <w:r w:rsidRPr="00B32188">
        <w:rPr>
          <w:rFonts w:ascii="Times New Roman" w:hAnsi="Times New Roman" w:cs="Times New Roman"/>
          <w:sz w:val="18"/>
          <w:szCs w:val="20"/>
        </w:rPr>
        <w:t xml:space="preserve"> Normalized measured spectral response at different concentrations</w:t>
      </w:r>
      <w:r w:rsidRPr="00B32188">
        <w:rPr>
          <w:rFonts w:ascii="Times New Roman" w:hAnsi="Times New Roman" w:cs="Times New Roman" w:hint="eastAsia"/>
          <w:sz w:val="18"/>
          <w:szCs w:val="20"/>
        </w:rPr>
        <w:t xml:space="preserve"> of ethanol for (a) TSCSMF with 8-pass coating and </w:t>
      </w:r>
      <w:r w:rsidRPr="00B32188">
        <w:rPr>
          <w:rFonts w:ascii="Times New Roman" w:hAnsi="Times New Roman" w:cs="Times New Roman"/>
          <w:sz w:val="18"/>
          <w:szCs w:val="20"/>
        </w:rPr>
        <w:t>(</w:t>
      </w:r>
      <w:r w:rsidRPr="00B32188">
        <w:rPr>
          <w:rFonts w:ascii="Times New Roman" w:hAnsi="Times New Roman" w:cs="Times New Roman" w:hint="eastAsia"/>
          <w:sz w:val="18"/>
          <w:szCs w:val="20"/>
        </w:rPr>
        <w:t>b</w:t>
      </w:r>
      <w:r w:rsidRPr="00B32188">
        <w:rPr>
          <w:rFonts w:ascii="Times New Roman" w:hAnsi="Times New Roman" w:cs="Times New Roman"/>
          <w:sz w:val="18"/>
          <w:szCs w:val="20"/>
        </w:rPr>
        <w:t>)</w:t>
      </w:r>
      <w:r w:rsidRPr="00B32188">
        <w:rPr>
          <w:rFonts w:ascii="Times New Roman" w:hAnsi="Times New Roman" w:cs="Times New Roman" w:hint="eastAsia"/>
          <w:sz w:val="18"/>
          <w:szCs w:val="20"/>
        </w:rPr>
        <w:t xml:space="preserve"> MFC with </w:t>
      </w:r>
      <w:r w:rsidR="007E588C">
        <w:rPr>
          <w:rFonts w:ascii="Times New Roman" w:hAnsi="Times New Roman" w:cs="Times New Roman"/>
          <w:sz w:val="18"/>
          <w:szCs w:val="20"/>
        </w:rPr>
        <w:t>4</w:t>
      </w:r>
      <w:r w:rsidRPr="00B32188">
        <w:rPr>
          <w:rFonts w:ascii="Times New Roman" w:hAnsi="Times New Roman" w:cs="Times New Roman" w:hint="eastAsia"/>
          <w:sz w:val="18"/>
          <w:szCs w:val="20"/>
        </w:rPr>
        <w:t>-pass coating; M</w:t>
      </w:r>
      <w:r w:rsidRPr="00B32188">
        <w:rPr>
          <w:rFonts w:ascii="Times New Roman" w:hAnsi="Times New Roman" w:cs="Times New Roman"/>
          <w:sz w:val="18"/>
          <w:szCs w:val="20"/>
        </w:rPr>
        <w:t xml:space="preserve">easured </w:t>
      </w:r>
      <w:r w:rsidRPr="00B32188">
        <w:rPr>
          <w:rFonts w:ascii="Times New Roman" w:hAnsi="Times New Roman" w:cs="Times New Roman" w:hint="eastAsia"/>
          <w:sz w:val="18"/>
          <w:szCs w:val="20"/>
        </w:rPr>
        <w:t xml:space="preserve">corresponding </w:t>
      </w:r>
      <w:r w:rsidRPr="00B32188">
        <w:rPr>
          <w:rFonts w:ascii="Times New Roman" w:hAnsi="Times New Roman" w:cs="Times New Roman"/>
          <w:sz w:val="18"/>
          <w:szCs w:val="20"/>
        </w:rPr>
        <w:t>wavelength shift</w:t>
      </w:r>
      <w:r w:rsidRPr="00B32188">
        <w:rPr>
          <w:rFonts w:ascii="Times New Roman" w:hAnsi="Times New Roman" w:cs="Times New Roman" w:hint="eastAsia"/>
          <w:sz w:val="18"/>
          <w:szCs w:val="20"/>
        </w:rPr>
        <w:t>s</w:t>
      </w:r>
      <w:r w:rsidRPr="00B32188">
        <w:rPr>
          <w:rFonts w:ascii="Times New Roman" w:hAnsi="Times New Roman" w:cs="Times New Roman"/>
          <w:sz w:val="18"/>
          <w:szCs w:val="20"/>
        </w:rPr>
        <w:t xml:space="preserve"> for different VOCs and concentrations for (c) </w:t>
      </w:r>
      <w:r w:rsidR="00017BEF" w:rsidRPr="00B32188">
        <w:rPr>
          <w:rFonts w:ascii="Times New Roman" w:hAnsi="Times New Roman" w:cs="Times New Roman" w:hint="eastAsia"/>
          <w:sz w:val="18"/>
          <w:szCs w:val="20"/>
        </w:rPr>
        <w:t xml:space="preserve">TSCSMF with 8-pass coating and </w:t>
      </w:r>
      <w:r w:rsidR="00017BEF" w:rsidRPr="00B32188">
        <w:rPr>
          <w:rFonts w:ascii="Times New Roman" w:hAnsi="Times New Roman" w:cs="Times New Roman"/>
          <w:sz w:val="18"/>
          <w:szCs w:val="20"/>
        </w:rPr>
        <w:t>(</w:t>
      </w:r>
      <w:r w:rsidR="00017BEF" w:rsidRPr="00B32188">
        <w:rPr>
          <w:rFonts w:ascii="Times New Roman" w:hAnsi="Times New Roman" w:cs="Times New Roman" w:hint="eastAsia"/>
          <w:sz w:val="18"/>
          <w:szCs w:val="20"/>
        </w:rPr>
        <w:t>d</w:t>
      </w:r>
      <w:r w:rsidR="00017BEF" w:rsidRPr="00B32188">
        <w:rPr>
          <w:rFonts w:ascii="Times New Roman" w:hAnsi="Times New Roman" w:cs="Times New Roman"/>
          <w:sz w:val="18"/>
          <w:szCs w:val="20"/>
        </w:rPr>
        <w:t>)</w:t>
      </w:r>
      <w:r w:rsidR="00017BEF" w:rsidRPr="00B32188">
        <w:rPr>
          <w:rFonts w:ascii="Times New Roman" w:hAnsi="Times New Roman" w:cs="Times New Roman" w:hint="eastAsia"/>
          <w:sz w:val="18"/>
          <w:szCs w:val="20"/>
        </w:rPr>
        <w:t xml:space="preserve"> MFC with </w:t>
      </w:r>
      <w:r w:rsidR="007E588C">
        <w:rPr>
          <w:rFonts w:ascii="Times New Roman" w:hAnsi="Times New Roman" w:cs="Times New Roman"/>
          <w:sz w:val="18"/>
          <w:szCs w:val="20"/>
        </w:rPr>
        <w:t>4</w:t>
      </w:r>
      <w:r w:rsidR="00017BEF" w:rsidRPr="00B32188">
        <w:rPr>
          <w:rFonts w:ascii="Times New Roman" w:hAnsi="Times New Roman" w:cs="Times New Roman" w:hint="eastAsia"/>
          <w:sz w:val="18"/>
          <w:szCs w:val="20"/>
        </w:rPr>
        <w:t>-pass coating</w:t>
      </w:r>
      <w:r w:rsidRPr="00B32188">
        <w:rPr>
          <w:rFonts w:ascii="Times New Roman" w:hAnsi="Times New Roman" w:cs="Times New Roman"/>
          <w:sz w:val="18"/>
          <w:szCs w:val="20"/>
        </w:rPr>
        <w:t>.</w:t>
      </w:r>
    </w:p>
    <w:p w14:paraId="3816DDE5" w14:textId="0D0035A3" w:rsidR="00C209E6" w:rsidRDefault="008D2B35" w:rsidP="00C209E6">
      <w:pPr>
        <w:jc w:val="both"/>
        <w:rPr>
          <w:rFonts w:ascii="Times New Roman" w:hAnsi="Times New Roman" w:cs="Times New Roman"/>
          <w:sz w:val="20"/>
          <w:szCs w:val="20"/>
        </w:rPr>
      </w:pPr>
      <w:r>
        <w:rPr>
          <w:rFonts w:ascii="Times New Roman" w:hAnsi="Times New Roman" w:cs="Times New Roman"/>
          <w:sz w:val="20"/>
          <w:szCs w:val="20"/>
        </w:rPr>
        <w:t>The r</w:t>
      </w:r>
      <w:r w:rsidRPr="002E27F3">
        <w:rPr>
          <w:rFonts w:ascii="Times New Roman" w:hAnsi="Times New Roman" w:cs="Times New Roman"/>
          <w:sz w:val="20"/>
          <w:szCs w:val="20"/>
        </w:rPr>
        <w:t xml:space="preserve">esponse and recovery times </w:t>
      </w:r>
      <w:r w:rsidR="006B2534">
        <w:rPr>
          <w:rFonts w:ascii="Times New Roman" w:hAnsi="Times New Roman" w:cs="Times New Roman"/>
          <w:sz w:val="20"/>
          <w:szCs w:val="20"/>
        </w:rPr>
        <w:t>of s</w:t>
      </w:r>
      <w:r w:rsidR="00B362E2">
        <w:rPr>
          <w:rFonts w:ascii="Times New Roman" w:hAnsi="Times New Roman" w:cs="Times New Roman"/>
          <w:sz w:val="20"/>
          <w:szCs w:val="20"/>
        </w:rPr>
        <w:t>ensors</w:t>
      </w:r>
      <w:r w:rsidR="002E27F3" w:rsidRPr="002E27F3">
        <w:rPr>
          <w:rFonts w:ascii="Times New Roman" w:hAnsi="Times New Roman" w:cs="Times New Roman"/>
          <w:sz w:val="20"/>
          <w:szCs w:val="20"/>
        </w:rPr>
        <w:t xml:space="preserve"> </w:t>
      </w:r>
      <w:r>
        <w:rPr>
          <w:rFonts w:ascii="Times New Roman" w:hAnsi="Times New Roman" w:cs="Times New Roman"/>
          <w:sz w:val="20"/>
          <w:szCs w:val="20"/>
        </w:rPr>
        <w:t>to</w:t>
      </w:r>
      <w:r w:rsidRPr="002E27F3">
        <w:rPr>
          <w:rFonts w:ascii="Times New Roman" w:hAnsi="Times New Roman" w:cs="Times New Roman"/>
          <w:sz w:val="20"/>
          <w:szCs w:val="20"/>
        </w:rPr>
        <w:t xml:space="preserve"> </w:t>
      </w:r>
      <w:r w:rsidR="002E27F3" w:rsidRPr="002E27F3">
        <w:rPr>
          <w:rFonts w:ascii="Times New Roman" w:hAnsi="Times New Roman" w:cs="Times New Roman"/>
          <w:sz w:val="20"/>
          <w:szCs w:val="20"/>
        </w:rPr>
        <w:t xml:space="preserve">both ethanol and methanol are also investigated at selected gas concentrations </w:t>
      </w:r>
      <w:r>
        <w:rPr>
          <w:rFonts w:ascii="Times New Roman" w:hAnsi="Times New Roman" w:cs="Times New Roman"/>
          <w:sz w:val="20"/>
          <w:szCs w:val="20"/>
        </w:rPr>
        <w:t>and</w:t>
      </w:r>
      <w:r w:rsidRPr="002E27F3">
        <w:rPr>
          <w:rFonts w:ascii="Times New Roman" w:hAnsi="Times New Roman" w:cs="Times New Roman"/>
          <w:sz w:val="20"/>
          <w:szCs w:val="20"/>
        </w:rPr>
        <w:t xml:space="preserve"> </w:t>
      </w:r>
      <w:r w:rsidR="00590980">
        <w:rPr>
          <w:rFonts w:ascii="Times New Roman" w:hAnsi="Times New Roman" w:cs="Times New Roman"/>
          <w:sz w:val="20"/>
          <w:szCs w:val="20"/>
        </w:rPr>
        <w:t>e</w:t>
      </w:r>
      <w:r>
        <w:rPr>
          <w:rFonts w:ascii="Times New Roman" w:hAnsi="Times New Roman" w:cs="Times New Roman"/>
          <w:sz w:val="20"/>
          <w:szCs w:val="20"/>
        </w:rPr>
        <w:t>xamples</w:t>
      </w:r>
      <w:r w:rsidRPr="002E27F3">
        <w:rPr>
          <w:rFonts w:ascii="Times New Roman" w:hAnsi="Times New Roman" w:cs="Times New Roman"/>
          <w:sz w:val="20"/>
          <w:szCs w:val="20"/>
        </w:rPr>
        <w:t xml:space="preserve"> </w:t>
      </w:r>
      <w:r w:rsidR="00590980">
        <w:rPr>
          <w:rFonts w:ascii="Times New Roman" w:hAnsi="Times New Roman" w:cs="Times New Roman"/>
          <w:sz w:val="20"/>
          <w:szCs w:val="20"/>
        </w:rPr>
        <w:t xml:space="preserve">are </w:t>
      </w:r>
      <w:r w:rsidR="002E27F3" w:rsidRPr="002E27F3">
        <w:rPr>
          <w:rFonts w:ascii="Times New Roman" w:hAnsi="Times New Roman" w:cs="Times New Roman"/>
          <w:sz w:val="20"/>
          <w:szCs w:val="20"/>
        </w:rPr>
        <w:t>illustrated in Fig</w:t>
      </w:r>
      <w:r w:rsidR="003D16CE">
        <w:rPr>
          <w:rFonts w:ascii="Times New Roman" w:hAnsi="Times New Roman" w:cs="Times New Roman"/>
          <w:sz w:val="20"/>
          <w:szCs w:val="20"/>
        </w:rPr>
        <w:t>.</w:t>
      </w:r>
      <w:r w:rsidR="002E27F3" w:rsidRPr="002E27F3">
        <w:rPr>
          <w:rFonts w:ascii="Times New Roman" w:hAnsi="Times New Roman" w:cs="Times New Roman"/>
          <w:sz w:val="20"/>
          <w:szCs w:val="20"/>
        </w:rPr>
        <w:t xml:space="preserve"> </w:t>
      </w:r>
      <w:r w:rsidR="00691BF1">
        <w:rPr>
          <w:rFonts w:ascii="Times New Roman" w:hAnsi="Times New Roman" w:cs="Times New Roman"/>
          <w:sz w:val="20"/>
          <w:szCs w:val="20"/>
        </w:rPr>
        <w:t>4</w:t>
      </w:r>
      <w:r w:rsidR="002E27F3" w:rsidRPr="002E27F3">
        <w:rPr>
          <w:rFonts w:ascii="Times New Roman" w:hAnsi="Times New Roman" w:cs="Times New Roman"/>
          <w:sz w:val="20"/>
          <w:szCs w:val="20"/>
        </w:rPr>
        <w:t xml:space="preserve">. The response time is defined as the time </w:t>
      </w:r>
      <w:r w:rsidR="00590980">
        <w:rPr>
          <w:rFonts w:ascii="Times New Roman" w:hAnsi="Times New Roman" w:cs="Times New Roman"/>
          <w:sz w:val="20"/>
          <w:szCs w:val="20"/>
        </w:rPr>
        <w:t>during which</w:t>
      </w:r>
      <w:r w:rsidR="00590980" w:rsidRPr="002E27F3">
        <w:rPr>
          <w:rFonts w:ascii="Times New Roman" w:hAnsi="Times New Roman" w:cs="Times New Roman"/>
          <w:sz w:val="20"/>
          <w:szCs w:val="20"/>
        </w:rPr>
        <w:t xml:space="preserve"> </w:t>
      </w:r>
      <w:r w:rsidR="002E27F3" w:rsidRPr="002E27F3">
        <w:rPr>
          <w:rFonts w:ascii="Times New Roman" w:hAnsi="Times New Roman" w:cs="Times New Roman"/>
          <w:sz w:val="20"/>
          <w:szCs w:val="20"/>
        </w:rPr>
        <w:t>the sensor</w:t>
      </w:r>
      <w:r w:rsidR="00691BF1">
        <w:rPr>
          <w:rFonts w:ascii="Times New Roman" w:hAnsi="Times New Roman" w:cs="Times New Roman"/>
          <w:sz w:val="20"/>
          <w:szCs w:val="20"/>
        </w:rPr>
        <w:t>’s response reaches</w:t>
      </w:r>
      <w:r w:rsidR="002E27F3" w:rsidRPr="002E27F3">
        <w:rPr>
          <w:rFonts w:ascii="Times New Roman" w:hAnsi="Times New Roman" w:cs="Times New Roman"/>
          <w:sz w:val="20"/>
          <w:szCs w:val="20"/>
        </w:rPr>
        <w:t xml:space="preserve"> 90% of its full response in terms of wavelength shift and the recovery time as the time </w:t>
      </w:r>
      <w:r w:rsidR="00590980">
        <w:rPr>
          <w:rFonts w:ascii="Times New Roman" w:hAnsi="Times New Roman" w:cs="Times New Roman"/>
          <w:sz w:val="20"/>
          <w:szCs w:val="20"/>
        </w:rPr>
        <w:t xml:space="preserve">it takes for it </w:t>
      </w:r>
      <w:r w:rsidR="002E27F3" w:rsidRPr="002E27F3">
        <w:rPr>
          <w:rFonts w:ascii="Times New Roman" w:hAnsi="Times New Roman" w:cs="Times New Roman"/>
          <w:sz w:val="20"/>
          <w:szCs w:val="20"/>
        </w:rPr>
        <w:t xml:space="preserve">to fall to 10% of the full response. </w:t>
      </w:r>
      <w:r w:rsidR="00B32188">
        <w:rPr>
          <w:rFonts w:ascii="Times New Roman" w:hAnsi="Times New Roman" w:cs="Times New Roman" w:hint="eastAsia"/>
          <w:sz w:val="20"/>
          <w:szCs w:val="20"/>
        </w:rPr>
        <w:t>The s</w:t>
      </w:r>
      <w:r w:rsidR="002E27F3" w:rsidRPr="002E27F3">
        <w:rPr>
          <w:rFonts w:ascii="Times New Roman" w:hAnsi="Times New Roman" w:cs="Times New Roman"/>
          <w:sz w:val="20"/>
          <w:szCs w:val="20"/>
        </w:rPr>
        <w:t xml:space="preserve">ensor </w:t>
      </w:r>
      <w:r w:rsidR="00B32188">
        <w:rPr>
          <w:rFonts w:ascii="Times New Roman" w:hAnsi="Times New Roman" w:cs="Times New Roman" w:hint="eastAsia"/>
          <w:sz w:val="20"/>
          <w:szCs w:val="20"/>
        </w:rPr>
        <w:t>based on</w:t>
      </w:r>
      <w:r w:rsidR="002E27F3" w:rsidRPr="002E27F3">
        <w:rPr>
          <w:rFonts w:ascii="Times New Roman" w:hAnsi="Times New Roman" w:cs="Times New Roman"/>
          <w:sz w:val="20"/>
          <w:szCs w:val="20"/>
        </w:rPr>
        <w:t xml:space="preserve"> </w:t>
      </w:r>
      <w:r w:rsidR="00590980">
        <w:rPr>
          <w:rFonts w:ascii="Times New Roman" w:hAnsi="Times New Roman" w:cs="Times New Roman"/>
          <w:sz w:val="20"/>
          <w:szCs w:val="20"/>
        </w:rPr>
        <w:t xml:space="preserve">a </w:t>
      </w:r>
      <w:r w:rsidR="002E27F3" w:rsidRPr="002E27F3">
        <w:rPr>
          <w:rFonts w:ascii="Times New Roman" w:hAnsi="Times New Roman" w:cs="Times New Roman"/>
          <w:sz w:val="20"/>
          <w:szCs w:val="20"/>
        </w:rPr>
        <w:t>TSCSMF (Fig</w:t>
      </w:r>
      <w:r w:rsidR="00DB4323">
        <w:rPr>
          <w:rFonts w:ascii="Times New Roman" w:hAnsi="Times New Roman" w:cs="Times New Roman"/>
          <w:sz w:val="20"/>
          <w:szCs w:val="20"/>
        </w:rPr>
        <w:t>.</w:t>
      </w:r>
      <w:r w:rsidR="002E27F3" w:rsidRPr="002E27F3">
        <w:rPr>
          <w:rFonts w:ascii="Times New Roman" w:hAnsi="Times New Roman" w:cs="Times New Roman"/>
          <w:sz w:val="20"/>
          <w:szCs w:val="20"/>
        </w:rPr>
        <w:t xml:space="preserve"> </w:t>
      </w:r>
      <w:r w:rsidR="006B2534">
        <w:rPr>
          <w:rFonts w:ascii="Times New Roman" w:hAnsi="Times New Roman" w:cs="Times New Roman"/>
          <w:sz w:val="20"/>
          <w:szCs w:val="20"/>
        </w:rPr>
        <w:t>4</w:t>
      </w:r>
      <w:r w:rsidR="003D16CE">
        <w:rPr>
          <w:rFonts w:ascii="Times New Roman" w:hAnsi="Times New Roman" w:cs="Times New Roman"/>
          <w:sz w:val="20"/>
          <w:szCs w:val="20"/>
        </w:rPr>
        <w:t>a</w:t>
      </w:r>
      <w:r w:rsidR="002E27F3" w:rsidRPr="002E27F3">
        <w:rPr>
          <w:rFonts w:ascii="Times New Roman" w:hAnsi="Times New Roman" w:cs="Times New Roman"/>
          <w:sz w:val="20"/>
          <w:szCs w:val="20"/>
        </w:rPr>
        <w:t xml:space="preserve">) shows </w:t>
      </w:r>
      <w:r w:rsidR="00B32188">
        <w:rPr>
          <w:rFonts w:ascii="Times New Roman" w:hAnsi="Times New Roman" w:cs="Times New Roman" w:hint="eastAsia"/>
          <w:sz w:val="20"/>
          <w:szCs w:val="20"/>
        </w:rPr>
        <w:t xml:space="preserve">a </w:t>
      </w:r>
      <w:r w:rsidR="002E27F3" w:rsidRPr="002E27F3">
        <w:rPr>
          <w:rFonts w:ascii="Times New Roman" w:hAnsi="Times New Roman" w:cs="Times New Roman"/>
          <w:sz w:val="20"/>
          <w:szCs w:val="20"/>
        </w:rPr>
        <w:t>faster response</w:t>
      </w:r>
      <w:r w:rsidR="00B32188">
        <w:rPr>
          <w:rFonts w:ascii="Times New Roman" w:hAnsi="Times New Roman" w:cs="Times New Roman" w:hint="eastAsia"/>
          <w:sz w:val="20"/>
          <w:szCs w:val="20"/>
        </w:rPr>
        <w:t xml:space="preserve"> time</w:t>
      </w:r>
      <w:r w:rsidR="002E27F3" w:rsidRPr="002E27F3">
        <w:rPr>
          <w:rFonts w:ascii="Times New Roman" w:hAnsi="Times New Roman" w:cs="Times New Roman"/>
          <w:sz w:val="20"/>
          <w:szCs w:val="20"/>
        </w:rPr>
        <w:t xml:space="preserve"> </w:t>
      </w:r>
      <w:r w:rsidR="00B32188">
        <w:rPr>
          <w:rFonts w:ascii="Times New Roman" w:hAnsi="Times New Roman" w:cs="Times New Roman" w:hint="eastAsia"/>
          <w:sz w:val="20"/>
          <w:szCs w:val="20"/>
        </w:rPr>
        <w:t xml:space="preserve">of 2 minutes </w:t>
      </w:r>
      <w:r w:rsidR="002E27F3" w:rsidRPr="002E27F3">
        <w:rPr>
          <w:rFonts w:ascii="Times New Roman" w:hAnsi="Times New Roman" w:cs="Times New Roman"/>
          <w:sz w:val="20"/>
          <w:szCs w:val="20"/>
        </w:rPr>
        <w:t xml:space="preserve">and </w:t>
      </w:r>
      <w:r w:rsidR="00B32188">
        <w:rPr>
          <w:rFonts w:ascii="Times New Roman" w:hAnsi="Times New Roman" w:cs="Times New Roman" w:hint="eastAsia"/>
          <w:sz w:val="20"/>
          <w:szCs w:val="20"/>
        </w:rPr>
        <w:t xml:space="preserve">a </w:t>
      </w:r>
      <w:r w:rsidR="002E27F3" w:rsidRPr="002E27F3">
        <w:rPr>
          <w:rFonts w:ascii="Times New Roman" w:hAnsi="Times New Roman" w:cs="Times New Roman"/>
          <w:sz w:val="20"/>
          <w:szCs w:val="20"/>
        </w:rPr>
        <w:t>recovery</w:t>
      </w:r>
      <w:r w:rsidR="00B32188">
        <w:rPr>
          <w:rFonts w:ascii="Times New Roman" w:hAnsi="Times New Roman" w:cs="Times New Roman" w:hint="eastAsia"/>
          <w:sz w:val="20"/>
          <w:szCs w:val="20"/>
        </w:rPr>
        <w:t xml:space="preserve"> time</w:t>
      </w:r>
      <w:r w:rsidR="002E27F3" w:rsidRPr="002E27F3">
        <w:rPr>
          <w:rFonts w:ascii="Times New Roman" w:hAnsi="Times New Roman" w:cs="Times New Roman"/>
          <w:sz w:val="20"/>
          <w:szCs w:val="20"/>
        </w:rPr>
        <w:t xml:space="preserve"> of 8 minutes. </w:t>
      </w:r>
      <w:r w:rsidR="00CE69D9">
        <w:rPr>
          <w:rFonts w:ascii="Times New Roman" w:hAnsi="Times New Roman" w:cs="Times New Roman"/>
          <w:sz w:val="20"/>
          <w:szCs w:val="20"/>
        </w:rPr>
        <w:t xml:space="preserve">For the measurement of the </w:t>
      </w:r>
      <w:r w:rsidR="00CE69D9" w:rsidRPr="002E27F3">
        <w:rPr>
          <w:rFonts w:ascii="Times New Roman" w:hAnsi="Times New Roman" w:cs="Times New Roman"/>
          <w:sz w:val="20"/>
          <w:szCs w:val="20"/>
        </w:rPr>
        <w:t xml:space="preserve">response </w:t>
      </w:r>
      <w:r w:rsidR="00CE69D9">
        <w:rPr>
          <w:rFonts w:ascii="Times New Roman" w:hAnsi="Times New Roman" w:cs="Times New Roman"/>
          <w:sz w:val="20"/>
          <w:szCs w:val="20"/>
        </w:rPr>
        <w:t>of the TSCSMF to</w:t>
      </w:r>
      <w:r w:rsidR="00CE69D9" w:rsidRPr="002E27F3">
        <w:rPr>
          <w:rFonts w:ascii="Times New Roman" w:hAnsi="Times New Roman" w:cs="Times New Roman"/>
          <w:sz w:val="20"/>
          <w:szCs w:val="20"/>
        </w:rPr>
        <w:t xml:space="preserve"> </w:t>
      </w:r>
      <w:r w:rsidR="00CE69D9">
        <w:rPr>
          <w:rFonts w:ascii="Times New Roman" w:hAnsi="Times New Roman" w:cs="Times New Roman"/>
          <w:sz w:val="20"/>
          <w:szCs w:val="20"/>
        </w:rPr>
        <w:t xml:space="preserve">ethanol, it is apparent that the response overshoots initially </w:t>
      </w:r>
      <w:r w:rsidR="002E27F3" w:rsidRPr="002E27F3">
        <w:rPr>
          <w:rFonts w:ascii="Times New Roman" w:hAnsi="Times New Roman" w:cs="Times New Roman"/>
          <w:sz w:val="20"/>
          <w:szCs w:val="20"/>
        </w:rPr>
        <w:t>(</w:t>
      </w:r>
      <w:r w:rsidR="00CE69D9">
        <w:rPr>
          <w:rFonts w:ascii="Times New Roman" w:hAnsi="Times New Roman" w:cs="Times New Roman"/>
          <w:sz w:val="20"/>
          <w:szCs w:val="20"/>
        </w:rPr>
        <w:t xml:space="preserve">data points </w:t>
      </w:r>
      <w:r w:rsidR="00B32188">
        <w:rPr>
          <w:rFonts w:ascii="Times New Roman" w:hAnsi="Times New Roman" w:cs="Times New Roman" w:hint="eastAsia"/>
          <w:sz w:val="20"/>
          <w:szCs w:val="20"/>
        </w:rPr>
        <w:t xml:space="preserve">circled with a purple </w:t>
      </w:r>
      <w:r w:rsidR="00920D65">
        <w:rPr>
          <w:rFonts w:ascii="Times New Roman" w:hAnsi="Times New Roman" w:cs="Times New Roman" w:hint="eastAsia"/>
          <w:sz w:val="20"/>
          <w:szCs w:val="20"/>
        </w:rPr>
        <w:t xml:space="preserve">dashed </w:t>
      </w:r>
      <w:r w:rsidR="00B32188">
        <w:rPr>
          <w:rFonts w:ascii="Times New Roman" w:hAnsi="Times New Roman" w:cs="Times New Roman" w:hint="eastAsia"/>
          <w:sz w:val="20"/>
          <w:szCs w:val="20"/>
        </w:rPr>
        <w:t>line</w:t>
      </w:r>
      <w:r w:rsidR="00831C1C" w:rsidRPr="002E27F3">
        <w:rPr>
          <w:rFonts w:ascii="Times New Roman" w:hAnsi="Times New Roman" w:cs="Times New Roman"/>
          <w:sz w:val="20"/>
          <w:szCs w:val="20"/>
        </w:rPr>
        <w:t>)</w:t>
      </w:r>
      <w:r w:rsidR="00831C1C">
        <w:rPr>
          <w:rFonts w:ascii="Times New Roman" w:hAnsi="Times New Roman" w:cs="Times New Roman"/>
          <w:sz w:val="20"/>
          <w:szCs w:val="20"/>
        </w:rPr>
        <w:t xml:space="preserve">. We </w:t>
      </w:r>
      <w:r w:rsidR="005F4C9C">
        <w:rPr>
          <w:rFonts w:ascii="Times New Roman" w:hAnsi="Times New Roman" w:cs="Times New Roman"/>
          <w:sz w:val="20"/>
          <w:szCs w:val="20"/>
        </w:rPr>
        <w:t>believe</w:t>
      </w:r>
      <w:r w:rsidR="00831C1C">
        <w:rPr>
          <w:rFonts w:ascii="Times New Roman" w:hAnsi="Times New Roman" w:cs="Times New Roman"/>
          <w:sz w:val="20"/>
          <w:szCs w:val="20"/>
        </w:rPr>
        <w:t xml:space="preserve"> this </w:t>
      </w:r>
      <w:r w:rsidR="00CE69D9">
        <w:rPr>
          <w:rFonts w:ascii="Times New Roman" w:hAnsi="Times New Roman" w:cs="Times New Roman"/>
          <w:sz w:val="20"/>
          <w:szCs w:val="20"/>
        </w:rPr>
        <w:t xml:space="preserve">can be </w:t>
      </w:r>
      <w:r w:rsidR="00831C1C">
        <w:rPr>
          <w:rFonts w:ascii="Times New Roman" w:hAnsi="Times New Roman" w:cs="Times New Roman"/>
          <w:sz w:val="20"/>
          <w:szCs w:val="20"/>
        </w:rPr>
        <w:t xml:space="preserve">attributed to the fast contact and reaction between the sensor head and the </w:t>
      </w:r>
      <w:r w:rsidR="00D43BAD">
        <w:rPr>
          <w:rFonts w:ascii="Times New Roman" w:hAnsi="Times New Roman" w:cs="Times New Roman"/>
          <w:sz w:val="20"/>
          <w:szCs w:val="20"/>
        </w:rPr>
        <w:t>gas</w:t>
      </w:r>
      <w:r w:rsidR="00F57F2D">
        <w:rPr>
          <w:rFonts w:ascii="Times New Roman" w:hAnsi="Times New Roman" w:cs="Times New Roman"/>
          <w:sz w:val="20"/>
          <w:szCs w:val="20"/>
        </w:rPr>
        <w:t xml:space="preserve"> </w:t>
      </w:r>
      <w:r w:rsidR="002172F1">
        <w:rPr>
          <w:rFonts w:ascii="Times New Roman" w:hAnsi="Times New Roman" w:cs="Times New Roman"/>
          <w:sz w:val="20"/>
          <w:szCs w:val="20"/>
        </w:rPr>
        <w:t xml:space="preserve">under test </w:t>
      </w:r>
      <w:r w:rsidR="00F57F2D">
        <w:rPr>
          <w:rFonts w:ascii="Times New Roman" w:hAnsi="Times New Roman" w:cs="Times New Roman"/>
          <w:sz w:val="20"/>
          <w:szCs w:val="20"/>
        </w:rPr>
        <w:t>whose</w:t>
      </w:r>
      <w:r w:rsidR="00D730D9">
        <w:rPr>
          <w:rFonts w:ascii="Times New Roman" w:hAnsi="Times New Roman" w:cs="Times New Roman"/>
          <w:sz w:val="20"/>
          <w:szCs w:val="20"/>
        </w:rPr>
        <w:t xml:space="preserve"> concentration </w:t>
      </w:r>
      <w:r w:rsidR="002172F1">
        <w:rPr>
          <w:rFonts w:ascii="Times New Roman" w:hAnsi="Times New Roman" w:cs="Times New Roman"/>
          <w:sz w:val="20"/>
          <w:szCs w:val="20"/>
        </w:rPr>
        <w:t xml:space="preserve">is </w:t>
      </w:r>
      <w:r w:rsidR="00C13977">
        <w:rPr>
          <w:rFonts w:ascii="Times New Roman" w:hAnsi="Times New Roman" w:cs="Times New Roman"/>
          <w:sz w:val="20"/>
          <w:szCs w:val="20"/>
        </w:rPr>
        <w:t xml:space="preserve">initially uneven throughout the chamber </w:t>
      </w:r>
      <w:r w:rsidR="00F57F2D">
        <w:rPr>
          <w:rFonts w:ascii="Times New Roman" w:hAnsi="Times New Roman" w:cs="Times New Roman"/>
          <w:sz w:val="20"/>
          <w:szCs w:val="20"/>
        </w:rPr>
        <w:t>due to</w:t>
      </w:r>
      <w:r w:rsidR="00D730D9">
        <w:rPr>
          <w:rFonts w:ascii="Times New Roman" w:hAnsi="Times New Roman" w:cs="Times New Roman"/>
          <w:sz w:val="20"/>
          <w:szCs w:val="20"/>
        </w:rPr>
        <w:t xml:space="preserve"> combined effect</w:t>
      </w:r>
      <w:r w:rsidR="00F57F2D">
        <w:rPr>
          <w:rFonts w:ascii="Times New Roman" w:hAnsi="Times New Roman" w:cs="Times New Roman"/>
          <w:sz w:val="20"/>
          <w:szCs w:val="20"/>
        </w:rPr>
        <w:t>s</w:t>
      </w:r>
      <w:r w:rsidR="00D730D9">
        <w:rPr>
          <w:rFonts w:ascii="Times New Roman" w:hAnsi="Times New Roman" w:cs="Times New Roman"/>
          <w:sz w:val="20"/>
          <w:szCs w:val="20"/>
        </w:rPr>
        <w:t xml:space="preserve"> of</w:t>
      </w:r>
      <w:r w:rsidR="007E0959">
        <w:rPr>
          <w:rFonts w:ascii="Times New Roman" w:hAnsi="Times New Roman" w:cs="Times New Roman"/>
          <w:sz w:val="20"/>
          <w:szCs w:val="20"/>
        </w:rPr>
        <w:t xml:space="preserve"> spatial variations in</w:t>
      </w:r>
      <w:r w:rsidR="002E27F3" w:rsidRPr="002E27F3">
        <w:rPr>
          <w:rFonts w:ascii="Times New Roman" w:hAnsi="Times New Roman" w:cs="Times New Roman"/>
          <w:sz w:val="20"/>
          <w:szCs w:val="20"/>
        </w:rPr>
        <w:t xml:space="preserve"> liquid evaporation and gas diffusion</w:t>
      </w:r>
      <w:r w:rsidR="00CE69D9">
        <w:rPr>
          <w:rFonts w:ascii="Times New Roman" w:hAnsi="Times New Roman" w:cs="Times New Roman"/>
          <w:sz w:val="20"/>
          <w:szCs w:val="20"/>
        </w:rPr>
        <w:t>,</w:t>
      </w:r>
      <w:r w:rsidR="002E27F3" w:rsidRPr="002E27F3">
        <w:rPr>
          <w:rFonts w:ascii="Times New Roman" w:hAnsi="Times New Roman" w:cs="Times New Roman"/>
          <w:sz w:val="20"/>
          <w:szCs w:val="20"/>
        </w:rPr>
        <w:t xml:space="preserve"> </w:t>
      </w:r>
      <w:r w:rsidR="007E0959">
        <w:rPr>
          <w:rFonts w:ascii="Times New Roman" w:hAnsi="Times New Roman" w:cs="Times New Roman"/>
          <w:sz w:val="20"/>
          <w:szCs w:val="20"/>
        </w:rPr>
        <w:t xml:space="preserve">after the </w:t>
      </w:r>
      <w:r w:rsidR="00677A8A">
        <w:rPr>
          <w:rFonts w:ascii="Times New Roman" w:hAnsi="Times New Roman" w:cs="Times New Roman"/>
          <w:sz w:val="20"/>
          <w:szCs w:val="20"/>
        </w:rPr>
        <w:t xml:space="preserve">VOCs liquid </w:t>
      </w:r>
      <w:r w:rsidR="00F57F2D">
        <w:rPr>
          <w:rFonts w:ascii="Times New Roman" w:hAnsi="Times New Roman" w:cs="Times New Roman"/>
          <w:sz w:val="20"/>
          <w:szCs w:val="20"/>
        </w:rPr>
        <w:t xml:space="preserve">drops </w:t>
      </w:r>
      <w:r w:rsidR="007E0959">
        <w:rPr>
          <w:rFonts w:ascii="Times New Roman" w:hAnsi="Times New Roman" w:cs="Times New Roman"/>
          <w:sz w:val="20"/>
          <w:szCs w:val="20"/>
        </w:rPr>
        <w:t>are introduced into the chamber</w:t>
      </w:r>
      <w:r w:rsidR="002E27F3" w:rsidRPr="002E27F3">
        <w:rPr>
          <w:rFonts w:ascii="Times New Roman" w:hAnsi="Times New Roman" w:cs="Times New Roman"/>
          <w:sz w:val="20"/>
          <w:szCs w:val="20"/>
        </w:rPr>
        <w:t xml:space="preserve">. </w:t>
      </w:r>
      <w:r w:rsidR="00F57F2D">
        <w:rPr>
          <w:rFonts w:ascii="Times New Roman" w:hAnsi="Times New Roman" w:cs="Times New Roman"/>
          <w:sz w:val="20"/>
          <w:szCs w:val="20"/>
        </w:rPr>
        <w:t>T</w:t>
      </w:r>
      <w:r w:rsidR="002E27F3" w:rsidRPr="002E27F3">
        <w:rPr>
          <w:rFonts w:ascii="Times New Roman" w:hAnsi="Times New Roman" w:cs="Times New Roman"/>
          <w:sz w:val="20"/>
          <w:szCs w:val="20"/>
        </w:rPr>
        <w:t xml:space="preserve">o </w:t>
      </w:r>
      <w:r w:rsidR="00920D65">
        <w:rPr>
          <w:rFonts w:ascii="Times New Roman" w:hAnsi="Times New Roman" w:cs="Times New Roman" w:hint="eastAsia"/>
          <w:sz w:val="20"/>
          <w:szCs w:val="20"/>
        </w:rPr>
        <w:t xml:space="preserve">achieve a more stable </w:t>
      </w:r>
      <w:r w:rsidR="00B848A4">
        <w:rPr>
          <w:rFonts w:ascii="Times New Roman" w:hAnsi="Times New Roman" w:cs="Times New Roman"/>
          <w:sz w:val="20"/>
          <w:szCs w:val="20"/>
        </w:rPr>
        <w:t xml:space="preserve">change of </w:t>
      </w:r>
      <w:r w:rsidR="00D43BAD">
        <w:rPr>
          <w:rFonts w:ascii="Times New Roman" w:hAnsi="Times New Roman" w:cs="Times New Roman"/>
          <w:sz w:val="20"/>
          <w:szCs w:val="20"/>
        </w:rPr>
        <w:t xml:space="preserve">gas </w:t>
      </w:r>
      <w:r w:rsidR="00B848A4">
        <w:rPr>
          <w:rFonts w:ascii="Times New Roman" w:hAnsi="Times New Roman" w:cs="Times New Roman"/>
          <w:sz w:val="20"/>
          <w:szCs w:val="20"/>
        </w:rPr>
        <w:t>concentration</w:t>
      </w:r>
      <w:r w:rsidR="00BC14C8">
        <w:rPr>
          <w:rFonts w:ascii="Times New Roman" w:hAnsi="Times New Roman" w:cs="Times New Roman"/>
          <w:sz w:val="20"/>
          <w:szCs w:val="20"/>
        </w:rPr>
        <w:t xml:space="preserve"> </w:t>
      </w:r>
      <w:r w:rsidR="00B848A4">
        <w:rPr>
          <w:rFonts w:ascii="Times New Roman" w:hAnsi="Times New Roman" w:cs="Times New Roman"/>
          <w:sz w:val="20"/>
          <w:szCs w:val="20"/>
        </w:rPr>
        <w:t xml:space="preserve">surrounding </w:t>
      </w:r>
      <w:r w:rsidR="006B2534">
        <w:rPr>
          <w:rFonts w:ascii="Times New Roman" w:hAnsi="Times New Roman" w:cs="Times New Roman"/>
          <w:sz w:val="20"/>
          <w:szCs w:val="20"/>
        </w:rPr>
        <w:t>the sensor</w:t>
      </w:r>
      <w:r w:rsidR="00B848A4">
        <w:rPr>
          <w:rFonts w:ascii="Times New Roman" w:hAnsi="Times New Roman" w:cs="Times New Roman"/>
          <w:sz w:val="20"/>
          <w:szCs w:val="20"/>
        </w:rPr>
        <w:t xml:space="preserve"> head</w:t>
      </w:r>
      <w:r w:rsidR="002E27F3" w:rsidRPr="002E27F3">
        <w:rPr>
          <w:rFonts w:ascii="Times New Roman" w:hAnsi="Times New Roman" w:cs="Times New Roman"/>
          <w:sz w:val="20"/>
          <w:szCs w:val="20"/>
        </w:rPr>
        <w:t>, in test</w:t>
      </w:r>
      <w:r w:rsidR="00C13977">
        <w:rPr>
          <w:rFonts w:ascii="Times New Roman" w:hAnsi="Times New Roman" w:cs="Times New Roman"/>
          <w:sz w:val="20"/>
          <w:szCs w:val="20"/>
        </w:rPr>
        <w:t>s</w:t>
      </w:r>
      <w:r w:rsidR="002E27F3" w:rsidRPr="002E27F3">
        <w:rPr>
          <w:rFonts w:ascii="Times New Roman" w:hAnsi="Times New Roman" w:cs="Times New Roman"/>
          <w:sz w:val="20"/>
          <w:szCs w:val="20"/>
        </w:rPr>
        <w:t xml:space="preserve"> </w:t>
      </w:r>
      <w:r w:rsidR="00C13977">
        <w:rPr>
          <w:rFonts w:ascii="Times New Roman" w:hAnsi="Times New Roman" w:cs="Times New Roman"/>
          <w:sz w:val="20"/>
          <w:szCs w:val="20"/>
        </w:rPr>
        <w:t xml:space="preserve">for the </w:t>
      </w:r>
      <w:r w:rsidR="002E27F3" w:rsidRPr="002E27F3">
        <w:rPr>
          <w:rFonts w:ascii="Times New Roman" w:hAnsi="Times New Roman" w:cs="Times New Roman"/>
          <w:sz w:val="20"/>
          <w:szCs w:val="20"/>
        </w:rPr>
        <w:t xml:space="preserve">MFC </w:t>
      </w:r>
      <w:r w:rsidR="00831C1C">
        <w:rPr>
          <w:rFonts w:ascii="Times New Roman" w:hAnsi="Times New Roman" w:cs="Times New Roman"/>
          <w:sz w:val="20"/>
          <w:szCs w:val="20"/>
        </w:rPr>
        <w:t>based sensor</w:t>
      </w:r>
      <w:r w:rsidR="002E27F3" w:rsidRPr="002E27F3">
        <w:rPr>
          <w:rFonts w:ascii="Times New Roman" w:hAnsi="Times New Roman" w:cs="Times New Roman"/>
          <w:sz w:val="20"/>
          <w:szCs w:val="20"/>
        </w:rPr>
        <w:t xml:space="preserve">, a flat </w:t>
      </w:r>
      <w:r w:rsidR="00337BAE">
        <w:rPr>
          <w:rFonts w:ascii="Times New Roman" w:hAnsi="Times New Roman" w:cs="Times New Roman"/>
          <w:sz w:val="20"/>
          <w:szCs w:val="20"/>
        </w:rPr>
        <w:t xml:space="preserve">steel </w:t>
      </w:r>
      <w:r w:rsidR="002E27F3" w:rsidRPr="002E27F3">
        <w:rPr>
          <w:rFonts w:ascii="Times New Roman" w:hAnsi="Times New Roman" w:cs="Times New Roman"/>
          <w:sz w:val="20"/>
          <w:szCs w:val="20"/>
        </w:rPr>
        <w:t xml:space="preserve">sheet was placed between the sensor head and the liquid </w:t>
      </w:r>
      <w:r w:rsidR="00F57F2D">
        <w:rPr>
          <w:rFonts w:ascii="Times New Roman" w:hAnsi="Times New Roman" w:cs="Times New Roman"/>
          <w:sz w:val="20"/>
          <w:szCs w:val="20"/>
        </w:rPr>
        <w:t>drop</w:t>
      </w:r>
      <w:r w:rsidR="00337BAE">
        <w:rPr>
          <w:rFonts w:ascii="Times New Roman" w:hAnsi="Times New Roman" w:cs="Times New Roman"/>
          <w:sz w:val="20"/>
          <w:szCs w:val="20"/>
        </w:rPr>
        <w:t xml:space="preserve"> point</w:t>
      </w:r>
      <w:r w:rsidR="002E27F3" w:rsidRPr="002E27F3">
        <w:rPr>
          <w:rFonts w:ascii="Times New Roman" w:hAnsi="Times New Roman" w:cs="Times New Roman"/>
          <w:sz w:val="20"/>
          <w:szCs w:val="20"/>
        </w:rPr>
        <w:t xml:space="preserve"> </w:t>
      </w:r>
      <w:r w:rsidR="00F57D5A">
        <w:rPr>
          <w:rFonts w:ascii="Times New Roman" w:hAnsi="Times New Roman" w:cs="Times New Roman"/>
          <w:sz w:val="20"/>
          <w:szCs w:val="20"/>
        </w:rPr>
        <w:t xml:space="preserve">in the chamber </w:t>
      </w:r>
      <w:r w:rsidR="002E27F3" w:rsidRPr="002E27F3">
        <w:rPr>
          <w:rFonts w:ascii="Times New Roman" w:hAnsi="Times New Roman" w:cs="Times New Roman"/>
          <w:sz w:val="20"/>
          <w:szCs w:val="20"/>
        </w:rPr>
        <w:t>to avoid</w:t>
      </w:r>
      <w:r w:rsidR="00CE69D9">
        <w:rPr>
          <w:rFonts w:ascii="Times New Roman" w:hAnsi="Times New Roman" w:cs="Times New Roman"/>
          <w:sz w:val="20"/>
          <w:szCs w:val="20"/>
        </w:rPr>
        <w:t xml:space="preserve"> </w:t>
      </w:r>
      <w:r w:rsidR="007E0959">
        <w:rPr>
          <w:rFonts w:ascii="Times New Roman" w:hAnsi="Times New Roman" w:cs="Times New Roman"/>
          <w:sz w:val="20"/>
          <w:szCs w:val="20"/>
        </w:rPr>
        <w:t xml:space="preserve">an </w:t>
      </w:r>
      <w:r w:rsidR="00CE69D9">
        <w:rPr>
          <w:rFonts w:ascii="Times New Roman" w:hAnsi="Times New Roman" w:cs="Times New Roman"/>
          <w:sz w:val="20"/>
          <w:szCs w:val="20"/>
        </w:rPr>
        <w:t>overly</w:t>
      </w:r>
      <w:r w:rsidR="002E27F3" w:rsidRPr="002E27F3">
        <w:rPr>
          <w:rFonts w:ascii="Times New Roman" w:hAnsi="Times New Roman" w:cs="Times New Roman"/>
          <w:sz w:val="20"/>
          <w:szCs w:val="20"/>
        </w:rPr>
        <w:t xml:space="preserve"> fast </w:t>
      </w:r>
      <w:r w:rsidR="00CE69D9">
        <w:rPr>
          <w:rFonts w:ascii="Times New Roman" w:hAnsi="Times New Roman" w:cs="Times New Roman"/>
          <w:sz w:val="20"/>
          <w:szCs w:val="20"/>
        </w:rPr>
        <w:t>interaction</w:t>
      </w:r>
      <w:r w:rsidR="002E27F3" w:rsidRPr="002E27F3">
        <w:rPr>
          <w:rFonts w:ascii="Times New Roman" w:hAnsi="Times New Roman" w:cs="Times New Roman"/>
          <w:sz w:val="20"/>
          <w:szCs w:val="20"/>
        </w:rPr>
        <w:t>. As shown in Fig</w:t>
      </w:r>
      <w:r w:rsidR="00DB4323">
        <w:rPr>
          <w:rFonts w:ascii="Times New Roman" w:hAnsi="Times New Roman" w:cs="Times New Roman"/>
          <w:sz w:val="20"/>
          <w:szCs w:val="20"/>
        </w:rPr>
        <w:t>.</w:t>
      </w:r>
      <w:r w:rsidR="002E27F3" w:rsidRPr="002E27F3">
        <w:rPr>
          <w:rFonts w:ascii="Times New Roman" w:hAnsi="Times New Roman" w:cs="Times New Roman"/>
          <w:sz w:val="20"/>
          <w:szCs w:val="20"/>
        </w:rPr>
        <w:t xml:space="preserve"> </w:t>
      </w:r>
      <w:r w:rsidR="00193CD2">
        <w:rPr>
          <w:rFonts w:ascii="Times New Roman" w:hAnsi="Times New Roman" w:cs="Times New Roman"/>
          <w:sz w:val="20"/>
          <w:szCs w:val="20"/>
        </w:rPr>
        <w:t>4</w:t>
      </w:r>
      <w:r w:rsidR="003D16CE">
        <w:rPr>
          <w:rFonts w:ascii="Times New Roman" w:hAnsi="Times New Roman" w:cs="Times New Roman"/>
          <w:sz w:val="20"/>
          <w:szCs w:val="20"/>
        </w:rPr>
        <w:t>b</w:t>
      </w:r>
      <w:r w:rsidR="002E27F3" w:rsidRPr="002E27F3">
        <w:rPr>
          <w:rFonts w:ascii="Times New Roman" w:hAnsi="Times New Roman" w:cs="Times New Roman"/>
          <w:sz w:val="20"/>
          <w:szCs w:val="20"/>
        </w:rPr>
        <w:t xml:space="preserve">, </w:t>
      </w:r>
      <w:r w:rsidR="00667938">
        <w:rPr>
          <w:rFonts w:ascii="Times New Roman" w:hAnsi="Times New Roman" w:cs="Times New Roman"/>
          <w:sz w:val="20"/>
          <w:szCs w:val="20"/>
        </w:rPr>
        <w:t>no evidence of overshoot</w:t>
      </w:r>
      <w:r w:rsidR="00667938">
        <w:rPr>
          <w:rFonts w:ascii="Times New Roman" w:hAnsi="Times New Roman" w:cs="Times New Roman" w:hint="eastAsia"/>
          <w:sz w:val="20"/>
          <w:szCs w:val="20"/>
        </w:rPr>
        <w:t xml:space="preserve"> is observed, </w:t>
      </w:r>
      <w:r w:rsidR="00920D65">
        <w:rPr>
          <w:rFonts w:ascii="Times New Roman" w:hAnsi="Times New Roman" w:cs="Times New Roman" w:hint="eastAsia"/>
          <w:sz w:val="20"/>
          <w:szCs w:val="20"/>
        </w:rPr>
        <w:t xml:space="preserve">the MFC based </w:t>
      </w:r>
      <w:r w:rsidR="002E27F3" w:rsidRPr="002E27F3">
        <w:rPr>
          <w:rFonts w:ascii="Times New Roman" w:hAnsi="Times New Roman" w:cs="Times New Roman"/>
          <w:sz w:val="20"/>
          <w:szCs w:val="20"/>
        </w:rPr>
        <w:t xml:space="preserve">sensor shows faster response of </w:t>
      </w:r>
      <w:r w:rsidR="00920D65">
        <w:rPr>
          <w:rFonts w:ascii="Times New Roman" w:hAnsi="Times New Roman" w:cs="Times New Roman" w:hint="eastAsia"/>
          <w:sz w:val="20"/>
          <w:szCs w:val="20"/>
        </w:rPr>
        <w:t>less than 5</w:t>
      </w:r>
      <w:r w:rsidR="002E27F3" w:rsidRPr="002E27F3">
        <w:rPr>
          <w:rFonts w:ascii="Times New Roman" w:hAnsi="Times New Roman" w:cs="Times New Roman"/>
          <w:sz w:val="20"/>
          <w:szCs w:val="20"/>
        </w:rPr>
        <w:t xml:space="preserve"> minutes to</w:t>
      </w:r>
      <w:r w:rsidR="00A14FC4">
        <w:rPr>
          <w:rFonts w:ascii="Times New Roman" w:hAnsi="Times New Roman" w:cs="Times New Roman" w:hint="eastAsia"/>
          <w:sz w:val="20"/>
          <w:szCs w:val="20"/>
        </w:rPr>
        <w:t xml:space="preserve"> both</w:t>
      </w:r>
      <w:r w:rsidR="002E27F3" w:rsidRPr="002E27F3">
        <w:rPr>
          <w:rFonts w:ascii="Times New Roman" w:hAnsi="Times New Roman" w:cs="Times New Roman"/>
          <w:sz w:val="20"/>
          <w:szCs w:val="20"/>
        </w:rPr>
        <w:t xml:space="preserve"> </w:t>
      </w:r>
      <w:r w:rsidR="00A14FC4">
        <w:rPr>
          <w:rFonts w:ascii="Times New Roman" w:hAnsi="Times New Roman" w:cs="Times New Roman" w:hint="eastAsia"/>
          <w:sz w:val="20"/>
          <w:szCs w:val="20"/>
        </w:rPr>
        <w:t xml:space="preserve">ethanol and </w:t>
      </w:r>
      <w:r w:rsidR="002E27F3" w:rsidRPr="002E27F3">
        <w:rPr>
          <w:rFonts w:ascii="Times New Roman" w:hAnsi="Times New Roman" w:cs="Times New Roman"/>
          <w:sz w:val="20"/>
          <w:szCs w:val="20"/>
        </w:rPr>
        <w:t>methanol</w:t>
      </w:r>
      <w:r w:rsidR="00A14FC4">
        <w:rPr>
          <w:rFonts w:ascii="Times New Roman" w:hAnsi="Times New Roman" w:cs="Times New Roman" w:hint="eastAsia"/>
          <w:sz w:val="20"/>
          <w:szCs w:val="20"/>
        </w:rPr>
        <w:t>,</w:t>
      </w:r>
      <w:r w:rsidR="002E27F3" w:rsidRPr="002E27F3">
        <w:rPr>
          <w:rFonts w:ascii="Times New Roman" w:hAnsi="Times New Roman" w:cs="Times New Roman"/>
          <w:sz w:val="20"/>
          <w:szCs w:val="20"/>
        </w:rPr>
        <w:t xml:space="preserve"> but </w:t>
      </w:r>
      <w:r w:rsidR="008237FE">
        <w:rPr>
          <w:rFonts w:ascii="Times New Roman" w:hAnsi="Times New Roman" w:cs="Times New Roman" w:hint="eastAsia"/>
          <w:sz w:val="20"/>
          <w:szCs w:val="20"/>
        </w:rPr>
        <w:t>a longer</w:t>
      </w:r>
      <w:r w:rsidR="002E27F3" w:rsidRPr="002E27F3">
        <w:rPr>
          <w:rFonts w:ascii="Times New Roman" w:hAnsi="Times New Roman" w:cs="Times New Roman"/>
          <w:sz w:val="20"/>
          <w:szCs w:val="20"/>
        </w:rPr>
        <w:t xml:space="preserve"> recovery time </w:t>
      </w:r>
      <w:r w:rsidR="00F6436E">
        <w:rPr>
          <w:rFonts w:ascii="Times New Roman" w:hAnsi="Times New Roman" w:cs="Times New Roman"/>
          <w:sz w:val="20"/>
          <w:szCs w:val="20"/>
        </w:rPr>
        <w:t xml:space="preserve">of </w:t>
      </w:r>
      <w:r w:rsidR="00F6436E">
        <w:rPr>
          <w:rFonts w:ascii="Times New Roman" w:hAnsi="Times New Roman" w:cs="Times New Roman" w:hint="eastAsia"/>
          <w:sz w:val="20"/>
          <w:szCs w:val="20"/>
        </w:rPr>
        <w:t>about 12</w:t>
      </w:r>
      <w:r w:rsidR="002E27F3" w:rsidRPr="002E27F3">
        <w:rPr>
          <w:rFonts w:ascii="Times New Roman" w:hAnsi="Times New Roman" w:cs="Times New Roman"/>
          <w:sz w:val="20"/>
          <w:szCs w:val="20"/>
        </w:rPr>
        <w:t xml:space="preserve"> minutes</w:t>
      </w:r>
      <w:r w:rsidR="008237FE">
        <w:rPr>
          <w:rFonts w:ascii="Times New Roman" w:hAnsi="Times New Roman" w:cs="Times New Roman" w:hint="eastAsia"/>
          <w:sz w:val="20"/>
          <w:szCs w:val="20"/>
        </w:rPr>
        <w:t xml:space="preserve"> </w:t>
      </w:r>
      <w:r w:rsidR="00A14FC4">
        <w:rPr>
          <w:rFonts w:ascii="Times New Roman" w:hAnsi="Times New Roman" w:cs="Times New Roman" w:hint="eastAsia"/>
          <w:sz w:val="20"/>
          <w:szCs w:val="20"/>
        </w:rPr>
        <w:t xml:space="preserve">is required for methanol </w:t>
      </w:r>
      <w:r w:rsidR="00C13977">
        <w:rPr>
          <w:rFonts w:ascii="Times New Roman" w:hAnsi="Times New Roman" w:cs="Times New Roman"/>
          <w:sz w:val="20"/>
          <w:szCs w:val="20"/>
        </w:rPr>
        <w:t>compared with</w:t>
      </w:r>
      <w:r w:rsidR="00C13977">
        <w:rPr>
          <w:rFonts w:ascii="Times New Roman" w:hAnsi="Times New Roman" w:cs="Times New Roman" w:hint="eastAsia"/>
          <w:sz w:val="20"/>
          <w:szCs w:val="20"/>
        </w:rPr>
        <w:t xml:space="preserve"> </w:t>
      </w:r>
      <w:r w:rsidR="008237FE">
        <w:rPr>
          <w:rFonts w:ascii="Times New Roman" w:hAnsi="Times New Roman" w:cs="Times New Roman" w:hint="eastAsia"/>
          <w:sz w:val="20"/>
          <w:szCs w:val="20"/>
        </w:rPr>
        <w:t xml:space="preserve">that </w:t>
      </w:r>
      <w:r w:rsidR="00C13977">
        <w:rPr>
          <w:rFonts w:ascii="Times New Roman" w:hAnsi="Times New Roman" w:cs="Times New Roman"/>
          <w:sz w:val="20"/>
          <w:szCs w:val="20"/>
        </w:rPr>
        <w:t>for</w:t>
      </w:r>
      <w:r w:rsidR="00C13977">
        <w:rPr>
          <w:rFonts w:ascii="Times New Roman" w:hAnsi="Times New Roman" w:cs="Times New Roman" w:hint="eastAsia"/>
          <w:sz w:val="20"/>
          <w:szCs w:val="20"/>
        </w:rPr>
        <w:t xml:space="preserve"> </w:t>
      </w:r>
      <w:r w:rsidR="008237FE">
        <w:rPr>
          <w:rFonts w:ascii="Times New Roman" w:hAnsi="Times New Roman" w:cs="Times New Roman" w:hint="eastAsia"/>
          <w:sz w:val="20"/>
          <w:szCs w:val="20"/>
        </w:rPr>
        <w:t>ethanol</w:t>
      </w:r>
      <w:r w:rsidR="00667938">
        <w:rPr>
          <w:rFonts w:ascii="Times New Roman" w:hAnsi="Times New Roman" w:cs="Times New Roman" w:hint="eastAsia"/>
          <w:sz w:val="20"/>
          <w:szCs w:val="20"/>
        </w:rPr>
        <w:t>.</w:t>
      </w:r>
      <w:r w:rsidR="002E27F3" w:rsidRPr="002E27F3">
        <w:rPr>
          <w:rFonts w:ascii="Times New Roman" w:hAnsi="Times New Roman" w:cs="Times New Roman"/>
          <w:sz w:val="20"/>
          <w:szCs w:val="20"/>
        </w:rPr>
        <w:t xml:space="preserve"> It should be noted that </w:t>
      </w:r>
      <w:r w:rsidR="001B7D43" w:rsidRPr="002E27F3">
        <w:rPr>
          <w:rFonts w:ascii="Times New Roman" w:hAnsi="Times New Roman" w:cs="Times New Roman"/>
          <w:sz w:val="20"/>
          <w:szCs w:val="20"/>
        </w:rPr>
        <w:t>the actual sensor response times are likely to be shorter</w:t>
      </w:r>
      <w:r w:rsidR="001B7D43">
        <w:rPr>
          <w:rFonts w:ascii="Times New Roman" w:hAnsi="Times New Roman" w:cs="Times New Roman"/>
          <w:sz w:val="20"/>
          <w:szCs w:val="20"/>
        </w:rPr>
        <w:t xml:space="preserve"> than our measured results</w:t>
      </w:r>
      <w:r w:rsidR="00177F83">
        <w:rPr>
          <w:rFonts w:ascii="Times New Roman" w:hAnsi="Times New Roman" w:cs="Times New Roman"/>
          <w:sz w:val="20"/>
          <w:szCs w:val="20"/>
        </w:rPr>
        <w:t>,</w:t>
      </w:r>
      <w:r w:rsidR="001B7D43" w:rsidRPr="002E27F3">
        <w:rPr>
          <w:rFonts w:ascii="Times New Roman" w:hAnsi="Times New Roman" w:cs="Times New Roman"/>
          <w:sz w:val="20"/>
          <w:szCs w:val="20"/>
        </w:rPr>
        <w:t xml:space="preserve"> </w:t>
      </w:r>
      <w:r w:rsidR="003B1BEC">
        <w:rPr>
          <w:rFonts w:ascii="Times New Roman" w:hAnsi="Times New Roman" w:cs="Times New Roman"/>
          <w:sz w:val="20"/>
          <w:szCs w:val="20"/>
        </w:rPr>
        <w:t xml:space="preserve">due to </w:t>
      </w:r>
      <w:r w:rsidR="00A8731F">
        <w:rPr>
          <w:rFonts w:ascii="Times New Roman" w:hAnsi="Times New Roman" w:cs="Times New Roman"/>
          <w:sz w:val="20"/>
          <w:szCs w:val="20"/>
        </w:rPr>
        <w:t xml:space="preserve">the time </w:t>
      </w:r>
      <w:r w:rsidR="003B1BEC">
        <w:rPr>
          <w:rFonts w:ascii="Times New Roman" w:hAnsi="Times New Roman" w:cs="Times New Roman"/>
          <w:sz w:val="20"/>
          <w:szCs w:val="20"/>
        </w:rPr>
        <w:t xml:space="preserve">taken by the </w:t>
      </w:r>
      <w:r w:rsidR="001E1172">
        <w:rPr>
          <w:rFonts w:ascii="Times New Roman" w:hAnsi="Times New Roman" w:cs="Times New Roman"/>
          <w:sz w:val="20"/>
          <w:szCs w:val="20"/>
        </w:rPr>
        <w:t xml:space="preserve">liquids </w:t>
      </w:r>
      <w:r w:rsidR="007E0959">
        <w:rPr>
          <w:rFonts w:ascii="Times New Roman" w:hAnsi="Times New Roman" w:cs="Times New Roman"/>
          <w:sz w:val="20"/>
          <w:szCs w:val="20"/>
        </w:rPr>
        <w:t>to eva</w:t>
      </w:r>
      <w:r w:rsidR="00EE4C67" w:rsidRPr="002E27F3">
        <w:rPr>
          <w:rFonts w:ascii="Times New Roman" w:hAnsi="Times New Roman" w:cs="Times New Roman"/>
          <w:sz w:val="20"/>
          <w:szCs w:val="20"/>
        </w:rPr>
        <w:t>porat</w:t>
      </w:r>
      <w:r w:rsidR="007E0959">
        <w:rPr>
          <w:rFonts w:ascii="Times New Roman" w:hAnsi="Times New Roman" w:cs="Times New Roman"/>
          <w:sz w:val="20"/>
          <w:szCs w:val="20"/>
        </w:rPr>
        <w:t>e</w:t>
      </w:r>
      <w:r w:rsidR="00EE4C67" w:rsidRPr="002E27F3">
        <w:rPr>
          <w:rFonts w:ascii="Times New Roman" w:hAnsi="Times New Roman" w:cs="Times New Roman"/>
          <w:sz w:val="20"/>
          <w:szCs w:val="20"/>
        </w:rPr>
        <w:t xml:space="preserve"> </w:t>
      </w:r>
      <w:r w:rsidR="007E0959">
        <w:rPr>
          <w:rFonts w:ascii="Times New Roman" w:hAnsi="Times New Roman" w:cs="Times New Roman"/>
          <w:sz w:val="20"/>
          <w:szCs w:val="20"/>
        </w:rPr>
        <w:t>with</w:t>
      </w:r>
      <w:r w:rsidR="001E1172">
        <w:rPr>
          <w:rFonts w:ascii="Times New Roman" w:hAnsi="Times New Roman" w:cs="Times New Roman"/>
          <w:sz w:val="20"/>
          <w:szCs w:val="20"/>
        </w:rPr>
        <w:t>in</w:t>
      </w:r>
      <w:r w:rsidR="00EE4C67" w:rsidRPr="002E27F3">
        <w:rPr>
          <w:rFonts w:ascii="Times New Roman" w:hAnsi="Times New Roman" w:cs="Times New Roman"/>
          <w:sz w:val="20"/>
          <w:szCs w:val="20"/>
        </w:rPr>
        <w:t xml:space="preserve"> the chamber </w:t>
      </w:r>
      <w:r w:rsidR="00177F83">
        <w:rPr>
          <w:rFonts w:ascii="Times New Roman" w:hAnsi="Times New Roman" w:cs="Times New Roman"/>
          <w:sz w:val="20"/>
          <w:szCs w:val="20"/>
        </w:rPr>
        <w:t>and</w:t>
      </w:r>
      <w:r w:rsidR="007E0959">
        <w:rPr>
          <w:rFonts w:ascii="Times New Roman" w:hAnsi="Times New Roman" w:cs="Times New Roman"/>
          <w:sz w:val="20"/>
          <w:szCs w:val="20"/>
        </w:rPr>
        <w:t xml:space="preserve"> for the VOCs to be </w:t>
      </w:r>
      <w:r w:rsidR="001E1172">
        <w:rPr>
          <w:rFonts w:ascii="Times New Roman" w:hAnsi="Times New Roman" w:cs="Times New Roman"/>
          <w:sz w:val="20"/>
          <w:szCs w:val="20"/>
        </w:rPr>
        <w:t>evacuat</w:t>
      </w:r>
      <w:r w:rsidR="007E0959">
        <w:rPr>
          <w:rFonts w:ascii="Times New Roman" w:hAnsi="Times New Roman" w:cs="Times New Roman"/>
          <w:sz w:val="20"/>
          <w:szCs w:val="20"/>
        </w:rPr>
        <w:t>ed</w:t>
      </w:r>
      <w:r w:rsidR="001E1172">
        <w:rPr>
          <w:rFonts w:ascii="Times New Roman" w:hAnsi="Times New Roman" w:cs="Times New Roman"/>
          <w:sz w:val="20"/>
          <w:szCs w:val="20"/>
        </w:rPr>
        <w:t xml:space="preserve"> </w:t>
      </w:r>
      <w:r w:rsidR="007E0959">
        <w:rPr>
          <w:rFonts w:ascii="Times New Roman" w:hAnsi="Times New Roman" w:cs="Times New Roman"/>
          <w:sz w:val="20"/>
          <w:szCs w:val="20"/>
        </w:rPr>
        <w:t xml:space="preserve">from </w:t>
      </w:r>
      <w:r w:rsidR="001E1172">
        <w:rPr>
          <w:rFonts w:ascii="Times New Roman" w:hAnsi="Times New Roman" w:cs="Times New Roman"/>
          <w:sz w:val="20"/>
          <w:szCs w:val="20"/>
        </w:rPr>
        <w:t xml:space="preserve">the </w:t>
      </w:r>
      <w:r w:rsidR="00177F83">
        <w:rPr>
          <w:rFonts w:ascii="Times New Roman" w:hAnsi="Times New Roman" w:cs="Times New Roman"/>
          <w:sz w:val="20"/>
          <w:szCs w:val="20"/>
        </w:rPr>
        <w:t xml:space="preserve">volume space of the </w:t>
      </w:r>
      <w:r w:rsidR="001E1172">
        <w:rPr>
          <w:rFonts w:ascii="Times New Roman" w:hAnsi="Times New Roman" w:cs="Times New Roman"/>
          <w:sz w:val="20"/>
          <w:szCs w:val="20"/>
        </w:rPr>
        <w:t>chamber</w:t>
      </w:r>
      <w:r w:rsidR="00177F83">
        <w:rPr>
          <w:rFonts w:ascii="Times New Roman" w:hAnsi="Times New Roman" w:cs="Times New Roman"/>
          <w:sz w:val="20"/>
          <w:szCs w:val="20"/>
        </w:rPr>
        <w:t xml:space="preserve">. </w:t>
      </w:r>
      <w:r w:rsidR="00EE4C67" w:rsidRPr="002E27F3">
        <w:rPr>
          <w:rFonts w:ascii="Times New Roman" w:hAnsi="Times New Roman" w:cs="Times New Roman"/>
          <w:sz w:val="20"/>
          <w:szCs w:val="20"/>
        </w:rPr>
        <w:t xml:space="preserve"> </w:t>
      </w:r>
    </w:p>
    <w:p w14:paraId="341570BF" w14:textId="2EFC7704" w:rsidR="00D42D4E" w:rsidRDefault="00C336C8" w:rsidP="00C209E6">
      <w:pPr>
        <w:jc w:val="center"/>
        <w:rPr>
          <w:rFonts w:ascii="Times New Roman" w:hAnsi="Times New Roman" w:cs="Times New Roman"/>
          <w:noProof/>
          <w:sz w:val="20"/>
          <w:szCs w:val="20"/>
        </w:rPr>
      </w:pPr>
      <w:r>
        <w:rPr>
          <w:rFonts w:ascii="Times New Roman" w:hAnsi="Times New Roman" w:cs="Times New Roman"/>
          <w:noProof/>
          <w:sz w:val="20"/>
          <w:szCs w:val="20"/>
          <w:lang w:val="en-GB" w:eastAsia="en-GB"/>
        </w:rPr>
        <w:drawing>
          <wp:inline distT="0" distB="0" distL="0" distR="0" wp14:anchorId="64FAC37B" wp14:editId="03CC2BF5">
            <wp:extent cx="5050800" cy="1943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0800" cy="1943890"/>
                    </a:xfrm>
                    <a:prstGeom prst="rect">
                      <a:avLst/>
                    </a:prstGeom>
                    <a:noFill/>
                  </pic:spPr>
                </pic:pic>
              </a:graphicData>
            </a:graphic>
          </wp:inline>
        </w:drawing>
      </w:r>
    </w:p>
    <w:p w14:paraId="359331B2" w14:textId="6D586193" w:rsidR="00444ECF" w:rsidRPr="00B32188" w:rsidRDefault="00444ECF" w:rsidP="00D42D4E">
      <w:pPr>
        <w:rPr>
          <w:rFonts w:ascii="Times New Roman" w:hAnsi="Times New Roman" w:cs="Times New Roman"/>
          <w:sz w:val="18"/>
          <w:szCs w:val="20"/>
        </w:rPr>
      </w:pPr>
      <w:r w:rsidRPr="00E21580">
        <w:rPr>
          <w:rFonts w:ascii="Times New Roman" w:hAnsi="Times New Roman" w:cs="Times New Roman"/>
          <w:b/>
          <w:sz w:val="18"/>
          <w:szCs w:val="20"/>
        </w:rPr>
        <w:t>Fig</w:t>
      </w:r>
      <w:r w:rsidR="00E21580" w:rsidRPr="00E21580">
        <w:rPr>
          <w:rFonts w:ascii="Times New Roman" w:hAnsi="Times New Roman" w:cs="Times New Roman"/>
          <w:b/>
          <w:sz w:val="18"/>
          <w:szCs w:val="20"/>
        </w:rPr>
        <w:t>.</w:t>
      </w:r>
      <w:r w:rsidRPr="00E21580">
        <w:rPr>
          <w:rFonts w:ascii="Times New Roman" w:hAnsi="Times New Roman" w:cs="Times New Roman"/>
          <w:b/>
          <w:sz w:val="18"/>
          <w:szCs w:val="20"/>
        </w:rPr>
        <w:t xml:space="preserve"> </w:t>
      </w:r>
      <w:r w:rsidR="006B2534" w:rsidRPr="00E21580">
        <w:rPr>
          <w:rFonts w:ascii="Times New Roman" w:hAnsi="Times New Roman" w:cs="Times New Roman"/>
          <w:b/>
          <w:sz w:val="18"/>
          <w:szCs w:val="20"/>
        </w:rPr>
        <w:t>4</w:t>
      </w:r>
      <w:r w:rsidR="003B1BEC" w:rsidRPr="00E21580">
        <w:rPr>
          <w:rFonts w:ascii="Times New Roman" w:hAnsi="Times New Roman" w:cs="Times New Roman"/>
          <w:b/>
          <w:sz w:val="18"/>
          <w:szCs w:val="20"/>
        </w:rPr>
        <w:t>.</w:t>
      </w:r>
      <w:r w:rsidR="006B2534">
        <w:rPr>
          <w:rFonts w:ascii="Times New Roman" w:hAnsi="Times New Roman" w:cs="Times New Roman"/>
          <w:sz w:val="18"/>
          <w:szCs w:val="20"/>
        </w:rPr>
        <w:t xml:space="preserve"> </w:t>
      </w:r>
      <w:r w:rsidR="007335EA">
        <w:rPr>
          <w:rFonts w:ascii="Times New Roman" w:hAnsi="Times New Roman" w:cs="Times New Roman"/>
          <w:sz w:val="18"/>
          <w:szCs w:val="20"/>
        </w:rPr>
        <w:t>Spectral response</w:t>
      </w:r>
      <w:r w:rsidRPr="00B32188">
        <w:rPr>
          <w:rFonts w:ascii="Times New Roman" w:hAnsi="Times New Roman" w:cs="Times New Roman"/>
          <w:sz w:val="18"/>
          <w:szCs w:val="20"/>
        </w:rPr>
        <w:t xml:space="preserve"> </w:t>
      </w:r>
      <w:r w:rsidRPr="00B32188">
        <w:rPr>
          <w:rFonts w:ascii="Times New Roman" w:hAnsi="Times New Roman" w:cs="Times New Roman" w:hint="eastAsia"/>
          <w:sz w:val="18"/>
          <w:szCs w:val="20"/>
        </w:rPr>
        <w:t xml:space="preserve">and recovery </w:t>
      </w:r>
      <w:r w:rsidRPr="00B32188">
        <w:rPr>
          <w:rFonts w:ascii="Times New Roman" w:hAnsi="Times New Roman" w:cs="Times New Roman"/>
          <w:sz w:val="18"/>
          <w:szCs w:val="20"/>
        </w:rPr>
        <w:t xml:space="preserve">of </w:t>
      </w:r>
      <w:r w:rsidR="00292B17" w:rsidRPr="00B32188">
        <w:rPr>
          <w:rFonts w:ascii="Times New Roman" w:hAnsi="Times New Roman" w:cs="Times New Roman" w:hint="eastAsia"/>
          <w:sz w:val="18"/>
          <w:szCs w:val="20"/>
        </w:rPr>
        <w:t xml:space="preserve">(a) </w:t>
      </w:r>
      <w:r w:rsidRPr="00B32188">
        <w:rPr>
          <w:rFonts w:ascii="Times New Roman" w:hAnsi="Times New Roman" w:cs="Times New Roman"/>
          <w:sz w:val="18"/>
          <w:szCs w:val="20"/>
        </w:rPr>
        <w:t xml:space="preserve">TSCSMF </w:t>
      </w:r>
      <w:r w:rsidR="00920D65">
        <w:rPr>
          <w:rFonts w:ascii="Times New Roman" w:hAnsi="Times New Roman" w:cs="Times New Roman" w:hint="eastAsia"/>
          <w:sz w:val="18"/>
          <w:szCs w:val="20"/>
        </w:rPr>
        <w:t xml:space="preserve">based sensor </w:t>
      </w:r>
      <w:r w:rsidR="00292B17" w:rsidRPr="00B32188">
        <w:rPr>
          <w:rFonts w:ascii="Times New Roman" w:hAnsi="Times New Roman" w:cs="Times New Roman" w:hint="eastAsia"/>
          <w:sz w:val="18"/>
          <w:szCs w:val="20"/>
        </w:rPr>
        <w:t xml:space="preserve">with 8-pass coating </w:t>
      </w:r>
      <w:r w:rsidRPr="00B32188">
        <w:rPr>
          <w:rFonts w:ascii="Times New Roman" w:hAnsi="Times New Roman" w:cs="Times New Roman"/>
          <w:sz w:val="18"/>
          <w:szCs w:val="20"/>
        </w:rPr>
        <w:t xml:space="preserve">and </w:t>
      </w:r>
      <w:r w:rsidR="00292B17" w:rsidRPr="00B32188">
        <w:rPr>
          <w:rFonts w:ascii="Times New Roman" w:hAnsi="Times New Roman" w:cs="Times New Roman" w:hint="eastAsia"/>
          <w:sz w:val="18"/>
          <w:szCs w:val="20"/>
        </w:rPr>
        <w:t xml:space="preserve">(b) </w:t>
      </w:r>
      <w:r w:rsidRPr="00B32188">
        <w:rPr>
          <w:rFonts w:ascii="Times New Roman" w:hAnsi="Times New Roman" w:cs="Times New Roman"/>
          <w:sz w:val="18"/>
          <w:szCs w:val="20"/>
        </w:rPr>
        <w:t>MFC</w:t>
      </w:r>
      <w:r w:rsidR="00292B17" w:rsidRPr="00B32188">
        <w:rPr>
          <w:rFonts w:ascii="Times New Roman" w:hAnsi="Times New Roman" w:cs="Times New Roman" w:hint="eastAsia"/>
          <w:sz w:val="18"/>
          <w:szCs w:val="20"/>
        </w:rPr>
        <w:t xml:space="preserve"> </w:t>
      </w:r>
      <w:r w:rsidR="00920D65">
        <w:rPr>
          <w:rFonts w:ascii="Times New Roman" w:hAnsi="Times New Roman" w:cs="Times New Roman" w:hint="eastAsia"/>
          <w:sz w:val="18"/>
          <w:szCs w:val="20"/>
        </w:rPr>
        <w:t xml:space="preserve">based sensor </w:t>
      </w:r>
      <w:r w:rsidR="00292B17" w:rsidRPr="00B32188">
        <w:rPr>
          <w:rFonts w:ascii="Times New Roman" w:hAnsi="Times New Roman" w:cs="Times New Roman" w:hint="eastAsia"/>
          <w:sz w:val="18"/>
          <w:szCs w:val="20"/>
        </w:rPr>
        <w:t xml:space="preserve">with </w:t>
      </w:r>
      <w:r w:rsidR="001920C5">
        <w:rPr>
          <w:rFonts w:ascii="Times New Roman" w:hAnsi="Times New Roman" w:cs="Times New Roman"/>
          <w:sz w:val="18"/>
          <w:szCs w:val="20"/>
        </w:rPr>
        <w:t>4</w:t>
      </w:r>
      <w:r w:rsidR="00292B17" w:rsidRPr="00B32188">
        <w:rPr>
          <w:rFonts w:ascii="Times New Roman" w:hAnsi="Times New Roman" w:cs="Times New Roman" w:hint="eastAsia"/>
          <w:sz w:val="18"/>
          <w:szCs w:val="20"/>
        </w:rPr>
        <w:t>-pass coating</w:t>
      </w:r>
      <w:r w:rsidRPr="00B32188">
        <w:rPr>
          <w:rFonts w:ascii="Times New Roman" w:hAnsi="Times New Roman" w:cs="Times New Roman"/>
          <w:sz w:val="18"/>
          <w:szCs w:val="20"/>
        </w:rPr>
        <w:t xml:space="preserve"> to ethanol</w:t>
      </w:r>
      <w:r w:rsidRPr="00B32188">
        <w:rPr>
          <w:rFonts w:ascii="Times New Roman" w:hAnsi="Times New Roman" w:cs="Times New Roman" w:hint="eastAsia"/>
          <w:sz w:val="18"/>
          <w:szCs w:val="20"/>
        </w:rPr>
        <w:t xml:space="preserve"> and methanol at selected gas concentration</w:t>
      </w:r>
      <w:r w:rsidR="00920D65">
        <w:rPr>
          <w:rFonts w:ascii="Times New Roman" w:hAnsi="Times New Roman" w:cs="Times New Roman" w:hint="eastAsia"/>
          <w:sz w:val="18"/>
          <w:szCs w:val="20"/>
        </w:rPr>
        <w:t>s</w:t>
      </w:r>
      <w:r w:rsidRPr="00B32188">
        <w:rPr>
          <w:rFonts w:ascii="Times New Roman" w:hAnsi="Times New Roman" w:cs="Times New Roman" w:hint="eastAsia"/>
          <w:sz w:val="18"/>
          <w:szCs w:val="20"/>
        </w:rPr>
        <w:t>.</w:t>
      </w:r>
    </w:p>
    <w:p w14:paraId="6AE63920" w14:textId="0C6A7B82" w:rsidR="00D42D4E" w:rsidRDefault="00FB7E9D" w:rsidP="00D42D4E">
      <w:pPr>
        <w:rPr>
          <w:rFonts w:ascii="Times New Roman" w:hAnsi="Times New Roman" w:cs="Times New Roman"/>
          <w:sz w:val="20"/>
          <w:szCs w:val="20"/>
        </w:rPr>
      </w:pPr>
      <w:r>
        <w:rPr>
          <w:rFonts w:ascii="Times New Roman" w:hAnsi="Times New Roman" w:cs="Times New Roman"/>
          <w:sz w:val="20"/>
          <w:szCs w:val="20"/>
        </w:rPr>
        <w:t>4</w:t>
      </w:r>
      <w:r w:rsidR="00444ECF">
        <w:rPr>
          <w:rFonts w:ascii="Times New Roman" w:hAnsi="Times New Roman" w:cs="Times New Roman" w:hint="eastAsia"/>
          <w:sz w:val="20"/>
          <w:szCs w:val="20"/>
        </w:rPr>
        <w:t>.</w:t>
      </w:r>
      <w:r w:rsidR="00667938">
        <w:rPr>
          <w:rFonts w:ascii="Times New Roman" w:hAnsi="Times New Roman" w:cs="Times New Roman" w:hint="eastAsia"/>
          <w:sz w:val="20"/>
          <w:szCs w:val="20"/>
        </w:rPr>
        <w:t>3</w:t>
      </w:r>
      <w:r w:rsidR="00444ECF">
        <w:rPr>
          <w:rFonts w:ascii="Times New Roman" w:hAnsi="Times New Roman" w:cs="Times New Roman" w:hint="eastAsia"/>
          <w:sz w:val="20"/>
          <w:szCs w:val="20"/>
        </w:rPr>
        <w:t xml:space="preserve"> </w:t>
      </w:r>
      <w:r w:rsidR="00177F83">
        <w:rPr>
          <w:rFonts w:ascii="Times New Roman" w:hAnsi="Times New Roman" w:cs="Times New Roman"/>
          <w:sz w:val="20"/>
          <w:szCs w:val="20"/>
        </w:rPr>
        <w:t>Measurement R</w:t>
      </w:r>
      <w:r w:rsidR="00B2279E">
        <w:rPr>
          <w:rFonts w:ascii="Times New Roman" w:hAnsi="Times New Roman" w:cs="Times New Roman"/>
          <w:sz w:val="20"/>
          <w:szCs w:val="20"/>
        </w:rPr>
        <w:t>epeatabilit</w:t>
      </w:r>
      <w:r w:rsidR="00177F83">
        <w:rPr>
          <w:rFonts w:ascii="Times New Roman" w:hAnsi="Times New Roman" w:cs="Times New Roman"/>
          <w:sz w:val="20"/>
          <w:szCs w:val="20"/>
        </w:rPr>
        <w:t>y</w:t>
      </w:r>
      <w:r w:rsidR="00444ECF">
        <w:rPr>
          <w:rFonts w:ascii="Times New Roman" w:hAnsi="Times New Roman" w:cs="Times New Roman" w:hint="eastAsia"/>
          <w:sz w:val="20"/>
          <w:szCs w:val="20"/>
        </w:rPr>
        <w:t xml:space="preserve"> </w:t>
      </w:r>
    </w:p>
    <w:p w14:paraId="1D2A7B0F" w14:textId="0D2C5FA3" w:rsidR="00444ECF" w:rsidRDefault="00B2279E" w:rsidP="00444ECF">
      <w:pPr>
        <w:jc w:val="both"/>
        <w:rPr>
          <w:rFonts w:ascii="Times New Roman" w:hAnsi="Times New Roman" w:cs="Times New Roman"/>
          <w:sz w:val="20"/>
          <w:szCs w:val="20"/>
        </w:rPr>
      </w:pPr>
      <w:r>
        <w:rPr>
          <w:rFonts w:ascii="Times New Roman" w:hAnsi="Times New Roman" w:cs="Times New Roman"/>
          <w:sz w:val="20"/>
          <w:szCs w:val="20"/>
        </w:rPr>
        <w:t>S</w:t>
      </w:r>
      <w:r w:rsidR="00444ECF">
        <w:rPr>
          <w:rFonts w:ascii="Times New Roman" w:hAnsi="Times New Roman" w:cs="Times New Roman" w:hint="eastAsia"/>
          <w:sz w:val="20"/>
          <w:szCs w:val="20"/>
        </w:rPr>
        <w:t xml:space="preserve">elected </w:t>
      </w:r>
      <w:r>
        <w:rPr>
          <w:rFonts w:ascii="Times New Roman" w:hAnsi="Times New Roman" w:cs="Times New Roman"/>
          <w:sz w:val="20"/>
          <w:szCs w:val="20"/>
        </w:rPr>
        <w:t>ethanol</w:t>
      </w:r>
      <w:r>
        <w:rPr>
          <w:rFonts w:ascii="Times New Roman" w:hAnsi="Times New Roman" w:cs="Times New Roman" w:hint="eastAsia"/>
          <w:sz w:val="20"/>
          <w:szCs w:val="20"/>
        </w:rPr>
        <w:t xml:space="preserve"> </w:t>
      </w:r>
      <w:r w:rsidR="00444ECF">
        <w:rPr>
          <w:rFonts w:ascii="Times New Roman" w:hAnsi="Times New Roman" w:cs="Times New Roman" w:hint="eastAsia"/>
          <w:sz w:val="20"/>
          <w:szCs w:val="20"/>
        </w:rPr>
        <w:t xml:space="preserve">concentrations were </w:t>
      </w:r>
      <w:r w:rsidR="00444ECF">
        <w:rPr>
          <w:rFonts w:ascii="Times New Roman" w:hAnsi="Times New Roman" w:cs="Times New Roman"/>
          <w:sz w:val="20"/>
          <w:szCs w:val="20"/>
        </w:rPr>
        <w:t>chosen</w:t>
      </w:r>
      <w:r w:rsidR="00444ECF">
        <w:rPr>
          <w:rFonts w:ascii="Times New Roman" w:hAnsi="Times New Roman" w:cs="Times New Roman" w:hint="eastAsia"/>
          <w:sz w:val="20"/>
          <w:szCs w:val="20"/>
        </w:rPr>
        <w:t xml:space="preserve"> to perform the</w:t>
      </w:r>
      <w:r w:rsidR="00444ECF" w:rsidRPr="00444ECF">
        <w:rPr>
          <w:rFonts w:ascii="Times New Roman" w:hAnsi="Times New Roman" w:cs="Times New Roman"/>
          <w:sz w:val="20"/>
          <w:szCs w:val="20"/>
        </w:rPr>
        <w:t xml:space="preserve"> </w:t>
      </w:r>
      <w:r w:rsidR="00F712E7">
        <w:rPr>
          <w:rFonts w:ascii="Times New Roman" w:hAnsi="Times New Roman" w:cs="Times New Roman"/>
          <w:sz w:val="20"/>
          <w:szCs w:val="20"/>
        </w:rPr>
        <w:t>rep</w:t>
      </w:r>
      <w:r w:rsidR="00405B58">
        <w:rPr>
          <w:rFonts w:ascii="Times New Roman" w:hAnsi="Times New Roman" w:cs="Times New Roman"/>
          <w:sz w:val="20"/>
          <w:szCs w:val="20"/>
        </w:rPr>
        <w:t>eata</w:t>
      </w:r>
      <w:r w:rsidR="00F712E7">
        <w:rPr>
          <w:rFonts w:ascii="Times New Roman" w:hAnsi="Times New Roman" w:cs="Times New Roman"/>
          <w:sz w:val="20"/>
          <w:szCs w:val="20"/>
        </w:rPr>
        <w:t>bility</w:t>
      </w:r>
      <w:r w:rsidR="00444ECF" w:rsidRPr="00444ECF">
        <w:rPr>
          <w:rFonts w:ascii="Times New Roman" w:hAnsi="Times New Roman" w:cs="Times New Roman"/>
          <w:sz w:val="20"/>
          <w:szCs w:val="20"/>
        </w:rPr>
        <w:t xml:space="preserve"> </w:t>
      </w:r>
      <w:r w:rsidR="007335EA">
        <w:rPr>
          <w:rFonts w:ascii="Times New Roman" w:hAnsi="Times New Roman" w:cs="Times New Roman" w:hint="eastAsia"/>
          <w:sz w:val="20"/>
          <w:szCs w:val="20"/>
        </w:rPr>
        <w:t>test</w:t>
      </w:r>
      <w:r>
        <w:rPr>
          <w:rFonts w:ascii="Times New Roman" w:hAnsi="Times New Roman" w:cs="Times New Roman"/>
          <w:sz w:val="20"/>
          <w:szCs w:val="20"/>
        </w:rPr>
        <w:t>s</w:t>
      </w:r>
      <w:r w:rsidR="007335EA">
        <w:rPr>
          <w:rFonts w:ascii="Times New Roman" w:hAnsi="Times New Roman" w:cs="Times New Roman" w:hint="eastAsia"/>
          <w:sz w:val="20"/>
          <w:szCs w:val="20"/>
        </w:rPr>
        <w:t xml:space="preserve"> </w:t>
      </w:r>
      <w:r w:rsidR="00444ECF" w:rsidRPr="00444ECF">
        <w:rPr>
          <w:rFonts w:ascii="Times New Roman" w:hAnsi="Times New Roman" w:cs="Times New Roman"/>
          <w:sz w:val="20"/>
          <w:szCs w:val="20"/>
        </w:rPr>
        <w:t xml:space="preserve">for </w:t>
      </w:r>
      <w:r w:rsidR="00444ECF">
        <w:rPr>
          <w:rFonts w:ascii="Times New Roman" w:hAnsi="Times New Roman" w:cs="Times New Roman" w:hint="eastAsia"/>
          <w:sz w:val="20"/>
          <w:szCs w:val="20"/>
        </w:rPr>
        <w:t>both</w:t>
      </w:r>
      <w:r w:rsidR="00444ECF" w:rsidRPr="00444ECF">
        <w:rPr>
          <w:rFonts w:ascii="Times New Roman" w:hAnsi="Times New Roman" w:cs="Times New Roman"/>
          <w:sz w:val="20"/>
          <w:szCs w:val="20"/>
        </w:rPr>
        <w:t xml:space="preserve"> sensors and the experimental results are shown in </w:t>
      </w:r>
      <w:r w:rsidR="00444ECF">
        <w:rPr>
          <w:rFonts w:ascii="Times New Roman" w:hAnsi="Times New Roman" w:cs="Times New Roman" w:hint="eastAsia"/>
          <w:sz w:val="20"/>
          <w:szCs w:val="20"/>
        </w:rPr>
        <w:t>Fig</w:t>
      </w:r>
      <w:r w:rsidR="00DB4323">
        <w:rPr>
          <w:rFonts w:ascii="Times New Roman" w:hAnsi="Times New Roman" w:cs="Times New Roman"/>
          <w:sz w:val="20"/>
          <w:szCs w:val="20"/>
        </w:rPr>
        <w:t>.</w:t>
      </w:r>
      <w:r w:rsidR="00444ECF">
        <w:rPr>
          <w:rFonts w:ascii="Times New Roman" w:hAnsi="Times New Roman" w:cs="Times New Roman" w:hint="eastAsia"/>
          <w:sz w:val="20"/>
          <w:szCs w:val="20"/>
        </w:rPr>
        <w:t xml:space="preserve"> </w:t>
      </w:r>
      <w:r w:rsidR="000E7022">
        <w:rPr>
          <w:rFonts w:ascii="Times New Roman" w:hAnsi="Times New Roman" w:cs="Times New Roman"/>
          <w:sz w:val="20"/>
          <w:szCs w:val="20"/>
        </w:rPr>
        <w:t>5</w:t>
      </w:r>
      <w:r w:rsidR="00444ECF" w:rsidRPr="00444ECF">
        <w:rPr>
          <w:rFonts w:ascii="Times New Roman" w:hAnsi="Times New Roman" w:cs="Times New Roman"/>
          <w:sz w:val="20"/>
          <w:szCs w:val="20"/>
        </w:rPr>
        <w:t xml:space="preserve">. The </w:t>
      </w:r>
      <w:r w:rsidR="000E7022">
        <w:rPr>
          <w:rFonts w:ascii="Times New Roman" w:hAnsi="Times New Roman" w:cs="Times New Roman"/>
          <w:sz w:val="20"/>
          <w:szCs w:val="20"/>
        </w:rPr>
        <w:t xml:space="preserve">corresponding </w:t>
      </w:r>
      <w:r w:rsidR="00444ECF" w:rsidRPr="00444ECF">
        <w:rPr>
          <w:rFonts w:ascii="Times New Roman" w:hAnsi="Times New Roman" w:cs="Times New Roman"/>
          <w:sz w:val="20"/>
          <w:szCs w:val="20"/>
        </w:rPr>
        <w:t>dip wavelength shifts a</w:t>
      </w:r>
      <w:r w:rsidR="00E01429">
        <w:rPr>
          <w:rFonts w:ascii="Times New Roman" w:hAnsi="Times New Roman" w:cs="Times New Roman"/>
          <w:sz w:val="20"/>
          <w:szCs w:val="20"/>
        </w:rPr>
        <w:t xml:space="preserve">re summarized in Table </w:t>
      </w:r>
      <w:r w:rsidR="00CE4E39">
        <w:rPr>
          <w:rFonts w:ascii="Times New Roman" w:hAnsi="Times New Roman" w:cs="Times New Roman"/>
          <w:sz w:val="20"/>
          <w:szCs w:val="20"/>
        </w:rPr>
        <w:t xml:space="preserve">1 </w:t>
      </w:r>
      <w:r w:rsidR="00E01429">
        <w:rPr>
          <w:rFonts w:ascii="Times New Roman" w:hAnsi="Times New Roman" w:cs="Times New Roman" w:hint="eastAsia"/>
          <w:sz w:val="20"/>
          <w:szCs w:val="20"/>
        </w:rPr>
        <w:t xml:space="preserve">which </w:t>
      </w:r>
      <w:r w:rsidR="000E7022">
        <w:rPr>
          <w:rFonts w:ascii="Times New Roman" w:hAnsi="Times New Roman" w:cs="Times New Roman"/>
          <w:sz w:val="20"/>
          <w:szCs w:val="20"/>
        </w:rPr>
        <w:t xml:space="preserve">shows </w:t>
      </w:r>
      <w:r w:rsidR="002A4BA1">
        <w:rPr>
          <w:rFonts w:ascii="Times New Roman" w:hAnsi="Times New Roman" w:cs="Times New Roman"/>
          <w:sz w:val="20"/>
          <w:szCs w:val="20"/>
        </w:rPr>
        <w:t>a very minor wavelength shift variation</w:t>
      </w:r>
      <w:r w:rsidR="001920C5">
        <w:rPr>
          <w:rFonts w:ascii="Times New Roman" w:hAnsi="Times New Roman" w:cs="Times New Roman"/>
          <w:sz w:val="20"/>
          <w:szCs w:val="20"/>
        </w:rPr>
        <w:t xml:space="preserve"> </w:t>
      </w:r>
      <w:r>
        <w:rPr>
          <w:rFonts w:ascii="Times New Roman" w:hAnsi="Times New Roman" w:cs="Times New Roman"/>
          <w:sz w:val="20"/>
          <w:szCs w:val="20"/>
        </w:rPr>
        <w:t xml:space="preserve">recorded for </w:t>
      </w:r>
      <w:r w:rsidR="001920C5">
        <w:rPr>
          <w:rFonts w:ascii="Times New Roman" w:hAnsi="Times New Roman" w:cs="Times New Roman"/>
          <w:sz w:val="20"/>
          <w:szCs w:val="20"/>
        </w:rPr>
        <w:t>three test</w:t>
      </w:r>
      <w:r>
        <w:rPr>
          <w:rFonts w:ascii="Times New Roman" w:hAnsi="Times New Roman" w:cs="Times New Roman"/>
          <w:sz w:val="20"/>
          <w:szCs w:val="20"/>
        </w:rPr>
        <w:t xml:space="preserve">s carried </w:t>
      </w:r>
      <w:r w:rsidR="00177F83">
        <w:rPr>
          <w:rFonts w:ascii="Times New Roman" w:hAnsi="Times New Roman" w:cs="Times New Roman"/>
          <w:sz w:val="20"/>
          <w:szCs w:val="20"/>
        </w:rPr>
        <w:t>at fixed</w:t>
      </w:r>
      <w:r>
        <w:rPr>
          <w:rFonts w:ascii="Times New Roman" w:hAnsi="Times New Roman" w:cs="Times New Roman"/>
          <w:sz w:val="20"/>
          <w:szCs w:val="20"/>
        </w:rPr>
        <w:t xml:space="preserve"> time intervals</w:t>
      </w:r>
      <w:r w:rsidR="000E7022">
        <w:rPr>
          <w:rFonts w:ascii="Times New Roman" w:hAnsi="Times New Roman" w:cs="Times New Roman"/>
          <w:sz w:val="20"/>
          <w:szCs w:val="20"/>
        </w:rPr>
        <w:t xml:space="preserve">, </w:t>
      </w:r>
      <w:r w:rsidR="000E7022">
        <w:rPr>
          <w:rFonts w:ascii="Times New Roman" w:hAnsi="Times New Roman" w:cs="Times New Roman" w:hint="eastAsia"/>
          <w:sz w:val="20"/>
          <w:szCs w:val="20"/>
        </w:rPr>
        <w:t>demonstrat</w:t>
      </w:r>
      <w:r w:rsidR="000E7022">
        <w:rPr>
          <w:rFonts w:ascii="Times New Roman" w:hAnsi="Times New Roman" w:cs="Times New Roman"/>
          <w:sz w:val="20"/>
          <w:szCs w:val="20"/>
        </w:rPr>
        <w:t>ing</w:t>
      </w:r>
      <w:r w:rsidR="000E7022">
        <w:rPr>
          <w:rFonts w:ascii="Times New Roman" w:hAnsi="Times New Roman" w:cs="Times New Roman" w:hint="eastAsia"/>
          <w:sz w:val="20"/>
          <w:szCs w:val="20"/>
        </w:rPr>
        <w:t xml:space="preserve"> </w:t>
      </w:r>
      <w:r w:rsidR="00E01429">
        <w:rPr>
          <w:rFonts w:ascii="Times New Roman" w:hAnsi="Times New Roman" w:cs="Times New Roman" w:hint="eastAsia"/>
          <w:sz w:val="20"/>
          <w:szCs w:val="20"/>
        </w:rPr>
        <w:t xml:space="preserve">that both sensors </w:t>
      </w:r>
      <w:r w:rsidR="00177F83">
        <w:rPr>
          <w:rFonts w:ascii="Times New Roman" w:hAnsi="Times New Roman" w:cs="Times New Roman"/>
          <w:sz w:val="20"/>
          <w:szCs w:val="20"/>
        </w:rPr>
        <w:t xml:space="preserve">show </w:t>
      </w:r>
      <w:r w:rsidR="00E01429" w:rsidRPr="00E01429">
        <w:rPr>
          <w:rFonts w:ascii="Times New Roman" w:hAnsi="Times New Roman" w:cs="Times New Roman"/>
          <w:sz w:val="20"/>
          <w:szCs w:val="20"/>
        </w:rPr>
        <w:t xml:space="preserve">good </w:t>
      </w:r>
      <w:r w:rsidR="00705D24">
        <w:rPr>
          <w:rFonts w:ascii="Times New Roman" w:hAnsi="Times New Roman" w:cs="Times New Roman"/>
          <w:sz w:val="20"/>
          <w:szCs w:val="20"/>
        </w:rPr>
        <w:t>repeatability</w:t>
      </w:r>
      <w:r w:rsidR="00E01429" w:rsidRPr="00E01429">
        <w:rPr>
          <w:rFonts w:ascii="Times New Roman" w:hAnsi="Times New Roman" w:cs="Times New Roman"/>
          <w:sz w:val="20"/>
          <w:szCs w:val="20"/>
        </w:rPr>
        <w:t>.</w:t>
      </w:r>
      <w:r w:rsidR="00287DB3">
        <w:rPr>
          <w:rFonts w:ascii="Times New Roman" w:hAnsi="Times New Roman" w:cs="Times New Roman"/>
          <w:sz w:val="20"/>
          <w:szCs w:val="20"/>
        </w:rPr>
        <w:t xml:space="preserve"> It is noted that after each round of test</w:t>
      </w:r>
      <w:r>
        <w:rPr>
          <w:rFonts w:ascii="Times New Roman" w:hAnsi="Times New Roman" w:cs="Times New Roman"/>
          <w:sz w:val="20"/>
          <w:szCs w:val="20"/>
        </w:rPr>
        <w:t>s</w:t>
      </w:r>
      <w:r w:rsidR="00287DB3">
        <w:rPr>
          <w:rFonts w:ascii="Times New Roman" w:hAnsi="Times New Roman" w:cs="Times New Roman"/>
          <w:sz w:val="20"/>
          <w:szCs w:val="20"/>
        </w:rPr>
        <w:t xml:space="preserve">, the wavelength </w:t>
      </w:r>
      <w:r>
        <w:rPr>
          <w:rFonts w:ascii="Times New Roman" w:hAnsi="Times New Roman" w:cs="Times New Roman"/>
          <w:sz w:val="20"/>
          <w:szCs w:val="20"/>
        </w:rPr>
        <w:t xml:space="preserve">dip </w:t>
      </w:r>
      <w:r w:rsidR="00287DB3">
        <w:rPr>
          <w:rFonts w:ascii="Times New Roman" w:hAnsi="Times New Roman" w:cs="Times New Roman"/>
          <w:sz w:val="20"/>
          <w:szCs w:val="20"/>
        </w:rPr>
        <w:t xml:space="preserve">of both sensors </w:t>
      </w:r>
      <w:r>
        <w:rPr>
          <w:rFonts w:ascii="Times New Roman" w:hAnsi="Times New Roman" w:cs="Times New Roman"/>
          <w:sz w:val="20"/>
          <w:szCs w:val="20"/>
        </w:rPr>
        <w:t xml:space="preserve">does not </w:t>
      </w:r>
      <w:r w:rsidR="00287DB3">
        <w:rPr>
          <w:rFonts w:ascii="Times New Roman" w:hAnsi="Times New Roman" w:cs="Times New Roman"/>
          <w:sz w:val="20"/>
          <w:szCs w:val="20"/>
        </w:rPr>
        <w:t xml:space="preserve">return to the original wavelength, which </w:t>
      </w:r>
      <w:r>
        <w:rPr>
          <w:rFonts w:ascii="Times New Roman" w:hAnsi="Times New Roman" w:cs="Times New Roman"/>
          <w:sz w:val="20"/>
          <w:szCs w:val="20"/>
        </w:rPr>
        <w:t xml:space="preserve">is </w:t>
      </w:r>
      <w:r w:rsidR="00287DB3">
        <w:rPr>
          <w:rFonts w:ascii="Times New Roman" w:hAnsi="Times New Roman" w:cs="Times New Roman"/>
          <w:sz w:val="20"/>
          <w:szCs w:val="20"/>
        </w:rPr>
        <w:t xml:space="preserve">possibly due to the reaction between </w:t>
      </w:r>
      <w:r>
        <w:rPr>
          <w:rFonts w:ascii="Times New Roman" w:hAnsi="Times New Roman" w:cs="Times New Roman"/>
          <w:sz w:val="20"/>
          <w:szCs w:val="20"/>
        </w:rPr>
        <w:t xml:space="preserve">the </w:t>
      </w:r>
      <w:r w:rsidR="00287DB3">
        <w:rPr>
          <w:rFonts w:ascii="Times New Roman" w:hAnsi="Times New Roman" w:cs="Times New Roman"/>
          <w:sz w:val="20"/>
          <w:szCs w:val="20"/>
        </w:rPr>
        <w:t xml:space="preserve">VOCs and coating materials, resulting in </w:t>
      </w:r>
      <w:r w:rsidR="002E44B6" w:rsidRPr="002E44B6">
        <w:rPr>
          <w:rFonts w:ascii="Times New Roman" w:hAnsi="Times New Roman" w:cs="Times New Roman"/>
          <w:sz w:val="20"/>
          <w:szCs w:val="20"/>
        </w:rPr>
        <w:t>changes in the coating materials</w:t>
      </w:r>
      <w:r w:rsidR="008B4F02">
        <w:rPr>
          <w:rFonts w:ascii="Times New Roman" w:hAnsi="Times New Roman" w:cs="Times New Roman"/>
          <w:sz w:val="20"/>
          <w:szCs w:val="20"/>
        </w:rPr>
        <w:t xml:space="preserve">. </w:t>
      </w:r>
      <w:r w:rsidR="00D72F0E">
        <w:rPr>
          <w:rFonts w:ascii="Times New Roman" w:hAnsi="Times New Roman" w:cs="Times New Roman"/>
          <w:sz w:val="20"/>
          <w:szCs w:val="20"/>
        </w:rPr>
        <w:t>However,</w:t>
      </w:r>
      <w:r w:rsidR="00287DB3">
        <w:rPr>
          <w:rFonts w:ascii="Times New Roman" w:hAnsi="Times New Roman" w:cs="Times New Roman"/>
          <w:sz w:val="20"/>
          <w:szCs w:val="20"/>
        </w:rPr>
        <w:t xml:space="preserve"> the sensors for each test round do have similar </w:t>
      </w:r>
      <w:r w:rsidR="00696B19">
        <w:rPr>
          <w:rFonts w:ascii="Times New Roman" w:hAnsi="Times New Roman" w:cs="Times New Roman"/>
          <w:sz w:val="20"/>
          <w:szCs w:val="20"/>
        </w:rPr>
        <w:t xml:space="preserve">relative </w:t>
      </w:r>
      <w:r w:rsidR="00287DB3">
        <w:rPr>
          <w:rFonts w:ascii="Times New Roman" w:hAnsi="Times New Roman" w:cs="Times New Roman"/>
          <w:sz w:val="20"/>
          <w:szCs w:val="20"/>
        </w:rPr>
        <w:t>wavelength shifts</w:t>
      </w:r>
      <w:r w:rsidR="008B4F02">
        <w:rPr>
          <w:rFonts w:ascii="Times New Roman" w:hAnsi="Times New Roman" w:cs="Times New Roman"/>
          <w:sz w:val="20"/>
          <w:szCs w:val="20"/>
        </w:rPr>
        <w:t>, following the introduction of the VOCs</w:t>
      </w:r>
      <w:r w:rsidR="00287DB3">
        <w:rPr>
          <w:rFonts w:ascii="Times New Roman" w:hAnsi="Times New Roman" w:cs="Times New Roman"/>
          <w:sz w:val="20"/>
          <w:szCs w:val="20"/>
        </w:rPr>
        <w:t xml:space="preserve">. </w:t>
      </w:r>
      <w:r w:rsidR="008B4F02">
        <w:rPr>
          <w:rFonts w:ascii="Times New Roman" w:hAnsi="Times New Roman" w:cs="Times New Roman"/>
          <w:sz w:val="20"/>
          <w:szCs w:val="20"/>
        </w:rPr>
        <w:t>This is subject of further investigation at present.</w:t>
      </w:r>
    </w:p>
    <w:p w14:paraId="01BFC0CD" w14:textId="60DE4C35" w:rsidR="0026488A" w:rsidRPr="00D57536" w:rsidRDefault="00C2291F" w:rsidP="00C918FC">
      <w:pPr>
        <w:jc w:val="center"/>
        <w:rPr>
          <w:rFonts w:ascii="Times New Roman" w:hAnsi="Times New Roman" w:cs="Times New Roman"/>
          <w:noProof/>
          <w:sz w:val="20"/>
          <w:szCs w:val="20"/>
        </w:rPr>
      </w:pPr>
      <w:r>
        <w:rPr>
          <w:rFonts w:ascii="Times New Roman" w:hAnsi="Times New Roman" w:cs="Times New Roman"/>
          <w:noProof/>
          <w:sz w:val="20"/>
          <w:szCs w:val="20"/>
          <w:lang w:val="en-GB" w:eastAsia="en-GB"/>
        </w:rPr>
        <w:drawing>
          <wp:inline distT="0" distB="0" distL="0" distR="0" wp14:anchorId="661D6EAE" wp14:editId="2354DE3A">
            <wp:extent cx="4859755" cy="1944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9755" cy="1944000"/>
                    </a:xfrm>
                    <a:prstGeom prst="rect">
                      <a:avLst/>
                    </a:prstGeom>
                    <a:noFill/>
                  </pic:spPr>
                </pic:pic>
              </a:graphicData>
            </a:graphic>
          </wp:inline>
        </w:drawing>
      </w:r>
    </w:p>
    <w:p w14:paraId="34541D7D" w14:textId="22D4A0E3" w:rsidR="00A40661" w:rsidRPr="00B32188" w:rsidRDefault="0026488A" w:rsidP="0026488A">
      <w:pPr>
        <w:rPr>
          <w:rFonts w:ascii="Times New Roman" w:hAnsi="Times New Roman" w:cs="Times New Roman"/>
          <w:sz w:val="18"/>
          <w:szCs w:val="20"/>
        </w:rPr>
      </w:pPr>
      <w:r w:rsidRPr="00E21580">
        <w:rPr>
          <w:rFonts w:ascii="Times New Roman" w:hAnsi="Times New Roman" w:cs="Times New Roman"/>
          <w:b/>
          <w:sz w:val="18"/>
          <w:szCs w:val="20"/>
        </w:rPr>
        <w:t>Fig</w:t>
      </w:r>
      <w:r w:rsidR="00E21580" w:rsidRPr="00E21580">
        <w:rPr>
          <w:rFonts w:ascii="Times New Roman" w:hAnsi="Times New Roman" w:cs="Times New Roman"/>
          <w:b/>
          <w:sz w:val="18"/>
          <w:szCs w:val="20"/>
        </w:rPr>
        <w:t>.</w:t>
      </w:r>
      <w:r w:rsidR="006E5D11" w:rsidRPr="00E21580">
        <w:rPr>
          <w:rFonts w:ascii="Times New Roman" w:hAnsi="Times New Roman" w:cs="Times New Roman" w:hint="eastAsia"/>
          <w:b/>
          <w:sz w:val="18"/>
          <w:szCs w:val="20"/>
        </w:rPr>
        <w:t xml:space="preserve"> </w:t>
      </w:r>
      <w:r w:rsidR="000E7022" w:rsidRPr="00E21580">
        <w:rPr>
          <w:rFonts w:ascii="Times New Roman" w:hAnsi="Times New Roman" w:cs="Times New Roman"/>
          <w:b/>
          <w:sz w:val="18"/>
          <w:szCs w:val="20"/>
        </w:rPr>
        <w:t>5</w:t>
      </w:r>
      <w:r w:rsidRPr="00E21580">
        <w:rPr>
          <w:rFonts w:ascii="Times New Roman" w:hAnsi="Times New Roman" w:cs="Times New Roman"/>
          <w:b/>
          <w:sz w:val="18"/>
          <w:szCs w:val="20"/>
        </w:rPr>
        <w:t>.</w:t>
      </w:r>
      <w:r w:rsidRPr="00B32188">
        <w:rPr>
          <w:rFonts w:ascii="Times New Roman" w:hAnsi="Times New Roman" w:cs="Times New Roman"/>
          <w:sz w:val="18"/>
          <w:szCs w:val="20"/>
        </w:rPr>
        <w:t xml:space="preserve"> Sensors</w:t>
      </w:r>
      <w:r w:rsidR="00696B19">
        <w:rPr>
          <w:rFonts w:ascii="Times New Roman" w:hAnsi="Times New Roman" w:cs="Times New Roman"/>
          <w:sz w:val="18"/>
          <w:szCs w:val="20"/>
        </w:rPr>
        <w:t>’</w:t>
      </w:r>
      <w:r w:rsidRPr="00B32188">
        <w:rPr>
          <w:rFonts w:ascii="Times New Roman" w:hAnsi="Times New Roman" w:cs="Times New Roman"/>
          <w:sz w:val="18"/>
          <w:szCs w:val="20"/>
        </w:rPr>
        <w:t xml:space="preserve"> response </w:t>
      </w:r>
      <w:r w:rsidRPr="00B32188">
        <w:rPr>
          <w:rFonts w:ascii="Times New Roman" w:hAnsi="Times New Roman" w:cs="Times New Roman" w:hint="eastAsia"/>
          <w:sz w:val="18"/>
          <w:szCs w:val="20"/>
        </w:rPr>
        <w:t xml:space="preserve">and recovery </w:t>
      </w:r>
      <w:r w:rsidRPr="00B32188">
        <w:rPr>
          <w:rFonts w:ascii="Times New Roman" w:hAnsi="Times New Roman" w:cs="Times New Roman"/>
          <w:sz w:val="18"/>
          <w:szCs w:val="20"/>
        </w:rPr>
        <w:t xml:space="preserve">illustrating reversibility and </w:t>
      </w:r>
      <w:r w:rsidR="00405B58">
        <w:rPr>
          <w:rFonts w:ascii="Times New Roman" w:hAnsi="Times New Roman" w:cs="Times New Roman"/>
          <w:sz w:val="18"/>
          <w:szCs w:val="20"/>
        </w:rPr>
        <w:t xml:space="preserve">reproducibility </w:t>
      </w:r>
      <w:r w:rsidR="00405B58" w:rsidRPr="00B32188">
        <w:rPr>
          <w:rFonts w:ascii="Times New Roman" w:hAnsi="Times New Roman" w:cs="Times New Roman"/>
          <w:sz w:val="18"/>
          <w:szCs w:val="20"/>
        </w:rPr>
        <w:t>of</w:t>
      </w:r>
      <w:r w:rsidRPr="00B32188">
        <w:rPr>
          <w:rFonts w:ascii="Times New Roman" w:hAnsi="Times New Roman" w:cs="Times New Roman"/>
          <w:sz w:val="18"/>
          <w:szCs w:val="20"/>
        </w:rPr>
        <w:t xml:space="preserve"> measurements for </w:t>
      </w:r>
      <w:r w:rsidRPr="00B32188">
        <w:rPr>
          <w:rFonts w:ascii="Times New Roman" w:hAnsi="Times New Roman" w:cs="Times New Roman" w:hint="eastAsia"/>
          <w:sz w:val="18"/>
          <w:szCs w:val="20"/>
        </w:rPr>
        <w:t xml:space="preserve">both sensors </w:t>
      </w:r>
      <w:r w:rsidRPr="00B32188">
        <w:rPr>
          <w:rFonts w:ascii="Times New Roman" w:hAnsi="Times New Roman" w:cs="Times New Roman"/>
          <w:sz w:val="18"/>
          <w:szCs w:val="20"/>
        </w:rPr>
        <w:t xml:space="preserve">at </w:t>
      </w:r>
      <w:r w:rsidRPr="00B32188">
        <w:rPr>
          <w:rFonts w:ascii="Times New Roman" w:hAnsi="Times New Roman" w:cs="Times New Roman" w:hint="eastAsia"/>
          <w:sz w:val="18"/>
          <w:szCs w:val="20"/>
        </w:rPr>
        <w:t>selected ethanol</w:t>
      </w:r>
      <w:r w:rsidRPr="00B32188">
        <w:rPr>
          <w:rFonts w:ascii="Times New Roman" w:hAnsi="Times New Roman" w:cs="Times New Roman"/>
          <w:sz w:val="18"/>
          <w:szCs w:val="20"/>
        </w:rPr>
        <w:t xml:space="preserve"> concentrations</w:t>
      </w:r>
      <w:r w:rsidRPr="00B32188">
        <w:rPr>
          <w:rFonts w:ascii="Times New Roman" w:hAnsi="Times New Roman" w:cs="Times New Roman" w:hint="eastAsia"/>
          <w:sz w:val="18"/>
          <w:szCs w:val="20"/>
        </w:rPr>
        <w:t xml:space="preserve"> of 45 ppm and 9 ppm</w:t>
      </w:r>
      <w:r w:rsidRPr="00B32188">
        <w:rPr>
          <w:rFonts w:ascii="Times New Roman" w:hAnsi="Times New Roman" w:cs="Times New Roman"/>
          <w:sz w:val="18"/>
          <w:szCs w:val="20"/>
        </w:rPr>
        <w:t xml:space="preserve">: (a) </w:t>
      </w:r>
      <w:r w:rsidRPr="00B32188">
        <w:rPr>
          <w:rFonts w:ascii="Times New Roman" w:hAnsi="Times New Roman" w:cs="Times New Roman" w:hint="eastAsia"/>
          <w:sz w:val="18"/>
          <w:szCs w:val="20"/>
        </w:rPr>
        <w:t>TSCSMF</w:t>
      </w:r>
      <w:r w:rsidRPr="00B32188">
        <w:rPr>
          <w:rFonts w:ascii="Times New Roman" w:hAnsi="Times New Roman" w:cs="Times New Roman"/>
          <w:sz w:val="18"/>
          <w:szCs w:val="20"/>
        </w:rPr>
        <w:t xml:space="preserve">; (b) </w:t>
      </w:r>
      <w:r w:rsidRPr="00B32188">
        <w:rPr>
          <w:rFonts w:ascii="Times New Roman" w:hAnsi="Times New Roman" w:cs="Times New Roman" w:hint="eastAsia"/>
          <w:sz w:val="18"/>
          <w:szCs w:val="20"/>
        </w:rPr>
        <w:t>MFC</w:t>
      </w:r>
      <w:r w:rsidRPr="00B32188">
        <w:rPr>
          <w:rFonts w:ascii="Times New Roman" w:hAnsi="Times New Roman" w:cs="Times New Roman"/>
          <w:sz w:val="18"/>
          <w:szCs w:val="20"/>
        </w:rPr>
        <w:t>.</w:t>
      </w:r>
    </w:p>
    <w:p w14:paraId="19FC13EA" w14:textId="35DADBEC" w:rsidR="008A0875" w:rsidRPr="00FC6DB3" w:rsidRDefault="008A0875" w:rsidP="008A0875">
      <w:pPr>
        <w:pStyle w:val="OEBody"/>
        <w:jc w:val="center"/>
      </w:pPr>
      <w:r w:rsidRPr="002B24F1">
        <w:rPr>
          <w:b/>
        </w:rPr>
        <w:t>Table 1</w:t>
      </w:r>
      <w:r w:rsidRPr="00FC6DB3">
        <w:t xml:space="preserve">. </w:t>
      </w:r>
      <w:r w:rsidR="001920C5" w:rsidRPr="00D43BAD">
        <w:rPr>
          <w:sz w:val="18"/>
          <w:szCs w:val="18"/>
        </w:rPr>
        <w:t>Spectral dips wavelength shifts</w:t>
      </w:r>
      <w:r w:rsidRPr="00D43BAD">
        <w:rPr>
          <w:sz w:val="18"/>
          <w:szCs w:val="18"/>
        </w:rPr>
        <w:t xml:space="preserve"> </w:t>
      </w:r>
      <w:r w:rsidR="00696B19">
        <w:rPr>
          <w:sz w:val="18"/>
          <w:szCs w:val="18"/>
        </w:rPr>
        <w:t>for the</w:t>
      </w:r>
      <w:r w:rsidR="00696B19" w:rsidRPr="00D43BAD">
        <w:rPr>
          <w:sz w:val="18"/>
          <w:szCs w:val="18"/>
        </w:rPr>
        <w:t xml:space="preserve"> </w:t>
      </w:r>
      <w:r w:rsidRPr="00D43BAD">
        <w:rPr>
          <w:rFonts w:hint="eastAsia"/>
          <w:sz w:val="18"/>
          <w:szCs w:val="18"/>
          <w:lang w:eastAsia="zh-CN"/>
        </w:rPr>
        <w:t>TSCSMF and MFC</w:t>
      </w:r>
      <w:r w:rsidRPr="00D43BAD">
        <w:rPr>
          <w:sz w:val="18"/>
          <w:szCs w:val="18"/>
        </w:rPr>
        <w:t xml:space="preserve"> </w:t>
      </w:r>
      <w:r w:rsidR="001920C5" w:rsidRPr="00D43BAD">
        <w:rPr>
          <w:sz w:val="18"/>
          <w:szCs w:val="18"/>
        </w:rPr>
        <w:t xml:space="preserve">based </w:t>
      </w:r>
      <w:r w:rsidRPr="00D43BAD">
        <w:rPr>
          <w:sz w:val="18"/>
          <w:szCs w:val="18"/>
        </w:rPr>
        <w:t>sensor</w:t>
      </w:r>
      <w:r w:rsidRPr="00D43BAD">
        <w:rPr>
          <w:rFonts w:hint="eastAsia"/>
          <w:sz w:val="18"/>
          <w:szCs w:val="18"/>
          <w:lang w:eastAsia="zh-CN"/>
        </w:rPr>
        <w:t>s</w:t>
      </w:r>
      <w:r w:rsidRPr="00D43BAD">
        <w:rPr>
          <w:sz w:val="18"/>
          <w:szCs w:val="18"/>
        </w:rPr>
        <w:t xml:space="preserve"> for a series of repeat tests at</w:t>
      </w:r>
      <w:r w:rsidRPr="00D43BAD">
        <w:rPr>
          <w:rFonts w:hint="eastAsia"/>
          <w:sz w:val="18"/>
          <w:szCs w:val="18"/>
          <w:lang w:eastAsia="zh-CN"/>
        </w:rPr>
        <w:t xml:space="preserve"> selected</w:t>
      </w:r>
      <w:r w:rsidRPr="00D43BAD">
        <w:rPr>
          <w:sz w:val="18"/>
          <w:szCs w:val="18"/>
        </w:rPr>
        <w:t xml:space="preserve"> </w:t>
      </w:r>
      <w:r w:rsidRPr="00D43BAD">
        <w:rPr>
          <w:rFonts w:hint="eastAsia"/>
          <w:sz w:val="18"/>
          <w:szCs w:val="18"/>
          <w:lang w:eastAsia="zh-CN"/>
        </w:rPr>
        <w:t>ethanol</w:t>
      </w:r>
      <w:r w:rsidRPr="00D43BAD">
        <w:rPr>
          <w:sz w:val="18"/>
          <w:szCs w:val="18"/>
        </w:rPr>
        <w:t xml:space="preserve"> concentrations.</w:t>
      </w:r>
    </w:p>
    <w:p w14:paraId="7694B7C5" w14:textId="77777777" w:rsidR="008A0875" w:rsidRPr="00EA730B" w:rsidRDefault="008A0875" w:rsidP="008A0875">
      <w:pPr>
        <w:pStyle w:val="OEBodySP"/>
      </w:pPr>
    </w:p>
    <w:tbl>
      <w:tblPr>
        <w:tblW w:w="3664" w:type="pct"/>
        <w:jc w:val="center"/>
        <w:tblBorders>
          <w:top w:val="single" w:sz="8" w:space="0" w:color="000000"/>
          <w:bottom w:val="single" w:sz="8" w:space="0" w:color="000000"/>
        </w:tblBorders>
        <w:tblLook w:val="04A0" w:firstRow="1" w:lastRow="0" w:firstColumn="1" w:lastColumn="0" w:noHBand="0" w:noVBand="1"/>
      </w:tblPr>
      <w:tblGrid>
        <w:gridCol w:w="1160"/>
        <w:gridCol w:w="1489"/>
        <w:gridCol w:w="2423"/>
        <w:gridCol w:w="1701"/>
      </w:tblGrid>
      <w:tr w:rsidR="008A0875" w:rsidRPr="00295C20" w14:paraId="455143DD" w14:textId="77777777" w:rsidTr="008A0875">
        <w:trPr>
          <w:jc w:val="center"/>
        </w:trPr>
        <w:tc>
          <w:tcPr>
            <w:tcW w:w="856" w:type="pct"/>
            <w:tcBorders>
              <w:top w:val="single" w:sz="4" w:space="0" w:color="auto"/>
              <w:left w:val="nil"/>
              <w:bottom w:val="single" w:sz="4" w:space="0" w:color="auto"/>
              <w:right w:val="nil"/>
            </w:tcBorders>
            <w:shd w:val="clear" w:color="auto" w:fill="auto"/>
          </w:tcPr>
          <w:p w14:paraId="425AF082" w14:textId="77777777" w:rsidR="008A0875" w:rsidRPr="00295C20" w:rsidRDefault="008A0875" w:rsidP="00917B8B">
            <w:pPr>
              <w:jc w:val="center"/>
              <w:rPr>
                <w:rFonts w:ascii="Cambria" w:hAnsi="Cambria"/>
                <w:b/>
                <w:bCs/>
                <w:color w:val="000000"/>
                <w:spacing w:val="-8"/>
                <w:sz w:val="18"/>
              </w:rPr>
            </w:pPr>
          </w:p>
        </w:tc>
        <w:tc>
          <w:tcPr>
            <w:tcW w:w="1099" w:type="pct"/>
            <w:tcBorders>
              <w:top w:val="single" w:sz="4" w:space="0" w:color="auto"/>
              <w:left w:val="nil"/>
              <w:bottom w:val="single" w:sz="4" w:space="0" w:color="auto"/>
              <w:right w:val="nil"/>
            </w:tcBorders>
            <w:shd w:val="clear" w:color="auto" w:fill="auto"/>
          </w:tcPr>
          <w:p w14:paraId="35C99374" w14:textId="77777777" w:rsidR="008A0875" w:rsidRPr="00295C20" w:rsidRDefault="002B24F1" w:rsidP="00917B8B">
            <w:pPr>
              <w:jc w:val="center"/>
              <w:rPr>
                <w:rFonts w:ascii="Cambria" w:hAnsi="Cambria"/>
                <w:bCs/>
                <w:color w:val="000000"/>
                <w:spacing w:val="-8"/>
                <w:sz w:val="18"/>
              </w:rPr>
            </w:pPr>
            <w:r>
              <w:rPr>
                <w:rFonts w:ascii="Cambria" w:hAnsi="Cambria" w:hint="eastAsia"/>
                <w:b/>
                <w:bCs/>
                <w:color w:val="000000"/>
                <w:spacing w:val="-8"/>
                <w:sz w:val="18"/>
              </w:rPr>
              <w:t>1</w:t>
            </w:r>
            <w:r w:rsidR="008A0875" w:rsidRPr="00295C20">
              <w:rPr>
                <w:rFonts w:ascii="Cambria" w:hAnsi="Cambria" w:hint="eastAsia"/>
                <w:b/>
                <w:bCs/>
                <w:color w:val="000000"/>
                <w:spacing w:val="-8"/>
                <w:sz w:val="18"/>
              </w:rPr>
              <w:t>st test</w:t>
            </w:r>
            <w:r w:rsidR="008A0875" w:rsidRPr="00295C20">
              <w:rPr>
                <w:rFonts w:ascii="Cambria" w:hAnsi="Cambria"/>
                <w:b/>
                <w:bCs/>
                <w:color w:val="000000"/>
                <w:spacing w:val="-8"/>
                <w:sz w:val="18"/>
              </w:rPr>
              <w:t xml:space="preserve"> (nm</w:t>
            </w:r>
            <w:r w:rsidR="008A0875" w:rsidRPr="00295C20">
              <w:rPr>
                <w:rFonts w:ascii="Cambria" w:hAnsi="Cambria" w:hint="eastAsia"/>
                <w:b/>
                <w:bCs/>
                <w:color w:val="000000"/>
                <w:spacing w:val="-8"/>
                <w:sz w:val="18"/>
              </w:rPr>
              <w:t>)</w:t>
            </w:r>
          </w:p>
        </w:tc>
        <w:tc>
          <w:tcPr>
            <w:tcW w:w="1789" w:type="pct"/>
            <w:tcBorders>
              <w:top w:val="single" w:sz="4" w:space="0" w:color="auto"/>
              <w:left w:val="nil"/>
              <w:bottom w:val="single" w:sz="4" w:space="0" w:color="auto"/>
              <w:right w:val="nil"/>
            </w:tcBorders>
            <w:shd w:val="clear" w:color="auto" w:fill="auto"/>
          </w:tcPr>
          <w:p w14:paraId="112A9605" w14:textId="77777777" w:rsidR="008A0875" w:rsidRPr="008A0875" w:rsidRDefault="008A0875" w:rsidP="008A0875">
            <w:pPr>
              <w:jc w:val="center"/>
              <w:rPr>
                <w:rFonts w:ascii="Cambria" w:hAnsi="Cambria"/>
                <w:b/>
                <w:bCs/>
                <w:color w:val="000000"/>
                <w:spacing w:val="-8"/>
                <w:sz w:val="18"/>
              </w:rPr>
            </w:pPr>
            <w:r w:rsidRPr="00295C20">
              <w:rPr>
                <w:rFonts w:ascii="Cambria" w:hAnsi="Cambria" w:hint="eastAsia"/>
                <w:b/>
                <w:bCs/>
                <w:color w:val="000000"/>
                <w:spacing w:val="-8"/>
                <w:sz w:val="18"/>
              </w:rPr>
              <w:t>2nd test</w:t>
            </w:r>
            <w:r w:rsidRPr="00295C20">
              <w:rPr>
                <w:rFonts w:ascii="Cambria" w:hAnsi="Cambria"/>
                <w:b/>
                <w:bCs/>
                <w:color w:val="000000"/>
                <w:spacing w:val="-8"/>
                <w:sz w:val="18"/>
              </w:rPr>
              <w:t xml:space="preserve"> </w:t>
            </w:r>
            <w:r w:rsidRPr="00295C20">
              <w:rPr>
                <w:rFonts w:ascii="Cambria" w:hAnsi="Cambria" w:hint="eastAsia"/>
                <w:b/>
                <w:bCs/>
                <w:color w:val="000000"/>
                <w:spacing w:val="-8"/>
                <w:sz w:val="18"/>
              </w:rPr>
              <w:t>(nm)</w:t>
            </w:r>
          </w:p>
        </w:tc>
        <w:tc>
          <w:tcPr>
            <w:tcW w:w="1256" w:type="pct"/>
            <w:tcBorders>
              <w:top w:val="single" w:sz="4" w:space="0" w:color="auto"/>
              <w:left w:val="nil"/>
              <w:bottom w:val="single" w:sz="4" w:space="0" w:color="auto"/>
              <w:right w:val="nil"/>
            </w:tcBorders>
            <w:shd w:val="clear" w:color="auto" w:fill="auto"/>
          </w:tcPr>
          <w:p w14:paraId="29C9FF3B" w14:textId="77777777" w:rsidR="008A0875" w:rsidRPr="008A0875" w:rsidRDefault="008A0875" w:rsidP="008A0875">
            <w:pPr>
              <w:jc w:val="center"/>
              <w:rPr>
                <w:rFonts w:ascii="Cambria" w:hAnsi="Cambria"/>
                <w:b/>
                <w:bCs/>
                <w:color w:val="000000"/>
                <w:spacing w:val="-8"/>
                <w:sz w:val="18"/>
              </w:rPr>
            </w:pPr>
            <w:r w:rsidRPr="00295C20">
              <w:rPr>
                <w:rFonts w:ascii="Cambria" w:hAnsi="Cambria" w:hint="eastAsia"/>
                <w:b/>
                <w:bCs/>
                <w:color w:val="000000"/>
                <w:spacing w:val="-8"/>
                <w:sz w:val="18"/>
              </w:rPr>
              <w:t>3rd test</w:t>
            </w:r>
            <w:r>
              <w:rPr>
                <w:rFonts w:ascii="Cambria" w:hAnsi="Cambria" w:hint="eastAsia"/>
                <w:b/>
                <w:bCs/>
                <w:color w:val="000000"/>
                <w:spacing w:val="-8"/>
                <w:sz w:val="18"/>
              </w:rPr>
              <w:t xml:space="preserve"> </w:t>
            </w:r>
            <w:r w:rsidRPr="00295C20">
              <w:rPr>
                <w:rFonts w:ascii="Cambria" w:hAnsi="Cambria"/>
                <w:b/>
                <w:bCs/>
                <w:color w:val="000000"/>
                <w:spacing w:val="-8"/>
                <w:sz w:val="18"/>
              </w:rPr>
              <w:t>(nm)</w:t>
            </w:r>
          </w:p>
        </w:tc>
      </w:tr>
      <w:tr w:rsidR="008A0875" w:rsidRPr="00295C20" w14:paraId="61A3254C" w14:textId="77777777" w:rsidTr="008A0875">
        <w:trPr>
          <w:jc w:val="center"/>
        </w:trPr>
        <w:tc>
          <w:tcPr>
            <w:tcW w:w="856" w:type="pct"/>
            <w:tcBorders>
              <w:top w:val="single" w:sz="4" w:space="0" w:color="auto"/>
              <w:left w:val="nil"/>
              <w:right w:val="nil"/>
            </w:tcBorders>
            <w:shd w:val="clear" w:color="auto" w:fill="FFFFFF"/>
          </w:tcPr>
          <w:p w14:paraId="59A54F6C" w14:textId="77777777" w:rsidR="008A0875" w:rsidRPr="00295C20" w:rsidRDefault="008A0875" w:rsidP="00917B8B">
            <w:pPr>
              <w:jc w:val="center"/>
              <w:rPr>
                <w:rFonts w:ascii="Cambria" w:hAnsi="Cambria"/>
                <w:bCs/>
                <w:color w:val="000000"/>
                <w:spacing w:val="-8"/>
                <w:sz w:val="18"/>
              </w:rPr>
            </w:pPr>
            <w:r>
              <w:rPr>
                <w:rFonts w:ascii="Cambria" w:hAnsi="Cambria" w:hint="eastAsia"/>
                <w:b/>
                <w:bCs/>
                <w:color w:val="000000"/>
                <w:spacing w:val="-8"/>
                <w:sz w:val="18"/>
              </w:rPr>
              <w:t>TSCSMF</w:t>
            </w:r>
          </w:p>
        </w:tc>
        <w:tc>
          <w:tcPr>
            <w:tcW w:w="1099" w:type="pct"/>
            <w:tcBorders>
              <w:top w:val="single" w:sz="4" w:space="0" w:color="auto"/>
              <w:left w:val="nil"/>
              <w:right w:val="nil"/>
            </w:tcBorders>
            <w:shd w:val="clear" w:color="auto" w:fill="FFFFFF"/>
          </w:tcPr>
          <w:p w14:paraId="35E4CFC8" w14:textId="77777777" w:rsidR="008A0875" w:rsidRPr="00295C20" w:rsidRDefault="008A0875" w:rsidP="00917B8B">
            <w:pPr>
              <w:jc w:val="center"/>
              <w:rPr>
                <w:rFonts w:ascii="Cambria" w:hAnsi="Cambria"/>
                <w:color w:val="000000"/>
                <w:spacing w:val="-8"/>
                <w:sz w:val="18"/>
              </w:rPr>
            </w:pPr>
            <w:r>
              <w:rPr>
                <w:rFonts w:ascii="Cambria" w:hAnsi="Cambria" w:hint="eastAsia"/>
                <w:color w:val="000000"/>
                <w:spacing w:val="-8"/>
                <w:sz w:val="18"/>
              </w:rPr>
              <w:t>0.8</w:t>
            </w:r>
            <w:r w:rsidRPr="00295C20">
              <w:rPr>
                <w:rFonts w:ascii="Cambria" w:hAnsi="Cambria"/>
                <w:color w:val="000000"/>
                <w:spacing w:val="-8"/>
                <w:sz w:val="18"/>
              </w:rPr>
              <w:t xml:space="preserve"> </w:t>
            </w:r>
          </w:p>
        </w:tc>
        <w:tc>
          <w:tcPr>
            <w:tcW w:w="1789" w:type="pct"/>
            <w:tcBorders>
              <w:top w:val="single" w:sz="4" w:space="0" w:color="auto"/>
              <w:left w:val="nil"/>
              <w:right w:val="nil"/>
            </w:tcBorders>
            <w:shd w:val="clear" w:color="auto" w:fill="FFFFFF"/>
          </w:tcPr>
          <w:p w14:paraId="2603F490" w14:textId="77777777" w:rsidR="008A0875" w:rsidRPr="00295C20" w:rsidRDefault="008A0875" w:rsidP="00917B8B">
            <w:pPr>
              <w:jc w:val="center"/>
              <w:rPr>
                <w:rFonts w:ascii="Cambria" w:hAnsi="Cambria"/>
                <w:color w:val="000000"/>
                <w:spacing w:val="-8"/>
                <w:sz w:val="18"/>
              </w:rPr>
            </w:pPr>
            <w:r>
              <w:rPr>
                <w:rFonts w:ascii="Cambria" w:hAnsi="Cambria" w:hint="eastAsia"/>
                <w:color w:val="000000"/>
                <w:spacing w:val="-8"/>
                <w:sz w:val="18"/>
              </w:rPr>
              <w:t>0.78</w:t>
            </w:r>
          </w:p>
        </w:tc>
        <w:tc>
          <w:tcPr>
            <w:tcW w:w="1256" w:type="pct"/>
            <w:tcBorders>
              <w:top w:val="single" w:sz="4" w:space="0" w:color="auto"/>
              <w:left w:val="nil"/>
              <w:right w:val="nil"/>
            </w:tcBorders>
            <w:shd w:val="clear" w:color="auto" w:fill="FFFFFF"/>
          </w:tcPr>
          <w:p w14:paraId="00CA080A" w14:textId="77777777" w:rsidR="008A0875" w:rsidRPr="00295C20" w:rsidRDefault="008A0875" w:rsidP="00917B8B">
            <w:pPr>
              <w:jc w:val="center"/>
              <w:rPr>
                <w:rFonts w:ascii="Cambria" w:hAnsi="Cambria"/>
                <w:color w:val="000000"/>
                <w:spacing w:val="-8"/>
                <w:sz w:val="18"/>
              </w:rPr>
            </w:pPr>
            <w:r>
              <w:rPr>
                <w:rFonts w:ascii="Cambria" w:hAnsi="Cambria" w:hint="eastAsia"/>
                <w:color w:val="000000"/>
                <w:spacing w:val="-8"/>
                <w:sz w:val="18"/>
              </w:rPr>
              <w:t>0.81</w:t>
            </w:r>
          </w:p>
        </w:tc>
      </w:tr>
      <w:tr w:rsidR="008A0875" w:rsidRPr="00295C20" w14:paraId="013C183B" w14:textId="77777777" w:rsidTr="008A0875">
        <w:trPr>
          <w:jc w:val="center"/>
        </w:trPr>
        <w:tc>
          <w:tcPr>
            <w:tcW w:w="856" w:type="pct"/>
            <w:tcBorders>
              <w:bottom w:val="single" w:sz="4" w:space="0" w:color="auto"/>
            </w:tcBorders>
            <w:shd w:val="clear" w:color="auto" w:fill="auto"/>
          </w:tcPr>
          <w:p w14:paraId="4ADAC142" w14:textId="77777777" w:rsidR="008A0875" w:rsidRPr="00295C20" w:rsidRDefault="008A0875" w:rsidP="00917B8B">
            <w:pPr>
              <w:jc w:val="center"/>
              <w:rPr>
                <w:rFonts w:ascii="Cambria" w:hAnsi="Cambria"/>
                <w:bCs/>
                <w:color w:val="000000"/>
                <w:spacing w:val="-8"/>
                <w:sz w:val="18"/>
              </w:rPr>
            </w:pPr>
            <w:r>
              <w:rPr>
                <w:rFonts w:ascii="Cambria" w:hAnsi="Cambria" w:hint="eastAsia"/>
                <w:b/>
                <w:bCs/>
                <w:color w:val="000000"/>
                <w:spacing w:val="-8"/>
                <w:sz w:val="18"/>
              </w:rPr>
              <w:t>MFC</w:t>
            </w:r>
          </w:p>
        </w:tc>
        <w:tc>
          <w:tcPr>
            <w:tcW w:w="1099" w:type="pct"/>
            <w:tcBorders>
              <w:bottom w:val="single" w:sz="4" w:space="0" w:color="auto"/>
            </w:tcBorders>
            <w:shd w:val="clear" w:color="auto" w:fill="auto"/>
          </w:tcPr>
          <w:p w14:paraId="4534CE74" w14:textId="3493A104" w:rsidR="008A0875" w:rsidRPr="00295C20" w:rsidRDefault="005A5458" w:rsidP="00917B8B">
            <w:pPr>
              <w:jc w:val="center"/>
              <w:rPr>
                <w:rFonts w:ascii="Cambria" w:hAnsi="Cambria"/>
                <w:color w:val="000000"/>
                <w:spacing w:val="-8"/>
                <w:sz w:val="18"/>
              </w:rPr>
            </w:pPr>
            <w:r>
              <w:rPr>
                <w:rFonts w:ascii="Cambria" w:hAnsi="Cambria" w:hint="eastAsia"/>
                <w:color w:val="000000"/>
                <w:spacing w:val="-8"/>
                <w:sz w:val="18"/>
              </w:rPr>
              <w:t>-</w:t>
            </w:r>
            <w:r w:rsidR="008A0875">
              <w:rPr>
                <w:rFonts w:ascii="Cambria" w:hAnsi="Cambria" w:hint="eastAsia"/>
                <w:color w:val="000000"/>
                <w:spacing w:val="-8"/>
                <w:sz w:val="18"/>
              </w:rPr>
              <w:t>1.14</w:t>
            </w:r>
          </w:p>
        </w:tc>
        <w:tc>
          <w:tcPr>
            <w:tcW w:w="1789" w:type="pct"/>
            <w:tcBorders>
              <w:bottom w:val="single" w:sz="4" w:space="0" w:color="auto"/>
            </w:tcBorders>
            <w:shd w:val="clear" w:color="auto" w:fill="auto"/>
          </w:tcPr>
          <w:p w14:paraId="15E10AF0" w14:textId="1E94E46B" w:rsidR="008A0875" w:rsidRPr="00295C20" w:rsidRDefault="005A5458" w:rsidP="00917B8B">
            <w:pPr>
              <w:jc w:val="center"/>
              <w:rPr>
                <w:rFonts w:ascii="Cambria" w:hAnsi="Cambria"/>
                <w:color w:val="000000"/>
                <w:spacing w:val="-8"/>
                <w:sz w:val="18"/>
              </w:rPr>
            </w:pPr>
            <w:r>
              <w:rPr>
                <w:rFonts w:ascii="Cambria" w:hAnsi="Cambria" w:hint="eastAsia"/>
                <w:color w:val="000000"/>
                <w:spacing w:val="-8"/>
                <w:sz w:val="18"/>
              </w:rPr>
              <w:t>-</w:t>
            </w:r>
            <w:r w:rsidR="008A0875">
              <w:rPr>
                <w:rFonts w:ascii="Cambria" w:hAnsi="Cambria" w:hint="eastAsia"/>
                <w:color w:val="000000"/>
                <w:spacing w:val="-8"/>
                <w:sz w:val="18"/>
              </w:rPr>
              <w:t>1.18</w:t>
            </w:r>
          </w:p>
        </w:tc>
        <w:tc>
          <w:tcPr>
            <w:tcW w:w="1256" w:type="pct"/>
            <w:tcBorders>
              <w:bottom w:val="single" w:sz="4" w:space="0" w:color="auto"/>
            </w:tcBorders>
            <w:shd w:val="clear" w:color="auto" w:fill="auto"/>
          </w:tcPr>
          <w:p w14:paraId="756D6802" w14:textId="510BA36A" w:rsidR="008A0875" w:rsidRPr="00295C20" w:rsidRDefault="005A5458" w:rsidP="00917B8B">
            <w:pPr>
              <w:jc w:val="center"/>
              <w:rPr>
                <w:rFonts w:ascii="Cambria" w:hAnsi="Cambria"/>
                <w:color w:val="000000"/>
                <w:spacing w:val="-8"/>
                <w:sz w:val="18"/>
              </w:rPr>
            </w:pPr>
            <w:r>
              <w:rPr>
                <w:rFonts w:ascii="Cambria" w:hAnsi="Cambria" w:hint="eastAsia"/>
                <w:color w:val="000000"/>
                <w:spacing w:val="-8"/>
                <w:sz w:val="18"/>
              </w:rPr>
              <w:t>-</w:t>
            </w:r>
            <w:r w:rsidR="008A0875">
              <w:rPr>
                <w:rFonts w:ascii="Cambria" w:hAnsi="Cambria" w:hint="eastAsia"/>
                <w:color w:val="000000"/>
                <w:spacing w:val="-8"/>
                <w:sz w:val="18"/>
              </w:rPr>
              <w:t>1.15</w:t>
            </w:r>
          </w:p>
        </w:tc>
      </w:tr>
    </w:tbl>
    <w:p w14:paraId="797A3A84" w14:textId="77777777" w:rsidR="008A0875" w:rsidRDefault="008A0875" w:rsidP="0026488A">
      <w:pPr>
        <w:rPr>
          <w:rFonts w:ascii="Times New Roman" w:hAnsi="Times New Roman" w:cs="Times New Roman"/>
          <w:sz w:val="20"/>
          <w:szCs w:val="20"/>
        </w:rPr>
      </w:pPr>
    </w:p>
    <w:p w14:paraId="6123C4CD" w14:textId="57BB3A3D" w:rsidR="004B439B" w:rsidRDefault="00FB7E9D" w:rsidP="0026488A">
      <w:pPr>
        <w:rPr>
          <w:rFonts w:ascii="Times New Roman" w:hAnsi="Times New Roman" w:cs="Times New Roman"/>
          <w:sz w:val="20"/>
          <w:szCs w:val="20"/>
        </w:rPr>
      </w:pPr>
      <w:r>
        <w:rPr>
          <w:rFonts w:ascii="Times New Roman" w:hAnsi="Times New Roman" w:cs="Times New Roman"/>
          <w:sz w:val="20"/>
          <w:szCs w:val="20"/>
        </w:rPr>
        <w:t>4</w:t>
      </w:r>
      <w:r w:rsidR="003D5C24">
        <w:rPr>
          <w:rFonts w:ascii="Times New Roman" w:hAnsi="Times New Roman" w:cs="Times New Roman" w:hint="eastAsia"/>
          <w:sz w:val="20"/>
          <w:szCs w:val="20"/>
        </w:rPr>
        <w:t>.</w:t>
      </w:r>
      <w:r w:rsidR="00667938">
        <w:rPr>
          <w:rFonts w:ascii="Times New Roman" w:hAnsi="Times New Roman" w:cs="Times New Roman" w:hint="eastAsia"/>
          <w:sz w:val="20"/>
          <w:szCs w:val="20"/>
        </w:rPr>
        <w:t>4</w:t>
      </w:r>
      <w:r w:rsidR="003D5C24">
        <w:rPr>
          <w:rFonts w:ascii="Times New Roman" w:hAnsi="Times New Roman" w:cs="Times New Roman" w:hint="eastAsia"/>
          <w:sz w:val="20"/>
          <w:szCs w:val="20"/>
        </w:rPr>
        <w:t xml:space="preserve"> S</w:t>
      </w:r>
      <w:r w:rsidR="003D5C24" w:rsidRPr="003D5C24">
        <w:rPr>
          <w:rFonts w:ascii="Times New Roman" w:hAnsi="Times New Roman" w:cs="Times New Roman"/>
          <w:sz w:val="20"/>
          <w:szCs w:val="20"/>
        </w:rPr>
        <w:t xml:space="preserve">imultaneous measurement </w:t>
      </w:r>
      <w:r w:rsidR="00177F83">
        <w:rPr>
          <w:rFonts w:ascii="Times New Roman" w:hAnsi="Times New Roman" w:cs="Times New Roman"/>
          <w:sz w:val="20"/>
          <w:szCs w:val="20"/>
        </w:rPr>
        <w:t xml:space="preserve">for </w:t>
      </w:r>
      <w:r w:rsidR="003D5C24" w:rsidRPr="003D5C24">
        <w:rPr>
          <w:rFonts w:ascii="Times New Roman" w:hAnsi="Times New Roman" w:cs="Times New Roman"/>
          <w:sz w:val="20"/>
          <w:szCs w:val="20"/>
        </w:rPr>
        <w:t>methanol and ethanol</w:t>
      </w:r>
    </w:p>
    <w:p w14:paraId="3441D29A" w14:textId="7D64E844" w:rsidR="007F5E84" w:rsidRDefault="002526D5" w:rsidP="00D0584B">
      <w:pPr>
        <w:jc w:val="both"/>
        <w:rPr>
          <w:rFonts w:ascii="Times New Roman" w:hAnsi="Times New Roman" w:cs="Times New Roman"/>
          <w:sz w:val="20"/>
          <w:szCs w:val="20"/>
        </w:rPr>
      </w:pPr>
      <w:r>
        <w:rPr>
          <w:rFonts w:ascii="Times New Roman" w:hAnsi="Times New Roman" w:cs="Times New Roman"/>
          <w:sz w:val="20"/>
          <w:szCs w:val="20"/>
        </w:rPr>
        <w:t xml:space="preserve">As </w:t>
      </w:r>
      <w:r w:rsidR="00696B19">
        <w:rPr>
          <w:rFonts w:ascii="Times New Roman" w:hAnsi="Times New Roman" w:cs="Times New Roman"/>
          <w:sz w:val="20"/>
          <w:szCs w:val="20"/>
        </w:rPr>
        <w:t xml:space="preserve">it was </w:t>
      </w:r>
      <w:r>
        <w:rPr>
          <w:rFonts w:ascii="Times New Roman" w:hAnsi="Times New Roman" w:cs="Times New Roman"/>
          <w:sz w:val="20"/>
          <w:szCs w:val="20"/>
        </w:rPr>
        <w:t>shown in a</w:t>
      </w:r>
      <w:r w:rsidR="002E334B">
        <w:rPr>
          <w:rFonts w:ascii="Times New Roman" w:hAnsi="Times New Roman" w:cs="Times New Roman"/>
          <w:sz w:val="20"/>
          <w:szCs w:val="20"/>
        </w:rPr>
        <w:t xml:space="preserve">bove </w:t>
      </w:r>
      <w:r w:rsidR="00696B19">
        <w:rPr>
          <w:rFonts w:ascii="Times New Roman" w:hAnsi="Times New Roman" w:cs="Times New Roman"/>
          <w:sz w:val="20"/>
          <w:szCs w:val="20"/>
        </w:rPr>
        <w:t>sections</w:t>
      </w:r>
      <w:r>
        <w:rPr>
          <w:rFonts w:ascii="Times New Roman" w:hAnsi="Times New Roman" w:cs="Times New Roman"/>
          <w:sz w:val="20"/>
          <w:szCs w:val="20"/>
        </w:rPr>
        <w:t xml:space="preserve">, </w:t>
      </w:r>
      <w:r w:rsidR="00117AD8">
        <w:rPr>
          <w:rFonts w:ascii="Times New Roman" w:hAnsi="Times New Roman" w:cs="Times New Roman"/>
          <w:sz w:val="20"/>
          <w:szCs w:val="20"/>
        </w:rPr>
        <w:t xml:space="preserve">both </w:t>
      </w:r>
      <w:r w:rsidR="00117AD8" w:rsidRPr="00D43BAD">
        <w:rPr>
          <w:rFonts w:ascii="Times New Roman" w:hAnsi="Times New Roman" w:cs="Times New Roman"/>
          <w:sz w:val="20"/>
          <w:szCs w:val="20"/>
        </w:rPr>
        <w:t xml:space="preserve">TSCSMF and MFC </w:t>
      </w:r>
      <w:r w:rsidR="001920C5">
        <w:rPr>
          <w:rFonts w:ascii="Times New Roman" w:hAnsi="Times New Roman" w:cs="Times New Roman"/>
          <w:sz w:val="20"/>
          <w:szCs w:val="20"/>
        </w:rPr>
        <w:t xml:space="preserve">based </w:t>
      </w:r>
      <w:r w:rsidR="00117AD8" w:rsidRPr="00D43BAD">
        <w:rPr>
          <w:rFonts w:ascii="Times New Roman" w:hAnsi="Times New Roman" w:cs="Times New Roman"/>
          <w:sz w:val="20"/>
          <w:szCs w:val="20"/>
        </w:rPr>
        <w:t xml:space="preserve">sensors </w:t>
      </w:r>
      <w:r w:rsidR="00696B19">
        <w:rPr>
          <w:rFonts w:ascii="Times New Roman" w:hAnsi="Times New Roman" w:cs="Times New Roman"/>
          <w:sz w:val="20"/>
          <w:szCs w:val="20"/>
        </w:rPr>
        <w:t>display</w:t>
      </w:r>
      <w:r w:rsidR="00696B19" w:rsidRPr="00D43BAD">
        <w:rPr>
          <w:rFonts w:ascii="Times New Roman" w:hAnsi="Times New Roman" w:cs="Times New Roman"/>
          <w:sz w:val="20"/>
          <w:szCs w:val="20"/>
        </w:rPr>
        <w:t xml:space="preserve"> </w:t>
      </w:r>
      <w:r w:rsidR="00117AD8" w:rsidRPr="00D43BAD">
        <w:rPr>
          <w:rFonts w:ascii="Times New Roman" w:hAnsi="Times New Roman" w:cs="Times New Roman"/>
          <w:sz w:val="20"/>
          <w:szCs w:val="20"/>
        </w:rPr>
        <w:t xml:space="preserve">linear wavelength shifts </w:t>
      </w:r>
      <w:r w:rsidR="00696B19">
        <w:rPr>
          <w:rFonts w:ascii="Times New Roman" w:hAnsi="Times New Roman" w:cs="Times New Roman"/>
          <w:sz w:val="20"/>
          <w:szCs w:val="20"/>
        </w:rPr>
        <w:t xml:space="preserve">in response </w:t>
      </w:r>
      <w:r w:rsidR="00117AD8" w:rsidRPr="00D43BAD">
        <w:rPr>
          <w:rFonts w:ascii="Times New Roman" w:hAnsi="Times New Roman" w:cs="Times New Roman"/>
          <w:sz w:val="20"/>
          <w:szCs w:val="20"/>
        </w:rPr>
        <w:t>to</w:t>
      </w:r>
      <w:r w:rsidR="00A70D29">
        <w:rPr>
          <w:rFonts w:ascii="Times New Roman" w:hAnsi="Times New Roman" w:cs="Times New Roman"/>
          <w:sz w:val="20"/>
          <w:szCs w:val="20"/>
        </w:rPr>
        <w:t xml:space="preserve"> </w:t>
      </w:r>
      <w:r w:rsidR="00696B19">
        <w:rPr>
          <w:rFonts w:ascii="Times New Roman" w:hAnsi="Times New Roman" w:cs="Times New Roman"/>
          <w:sz w:val="20"/>
          <w:szCs w:val="20"/>
        </w:rPr>
        <w:t xml:space="preserve">variations of </w:t>
      </w:r>
      <w:r w:rsidR="00A70D29">
        <w:rPr>
          <w:rFonts w:ascii="Times New Roman" w:hAnsi="Times New Roman" w:cs="Times New Roman"/>
          <w:sz w:val="20"/>
          <w:szCs w:val="20"/>
        </w:rPr>
        <w:t xml:space="preserve">the </w:t>
      </w:r>
      <w:r w:rsidR="002053F4">
        <w:rPr>
          <w:rFonts w:ascii="Times New Roman" w:hAnsi="Times New Roman" w:cs="Times New Roman" w:hint="eastAsia"/>
          <w:sz w:val="20"/>
          <w:szCs w:val="20"/>
        </w:rPr>
        <w:t xml:space="preserve">tested </w:t>
      </w:r>
      <w:r w:rsidR="00A70D29">
        <w:rPr>
          <w:rFonts w:ascii="Times New Roman" w:hAnsi="Times New Roman" w:cs="Times New Roman"/>
          <w:sz w:val="20"/>
          <w:szCs w:val="20"/>
        </w:rPr>
        <w:t>gases concentration</w:t>
      </w:r>
      <w:r w:rsidR="00696B19">
        <w:rPr>
          <w:rFonts w:ascii="Times New Roman" w:hAnsi="Times New Roman" w:cs="Times New Roman"/>
          <w:sz w:val="20"/>
          <w:szCs w:val="20"/>
        </w:rPr>
        <w:t>s</w:t>
      </w:r>
      <w:r w:rsidR="00117AD8" w:rsidRPr="00D43BAD">
        <w:rPr>
          <w:rFonts w:ascii="Times New Roman" w:hAnsi="Times New Roman" w:cs="Times New Roman"/>
          <w:sz w:val="20"/>
          <w:szCs w:val="20"/>
        </w:rPr>
        <w:t xml:space="preserve">. </w:t>
      </w:r>
      <w:r w:rsidR="008B4F02">
        <w:rPr>
          <w:rFonts w:ascii="Times New Roman" w:hAnsi="Times New Roman" w:cs="Times New Roman"/>
          <w:sz w:val="20"/>
          <w:szCs w:val="20"/>
        </w:rPr>
        <w:t xml:space="preserve">A key question is whether or not these two sensors </w:t>
      </w:r>
      <w:r w:rsidR="00177F83">
        <w:rPr>
          <w:rFonts w:ascii="Times New Roman" w:hAnsi="Times New Roman" w:cs="Times New Roman"/>
          <w:sz w:val="20"/>
          <w:szCs w:val="20"/>
        </w:rPr>
        <w:t xml:space="preserve">working together </w:t>
      </w:r>
      <w:r w:rsidR="008B4F02">
        <w:rPr>
          <w:rFonts w:ascii="Times New Roman" w:hAnsi="Times New Roman" w:cs="Times New Roman"/>
          <w:sz w:val="20"/>
          <w:szCs w:val="20"/>
        </w:rPr>
        <w:t xml:space="preserve">can be used to simultaneously detect ethanol and methanol. To investigate this it is useful </w:t>
      </w:r>
      <w:r w:rsidR="00A70D29">
        <w:rPr>
          <w:rFonts w:ascii="Times New Roman" w:hAnsi="Times New Roman" w:cs="Times New Roman"/>
          <w:sz w:val="20"/>
          <w:szCs w:val="20"/>
        </w:rPr>
        <w:t xml:space="preserve">to </w:t>
      </w:r>
      <w:r w:rsidR="00FE74E2">
        <w:rPr>
          <w:rFonts w:ascii="Times New Roman" w:hAnsi="Times New Roman" w:cs="Times New Roman"/>
          <w:sz w:val="20"/>
          <w:szCs w:val="20"/>
        </w:rPr>
        <w:t>develop a</w:t>
      </w:r>
      <w:r w:rsidR="00A70D29">
        <w:rPr>
          <w:rFonts w:ascii="Times New Roman" w:hAnsi="Times New Roman" w:cs="Times New Roman"/>
          <w:sz w:val="20"/>
          <w:szCs w:val="20"/>
        </w:rPr>
        <w:t xml:space="preserve"> </w:t>
      </w:r>
      <w:r w:rsidR="002E44B6" w:rsidRPr="002E44B6">
        <w:rPr>
          <w:rFonts w:ascii="Times New Roman" w:hAnsi="Times New Roman" w:cs="Times New Roman"/>
          <w:sz w:val="20"/>
          <w:szCs w:val="20"/>
        </w:rPr>
        <w:t xml:space="preserve">second-order </w:t>
      </w:r>
      <w:r w:rsidR="00A70D29">
        <w:rPr>
          <w:rFonts w:ascii="Times New Roman" w:hAnsi="Times New Roman" w:cs="Times New Roman"/>
          <w:sz w:val="20"/>
          <w:szCs w:val="20"/>
        </w:rPr>
        <w:t>matrix showing the relationship between</w:t>
      </w:r>
      <w:r w:rsidR="00FE74E2">
        <w:rPr>
          <w:rFonts w:ascii="Times New Roman" w:hAnsi="Times New Roman" w:cs="Times New Roman"/>
          <w:sz w:val="20"/>
          <w:szCs w:val="20"/>
        </w:rPr>
        <w:t xml:space="preserve"> </w:t>
      </w:r>
      <w:r w:rsidR="00A70D29">
        <w:rPr>
          <w:rFonts w:ascii="Times New Roman" w:hAnsi="Times New Roman" w:cs="Times New Roman"/>
          <w:sz w:val="20"/>
          <w:szCs w:val="20"/>
        </w:rPr>
        <w:t xml:space="preserve">spectral </w:t>
      </w:r>
      <w:r w:rsidR="00FE74E2">
        <w:rPr>
          <w:rFonts w:ascii="Times New Roman" w:hAnsi="Times New Roman" w:cs="Times New Roman"/>
          <w:sz w:val="20"/>
          <w:szCs w:val="20"/>
        </w:rPr>
        <w:t xml:space="preserve">wavelength shifts </w:t>
      </w:r>
      <w:r w:rsidR="00A70D29">
        <w:rPr>
          <w:rFonts w:ascii="Times New Roman" w:hAnsi="Times New Roman" w:cs="Times New Roman"/>
          <w:sz w:val="20"/>
          <w:szCs w:val="20"/>
        </w:rPr>
        <w:t>and gases concentration</w:t>
      </w:r>
      <w:r w:rsidR="00114439">
        <w:rPr>
          <w:rFonts w:ascii="Times New Roman" w:hAnsi="Times New Roman" w:cs="Times New Roman"/>
          <w:sz w:val="20"/>
          <w:szCs w:val="20"/>
        </w:rPr>
        <w:t>s</w:t>
      </w:r>
      <w:r w:rsidR="00A70D29">
        <w:rPr>
          <w:rFonts w:ascii="Times New Roman" w:hAnsi="Times New Roman" w:cs="Times New Roman"/>
          <w:sz w:val="20"/>
          <w:szCs w:val="20"/>
        </w:rPr>
        <w:t xml:space="preserve"> </w:t>
      </w:r>
      <w:r w:rsidR="00FE74E2">
        <w:rPr>
          <w:rFonts w:ascii="Times New Roman" w:hAnsi="Times New Roman" w:cs="Times New Roman"/>
          <w:sz w:val="20"/>
          <w:szCs w:val="20"/>
        </w:rPr>
        <w:t xml:space="preserve">as shown </w:t>
      </w:r>
      <w:r w:rsidR="00114439">
        <w:rPr>
          <w:rFonts w:ascii="Times New Roman" w:hAnsi="Times New Roman" w:cs="Times New Roman"/>
          <w:sz w:val="20"/>
          <w:szCs w:val="20"/>
        </w:rPr>
        <w:t xml:space="preserve">by </w:t>
      </w:r>
      <w:r w:rsidR="00A70D29">
        <w:rPr>
          <w:rFonts w:ascii="Times New Roman" w:hAnsi="Times New Roman" w:cs="Times New Roman"/>
          <w:sz w:val="20"/>
          <w:szCs w:val="20"/>
        </w:rPr>
        <w:t xml:space="preserve">equation </w:t>
      </w:r>
      <w:r w:rsidR="00FE74E2">
        <w:rPr>
          <w:rFonts w:ascii="Times New Roman" w:hAnsi="Times New Roman" w:cs="Times New Roman"/>
          <w:sz w:val="20"/>
          <w:szCs w:val="20"/>
        </w:rPr>
        <w:t>(1).</w:t>
      </w:r>
      <w:r w:rsidR="00FE74E2" w:rsidRPr="008E62D2">
        <w:rPr>
          <w:rFonts w:ascii="Times New Roman" w:hAnsi="Times New Roman" w:cs="Times New Roman"/>
          <w:sz w:val="20"/>
          <w:szCs w:val="20"/>
        </w:rPr>
        <w:t xml:space="preserve"> </w:t>
      </w:r>
    </w:p>
    <w:p w14:paraId="3756DC73" w14:textId="49AD96BD" w:rsidR="004259A0" w:rsidRPr="004259A0" w:rsidRDefault="000A003D" w:rsidP="004259A0">
      <w:pPr>
        <w:rPr>
          <w:rFonts w:ascii="Times New Roman" w:hAnsi="Times New Roman" w:cs="Times New Roman"/>
          <w:sz w:val="20"/>
          <w:szCs w:val="20"/>
        </w:rPr>
      </w:pPr>
      <m:oMathPara>
        <m:oMath>
          <m:d>
            <m:dPr>
              <m:begChr m:val="["/>
              <m:endChr m:val="]"/>
              <m:ctrlPr>
                <w:rPr>
                  <w:rFonts w:ascii="Cambria Math" w:hAnsi="Cambria Math" w:cs="Times New Roman"/>
                  <w:sz w:val="20"/>
                  <w:szCs w:val="20"/>
                </w:rPr>
              </m:ctrlPr>
            </m:dPr>
            <m:e>
              <m:m>
                <m:mPr>
                  <m:rSpRule m:val="1"/>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e>
                </m:m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M</m:t>
                        </m:r>
                      </m:sub>
                    </m:sSub>
                  </m:e>
                </m:mr>
              </m:m>
            </m:e>
          </m:d>
          <m:r>
            <w:rPr>
              <w:rFonts w:ascii="Cambria Math" w:hAnsi="Cambria Math" w:cs="Times New Roman"/>
              <w:sz w:val="20"/>
              <w:szCs w:val="20"/>
            </w:rPr>
            <m:t>=</m:t>
          </m:r>
          <m:d>
            <m:dPr>
              <m:begChr m:val="["/>
              <m:endChr m:val="]"/>
              <m:ctrlPr>
                <w:rPr>
                  <w:rFonts w:ascii="Cambria Math" w:hAnsi="Cambria Math" w:cs="Times New Roman"/>
                  <w:i/>
                  <w:sz w:val="20"/>
                  <w:szCs w:val="20"/>
                </w:rPr>
              </m:ctrlPr>
            </m:dPr>
            <m:e>
              <m:m>
                <m:mPr>
                  <m:rSpRule m:val="1"/>
                  <m:mcs>
                    <m:mc>
                      <m:mcPr>
                        <m:count m:val="2"/>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00</m:t>
                        </m:r>
                      </m:sub>
                    </m:sSub>
                  </m:e>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01</m:t>
                        </m:r>
                      </m:sub>
                    </m:sSub>
                  </m:e>
                </m:mr>
                <m:m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10</m:t>
                        </m:r>
                      </m:sub>
                    </m:sSub>
                  </m:e>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11</m:t>
                        </m:r>
                      </m:sub>
                    </m:sSub>
                  </m:e>
                </m:mr>
              </m:m>
            </m:e>
          </m:d>
          <m:r>
            <w:rPr>
              <w:rFonts w:ascii="Cambria Math" w:eastAsia="SimSun" w:hAnsi="Cambria Math" w:cs="Times New Roman" w:hint="eastAsia"/>
              <w:sz w:val="20"/>
              <w:szCs w:val="20"/>
            </w:rPr>
            <m:t>•</m:t>
          </m:r>
          <m:d>
            <m:dPr>
              <m:begChr m:val="["/>
              <m:endChr m:val="]"/>
              <m:ctrlPr>
                <w:rPr>
                  <w:rFonts w:ascii="Cambria Math" w:hAnsi="Cambria Math" w:cs="Times New Roman"/>
                  <w:sz w:val="20"/>
                  <w:szCs w:val="20"/>
                </w:rPr>
              </m:ctrlPr>
            </m:dPr>
            <m:e>
              <m:m>
                <m:mPr>
                  <m:rSpRule m:val="1"/>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e>
                </m:mr>
                <m:mr>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m:t>
                        </m:r>
                      </m:sub>
                    </m:sSub>
                  </m:e>
                </m:mr>
              </m:m>
            </m:e>
          </m:d>
          <m:r>
            <w:rPr>
              <w:rFonts w:ascii="Cambria Math" w:hAnsi="Cambria Math" w:cs="Times New Roman"/>
              <w:sz w:val="20"/>
              <w:szCs w:val="20"/>
            </w:rPr>
            <m:t xml:space="preserve">                               (1)</m:t>
          </m:r>
        </m:oMath>
      </m:oMathPara>
    </w:p>
    <w:p w14:paraId="0F37FC6B" w14:textId="28D9DE6F" w:rsidR="007F5E84" w:rsidRPr="004259A0" w:rsidRDefault="00260FC5" w:rsidP="002E44B6">
      <w:pPr>
        <w:jc w:val="both"/>
        <w:rPr>
          <w:rFonts w:ascii="Times New Roman" w:hAnsi="Times New Roman" w:cs="Times New Roman"/>
          <w:sz w:val="20"/>
          <w:szCs w:val="20"/>
        </w:rPr>
      </w:pPr>
      <w:r>
        <w:rPr>
          <w:rFonts w:ascii="Times New Roman" w:hAnsi="Times New Roman" w:cs="Times New Roman"/>
          <w:sz w:val="20"/>
          <w:szCs w:val="20"/>
        </w:rPr>
        <w:t>w</w:t>
      </w:r>
      <w:r>
        <w:rPr>
          <w:rFonts w:ascii="Times New Roman" w:hAnsi="Times New Roman" w:cs="Times New Roman" w:hint="eastAsia"/>
          <w:sz w:val="20"/>
          <w:szCs w:val="20"/>
        </w:rPr>
        <w:t xml:space="preserve">here </w:t>
      </w:r>
      <m:oMath>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oMath>
      <w:r w:rsidR="007E61E6">
        <w:rPr>
          <w:rFonts w:ascii="Times New Roman" w:hAnsi="Times New Roman" w:cs="Times New Roman" w:hint="eastAsia"/>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M</m:t>
            </m:r>
          </m:sub>
        </m:sSub>
      </m:oMath>
      <w:r w:rsidR="007E61E6">
        <w:rPr>
          <w:rFonts w:ascii="Times New Roman" w:hAnsi="Times New Roman" w:cs="Times New Roman" w:hint="eastAsia"/>
          <w:sz w:val="20"/>
          <w:szCs w:val="20"/>
        </w:rPr>
        <w:t xml:space="preserve"> are the wavelength </w:t>
      </w:r>
      <w:r w:rsidR="007E61E6">
        <w:rPr>
          <w:rFonts w:ascii="Times New Roman" w:hAnsi="Times New Roman" w:cs="Times New Roman"/>
          <w:sz w:val="20"/>
          <w:szCs w:val="20"/>
        </w:rPr>
        <w:t>shift</w:t>
      </w:r>
      <w:r w:rsidR="007E61E6">
        <w:rPr>
          <w:rFonts w:ascii="Times New Roman" w:hAnsi="Times New Roman" w:cs="Times New Roman" w:hint="eastAsia"/>
          <w:sz w:val="20"/>
          <w:szCs w:val="20"/>
        </w:rPr>
        <w:t xml:space="preserve">s of </w:t>
      </w:r>
      <w:r w:rsidR="00114439">
        <w:rPr>
          <w:rFonts w:ascii="Times New Roman" w:hAnsi="Times New Roman" w:cs="Times New Roman"/>
          <w:sz w:val="20"/>
          <w:szCs w:val="20"/>
        </w:rPr>
        <w:t xml:space="preserve">the </w:t>
      </w:r>
      <w:r w:rsidRPr="008E62D2">
        <w:rPr>
          <w:rFonts w:ascii="Times New Roman" w:hAnsi="Times New Roman" w:cs="Times New Roman" w:hint="eastAsia"/>
          <w:sz w:val="20"/>
          <w:szCs w:val="20"/>
        </w:rPr>
        <w:t>TSCSMF</w:t>
      </w:r>
      <w:r w:rsidRPr="008E62D2">
        <w:rPr>
          <w:rFonts w:ascii="Times New Roman" w:hAnsi="Times New Roman" w:cs="Times New Roman"/>
          <w:sz w:val="20"/>
          <w:szCs w:val="20"/>
        </w:rPr>
        <w:t xml:space="preserve"> and </w:t>
      </w:r>
      <w:r w:rsidRPr="008E62D2">
        <w:rPr>
          <w:rFonts w:ascii="Times New Roman" w:hAnsi="Times New Roman" w:cs="Times New Roman" w:hint="eastAsia"/>
          <w:sz w:val="20"/>
          <w:szCs w:val="20"/>
        </w:rPr>
        <w:t>MFC</w:t>
      </w:r>
      <w:r w:rsidRPr="008E62D2">
        <w:rPr>
          <w:rFonts w:ascii="Times New Roman" w:hAnsi="Times New Roman" w:cs="Times New Roman"/>
          <w:sz w:val="20"/>
          <w:szCs w:val="20"/>
        </w:rPr>
        <w:t xml:space="preserve"> sensors</w:t>
      </w:r>
      <w:r w:rsidR="008B4F02">
        <w:rPr>
          <w:rFonts w:ascii="Times New Roman" w:hAnsi="Times New Roman" w:cs="Times New Roman"/>
          <w:sz w:val="20"/>
          <w:szCs w:val="20"/>
        </w:rPr>
        <w:t xml:space="preserve"> and</w:t>
      </w:r>
      <w:r w:rsidR="007E61E6">
        <w:rPr>
          <w:rFonts w:ascii="Times New Roman" w:hAnsi="Times New Roman" w:cs="Times New Roman" w:hint="eastAsia"/>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oMath>
      <w:r w:rsidR="007E61E6">
        <w:rPr>
          <w:rFonts w:ascii="Times New Roman" w:hAnsi="Times New Roman" w:cs="Times New Roman" w:hint="eastAsia"/>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m:t>
            </m:r>
          </m:sub>
        </m:sSub>
      </m:oMath>
      <w:r w:rsidR="007E61E6">
        <w:rPr>
          <w:rFonts w:ascii="Times New Roman" w:hAnsi="Times New Roman" w:cs="Times New Roman" w:hint="eastAsia"/>
          <w:sz w:val="20"/>
          <w:szCs w:val="20"/>
        </w:rPr>
        <w:t xml:space="preserve"> </w:t>
      </w:r>
      <w:r w:rsidR="004A74AA">
        <w:rPr>
          <w:rFonts w:ascii="Times New Roman" w:hAnsi="Times New Roman" w:cs="Times New Roman"/>
          <w:sz w:val="20"/>
          <w:szCs w:val="20"/>
        </w:rPr>
        <w:t>correspond to</w:t>
      </w:r>
      <w:r w:rsidR="004A74AA">
        <w:rPr>
          <w:rFonts w:ascii="Times New Roman" w:hAnsi="Times New Roman" w:cs="Times New Roman" w:hint="eastAsia"/>
          <w:sz w:val="20"/>
          <w:szCs w:val="20"/>
        </w:rPr>
        <w:t xml:space="preserve"> </w:t>
      </w:r>
      <w:r w:rsidR="007E61E6">
        <w:rPr>
          <w:rFonts w:ascii="Times New Roman" w:hAnsi="Times New Roman" w:cs="Times New Roman" w:hint="eastAsia"/>
          <w:sz w:val="20"/>
          <w:szCs w:val="20"/>
        </w:rPr>
        <w:t>the gas concentration</w:t>
      </w:r>
      <w:r w:rsidR="007F5E84">
        <w:rPr>
          <w:rFonts w:ascii="Times New Roman" w:hAnsi="Times New Roman" w:cs="Times New Roman" w:hint="eastAsia"/>
          <w:sz w:val="20"/>
          <w:szCs w:val="20"/>
        </w:rPr>
        <w:t>s</w:t>
      </w:r>
      <w:r w:rsidR="007E61E6">
        <w:rPr>
          <w:rFonts w:ascii="Times New Roman" w:hAnsi="Times New Roman" w:cs="Times New Roman" w:hint="eastAsia"/>
          <w:sz w:val="20"/>
          <w:szCs w:val="20"/>
        </w:rPr>
        <w:t xml:space="preserve"> of ethanol and methanol</w:t>
      </w:r>
      <w:r>
        <w:rPr>
          <w:rFonts w:ascii="Times New Roman" w:hAnsi="Times New Roman" w:cs="Times New Roman"/>
          <w:sz w:val="20"/>
          <w:szCs w:val="20"/>
        </w:rPr>
        <w:t xml:space="preserve"> respectively</w:t>
      </w:r>
      <w:r w:rsidR="007E61E6">
        <w:rPr>
          <w:rFonts w:ascii="Times New Roman" w:hAnsi="Times New Roman" w:cs="Times New Roman" w:hint="eastAsia"/>
          <w:sz w:val="20"/>
          <w:szCs w:val="20"/>
        </w:rPr>
        <w:t>.</w:t>
      </w:r>
      <w:r w:rsidR="00C12A95">
        <w:rPr>
          <w:rFonts w:ascii="Times New Roman" w:hAnsi="Times New Roman" w:cs="Times New Roman"/>
          <w:sz w:val="20"/>
          <w:szCs w:val="20"/>
        </w:rPr>
        <w:t xml:space="preserve"> </w:t>
      </w:r>
      <w:r w:rsidR="008B4F02">
        <w:rPr>
          <w:rFonts w:ascii="Times New Roman" w:hAnsi="Times New Roman" w:cs="Times New Roman"/>
          <w:sz w:val="20"/>
          <w:szCs w:val="20"/>
        </w:rPr>
        <w:t>The s</w:t>
      </w:r>
      <w:r w:rsidR="00C12A95">
        <w:rPr>
          <w:rFonts w:ascii="Times New Roman" w:hAnsi="Times New Roman" w:cs="Times New Roman"/>
          <w:sz w:val="20"/>
          <w:szCs w:val="20"/>
        </w:rPr>
        <w:t xml:space="preserve">ensor based on TSCSMF </w:t>
      </w:r>
      <w:r w:rsidR="00114439">
        <w:rPr>
          <w:rFonts w:ascii="Times New Roman" w:hAnsi="Times New Roman" w:cs="Times New Roman"/>
          <w:sz w:val="20"/>
          <w:szCs w:val="20"/>
        </w:rPr>
        <w:t xml:space="preserve">has </w:t>
      </w:r>
      <w:r w:rsidR="00271AF4">
        <w:rPr>
          <w:rFonts w:ascii="Times New Roman" w:hAnsi="Times New Roman" w:cs="Times New Roman"/>
          <w:sz w:val="20"/>
          <w:szCs w:val="20"/>
        </w:rPr>
        <w:t>sensitivity</w:t>
      </w:r>
      <w:r w:rsidR="00CB5261">
        <w:rPr>
          <w:rFonts w:ascii="Times New Roman" w:hAnsi="Times New Roman" w:cs="Times New Roman"/>
          <w:sz w:val="20"/>
          <w:szCs w:val="20"/>
        </w:rPr>
        <w:t xml:space="preserve"> coefficients</w:t>
      </w:r>
      <w:r w:rsidR="00C12A95">
        <w:rPr>
          <w:rFonts w:ascii="Times New Roman" w:hAnsi="Times New Roman" w:cs="Times New Roman"/>
          <w:sz w:val="20"/>
          <w:szCs w:val="20"/>
        </w:rPr>
        <w:t xml:space="preserve"> of </w:t>
      </w:r>
      <w:r w:rsidR="007E61E6">
        <w:rPr>
          <w:rFonts w:ascii="Times New Roman" w:hAnsi="Times New Roman" w:cs="Times New Roman" w:hint="eastAsia"/>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00</m:t>
            </m:r>
          </m:sub>
        </m:sSub>
      </m:oMath>
      <w:r w:rsidR="007E61E6">
        <w:rPr>
          <w:rFonts w:ascii="Times New Roman" w:hAnsi="Times New Roman" w:cs="Times New Roman" w:hint="eastAsia"/>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01</m:t>
            </m:r>
          </m:sub>
        </m:sSub>
      </m:oMath>
      <w:r w:rsidR="007E61E6">
        <w:rPr>
          <w:rFonts w:ascii="Times New Roman" w:hAnsi="Times New Roman" w:cs="Times New Roman" w:hint="eastAsia"/>
          <w:sz w:val="20"/>
          <w:szCs w:val="20"/>
        </w:rPr>
        <w:t xml:space="preserve"> to ethanol and methanol</w:t>
      </w:r>
      <w:r w:rsidR="00177F83">
        <w:rPr>
          <w:rFonts w:ascii="Times New Roman" w:hAnsi="Times New Roman" w:cs="Times New Roman"/>
          <w:sz w:val="20"/>
          <w:szCs w:val="20"/>
        </w:rPr>
        <w:t xml:space="preserve"> respectively</w:t>
      </w:r>
      <w:r w:rsidR="007E61E6">
        <w:rPr>
          <w:rFonts w:ascii="Times New Roman" w:hAnsi="Times New Roman" w:cs="Times New Roman" w:hint="eastAsia"/>
          <w:sz w:val="20"/>
          <w:szCs w:val="20"/>
        </w:rPr>
        <w:t>, while</w:t>
      </w:r>
      <w:r w:rsidR="00C12A95">
        <w:rPr>
          <w:rFonts w:ascii="Times New Roman" w:hAnsi="Times New Roman" w:cs="Times New Roman"/>
          <w:sz w:val="20"/>
          <w:szCs w:val="20"/>
        </w:rPr>
        <w:t xml:space="preserve"> for </w:t>
      </w:r>
      <w:r w:rsidR="00114439">
        <w:rPr>
          <w:rFonts w:ascii="Times New Roman" w:hAnsi="Times New Roman" w:cs="Times New Roman"/>
          <w:sz w:val="20"/>
          <w:szCs w:val="20"/>
        </w:rPr>
        <w:t xml:space="preserve">the </w:t>
      </w:r>
      <w:r w:rsidR="00C12A95">
        <w:rPr>
          <w:rFonts w:ascii="Times New Roman" w:hAnsi="Times New Roman" w:cs="Times New Roman"/>
          <w:sz w:val="20"/>
          <w:szCs w:val="20"/>
        </w:rPr>
        <w:t xml:space="preserve">sensor based on </w:t>
      </w:r>
      <w:r w:rsidR="00114439">
        <w:rPr>
          <w:rFonts w:ascii="Times New Roman" w:hAnsi="Times New Roman" w:cs="Times New Roman"/>
          <w:sz w:val="20"/>
          <w:szCs w:val="20"/>
        </w:rPr>
        <w:t xml:space="preserve">an </w:t>
      </w:r>
      <w:r w:rsidR="00C12A95">
        <w:rPr>
          <w:rFonts w:ascii="Times New Roman" w:hAnsi="Times New Roman" w:cs="Times New Roman"/>
          <w:sz w:val="20"/>
          <w:szCs w:val="20"/>
        </w:rPr>
        <w:t xml:space="preserve">MFC, the </w:t>
      </w:r>
      <w:r w:rsidR="00CB5261">
        <w:rPr>
          <w:rFonts w:ascii="Times New Roman" w:hAnsi="Times New Roman" w:cs="Times New Roman"/>
          <w:sz w:val="20"/>
          <w:szCs w:val="20"/>
        </w:rPr>
        <w:t xml:space="preserve">sensitivity coefficients </w:t>
      </w:r>
      <w:r w:rsidR="00C12A95">
        <w:rPr>
          <w:rFonts w:ascii="Times New Roman" w:hAnsi="Times New Roman" w:cs="Times New Roman"/>
          <w:sz w:val="20"/>
          <w:szCs w:val="20"/>
        </w:rPr>
        <w:t xml:space="preserve">to ethanol and methanol are </w:t>
      </w:r>
      <w:r w:rsidR="007E61E6">
        <w:rPr>
          <w:rFonts w:ascii="Times New Roman" w:hAnsi="Times New Roman" w:cs="Times New Roman" w:hint="eastAsia"/>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10</m:t>
            </m:r>
          </m:sub>
        </m:sSub>
      </m:oMath>
      <w:r w:rsidR="007E61E6">
        <w:rPr>
          <w:rFonts w:ascii="Times New Roman" w:hAnsi="Times New Roman" w:cs="Times New Roman" w:hint="eastAsia"/>
          <w:sz w:val="20"/>
          <w:szCs w:val="20"/>
        </w:rPr>
        <w:t xml:space="preserve"> and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11</m:t>
            </m:r>
          </m:sub>
        </m:sSub>
      </m:oMath>
      <w:r w:rsidR="00177F83">
        <w:rPr>
          <w:rFonts w:ascii="Times New Roman" w:hAnsi="Times New Roman" w:cs="Times New Roman"/>
          <w:sz w:val="20"/>
          <w:szCs w:val="20"/>
        </w:rPr>
        <w:t xml:space="preserve"> respectively</w:t>
      </w:r>
      <w:r w:rsidR="007E61E6">
        <w:rPr>
          <w:rFonts w:ascii="Times New Roman" w:hAnsi="Times New Roman" w:cs="Times New Roman" w:hint="eastAsia"/>
          <w:sz w:val="20"/>
          <w:szCs w:val="20"/>
        </w:rPr>
        <w:t xml:space="preserve">. </w:t>
      </w:r>
    </w:p>
    <w:p w14:paraId="71DB5E86" w14:textId="2BFD82E9" w:rsidR="00FE7C1E" w:rsidRDefault="00177F83" w:rsidP="00B55927">
      <w:pPr>
        <w:jc w:val="both"/>
        <w:rPr>
          <w:rFonts w:ascii="Times New Roman" w:hAnsi="Times New Roman" w:cs="Times New Roman"/>
          <w:sz w:val="20"/>
          <w:szCs w:val="20"/>
        </w:rPr>
      </w:pPr>
      <w:r>
        <w:rPr>
          <w:rFonts w:ascii="Times New Roman" w:hAnsi="Times New Roman" w:cs="Times New Roman"/>
          <w:sz w:val="20"/>
          <w:szCs w:val="20"/>
        </w:rPr>
        <w:t xml:space="preserve">From </w:t>
      </w:r>
      <w:r w:rsidR="00C41394">
        <w:rPr>
          <w:rFonts w:ascii="Times New Roman" w:hAnsi="Times New Roman" w:cs="Times New Roman"/>
          <w:sz w:val="20"/>
          <w:szCs w:val="20"/>
        </w:rPr>
        <w:t xml:space="preserve">our </w:t>
      </w:r>
      <w:r>
        <w:rPr>
          <w:rFonts w:ascii="Times New Roman" w:hAnsi="Times New Roman" w:cs="Times New Roman"/>
          <w:sz w:val="20"/>
          <w:szCs w:val="20"/>
        </w:rPr>
        <w:t xml:space="preserve">previous </w:t>
      </w:r>
      <w:r w:rsidR="00C41394">
        <w:rPr>
          <w:rFonts w:ascii="Times New Roman" w:hAnsi="Times New Roman" w:cs="Times New Roman"/>
          <w:sz w:val="20"/>
          <w:szCs w:val="20"/>
        </w:rPr>
        <w:t>experiment</w:t>
      </w:r>
      <w:r>
        <w:rPr>
          <w:rFonts w:ascii="Times New Roman" w:hAnsi="Times New Roman" w:cs="Times New Roman"/>
          <w:sz w:val="20"/>
          <w:szCs w:val="20"/>
        </w:rPr>
        <w:t>s detecting ethanol and methanol separately</w:t>
      </w:r>
      <w:r w:rsidR="00B802E3">
        <w:rPr>
          <w:rFonts w:ascii="Times New Roman" w:hAnsi="Times New Roman" w:cs="Times New Roman" w:hint="eastAsia"/>
          <w:sz w:val="20"/>
          <w:szCs w:val="20"/>
        </w:rPr>
        <w:t>,</w:t>
      </w:r>
      <w:r w:rsidR="0019415B">
        <w:rPr>
          <w:rFonts w:ascii="Times New Roman" w:hAnsi="Times New Roman" w:cs="Times New Roman"/>
          <w:sz w:val="20"/>
          <w:szCs w:val="20"/>
        </w:rPr>
        <w:t xml:space="preserve"> </w:t>
      </w:r>
      <w:r>
        <w:rPr>
          <w:rFonts w:ascii="Times New Roman" w:hAnsi="Times New Roman" w:cs="Times New Roman"/>
          <w:sz w:val="20"/>
          <w:szCs w:val="20"/>
        </w:rPr>
        <w:t xml:space="preserve">the sensitivity vales are known to be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00</m:t>
            </m:r>
          </m:sub>
        </m:sSub>
      </m:oMath>
      <w:r w:rsidR="00DF0A54">
        <w:rPr>
          <w:rFonts w:ascii="Times New Roman" w:hAnsi="Times New Roman" w:cs="Times New Roman" w:hint="eastAsia"/>
          <w:sz w:val="20"/>
          <w:szCs w:val="20"/>
        </w:rPr>
        <w:t xml:space="preserve">=0.018 nm/ppm,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01</m:t>
            </m:r>
          </m:sub>
        </m:sSub>
      </m:oMath>
      <w:r w:rsidR="00DF0A54">
        <w:rPr>
          <w:rFonts w:ascii="Times New Roman" w:hAnsi="Times New Roman" w:cs="Times New Roman" w:hint="eastAsia"/>
          <w:sz w:val="20"/>
          <w:szCs w:val="20"/>
        </w:rPr>
        <w:t xml:space="preserve">=0.005 nm/ppm,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10</m:t>
            </m:r>
          </m:sub>
        </m:sSub>
      </m:oMath>
      <w:r w:rsidR="00DF0A54">
        <w:rPr>
          <w:rFonts w:ascii="Times New Roman" w:hAnsi="Times New Roman" w:cs="Times New Roman" w:hint="eastAsia"/>
          <w:sz w:val="20"/>
          <w:szCs w:val="20"/>
        </w:rPr>
        <w:t>=</w:t>
      </w:r>
      <m:oMath>
        <m:r>
          <w:rPr>
            <w:rFonts w:ascii="Cambria Math" w:hAnsi="Cambria Math" w:cs="Times New Roman"/>
            <w:sz w:val="20"/>
            <w:szCs w:val="20"/>
          </w:rPr>
          <m:t>-0.130</m:t>
        </m:r>
      </m:oMath>
      <w:r w:rsidR="00DF0A54">
        <w:rPr>
          <w:rFonts w:ascii="Times New Roman" w:hAnsi="Times New Roman" w:cs="Times New Roman" w:hint="eastAsia"/>
          <w:sz w:val="20"/>
          <w:szCs w:val="20"/>
        </w:rPr>
        <w:t xml:space="preserve"> nm/ppm and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11</m:t>
            </m:r>
          </m:sub>
        </m:sSub>
      </m:oMath>
      <w:r w:rsidR="00DF0A54">
        <w:rPr>
          <w:rFonts w:ascii="Times New Roman" w:hAnsi="Times New Roman" w:cs="Times New Roman" w:hint="eastAsia"/>
          <w:sz w:val="20"/>
          <w:szCs w:val="20"/>
        </w:rPr>
        <w:t>=</w:t>
      </w:r>
      <m:oMath>
        <m:r>
          <w:rPr>
            <w:rFonts w:ascii="Cambria Math" w:hAnsi="Cambria Math" w:cs="Times New Roman"/>
            <w:sz w:val="20"/>
            <w:szCs w:val="20"/>
          </w:rPr>
          <m:t>-0.036</m:t>
        </m:r>
      </m:oMath>
      <w:r w:rsidR="0097216E">
        <w:rPr>
          <w:rFonts w:ascii="Times New Roman" w:hAnsi="Times New Roman" w:cs="Times New Roman"/>
          <w:sz w:val="20"/>
          <w:szCs w:val="20"/>
        </w:rPr>
        <w:t xml:space="preserve"> </w:t>
      </w:r>
      <w:r w:rsidR="00DF0A54">
        <w:rPr>
          <w:rFonts w:ascii="Times New Roman" w:hAnsi="Times New Roman" w:cs="Times New Roman" w:hint="eastAsia"/>
          <w:sz w:val="20"/>
          <w:szCs w:val="20"/>
        </w:rPr>
        <w:t>nm/ppm.</w:t>
      </w:r>
      <w:r w:rsidR="00B55927">
        <w:rPr>
          <w:rFonts w:ascii="Times New Roman" w:hAnsi="Times New Roman" w:cs="Times New Roman" w:hint="eastAsia"/>
          <w:sz w:val="20"/>
          <w:szCs w:val="20"/>
        </w:rPr>
        <w:t xml:space="preserve"> </w:t>
      </w:r>
      <w:r>
        <w:rPr>
          <w:rFonts w:ascii="Times New Roman" w:hAnsi="Times New Roman" w:cs="Times New Roman"/>
          <w:sz w:val="20"/>
          <w:szCs w:val="20"/>
        </w:rPr>
        <w:t>T</w:t>
      </w:r>
      <w:r w:rsidR="002750F8">
        <w:rPr>
          <w:rFonts w:ascii="Times New Roman" w:hAnsi="Times New Roman" w:cs="Times New Roman" w:hint="eastAsia"/>
          <w:sz w:val="20"/>
          <w:szCs w:val="20"/>
        </w:rPr>
        <w:t xml:space="preserve">he </w:t>
      </w:r>
      <w:r w:rsidR="00147C9F">
        <w:rPr>
          <w:rFonts w:ascii="Times New Roman" w:hAnsi="Times New Roman" w:cs="Times New Roman"/>
          <w:sz w:val="20"/>
          <w:szCs w:val="20"/>
        </w:rPr>
        <w:t>ratios</w:t>
      </w:r>
      <w:r w:rsidR="00147C9F">
        <w:rPr>
          <w:rFonts w:ascii="Times New Roman" w:hAnsi="Times New Roman" w:cs="Times New Roman" w:hint="eastAsia"/>
          <w:sz w:val="20"/>
          <w:szCs w:val="20"/>
        </w:rPr>
        <w:t xml:space="preserve"> </w:t>
      </w:r>
      <m:oMath>
        <m:f>
          <m:fPr>
            <m:type m:val="lin"/>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00</m:t>
                </m:r>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10</m:t>
                </m:r>
              </m:sub>
            </m:sSub>
          </m:den>
        </m:f>
        <m:r>
          <w:rPr>
            <w:rFonts w:ascii="Cambria Math" w:hAnsi="Cambria Math" w:cs="Times New Roman"/>
            <w:sz w:val="20"/>
            <w:szCs w:val="20"/>
          </w:rPr>
          <m:t>=-0.138</m:t>
        </m:r>
      </m:oMath>
      <w:r w:rsidR="002750F8">
        <w:rPr>
          <w:rFonts w:ascii="Times New Roman" w:hAnsi="Times New Roman" w:cs="Times New Roman" w:hint="eastAsia"/>
          <w:sz w:val="20"/>
          <w:szCs w:val="20"/>
        </w:rPr>
        <w:t xml:space="preserve"> and </w:t>
      </w:r>
      <m:oMath>
        <m:f>
          <m:fPr>
            <m:type m:val="lin"/>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01</m:t>
                </m:r>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11</m:t>
                </m:r>
              </m:sub>
            </m:sSub>
          </m:den>
        </m:f>
        <m:r>
          <w:rPr>
            <w:rFonts w:ascii="Cambria Math" w:hAnsi="Cambria Math" w:cs="Times New Roman"/>
            <w:sz w:val="20"/>
            <w:szCs w:val="20"/>
          </w:rPr>
          <m:t>=-0.139</m:t>
        </m:r>
      </m:oMath>
      <w:r w:rsidR="00C12A95">
        <w:rPr>
          <w:rFonts w:ascii="Times New Roman" w:hAnsi="Times New Roman" w:cs="Times New Roman"/>
          <w:sz w:val="20"/>
          <w:szCs w:val="20"/>
        </w:rPr>
        <w:t xml:space="preserve"> are </w:t>
      </w:r>
      <w:r w:rsidR="00BD17EF">
        <w:rPr>
          <w:rFonts w:ascii="Times New Roman" w:hAnsi="Times New Roman" w:cs="Times New Roman"/>
          <w:sz w:val="20"/>
          <w:szCs w:val="20"/>
        </w:rPr>
        <w:t>very</w:t>
      </w:r>
      <w:r w:rsidR="00C12A95">
        <w:rPr>
          <w:rFonts w:ascii="Times New Roman" w:hAnsi="Times New Roman" w:cs="Times New Roman"/>
          <w:sz w:val="20"/>
          <w:szCs w:val="20"/>
        </w:rPr>
        <w:t xml:space="preserve"> close</w:t>
      </w:r>
      <w:r w:rsidR="00B802E3">
        <w:rPr>
          <w:rFonts w:ascii="Times New Roman" w:hAnsi="Times New Roman" w:cs="Times New Roman" w:hint="eastAsia"/>
          <w:sz w:val="20"/>
          <w:szCs w:val="20"/>
        </w:rPr>
        <w:t xml:space="preserve">, </w:t>
      </w:r>
      <w:r w:rsidR="00147C9F">
        <w:rPr>
          <w:rFonts w:ascii="Times New Roman" w:hAnsi="Times New Roman" w:cs="Times New Roman"/>
          <w:sz w:val="20"/>
          <w:szCs w:val="20"/>
        </w:rPr>
        <w:t>which indicate</w:t>
      </w:r>
      <w:r w:rsidR="00C12A95">
        <w:rPr>
          <w:rFonts w:ascii="Times New Roman" w:hAnsi="Times New Roman" w:cs="Times New Roman"/>
          <w:sz w:val="20"/>
          <w:szCs w:val="20"/>
        </w:rPr>
        <w:t>s</w:t>
      </w:r>
      <w:r w:rsidR="00147C9F">
        <w:rPr>
          <w:rFonts w:ascii="Times New Roman" w:hAnsi="Times New Roman" w:cs="Times New Roman"/>
          <w:sz w:val="20"/>
          <w:szCs w:val="20"/>
        </w:rPr>
        <w:t xml:space="preserve"> that </w:t>
      </w:r>
      <w:r>
        <w:rPr>
          <w:rFonts w:ascii="Times New Roman" w:hAnsi="Times New Roman" w:cs="Times New Roman"/>
          <w:sz w:val="20"/>
          <w:szCs w:val="20"/>
        </w:rPr>
        <w:t xml:space="preserve">these </w:t>
      </w:r>
      <w:r w:rsidR="00147C9F">
        <w:rPr>
          <w:rFonts w:ascii="Times New Roman" w:hAnsi="Times New Roman" w:cs="Times New Roman"/>
          <w:sz w:val="20"/>
          <w:szCs w:val="20"/>
        </w:rPr>
        <w:t>two sensors c</w:t>
      </w:r>
      <w:r w:rsidR="006F37CC">
        <w:rPr>
          <w:rFonts w:ascii="Times New Roman" w:hAnsi="Times New Roman" w:cs="Times New Roman"/>
          <w:sz w:val="20"/>
          <w:szCs w:val="20"/>
        </w:rPr>
        <w:t xml:space="preserve">annot be used for </w:t>
      </w:r>
      <w:r w:rsidR="006F37CC" w:rsidRPr="006F37CC">
        <w:rPr>
          <w:rFonts w:ascii="Times New Roman" w:hAnsi="Times New Roman" w:cs="Times New Roman"/>
          <w:sz w:val="20"/>
          <w:szCs w:val="20"/>
          <w:u w:val="single"/>
        </w:rPr>
        <w:t>simultaneous</w:t>
      </w:r>
      <w:r w:rsidR="00147C9F">
        <w:rPr>
          <w:rFonts w:ascii="Times New Roman" w:hAnsi="Times New Roman" w:cs="Times New Roman"/>
          <w:sz w:val="20"/>
          <w:szCs w:val="20"/>
        </w:rPr>
        <w:t xml:space="preserve"> measurement of </w:t>
      </w:r>
      <w:r w:rsidR="00147C9F">
        <w:rPr>
          <w:rFonts w:ascii="Times New Roman" w:hAnsi="Times New Roman" w:cs="Times New Roman" w:hint="eastAsia"/>
          <w:sz w:val="20"/>
          <w:szCs w:val="20"/>
        </w:rPr>
        <w:t>ethanol and methanol</w:t>
      </w:r>
      <w:r w:rsidR="00BE273A">
        <w:rPr>
          <w:rFonts w:ascii="Times New Roman" w:hAnsi="Times New Roman" w:cs="Times New Roman"/>
          <w:sz w:val="20"/>
          <w:szCs w:val="20"/>
        </w:rPr>
        <w:t xml:space="preserve"> because</w:t>
      </w:r>
      <w:r w:rsidR="00C12A95">
        <w:rPr>
          <w:rFonts w:ascii="Times New Roman" w:hAnsi="Times New Roman" w:cs="Times New Roman"/>
          <w:sz w:val="20"/>
          <w:szCs w:val="20"/>
        </w:rPr>
        <w:t xml:space="preserve"> there would be no </w:t>
      </w:r>
      <w:r w:rsidR="00BD17EF">
        <w:rPr>
          <w:rFonts w:ascii="Times New Roman" w:hAnsi="Times New Roman" w:cs="Times New Roman"/>
          <w:sz w:val="20"/>
          <w:szCs w:val="20"/>
        </w:rPr>
        <w:t>unique</w:t>
      </w:r>
      <w:r w:rsidR="00CF5C56">
        <w:rPr>
          <w:rFonts w:ascii="Times New Roman" w:hAnsi="Times New Roman" w:cs="Times New Roman"/>
          <w:sz w:val="20"/>
          <w:szCs w:val="20"/>
        </w:rPr>
        <w:t xml:space="preserve"> </w:t>
      </w:r>
      <w:r w:rsidR="00C12A95">
        <w:rPr>
          <w:rFonts w:ascii="Times New Roman" w:hAnsi="Times New Roman" w:cs="Times New Roman"/>
          <w:sz w:val="20"/>
          <w:szCs w:val="20"/>
        </w:rPr>
        <w:t>solution for the matrix</w:t>
      </w:r>
      <w:r w:rsidR="00147C9F">
        <w:rPr>
          <w:rFonts w:ascii="Times New Roman" w:hAnsi="Times New Roman" w:cs="Times New Roman"/>
          <w:sz w:val="20"/>
          <w:szCs w:val="20"/>
        </w:rPr>
        <w:t>.</w:t>
      </w:r>
      <w:r w:rsidR="00147C9F" w:rsidRPr="008E62D2">
        <w:rPr>
          <w:rFonts w:ascii="Times New Roman" w:hAnsi="Times New Roman" w:cs="Times New Roman"/>
          <w:sz w:val="20"/>
          <w:szCs w:val="20"/>
        </w:rPr>
        <w:t xml:space="preserve"> </w:t>
      </w:r>
      <w:r w:rsidR="00147C9F">
        <w:rPr>
          <w:rFonts w:ascii="Times New Roman" w:hAnsi="Times New Roman" w:cs="Times New Roman"/>
          <w:sz w:val="20"/>
          <w:szCs w:val="20"/>
        </w:rPr>
        <w:t>This</w:t>
      </w:r>
      <w:r w:rsidR="00147C9F">
        <w:rPr>
          <w:rFonts w:ascii="Times New Roman" w:hAnsi="Times New Roman" w:cs="Times New Roman" w:hint="eastAsia"/>
          <w:sz w:val="20"/>
          <w:szCs w:val="20"/>
        </w:rPr>
        <w:t xml:space="preserve"> </w:t>
      </w:r>
      <w:r w:rsidR="00D03FC2">
        <w:rPr>
          <w:rFonts w:ascii="Times New Roman" w:hAnsi="Times New Roman" w:cs="Times New Roman" w:hint="eastAsia"/>
          <w:sz w:val="20"/>
          <w:szCs w:val="20"/>
        </w:rPr>
        <w:t xml:space="preserve">is </w:t>
      </w:r>
      <w:r>
        <w:rPr>
          <w:rFonts w:ascii="Times New Roman" w:hAnsi="Times New Roman" w:cs="Times New Roman"/>
          <w:sz w:val="20"/>
          <w:szCs w:val="20"/>
        </w:rPr>
        <w:t>most likely</w:t>
      </w:r>
      <w:r>
        <w:rPr>
          <w:rFonts w:ascii="Times New Roman" w:hAnsi="Times New Roman" w:cs="Times New Roman" w:hint="eastAsia"/>
          <w:sz w:val="20"/>
          <w:szCs w:val="20"/>
        </w:rPr>
        <w:t xml:space="preserve"> </w:t>
      </w:r>
      <w:r w:rsidR="00281F6B">
        <w:rPr>
          <w:rFonts w:ascii="Times New Roman" w:hAnsi="Times New Roman" w:cs="Times New Roman"/>
          <w:sz w:val="20"/>
          <w:szCs w:val="20"/>
        </w:rPr>
        <w:t>because</w:t>
      </w:r>
      <w:r w:rsidR="00147C9F">
        <w:rPr>
          <w:rFonts w:ascii="Times New Roman" w:hAnsi="Times New Roman" w:cs="Times New Roman"/>
          <w:sz w:val="20"/>
          <w:szCs w:val="20"/>
        </w:rPr>
        <w:t xml:space="preserve"> both sensors </w:t>
      </w:r>
      <w:r w:rsidR="00084BA3">
        <w:rPr>
          <w:rFonts w:ascii="Times New Roman" w:hAnsi="Times New Roman" w:cs="Times New Roman"/>
          <w:sz w:val="20"/>
          <w:szCs w:val="20"/>
        </w:rPr>
        <w:t xml:space="preserve">were </w:t>
      </w:r>
      <w:r w:rsidR="00147C9F">
        <w:rPr>
          <w:rFonts w:ascii="Times New Roman" w:hAnsi="Times New Roman" w:cs="Times New Roman"/>
          <w:sz w:val="20"/>
          <w:szCs w:val="20"/>
        </w:rPr>
        <w:t xml:space="preserve">coated with </w:t>
      </w:r>
      <w:r w:rsidR="008B4F02">
        <w:rPr>
          <w:rFonts w:ascii="Times New Roman" w:hAnsi="Times New Roman" w:cs="Times New Roman"/>
          <w:sz w:val="20"/>
          <w:szCs w:val="20"/>
        </w:rPr>
        <w:t xml:space="preserve">materials with </w:t>
      </w:r>
      <w:r w:rsidR="00084BA3">
        <w:rPr>
          <w:rFonts w:ascii="Times New Roman" w:hAnsi="Times New Roman" w:cs="Times New Roman"/>
          <w:sz w:val="20"/>
          <w:szCs w:val="20"/>
        </w:rPr>
        <w:t xml:space="preserve">the </w:t>
      </w:r>
      <w:r w:rsidR="00147C9F">
        <w:rPr>
          <w:rFonts w:ascii="Times New Roman" w:hAnsi="Times New Roman" w:cs="Times New Roman"/>
          <w:sz w:val="20"/>
          <w:szCs w:val="20"/>
        </w:rPr>
        <w:t xml:space="preserve">same </w:t>
      </w:r>
      <w:r w:rsidR="000D5177">
        <w:rPr>
          <w:rFonts w:ascii="Times New Roman" w:hAnsi="Times New Roman" w:cs="Times New Roman"/>
          <w:sz w:val="20"/>
          <w:szCs w:val="20"/>
        </w:rPr>
        <w:t xml:space="preserve">texture </w:t>
      </w:r>
      <w:r w:rsidR="00084BA3">
        <w:rPr>
          <w:rFonts w:ascii="Times New Roman" w:hAnsi="Times New Roman" w:cs="Times New Roman"/>
          <w:sz w:val="20"/>
          <w:szCs w:val="20"/>
        </w:rPr>
        <w:t>which may show similar absorption properties to the tested VOCs</w:t>
      </w:r>
      <w:r w:rsidR="00D03FC2">
        <w:rPr>
          <w:rFonts w:ascii="Times New Roman" w:hAnsi="Times New Roman" w:cs="Times New Roman" w:hint="eastAsia"/>
          <w:sz w:val="20"/>
          <w:szCs w:val="20"/>
        </w:rPr>
        <w:t>.</w:t>
      </w:r>
      <w:r w:rsidR="00677169">
        <w:rPr>
          <w:rFonts w:ascii="Times New Roman" w:hAnsi="Times New Roman" w:cs="Times New Roman" w:hint="eastAsia"/>
          <w:sz w:val="20"/>
          <w:szCs w:val="20"/>
        </w:rPr>
        <w:t xml:space="preserve"> </w:t>
      </w:r>
    </w:p>
    <w:p w14:paraId="4D397ACA" w14:textId="13B97FCA" w:rsidR="002677D3" w:rsidRDefault="00201804" w:rsidP="00B55927">
      <w:pPr>
        <w:jc w:val="both"/>
        <w:rPr>
          <w:rFonts w:ascii="Times New Roman" w:hAnsi="Times New Roman" w:cs="Times New Roman"/>
          <w:sz w:val="20"/>
          <w:szCs w:val="20"/>
        </w:rPr>
      </w:pPr>
      <w:bookmarkStart w:id="13" w:name="_Hlk513023401"/>
      <w:r>
        <w:rPr>
          <w:rFonts w:ascii="Times New Roman" w:hAnsi="Times New Roman" w:cs="Times New Roman"/>
          <w:sz w:val="20"/>
          <w:szCs w:val="20"/>
        </w:rPr>
        <w:t xml:space="preserve">To address </w:t>
      </w:r>
      <w:r w:rsidR="00D93455">
        <w:rPr>
          <w:rFonts w:ascii="Times New Roman" w:hAnsi="Times New Roman" w:cs="Times New Roman"/>
          <w:sz w:val="20"/>
          <w:szCs w:val="20"/>
        </w:rPr>
        <w:t>th</w:t>
      </w:r>
      <w:r w:rsidR="00177F83">
        <w:rPr>
          <w:rFonts w:ascii="Times New Roman" w:hAnsi="Times New Roman" w:cs="Times New Roman"/>
          <w:sz w:val="20"/>
          <w:szCs w:val="20"/>
        </w:rPr>
        <w:t>is</w:t>
      </w:r>
      <w:r w:rsidR="00D93455">
        <w:rPr>
          <w:rFonts w:ascii="Times New Roman" w:hAnsi="Times New Roman" w:cs="Times New Roman"/>
          <w:sz w:val="20"/>
          <w:szCs w:val="20"/>
        </w:rPr>
        <w:t xml:space="preserve"> </w:t>
      </w:r>
      <w:r>
        <w:rPr>
          <w:rFonts w:ascii="Times New Roman" w:hAnsi="Times New Roman" w:cs="Times New Roman"/>
          <w:sz w:val="20"/>
          <w:szCs w:val="20"/>
        </w:rPr>
        <w:t>problem</w:t>
      </w:r>
      <w:r w:rsidR="00DF0AA6">
        <w:rPr>
          <w:rFonts w:ascii="Times New Roman" w:hAnsi="Times New Roman" w:cs="Times New Roman" w:hint="eastAsia"/>
          <w:sz w:val="20"/>
          <w:szCs w:val="20"/>
        </w:rPr>
        <w:t xml:space="preserve">, </w:t>
      </w:r>
      <w:r w:rsidR="00677169">
        <w:rPr>
          <w:rFonts w:ascii="Times New Roman" w:hAnsi="Times New Roman" w:cs="Times New Roman" w:hint="eastAsia"/>
          <w:sz w:val="20"/>
          <w:szCs w:val="20"/>
        </w:rPr>
        <w:t xml:space="preserve">a </w:t>
      </w:r>
      <w:r w:rsidR="000D5177">
        <w:rPr>
          <w:rFonts w:ascii="Times New Roman" w:hAnsi="Times New Roman" w:cs="Times New Roman"/>
          <w:sz w:val="20"/>
          <w:szCs w:val="20"/>
        </w:rPr>
        <w:t>coating mixture</w:t>
      </w:r>
      <w:r w:rsidR="00677169">
        <w:rPr>
          <w:rFonts w:ascii="Times New Roman" w:hAnsi="Times New Roman" w:cs="Times New Roman" w:hint="eastAsia"/>
          <w:sz w:val="20"/>
          <w:szCs w:val="20"/>
        </w:rPr>
        <w:t xml:space="preserve"> </w:t>
      </w:r>
      <w:r w:rsidR="00084BA3">
        <w:rPr>
          <w:rFonts w:ascii="Times New Roman" w:hAnsi="Times New Roman" w:cs="Times New Roman"/>
          <w:sz w:val="20"/>
          <w:szCs w:val="20"/>
        </w:rPr>
        <w:t xml:space="preserve">prepared with </w:t>
      </w:r>
      <w:r w:rsidR="00D93455">
        <w:rPr>
          <w:rFonts w:ascii="Times New Roman" w:hAnsi="Times New Roman" w:cs="Times New Roman"/>
          <w:sz w:val="20"/>
          <w:szCs w:val="20"/>
        </w:rPr>
        <w:t xml:space="preserve">method of </w:t>
      </w:r>
      <w:r w:rsidR="00084BA3">
        <w:rPr>
          <w:rFonts w:ascii="Times New Roman" w:hAnsi="Times New Roman" w:cs="Times New Roman"/>
          <w:sz w:val="20"/>
          <w:szCs w:val="20"/>
        </w:rPr>
        <w:t xml:space="preserve">recipe </w:t>
      </w:r>
      <w:r w:rsidR="008B1D00">
        <w:rPr>
          <w:rFonts w:ascii="Times New Roman" w:hAnsi="Times New Roman" w:cs="Times New Roman"/>
          <w:sz w:val="20"/>
          <w:szCs w:val="20"/>
        </w:rPr>
        <w:t>II</w:t>
      </w:r>
      <w:r w:rsidR="008B1D00">
        <w:rPr>
          <w:rFonts w:ascii="Times New Roman" w:hAnsi="Times New Roman" w:cs="Times New Roman" w:hint="eastAsia"/>
          <w:sz w:val="20"/>
          <w:szCs w:val="20"/>
        </w:rPr>
        <w:t xml:space="preserve"> </w:t>
      </w:r>
      <w:r w:rsidR="00DF0AA6">
        <w:rPr>
          <w:rFonts w:ascii="Times New Roman" w:hAnsi="Times New Roman" w:cs="Times New Roman" w:hint="eastAsia"/>
          <w:sz w:val="20"/>
          <w:szCs w:val="20"/>
        </w:rPr>
        <w:t>(stirring for a longer time)</w:t>
      </w:r>
      <w:r w:rsidR="00677169">
        <w:rPr>
          <w:rFonts w:ascii="Times New Roman" w:hAnsi="Times New Roman" w:cs="Times New Roman" w:hint="eastAsia"/>
          <w:sz w:val="20"/>
          <w:szCs w:val="20"/>
        </w:rPr>
        <w:t xml:space="preserve"> is </w:t>
      </w:r>
      <w:r w:rsidR="009E01A3">
        <w:rPr>
          <w:rFonts w:ascii="Times New Roman" w:hAnsi="Times New Roman" w:cs="Times New Roman" w:hint="eastAsia"/>
          <w:sz w:val="20"/>
          <w:szCs w:val="20"/>
        </w:rPr>
        <w:t>employ</w:t>
      </w:r>
      <w:r w:rsidR="00677169">
        <w:rPr>
          <w:rFonts w:ascii="Times New Roman" w:hAnsi="Times New Roman" w:cs="Times New Roman" w:hint="eastAsia"/>
          <w:sz w:val="20"/>
          <w:szCs w:val="20"/>
        </w:rPr>
        <w:t xml:space="preserve">ed as a new </w:t>
      </w:r>
      <w:r w:rsidR="00677169">
        <w:rPr>
          <w:rFonts w:ascii="Times New Roman" w:hAnsi="Times New Roman" w:cs="Times New Roman"/>
          <w:sz w:val="20"/>
          <w:szCs w:val="20"/>
        </w:rPr>
        <w:t>coating</w:t>
      </w:r>
      <w:r w:rsidR="00677169">
        <w:rPr>
          <w:rFonts w:ascii="Times New Roman" w:hAnsi="Times New Roman" w:cs="Times New Roman" w:hint="eastAsia"/>
          <w:sz w:val="20"/>
          <w:szCs w:val="20"/>
        </w:rPr>
        <w:t xml:space="preserve"> material </w:t>
      </w:r>
      <w:r w:rsidR="009E01A3">
        <w:rPr>
          <w:rFonts w:ascii="Times New Roman" w:hAnsi="Times New Roman" w:cs="Times New Roman" w:hint="eastAsia"/>
          <w:sz w:val="20"/>
          <w:szCs w:val="20"/>
        </w:rPr>
        <w:t>appli</w:t>
      </w:r>
      <w:r w:rsidR="00677169">
        <w:rPr>
          <w:rFonts w:ascii="Times New Roman" w:hAnsi="Times New Roman" w:cs="Times New Roman" w:hint="eastAsia"/>
          <w:sz w:val="20"/>
          <w:szCs w:val="20"/>
        </w:rPr>
        <w:t xml:space="preserve">ed to </w:t>
      </w:r>
      <w:r w:rsidR="009E01A3">
        <w:rPr>
          <w:rFonts w:ascii="Times New Roman" w:hAnsi="Times New Roman" w:cs="Times New Roman" w:hint="eastAsia"/>
          <w:sz w:val="20"/>
          <w:szCs w:val="20"/>
        </w:rPr>
        <w:t xml:space="preserve">a </w:t>
      </w:r>
      <w:r w:rsidR="00084BA3">
        <w:rPr>
          <w:rFonts w:ascii="Times New Roman" w:hAnsi="Times New Roman" w:cs="Times New Roman"/>
          <w:sz w:val="20"/>
          <w:szCs w:val="20"/>
        </w:rPr>
        <w:t xml:space="preserve">new </w:t>
      </w:r>
      <w:r w:rsidR="00677169">
        <w:rPr>
          <w:rFonts w:ascii="Times New Roman" w:hAnsi="Times New Roman" w:cs="Times New Roman" w:hint="eastAsia"/>
          <w:sz w:val="20"/>
          <w:szCs w:val="20"/>
        </w:rPr>
        <w:t>TSCSMF</w:t>
      </w:r>
      <w:r w:rsidR="00084BA3">
        <w:rPr>
          <w:rFonts w:ascii="Times New Roman" w:hAnsi="Times New Roman" w:cs="Times New Roman"/>
          <w:sz w:val="20"/>
          <w:szCs w:val="20"/>
        </w:rPr>
        <w:t xml:space="preserve"> based</w:t>
      </w:r>
      <w:r w:rsidR="00677169">
        <w:rPr>
          <w:rFonts w:ascii="Times New Roman" w:hAnsi="Times New Roman" w:cs="Times New Roman" w:hint="eastAsia"/>
          <w:sz w:val="20"/>
          <w:szCs w:val="20"/>
        </w:rPr>
        <w:t xml:space="preserve"> </w:t>
      </w:r>
      <w:r w:rsidR="00A75CC9">
        <w:rPr>
          <w:rFonts w:ascii="Times New Roman" w:hAnsi="Times New Roman" w:cs="Times New Roman"/>
          <w:sz w:val="20"/>
          <w:szCs w:val="20"/>
        </w:rPr>
        <w:t xml:space="preserve">sample </w:t>
      </w:r>
      <w:r w:rsidR="00677169">
        <w:rPr>
          <w:rFonts w:ascii="Times New Roman" w:hAnsi="Times New Roman" w:cs="Times New Roman" w:hint="eastAsia"/>
          <w:sz w:val="20"/>
          <w:szCs w:val="20"/>
        </w:rPr>
        <w:t>surface.</w:t>
      </w:r>
      <w:r w:rsidR="00EC4987">
        <w:rPr>
          <w:rFonts w:ascii="Times New Roman" w:hAnsi="Times New Roman" w:cs="Times New Roman" w:hint="eastAsia"/>
          <w:sz w:val="20"/>
          <w:szCs w:val="20"/>
        </w:rPr>
        <w:t xml:space="preserve"> </w:t>
      </w:r>
      <w:r w:rsidR="00EC4987">
        <w:rPr>
          <w:rFonts w:ascii="Times New Roman" w:hAnsi="Times New Roman" w:cs="Times New Roman"/>
          <w:sz w:val="20"/>
          <w:szCs w:val="20"/>
        </w:rPr>
        <w:t>A</w:t>
      </w:r>
      <w:r w:rsidR="00EC4987">
        <w:rPr>
          <w:rFonts w:ascii="Times New Roman" w:hAnsi="Times New Roman" w:cs="Times New Roman" w:hint="eastAsia"/>
          <w:sz w:val="20"/>
          <w:szCs w:val="20"/>
        </w:rPr>
        <w:t xml:space="preserve"> relatively large tapered waist diameter of 7.0 </w:t>
      </w:r>
      <w:r w:rsidR="00E41E3D" w:rsidRPr="00320207">
        <w:rPr>
          <w:rFonts w:ascii="Times New Roman" w:hAnsi="Times New Roman" w:cs="Times New Roman" w:hint="eastAsia"/>
          <w:sz w:val="20"/>
          <w:szCs w:val="20"/>
        </w:rPr>
        <w:t>µ</w:t>
      </w:r>
      <w:r w:rsidR="00E41E3D" w:rsidRPr="00320207">
        <w:rPr>
          <w:rFonts w:ascii="Times New Roman" w:hAnsi="Times New Roman" w:cs="Times New Roman"/>
          <w:sz w:val="20"/>
          <w:szCs w:val="20"/>
        </w:rPr>
        <w:t>m</w:t>
      </w:r>
      <w:r w:rsidR="00EC4987">
        <w:rPr>
          <w:rFonts w:ascii="Times New Roman" w:hAnsi="Times New Roman" w:cs="Times New Roman" w:hint="eastAsia"/>
          <w:sz w:val="20"/>
          <w:szCs w:val="20"/>
        </w:rPr>
        <w:t xml:space="preserve"> is </w:t>
      </w:r>
      <w:r w:rsidR="00EC4987">
        <w:rPr>
          <w:rFonts w:ascii="Times New Roman" w:hAnsi="Times New Roman" w:cs="Times New Roman"/>
          <w:sz w:val="20"/>
          <w:szCs w:val="20"/>
        </w:rPr>
        <w:t>chosen</w:t>
      </w:r>
      <w:r w:rsidR="008B4F02">
        <w:rPr>
          <w:rFonts w:ascii="Times New Roman" w:hAnsi="Times New Roman" w:cs="Times New Roman"/>
          <w:sz w:val="20"/>
          <w:szCs w:val="20"/>
        </w:rPr>
        <w:t xml:space="preserve"> in this case</w:t>
      </w:r>
      <w:r w:rsidR="00084BA3">
        <w:rPr>
          <w:rFonts w:ascii="Times New Roman" w:hAnsi="Times New Roman" w:cs="Times New Roman"/>
          <w:sz w:val="20"/>
          <w:szCs w:val="20"/>
        </w:rPr>
        <w:t xml:space="preserve"> and the fiber </w:t>
      </w:r>
      <w:r w:rsidR="00E62DD5">
        <w:rPr>
          <w:rFonts w:ascii="Times New Roman" w:hAnsi="Times New Roman" w:cs="Times New Roman"/>
          <w:sz w:val="20"/>
          <w:szCs w:val="20"/>
        </w:rPr>
        <w:t>surface</w:t>
      </w:r>
      <w:r w:rsidR="00084BA3">
        <w:rPr>
          <w:rFonts w:ascii="Times New Roman" w:hAnsi="Times New Roman" w:cs="Times New Roman"/>
          <w:sz w:val="20"/>
          <w:szCs w:val="20"/>
        </w:rPr>
        <w:t xml:space="preserve"> was </w:t>
      </w:r>
      <w:r w:rsidR="008B1D00">
        <w:rPr>
          <w:rFonts w:ascii="Times New Roman" w:hAnsi="Times New Roman" w:cs="Times New Roman"/>
          <w:sz w:val="20"/>
          <w:szCs w:val="20"/>
        </w:rPr>
        <w:t xml:space="preserve">coated </w:t>
      </w:r>
      <w:r w:rsidR="006819EA">
        <w:rPr>
          <w:rFonts w:ascii="Times New Roman" w:hAnsi="Times New Roman" w:cs="Times New Roman"/>
          <w:sz w:val="20"/>
          <w:szCs w:val="20"/>
        </w:rPr>
        <w:t xml:space="preserve">with </w:t>
      </w:r>
      <w:r w:rsidR="00EC4987">
        <w:rPr>
          <w:rFonts w:ascii="Times New Roman" w:hAnsi="Times New Roman" w:cs="Times New Roman" w:hint="eastAsia"/>
          <w:sz w:val="20"/>
          <w:szCs w:val="20"/>
        </w:rPr>
        <w:t>a</w:t>
      </w:r>
      <w:r w:rsidR="00E62DD5">
        <w:rPr>
          <w:rFonts w:ascii="Times New Roman" w:hAnsi="Times New Roman" w:cs="Times New Roman"/>
          <w:sz w:val="20"/>
          <w:szCs w:val="20"/>
        </w:rPr>
        <w:t xml:space="preserve"> layer </w:t>
      </w:r>
      <w:r w:rsidR="00177F83">
        <w:rPr>
          <w:rFonts w:ascii="Times New Roman" w:hAnsi="Times New Roman" w:cs="Times New Roman"/>
          <w:sz w:val="20"/>
          <w:szCs w:val="20"/>
        </w:rPr>
        <w:t>formed by</w:t>
      </w:r>
      <w:r w:rsidR="00177F83">
        <w:rPr>
          <w:rFonts w:ascii="Times New Roman" w:hAnsi="Times New Roman" w:cs="Times New Roman" w:hint="eastAsia"/>
          <w:sz w:val="20"/>
          <w:szCs w:val="20"/>
        </w:rPr>
        <w:t xml:space="preserve"> </w:t>
      </w:r>
      <w:r w:rsidR="00677169" w:rsidRPr="00677169">
        <w:rPr>
          <w:rFonts w:ascii="Times New Roman" w:hAnsi="Times New Roman" w:cs="Times New Roman"/>
          <w:sz w:val="20"/>
          <w:szCs w:val="20"/>
        </w:rPr>
        <w:t xml:space="preserve">4-pass coating. </w:t>
      </w:r>
      <w:bookmarkStart w:id="14" w:name="_Hlk511124530"/>
      <w:r w:rsidR="0037313B" w:rsidRPr="0037313B">
        <w:rPr>
          <w:rFonts w:ascii="Times New Roman" w:hAnsi="Times New Roman" w:cs="Times New Roman"/>
          <w:sz w:val="20"/>
          <w:szCs w:val="20"/>
          <w:u w:val="single"/>
        </w:rPr>
        <w:t>Due to a longer stirring time applied in the recipe II based coating material, the resulting solution has higher viscosity and higher Nile red concentration, compared to the material prepared in accordance with recipe I. Higher viscosity leads to a thicker coating with larger amount of Nile red, which is confirmed by the SEM image shown in Fig</w:t>
      </w:r>
      <w:r w:rsidR="00DB4323">
        <w:rPr>
          <w:rFonts w:ascii="Times New Roman" w:hAnsi="Times New Roman" w:cs="Times New Roman"/>
          <w:sz w:val="20"/>
          <w:szCs w:val="20"/>
          <w:u w:val="single"/>
        </w:rPr>
        <w:t>.</w:t>
      </w:r>
      <w:r w:rsidR="0037313B" w:rsidRPr="0037313B">
        <w:rPr>
          <w:rFonts w:ascii="Times New Roman" w:hAnsi="Times New Roman" w:cs="Times New Roman"/>
          <w:sz w:val="20"/>
          <w:szCs w:val="20"/>
          <w:u w:val="single"/>
        </w:rPr>
        <w:t xml:space="preserve"> 6, where a number of large clusters of Nile red particles are observed.</w:t>
      </w:r>
    </w:p>
    <w:bookmarkEnd w:id="13"/>
    <w:bookmarkEnd w:id="14"/>
    <w:p w14:paraId="5488D3D3" w14:textId="0231E8DA" w:rsidR="002677D3" w:rsidRDefault="002677D3" w:rsidP="00B55927">
      <w:pPr>
        <w:jc w:val="both"/>
        <w:rPr>
          <w:rFonts w:ascii="Times New Roman" w:hAnsi="Times New Roman" w:cs="Times New Roman"/>
          <w:sz w:val="20"/>
          <w:szCs w:val="20"/>
        </w:rPr>
      </w:pPr>
      <w:r>
        <w:rPr>
          <w:noProof/>
          <w:lang w:val="en-GB" w:eastAsia="en-GB"/>
        </w:rPr>
        <w:drawing>
          <wp:anchor distT="0" distB="0" distL="114300" distR="114300" simplePos="0" relativeHeight="251658240" behindDoc="0" locked="0" layoutInCell="1" allowOverlap="1" wp14:anchorId="2C57B663" wp14:editId="5ECDD483">
            <wp:simplePos x="0" y="0"/>
            <wp:positionH relativeFrom="column">
              <wp:posOffset>1772920</wp:posOffset>
            </wp:positionH>
            <wp:positionV relativeFrom="paragraph">
              <wp:posOffset>-2540</wp:posOffset>
            </wp:positionV>
            <wp:extent cx="1892300" cy="1653540"/>
            <wp:effectExtent l="0" t="0" r="0" b="3810"/>
            <wp:wrapNone/>
            <wp:docPr id="10" name="Picture 9">
              <a:extLst xmlns:a="http://schemas.openxmlformats.org/drawingml/2006/main">
                <a:ext uri="{FF2B5EF4-FFF2-40B4-BE49-F238E27FC236}">
                  <a16:creationId xmlns:a16="http://schemas.microsoft.com/office/drawing/2014/main" id="{79D11E02-3AA2-46E7-98BC-B7AED8D8C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9D11E02-3AA2-46E7-98BC-B7AED8D8CB2F}"/>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r="4264"/>
                    <a:stretch/>
                  </pic:blipFill>
                  <pic:spPr>
                    <a:xfrm>
                      <a:off x="0" y="0"/>
                      <a:ext cx="1892300" cy="1653540"/>
                    </a:xfrm>
                    <a:prstGeom prst="rect">
                      <a:avLst/>
                    </a:prstGeom>
                  </pic:spPr>
                </pic:pic>
              </a:graphicData>
            </a:graphic>
            <wp14:sizeRelH relativeFrom="page">
              <wp14:pctWidth>0</wp14:pctWidth>
            </wp14:sizeRelH>
            <wp14:sizeRelV relativeFrom="page">
              <wp14:pctHeight>0</wp14:pctHeight>
            </wp14:sizeRelV>
          </wp:anchor>
        </w:drawing>
      </w:r>
    </w:p>
    <w:p w14:paraId="65F5634E" w14:textId="11EF84A0" w:rsidR="002677D3" w:rsidRDefault="002677D3" w:rsidP="00B55927">
      <w:pPr>
        <w:jc w:val="both"/>
        <w:rPr>
          <w:rFonts w:ascii="Times New Roman" w:hAnsi="Times New Roman" w:cs="Times New Roman"/>
          <w:sz w:val="20"/>
          <w:szCs w:val="20"/>
        </w:rPr>
      </w:pPr>
    </w:p>
    <w:p w14:paraId="2CBFA712" w14:textId="4F79392D" w:rsidR="002677D3" w:rsidRDefault="002677D3" w:rsidP="00B55927">
      <w:pPr>
        <w:jc w:val="both"/>
        <w:rPr>
          <w:rFonts w:ascii="Times New Roman" w:hAnsi="Times New Roman" w:cs="Times New Roman"/>
          <w:sz w:val="20"/>
          <w:szCs w:val="20"/>
        </w:rPr>
      </w:pPr>
    </w:p>
    <w:p w14:paraId="789352CE" w14:textId="46DC9269" w:rsidR="002677D3" w:rsidRDefault="002677D3" w:rsidP="00B55927">
      <w:pPr>
        <w:jc w:val="both"/>
        <w:rPr>
          <w:rFonts w:ascii="Times New Roman" w:hAnsi="Times New Roman" w:cs="Times New Roman"/>
          <w:sz w:val="20"/>
          <w:szCs w:val="20"/>
        </w:rPr>
      </w:pPr>
    </w:p>
    <w:p w14:paraId="16E99D70" w14:textId="0E16F365" w:rsidR="002677D3" w:rsidRDefault="002677D3" w:rsidP="00B55927">
      <w:pPr>
        <w:jc w:val="both"/>
        <w:rPr>
          <w:rFonts w:ascii="Times New Roman" w:hAnsi="Times New Roman" w:cs="Times New Roman"/>
          <w:sz w:val="20"/>
          <w:szCs w:val="20"/>
        </w:rPr>
      </w:pPr>
    </w:p>
    <w:p w14:paraId="21843525" w14:textId="67F7A2E8" w:rsidR="002677D3" w:rsidRDefault="002677D3" w:rsidP="00B55927">
      <w:pPr>
        <w:jc w:val="both"/>
        <w:rPr>
          <w:rFonts w:ascii="Times New Roman" w:hAnsi="Times New Roman" w:cs="Times New Roman"/>
          <w:sz w:val="20"/>
          <w:szCs w:val="20"/>
        </w:rPr>
      </w:pPr>
    </w:p>
    <w:p w14:paraId="22318FA6" w14:textId="6260A653" w:rsidR="002677D3" w:rsidRDefault="002677D3" w:rsidP="00B55927">
      <w:pPr>
        <w:jc w:val="both"/>
        <w:rPr>
          <w:rFonts w:ascii="Times New Roman" w:hAnsi="Times New Roman" w:cs="Times New Roman"/>
          <w:sz w:val="20"/>
          <w:szCs w:val="20"/>
        </w:rPr>
      </w:pPr>
    </w:p>
    <w:p w14:paraId="19AC5C43" w14:textId="21A95915" w:rsidR="002677D3" w:rsidRPr="002A4BA1" w:rsidRDefault="002677D3" w:rsidP="002677D3">
      <w:pPr>
        <w:jc w:val="both"/>
        <w:rPr>
          <w:rFonts w:ascii="Times New Roman" w:hAnsi="Times New Roman" w:cs="Times New Roman"/>
          <w:sz w:val="18"/>
          <w:szCs w:val="20"/>
          <w:u w:val="single"/>
        </w:rPr>
      </w:pPr>
      <w:r w:rsidRPr="00E21580">
        <w:rPr>
          <w:rFonts w:ascii="Times New Roman" w:hAnsi="Times New Roman" w:cs="Times New Roman"/>
          <w:b/>
          <w:sz w:val="18"/>
          <w:szCs w:val="20"/>
          <w:u w:val="single"/>
        </w:rPr>
        <w:t>Fig</w:t>
      </w:r>
      <w:r w:rsidR="00E21580" w:rsidRPr="00E21580">
        <w:rPr>
          <w:rFonts w:ascii="Times New Roman" w:hAnsi="Times New Roman" w:cs="Times New Roman"/>
          <w:b/>
          <w:sz w:val="18"/>
          <w:szCs w:val="20"/>
          <w:u w:val="single"/>
        </w:rPr>
        <w:t>.</w:t>
      </w:r>
      <w:r w:rsidRPr="00E21580">
        <w:rPr>
          <w:rFonts w:ascii="Times New Roman" w:hAnsi="Times New Roman" w:cs="Times New Roman"/>
          <w:b/>
          <w:sz w:val="18"/>
          <w:szCs w:val="20"/>
          <w:u w:val="single"/>
        </w:rPr>
        <w:t xml:space="preserve"> 6.</w:t>
      </w:r>
      <w:r w:rsidRPr="002A4BA1">
        <w:rPr>
          <w:rFonts w:ascii="Times New Roman" w:hAnsi="Times New Roman" w:cs="Times New Roman"/>
          <w:sz w:val="18"/>
          <w:szCs w:val="20"/>
          <w:u w:val="single"/>
        </w:rPr>
        <w:t xml:space="preserve"> A </w:t>
      </w:r>
      <w:r w:rsidRPr="002A4BA1">
        <w:rPr>
          <w:rFonts w:ascii="Times New Roman" w:hAnsi="Times New Roman" w:cs="Times New Roman" w:hint="eastAsia"/>
          <w:sz w:val="18"/>
          <w:szCs w:val="20"/>
          <w:u w:val="single"/>
        </w:rPr>
        <w:t>SEM images of</w:t>
      </w:r>
      <w:r w:rsidRPr="002A4BA1">
        <w:rPr>
          <w:rFonts w:ascii="Times New Roman" w:hAnsi="Times New Roman" w:cs="Times New Roman"/>
          <w:sz w:val="18"/>
          <w:szCs w:val="20"/>
          <w:u w:val="single"/>
        </w:rPr>
        <w:t xml:space="preserve"> the new </w:t>
      </w:r>
      <w:r w:rsidRPr="002A4BA1">
        <w:rPr>
          <w:rFonts w:ascii="Times New Roman" w:hAnsi="Times New Roman" w:cs="Times New Roman" w:hint="eastAsia"/>
          <w:sz w:val="18"/>
          <w:szCs w:val="20"/>
          <w:u w:val="single"/>
        </w:rPr>
        <w:t xml:space="preserve">TSCSMF </w:t>
      </w:r>
      <w:r w:rsidRPr="002A4BA1">
        <w:rPr>
          <w:rFonts w:ascii="Times New Roman" w:hAnsi="Times New Roman" w:cs="Times New Roman"/>
          <w:sz w:val="18"/>
          <w:szCs w:val="20"/>
          <w:u w:val="single"/>
        </w:rPr>
        <w:t xml:space="preserve">sample </w:t>
      </w:r>
      <w:r w:rsidRPr="002A4BA1">
        <w:rPr>
          <w:rFonts w:ascii="Times New Roman" w:hAnsi="Times New Roman" w:cs="Times New Roman" w:hint="eastAsia"/>
          <w:sz w:val="18"/>
          <w:szCs w:val="20"/>
          <w:u w:val="single"/>
        </w:rPr>
        <w:t>after coating with</w:t>
      </w:r>
      <w:r w:rsidRPr="002A4BA1">
        <w:rPr>
          <w:rFonts w:ascii="Times New Roman" w:hAnsi="Times New Roman" w:cs="Times New Roman"/>
          <w:sz w:val="18"/>
          <w:szCs w:val="20"/>
          <w:u w:val="single"/>
        </w:rPr>
        <w:t xml:space="preserve"> recipe II based material</w:t>
      </w:r>
      <w:r w:rsidRPr="002A4BA1">
        <w:rPr>
          <w:rFonts w:ascii="Times New Roman" w:hAnsi="Times New Roman" w:cs="Times New Roman" w:hint="eastAsia"/>
          <w:sz w:val="18"/>
          <w:szCs w:val="20"/>
          <w:u w:val="single"/>
        </w:rPr>
        <w:t>.</w:t>
      </w:r>
    </w:p>
    <w:p w14:paraId="1097690E" w14:textId="76805451" w:rsidR="00070CAE" w:rsidRDefault="00070CAE" w:rsidP="00070CAE">
      <w:pPr>
        <w:jc w:val="both"/>
        <w:rPr>
          <w:rFonts w:ascii="Times New Roman" w:hAnsi="Times New Roman" w:cs="Times New Roman"/>
          <w:sz w:val="20"/>
          <w:szCs w:val="20"/>
        </w:rPr>
      </w:pPr>
      <w:r w:rsidRPr="00677169">
        <w:rPr>
          <w:rFonts w:ascii="Times New Roman" w:hAnsi="Times New Roman" w:cs="Times New Roman"/>
          <w:sz w:val="20"/>
          <w:szCs w:val="20"/>
        </w:rPr>
        <w:t xml:space="preserve">Figure </w:t>
      </w:r>
      <w:r>
        <w:rPr>
          <w:rFonts w:ascii="Times New Roman" w:hAnsi="Times New Roman" w:cs="Times New Roman"/>
          <w:sz w:val="20"/>
          <w:szCs w:val="20"/>
        </w:rPr>
        <w:t>7</w:t>
      </w:r>
      <w:r w:rsidR="003D16CE">
        <w:rPr>
          <w:rFonts w:ascii="Times New Roman" w:hAnsi="Times New Roman" w:cs="Times New Roman"/>
          <w:sz w:val="20"/>
          <w:szCs w:val="20"/>
        </w:rPr>
        <w:t>a</w:t>
      </w:r>
      <w:r w:rsidRPr="00677169">
        <w:rPr>
          <w:rFonts w:ascii="Times New Roman" w:hAnsi="Times New Roman" w:cs="Times New Roman"/>
          <w:sz w:val="20"/>
          <w:szCs w:val="20"/>
        </w:rPr>
        <w:t xml:space="preserve"> shows examples of the measured spectral responses at different ethanol concentrations. The spectral responses for methanol are similar and hence are not shown here for the sake of brevity. Fig</w:t>
      </w:r>
      <w:r>
        <w:rPr>
          <w:rFonts w:ascii="Times New Roman" w:hAnsi="Times New Roman" w:cs="Times New Roman"/>
          <w:sz w:val="20"/>
          <w:szCs w:val="20"/>
        </w:rPr>
        <w:t>ure</w:t>
      </w:r>
      <w:r w:rsidRPr="00677169">
        <w:rPr>
          <w:rFonts w:ascii="Times New Roman" w:hAnsi="Times New Roman" w:cs="Times New Roman"/>
          <w:sz w:val="20"/>
          <w:szCs w:val="20"/>
        </w:rPr>
        <w:t xml:space="preserve"> </w:t>
      </w:r>
      <w:r>
        <w:rPr>
          <w:rFonts w:ascii="Times New Roman" w:hAnsi="Times New Roman" w:cs="Times New Roman"/>
          <w:sz w:val="20"/>
          <w:szCs w:val="20"/>
        </w:rPr>
        <w:t>7</w:t>
      </w:r>
      <w:r>
        <w:rPr>
          <w:rFonts w:ascii="Times New Roman" w:hAnsi="Times New Roman" w:cs="Times New Roman" w:hint="eastAsia"/>
          <w:sz w:val="20"/>
          <w:szCs w:val="20"/>
        </w:rPr>
        <w:t>b</w:t>
      </w:r>
      <w:r w:rsidRPr="00677169">
        <w:rPr>
          <w:rFonts w:ascii="Times New Roman" w:hAnsi="Times New Roman" w:cs="Times New Roman"/>
          <w:sz w:val="20"/>
          <w:szCs w:val="20"/>
        </w:rPr>
        <w:t xml:space="preserve"> </w:t>
      </w:r>
      <w:r>
        <w:rPr>
          <w:rFonts w:ascii="Times New Roman" w:hAnsi="Times New Roman" w:cs="Times New Roman"/>
          <w:sz w:val="20"/>
          <w:szCs w:val="20"/>
        </w:rPr>
        <w:t>summarizes</w:t>
      </w:r>
      <w:r w:rsidRPr="00677169">
        <w:rPr>
          <w:rFonts w:ascii="Times New Roman" w:hAnsi="Times New Roman" w:cs="Times New Roman"/>
          <w:sz w:val="20"/>
          <w:szCs w:val="20"/>
        </w:rPr>
        <w:t xml:space="preserve"> t</w:t>
      </w:r>
      <w:r>
        <w:rPr>
          <w:rFonts w:ascii="Times New Roman" w:hAnsi="Times New Roman" w:cs="Times New Roman"/>
          <w:sz w:val="20"/>
          <w:szCs w:val="20"/>
        </w:rPr>
        <w:t>he measured wavelength shift v</w:t>
      </w:r>
      <w:r>
        <w:rPr>
          <w:rFonts w:ascii="Times New Roman" w:hAnsi="Times New Roman" w:cs="Times New Roman" w:hint="eastAsia"/>
          <w:sz w:val="20"/>
          <w:szCs w:val="20"/>
        </w:rPr>
        <w:t>ersus</w:t>
      </w:r>
      <w:r w:rsidRPr="00677169">
        <w:rPr>
          <w:rFonts w:ascii="Times New Roman" w:hAnsi="Times New Roman" w:cs="Times New Roman"/>
          <w:sz w:val="20"/>
          <w:szCs w:val="20"/>
        </w:rPr>
        <w:t xml:space="preserve"> different VOC</w:t>
      </w:r>
      <w:r>
        <w:rPr>
          <w:rFonts w:ascii="Times New Roman" w:hAnsi="Times New Roman" w:cs="Times New Roman" w:hint="eastAsia"/>
          <w:sz w:val="20"/>
          <w:szCs w:val="20"/>
        </w:rPr>
        <w:t>s</w:t>
      </w:r>
      <w:r>
        <w:rPr>
          <w:rFonts w:ascii="Times New Roman" w:hAnsi="Times New Roman" w:cs="Times New Roman"/>
          <w:sz w:val="20"/>
          <w:szCs w:val="20"/>
        </w:rPr>
        <w:t xml:space="preserve"> concentrations</w:t>
      </w:r>
      <w:r>
        <w:rPr>
          <w:rFonts w:ascii="Times New Roman" w:hAnsi="Times New Roman" w:cs="Times New Roman" w:hint="eastAsia"/>
          <w:sz w:val="20"/>
          <w:szCs w:val="20"/>
        </w:rPr>
        <w:t xml:space="preserve">, which </w:t>
      </w:r>
      <w:r w:rsidRPr="00677169">
        <w:rPr>
          <w:rFonts w:ascii="Times New Roman" w:hAnsi="Times New Roman" w:cs="Times New Roman"/>
          <w:sz w:val="20"/>
          <w:szCs w:val="20"/>
        </w:rPr>
        <w:t>show</w:t>
      </w:r>
      <w:r>
        <w:rPr>
          <w:rFonts w:ascii="Times New Roman" w:hAnsi="Times New Roman" w:cs="Times New Roman" w:hint="eastAsia"/>
          <w:sz w:val="20"/>
          <w:szCs w:val="20"/>
        </w:rPr>
        <w:t>s</w:t>
      </w:r>
      <w:r w:rsidRPr="00677169">
        <w:rPr>
          <w:rFonts w:ascii="Times New Roman" w:hAnsi="Times New Roman" w:cs="Times New Roman"/>
          <w:sz w:val="20"/>
          <w:szCs w:val="20"/>
        </w:rPr>
        <w:t xml:space="preserve"> good linearity</w:t>
      </w:r>
      <w:r>
        <w:rPr>
          <w:rFonts w:ascii="Times New Roman" w:hAnsi="Times New Roman" w:cs="Times New Roman"/>
          <w:sz w:val="20"/>
          <w:szCs w:val="20"/>
        </w:rPr>
        <w:t xml:space="preserve"> as well</w:t>
      </w:r>
      <w:r w:rsidRPr="00677169">
        <w:rPr>
          <w:rFonts w:ascii="Times New Roman" w:hAnsi="Times New Roman" w:cs="Times New Roman"/>
          <w:sz w:val="20"/>
          <w:szCs w:val="20"/>
        </w:rPr>
        <w:t xml:space="preserve">. </w:t>
      </w:r>
      <w:r>
        <w:rPr>
          <w:rFonts w:ascii="Times New Roman" w:hAnsi="Times New Roman" w:cs="Times New Roman"/>
          <w:sz w:val="20"/>
          <w:szCs w:val="20"/>
        </w:rPr>
        <w:t>T</w:t>
      </w:r>
      <w:r>
        <w:rPr>
          <w:rFonts w:ascii="Times New Roman" w:hAnsi="Times New Roman" w:cs="Times New Roman" w:hint="eastAsia"/>
          <w:sz w:val="20"/>
          <w:szCs w:val="20"/>
        </w:rPr>
        <w:t xml:space="preserve">he measured </w:t>
      </w:r>
      <w:r>
        <w:rPr>
          <w:rFonts w:ascii="Times New Roman" w:hAnsi="Times New Roman" w:cs="Times New Roman"/>
          <w:sz w:val="20"/>
          <w:szCs w:val="20"/>
        </w:rPr>
        <w:t>sensitiv</w:t>
      </w:r>
      <w:r>
        <w:rPr>
          <w:rFonts w:ascii="Times New Roman" w:hAnsi="Times New Roman" w:cs="Times New Roman" w:hint="eastAsia"/>
          <w:sz w:val="20"/>
          <w:szCs w:val="20"/>
        </w:rPr>
        <w:t>iti</w:t>
      </w:r>
      <w:r>
        <w:rPr>
          <w:rFonts w:ascii="Times New Roman" w:hAnsi="Times New Roman" w:cs="Times New Roman"/>
          <w:sz w:val="20"/>
          <w:szCs w:val="20"/>
        </w:rPr>
        <w:t>es of the new coated TSCSMF sensor</w:t>
      </w:r>
      <w:r>
        <w:rPr>
          <w:rFonts w:ascii="Times New Roman" w:hAnsi="Times New Roman" w:cs="Times New Roman" w:hint="eastAsia"/>
          <w:sz w:val="20"/>
          <w:szCs w:val="20"/>
        </w:rPr>
        <w:t xml:space="preserve"> are </w:t>
      </w:r>
      <w:r w:rsidRPr="00911F2E">
        <w:rPr>
          <w:rFonts w:ascii="Times New Roman" w:hAnsi="Times New Roman" w:cs="Times New Roman" w:hint="eastAsia"/>
          <w:sz w:val="20"/>
          <w:szCs w:val="20"/>
        </w:rPr>
        <w:t>0.004 nm/ppm</w:t>
      </w:r>
      <w:r>
        <w:rPr>
          <w:rFonts w:ascii="Times New Roman" w:hAnsi="Times New Roman" w:cs="Times New Roman" w:hint="eastAsia"/>
          <w:sz w:val="20"/>
          <w:szCs w:val="20"/>
        </w:rPr>
        <w:t xml:space="preserve"> </w:t>
      </w:r>
      <w:r>
        <w:rPr>
          <w:rFonts w:ascii="Times New Roman" w:hAnsi="Times New Roman" w:cs="Times New Roman"/>
          <w:sz w:val="20"/>
          <w:szCs w:val="20"/>
        </w:rPr>
        <w:t>to</w:t>
      </w:r>
      <w:r>
        <w:rPr>
          <w:rFonts w:ascii="Times New Roman" w:hAnsi="Times New Roman" w:cs="Times New Roman" w:hint="eastAsia"/>
          <w:sz w:val="20"/>
          <w:szCs w:val="20"/>
        </w:rPr>
        <w:t xml:space="preserve"> </w:t>
      </w:r>
      <w:r w:rsidRPr="00911F2E">
        <w:rPr>
          <w:rFonts w:ascii="Times New Roman" w:hAnsi="Times New Roman" w:cs="Times New Roman" w:hint="eastAsia"/>
          <w:sz w:val="20"/>
          <w:szCs w:val="20"/>
        </w:rPr>
        <w:t>methanol, and 0.007 nm/ppm</w:t>
      </w:r>
      <w:r>
        <w:rPr>
          <w:rFonts w:ascii="Times New Roman" w:hAnsi="Times New Roman" w:cs="Times New Roman"/>
          <w:sz w:val="20"/>
          <w:szCs w:val="20"/>
        </w:rPr>
        <w:t xml:space="preserve"> to</w:t>
      </w:r>
      <w:r w:rsidRPr="00911F2E">
        <w:rPr>
          <w:rFonts w:ascii="Times New Roman" w:hAnsi="Times New Roman" w:cs="Times New Roman" w:hint="eastAsia"/>
          <w:sz w:val="20"/>
          <w:szCs w:val="20"/>
        </w:rPr>
        <w:t xml:space="preserve"> ethanol.</w:t>
      </w:r>
      <w:r>
        <w:rPr>
          <w:rFonts w:ascii="Times New Roman" w:hAnsi="Times New Roman" w:cs="Times New Roman" w:hint="eastAsia"/>
          <w:sz w:val="20"/>
          <w:szCs w:val="20"/>
        </w:rPr>
        <w:t xml:space="preserve"> </w:t>
      </w:r>
    </w:p>
    <w:p w14:paraId="07C629BA" w14:textId="1CC137CC" w:rsidR="00063F23" w:rsidRDefault="008B1D00" w:rsidP="00B55927">
      <w:pPr>
        <w:jc w:val="both"/>
        <w:rPr>
          <w:rFonts w:ascii="Times New Roman" w:hAnsi="Times New Roman" w:cs="Times New Roman"/>
          <w:sz w:val="20"/>
          <w:szCs w:val="20"/>
        </w:rPr>
      </w:pPr>
      <w:r>
        <w:rPr>
          <w:rFonts w:ascii="Times New Roman" w:hAnsi="Times New Roman" w:cs="Times New Roman"/>
          <w:sz w:val="20"/>
          <w:szCs w:val="20"/>
        </w:rPr>
        <w:t xml:space="preserve">When </w:t>
      </w:r>
      <w:r w:rsidR="008D5DE0">
        <w:rPr>
          <w:rFonts w:ascii="Times New Roman" w:hAnsi="Times New Roman" w:cs="Times New Roman"/>
          <w:sz w:val="20"/>
          <w:szCs w:val="20"/>
        </w:rPr>
        <w:t xml:space="preserve">both </w:t>
      </w:r>
      <w:r w:rsidR="00CB5261">
        <w:rPr>
          <w:rFonts w:ascii="Times New Roman" w:hAnsi="Times New Roman" w:cs="Times New Roman"/>
          <w:sz w:val="20"/>
          <w:szCs w:val="20"/>
        </w:rPr>
        <w:t xml:space="preserve">of the </w:t>
      </w:r>
      <w:r w:rsidR="008D5DE0">
        <w:rPr>
          <w:rFonts w:ascii="Times New Roman" w:hAnsi="Times New Roman" w:cs="Times New Roman"/>
          <w:sz w:val="20"/>
          <w:szCs w:val="20"/>
        </w:rPr>
        <w:t xml:space="preserve">prepared </w:t>
      </w:r>
      <w:r w:rsidR="00CB5261">
        <w:rPr>
          <w:rFonts w:ascii="Times New Roman" w:hAnsi="Times New Roman" w:cs="Times New Roman"/>
          <w:sz w:val="20"/>
          <w:szCs w:val="20"/>
        </w:rPr>
        <w:t xml:space="preserve">TSCSMF </w:t>
      </w:r>
      <w:r w:rsidR="008D5DE0">
        <w:rPr>
          <w:rFonts w:ascii="Times New Roman" w:hAnsi="Times New Roman" w:cs="Times New Roman"/>
          <w:sz w:val="20"/>
          <w:szCs w:val="20"/>
        </w:rPr>
        <w:t>sensors are used</w:t>
      </w:r>
      <w:r w:rsidR="00CB5261">
        <w:rPr>
          <w:rFonts w:ascii="Times New Roman" w:hAnsi="Times New Roman" w:cs="Times New Roman"/>
          <w:sz w:val="20"/>
          <w:szCs w:val="20"/>
        </w:rPr>
        <w:t xml:space="preserve">, </w:t>
      </w:r>
      <w:r w:rsidR="008D5DE0">
        <w:rPr>
          <w:rFonts w:ascii="Times New Roman" w:hAnsi="Times New Roman" w:cs="Times New Roman"/>
          <w:sz w:val="20"/>
          <w:szCs w:val="20"/>
        </w:rPr>
        <w:t xml:space="preserve">the </w:t>
      </w:r>
      <w:r w:rsidR="00CB5261">
        <w:rPr>
          <w:rFonts w:ascii="Times New Roman" w:hAnsi="Times New Roman" w:cs="Times New Roman"/>
          <w:sz w:val="20"/>
          <w:szCs w:val="20"/>
        </w:rPr>
        <w:t xml:space="preserve">sensitivity coefficients in the </w:t>
      </w:r>
      <w:r w:rsidR="008D5DE0">
        <w:rPr>
          <w:rFonts w:ascii="Times New Roman" w:hAnsi="Times New Roman" w:cs="Times New Roman"/>
          <w:sz w:val="20"/>
          <w:szCs w:val="20"/>
        </w:rPr>
        <w:t xml:space="preserve">matrix in equation </w:t>
      </w:r>
      <w:r w:rsidR="00E62DD5">
        <w:rPr>
          <w:rFonts w:ascii="Times New Roman" w:hAnsi="Times New Roman" w:cs="Times New Roman"/>
          <w:sz w:val="20"/>
          <w:szCs w:val="20"/>
        </w:rPr>
        <w:t>(</w:t>
      </w:r>
      <w:r w:rsidR="008D5DE0">
        <w:rPr>
          <w:rFonts w:ascii="Times New Roman" w:hAnsi="Times New Roman" w:cs="Times New Roman"/>
          <w:sz w:val="20"/>
          <w:szCs w:val="20"/>
        </w:rPr>
        <w:t>1</w:t>
      </w:r>
      <w:r w:rsidR="00E62DD5">
        <w:rPr>
          <w:rFonts w:ascii="Times New Roman" w:hAnsi="Times New Roman" w:cs="Times New Roman"/>
          <w:sz w:val="20"/>
          <w:szCs w:val="20"/>
        </w:rPr>
        <w:t>)</w:t>
      </w:r>
      <w:r w:rsidR="00CB5261">
        <w:rPr>
          <w:rFonts w:ascii="Times New Roman" w:hAnsi="Times New Roman" w:cs="Times New Roman"/>
          <w:sz w:val="20"/>
          <w:szCs w:val="20"/>
        </w:rPr>
        <w:t xml:space="preserve"> are:</w:t>
      </w:r>
      <w:r w:rsidR="008D5DE0">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00</m:t>
            </m:r>
          </m:sub>
        </m:sSub>
      </m:oMath>
      <w:r w:rsidR="008D5DE0">
        <w:rPr>
          <w:rFonts w:ascii="Times New Roman" w:hAnsi="Times New Roman" w:cs="Times New Roman" w:hint="eastAsia"/>
          <w:sz w:val="20"/>
          <w:szCs w:val="20"/>
        </w:rPr>
        <w:t xml:space="preserve">=0.018 nm/ppm,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01</m:t>
            </m:r>
          </m:sub>
        </m:sSub>
      </m:oMath>
      <w:r w:rsidR="008D5DE0">
        <w:rPr>
          <w:rFonts w:ascii="Times New Roman" w:hAnsi="Times New Roman" w:cs="Times New Roman" w:hint="eastAsia"/>
          <w:sz w:val="20"/>
          <w:szCs w:val="20"/>
        </w:rPr>
        <w:t xml:space="preserve">=0.005 nm/ppm, </w:t>
      </w:r>
      <w:r w:rsidR="0024443D">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10</m:t>
            </m:r>
          </m:sub>
        </m:sSub>
      </m:oMath>
      <w:r w:rsidR="0024443D">
        <w:rPr>
          <w:rFonts w:ascii="Times New Roman" w:hAnsi="Times New Roman" w:cs="Times New Roman" w:hint="eastAsia"/>
          <w:sz w:val="20"/>
          <w:szCs w:val="20"/>
        </w:rPr>
        <w:t>=0.</w:t>
      </w:r>
      <w:r w:rsidR="008D5DE0">
        <w:rPr>
          <w:rFonts w:ascii="Times New Roman" w:hAnsi="Times New Roman" w:cs="Times New Roman" w:hint="eastAsia"/>
          <w:sz w:val="20"/>
          <w:szCs w:val="20"/>
        </w:rPr>
        <w:t>00</w:t>
      </w:r>
      <w:r w:rsidR="008D5DE0">
        <w:rPr>
          <w:rFonts w:ascii="Times New Roman" w:hAnsi="Times New Roman" w:cs="Times New Roman"/>
          <w:sz w:val="20"/>
          <w:szCs w:val="20"/>
        </w:rPr>
        <w:t>7</w:t>
      </w:r>
      <w:r w:rsidR="008D5DE0">
        <w:rPr>
          <w:rFonts w:ascii="Times New Roman" w:hAnsi="Times New Roman" w:cs="Times New Roman" w:hint="eastAsia"/>
          <w:sz w:val="20"/>
          <w:szCs w:val="20"/>
        </w:rPr>
        <w:t xml:space="preserve"> </w:t>
      </w:r>
      <w:r w:rsidR="0024443D">
        <w:rPr>
          <w:rFonts w:ascii="Times New Roman" w:hAnsi="Times New Roman" w:cs="Times New Roman" w:hint="eastAsia"/>
          <w:sz w:val="20"/>
          <w:szCs w:val="20"/>
        </w:rPr>
        <w:t xml:space="preserve">nm/ppm, </w:t>
      </w:r>
      <m:oMath>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11</m:t>
            </m:r>
          </m:sub>
        </m:sSub>
      </m:oMath>
      <w:r w:rsidR="0024443D">
        <w:rPr>
          <w:rFonts w:ascii="Times New Roman" w:hAnsi="Times New Roman" w:cs="Times New Roman" w:hint="eastAsia"/>
          <w:sz w:val="20"/>
          <w:szCs w:val="20"/>
        </w:rPr>
        <w:t>=0.</w:t>
      </w:r>
      <w:r w:rsidR="008D5DE0">
        <w:rPr>
          <w:rFonts w:ascii="Times New Roman" w:hAnsi="Times New Roman" w:cs="Times New Roman" w:hint="eastAsia"/>
          <w:sz w:val="20"/>
          <w:szCs w:val="20"/>
        </w:rPr>
        <w:t>00</w:t>
      </w:r>
      <w:r w:rsidR="008D5DE0">
        <w:rPr>
          <w:rFonts w:ascii="Times New Roman" w:hAnsi="Times New Roman" w:cs="Times New Roman"/>
          <w:sz w:val="20"/>
          <w:szCs w:val="20"/>
        </w:rPr>
        <w:t>4</w:t>
      </w:r>
      <w:r w:rsidR="008D5DE0">
        <w:rPr>
          <w:rFonts w:ascii="Times New Roman" w:hAnsi="Times New Roman" w:cs="Times New Roman" w:hint="eastAsia"/>
          <w:sz w:val="20"/>
          <w:szCs w:val="20"/>
        </w:rPr>
        <w:t xml:space="preserve"> </w:t>
      </w:r>
      <w:r w:rsidR="0024443D">
        <w:rPr>
          <w:rFonts w:ascii="Times New Roman" w:hAnsi="Times New Roman" w:cs="Times New Roman" w:hint="eastAsia"/>
          <w:sz w:val="20"/>
          <w:szCs w:val="20"/>
        </w:rPr>
        <w:t>nm/ppm</w:t>
      </w:r>
      <w:r w:rsidR="00E62DD5">
        <w:rPr>
          <w:rFonts w:ascii="Times New Roman" w:hAnsi="Times New Roman" w:cs="Times New Roman"/>
          <w:sz w:val="20"/>
          <w:szCs w:val="20"/>
        </w:rPr>
        <w:t>.</w:t>
      </w:r>
      <w:r w:rsidR="00E62DD5">
        <w:rPr>
          <w:rFonts w:ascii="Times New Roman" w:hAnsi="Times New Roman" w:cs="Times New Roman" w:hint="eastAsia"/>
          <w:sz w:val="20"/>
          <w:szCs w:val="20"/>
        </w:rPr>
        <w:t xml:space="preserve"> </w:t>
      </w:r>
      <w:r w:rsidR="00F166C3">
        <w:rPr>
          <w:rFonts w:ascii="Times New Roman" w:hAnsi="Times New Roman" w:cs="Times New Roman" w:hint="eastAsia"/>
          <w:sz w:val="20"/>
          <w:szCs w:val="20"/>
        </w:rPr>
        <w:t>I</w:t>
      </w:r>
      <w:r w:rsidR="00911F2E">
        <w:rPr>
          <w:rFonts w:ascii="Times New Roman" w:hAnsi="Times New Roman" w:cs="Times New Roman" w:hint="eastAsia"/>
          <w:sz w:val="20"/>
          <w:szCs w:val="20"/>
        </w:rPr>
        <w:t>t is clear that</w:t>
      </w:r>
      <w:r w:rsidR="00276D0A">
        <w:rPr>
          <w:rFonts w:ascii="Times New Roman" w:hAnsi="Times New Roman" w:cs="Times New Roman" w:hint="eastAsia"/>
          <w:sz w:val="20"/>
          <w:szCs w:val="20"/>
        </w:rPr>
        <w:t xml:space="preserve"> the values of</w:t>
      </w:r>
      <w:r w:rsidR="00CB5261">
        <w:rPr>
          <w:rFonts w:ascii="Times New Roman" w:hAnsi="Times New Roman" w:cs="Times New Roman"/>
          <w:sz w:val="20"/>
          <w:szCs w:val="20"/>
        </w:rPr>
        <w:t xml:space="preserve"> </w:t>
      </w:r>
      <w:r w:rsidR="00276D0A">
        <w:rPr>
          <w:rFonts w:ascii="Times New Roman" w:hAnsi="Times New Roman" w:cs="Times New Roman" w:hint="eastAsia"/>
          <w:sz w:val="20"/>
          <w:szCs w:val="20"/>
        </w:rPr>
        <w:t xml:space="preserve"> </w:t>
      </w:r>
      <w:r w:rsidR="00911F2E">
        <w:rPr>
          <w:rFonts w:ascii="Times New Roman" w:hAnsi="Times New Roman" w:cs="Times New Roman" w:hint="eastAsia"/>
          <w:sz w:val="20"/>
          <w:szCs w:val="20"/>
        </w:rPr>
        <w:t xml:space="preserve"> </w:t>
      </w:r>
      <m:oMath>
        <m:f>
          <m:fPr>
            <m:type m:val="lin"/>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00</m:t>
                </m:r>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10</m:t>
                </m:r>
              </m:sub>
            </m:sSub>
          </m:den>
        </m:f>
        <m:r>
          <w:rPr>
            <w:rFonts w:ascii="Cambria Math" w:hAnsi="Cambria Math" w:cs="Times New Roman"/>
            <w:sz w:val="20"/>
            <w:szCs w:val="20"/>
          </w:rPr>
          <m:t>=2.571</m:t>
        </m:r>
      </m:oMath>
      <w:r w:rsidR="00276D0A">
        <w:rPr>
          <w:rFonts w:ascii="Times New Roman" w:hAnsi="Times New Roman" w:cs="Times New Roman" w:hint="eastAsia"/>
          <w:sz w:val="20"/>
          <w:szCs w:val="20"/>
        </w:rPr>
        <w:t xml:space="preserve"> and </w:t>
      </w:r>
      <m:oMath>
        <m:f>
          <m:fPr>
            <m:type m:val="lin"/>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01</m:t>
                </m:r>
              </m:sub>
            </m:sSub>
          </m:num>
          <m:den>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11</m:t>
                </m:r>
              </m:sub>
            </m:sSub>
          </m:den>
        </m:f>
        <m:r>
          <w:rPr>
            <w:rFonts w:ascii="Cambria Math" w:hAnsi="Cambria Math" w:cs="Times New Roman"/>
            <w:sz w:val="20"/>
            <w:szCs w:val="20"/>
          </w:rPr>
          <m:t>=1.25</m:t>
        </m:r>
      </m:oMath>
      <w:r w:rsidR="00276D0A">
        <w:rPr>
          <w:rFonts w:ascii="Times New Roman" w:hAnsi="Times New Roman" w:cs="Times New Roman" w:hint="eastAsia"/>
          <w:sz w:val="20"/>
          <w:szCs w:val="20"/>
        </w:rPr>
        <w:t xml:space="preserve"> </w:t>
      </w:r>
      <w:r w:rsidR="00911F2E">
        <w:rPr>
          <w:rFonts w:ascii="Times New Roman" w:hAnsi="Times New Roman" w:cs="Times New Roman" w:hint="eastAsia"/>
          <w:sz w:val="20"/>
          <w:szCs w:val="20"/>
        </w:rPr>
        <w:t xml:space="preserve">are </w:t>
      </w:r>
      <w:r w:rsidR="008B4F02">
        <w:rPr>
          <w:rFonts w:ascii="Times New Roman" w:hAnsi="Times New Roman" w:cs="Times New Roman"/>
          <w:sz w:val="20"/>
          <w:szCs w:val="20"/>
        </w:rPr>
        <w:t xml:space="preserve">now </w:t>
      </w:r>
      <w:r>
        <w:rPr>
          <w:rFonts w:ascii="Times New Roman" w:hAnsi="Times New Roman" w:cs="Times New Roman"/>
          <w:sz w:val="20"/>
          <w:szCs w:val="20"/>
        </w:rPr>
        <w:t xml:space="preserve">sufficiently </w:t>
      </w:r>
      <w:r w:rsidR="00276D0A">
        <w:rPr>
          <w:rFonts w:ascii="Times New Roman" w:hAnsi="Times New Roman" w:cs="Times New Roman" w:hint="eastAsia"/>
          <w:sz w:val="20"/>
          <w:szCs w:val="20"/>
        </w:rPr>
        <w:t xml:space="preserve">different </w:t>
      </w:r>
      <w:r>
        <w:rPr>
          <w:rFonts w:ascii="Times New Roman" w:hAnsi="Times New Roman" w:cs="Times New Roman"/>
          <w:sz w:val="20"/>
          <w:szCs w:val="20"/>
        </w:rPr>
        <w:t xml:space="preserve">than the previous case, </w:t>
      </w:r>
      <w:r w:rsidR="00276D0A">
        <w:rPr>
          <w:rFonts w:ascii="Times New Roman" w:hAnsi="Times New Roman" w:cs="Times New Roman" w:hint="eastAsia"/>
          <w:sz w:val="20"/>
          <w:szCs w:val="20"/>
        </w:rPr>
        <w:t>so that the matrix</w:t>
      </w:r>
      <w:r w:rsidR="00911F2E">
        <w:rPr>
          <w:rFonts w:ascii="Times New Roman" w:hAnsi="Times New Roman" w:cs="Times New Roman" w:hint="eastAsia"/>
          <w:sz w:val="20"/>
          <w:szCs w:val="20"/>
        </w:rPr>
        <w:t xml:space="preserve"> above</w:t>
      </w:r>
      <w:r w:rsidR="00276D0A">
        <w:rPr>
          <w:rFonts w:ascii="Times New Roman" w:hAnsi="Times New Roman" w:cs="Times New Roman" w:hint="eastAsia"/>
          <w:sz w:val="20"/>
          <w:szCs w:val="20"/>
        </w:rPr>
        <w:t xml:space="preserve"> </w:t>
      </w:r>
      <w:r w:rsidR="00132AF3">
        <w:rPr>
          <w:rFonts w:ascii="Times New Roman" w:hAnsi="Times New Roman" w:cs="Times New Roman" w:hint="eastAsia"/>
          <w:sz w:val="20"/>
          <w:szCs w:val="20"/>
        </w:rPr>
        <w:t xml:space="preserve">can be used </w:t>
      </w:r>
      <w:r w:rsidR="000D5177">
        <w:rPr>
          <w:rFonts w:ascii="Times New Roman" w:hAnsi="Times New Roman" w:cs="Times New Roman"/>
          <w:sz w:val="20"/>
          <w:szCs w:val="20"/>
        </w:rPr>
        <w:t>for</w:t>
      </w:r>
      <w:r w:rsidR="00276D0A">
        <w:rPr>
          <w:rFonts w:ascii="Times New Roman" w:hAnsi="Times New Roman" w:cs="Times New Roman" w:hint="eastAsia"/>
          <w:sz w:val="20"/>
          <w:szCs w:val="20"/>
        </w:rPr>
        <w:t xml:space="preserve"> s</w:t>
      </w:r>
      <w:r w:rsidR="00276D0A" w:rsidRPr="00276D0A">
        <w:rPr>
          <w:rFonts w:ascii="Times New Roman" w:hAnsi="Times New Roman" w:cs="Times New Roman"/>
          <w:sz w:val="20"/>
          <w:szCs w:val="20"/>
        </w:rPr>
        <w:t>imultaneous measurement of ethanol</w:t>
      </w:r>
      <w:r w:rsidR="00E62DD5" w:rsidRPr="00E62DD5">
        <w:rPr>
          <w:rFonts w:ascii="Times New Roman" w:hAnsi="Times New Roman" w:cs="Times New Roman"/>
          <w:sz w:val="20"/>
          <w:szCs w:val="20"/>
        </w:rPr>
        <w:t xml:space="preserve"> </w:t>
      </w:r>
      <w:r w:rsidR="00E62DD5" w:rsidRPr="00276D0A">
        <w:rPr>
          <w:rFonts w:ascii="Times New Roman" w:hAnsi="Times New Roman" w:cs="Times New Roman"/>
          <w:sz w:val="20"/>
          <w:szCs w:val="20"/>
        </w:rPr>
        <w:t>and methanol</w:t>
      </w:r>
      <w:r w:rsidR="008B4F02">
        <w:rPr>
          <w:rFonts w:ascii="Times New Roman" w:hAnsi="Times New Roman" w:cs="Times New Roman"/>
          <w:sz w:val="20"/>
          <w:szCs w:val="20"/>
        </w:rPr>
        <w:t xml:space="preserve"> concentrations</w:t>
      </w:r>
      <w:r w:rsidR="00276D0A">
        <w:rPr>
          <w:rFonts w:ascii="Times New Roman" w:hAnsi="Times New Roman" w:cs="Times New Roman" w:hint="eastAsia"/>
          <w:sz w:val="20"/>
          <w:szCs w:val="20"/>
        </w:rPr>
        <w:t>.</w:t>
      </w:r>
    </w:p>
    <w:p w14:paraId="583B7F8A" w14:textId="77777777" w:rsidR="006E5361" w:rsidRDefault="009132C2" w:rsidP="00C918FC">
      <w:pPr>
        <w:jc w:val="center"/>
        <w:rPr>
          <w:rFonts w:ascii="Times New Roman" w:hAnsi="Times New Roman" w:cs="Times New Roman"/>
          <w:sz w:val="20"/>
          <w:szCs w:val="20"/>
        </w:rPr>
      </w:pPr>
      <w:r>
        <w:rPr>
          <w:rFonts w:ascii="Times New Roman" w:hAnsi="Times New Roman" w:cs="Times New Roman"/>
          <w:noProof/>
          <w:sz w:val="20"/>
          <w:szCs w:val="20"/>
          <w:lang w:val="en-GB" w:eastAsia="en-GB"/>
        </w:rPr>
        <w:drawing>
          <wp:inline distT="0" distB="0" distL="0" distR="0" wp14:anchorId="32345353" wp14:editId="1C6D6BE6">
            <wp:extent cx="5096564" cy="1944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6564" cy="1944000"/>
                    </a:xfrm>
                    <a:prstGeom prst="rect">
                      <a:avLst/>
                    </a:prstGeom>
                    <a:noFill/>
                  </pic:spPr>
                </pic:pic>
              </a:graphicData>
            </a:graphic>
          </wp:inline>
        </w:drawing>
      </w:r>
    </w:p>
    <w:p w14:paraId="7D98A918" w14:textId="26ABC85C" w:rsidR="00677169" w:rsidRPr="00B32188" w:rsidRDefault="00063F23" w:rsidP="00B55927">
      <w:pPr>
        <w:jc w:val="both"/>
        <w:rPr>
          <w:rFonts w:ascii="Times New Roman" w:hAnsi="Times New Roman" w:cs="Times New Roman"/>
          <w:sz w:val="18"/>
          <w:szCs w:val="20"/>
        </w:rPr>
      </w:pPr>
      <w:r w:rsidRPr="00E21580">
        <w:rPr>
          <w:rFonts w:ascii="Times New Roman" w:hAnsi="Times New Roman" w:cs="Times New Roman"/>
          <w:b/>
          <w:sz w:val="18"/>
          <w:szCs w:val="20"/>
        </w:rPr>
        <w:t>Fig</w:t>
      </w:r>
      <w:r w:rsidR="00E21580" w:rsidRPr="00E21580">
        <w:rPr>
          <w:rFonts w:ascii="Times New Roman" w:hAnsi="Times New Roman" w:cs="Times New Roman"/>
          <w:b/>
          <w:sz w:val="18"/>
          <w:szCs w:val="20"/>
        </w:rPr>
        <w:t>.</w:t>
      </w:r>
      <w:r w:rsidRPr="00E21580">
        <w:rPr>
          <w:rFonts w:ascii="Times New Roman" w:hAnsi="Times New Roman" w:cs="Times New Roman"/>
          <w:b/>
          <w:sz w:val="18"/>
          <w:szCs w:val="20"/>
        </w:rPr>
        <w:t xml:space="preserve"> </w:t>
      </w:r>
      <w:r w:rsidR="00105DB4" w:rsidRPr="00E21580">
        <w:rPr>
          <w:rFonts w:ascii="Times New Roman" w:hAnsi="Times New Roman" w:cs="Times New Roman"/>
          <w:b/>
          <w:sz w:val="18"/>
          <w:szCs w:val="20"/>
        </w:rPr>
        <w:t>7</w:t>
      </w:r>
      <w:r w:rsidRPr="00E21580">
        <w:rPr>
          <w:rFonts w:ascii="Times New Roman" w:hAnsi="Times New Roman" w:cs="Times New Roman"/>
          <w:b/>
          <w:sz w:val="18"/>
          <w:szCs w:val="20"/>
        </w:rPr>
        <w:t>.</w:t>
      </w:r>
      <w:r w:rsidRPr="00B32188">
        <w:rPr>
          <w:rFonts w:ascii="Times New Roman" w:hAnsi="Times New Roman" w:cs="Times New Roman"/>
          <w:sz w:val="18"/>
          <w:szCs w:val="20"/>
        </w:rPr>
        <w:t xml:space="preserve"> </w:t>
      </w:r>
      <w:r w:rsidR="009132C2" w:rsidRPr="00B32188">
        <w:rPr>
          <w:rFonts w:ascii="Times New Roman" w:hAnsi="Times New Roman" w:cs="Times New Roman" w:hint="eastAsia"/>
          <w:sz w:val="18"/>
          <w:szCs w:val="20"/>
        </w:rPr>
        <w:t xml:space="preserve">(a) </w:t>
      </w:r>
      <w:r w:rsidRPr="00B32188">
        <w:rPr>
          <w:rFonts w:ascii="Times New Roman" w:hAnsi="Times New Roman" w:cs="Times New Roman"/>
          <w:sz w:val="18"/>
          <w:szCs w:val="20"/>
        </w:rPr>
        <w:t>Normalized measured spectral response</w:t>
      </w:r>
      <w:r w:rsidR="00584D65">
        <w:rPr>
          <w:rFonts w:ascii="Times New Roman" w:hAnsi="Times New Roman" w:cs="Times New Roman"/>
          <w:sz w:val="18"/>
          <w:szCs w:val="20"/>
        </w:rPr>
        <w:t>s</w:t>
      </w:r>
      <w:r w:rsidRPr="00B32188">
        <w:rPr>
          <w:rFonts w:ascii="Times New Roman" w:hAnsi="Times New Roman" w:cs="Times New Roman"/>
          <w:sz w:val="18"/>
          <w:szCs w:val="20"/>
        </w:rPr>
        <w:t xml:space="preserve"> at different concentrati</w:t>
      </w:r>
      <w:r w:rsidR="009132C2" w:rsidRPr="00B32188">
        <w:rPr>
          <w:rFonts w:ascii="Times New Roman" w:hAnsi="Times New Roman" w:cs="Times New Roman"/>
          <w:sz w:val="18"/>
          <w:szCs w:val="20"/>
        </w:rPr>
        <w:t xml:space="preserve">ons of ethanol for </w:t>
      </w:r>
      <w:r w:rsidR="00584D65">
        <w:rPr>
          <w:rFonts w:ascii="Times New Roman" w:hAnsi="Times New Roman" w:cs="Times New Roman"/>
          <w:sz w:val="18"/>
          <w:szCs w:val="20"/>
        </w:rPr>
        <w:t xml:space="preserve">a </w:t>
      </w:r>
      <w:r w:rsidR="009132C2" w:rsidRPr="00B32188">
        <w:rPr>
          <w:rFonts w:ascii="Times New Roman" w:hAnsi="Times New Roman" w:cs="Times New Roman"/>
          <w:sz w:val="18"/>
          <w:szCs w:val="20"/>
        </w:rPr>
        <w:t>TSCSMF based</w:t>
      </w:r>
      <w:r w:rsidRPr="00B32188">
        <w:rPr>
          <w:rFonts w:ascii="Times New Roman" w:hAnsi="Times New Roman" w:cs="Times New Roman"/>
          <w:sz w:val="18"/>
          <w:szCs w:val="20"/>
        </w:rPr>
        <w:t xml:space="preserve"> 4-pass coating sensor;</w:t>
      </w:r>
      <w:r w:rsidR="009132C2" w:rsidRPr="00B32188">
        <w:rPr>
          <w:rFonts w:ascii="Times New Roman" w:hAnsi="Times New Roman" w:cs="Times New Roman" w:hint="eastAsia"/>
          <w:sz w:val="18"/>
          <w:szCs w:val="20"/>
        </w:rPr>
        <w:t xml:space="preserve"> and</w:t>
      </w:r>
      <w:r w:rsidRPr="00B32188">
        <w:rPr>
          <w:rFonts w:ascii="Times New Roman" w:hAnsi="Times New Roman" w:cs="Times New Roman"/>
          <w:sz w:val="18"/>
          <w:szCs w:val="20"/>
        </w:rPr>
        <w:t xml:space="preserve"> </w:t>
      </w:r>
      <w:r w:rsidR="00993B69">
        <w:rPr>
          <w:rFonts w:ascii="Times New Roman" w:hAnsi="Times New Roman" w:cs="Times New Roman"/>
          <w:sz w:val="18"/>
          <w:szCs w:val="20"/>
        </w:rPr>
        <w:t xml:space="preserve">(b) </w:t>
      </w:r>
      <w:r w:rsidRPr="00B32188">
        <w:rPr>
          <w:rFonts w:ascii="Times New Roman" w:hAnsi="Times New Roman" w:cs="Times New Roman"/>
          <w:sz w:val="18"/>
          <w:szCs w:val="20"/>
        </w:rPr>
        <w:t xml:space="preserve">corresponding </w:t>
      </w:r>
      <w:r w:rsidR="00584D65">
        <w:rPr>
          <w:rFonts w:ascii="Times New Roman" w:hAnsi="Times New Roman" w:cs="Times New Roman"/>
          <w:sz w:val="18"/>
          <w:szCs w:val="20"/>
        </w:rPr>
        <w:t>m</w:t>
      </w:r>
      <w:r w:rsidR="00584D65" w:rsidRPr="00B32188">
        <w:rPr>
          <w:rFonts w:ascii="Times New Roman" w:hAnsi="Times New Roman" w:cs="Times New Roman"/>
          <w:sz w:val="18"/>
          <w:szCs w:val="20"/>
        </w:rPr>
        <w:t xml:space="preserve">easured </w:t>
      </w:r>
      <w:r w:rsidRPr="00B32188">
        <w:rPr>
          <w:rFonts w:ascii="Times New Roman" w:hAnsi="Times New Roman" w:cs="Times New Roman"/>
          <w:sz w:val="18"/>
          <w:szCs w:val="20"/>
        </w:rPr>
        <w:t>wavelength shifts for d</w:t>
      </w:r>
      <w:r w:rsidR="00911F2E" w:rsidRPr="00B32188">
        <w:rPr>
          <w:rFonts w:ascii="Times New Roman" w:hAnsi="Times New Roman" w:cs="Times New Roman"/>
          <w:sz w:val="18"/>
          <w:szCs w:val="20"/>
        </w:rPr>
        <w:t>ifferent VOCs and concentration</w:t>
      </w:r>
      <w:r w:rsidR="00584D65">
        <w:rPr>
          <w:rFonts w:ascii="Times New Roman" w:hAnsi="Times New Roman" w:cs="Times New Roman"/>
          <w:sz w:val="18"/>
          <w:szCs w:val="20"/>
        </w:rPr>
        <w:t>s</w:t>
      </w:r>
      <w:r w:rsidR="00911F2E" w:rsidRPr="00B32188">
        <w:rPr>
          <w:rFonts w:ascii="Times New Roman" w:hAnsi="Times New Roman" w:cs="Times New Roman" w:hint="eastAsia"/>
          <w:sz w:val="18"/>
          <w:szCs w:val="20"/>
        </w:rPr>
        <w:t>.</w:t>
      </w:r>
    </w:p>
    <w:p w14:paraId="63E9FF3A" w14:textId="02FD7D8A" w:rsidR="00F25271" w:rsidRDefault="00D93455" w:rsidP="00F25271">
      <w:pPr>
        <w:rPr>
          <w:rFonts w:ascii="Times New Roman" w:hAnsi="Times New Roman" w:cs="Times New Roman"/>
          <w:sz w:val="20"/>
          <w:szCs w:val="20"/>
        </w:rPr>
      </w:pPr>
      <w:r>
        <w:rPr>
          <w:rFonts w:ascii="Times New Roman" w:hAnsi="Times New Roman" w:cs="Times New Roman"/>
          <w:sz w:val="20"/>
          <w:szCs w:val="20"/>
        </w:rPr>
        <w:t>According to equation (1), t</w:t>
      </w:r>
      <w:r w:rsidR="00F25271">
        <w:rPr>
          <w:rFonts w:ascii="Times New Roman" w:hAnsi="Times New Roman" w:cs="Times New Roman"/>
          <w:sz w:val="20"/>
          <w:szCs w:val="20"/>
        </w:rPr>
        <w:t>he wavelength shifts of the two sensors can be calculated as:</w:t>
      </w:r>
    </w:p>
    <w:p w14:paraId="45D782E1" w14:textId="6CAABFDF" w:rsidR="004259A0" w:rsidRPr="004259A0" w:rsidRDefault="000A003D" w:rsidP="004259A0">
      <w:pPr>
        <w:rPr>
          <w:rFonts w:ascii="Times New Roman" w:hAnsi="Times New Roman" w:cs="Times New Roman"/>
          <w:sz w:val="20"/>
          <w:szCs w:val="20"/>
        </w:rPr>
      </w:pPr>
      <m:oMathPara>
        <m:oMath>
          <m:d>
            <m:dPr>
              <m:begChr m:val="["/>
              <m:endChr m:val="]"/>
              <m:ctrlPr>
                <w:rPr>
                  <w:rFonts w:ascii="Cambria Math" w:hAnsi="Cambria Math" w:cs="Times New Roman"/>
                  <w:sz w:val="20"/>
                  <w:szCs w:val="20"/>
                </w:rPr>
              </m:ctrlPr>
            </m:dPr>
            <m:e>
              <m:m>
                <m:mPr>
                  <m:rSpRule m:val="1"/>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e>
                </m:m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M</m:t>
                        </m:r>
                      </m:sub>
                    </m:sSub>
                  </m:e>
                </m:mr>
              </m:m>
            </m:e>
          </m:d>
          <m:r>
            <w:rPr>
              <w:rFonts w:ascii="Cambria Math" w:hAnsi="Cambria Math" w:cs="Times New Roman"/>
              <w:sz w:val="20"/>
              <w:szCs w:val="20"/>
            </w:rPr>
            <m:t>=</m:t>
          </m:r>
          <m:d>
            <m:dPr>
              <m:begChr m:val="["/>
              <m:endChr m:val="]"/>
              <m:ctrlPr>
                <w:rPr>
                  <w:rFonts w:ascii="Cambria Math" w:hAnsi="Cambria Math" w:cs="Times New Roman"/>
                  <w:i/>
                  <w:sz w:val="20"/>
                  <w:szCs w:val="20"/>
                </w:rPr>
              </m:ctrlPr>
            </m:dPr>
            <m:e>
              <m:m>
                <m:mPr>
                  <m:rSpRule m:val="1"/>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0.018</m:t>
                    </m:r>
                  </m:e>
                  <m:e>
                    <m:r>
                      <w:rPr>
                        <w:rFonts w:ascii="Cambria Math" w:hAnsi="Cambria Math" w:cs="Times New Roman"/>
                        <w:sz w:val="20"/>
                        <w:szCs w:val="20"/>
                      </w:rPr>
                      <m:t>0.005</m:t>
                    </m:r>
                  </m:e>
                </m:mr>
                <m:mr>
                  <m:e>
                    <m:r>
                      <w:rPr>
                        <w:rFonts w:ascii="Cambria Math" w:hAnsi="Cambria Math" w:cs="Times New Roman"/>
                        <w:sz w:val="20"/>
                        <w:szCs w:val="20"/>
                      </w:rPr>
                      <m:t>0.007</m:t>
                    </m:r>
                  </m:e>
                  <m:e>
                    <m:r>
                      <w:rPr>
                        <w:rFonts w:ascii="Cambria Math" w:hAnsi="Cambria Math" w:cs="Times New Roman"/>
                        <w:sz w:val="20"/>
                        <w:szCs w:val="20"/>
                      </w:rPr>
                      <m:t>0.004</m:t>
                    </m:r>
                  </m:e>
                </m:mr>
              </m:m>
            </m:e>
          </m:d>
          <m:r>
            <w:rPr>
              <w:rFonts w:ascii="Cambria Math" w:eastAsia="SimSun" w:hAnsi="Cambria Math" w:cs="Times New Roman" w:hint="eastAsia"/>
              <w:sz w:val="20"/>
              <w:szCs w:val="20"/>
            </w:rPr>
            <m:t>•</m:t>
          </m:r>
          <m:d>
            <m:dPr>
              <m:begChr m:val="["/>
              <m:endChr m:val="]"/>
              <m:ctrlPr>
                <w:rPr>
                  <w:rFonts w:ascii="Cambria Math" w:hAnsi="Cambria Math" w:cs="Times New Roman"/>
                  <w:sz w:val="20"/>
                  <w:szCs w:val="20"/>
                </w:rPr>
              </m:ctrlPr>
            </m:dPr>
            <m:e>
              <m:m>
                <m:mPr>
                  <m:rSpRule m:val="1"/>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e>
                </m:mr>
                <m:mr>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m:t>
                        </m:r>
                      </m:sub>
                    </m:sSub>
                  </m:e>
                </m:mr>
              </m:m>
            </m:e>
          </m:d>
          <m:r>
            <w:rPr>
              <w:rFonts w:ascii="Cambria Math" w:hAnsi="Cambria Math" w:cs="Times New Roman"/>
              <w:sz w:val="20"/>
              <w:szCs w:val="20"/>
            </w:rPr>
            <m:t xml:space="preserve">                                (2)</m:t>
          </m:r>
        </m:oMath>
      </m:oMathPara>
    </w:p>
    <w:p w14:paraId="649C075C" w14:textId="5F0445A7" w:rsidR="007E61E6" w:rsidRPr="004259A0" w:rsidRDefault="00584D65" w:rsidP="004259A0">
      <w:pPr>
        <w:rPr>
          <w:rFonts w:ascii="Times New Roman" w:hAnsi="Times New Roman" w:cs="Times New Roman"/>
          <w:sz w:val="20"/>
          <w:szCs w:val="20"/>
        </w:rPr>
      </w:pPr>
      <w:r>
        <w:rPr>
          <w:rFonts w:ascii="Times New Roman" w:hAnsi="Times New Roman" w:cs="Times New Roman"/>
          <w:sz w:val="20"/>
          <w:szCs w:val="20"/>
        </w:rPr>
        <w:t>Solving the matrix for the VOCs</w:t>
      </w:r>
      <w:r w:rsidR="00E62DD5">
        <w:rPr>
          <w:rFonts w:ascii="Times New Roman" w:hAnsi="Times New Roman" w:cs="Times New Roman"/>
          <w:sz w:val="20"/>
          <w:szCs w:val="20"/>
        </w:rPr>
        <w:t xml:space="preserve"> concentrations</w:t>
      </w:r>
      <w:r>
        <w:rPr>
          <w:rFonts w:ascii="Times New Roman" w:hAnsi="Times New Roman" w:cs="Times New Roman"/>
          <w:sz w:val="20"/>
          <w:szCs w:val="20"/>
        </w:rPr>
        <w:t xml:space="preserve"> we obtain</w:t>
      </w:r>
      <w:r w:rsidR="00B55927">
        <w:rPr>
          <w:rFonts w:ascii="Times New Roman" w:hAnsi="Times New Roman" w:cs="Times New Roman" w:hint="eastAsia"/>
          <w:sz w:val="20"/>
          <w:szCs w:val="20"/>
        </w:rPr>
        <w:t>:</w:t>
      </w:r>
    </w:p>
    <w:p w14:paraId="20822FD8" w14:textId="6D8FCF56" w:rsidR="004259A0" w:rsidRPr="004259A0" w:rsidRDefault="000A003D" w:rsidP="004259A0">
      <w:pPr>
        <w:rPr>
          <w:rFonts w:ascii="Times New Roman" w:hAnsi="Times New Roman" w:cs="Times New Roman"/>
          <w:sz w:val="20"/>
          <w:szCs w:val="20"/>
        </w:rPr>
      </w:pPr>
      <m:oMathPara>
        <m:oMath>
          <m:d>
            <m:dPr>
              <m:begChr m:val="["/>
              <m:endChr m:val="]"/>
              <m:ctrlPr>
                <w:rPr>
                  <w:rFonts w:ascii="Cambria Math" w:hAnsi="Cambria Math" w:cs="Times New Roman"/>
                  <w:sz w:val="20"/>
                  <w:szCs w:val="20"/>
                </w:rPr>
              </m:ctrlPr>
            </m:dPr>
            <m:e>
              <m:m>
                <m:mPr>
                  <m:rSpRule m:val="1"/>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e>
                </m:mr>
                <m:mr>
                  <m:e>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m</m:t>
                        </m:r>
                      </m:sub>
                    </m:sSub>
                  </m:e>
                </m:mr>
              </m:m>
            </m:e>
          </m:d>
          <m:r>
            <w:rPr>
              <w:rFonts w:ascii="Cambria Math" w:hAnsi="Cambria Math" w:cs="Times New Roman"/>
              <w:sz w:val="20"/>
              <w:szCs w:val="20"/>
            </w:rPr>
            <m:t>=</m:t>
          </m:r>
          <m:d>
            <m:dPr>
              <m:begChr m:val="["/>
              <m:endChr m:val="]"/>
              <m:ctrlPr>
                <w:rPr>
                  <w:rFonts w:ascii="Cambria Math" w:hAnsi="Cambria Math" w:cs="Times New Roman"/>
                  <w:i/>
                  <w:sz w:val="20"/>
                  <w:szCs w:val="20"/>
                </w:rPr>
              </m:ctrlPr>
            </m:dPr>
            <m:e>
              <m:m>
                <m:mPr>
                  <m:rSpRule m:val="1"/>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108</m:t>
                    </m:r>
                  </m:e>
                  <m:e>
                    <m:r>
                      <w:rPr>
                        <w:rFonts w:ascii="Cambria Math" w:hAnsi="Cambria Math" w:cs="Times New Roman"/>
                        <w:sz w:val="20"/>
                        <w:szCs w:val="20"/>
                      </w:rPr>
                      <m:t>-135</m:t>
                    </m:r>
                  </m:e>
                </m:mr>
                <m:mr>
                  <m:e>
                    <m:r>
                      <w:rPr>
                        <w:rFonts w:ascii="Cambria Math" w:hAnsi="Cambria Math" w:cs="Times New Roman"/>
                        <w:sz w:val="20"/>
                        <w:szCs w:val="20"/>
                      </w:rPr>
                      <m:t>-189</m:t>
                    </m:r>
                  </m:e>
                  <m:e>
                    <m:r>
                      <w:rPr>
                        <w:rFonts w:ascii="Cambria Math" w:hAnsi="Cambria Math" w:cs="Times New Roman"/>
                        <w:sz w:val="20"/>
                        <w:szCs w:val="20"/>
                      </w:rPr>
                      <m:t>486</m:t>
                    </m:r>
                  </m:e>
                </m:mr>
              </m:m>
            </m:e>
          </m:d>
          <m:r>
            <w:rPr>
              <w:rFonts w:ascii="Cambria Math" w:eastAsia="SimSun" w:hAnsi="Cambria Math" w:cs="Times New Roman" w:hint="eastAsia"/>
              <w:sz w:val="20"/>
              <w:szCs w:val="20"/>
            </w:rPr>
            <m:t>•</m:t>
          </m:r>
          <m:d>
            <m:dPr>
              <m:begChr m:val="["/>
              <m:endChr m:val="]"/>
              <m:ctrlPr>
                <w:rPr>
                  <w:rFonts w:ascii="Cambria Math" w:hAnsi="Cambria Math" w:cs="Times New Roman"/>
                  <w:sz w:val="20"/>
                  <w:szCs w:val="20"/>
                </w:rPr>
              </m:ctrlPr>
            </m:dPr>
            <m:e>
              <m:m>
                <m:mPr>
                  <m:rSpRule m:val="1"/>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T</m:t>
                        </m:r>
                      </m:sub>
                    </m:sSub>
                  </m:e>
                </m:m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M</m:t>
                        </m:r>
                      </m:sub>
                    </m:sSub>
                  </m:e>
                </m:mr>
              </m:m>
            </m:e>
          </m:d>
          <m:r>
            <w:rPr>
              <w:rFonts w:ascii="Cambria Math" w:hAnsi="Cambria Math" w:cs="Times New Roman"/>
              <w:sz w:val="20"/>
              <w:szCs w:val="20"/>
            </w:rPr>
            <m:t xml:space="preserve">                                 (3)</m:t>
          </m:r>
        </m:oMath>
      </m:oMathPara>
    </w:p>
    <w:p w14:paraId="58F36DD7" w14:textId="1C5DEE71" w:rsidR="00CB5261" w:rsidRDefault="00DE6134" w:rsidP="007A54A5">
      <w:pPr>
        <w:jc w:val="both"/>
      </w:pPr>
      <w:r w:rsidRPr="00107212">
        <w:rPr>
          <w:rFonts w:ascii="Times New Roman" w:hAnsi="Times New Roman" w:cs="Times New Roman"/>
          <w:sz w:val="20"/>
          <w:szCs w:val="20"/>
        </w:rPr>
        <w:t xml:space="preserve">As can be seen from the above </w:t>
      </w:r>
      <w:r>
        <w:rPr>
          <w:rFonts w:ascii="Times New Roman" w:hAnsi="Times New Roman" w:cs="Times New Roman" w:hint="eastAsia"/>
          <w:sz w:val="20"/>
          <w:szCs w:val="20"/>
        </w:rPr>
        <w:t xml:space="preserve">matrix, </w:t>
      </w:r>
      <w:r w:rsidR="00F166C3">
        <w:rPr>
          <w:rFonts w:ascii="Times New Roman" w:hAnsi="Times New Roman" w:cs="Times New Roman" w:hint="eastAsia"/>
          <w:sz w:val="20"/>
          <w:szCs w:val="20"/>
        </w:rPr>
        <w:t>b</w:t>
      </w:r>
      <w:r w:rsidR="00DF0AA6">
        <w:rPr>
          <w:rFonts w:ascii="Times New Roman" w:hAnsi="Times New Roman" w:cs="Times New Roman" w:hint="eastAsia"/>
          <w:sz w:val="20"/>
          <w:szCs w:val="20"/>
        </w:rPr>
        <w:t xml:space="preserve">y measuring the wavelength shifts </w:t>
      </w:r>
      <w:r w:rsidR="00CE51A3">
        <w:rPr>
          <w:rFonts w:ascii="Times New Roman" w:hAnsi="Times New Roman" w:cs="Times New Roman"/>
          <w:sz w:val="20"/>
          <w:szCs w:val="20"/>
        </w:rPr>
        <w:t>for</w:t>
      </w:r>
      <w:r w:rsidR="00CE51A3">
        <w:rPr>
          <w:rFonts w:ascii="Times New Roman" w:hAnsi="Times New Roman" w:cs="Times New Roman" w:hint="eastAsia"/>
          <w:sz w:val="20"/>
          <w:szCs w:val="20"/>
        </w:rPr>
        <w:t xml:space="preserve"> </w:t>
      </w:r>
      <w:r w:rsidR="00322373">
        <w:rPr>
          <w:rFonts w:ascii="Times New Roman" w:hAnsi="Times New Roman" w:cs="Times New Roman"/>
          <w:sz w:val="20"/>
          <w:szCs w:val="20"/>
        </w:rPr>
        <w:t>both</w:t>
      </w:r>
      <w:r w:rsidR="00322373">
        <w:rPr>
          <w:rFonts w:ascii="Times New Roman" w:hAnsi="Times New Roman" w:cs="Times New Roman" w:hint="eastAsia"/>
          <w:sz w:val="20"/>
          <w:szCs w:val="20"/>
        </w:rPr>
        <w:t xml:space="preserve"> </w:t>
      </w:r>
      <w:r w:rsidR="00A227D1">
        <w:rPr>
          <w:rFonts w:ascii="Times New Roman" w:hAnsi="Times New Roman" w:cs="Times New Roman"/>
          <w:sz w:val="20"/>
          <w:szCs w:val="20"/>
        </w:rPr>
        <w:t xml:space="preserve">TSCSMF </w:t>
      </w:r>
      <w:r w:rsidR="00DF0AA6">
        <w:rPr>
          <w:rFonts w:ascii="Times New Roman" w:hAnsi="Times New Roman" w:cs="Times New Roman" w:hint="eastAsia"/>
          <w:sz w:val="20"/>
          <w:szCs w:val="20"/>
        </w:rPr>
        <w:t>sensor</w:t>
      </w:r>
      <w:r w:rsidR="00322373">
        <w:rPr>
          <w:rFonts w:ascii="Times New Roman" w:hAnsi="Times New Roman" w:cs="Times New Roman"/>
          <w:sz w:val="20"/>
          <w:szCs w:val="20"/>
        </w:rPr>
        <w:t>s</w:t>
      </w:r>
      <w:r w:rsidR="00DF0AA6">
        <w:rPr>
          <w:rFonts w:ascii="Times New Roman" w:hAnsi="Times New Roman" w:cs="Times New Roman" w:hint="eastAsia"/>
          <w:sz w:val="20"/>
          <w:szCs w:val="20"/>
        </w:rPr>
        <w:t>, two</w:t>
      </w:r>
      <w:r w:rsidR="00107212">
        <w:rPr>
          <w:rFonts w:ascii="Times New Roman" w:hAnsi="Times New Roman" w:cs="Times New Roman"/>
          <w:sz w:val="20"/>
          <w:szCs w:val="20"/>
        </w:rPr>
        <w:t xml:space="preserve"> different</w:t>
      </w:r>
      <w:r w:rsidR="00DF0AA6">
        <w:rPr>
          <w:rFonts w:ascii="Times New Roman" w:hAnsi="Times New Roman" w:cs="Times New Roman" w:hint="eastAsia"/>
          <w:sz w:val="20"/>
          <w:szCs w:val="20"/>
        </w:rPr>
        <w:t xml:space="preserve"> gases </w:t>
      </w:r>
      <w:r w:rsidR="00DF0AA6">
        <w:rPr>
          <w:rFonts w:ascii="Times New Roman" w:hAnsi="Times New Roman" w:cs="Times New Roman"/>
          <w:sz w:val="20"/>
          <w:szCs w:val="20"/>
        </w:rPr>
        <w:t>concentrations</w:t>
      </w:r>
      <w:r w:rsidR="00DF0AA6">
        <w:rPr>
          <w:rFonts w:ascii="Times New Roman" w:hAnsi="Times New Roman" w:cs="Times New Roman" w:hint="eastAsia"/>
          <w:sz w:val="20"/>
          <w:szCs w:val="20"/>
        </w:rPr>
        <w:t xml:space="preserve"> can be </w:t>
      </w:r>
      <w:r w:rsidR="00322373">
        <w:rPr>
          <w:rFonts w:ascii="Times New Roman" w:hAnsi="Times New Roman" w:cs="Times New Roman"/>
          <w:sz w:val="20"/>
          <w:szCs w:val="20"/>
        </w:rPr>
        <w:t>calculated</w:t>
      </w:r>
      <w:r w:rsidR="00DF0AA6">
        <w:rPr>
          <w:rFonts w:ascii="Times New Roman" w:hAnsi="Times New Roman" w:cs="Times New Roman" w:hint="eastAsia"/>
          <w:sz w:val="20"/>
          <w:szCs w:val="20"/>
        </w:rPr>
        <w:t xml:space="preserve">. </w:t>
      </w:r>
      <w:r>
        <w:rPr>
          <w:rFonts w:ascii="Times New Roman" w:hAnsi="Times New Roman" w:cs="Times New Roman"/>
          <w:sz w:val="20"/>
          <w:szCs w:val="20"/>
        </w:rPr>
        <w:t>U</w:t>
      </w:r>
      <w:r>
        <w:rPr>
          <w:rFonts w:ascii="Times New Roman" w:hAnsi="Times New Roman" w:cs="Times New Roman" w:hint="eastAsia"/>
          <w:sz w:val="20"/>
          <w:szCs w:val="20"/>
        </w:rPr>
        <w:t>sing this method</w:t>
      </w:r>
      <w:r>
        <w:rPr>
          <w:rFonts w:ascii="Times New Roman" w:hAnsi="Times New Roman" w:cs="Times New Roman"/>
          <w:sz w:val="20"/>
          <w:szCs w:val="20"/>
        </w:rPr>
        <w:t>,</w:t>
      </w:r>
      <w:r>
        <w:rPr>
          <w:rFonts w:ascii="Times New Roman" w:hAnsi="Times New Roman" w:cs="Times New Roman" w:hint="eastAsia"/>
          <w:sz w:val="20"/>
          <w:szCs w:val="20"/>
        </w:rPr>
        <w:t xml:space="preserve"> </w:t>
      </w:r>
      <w:r>
        <w:rPr>
          <w:rFonts w:ascii="Times New Roman" w:hAnsi="Times New Roman" w:cs="Times New Roman"/>
          <w:sz w:val="20"/>
          <w:szCs w:val="20"/>
        </w:rPr>
        <w:t>m</w:t>
      </w:r>
      <w:r w:rsidR="000B5E87">
        <w:rPr>
          <w:rFonts w:ascii="Times New Roman" w:hAnsi="Times New Roman" w:cs="Times New Roman" w:hint="eastAsia"/>
          <w:sz w:val="20"/>
          <w:szCs w:val="20"/>
        </w:rPr>
        <w:t xml:space="preserve">ultiple </w:t>
      </w:r>
      <w:r w:rsidR="00D031A8">
        <w:rPr>
          <w:rFonts w:ascii="Times New Roman" w:hAnsi="Times New Roman" w:cs="Times New Roman" w:hint="eastAsia"/>
          <w:sz w:val="20"/>
          <w:szCs w:val="20"/>
        </w:rPr>
        <w:t xml:space="preserve">VOCs </w:t>
      </w:r>
      <w:r w:rsidR="000B5E87">
        <w:rPr>
          <w:rFonts w:ascii="Times New Roman" w:hAnsi="Times New Roman" w:cs="Times New Roman" w:hint="eastAsia"/>
          <w:sz w:val="20"/>
          <w:szCs w:val="20"/>
        </w:rPr>
        <w:t xml:space="preserve">detection </w:t>
      </w:r>
      <w:r w:rsidR="00716390">
        <w:rPr>
          <w:rFonts w:ascii="Times New Roman" w:hAnsi="Times New Roman" w:cs="Times New Roman" w:hint="eastAsia"/>
          <w:sz w:val="20"/>
          <w:szCs w:val="20"/>
        </w:rPr>
        <w:t xml:space="preserve">can </w:t>
      </w:r>
      <w:r w:rsidR="00CB5261">
        <w:rPr>
          <w:rFonts w:ascii="Times New Roman" w:hAnsi="Times New Roman" w:cs="Times New Roman"/>
          <w:sz w:val="20"/>
          <w:szCs w:val="20"/>
        </w:rPr>
        <w:t xml:space="preserve">potentially </w:t>
      </w:r>
      <w:r w:rsidR="00716390">
        <w:rPr>
          <w:rFonts w:ascii="Times New Roman" w:hAnsi="Times New Roman" w:cs="Times New Roman" w:hint="eastAsia"/>
          <w:sz w:val="20"/>
          <w:szCs w:val="20"/>
        </w:rPr>
        <w:t xml:space="preserve">be </w:t>
      </w:r>
      <w:r w:rsidR="000B5E87">
        <w:rPr>
          <w:rFonts w:ascii="Times New Roman" w:hAnsi="Times New Roman" w:cs="Times New Roman"/>
          <w:sz w:val="20"/>
          <w:szCs w:val="20"/>
        </w:rPr>
        <w:t>realized</w:t>
      </w:r>
      <w:r w:rsidR="00716390">
        <w:rPr>
          <w:rFonts w:ascii="Times New Roman" w:hAnsi="Times New Roman" w:cs="Times New Roman" w:hint="eastAsia"/>
          <w:sz w:val="20"/>
          <w:szCs w:val="20"/>
        </w:rPr>
        <w:t xml:space="preserve"> if </w:t>
      </w:r>
      <w:r w:rsidR="00CB5261">
        <w:rPr>
          <w:rFonts w:ascii="Times New Roman" w:hAnsi="Times New Roman" w:cs="Times New Roman"/>
          <w:sz w:val="20"/>
          <w:szCs w:val="20"/>
        </w:rPr>
        <w:t xml:space="preserve">a larger number of </w:t>
      </w:r>
      <w:r w:rsidR="0048487F">
        <w:rPr>
          <w:rFonts w:ascii="Times New Roman" w:hAnsi="Times New Roman" w:cs="Times New Roman" w:hint="eastAsia"/>
          <w:sz w:val="20"/>
          <w:szCs w:val="20"/>
        </w:rPr>
        <w:t xml:space="preserve">sensors </w:t>
      </w:r>
      <w:r w:rsidR="00281F6B">
        <w:rPr>
          <w:rFonts w:ascii="Times New Roman" w:hAnsi="Times New Roman" w:cs="Times New Roman" w:hint="eastAsia"/>
          <w:sz w:val="20"/>
          <w:szCs w:val="20"/>
        </w:rPr>
        <w:t xml:space="preserve">coated with </w:t>
      </w:r>
      <w:r w:rsidR="009F48E0">
        <w:rPr>
          <w:rFonts w:ascii="Times New Roman" w:hAnsi="Times New Roman" w:cs="Times New Roman"/>
          <w:sz w:val="20"/>
          <w:szCs w:val="20"/>
        </w:rPr>
        <w:t>different recipes are used</w:t>
      </w:r>
      <w:r w:rsidR="00716390">
        <w:rPr>
          <w:rFonts w:ascii="Times New Roman" w:hAnsi="Times New Roman" w:cs="Times New Roman" w:hint="eastAsia"/>
          <w:sz w:val="20"/>
          <w:szCs w:val="20"/>
        </w:rPr>
        <w:t>.</w:t>
      </w:r>
      <w:r w:rsidR="00A759CB" w:rsidRPr="00A759CB">
        <w:t xml:space="preserve"> </w:t>
      </w:r>
    </w:p>
    <w:p w14:paraId="12F374A7" w14:textId="0B7AE3D0" w:rsidR="001B1A27" w:rsidRPr="004259A0" w:rsidRDefault="00CB5261" w:rsidP="007A54A5">
      <w:pPr>
        <w:jc w:val="both"/>
        <w:rPr>
          <w:rFonts w:ascii="Times New Roman" w:hAnsi="Times New Roman" w:cs="Times New Roman"/>
          <w:sz w:val="20"/>
          <w:szCs w:val="20"/>
        </w:rPr>
      </w:pPr>
      <w:bookmarkStart w:id="15" w:name="_Hlk513023433"/>
      <w:r w:rsidRPr="00271AF4">
        <w:rPr>
          <w:rFonts w:ascii="Times New Roman" w:hAnsi="Times New Roman" w:cs="Times New Roman"/>
          <w:sz w:val="20"/>
          <w:szCs w:val="20"/>
          <w:u w:val="single"/>
        </w:rPr>
        <w:t xml:space="preserve">Finally </w:t>
      </w:r>
      <w:r>
        <w:rPr>
          <w:rFonts w:ascii="Times New Roman" w:hAnsi="Times New Roman" w:cs="Times New Roman"/>
          <w:sz w:val="20"/>
          <w:szCs w:val="20"/>
          <w:u w:val="single"/>
        </w:rPr>
        <w:t>i</w:t>
      </w:r>
      <w:r w:rsidR="0037313B" w:rsidRPr="0037313B">
        <w:rPr>
          <w:rFonts w:ascii="Times New Roman" w:hAnsi="Times New Roman" w:cs="Times New Roman"/>
          <w:sz w:val="20"/>
          <w:szCs w:val="20"/>
          <w:u w:val="single"/>
        </w:rPr>
        <w:t xml:space="preserve">t </w:t>
      </w:r>
      <w:r>
        <w:rPr>
          <w:rFonts w:ascii="Times New Roman" w:hAnsi="Times New Roman" w:cs="Times New Roman"/>
          <w:sz w:val="20"/>
          <w:szCs w:val="20"/>
          <w:u w:val="single"/>
        </w:rPr>
        <w:t>should be</w:t>
      </w:r>
      <w:r w:rsidR="0037313B" w:rsidRPr="0037313B">
        <w:rPr>
          <w:rFonts w:ascii="Times New Roman" w:hAnsi="Times New Roman" w:cs="Times New Roman"/>
          <w:sz w:val="20"/>
          <w:szCs w:val="20"/>
          <w:u w:val="single"/>
        </w:rPr>
        <w:t xml:space="preserve"> noted that, similar to many other sensors, the proposed sensor suffers from cross sensitivity issues, for example, to temperature, humidity and non-target gases which will introduce measurement errors. However with the technique proposed in this paper, it is possible to use different coating materials to measure the </w:t>
      </w:r>
      <w:r>
        <w:rPr>
          <w:rFonts w:ascii="Times New Roman" w:hAnsi="Times New Roman" w:cs="Times New Roman"/>
          <w:sz w:val="20"/>
          <w:szCs w:val="20"/>
          <w:u w:val="single"/>
        </w:rPr>
        <w:t xml:space="preserve">sensors’ </w:t>
      </w:r>
      <w:r w:rsidR="0037313B" w:rsidRPr="0037313B">
        <w:rPr>
          <w:rFonts w:ascii="Times New Roman" w:hAnsi="Times New Roman" w:cs="Times New Roman"/>
          <w:sz w:val="20"/>
          <w:szCs w:val="20"/>
          <w:u w:val="single"/>
        </w:rPr>
        <w:t>response to specific influences and then use the commonly report technique to construct a matrix with specific cross-sensitivity coefficients and to realize accurate measurements of the target gases concentrations.</w:t>
      </w:r>
    </w:p>
    <w:bookmarkEnd w:id="15"/>
    <w:p w14:paraId="20CEE111" w14:textId="4CD1B0D9" w:rsidR="00B55927" w:rsidRPr="00F166C3" w:rsidRDefault="00FB7E9D" w:rsidP="00B55927">
      <w:pPr>
        <w:jc w:val="both"/>
        <w:rPr>
          <w:rFonts w:ascii="Times New Roman" w:hAnsi="Times New Roman" w:cs="Times New Roman"/>
          <w:b/>
          <w:sz w:val="20"/>
          <w:szCs w:val="20"/>
        </w:rPr>
      </w:pPr>
      <w:r>
        <w:rPr>
          <w:rFonts w:ascii="Times New Roman" w:hAnsi="Times New Roman" w:cs="Times New Roman"/>
          <w:b/>
          <w:sz w:val="20"/>
          <w:szCs w:val="20"/>
        </w:rPr>
        <w:t>5</w:t>
      </w:r>
      <w:r w:rsidR="001B1A27" w:rsidRPr="00F166C3">
        <w:rPr>
          <w:rFonts w:ascii="Times New Roman" w:hAnsi="Times New Roman" w:cs="Times New Roman" w:hint="eastAsia"/>
          <w:b/>
          <w:sz w:val="20"/>
          <w:szCs w:val="20"/>
        </w:rPr>
        <w:t xml:space="preserve">. </w:t>
      </w:r>
      <w:r w:rsidR="00F166C3">
        <w:rPr>
          <w:rFonts w:ascii="Times New Roman" w:hAnsi="Times New Roman" w:cs="Times New Roman" w:hint="eastAsia"/>
          <w:b/>
          <w:sz w:val="20"/>
          <w:szCs w:val="20"/>
        </w:rPr>
        <w:t xml:space="preserve"> </w:t>
      </w:r>
      <w:r w:rsidR="001B1A27" w:rsidRPr="00F166C3">
        <w:rPr>
          <w:rFonts w:ascii="Times New Roman" w:hAnsi="Times New Roman" w:cs="Times New Roman"/>
          <w:b/>
          <w:sz w:val="20"/>
          <w:szCs w:val="20"/>
        </w:rPr>
        <w:t>Conclusion</w:t>
      </w:r>
    </w:p>
    <w:p w14:paraId="15976AAA" w14:textId="6ACFC7A9" w:rsidR="007F3751" w:rsidRDefault="001B1A27" w:rsidP="00B55927">
      <w:pPr>
        <w:jc w:val="both"/>
        <w:rPr>
          <w:rFonts w:ascii="Times New Roman" w:hAnsi="Times New Roman" w:cs="Times New Roman"/>
          <w:sz w:val="20"/>
          <w:szCs w:val="20"/>
        </w:rPr>
      </w:pPr>
      <w:r>
        <w:rPr>
          <w:rFonts w:ascii="Times New Roman" w:hAnsi="Times New Roman" w:cs="Times New Roman"/>
          <w:sz w:val="20"/>
          <w:szCs w:val="20"/>
        </w:rPr>
        <w:t>I</w:t>
      </w:r>
      <w:r w:rsidR="00D0584B">
        <w:rPr>
          <w:rFonts w:ascii="Times New Roman" w:hAnsi="Times New Roman" w:cs="Times New Roman" w:hint="eastAsia"/>
          <w:sz w:val="20"/>
          <w:szCs w:val="20"/>
        </w:rPr>
        <w:t xml:space="preserve">n conclusion, </w:t>
      </w:r>
      <w:r w:rsidR="009071DF">
        <w:rPr>
          <w:rFonts w:ascii="Times New Roman" w:hAnsi="Times New Roman" w:cs="Times New Roman" w:hint="eastAsia"/>
          <w:sz w:val="20"/>
          <w:szCs w:val="20"/>
        </w:rPr>
        <w:t>TSCSMF and MFC based optical fiber sensors for the detection of methanol and ethanol</w:t>
      </w:r>
      <w:r>
        <w:rPr>
          <w:rFonts w:ascii="Times New Roman" w:hAnsi="Times New Roman" w:cs="Times New Roman" w:hint="eastAsia"/>
          <w:sz w:val="20"/>
          <w:szCs w:val="20"/>
        </w:rPr>
        <w:t xml:space="preserve"> are </w:t>
      </w:r>
      <w:r w:rsidRPr="001B1A27">
        <w:rPr>
          <w:rFonts w:ascii="Times New Roman" w:hAnsi="Times New Roman" w:cs="Times New Roman"/>
          <w:sz w:val="20"/>
          <w:szCs w:val="20"/>
        </w:rPr>
        <w:t>proposed and experimentally demonstrated</w:t>
      </w:r>
      <w:r>
        <w:rPr>
          <w:rFonts w:ascii="Times New Roman" w:hAnsi="Times New Roman" w:cs="Times New Roman" w:hint="eastAsia"/>
          <w:sz w:val="20"/>
          <w:szCs w:val="20"/>
        </w:rPr>
        <w:t xml:space="preserve">. </w:t>
      </w:r>
      <w:r w:rsidR="00B17907">
        <w:rPr>
          <w:rFonts w:ascii="Times New Roman" w:hAnsi="Times New Roman" w:cs="Times New Roman"/>
          <w:sz w:val="20"/>
          <w:szCs w:val="20"/>
        </w:rPr>
        <w:t>C</w:t>
      </w:r>
      <w:r w:rsidR="00B55438">
        <w:rPr>
          <w:rFonts w:ascii="Times New Roman" w:hAnsi="Times New Roman" w:cs="Times New Roman" w:hint="eastAsia"/>
          <w:sz w:val="20"/>
          <w:szCs w:val="20"/>
        </w:rPr>
        <w:t xml:space="preserve">oating </w:t>
      </w:r>
      <w:r>
        <w:rPr>
          <w:rFonts w:ascii="Times New Roman" w:hAnsi="Times New Roman" w:cs="Times New Roman" w:hint="eastAsia"/>
          <w:sz w:val="20"/>
          <w:szCs w:val="20"/>
        </w:rPr>
        <w:t>mixture</w:t>
      </w:r>
      <w:r w:rsidR="00B17907">
        <w:rPr>
          <w:rFonts w:ascii="Times New Roman" w:hAnsi="Times New Roman" w:cs="Times New Roman"/>
          <w:sz w:val="20"/>
          <w:szCs w:val="20"/>
        </w:rPr>
        <w:t>s</w:t>
      </w:r>
      <w:r>
        <w:rPr>
          <w:rFonts w:ascii="Times New Roman" w:hAnsi="Times New Roman" w:cs="Times New Roman" w:hint="eastAsia"/>
          <w:sz w:val="20"/>
          <w:szCs w:val="20"/>
        </w:rPr>
        <w:t xml:space="preserve"> of sol-gel silica and </w:t>
      </w:r>
      <w:r>
        <w:rPr>
          <w:rFonts w:ascii="Times New Roman" w:hAnsi="Times New Roman" w:cs="Times New Roman"/>
          <w:sz w:val="20"/>
          <w:szCs w:val="20"/>
        </w:rPr>
        <w:t>Nile</w:t>
      </w:r>
      <w:r>
        <w:rPr>
          <w:rFonts w:ascii="Times New Roman" w:hAnsi="Times New Roman" w:cs="Times New Roman" w:hint="eastAsia"/>
          <w:sz w:val="20"/>
          <w:szCs w:val="20"/>
        </w:rPr>
        <w:t xml:space="preserve"> red </w:t>
      </w:r>
      <w:r w:rsidR="005C6E1B">
        <w:rPr>
          <w:rFonts w:ascii="Times New Roman" w:hAnsi="Times New Roman" w:cs="Times New Roman"/>
          <w:sz w:val="20"/>
          <w:szCs w:val="20"/>
        </w:rPr>
        <w:t xml:space="preserve">with two different preparation recipes </w:t>
      </w:r>
      <w:r w:rsidR="00B17907">
        <w:rPr>
          <w:rFonts w:ascii="Times New Roman" w:hAnsi="Times New Roman" w:cs="Times New Roman"/>
          <w:sz w:val="20"/>
          <w:szCs w:val="20"/>
        </w:rPr>
        <w:t xml:space="preserve">are </w:t>
      </w:r>
      <w:r w:rsidR="005C6E1B">
        <w:rPr>
          <w:rFonts w:ascii="Times New Roman" w:hAnsi="Times New Roman" w:cs="Times New Roman"/>
          <w:sz w:val="20"/>
          <w:szCs w:val="20"/>
        </w:rPr>
        <w:t xml:space="preserve">investigated. </w:t>
      </w:r>
      <w:r w:rsidR="001E20BC">
        <w:rPr>
          <w:rFonts w:ascii="Times New Roman" w:hAnsi="Times New Roman" w:cs="Times New Roman"/>
          <w:sz w:val="20"/>
          <w:szCs w:val="20"/>
        </w:rPr>
        <w:t>C</w:t>
      </w:r>
      <w:r w:rsidR="00A92F3B">
        <w:rPr>
          <w:rFonts w:ascii="Times New Roman" w:hAnsi="Times New Roman" w:cs="Times New Roman"/>
          <w:sz w:val="20"/>
          <w:szCs w:val="20"/>
        </w:rPr>
        <w:t>oating</w:t>
      </w:r>
      <w:r w:rsidR="001E20BC">
        <w:rPr>
          <w:rFonts w:ascii="Times New Roman" w:hAnsi="Times New Roman" w:cs="Times New Roman"/>
          <w:sz w:val="20"/>
          <w:szCs w:val="20"/>
        </w:rPr>
        <w:t>s</w:t>
      </w:r>
      <w:r w:rsidR="00A92F3B">
        <w:rPr>
          <w:rFonts w:ascii="Times New Roman" w:hAnsi="Times New Roman" w:cs="Times New Roman"/>
          <w:sz w:val="20"/>
          <w:szCs w:val="20"/>
        </w:rPr>
        <w:t xml:space="preserve"> prepared by recipe </w:t>
      </w:r>
      <w:r w:rsidR="00A92F3B">
        <w:rPr>
          <w:rFonts w:ascii="Times New Roman" w:hAnsi="Times New Roman" w:cs="Times New Roman"/>
          <w:sz w:val="20"/>
          <w:szCs w:val="20"/>
        </w:rPr>
        <w:fldChar w:fldCharType="begin"/>
      </w:r>
      <w:r w:rsidR="00A92F3B">
        <w:rPr>
          <w:rFonts w:ascii="Times New Roman" w:hAnsi="Times New Roman" w:cs="Times New Roman"/>
          <w:sz w:val="20"/>
          <w:szCs w:val="20"/>
        </w:rPr>
        <w:instrText xml:space="preserve"> </w:instrText>
      </w:r>
      <w:r w:rsidR="00A92F3B">
        <w:rPr>
          <w:rFonts w:ascii="Times New Roman" w:hAnsi="Times New Roman" w:cs="Times New Roman" w:hint="eastAsia"/>
          <w:sz w:val="20"/>
          <w:szCs w:val="20"/>
        </w:rPr>
        <w:instrText>= 1 \* ROMAN</w:instrText>
      </w:r>
      <w:r w:rsidR="00A92F3B">
        <w:rPr>
          <w:rFonts w:ascii="Times New Roman" w:hAnsi="Times New Roman" w:cs="Times New Roman"/>
          <w:sz w:val="20"/>
          <w:szCs w:val="20"/>
        </w:rPr>
        <w:instrText xml:space="preserve"> </w:instrText>
      </w:r>
      <w:r w:rsidR="00A92F3B">
        <w:rPr>
          <w:rFonts w:ascii="Times New Roman" w:hAnsi="Times New Roman" w:cs="Times New Roman"/>
          <w:sz w:val="20"/>
          <w:szCs w:val="20"/>
        </w:rPr>
        <w:fldChar w:fldCharType="separate"/>
      </w:r>
      <w:r w:rsidR="00A92F3B">
        <w:rPr>
          <w:rFonts w:ascii="Times New Roman" w:hAnsi="Times New Roman" w:cs="Times New Roman"/>
          <w:noProof/>
          <w:sz w:val="20"/>
          <w:szCs w:val="20"/>
        </w:rPr>
        <w:t>I</w:t>
      </w:r>
      <w:r w:rsidR="00A92F3B">
        <w:rPr>
          <w:rFonts w:ascii="Times New Roman" w:hAnsi="Times New Roman" w:cs="Times New Roman"/>
          <w:sz w:val="20"/>
          <w:szCs w:val="20"/>
        </w:rPr>
        <w:fldChar w:fldCharType="end"/>
      </w:r>
      <w:r w:rsidR="001E20BC">
        <w:rPr>
          <w:rFonts w:ascii="Times New Roman" w:hAnsi="Times New Roman" w:cs="Times New Roman"/>
          <w:sz w:val="20"/>
          <w:szCs w:val="20"/>
        </w:rPr>
        <w:t xml:space="preserve"> were </w:t>
      </w:r>
      <w:r w:rsidR="00892527">
        <w:rPr>
          <w:rFonts w:ascii="Times New Roman" w:hAnsi="Times New Roman" w:cs="Times New Roman"/>
          <w:sz w:val="20"/>
          <w:szCs w:val="20"/>
        </w:rPr>
        <w:t xml:space="preserve">applied to </w:t>
      </w:r>
      <w:r w:rsidR="002E44B6">
        <w:rPr>
          <w:rFonts w:ascii="Times New Roman" w:hAnsi="Times New Roman" w:cs="Times New Roman"/>
          <w:sz w:val="20"/>
          <w:szCs w:val="20"/>
        </w:rPr>
        <w:t>both</w:t>
      </w:r>
      <w:r w:rsidR="001E20BC">
        <w:rPr>
          <w:rFonts w:ascii="Times New Roman" w:hAnsi="Times New Roman" w:cs="Times New Roman"/>
          <w:sz w:val="20"/>
          <w:szCs w:val="20"/>
        </w:rPr>
        <w:t xml:space="preserve"> </w:t>
      </w:r>
      <w:r w:rsidR="00892527">
        <w:rPr>
          <w:rFonts w:ascii="Times New Roman" w:hAnsi="Times New Roman" w:cs="Times New Roman"/>
          <w:sz w:val="20"/>
          <w:szCs w:val="20"/>
        </w:rPr>
        <w:t>TSCSMF</w:t>
      </w:r>
      <w:r w:rsidR="00B55438">
        <w:rPr>
          <w:rFonts w:ascii="Times New Roman" w:hAnsi="Times New Roman" w:cs="Times New Roman" w:hint="eastAsia"/>
          <w:sz w:val="20"/>
          <w:szCs w:val="20"/>
        </w:rPr>
        <w:t xml:space="preserve"> and MFC</w:t>
      </w:r>
      <w:r w:rsidR="00892527">
        <w:rPr>
          <w:rFonts w:ascii="Times New Roman" w:hAnsi="Times New Roman" w:cs="Times New Roman"/>
          <w:sz w:val="20"/>
          <w:szCs w:val="20"/>
        </w:rPr>
        <w:t xml:space="preserve"> </w:t>
      </w:r>
      <w:r w:rsidR="001E20BC">
        <w:rPr>
          <w:rFonts w:ascii="Times New Roman" w:hAnsi="Times New Roman" w:cs="Times New Roman"/>
          <w:sz w:val="20"/>
          <w:szCs w:val="20"/>
        </w:rPr>
        <w:t xml:space="preserve">samples </w:t>
      </w:r>
      <w:r w:rsidR="006C7BD2">
        <w:rPr>
          <w:rFonts w:ascii="Times New Roman" w:hAnsi="Times New Roman" w:cs="Times New Roman"/>
          <w:sz w:val="20"/>
          <w:szCs w:val="20"/>
        </w:rPr>
        <w:t>surface</w:t>
      </w:r>
      <w:r w:rsidR="002E44B6">
        <w:rPr>
          <w:rFonts w:ascii="Times New Roman" w:hAnsi="Times New Roman" w:cs="Times New Roman"/>
          <w:sz w:val="20"/>
          <w:szCs w:val="20"/>
        </w:rPr>
        <w:t>s</w:t>
      </w:r>
      <w:r>
        <w:rPr>
          <w:rFonts w:ascii="Times New Roman" w:hAnsi="Times New Roman" w:cs="Times New Roman" w:hint="eastAsia"/>
          <w:sz w:val="20"/>
          <w:szCs w:val="20"/>
        </w:rPr>
        <w:t xml:space="preserve">. </w:t>
      </w:r>
      <w:r w:rsidR="005E0EE6">
        <w:rPr>
          <w:rFonts w:ascii="Times New Roman" w:hAnsi="Times New Roman" w:cs="Times New Roman"/>
          <w:sz w:val="20"/>
          <w:szCs w:val="20"/>
        </w:rPr>
        <w:t>E</w:t>
      </w:r>
      <w:r w:rsidR="005E0EE6">
        <w:rPr>
          <w:rFonts w:ascii="Times New Roman" w:hAnsi="Times New Roman" w:cs="Times New Roman" w:hint="eastAsia"/>
          <w:sz w:val="20"/>
          <w:szCs w:val="20"/>
        </w:rPr>
        <w:t xml:space="preserve">xperimental results show that </w:t>
      </w:r>
      <w:r w:rsidR="00D52F76">
        <w:rPr>
          <w:rFonts w:ascii="Times New Roman" w:hAnsi="Times New Roman" w:cs="Times New Roman"/>
          <w:sz w:val="20"/>
          <w:szCs w:val="20"/>
        </w:rPr>
        <w:t xml:space="preserve">the </w:t>
      </w:r>
      <w:r w:rsidR="005E0EE6">
        <w:rPr>
          <w:rFonts w:ascii="Times New Roman" w:hAnsi="Times New Roman" w:cs="Times New Roman" w:hint="eastAsia"/>
          <w:sz w:val="20"/>
          <w:szCs w:val="20"/>
        </w:rPr>
        <w:t>s</w:t>
      </w:r>
      <w:r>
        <w:rPr>
          <w:rFonts w:ascii="Times New Roman" w:hAnsi="Times New Roman" w:cs="Times New Roman" w:hint="eastAsia"/>
          <w:sz w:val="20"/>
          <w:szCs w:val="20"/>
        </w:rPr>
        <w:t xml:space="preserve">ensor </w:t>
      </w:r>
      <w:r w:rsidR="00D91094">
        <w:rPr>
          <w:rFonts w:ascii="Times New Roman" w:hAnsi="Times New Roman" w:cs="Times New Roman"/>
          <w:sz w:val="20"/>
          <w:szCs w:val="20"/>
        </w:rPr>
        <w:t>based on</w:t>
      </w:r>
      <w:r w:rsidR="00D91094">
        <w:rPr>
          <w:rFonts w:ascii="Times New Roman" w:hAnsi="Times New Roman" w:cs="Times New Roman" w:hint="eastAsia"/>
          <w:sz w:val="20"/>
          <w:szCs w:val="20"/>
        </w:rPr>
        <w:t xml:space="preserve"> </w:t>
      </w:r>
      <w:r w:rsidR="00D52F76">
        <w:rPr>
          <w:rFonts w:ascii="Times New Roman" w:hAnsi="Times New Roman" w:cs="Times New Roman"/>
          <w:sz w:val="20"/>
          <w:szCs w:val="20"/>
        </w:rPr>
        <w:t xml:space="preserve">an </w:t>
      </w:r>
      <w:r>
        <w:rPr>
          <w:rFonts w:ascii="Times New Roman" w:hAnsi="Times New Roman" w:cs="Times New Roman" w:hint="eastAsia"/>
          <w:sz w:val="20"/>
          <w:szCs w:val="20"/>
        </w:rPr>
        <w:t xml:space="preserve">MFC shows much better sensitivity </w:t>
      </w:r>
      <w:r w:rsidR="007F3D6C">
        <w:rPr>
          <w:rFonts w:ascii="Times New Roman" w:hAnsi="Times New Roman" w:cs="Times New Roman" w:hint="eastAsia"/>
          <w:sz w:val="20"/>
          <w:szCs w:val="20"/>
        </w:rPr>
        <w:t xml:space="preserve">of </w:t>
      </w:r>
      <w:r w:rsidR="00AC5AC5" w:rsidRPr="00AC5AC5">
        <w:rPr>
          <w:rFonts w:ascii="Times New Roman" w:hAnsi="Times New Roman" w:cs="Times New Roman"/>
          <w:sz w:val="20"/>
          <w:szCs w:val="20"/>
          <w:u w:val="single"/>
        </w:rPr>
        <w:t>-</w:t>
      </w:r>
      <w:r w:rsidR="007F3D6C" w:rsidRPr="00AC5AC5">
        <w:rPr>
          <w:rFonts w:ascii="Times New Roman" w:hAnsi="Times New Roman" w:cs="Times New Roman" w:hint="eastAsia"/>
          <w:sz w:val="20"/>
          <w:szCs w:val="20"/>
          <w:u w:val="single"/>
        </w:rPr>
        <w:t xml:space="preserve">0.130 nm/ppm </w:t>
      </w:r>
      <w:r w:rsidR="00AE0144" w:rsidRPr="00AC5AC5">
        <w:rPr>
          <w:rFonts w:ascii="Times New Roman" w:hAnsi="Times New Roman" w:cs="Times New Roman" w:hint="eastAsia"/>
          <w:sz w:val="20"/>
          <w:szCs w:val="20"/>
          <w:u w:val="single"/>
        </w:rPr>
        <w:t xml:space="preserve">to ethanol </w:t>
      </w:r>
      <w:r w:rsidR="007F3D6C" w:rsidRPr="00AC5AC5">
        <w:rPr>
          <w:rFonts w:ascii="Times New Roman" w:hAnsi="Times New Roman" w:cs="Times New Roman" w:hint="eastAsia"/>
          <w:sz w:val="20"/>
          <w:szCs w:val="20"/>
          <w:u w:val="single"/>
        </w:rPr>
        <w:t xml:space="preserve">and </w:t>
      </w:r>
      <w:r w:rsidR="00AC5AC5" w:rsidRPr="00AC5AC5">
        <w:rPr>
          <w:rFonts w:ascii="Times New Roman" w:hAnsi="Times New Roman" w:cs="Times New Roman"/>
          <w:sz w:val="20"/>
          <w:szCs w:val="20"/>
          <w:u w:val="single"/>
        </w:rPr>
        <w:t>-</w:t>
      </w:r>
      <w:r w:rsidR="007F3D6C" w:rsidRPr="00AC5AC5">
        <w:rPr>
          <w:rFonts w:ascii="Times New Roman" w:hAnsi="Times New Roman" w:cs="Times New Roman" w:hint="eastAsia"/>
          <w:sz w:val="20"/>
          <w:szCs w:val="20"/>
          <w:u w:val="single"/>
        </w:rPr>
        <w:t>0.036 nm/ppm</w:t>
      </w:r>
      <w:r w:rsidR="007F3D6C">
        <w:rPr>
          <w:rFonts w:ascii="Times New Roman" w:hAnsi="Times New Roman" w:cs="Times New Roman" w:hint="eastAsia"/>
          <w:sz w:val="20"/>
          <w:szCs w:val="20"/>
        </w:rPr>
        <w:t xml:space="preserve"> </w:t>
      </w:r>
      <w:r w:rsidR="00AE0144">
        <w:rPr>
          <w:rFonts w:ascii="Times New Roman" w:hAnsi="Times New Roman" w:cs="Times New Roman" w:hint="eastAsia"/>
          <w:sz w:val="20"/>
          <w:szCs w:val="20"/>
        </w:rPr>
        <w:t xml:space="preserve">to methanol </w:t>
      </w:r>
      <w:r>
        <w:rPr>
          <w:rFonts w:ascii="Times New Roman" w:hAnsi="Times New Roman" w:cs="Times New Roman" w:hint="eastAsia"/>
          <w:sz w:val="20"/>
          <w:szCs w:val="20"/>
        </w:rPr>
        <w:t xml:space="preserve">than </w:t>
      </w:r>
      <w:r w:rsidR="003F7DF3">
        <w:rPr>
          <w:rFonts w:ascii="Times New Roman" w:hAnsi="Times New Roman" w:cs="Times New Roman" w:hint="eastAsia"/>
          <w:sz w:val="20"/>
          <w:szCs w:val="20"/>
        </w:rPr>
        <w:t>th</w:t>
      </w:r>
      <w:r w:rsidR="003F7DF3">
        <w:rPr>
          <w:rFonts w:ascii="Times New Roman" w:hAnsi="Times New Roman" w:cs="Times New Roman"/>
          <w:sz w:val="20"/>
          <w:szCs w:val="20"/>
        </w:rPr>
        <w:t>ose</w:t>
      </w:r>
      <w:r w:rsidR="003F7DF3">
        <w:rPr>
          <w:rFonts w:ascii="Times New Roman" w:hAnsi="Times New Roman" w:cs="Times New Roman" w:hint="eastAsia"/>
          <w:sz w:val="20"/>
          <w:szCs w:val="20"/>
        </w:rPr>
        <w:t xml:space="preserve"> </w:t>
      </w:r>
      <w:r>
        <w:rPr>
          <w:rFonts w:ascii="Times New Roman" w:hAnsi="Times New Roman" w:cs="Times New Roman" w:hint="eastAsia"/>
          <w:sz w:val="20"/>
          <w:szCs w:val="20"/>
        </w:rPr>
        <w:t xml:space="preserve">of </w:t>
      </w:r>
      <w:r w:rsidR="003F7DF3">
        <w:rPr>
          <w:rFonts w:ascii="Times New Roman" w:hAnsi="Times New Roman" w:cs="Times New Roman"/>
          <w:sz w:val="20"/>
          <w:szCs w:val="20"/>
        </w:rPr>
        <w:t xml:space="preserve">the </w:t>
      </w:r>
      <w:r>
        <w:rPr>
          <w:rFonts w:ascii="Times New Roman" w:hAnsi="Times New Roman" w:cs="Times New Roman" w:hint="eastAsia"/>
          <w:sz w:val="20"/>
          <w:szCs w:val="20"/>
        </w:rPr>
        <w:t>TSCSMF</w:t>
      </w:r>
      <w:r w:rsidR="00D91094">
        <w:rPr>
          <w:rFonts w:ascii="Times New Roman" w:hAnsi="Times New Roman" w:cs="Times New Roman"/>
          <w:sz w:val="20"/>
          <w:szCs w:val="20"/>
        </w:rPr>
        <w:t xml:space="preserve"> based sensor</w:t>
      </w:r>
      <w:r>
        <w:rPr>
          <w:rFonts w:ascii="Times New Roman" w:hAnsi="Times New Roman" w:cs="Times New Roman" w:hint="eastAsia"/>
          <w:sz w:val="20"/>
          <w:szCs w:val="20"/>
        </w:rPr>
        <w:t>.</w:t>
      </w:r>
      <w:r w:rsidR="007F3D6C">
        <w:rPr>
          <w:rFonts w:ascii="Times New Roman" w:hAnsi="Times New Roman" w:cs="Times New Roman" w:hint="eastAsia"/>
          <w:sz w:val="20"/>
          <w:szCs w:val="20"/>
        </w:rPr>
        <w:t xml:space="preserve"> </w:t>
      </w:r>
      <w:r w:rsidR="007F3D6C">
        <w:rPr>
          <w:rFonts w:ascii="Times New Roman" w:hAnsi="Times New Roman" w:cs="Times New Roman"/>
          <w:sz w:val="20"/>
          <w:szCs w:val="20"/>
        </w:rPr>
        <w:t>The</w:t>
      </w:r>
      <w:r w:rsidR="007F3D6C">
        <w:rPr>
          <w:rFonts w:ascii="Times New Roman" w:hAnsi="Times New Roman" w:cs="Times New Roman" w:hint="eastAsia"/>
          <w:sz w:val="20"/>
          <w:szCs w:val="20"/>
        </w:rPr>
        <w:t xml:space="preserve"> corresponding </w:t>
      </w:r>
      <w:r w:rsidR="00271AF4">
        <w:rPr>
          <w:rFonts w:ascii="Times New Roman" w:hAnsi="Times New Roman" w:cs="Times New Roman"/>
          <w:sz w:val="20"/>
          <w:szCs w:val="20"/>
        </w:rPr>
        <w:t xml:space="preserve">minimum </w:t>
      </w:r>
      <w:r w:rsidR="006F37CC" w:rsidRPr="006F37CC">
        <w:rPr>
          <w:rFonts w:ascii="Times New Roman" w:hAnsi="Times New Roman" w:cs="Times New Roman"/>
          <w:sz w:val="20"/>
          <w:szCs w:val="20"/>
          <w:u w:val="single"/>
        </w:rPr>
        <w:t xml:space="preserve">detectable concentration </w:t>
      </w:r>
      <w:r w:rsidR="00271AF4">
        <w:rPr>
          <w:rFonts w:ascii="Times New Roman" w:hAnsi="Times New Roman" w:cs="Times New Roman"/>
          <w:sz w:val="20"/>
          <w:szCs w:val="20"/>
          <w:u w:val="single"/>
        </w:rPr>
        <w:t>change</w:t>
      </w:r>
      <w:r w:rsidR="00271AF4" w:rsidRPr="006F37CC">
        <w:rPr>
          <w:rFonts w:ascii="Times New Roman" w:hAnsi="Times New Roman" w:cs="Times New Roman"/>
          <w:sz w:val="20"/>
          <w:szCs w:val="20"/>
        </w:rPr>
        <w:t xml:space="preserve"> </w:t>
      </w:r>
      <w:r w:rsidR="003F7DF3">
        <w:rPr>
          <w:rFonts w:ascii="Times New Roman" w:hAnsi="Times New Roman" w:cs="Times New Roman"/>
          <w:sz w:val="20"/>
          <w:szCs w:val="20"/>
        </w:rPr>
        <w:t>are</w:t>
      </w:r>
      <w:r w:rsidR="003F7DF3">
        <w:rPr>
          <w:rFonts w:ascii="Times New Roman" w:hAnsi="Times New Roman" w:cs="Times New Roman" w:hint="eastAsia"/>
          <w:sz w:val="20"/>
          <w:szCs w:val="20"/>
        </w:rPr>
        <w:t xml:space="preserve"> </w:t>
      </w:r>
      <w:r w:rsidR="007F3D6C">
        <w:rPr>
          <w:rFonts w:ascii="Times New Roman" w:hAnsi="Times New Roman" w:cs="Times New Roman" w:hint="eastAsia"/>
          <w:sz w:val="20"/>
          <w:szCs w:val="20"/>
        </w:rPr>
        <w:t>up to 77</w:t>
      </w:r>
      <w:r w:rsidR="00AF5DC7">
        <w:rPr>
          <w:rFonts w:ascii="Times New Roman" w:hAnsi="Times New Roman" w:cs="Times New Roman" w:hint="eastAsia"/>
          <w:sz w:val="20"/>
          <w:szCs w:val="20"/>
        </w:rPr>
        <w:t xml:space="preserve"> ppb and 281 </w:t>
      </w:r>
      <w:r w:rsidR="007F3D6C">
        <w:rPr>
          <w:rFonts w:ascii="Times New Roman" w:hAnsi="Times New Roman" w:cs="Times New Roman" w:hint="eastAsia"/>
          <w:sz w:val="20"/>
          <w:szCs w:val="20"/>
        </w:rPr>
        <w:t>ppb for ethanol and methanol</w:t>
      </w:r>
      <w:r w:rsidR="003F7DF3">
        <w:rPr>
          <w:rFonts w:ascii="Times New Roman" w:hAnsi="Times New Roman" w:cs="Times New Roman"/>
          <w:sz w:val="20"/>
          <w:szCs w:val="20"/>
        </w:rPr>
        <w:t xml:space="preserve"> respectively</w:t>
      </w:r>
      <w:r w:rsidR="007F3D6C">
        <w:rPr>
          <w:rFonts w:ascii="Times New Roman" w:hAnsi="Times New Roman" w:cs="Times New Roman" w:hint="eastAsia"/>
          <w:sz w:val="20"/>
          <w:szCs w:val="20"/>
        </w:rPr>
        <w:t>.</w:t>
      </w:r>
      <w:r>
        <w:rPr>
          <w:rFonts w:ascii="Times New Roman" w:hAnsi="Times New Roman" w:cs="Times New Roman" w:hint="eastAsia"/>
          <w:sz w:val="20"/>
          <w:szCs w:val="20"/>
        </w:rPr>
        <w:t xml:space="preserve"> </w:t>
      </w:r>
      <w:r w:rsidR="00CB5261">
        <w:rPr>
          <w:rFonts w:ascii="Times New Roman" w:hAnsi="Times New Roman" w:cs="Times New Roman"/>
          <w:sz w:val="20"/>
          <w:szCs w:val="20"/>
        </w:rPr>
        <w:t xml:space="preserve">The </w:t>
      </w:r>
      <w:r w:rsidR="003B58B4">
        <w:rPr>
          <w:rFonts w:ascii="Times New Roman" w:hAnsi="Times New Roman" w:cs="Times New Roman"/>
          <w:sz w:val="20"/>
          <w:szCs w:val="20"/>
        </w:rPr>
        <w:t>response</w:t>
      </w:r>
      <w:r w:rsidR="003B58B4">
        <w:rPr>
          <w:rFonts w:ascii="Times New Roman" w:hAnsi="Times New Roman" w:cs="Times New Roman" w:hint="eastAsia"/>
          <w:sz w:val="20"/>
          <w:szCs w:val="20"/>
        </w:rPr>
        <w:t xml:space="preserve"> and recovery </w:t>
      </w:r>
      <w:r w:rsidR="005601A7">
        <w:rPr>
          <w:rFonts w:ascii="Times New Roman" w:hAnsi="Times New Roman" w:cs="Times New Roman" w:hint="eastAsia"/>
          <w:sz w:val="20"/>
          <w:szCs w:val="20"/>
        </w:rPr>
        <w:t>behavior</w:t>
      </w:r>
      <w:r w:rsidR="00CB5261">
        <w:rPr>
          <w:rFonts w:ascii="Times New Roman" w:hAnsi="Times New Roman" w:cs="Times New Roman"/>
          <w:sz w:val="20"/>
          <w:szCs w:val="20"/>
        </w:rPr>
        <w:t>s in time of the sensors</w:t>
      </w:r>
      <w:r w:rsidR="005601A7">
        <w:rPr>
          <w:rFonts w:ascii="Times New Roman" w:hAnsi="Times New Roman" w:cs="Times New Roman" w:hint="eastAsia"/>
          <w:sz w:val="20"/>
          <w:szCs w:val="20"/>
        </w:rPr>
        <w:t xml:space="preserve"> </w:t>
      </w:r>
      <w:r w:rsidR="00CB5261">
        <w:rPr>
          <w:rFonts w:ascii="Times New Roman" w:hAnsi="Times New Roman" w:cs="Times New Roman"/>
          <w:sz w:val="20"/>
          <w:szCs w:val="20"/>
        </w:rPr>
        <w:t>were</w:t>
      </w:r>
      <w:r w:rsidR="003B58B4">
        <w:rPr>
          <w:rFonts w:ascii="Times New Roman" w:hAnsi="Times New Roman" w:cs="Times New Roman" w:hint="eastAsia"/>
          <w:sz w:val="20"/>
          <w:szCs w:val="20"/>
        </w:rPr>
        <w:t xml:space="preserve"> also </w:t>
      </w:r>
      <w:r w:rsidR="003B58B4">
        <w:rPr>
          <w:rFonts w:ascii="Times New Roman" w:hAnsi="Times New Roman" w:cs="Times New Roman"/>
          <w:sz w:val="20"/>
          <w:szCs w:val="20"/>
        </w:rPr>
        <w:t>investigated</w:t>
      </w:r>
      <w:r w:rsidR="003B58B4">
        <w:rPr>
          <w:rFonts w:ascii="Times New Roman" w:hAnsi="Times New Roman" w:cs="Times New Roman" w:hint="eastAsia"/>
          <w:sz w:val="20"/>
          <w:szCs w:val="20"/>
        </w:rPr>
        <w:t xml:space="preserve">. </w:t>
      </w:r>
      <w:r w:rsidR="007175C8">
        <w:rPr>
          <w:rFonts w:ascii="Times New Roman" w:hAnsi="Times New Roman" w:cs="Times New Roman"/>
          <w:sz w:val="20"/>
          <w:szCs w:val="20"/>
        </w:rPr>
        <w:t>The</w:t>
      </w:r>
      <w:r w:rsidR="003B58B4">
        <w:rPr>
          <w:rFonts w:ascii="Times New Roman" w:hAnsi="Times New Roman" w:cs="Times New Roman" w:hint="eastAsia"/>
          <w:sz w:val="20"/>
          <w:szCs w:val="20"/>
        </w:rPr>
        <w:t xml:space="preserve"> </w:t>
      </w:r>
      <w:r w:rsidR="005E0EE6">
        <w:rPr>
          <w:rFonts w:ascii="Times New Roman" w:hAnsi="Times New Roman" w:cs="Times New Roman" w:hint="eastAsia"/>
          <w:sz w:val="20"/>
          <w:szCs w:val="20"/>
        </w:rPr>
        <w:t xml:space="preserve">response time </w:t>
      </w:r>
      <w:r w:rsidR="00F45BA5">
        <w:rPr>
          <w:rFonts w:ascii="Times New Roman" w:hAnsi="Times New Roman" w:cs="Times New Roman" w:hint="eastAsia"/>
          <w:sz w:val="20"/>
          <w:szCs w:val="20"/>
        </w:rPr>
        <w:t xml:space="preserve">is </w:t>
      </w:r>
      <w:r w:rsidR="00AE0144">
        <w:rPr>
          <w:rFonts w:ascii="Times New Roman" w:hAnsi="Times New Roman" w:cs="Times New Roman" w:hint="eastAsia"/>
          <w:sz w:val="20"/>
          <w:szCs w:val="20"/>
        </w:rPr>
        <w:t xml:space="preserve">demonstrated to be </w:t>
      </w:r>
      <w:r w:rsidR="00F45BA5">
        <w:rPr>
          <w:rFonts w:ascii="Times New Roman" w:hAnsi="Times New Roman" w:cs="Times New Roman" w:hint="eastAsia"/>
          <w:sz w:val="20"/>
          <w:szCs w:val="20"/>
        </w:rPr>
        <w:t xml:space="preserve">less than </w:t>
      </w:r>
      <w:r w:rsidR="005601A7">
        <w:rPr>
          <w:rFonts w:ascii="Times New Roman" w:hAnsi="Times New Roman" w:cs="Times New Roman" w:hint="eastAsia"/>
          <w:sz w:val="20"/>
          <w:szCs w:val="20"/>
        </w:rPr>
        <w:t>5</w:t>
      </w:r>
      <w:r w:rsidR="00F45BA5">
        <w:rPr>
          <w:rFonts w:ascii="Times New Roman" w:hAnsi="Times New Roman" w:cs="Times New Roman" w:hint="eastAsia"/>
          <w:sz w:val="20"/>
          <w:szCs w:val="20"/>
        </w:rPr>
        <w:t xml:space="preserve"> </w:t>
      </w:r>
      <w:r w:rsidR="005E0EE6">
        <w:rPr>
          <w:rFonts w:ascii="Times New Roman" w:hAnsi="Times New Roman" w:cs="Times New Roman" w:hint="eastAsia"/>
          <w:sz w:val="20"/>
          <w:szCs w:val="20"/>
        </w:rPr>
        <w:t>min</w:t>
      </w:r>
      <w:r w:rsidR="005601A7">
        <w:rPr>
          <w:rFonts w:ascii="Times New Roman" w:hAnsi="Times New Roman" w:cs="Times New Roman" w:hint="eastAsia"/>
          <w:sz w:val="20"/>
          <w:szCs w:val="20"/>
        </w:rPr>
        <w:t>u</w:t>
      </w:r>
      <w:r w:rsidR="005E0EE6">
        <w:rPr>
          <w:rFonts w:ascii="Times New Roman" w:hAnsi="Times New Roman" w:cs="Times New Roman" w:hint="eastAsia"/>
          <w:sz w:val="20"/>
          <w:szCs w:val="20"/>
        </w:rPr>
        <w:t xml:space="preserve">tes, while the recovery time </w:t>
      </w:r>
      <w:r w:rsidR="00F45BA5">
        <w:rPr>
          <w:rFonts w:ascii="Times New Roman" w:hAnsi="Times New Roman" w:cs="Times New Roman" w:hint="eastAsia"/>
          <w:sz w:val="20"/>
          <w:szCs w:val="20"/>
        </w:rPr>
        <w:t>varies</w:t>
      </w:r>
      <w:r w:rsidR="005E0EE6">
        <w:rPr>
          <w:rFonts w:ascii="Times New Roman" w:hAnsi="Times New Roman" w:cs="Times New Roman" w:hint="eastAsia"/>
          <w:sz w:val="20"/>
          <w:szCs w:val="20"/>
        </w:rPr>
        <w:t xml:space="preserve"> from 7 minutes to 1</w:t>
      </w:r>
      <w:r w:rsidR="00D0584B">
        <w:rPr>
          <w:rFonts w:ascii="Times New Roman" w:hAnsi="Times New Roman" w:cs="Times New Roman" w:hint="eastAsia"/>
          <w:sz w:val="20"/>
          <w:szCs w:val="20"/>
        </w:rPr>
        <w:t>2</w:t>
      </w:r>
      <w:r w:rsidR="005E0EE6">
        <w:rPr>
          <w:rFonts w:ascii="Times New Roman" w:hAnsi="Times New Roman" w:cs="Times New Roman" w:hint="eastAsia"/>
          <w:sz w:val="20"/>
          <w:szCs w:val="20"/>
        </w:rPr>
        <w:t xml:space="preserve"> minutes depend</w:t>
      </w:r>
      <w:r w:rsidR="003F7DF3">
        <w:rPr>
          <w:rFonts w:ascii="Times New Roman" w:hAnsi="Times New Roman" w:cs="Times New Roman"/>
          <w:sz w:val="20"/>
          <w:szCs w:val="20"/>
        </w:rPr>
        <w:t>ing</w:t>
      </w:r>
      <w:r w:rsidR="005E0EE6">
        <w:rPr>
          <w:rFonts w:ascii="Times New Roman" w:hAnsi="Times New Roman" w:cs="Times New Roman" w:hint="eastAsia"/>
          <w:sz w:val="20"/>
          <w:szCs w:val="20"/>
        </w:rPr>
        <w:t xml:space="preserve"> on the </w:t>
      </w:r>
      <w:r w:rsidR="003F7DF3">
        <w:rPr>
          <w:rFonts w:ascii="Times New Roman" w:hAnsi="Times New Roman" w:cs="Times New Roman"/>
          <w:sz w:val="20"/>
          <w:szCs w:val="20"/>
        </w:rPr>
        <w:t xml:space="preserve">type of </w:t>
      </w:r>
      <w:r w:rsidR="005E0EE6">
        <w:rPr>
          <w:rFonts w:ascii="Times New Roman" w:hAnsi="Times New Roman" w:cs="Times New Roman" w:hint="eastAsia"/>
          <w:sz w:val="20"/>
          <w:szCs w:val="20"/>
        </w:rPr>
        <w:t xml:space="preserve">gas and gas concentrations. </w:t>
      </w:r>
      <w:r w:rsidR="00D91094">
        <w:rPr>
          <w:rFonts w:ascii="Times New Roman" w:hAnsi="Times New Roman" w:cs="Times New Roman"/>
          <w:sz w:val="20"/>
          <w:szCs w:val="20"/>
        </w:rPr>
        <w:t>Both</w:t>
      </w:r>
      <w:r w:rsidR="005E0EE6">
        <w:rPr>
          <w:rFonts w:ascii="Times New Roman" w:hAnsi="Times New Roman" w:cs="Times New Roman" w:hint="eastAsia"/>
          <w:sz w:val="20"/>
          <w:szCs w:val="20"/>
        </w:rPr>
        <w:t xml:space="preserve"> </w:t>
      </w:r>
      <w:r w:rsidR="00D91094">
        <w:rPr>
          <w:rFonts w:ascii="Times New Roman" w:hAnsi="Times New Roman" w:cs="Times New Roman"/>
          <w:sz w:val="20"/>
          <w:szCs w:val="20"/>
        </w:rPr>
        <w:t>sensor</w:t>
      </w:r>
      <w:r w:rsidR="00D91094">
        <w:rPr>
          <w:rFonts w:ascii="Times New Roman" w:hAnsi="Times New Roman" w:cs="Times New Roman" w:hint="eastAsia"/>
          <w:sz w:val="20"/>
          <w:szCs w:val="20"/>
        </w:rPr>
        <w:t xml:space="preserve">s </w:t>
      </w:r>
      <w:r w:rsidR="005601A7">
        <w:rPr>
          <w:rFonts w:ascii="Times New Roman" w:hAnsi="Times New Roman" w:cs="Times New Roman" w:hint="eastAsia"/>
          <w:sz w:val="20"/>
          <w:szCs w:val="20"/>
        </w:rPr>
        <w:t>are also proved to have good</w:t>
      </w:r>
      <w:r w:rsidR="005E0EE6">
        <w:rPr>
          <w:rFonts w:ascii="Times New Roman" w:hAnsi="Times New Roman" w:cs="Times New Roman" w:hint="eastAsia"/>
          <w:sz w:val="20"/>
          <w:szCs w:val="20"/>
        </w:rPr>
        <w:t xml:space="preserve"> </w:t>
      </w:r>
      <w:r w:rsidR="00D91094">
        <w:rPr>
          <w:rFonts w:ascii="Times New Roman" w:hAnsi="Times New Roman" w:cs="Times New Roman"/>
          <w:sz w:val="20"/>
          <w:szCs w:val="20"/>
        </w:rPr>
        <w:t xml:space="preserve">repeatability </w:t>
      </w:r>
      <w:r w:rsidR="005E0EE6">
        <w:rPr>
          <w:rFonts w:ascii="Times New Roman" w:hAnsi="Times New Roman" w:cs="Times New Roman" w:hint="eastAsia"/>
          <w:sz w:val="20"/>
          <w:szCs w:val="20"/>
        </w:rPr>
        <w:t xml:space="preserve">of </w:t>
      </w:r>
      <w:r w:rsidR="003F7DF3">
        <w:rPr>
          <w:rFonts w:ascii="Times New Roman" w:hAnsi="Times New Roman" w:cs="Times New Roman"/>
          <w:sz w:val="20"/>
          <w:szCs w:val="20"/>
        </w:rPr>
        <w:t>performance</w:t>
      </w:r>
      <w:r w:rsidR="00176610">
        <w:rPr>
          <w:rFonts w:ascii="Times New Roman" w:hAnsi="Times New Roman" w:cs="Times New Roman" w:hint="eastAsia"/>
          <w:sz w:val="20"/>
          <w:szCs w:val="20"/>
        </w:rPr>
        <w:t xml:space="preserve">. </w:t>
      </w:r>
      <w:r w:rsidR="003F7DF3">
        <w:rPr>
          <w:rFonts w:ascii="Times New Roman" w:hAnsi="Times New Roman" w:cs="Times New Roman"/>
          <w:sz w:val="20"/>
          <w:szCs w:val="20"/>
        </w:rPr>
        <w:t>In addition</w:t>
      </w:r>
      <w:r w:rsidR="00B46195">
        <w:rPr>
          <w:rFonts w:ascii="Times New Roman" w:hAnsi="Times New Roman" w:cs="Times New Roman" w:hint="eastAsia"/>
          <w:sz w:val="20"/>
          <w:szCs w:val="20"/>
        </w:rPr>
        <w:t>,</w:t>
      </w:r>
      <w:r w:rsidR="008D1988">
        <w:rPr>
          <w:rFonts w:ascii="Times New Roman" w:hAnsi="Times New Roman" w:cs="Times New Roman"/>
          <w:sz w:val="20"/>
          <w:szCs w:val="20"/>
        </w:rPr>
        <w:t xml:space="preserve"> to investigate the potential for</w:t>
      </w:r>
      <w:r w:rsidR="00CB5261">
        <w:rPr>
          <w:rFonts w:ascii="Times New Roman" w:hAnsi="Times New Roman" w:cs="Times New Roman"/>
          <w:sz w:val="20"/>
          <w:szCs w:val="20"/>
        </w:rPr>
        <w:t xml:space="preserve"> simultan</w:t>
      </w:r>
      <w:r w:rsidR="008D1988">
        <w:rPr>
          <w:rFonts w:ascii="Times New Roman" w:hAnsi="Times New Roman" w:cs="Times New Roman"/>
          <w:sz w:val="20"/>
          <w:szCs w:val="20"/>
        </w:rPr>
        <w:t xml:space="preserve">eous measurement of two VOCs, </w:t>
      </w:r>
      <w:r w:rsidR="00B46195" w:rsidRPr="00B55438">
        <w:rPr>
          <w:rFonts w:ascii="Times New Roman" w:hAnsi="Times New Roman" w:cs="Times New Roman"/>
          <w:sz w:val="20"/>
          <w:szCs w:val="20"/>
        </w:rPr>
        <w:t>another TSCSMF structure coated with a layer by recipe II was fabricated.</w:t>
      </w:r>
      <w:r w:rsidR="00B46195">
        <w:rPr>
          <w:rFonts w:ascii="Times New Roman" w:hAnsi="Times New Roman" w:cs="Times New Roman" w:hint="eastAsia"/>
          <w:sz w:val="20"/>
          <w:szCs w:val="20"/>
        </w:rPr>
        <w:t xml:space="preserve"> A</w:t>
      </w:r>
      <w:r w:rsidR="00B46195" w:rsidRPr="00B46195">
        <w:rPr>
          <w:rFonts w:ascii="Times New Roman" w:hAnsi="Times New Roman" w:cs="Times New Roman"/>
          <w:sz w:val="20"/>
          <w:szCs w:val="20"/>
        </w:rPr>
        <w:t xml:space="preserve"> second-order matrix</w:t>
      </w:r>
      <w:r w:rsidR="008D1988">
        <w:rPr>
          <w:rFonts w:ascii="Times New Roman" w:hAnsi="Times New Roman" w:cs="Times New Roman"/>
          <w:sz w:val="20"/>
          <w:szCs w:val="20"/>
        </w:rPr>
        <w:t xml:space="preserve"> technique</w:t>
      </w:r>
      <w:r w:rsidR="00B46195" w:rsidRPr="00B46195">
        <w:rPr>
          <w:rFonts w:ascii="Times New Roman" w:hAnsi="Times New Roman" w:cs="Times New Roman"/>
          <w:sz w:val="20"/>
          <w:szCs w:val="20"/>
        </w:rPr>
        <w:t xml:space="preserve"> was </w:t>
      </w:r>
      <w:r w:rsidR="00B46195">
        <w:rPr>
          <w:rFonts w:ascii="Times New Roman" w:hAnsi="Times New Roman" w:cs="Times New Roman" w:hint="eastAsia"/>
          <w:sz w:val="20"/>
          <w:szCs w:val="20"/>
        </w:rPr>
        <w:t xml:space="preserve">then </w:t>
      </w:r>
      <w:r w:rsidR="00B46195" w:rsidRPr="00B46195">
        <w:rPr>
          <w:rFonts w:ascii="Times New Roman" w:hAnsi="Times New Roman" w:cs="Times New Roman"/>
          <w:sz w:val="20"/>
          <w:szCs w:val="20"/>
        </w:rPr>
        <w:t xml:space="preserve">employed </w:t>
      </w:r>
      <w:r w:rsidR="008D1988">
        <w:rPr>
          <w:rFonts w:ascii="Times New Roman" w:hAnsi="Times New Roman" w:cs="Times New Roman"/>
          <w:sz w:val="20"/>
          <w:szCs w:val="20"/>
        </w:rPr>
        <w:t>to permit</w:t>
      </w:r>
      <w:r w:rsidR="008D1988" w:rsidRPr="00B46195">
        <w:rPr>
          <w:rFonts w:ascii="Times New Roman" w:hAnsi="Times New Roman" w:cs="Times New Roman"/>
          <w:sz w:val="20"/>
          <w:szCs w:val="20"/>
        </w:rPr>
        <w:t xml:space="preserve"> </w:t>
      </w:r>
      <w:r w:rsidR="00B46195" w:rsidRPr="00B46195">
        <w:rPr>
          <w:rFonts w:ascii="Times New Roman" w:hAnsi="Times New Roman" w:cs="Times New Roman"/>
          <w:sz w:val="20"/>
          <w:szCs w:val="20"/>
        </w:rPr>
        <w:t>simultaneous measurement of methanol and ethanol</w:t>
      </w:r>
      <w:r w:rsidR="00B46195">
        <w:rPr>
          <w:rFonts w:ascii="Times New Roman" w:hAnsi="Times New Roman" w:cs="Times New Roman" w:hint="eastAsia"/>
          <w:sz w:val="20"/>
          <w:szCs w:val="20"/>
        </w:rPr>
        <w:t xml:space="preserve"> </w:t>
      </w:r>
      <w:r w:rsidR="003F7DF3">
        <w:rPr>
          <w:rFonts w:ascii="Times New Roman" w:hAnsi="Times New Roman" w:cs="Times New Roman"/>
          <w:sz w:val="20"/>
          <w:szCs w:val="20"/>
        </w:rPr>
        <w:t xml:space="preserve">concentrations </w:t>
      </w:r>
      <w:r w:rsidR="00B46195">
        <w:rPr>
          <w:rFonts w:ascii="Times New Roman" w:hAnsi="Times New Roman" w:cs="Times New Roman" w:hint="eastAsia"/>
          <w:sz w:val="20"/>
          <w:szCs w:val="20"/>
        </w:rPr>
        <w:t xml:space="preserve">by utilizing both TSCSMF based </w:t>
      </w:r>
      <w:r w:rsidR="00B46195">
        <w:rPr>
          <w:rFonts w:ascii="Times New Roman" w:hAnsi="Times New Roman" w:cs="Times New Roman"/>
          <w:sz w:val="20"/>
          <w:szCs w:val="20"/>
        </w:rPr>
        <w:t>sensors</w:t>
      </w:r>
      <w:r w:rsidR="00B46195">
        <w:rPr>
          <w:rFonts w:ascii="Times New Roman" w:hAnsi="Times New Roman" w:cs="Times New Roman" w:hint="eastAsia"/>
          <w:sz w:val="20"/>
          <w:szCs w:val="20"/>
        </w:rPr>
        <w:t xml:space="preserve"> prepared with different coating </w:t>
      </w:r>
      <w:r w:rsidR="00B46195">
        <w:rPr>
          <w:rFonts w:ascii="Times New Roman" w:hAnsi="Times New Roman" w:cs="Times New Roman"/>
          <w:sz w:val="20"/>
          <w:szCs w:val="20"/>
        </w:rPr>
        <w:t>recipes</w:t>
      </w:r>
      <w:r w:rsidR="00B46195" w:rsidRPr="00B46195">
        <w:rPr>
          <w:rFonts w:ascii="Times New Roman" w:hAnsi="Times New Roman" w:cs="Times New Roman"/>
          <w:sz w:val="20"/>
          <w:szCs w:val="20"/>
        </w:rPr>
        <w:t>.</w:t>
      </w:r>
    </w:p>
    <w:p w14:paraId="6CE3B23A" w14:textId="77777777" w:rsidR="002A008A" w:rsidRPr="002A008A" w:rsidRDefault="002A008A" w:rsidP="00B55927">
      <w:pPr>
        <w:jc w:val="both"/>
        <w:rPr>
          <w:rFonts w:ascii="Times New Roman" w:hAnsi="Times New Roman" w:cs="Times New Roman"/>
          <w:b/>
          <w:sz w:val="20"/>
          <w:szCs w:val="20"/>
        </w:rPr>
      </w:pPr>
      <w:r w:rsidRPr="002A008A">
        <w:rPr>
          <w:rFonts w:ascii="Times New Roman" w:hAnsi="Times New Roman" w:cs="Times New Roman"/>
          <w:b/>
          <w:sz w:val="20"/>
          <w:szCs w:val="20"/>
        </w:rPr>
        <w:t>Acknowledgement</w:t>
      </w:r>
      <w:r w:rsidRPr="002A008A">
        <w:rPr>
          <w:rFonts w:ascii="Times New Roman" w:hAnsi="Times New Roman" w:cs="Times New Roman" w:hint="eastAsia"/>
          <w:b/>
          <w:sz w:val="20"/>
          <w:szCs w:val="20"/>
        </w:rPr>
        <w:t>s</w:t>
      </w:r>
    </w:p>
    <w:p w14:paraId="76395D4B" w14:textId="300401D4" w:rsidR="002A008A" w:rsidRDefault="002A008A" w:rsidP="00B55927">
      <w:pPr>
        <w:jc w:val="both"/>
        <w:rPr>
          <w:rFonts w:ascii="Times New Roman" w:hAnsi="Times New Roman" w:cs="Times New Roman"/>
          <w:sz w:val="20"/>
          <w:szCs w:val="20"/>
        </w:rPr>
      </w:pPr>
      <w:r w:rsidRPr="002A008A">
        <w:rPr>
          <w:rFonts w:ascii="Times New Roman" w:hAnsi="Times New Roman" w:cs="Times New Roman"/>
          <w:sz w:val="20"/>
          <w:szCs w:val="20"/>
        </w:rPr>
        <w:t xml:space="preserve">This work was support by FIOSRAIGH 2012 (Dean of Graduate Students’ Award); </w:t>
      </w:r>
      <w:r w:rsidR="0023754E" w:rsidRPr="0023754E">
        <w:rPr>
          <w:rFonts w:ascii="Times New Roman" w:hAnsi="Times New Roman" w:cs="Times New Roman" w:hint="eastAsia"/>
          <w:sz w:val="20"/>
          <w:szCs w:val="20"/>
        </w:rPr>
        <w:t>State Key Laboratory of Advanced Optical Communication Systems and Networks, Shanghai Jiao Tong University, China</w:t>
      </w:r>
      <w:r w:rsidRPr="002A008A">
        <w:rPr>
          <w:rFonts w:ascii="Times New Roman" w:hAnsi="Times New Roman" w:cs="Times New Roman"/>
          <w:sz w:val="20"/>
          <w:szCs w:val="20"/>
        </w:rPr>
        <w:t>; Science Foundation Ireland (SFI/13/TIDA/B2707, SFI/13/ISCA/2845)</w:t>
      </w:r>
      <w:r w:rsidR="00811BAD">
        <w:rPr>
          <w:rFonts w:ascii="Times New Roman" w:hAnsi="Times New Roman" w:cs="Times New Roman"/>
          <w:sz w:val="20"/>
          <w:szCs w:val="20"/>
        </w:rPr>
        <w:t xml:space="preserve">; </w:t>
      </w:r>
      <w:r w:rsidR="00811BAD" w:rsidRPr="00811BAD">
        <w:rPr>
          <w:rFonts w:ascii="Times New Roman" w:hAnsi="Times New Roman" w:cs="Times New Roman"/>
          <w:sz w:val="20"/>
          <w:szCs w:val="20"/>
        </w:rPr>
        <w:t>the National Natural Science Foundation of China under grant No. 61465009</w:t>
      </w:r>
      <w:r w:rsidRPr="002A008A">
        <w:rPr>
          <w:rFonts w:ascii="Times New Roman" w:hAnsi="Times New Roman" w:cs="Times New Roman"/>
          <w:sz w:val="20"/>
          <w:szCs w:val="20"/>
        </w:rPr>
        <w:t>.</w:t>
      </w:r>
    </w:p>
    <w:p w14:paraId="19ECCFB4" w14:textId="77777777" w:rsidR="007F3751" w:rsidRPr="002A008A" w:rsidRDefault="007F3751" w:rsidP="00B55927">
      <w:pPr>
        <w:jc w:val="both"/>
        <w:rPr>
          <w:rFonts w:ascii="Times New Roman" w:hAnsi="Times New Roman" w:cs="Times New Roman"/>
          <w:b/>
          <w:sz w:val="20"/>
          <w:szCs w:val="20"/>
        </w:rPr>
      </w:pPr>
      <w:r w:rsidRPr="002A008A">
        <w:rPr>
          <w:rFonts w:ascii="Times New Roman" w:hAnsi="Times New Roman" w:cs="Times New Roman" w:hint="eastAsia"/>
          <w:b/>
          <w:sz w:val="20"/>
          <w:szCs w:val="20"/>
        </w:rPr>
        <w:t>References</w:t>
      </w:r>
    </w:p>
    <w:p w14:paraId="2CE8DD18" w14:textId="151148C5" w:rsidR="007F3751" w:rsidRPr="00D97EE2" w:rsidRDefault="007F3751"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 xml:space="preserve">[1] K. </w:t>
      </w:r>
      <w:r w:rsidR="00130E04" w:rsidRPr="00D97EE2">
        <w:rPr>
          <w:rFonts w:ascii="Times New Roman" w:hAnsi="Times New Roman" w:cs="Times New Roman"/>
          <w:sz w:val="16"/>
          <w:szCs w:val="16"/>
        </w:rPr>
        <w:t>Demeestere, J. Dewulf, B.</w:t>
      </w:r>
      <w:r w:rsidRPr="00D97EE2">
        <w:rPr>
          <w:rFonts w:ascii="Times New Roman" w:hAnsi="Times New Roman" w:cs="Times New Roman"/>
          <w:sz w:val="16"/>
          <w:szCs w:val="16"/>
        </w:rPr>
        <w:t>D</w:t>
      </w:r>
      <w:r w:rsidR="00130E04" w:rsidRPr="00D97EE2">
        <w:rPr>
          <w:rFonts w:ascii="Times New Roman" w:hAnsi="Times New Roman" w:cs="Times New Roman"/>
          <w:sz w:val="16"/>
          <w:szCs w:val="16"/>
        </w:rPr>
        <w:t>. Witte, H.</w:t>
      </w:r>
      <w:r w:rsidRPr="00D97EE2">
        <w:rPr>
          <w:rFonts w:ascii="Times New Roman" w:hAnsi="Times New Roman" w:cs="Times New Roman"/>
          <w:sz w:val="16"/>
          <w:szCs w:val="16"/>
        </w:rPr>
        <w:t>V</w:t>
      </w:r>
      <w:r w:rsidR="00130E04" w:rsidRPr="00D97EE2">
        <w:rPr>
          <w:rFonts w:ascii="Times New Roman" w:hAnsi="Times New Roman" w:cs="Times New Roman"/>
          <w:sz w:val="16"/>
          <w:szCs w:val="16"/>
        </w:rPr>
        <w:t>.</w:t>
      </w:r>
      <w:r w:rsidRPr="00D97EE2">
        <w:rPr>
          <w:rFonts w:ascii="Times New Roman" w:hAnsi="Times New Roman" w:cs="Times New Roman"/>
          <w:sz w:val="16"/>
          <w:szCs w:val="16"/>
        </w:rPr>
        <w:t xml:space="preserve"> Langenhove,</w:t>
      </w:r>
      <w:r w:rsidR="00130E04" w:rsidRPr="00D97EE2">
        <w:rPr>
          <w:rFonts w:ascii="Times New Roman" w:hAnsi="Times New Roman" w:cs="Times New Roman"/>
          <w:sz w:val="16"/>
          <w:szCs w:val="16"/>
        </w:rPr>
        <w:t xml:space="preserve"> Sample preparation for the analysis of volatile organic compounds in air and water matrices,</w:t>
      </w:r>
      <w:r w:rsidRPr="00D97EE2">
        <w:rPr>
          <w:rFonts w:ascii="Times New Roman" w:hAnsi="Times New Roman" w:cs="Times New Roman"/>
          <w:sz w:val="16"/>
          <w:szCs w:val="16"/>
        </w:rPr>
        <w:t xml:space="preserve"> J. Chromatgr. A 1153 (2007) 130–144.</w:t>
      </w:r>
    </w:p>
    <w:p w14:paraId="7C76BE1A" w14:textId="15215A6D" w:rsidR="007F3751" w:rsidRPr="00D97EE2" w:rsidRDefault="007F3751"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 xml:space="preserve">[2] K. Cherif, J. Mrazek, S. Hleli, V. Matejec, A. Abdelghani, M. Chomat, N. Jaffrezic-Renault, I. Kasik, </w:t>
      </w:r>
      <w:r w:rsidR="00130E04" w:rsidRPr="00D97EE2">
        <w:rPr>
          <w:rFonts w:ascii="Times New Roman" w:hAnsi="Times New Roman" w:cs="Times New Roman"/>
          <w:sz w:val="16"/>
          <w:szCs w:val="16"/>
        </w:rPr>
        <w:t xml:space="preserve">Detection of aromatic hydrocarbons in air and water by using xerogel layers coated on PCS fibers excited by an inclined collimated beam, </w:t>
      </w:r>
      <w:r w:rsidRPr="00D97EE2">
        <w:rPr>
          <w:rFonts w:ascii="Times New Roman" w:hAnsi="Times New Roman" w:cs="Times New Roman"/>
          <w:sz w:val="16"/>
          <w:szCs w:val="16"/>
        </w:rPr>
        <w:t>Sens. Actuators B 95 (2003) 97–106.</w:t>
      </w:r>
    </w:p>
    <w:p w14:paraId="7267EA39" w14:textId="19BE06CD" w:rsidR="007F3751" w:rsidRPr="00D97EE2" w:rsidRDefault="007F3751"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 xml:space="preserve">[3] G. Orellana, D. Haigh, </w:t>
      </w:r>
      <w:r w:rsidR="00130E04" w:rsidRPr="00D97EE2">
        <w:rPr>
          <w:rFonts w:ascii="Times New Roman" w:hAnsi="Times New Roman" w:cs="Times New Roman"/>
          <w:sz w:val="16"/>
          <w:szCs w:val="16"/>
        </w:rPr>
        <w:t xml:space="preserve">New trends in fiber-optic chemical and biological sensors, </w:t>
      </w:r>
      <w:r w:rsidRPr="00D97EE2">
        <w:rPr>
          <w:rFonts w:ascii="Times New Roman" w:hAnsi="Times New Roman" w:cs="Times New Roman"/>
          <w:sz w:val="16"/>
          <w:szCs w:val="16"/>
        </w:rPr>
        <w:t>Curr. Anal. Chem. 4 (2008) 273–295.</w:t>
      </w:r>
    </w:p>
    <w:p w14:paraId="4206445D" w14:textId="1B99A84D" w:rsidR="00AB52FD" w:rsidRPr="00D97EE2" w:rsidRDefault="00AB52FD"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9F6837">
        <w:rPr>
          <w:rFonts w:ascii="Times New Roman" w:hAnsi="Times New Roman" w:cs="Times New Roman"/>
          <w:sz w:val="16"/>
          <w:szCs w:val="16"/>
        </w:rPr>
        <w:t>4</w:t>
      </w:r>
      <w:r w:rsidR="00BA4237" w:rsidRPr="00D97EE2">
        <w:rPr>
          <w:rFonts w:ascii="Times New Roman" w:hAnsi="Times New Roman" w:cs="Times New Roman"/>
          <w:sz w:val="16"/>
          <w:szCs w:val="16"/>
        </w:rPr>
        <w:t xml:space="preserve">] </w:t>
      </w:r>
      <w:r w:rsidR="008B2F51" w:rsidRPr="00D97EE2">
        <w:rPr>
          <w:rFonts w:ascii="Times New Roman" w:hAnsi="Times New Roman" w:cs="Times New Roman"/>
          <w:sz w:val="16"/>
          <w:szCs w:val="16"/>
        </w:rPr>
        <w:t xml:space="preserve">D. </w:t>
      </w:r>
      <w:r w:rsidRPr="00D97EE2">
        <w:rPr>
          <w:rFonts w:ascii="Times New Roman" w:hAnsi="Times New Roman" w:cs="Times New Roman"/>
          <w:sz w:val="16"/>
          <w:szCs w:val="16"/>
        </w:rPr>
        <w:t xml:space="preserve">Liu, </w:t>
      </w:r>
      <w:r w:rsidR="008B2F51" w:rsidRPr="00D97EE2">
        <w:rPr>
          <w:rFonts w:ascii="Times New Roman" w:hAnsi="Times New Roman" w:cs="Times New Roman"/>
          <w:sz w:val="16"/>
          <w:szCs w:val="16"/>
        </w:rPr>
        <w:t xml:space="preserve">T. </w:t>
      </w:r>
      <w:r w:rsidRPr="00D97EE2">
        <w:rPr>
          <w:rFonts w:ascii="Times New Roman" w:hAnsi="Times New Roman" w:cs="Times New Roman"/>
          <w:sz w:val="16"/>
          <w:szCs w:val="16"/>
        </w:rPr>
        <w:t xml:space="preserve">Liu, </w:t>
      </w:r>
      <w:r w:rsidR="008B2F51" w:rsidRPr="00D97EE2">
        <w:rPr>
          <w:rFonts w:ascii="Times New Roman" w:hAnsi="Times New Roman" w:cs="Times New Roman"/>
          <w:sz w:val="16"/>
          <w:szCs w:val="16"/>
        </w:rPr>
        <w:t xml:space="preserve">H. </w:t>
      </w:r>
      <w:r w:rsidRPr="00D97EE2">
        <w:rPr>
          <w:rFonts w:ascii="Times New Roman" w:hAnsi="Times New Roman" w:cs="Times New Roman"/>
          <w:sz w:val="16"/>
          <w:szCs w:val="16"/>
        </w:rPr>
        <w:t xml:space="preserve">Zhang, </w:t>
      </w:r>
      <w:r w:rsidR="008B2F51" w:rsidRPr="00D97EE2">
        <w:rPr>
          <w:rFonts w:ascii="Times New Roman" w:hAnsi="Times New Roman" w:cs="Times New Roman"/>
          <w:sz w:val="16"/>
          <w:szCs w:val="16"/>
        </w:rPr>
        <w:t xml:space="preserve">C. </w:t>
      </w:r>
      <w:r w:rsidRPr="00D97EE2">
        <w:rPr>
          <w:rFonts w:ascii="Times New Roman" w:hAnsi="Times New Roman" w:cs="Times New Roman"/>
          <w:sz w:val="16"/>
          <w:szCs w:val="16"/>
        </w:rPr>
        <w:t xml:space="preserve">Lv, </w:t>
      </w:r>
      <w:r w:rsidR="008B2F51" w:rsidRPr="00D97EE2">
        <w:rPr>
          <w:rFonts w:ascii="Times New Roman" w:hAnsi="Times New Roman" w:cs="Times New Roman"/>
          <w:sz w:val="16"/>
          <w:szCs w:val="16"/>
        </w:rPr>
        <w:t xml:space="preserve">W. </w:t>
      </w:r>
      <w:r w:rsidRPr="00D97EE2">
        <w:rPr>
          <w:rFonts w:ascii="Times New Roman" w:hAnsi="Times New Roman" w:cs="Times New Roman"/>
          <w:sz w:val="16"/>
          <w:szCs w:val="16"/>
        </w:rPr>
        <w:t xml:space="preserve">Zeng </w:t>
      </w:r>
      <w:r w:rsidR="008B2F51" w:rsidRPr="00D97EE2">
        <w:rPr>
          <w:rFonts w:ascii="Times New Roman" w:hAnsi="Times New Roman" w:cs="Times New Roman"/>
          <w:sz w:val="16"/>
          <w:szCs w:val="16"/>
        </w:rPr>
        <w:t xml:space="preserve">and J. Zhang, </w:t>
      </w:r>
      <w:r w:rsidRPr="00D97EE2">
        <w:rPr>
          <w:rFonts w:ascii="Times New Roman" w:hAnsi="Times New Roman" w:cs="Times New Roman"/>
          <w:sz w:val="16"/>
          <w:szCs w:val="16"/>
        </w:rPr>
        <w:t>Gas sensing mechanism and properties of Ce-doped SnO</w:t>
      </w:r>
      <w:r w:rsidRPr="00D97EE2">
        <w:rPr>
          <w:rFonts w:ascii="Times New Roman" w:hAnsi="Times New Roman" w:cs="Times New Roman"/>
          <w:sz w:val="16"/>
          <w:szCs w:val="16"/>
          <w:vertAlign w:val="subscript"/>
        </w:rPr>
        <w:t>2</w:t>
      </w:r>
      <w:r w:rsidR="008B2F51" w:rsidRPr="00D97EE2">
        <w:rPr>
          <w:rFonts w:ascii="Times New Roman" w:hAnsi="Times New Roman" w:cs="Times New Roman"/>
          <w:sz w:val="16"/>
          <w:szCs w:val="16"/>
        </w:rPr>
        <w:t xml:space="preserve"> sensors,</w:t>
      </w:r>
      <w:r w:rsidRPr="00D97EE2">
        <w:rPr>
          <w:rFonts w:ascii="Times New Roman" w:hAnsi="Times New Roman" w:cs="Times New Roman"/>
          <w:sz w:val="16"/>
          <w:szCs w:val="16"/>
        </w:rPr>
        <w:t xml:space="preserve"> Mat. Sci. Semicon. Pro. 15</w:t>
      </w:r>
      <w:r w:rsidR="008B2F51" w:rsidRPr="00D97EE2">
        <w:rPr>
          <w:rFonts w:ascii="Times New Roman" w:hAnsi="Times New Roman" w:cs="Times New Roman"/>
          <w:sz w:val="16"/>
          <w:szCs w:val="16"/>
        </w:rPr>
        <w:t xml:space="preserve"> </w:t>
      </w:r>
      <w:r w:rsidRPr="00D97EE2">
        <w:rPr>
          <w:rFonts w:ascii="Times New Roman" w:hAnsi="Times New Roman" w:cs="Times New Roman"/>
          <w:sz w:val="16"/>
          <w:szCs w:val="16"/>
        </w:rPr>
        <w:t>(</w:t>
      </w:r>
      <w:r w:rsidR="008B2F51" w:rsidRPr="00D97EE2">
        <w:rPr>
          <w:rFonts w:ascii="Times New Roman" w:hAnsi="Times New Roman" w:cs="Times New Roman"/>
          <w:sz w:val="16"/>
          <w:szCs w:val="16"/>
        </w:rPr>
        <w:t>2012</w:t>
      </w:r>
      <w:r w:rsidRPr="00D97EE2">
        <w:rPr>
          <w:rFonts w:ascii="Times New Roman" w:hAnsi="Times New Roman" w:cs="Times New Roman"/>
          <w:sz w:val="16"/>
          <w:szCs w:val="16"/>
        </w:rPr>
        <w:t>)</w:t>
      </w:r>
      <w:r w:rsidR="008B2F51" w:rsidRPr="00D97EE2">
        <w:rPr>
          <w:rFonts w:ascii="Times New Roman" w:hAnsi="Times New Roman" w:cs="Times New Roman"/>
          <w:sz w:val="16"/>
          <w:szCs w:val="16"/>
        </w:rPr>
        <w:t xml:space="preserve"> </w:t>
      </w:r>
      <w:r w:rsidRPr="00D97EE2">
        <w:rPr>
          <w:rFonts w:ascii="Times New Roman" w:hAnsi="Times New Roman" w:cs="Times New Roman"/>
          <w:sz w:val="16"/>
          <w:szCs w:val="16"/>
        </w:rPr>
        <w:t>438-444.</w:t>
      </w:r>
    </w:p>
    <w:p w14:paraId="057971DD" w14:textId="00F4BAF6" w:rsidR="00AB52FD" w:rsidRPr="00D97EE2" w:rsidRDefault="00AB52FD"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9F6837">
        <w:rPr>
          <w:rFonts w:ascii="Times New Roman" w:hAnsi="Times New Roman" w:cs="Times New Roman"/>
          <w:sz w:val="16"/>
          <w:szCs w:val="16"/>
        </w:rPr>
        <w:t>5</w:t>
      </w:r>
      <w:r w:rsidR="00BA4237" w:rsidRPr="00D97EE2">
        <w:rPr>
          <w:rFonts w:ascii="Times New Roman" w:hAnsi="Times New Roman" w:cs="Times New Roman"/>
          <w:sz w:val="16"/>
          <w:szCs w:val="16"/>
        </w:rPr>
        <w:t xml:space="preserve">] </w:t>
      </w:r>
      <w:r w:rsidR="00BA174F" w:rsidRPr="00D97EE2">
        <w:rPr>
          <w:rFonts w:ascii="Times New Roman" w:hAnsi="Times New Roman" w:cs="Times New Roman"/>
          <w:sz w:val="16"/>
          <w:szCs w:val="16"/>
        </w:rPr>
        <w:t xml:space="preserve">M.J. </w:t>
      </w:r>
      <w:r w:rsidRPr="00D97EE2">
        <w:rPr>
          <w:rFonts w:ascii="Times New Roman" w:hAnsi="Times New Roman" w:cs="Times New Roman"/>
          <w:sz w:val="16"/>
          <w:szCs w:val="16"/>
        </w:rPr>
        <w:t xml:space="preserve">Fernández, </w:t>
      </w:r>
      <w:r w:rsidR="00BA174F" w:rsidRPr="00D97EE2">
        <w:rPr>
          <w:rFonts w:ascii="Times New Roman" w:hAnsi="Times New Roman" w:cs="Times New Roman"/>
          <w:sz w:val="16"/>
          <w:szCs w:val="16"/>
        </w:rPr>
        <w:t xml:space="preserve">J.L. </w:t>
      </w:r>
      <w:r w:rsidRPr="00D97EE2">
        <w:rPr>
          <w:rFonts w:ascii="Times New Roman" w:hAnsi="Times New Roman" w:cs="Times New Roman"/>
          <w:sz w:val="16"/>
          <w:szCs w:val="16"/>
        </w:rPr>
        <w:t xml:space="preserve">Fontecha, </w:t>
      </w:r>
      <w:r w:rsidR="00BA174F" w:rsidRPr="00D97EE2">
        <w:rPr>
          <w:rFonts w:ascii="Times New Roman" w:hAnsi="Times New Roman" w:cs="Times New Roman"/>
          <w:sz w:val="16"/>
          <w:szCs w:val="16"/>
        </w:rPr>
        <w:t xml:space="preserve">I. </w:t>
      </w:r>
      <w:r w:rsidRPr="00D97EE2">
        <w:rPr>
          <w:rFonts w:ascii="Times New Roman" w:hAnsi="Times New Roman" w:cs="Times New Roman"/>
          <w:sz w:val="16"/>
          <w:szCs w:val="16"/>
        </w:rPr>
        <w:t xml:space="preserve">Sayago, </w:t>
      </w:r>
      <w:r w:rsidR="00BA174F" w:rsidRPr="00D97EE2">
        <w:rPr>
          <w:rFonts w:ascii="Times New Roman" w:hAnsi="Times New Roman" w:cs="Times New Roman"/>
          <w:sz w:val="16"/>
          <w:szCs w:val="16"/>
        </w:rPr>
        <w:t xml:space="preserve">M. </w:t>
      </w:r>
      <w:r w:rsidRPr="00D97EE2">
        <w:rPr>
          <w:rFonts w:ascii="Times New Roman" w:hAnsi="Times New Roman" w:cs="Times New Roman"/>
          <w:sz w:val="16"/>
          <w:szCs w:val="16"/>
        </w:rPr>
        <w:t>Aleixandre,</w:t>
      </w:r>
      <w:r w:rsidR="00BA174F" w:rsidRPr="00D97EE2">
        <w:rPr>
          <w:rFonts w:ascii="Times New Roman" w:hAnsi="Times New Roman" w:cs="Times New Roman"/>
          <w:sz w:val="16"/>
          <w:szCs w:val="16"/>
        </w:rPr>
        <w:t xml:space="preserve"> J.</w:t>
      </w:r>
      <w:r w:rsidRPr="00D97EE2">
        <w:rPr>
          <w:rFonts w:ascii="Times New Roman" w:hAnsi="Times New Roman" w:cs="Times New Roman"/>
          <w:sz w:val="16"/>
          <w:szCs w:val="16"/>
        </w:rPr>
        <w:t xml:space="preserve"> Lozano, </w:t>
      </w:r>
      <w:r w:rsidR="00BA174F" w:rsidRPr="00D97EE2">
        <w:rPr>
          <w:rFonts w:ascii="Times New Roman" w:hAnsi="Times New Roman" w:cs="Times New Roman"/>
          <w:sz w:val="16"/>
          <w:szCs w:val="16"/>
        </w:rPr>
        <w:t xml:space="preserve">J. </w:t>
      </w:r>
      <w:r w:rsidRPr="00D97EE2">
        <w:rPr>
          <w:rFonts w:ascii="Times New Roman" w:hAnsi="Times New Roman" w:cs="Times New Roman"/>
          <w:sz w:val="16"/>
          <w:szCs w:val="16"/>
        </w:rPr>
        <w:t xml:space="preserve">Gutiérrez, </w:t>
      </w:r>
      <w:r w:rsidR="00BA174F" w:rsidRPr="00D97EE2">
        <w:rPr>
          <w:rFonts w:ascii="Times New Roman" w:hAnsi="Times New Roman" w:cs="Times New Roman"/>
          <w:sz w:val="16"/>
          <w:szCs w:val="16"/>
        </w:rPr>
        <w:t xml:space="preserve">I. </w:t>
      </w:r>
      <w:r w:rsidRPr="00D97EE2">
        <w:rPr>
          <w:rFonts w:ascii="Times New Roman" w:hAnsi="Times New Roman" w:cs="Times New Roman"/>
          <w:sz w:val="16"/>
          <w:szCs w:val="16"/>
        </w:rPr>
        <w:t xml:space="preserve">Gŕacia, </w:t>
      </w:r>
      <w:r w:rsidR="00BA174F" w:rsidRPr="00D97EE2">
        <w:rPr>
          <w:rFonts w:ascii="Times New Roman" w:hAnsi="Times New Roman" w:cs="Times New Roman"/>
          <w:sz w:val="16"/>
          <w:szCs w:val="16"/>
        </w:rPr>
        <w:t xml:space="preserve">C. </w:t>
      </w:r>
      <w:r w:rsidRPr="00D97EE2">
        <w:rPr>
          <w:rFonts w:ascii="Times New Roman" w:hAnsi="Times New Roman" w:cs="Times New Roman"/>
          <w:sz w:val="16"/>
          <w:szCs w:val="16"/>
        </w:rPr>
        <w:t>Cané, and</w:t>
      </w:r>
      <w:r w:rsidR="00BA174F" w:rsidRPr="00D97EE2">
        <w:rPr>
          <w:rFonts w:ascii="Times New Roman" w:hAnsi="Times New Roman" w:cs="Times New Roman"/>
          <w:sz w:val="16"/>
          <w:szCs w:val="16"/>
        </w:rPr>
        <w:t xml:space="preserve"> M.C.</w:t>
      </w:r>
      <w:r w:rsidRPr="00D97EE2">
        <w:rPr>
          <w:rFonts w:ascii="Times New Roman" w:hAnsi="Times New Roman" w:cs="Times New Roman"/>
          <w:sz w:val="16"/>
          <w:szCs w:val="16"/>
        </w:rPr>
        <w:t xml:space="preserve"> Horrillo</w:t>
      </w:r>
      <w:r w:rsidR="00BA174F" w:rsidRPr="00D97EE2">
        <w:rPr>
          <w:rFonts w:ascii="Times New Roman" w:hAnsi="Times New Roman" w:cs="Times New Roman"/>
          <w:sz w:val="16"/>
          <w:szCs w:val="16"/>
        </w:rPr>
        <w:t xml:space="preserve">, </w:t>
      </w:r>
      <w:r w:rsidRPr="00D97EE2">
        <w:rPr>
          <w:rFonts w:ascii="Times New Roman" w:hAnsi="Times New Roman" w:cs="Times New Roman"/>
          <w:sz w:val="16"/>
          <w:szCs w:val="16"/>
        </w:rPr>
        <w:t xml:space="preserve">Discrimination of volatile compounds through an electronic </w:t>
      </w:r>
      <w:r w:rsidR="00BA174F" w:rsidRPr="00D97EE2">
        <w:rPr>
          <w:rFonts w:ascii="Times New Roman" w:hAnsi="Times New Roman" w:cs="Times New Roman"/>
          <w:sz w:val="16"/>
          <w:szCs w:val="16"/>
        </w:rPr>
        <w:t>nose based on ZnO SAW sensors,</w:t>
      </w:r>
      <w:r w:rsidRPr="00D97EE2">
        <w:rPr>
          <w:rFonts w:ascii="Times New Roman" w:hAnsi="Times New Roman" w:cs="Times New Roman"/>
          <w:sz w:val="16"/>
          <w:szCs w:val="16"/>
        </w:rPr>
        <w:t xml:space="preserve"> Sens. Actuators B Chem. 127</w:t>
      </w:r>
      <w:r w:rsidR="00BA174F" w:rsidRPr="00D97EE2">
        <w:rPr>
          <w:rFonts w:ascii="Times New Roman" w:hAnsi="Times New Roman" w:cs="Times New Roman"/>
          <w:sz w:val="16"/>
          <w:szCs w:val="16"/>
        </w:rPr>
        <w:t xml:space="preserve"> </w:t>
      </w:r>
      <w:r w:rsidRPr="00D97EE2">
        <w:rPr>
          <w:rFonts w:ascii="Times New Roman" w:hAnsi="Times New Roman" w:cs="Times New Roman"/>
          <w:sz w:val="16"/>
          <w:szCs w:val="16"/>
        </w:rPr>
        <w:t>(</w:t>
      </w:r>
      <w:r w:rsidR="00BA174F" w:rsidRPr="00D97EE2">
        <w:rPr>
          <w:rFonts w:ascii="Times New Roman" w:hAnsi="Times New Roman" w:cs="Times New Roman"/>
          <w:sz w:val="16"/>
          <w:szCs w:val="16"/>
        </w:rPr>
        <w:t>2007</w:t>
      </w:r>
      <w:r w:rsidRPr="00D97EE2">
        <w:rPr>
          <w:rFonts w:ascii="Times New Roman" w:hAnsi="Times New Roman" w:cs="Times New Roman"/>
          <w:sz w:val="16"/>
          <w:szCs w:val="16"/>
        </w:rPr>
        <w:t>)</w:t>
      </w:r>
      <w:r w:rsidR="00BA174F" w:rsidRPr="00D97EE2">
        <w:rPr>
          <w:rFonts w:ascii="Times New Roman" w:hAnsi="Times New Roman" w:cs="Times New Roman"/>
          <w:sz w:val="16"/>
          <w:szCs w:val="16"/>
        </w:rPr>
        <w:t xml:space="preserve"> </w:t>
      </w:r>
      <w:r w:rsidRPr="00D97EE2">
        <w:rPr>
          <w:rFonts w:ascii="Times New Roman" w:hAnsi="Times New Roman" w:cs="Times New Roman"/>
          <w:sz w:val="16"/>
          <w:szCs w:val="16"/>
        </w:rPr>
        <w:t xml:space="preserve">277–283. </w:t>
      </w:r>
    </w:p>
    <w:p w14:paraId="1F11E91A" w14:textId="0B8AC432" w:rsidR="00AB52FD" w:rsidRPr="00D97EE2" w:rsidRDefault="00AB52FD"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9F6837">
        <w:rPr>
          <w:rFonts w:ascii="Times New Roman" w:hAnsi="Times New Roman" w:cs="Times New Roman"/>
          <w:sz w:val="16"/>
          <w:szCs w:val="16"/>
        </w:rPr>
        <w:t>6</w:t>
      </w:r>
      <w:r w:rsidR="00BA4237" w:rsidRPr="00D97EE2">
        <w:rPr>
          <w:rFonts w:ascii="Times New Roman" w:hAnsi="Times New Roman" w:cs="Times New Roman"/>
          <w:sz w:val="16"/>
          <w:szCs w:val="16"/>
        </w:rPr>
        <w:t xml:space="preserve">] </w:t>
      </w:r>
      <w:r w:rsidR="001B06EB" w:rsidRPr="00D97EE2">
        <w:rPr>
          <w:rFonts w:ascii="Times New Roman" w:hAnsi="Times New Roman" w:cs="Times New Roman"/>
          <w:sz w:val="16"/>
          <w:szCs w:val="16"/>
        </w:rPr>
        <w:t xml:space="preserve">B. </w:t>
      </w:r>
      <w:r w:rsidRPr="00D97EE2">
        <w:rPr>
          <w:rFonts w:ascii="Times New Roman" w:hAnsi="Times New Roman" w:cs="Times New Roman"/>
          <w:sz w:val="16"/>
          <w:szCs w:val="16"/>
        </w:rPr>
        <w:t xml:space="preserve">Li, </w:t>
      </w:r>
      <w:r w:rsidR="001B06EB" w:rsidRPr="00D97EE2">
        <w:rPr>
          <w:rFonts w:ascii="Times New Roman" w:hAnsi="Times New Roman" w:cs="Times New Roman"/>
          <w:sz w:val="16"/>
          <w:szCs w:val="16"/>
        </w:rPr>
        <w:t xml:space="preserve">G. </w:t>
      </w:r>
      <w:r w:rsidRPr="00D97EE2">
        <w:rPr>
          <w:rFonts w:ascii="Times New Roman" w:hAnsi="Times New Roman" w:cs="Times New Roman"/>
          <w:sz w:val="16"/>
          <w:szCs w:val="16"/>
        </w:rPr>
        <w:t xml:space="preserve">Sauve´, </w:t>
      </w:r>
      <w:r w:rsidR="001B06EB" w:rsidRPr="00D97EE2">
        <w:rPr>
          <w:rFonts w:ascii="Times New Roman" w:hAnsi="Times New Roman" w:cs="Times New Roman"/>
          <w:sz w:val="16"/>
          <w:szCs w:val="16"/>
        </w:rPr>
        <w:t xml:space="preserve">M.C. </w:t>
      </w:r>
      <w:r w:rsidRPr="00D97EE2">
        <w:rPr>
          <w:rFonts w:ascii="Times New Roman" w:hAnsi="Times New Roman" w:cs="Times New Roman"/>
          <w:sz w:val="16"/>
          <w:szCs w:val="16"/>
        </w:rPr>
        <w:t xml:space="preserve">Iovu, </w:t>
      </w:r>
      <w:r w:rsidR="001B06EB" w:rsidRPr="00D97EE2">
        <w:rPr>
          <w:rFonts w:ascii="Times New Roman" w:hAnsi="Times New Roman" w:cs="Times New Roman"/>
          <w:sz w:val="16"/>
          <w:szCs w:val="16"/>
        </w:rPr>
        <w:t xml:space="preserve">M. </w:t>
      </w:r>
      <w:r w:rsidRPr="00D97EE2">
        <w:rPr>
          <w:rFonts w:ascii="Times New Roman" w:hAnsi="Times New Roman" w:cs="Times New Roman"/>
          <w:sz w:val="16"/>
          <w:szCs w:val="16"/>
        </w:rPr>
        <w:t xml:space="preserve">Jeffries-EL, </w:t>
      </w:r>
      <w:r w:rsidR="001B06EB" w:rsidRPr="00D97EE2">
        <w:rPr>
          <w:rFonts w:ascii="Times New Roman" w:hAnsi="Times New Roman" w:cs="Times New Roman"/>
          <w:sz w:val="16"/>
          <w:szCs w:val="16"/>
        </w:rPr>
        <w:t xml:space="preserve">R. </w:t>
      </w:r>
      <w:r w:rsidRPr="00D97EE2">
        <w:rPr>
          <w:rFonts w:ascii="Times New Roman" w:hAnsi="Times New Roman" w:cs="Times New Roman"/>
          <w:sz w:val="16"/>
          <w:szCs w:val="16"/>
        </w:rPr>
        <w:t xml:space="preserve">Zhang, </w:t>
      </w:r>
      <w:r w:rsidR="001B06EB" w:rsidRPr="00D97EE2">
        <w:rPr>
          <w:rFonts w:ascii="Times New Roman" w:hAnsi="Times New Roman" w:cs="Times New Roman"/>
          <w:sz w:val="16"/>
          <w:szCs w:val="16"/>
        </w:rPr>
        <w:t xml:space="preserve">J. </w:t>
      </w:r>
      <w:r w:rsidRPr="00D97EE2">
        <w:rPr>
          <w:rFonts w:ascii="Times New Roman" w:hAnsi="Times New Roman" w:cs="Times New Roman"/>
          <w:sz w:val="16"/>
          <w:szCs w:val="16"/>
        </w:rPr>
        <w:t xml:space="preserve">Cooper, </w:t>
      </w:r>
      <w:r w:rsidR="001B06EB" w:rsidRPr="00D97EE2">
        <w:rPr>
          <w:rFonts w:ascii="Times New Roman" w:hAnsi="Times New Roman" w:cs="Times New Roman"/>
          <w:sz w:val="16"/>
          <w:szCs w:val="16"/>
        </w:rPr>
        <w:t xml:space="preserve">S. </w:t>
      </w:r>
      <w:r w:rsidRPr="00D97EE2">
        <w:rPr>
          <w:rFonts w:ascii="Times New Roman" w:hAnsi="Times New Roman" w:cs="Times New Roman"/>
          <w:sz w:val="16"/>
          <w:szCs w:val="16"/>
        </w:rPr>
        <w:t xml:space="preserve">Santhanam, </w:t>
      </w:r>
      <w:r w:rsidR="001B06EB" w:rsidRPr="00D97EE2">
        <w:rPr>
          <w:rFonts w:ascii="Times New Roman" w:hAnsi="Times New Roman" w:cs="Times New Roman"/>
          <w:sz w:val="16"/>
          <w:szCs w:val="16"/>
        </w:rPr>
        <w:t xml:space="preserve">L. </w:t>
      </w:r>
      <w:r w:rsidRPr="00D97EE2">
        <w:rPr>
          <w:rFonts w:ascii="Times New Roman" w:hAnsi="Times New Roman" w:cs="Times New Roman"/>
          <w:sz w:val="16"/>
          <w:szCs w:val="16"/>
        </w:rPr>
        <w:t>Schultz,</w:t>
      </w:r>
      <w:r w:rsidR="001B06EB" w:rsidRPr="00D97EE2">
        <w:rPr>
          <w:rFonts w:ascii="Times New Roman" w:hAnsi="Times New Roman" w:cs="Times New Roman"/>
          <w:sz w:val="16"/>
          <w:szCs w:val="16"/>
        </w:rPr>
        <w:t xml:space="preserve"> J.C.</w:t>
      </w:r>
      <w:r w:rsidRPr="00D97EE2">
        <w:rPr>
          <w:rFonts w:ascii="Times New Roman" w:hAnsi="Times New Roman" w:cs="Times New Roman"/>
          <w:sz w:val="16"/>
          <w:szCs w:val="16"/>
        </w:rPr>
        <w:t xml:space="preserve"> Revelli, </w:t>
      </w:r>
      <w:r w:rsidR="001B06EB" w:rsidRPr="00D97EE2">
        <w:rPr>
          <w:rFonts w:ascii="Times New Roman" w:hAnsi="Times New Roman" w:cs="Times New Roman"/>
          <w:sz w:val="16"/>
          <w:szCs w:val="16"/>
        </w:rPr>
        <w:t xml:space="preserve">A.G. </w:t>
      </w:r>
      <w:r w:rsidRPr="00D97EE2">
        <w:rPr>
          <w:rFonts w:ascii="Times New Roman" w:hAnsi="Times New Roman" w:cs="Times New Roman"/>
          <w:sz w:val="16"/>
          <w:szCs w:val="16"/>
        </w:rPr>
        <w:t xml:space="preserve">Kusne, </w:t>
      </w:r>
      <w:r w:rsidR="001B06EB" w:rsidRPr="00D97EE2">
        <w:rPr>
          <w:rFonts w:ascii="Times New Roman" w:hAnsi="Times New Roman" w:cs="Times New Roman"/>
          <w:sz w:val="16"/>
          <w:szCs w:val="16"/>
        </w:rPr>
        <w:t xml:space="preserve">T. </w:t>
      </w:r>
      <w:r w:rsidRPr="00D97EE2">
        <w:rPr>
          <w:rFonts w:ascii="Times New Roman" w:hAnsi="Times New Roman" w:cs="Times New Roman"/>
          <w:sz w:val="16"/>
          <w:szCs w:val="16"/>
        </w:rPr>
        <w:t xml:space="preserve">Kowalewski, </w:t>
      </w:r>
      <w:r w:rsidR="001B06EB" w:rsidRPr="00D97EE2">
        <w:rPr>
          <w:rFonts w:ascii="Times New Roman" w:hAnsi="Times New Roman" w:cs="Times New Roman"/>
          <w:sz w:val="16"/>
          <w:szCs w:val="16"/>
        </w:rPr>
        <w:t xml:space="preserve">J.L. </w:t>
      </w:r>
      <w:r w:rsidRPr="00D97EE2">
        <w:rPr>
          <w:rFonts w:ascii="Times New Roman" w:hAnsi="Times New Roman" w:cs="Times New Roman"/>
          <w:sz w:val="16"/>
          <w:szCs w:val="16"/>
        </w:rPr>
        <w:t xml:space="preserve">Snyder, </w:t>
      </w:r>
      <w:r w:rsidR="001B06EB" w:rsidRPr="00D97EE2">
        <w:rPr>
          <w:rFonts w:ascii="Times New Roman" w:hAnsi="Times New Roman" w:cs="Times New Roman"/>
          <w:sz w:val="16"/>
          <w:szCs w:val="16"/>
        </w:rPr>
        <w:t xml:space="preserve">L.E. </w:t>
      </w:r>
      <w:r w:rsidRPr="00D97EE2">
        <w:rPr>
          <w:rFonts w:ascii="Times New Roman" w:hAnsi="Times New Roman" w:cs="Times New Roman"/>
          <w:sz w:val="16"/>
          <w:szCs w:val="16"/>
        </w:rPr>
        <w:t xml:space="preserve">Weiss, </w:t>
      </w:r>
      <w:r w:rsidR="001B06EB" w:rsidRPr="00D97EE2">
        <w:rPr>
          <w:rFonts w:ascii="Times New Roman" w:hAnsi="Times New Roman" w:cs="Times New Roman"/>
          <w:sz w:val="16"/>
          <w:szCs w:val="16"/>
        </w:rPr>
        <w:t xml:space="preserve">G.K. </w:t>
      </w:r>
      <w:r w:rsidRPr="00D97EE2">
        <w:rPr>
          <w:rFonts w:ascii="Times New Roman" w:hAnsi="Times New Roman" w:cs="Times New Roman"/>
          <w:sz w:val="16"/>
          <w:szCs w:val="16"/>
        </w:rPr>
        <w:t xml:space="preserve">Fedder, and </w:t>
      </w:r>
      <w:r w:rsidR="001B06EB" w:rsidRPr="00D97EE2">
        <w:rPr>
          <w:rFonts w:ascii="Times New Roman" w:hAnsi="Times New Roman" w:cs="Times New Roman"/>
          <w:sz w:val="16"/>
          <w:szCs w:val="16"/>
        </w:rPr>
        <w:t xml:space="preserve">D.N. </w:t>
      </w:r>
      <w:r w:rsidRPr="00D97EE2">
        <w:rPr>
          <w:rFonts w:ascii="Times New Roman" w:hAnsi="Times New Roman" w:cs="Times New Roman"/>
          <w:sz w:val="16"/>
          <w:szCs w:val="16"/>
        </w:rPr>
        <w:t>Lambeth, Volatile Organic Compound Detection Using Nanostructured Copolymers, Nano Lett. 6</w:t>
      </w:r>
      <w:r w:rsidR="001B06EB" w:rsidRPr="00D97EE2">
        <w:rPr>
          <w:rFonts w:ascii="Times New Roman" w:hAnsi="Times New Roman" w:cs="Times New Roman"/>
          <w:sz w:val="16"/>
          <w:szCs w:val="16"/>
        </w:rPr>
        <w:t xml:space="preserve"> </w:t>
      </w:r>
      <w:r w:rsidRPr="00D97EE2">
        <w:rPr>
          <w:rFonts w:ascii="Times New Roman" w:hAnsi="Times New Roman" w:cs="Times New Roman"/>
          <w:sz w:val="16"/>
          <w:szCs w:val="16"/>
        </w:rPr>
        <w:t>(</w:t>
      </w:r>
      <w:r w:rsidR="001B06EB" w:rsidRPr="00D97EE2">
        <w:rPr>
          <w:rFonts w:ascii="Times New Roman" w:hAnsi="Times New Roman" w:cs="Times New Roman"/>
          <w:sz w:val="16"/>
          <w:szCs w:val="16"/>
        </w:rPr>
        <w:t>2006</w:t>
      </w:r>
      <w:r w:rsidRPr="00D97EE2">
        <w:rPr>
          <w:rFonts w:ascii="Times New Roman" w:hAnsi="Times New Roman" w:cs="Times New Roman"/>
          <w:sz w:val="16"/>
          <w:szCs w:val="16"/>
        </w:rPr>
        <w:t>)</w:t>
      </w:r>
      <w:r w:rsidR="001B06EB" w:rsidRPr="00D97EE2">
        <w:rPr>
          <w:rFonts w:ascii="Times New Roman" w:hAnsi="Times New Roman" w:cs="Times New Roman"/>
          <w:sz w:val="16"/>
          <w:szCs w:val="16"/>
        </w:rPr>
        <w:t xml:space="preserve"> </w:t>
      </w:r>
      <w:r w:rsidRPr="00D97EE2">
        <w:rPr>
          <w:rFonts w:ascii="Times New Roman" w:hAnsi="Times New Roman" w:cs="Times New Roman"/>
          <w:sz w:val="16"/>
          <w:szCs w:val="16"/>
        </w:rPr>
        <w:t>1598-1602</w:t>
      </w:r>
      <w:r w:rsidR="001B06EB" w:rsidRPr="00D97EE2">
        <w:rPr>
          <w:rFonts w:ascii="Times New Roman" w:hAnsi="Times New Roman" w:cs="Times New Roman"/>
          <w:sz w:val="16"/>
          <w:szCs w:val="16"/>
        </w:rPr>
        <w:t>.</w:t>
      </w:r>
    </w:p>
    <w:p w14:paraId="0D285EAB" w14:textId="3165DF5C" w:rsidR="00AB52FD" w:rsidRPr="00D97EE2" w:rsidRDefault="00AB52FD"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9F6837">
        <w:rPr>
          <w:rFonts w:ascii="Times New Roman" w:hAnsi="Times New Roman" w:cs="Times New Roman"/>
          <w:sz w:val="16"/>
          <w:szCs w:val="16"/>
        </w:rPr>
        <w:t>7</w:t>
      </w:r>
      <w:r w:rsidR="00BA4237" w:rsidRPr="00D97EE2">
        <w:rPr>
          <w:rFonts w:ascii="Times New Roman" w:hAnsi="Times New Roman" w:cs="Times New Roman"/>
          <w:sz w:val="16"/>
          <w:szCs w:val="16"/>
        </w:rPr>
        <w:t xml:space="preserve">] </w:t>
      </w:r>
      <w:r w:rsidR="00CB06F6" w:rsidRPr="00D97EE2">
        <w:rPr>
          <w:rFonts w:ascii="Times New Roman" w:hAnsi="Times New Roman" w:cs="Times New Roman"/>
          <w:sz w:val="16"/>
          <w:szCs w:val="16"/>
        </w:rPr>
        <w:t xml:space="preserve">N. A. </w:t>
      </w:r>
      <w:r w:rsidRPr="00D97EE2">
        <w:rPr>
          <w:rFonts w:ascii="Times New Roman" w:hAnsi="Times New Roman" w:cs="Times New Roman"/>
          <w:sz w:val="16"/>
          <w:szCs w:val="16"/>
        </w:rPr>
        <w:t xml:space="preserve">Rakow, </w:t>
      </w:r>
      <w:r w:rsidR="00CB06F6" w:rsidRPr="00D97EE2">
        <w:rPr>
          <w:rFonts w:ascii="Times New Roman" w:hAnsi="Times New Roman" w:cs="Times New Roman"/>
          <w:sz w:val="16"/>
          <w:szCs w:val="16"/>
        </w:rPr>
        <w:t xml:space="preserve">K. S. </w:t>
      </w:r>
      <w:r w:rsidRPr="00D97EE2">
        <w:rPr>
          <w:rFonts w:ascii="Times New Roman" w:hAnsi="Times New Roman" w:cs="Times New Roman"/>
          <w:sz w:val="16"/>
          <w:szCs w:val="16"/>
        </w:rPr>
        <w:t>Suslick, A colorimetric sensor array for odour visualization, Nature 460</w:t>
      </w:r>
      <w:r w:rsidR="00CB06F6" w:rsidRPr="00D97EE2">
        <w:rPr>
          <w:rFonts w:ascii="Times New Roman" w:hAnsi="Times New Roman" w:cs="Times New Roman"/>
          <w:sz w:val="16"/>
          <w:szCs w:val="16"/>
        </w:rPr>
        <w:t xml:space="preserve"> (2000) </w:t>
      </w:r>
      <w:r w:rsidRPr="00D97EE2">
        <w:rPr>
          <w:rFonts w:ascii="Times New Roman" w:hAnsi="Times New Roman" w:cs="Times New Roman"/>
          <w:sz w:val="16"/>
          <w:szCs w:val="16"/>
        </w:rPr>
        <w:t>710-713</w:t>
      </w:r>
      <w:r w:rsidR="00CB06F6" w:rsidRPr="00D97EE2">
        <w:rPr>
          <w:rFonts w:ascii="Times New Roman" w:hAnsi="Times New Roman" w:cs="Times New Roman"/>
          <w:sz w:val="16"/>
          <w:szCs w:val="16"/>
        </w:rPr>
        <w:t>.</w:t>
      </w:r>
    </w:p>
    <w:p w14:paraId="60C47FE4" w14:textId="746910C3" w:rsidR="00AB52FD" w:rsidRPr="00D97EE2" w:rsidRDefault="00AB52FD"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9F6837">
        <w:rPr>
          <w:rFonts w:ascii="Times New Roman" w:hAnsi="Times New Roman" w:cs="Times New Roman"/>
          <w:sz w:val="16"/>
          <w:szCs w:val="16"/>
        </w:rPr>
        <w:t>8</w:t>
      </w:r>
      <w:r w:rsidRPr="00D97EE2">
        <w:rPr>
          <w:rFonts w:ascii="Times New Roman" w:hAnsi="Times New Roman" w:cs="Times New Roman"/>
          <w:sz w:val="16"/>
          <w:szCs w:val="16"/>
        </w:rPr>
        <w:t>] R. Lu, W. Li,</w:t>
      </w:r>
      <w:r w:rsidR="00384C3D">
        <w:rPr>
          <w:rFonts w:ascii="Times New Roman" w:hAnsi="Times New Roman" w:cs="Times New Roman"/>
          <w:sz w:val="16"/>
          <w:szCs w:val="16"/>
        </w:rPr>
        <w:t xml:space="preserve"> </w:t>
      </w:r>
      <w:r w:rsidRPr="00D97EE2">
        <w:rPr>
          <w:rFonts w:ascii="Times New Roman" w:hAnsi="Times New Roman" w:cs="Times New Roman"/>
          <w:sz w:val="16"/>
          <w:szCs w:val="16"/>
        </w:rPr>
        <w:t>B. Mizaikoff, A. Katzir, Y.  Raichlin, G. Sheng and H. Yu, High-sensitivity infrared attenuated total reflectance sensors for in situ multicomponent detection of volat</w:t>
      </w:r>
      <w:r w:rsidR="00A41BCA" w:rsidRPr="00D97EE2">
        <w:rPr>
          <w:rFonts w:ascii="Times New Roman" w:hAnsi="Times New Roman" w:cs="Times New Roman"/>
          <w:sz w:val="16"/>
          <w:szCs w:val="16"/>
        </w:rPr>
        <w:t>ile organic compounds in water,</w:t>
      </w:r>
      <w:r w:rsidRPr="00D97EE2">
        <w:rPr>
          <w:rFonts w:ascii="Times New Roman" w:hAnsi="Times New Roman" w:cs="Times New Roman"/>
          <w:sz w:val="16"/>
          <w:szCs w:val="16"/>
        </w:rPr>
        <w:t xml:space="preserve"> Nat</w:t>
      </w:r>
      <w:r w:rsidR="00A41BCA" w:rsidRPr="00D97EE2">
        <w:rPr>
          <w:rFonts w:ascii="Times New Roman" w:hAnsi="Times New Roman" w:cs="Times New Roman"/>
          <w:sz w:val="16"/>
          <w:szCs w:val="16"/>
        </w:rPr>
        <w:t>.</w:t>
      </w:r>
      <w:r w:rsidRPr="00D97EE2">
        <w:rPr>
          <w:rFonts w:ascii="Times New Roman" w:hAnsi="Times New Roman" w:cs="Times New Roman"/>
          <w:sz w:val="16"/>
          <w:szCs w:val="16"/>
        </w:rPr>
        <w:t xml:space="preserve"> Protoc</w:t>
      </w:r>
      <w:r w:rsidR="00A41BCA" w:rsidRPr="00D97EE2">
        <w:rPr>
          <w:rFonts w:ascii="Times New Roman" w:hAnsi="Times New Roman" w:cs="Times New Roman"/>
          <w:sz w:val="16"/>
          <w:szCs w:val="16"/>
        </w:rPr>
        <w:t>.</w:t>
      </w:r>
      <w:r w:rsidRPr="00D97EE2">
        <w:rPr>
          <w:rFonts w:ascii="Times New Roman" w:hAnsi="Times New Roman" w:cs="Times New Roman"/>
          <w:sz w:val="16"/>
          <w:szCs w:val="16"/>
        </w:rPr>
        <w:t xml:space="preserve"> 11</w:t>
      </w:r>
      <w:r w:rsidR="00A41BCA" w:rsidRPr="00D97EE2">
        <w:rPr>
          <w:rFonts w:ascii="Times New Roman" w:hAnsi="Times New Roman" w:cs="Times New Roman"/>
          <w:sz w:val="16"/>
          <w:szCs w:val="16"/>
        </w:rPr>
        <w:t xml:space="preserve"> (2016) </w:t>
      </w:r>
      <w:r w:rsidRPr="00D97EE2">
        <w:rPr>
          <w:rFonts w:ascii="Times New Roman" w:hAnsi="Times New Roman" w:cs="Times New Roman"/>
          <w:sz w:val="16"/>
          <w:szCs w:val="16"/>
        </w:rPr>
        <w:t>377–386</w:t>
      </w:r>
      <w:r w:rsidR="00A41BCA" w:rsidRPr="00D97EE2">
        <w:rPr>
          <w:rFonts w:ascii="Times New Roman" w:hAnsi="Times New Roman" w:cs="Times New Roman"/>
          <w:sz w:val="16"/>
          <w:szCs w:val="16"/>
        </w:rPr>
        <w:t>.</w:t>
      </w:r>
    </w:p>
    <w:p w14:paraId="6D6B2963" w14:textId="677BC045" w:rsidR="00AB52FD" w:rsidRPr="00D97EE2" w:rsidRDefault="00AB52FD"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9F6837">
        <w:rPr>
          <w:rFonts w:ascii="Times New Roman" w:hAnsi="Times New Roman" w:cs="Times New Roman"/>
          <w:sz w:val="16"/>
          <w:szCs w:val="16"/>
        </w:rPr>
        <w:t>9</w:t>
      </w:r>
      <w:r w:rsidR="00BA4237" w:rsidRPr="00D97EE2">
        <w:rPr>
          <w:rFonts w:ascii="Times New Roman" w:hAnsi="Times New Roman" w:cs="Times New Roman"/>
          <w:sz w:val="16"/>
          <w:szCs w:val="16"/>
        </w:rPr>
        <w:t xml:space="preserve">] </w:t>
      </w:r>
      <w:r w:rsidR="00F84B5C" w:rsidRPr="00D97EE2">
        <w:rPr>
          <w:rFonts w:ascii="Times New Roman" w:hAnsi="Times New Roman" w:cs="Times New Roman"/>
          <w:sz w:val="16"/>
          <w:szCs w:val="16"/>
        </w:rPr>
        <w:t xml:space="preserve">M.R.R. </w:t>
      </w:r>
      <w:r w:rsidRPr="00D97EE2">
        <w:rPr>
          <w:rFonts w:ascii="Times New Roman" w:hAnsi="Times New Roman" w:cs="Times New Roman"/>
          <w:sz w:val="16"/>
          <w:szCs w:val="16"/>
        </w:rPr>
        <w:t xml:space="preserve">Khan, </w:t>
      </w:r>
      <w:r w:rsidR="00F84B5C" w:rsidRPr="00D97EE2">
        <w:rPr>
          <w:rFonts w:ascii="Times New Roman" w:hAnsi="Times New Roman" w:cs="Times New Roman"/>
          <w:sz w:val="16"/>
          <w:szCs w:val="16"/>
        </w:rPr>
        <w:t xml:space="preserve">B. </w:t>
      </w:r>
      <w:r w:rsidRPr="00D97EE2">
        <w:rPr>
          <w:rFonts w:ascii="Times New Roman" w:hAnsi="Times New Roman" w:cs="Times New Roman"/>
          <w:sz w:val="16"/>
          <w:szCs w:val="16"/>
        </w:rPr>
        <w:t xml:space="preserve">Kang, </w:t>
      </w:r>
      <w:r w:rsidR="00F84B5C" w:rsidRPr="00D97EE2">
        <w:rPr>
          <w:rFonts w:ascii="Times New Roman" w:hAnsi="Times New Roman" w:cs="Times New Roman"/>
          <w:sz w:val="16"/>
          <w:szCs w:val="16"/>
        </w:rPr>
        <w:t xml:space="preserve">S. </w:t>
      </w:r>
      <w:r w:rsidRPr="00D97EE2">
        <w:rPr>
          <w:rFonts w:ascii="Times New Roman" w:hAnsi="Times New Roman" w:cs="Times New Roman"/>
          <w:sz w:val="16"/>
          <w:szCs w:val="16"/>
        </w:rPr>
        <w:t xml:space="preserve">Yeom, </w:t>
      </w:r>
      <w:r w:rsidR="00F84B5C" w:rsidRPr="00D97EE2">
        <w:rPr>
          <w:rFonts w:ascii="Times New Roman" w:hAnsi="Times New Roman" w:cs="Times New Roman"/>
          <w:sz w:val="16"/>
          <w:szCs w:val="16"/>
        </w:rPr>
        <w:t xml:space="preserve">D. </w:t>
      </w:r>
      <w:r w:rsidRPr="00D97EE2">
        <w:rPr>
          <w:rFonts w:ascii="Times New Roman" w:hAnsi="Times New Roman" w:cs="Times New Roman"/>
          <w:sz w:val="16"/>
          <w:szCs w:val="16"/>
        </w:rPr>
        <w:t xml:space="preserve">Kwon, </w:t>
      </w:r>
      <w:r w:rsidR="00F84B5C" w:rsidRPr="00D97EE2">
        <w:rPr>
          <w:rFonts w:ascii="Times New Roman" w:hAnsi="Times New Roman" w:cs="Times New Roman"/>
          <w:sz w:val="16"/>
          <w:szCs w:val="16"/>
        </w:rPr>
        <w:t xml:space="preserve">S. </w:t>
      </w:r>
      <w:r w:rsidRPr="00D97EE2">
        <w:rPr>
          <w:rFonts w:ascii="Times New Roman" w:hAnsi="Times New Roman" w:cs="Times New Roman"/>
          <w:sz w:val="16"/>
          <w:szCs w:val="16"/>
        </w:rPr>
        <w:t>Kang</w:t>
      </w:r>
      <w:r w:rsidR="00F84B5C" w:rsidRPr="00D97EE2">
        <w:rPr>
          <w:rFonts w:ascii="Times New Roman" w:hAnsi="Times New Roman" w:cs="Times New Roman"/>
          <w:sz w:val="16"/>
          <w:szCs w:val="16"/>
        </w:rPr>
        <w:t xml:space="preserve">, </w:t>
      </w:r>
      <w:r w:rsidRPr="00D97EE2">
        <w:rPr>
          <w:rFonts w:ascii="Times New Roman" w:hAnsi="Times New Roman" w:cs="Times New Roman"/>
          <w:sz w:val="16"/>
          <w:szCs w:val="16"/>
        </w:rPr>
        <w:t>Fiber-optic pulse width modulation sensor for lo</w:t>
      </w:r>
      <w:r w:rsidR="00F84B5C" w:rsidRPr="00D97EE2">
        <w:rPr>
          <w:rFonts w:ascii="Times New Roman" w:hAnsi="Times New Roman" w:cs="Times New Roman"/>
          <w:sz w:val="16"/>
          <w:szCs w:val="16"/>
        </w:rPr>
        <w:t>w concentration VOC gas,</w:t>
      </w:r>
      <w:r w:rsidRPr="00D97EE2">
        <w:rPr>
          <w:rFonts w:ascii="Times New Roman" w:hAnsi="Times New Roman" w:cs="Times New Roman"/>
          <w:sz w:val="16"/>
          <w:szCs w:val="16"/>
        </w:rPr>
        <w:t xml:space="preserve"> Sen. Actuators B Chem. 188</w:t>
      </w:r>
      <w:r w:rsidR="00F84B5C" w:rsidRPr="00D97EE2">
        <w:rPr>
          <w:rFonts w:ascii="Times New Roman" w:hAnsi="Times New Roman" w:cs="Times New Roman"/>
          <w:sz w:val="16"/>
          <w:szCs w:val="16"/>
        </w:rPr>
        <w:t xml:space="preserve"> (2013)</w:t>
      </w:r>
      <w:r w:rsidRPr="00D97EE2">
        <w:rPr>
          <w:rFonts w:ascii="Times New Roman" w:hAnsi="Times New Roman" w:cs="Times New Roman"/>
          <w:sz w:val="16"/>
          <w:szCs w:val="16"/>
        </w:rPr>
        <w:t xml:space="preserve"> 689-696.</w:t>
      </w:r>
    </w:p>
    <w:p w14:paraId="332874B2" w14:textId="6900F2C7" w:rsidR="00CD13B1" w:rsidRPr="00D97EE2" w:rsidRDefault="00CD13B1"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9F6837">
        <w:rPr>
          <w:rFonts w:ascii="Times New Roman" w:hAnsi="Times New Roman" w:cs="Times New Roman"/>
          <w:sz w:val="16"/>
          <w:szCs w:val="16"/>
        </w:rPr>
        <w:t>10</w:t>
      </w:r>
      <w:r w:rsidRPr="00D97EE2">
        <w:rPr>
          <w:rFonts w:ascii="Times New Roman" w:hAnsi="Times New Roman" w:cs="Times New Roman"/>
          <w:sz w:val="16"/>
          <w:szCs w:val="16"/>
        </w:rPr>
        <w:t>] C. Elosua, I. Vidondo, F.J. Arregui, C. Bariain, A. Luquin, M. Laguna, I.R. Matias, Lossy mode resonance optical fiber sensor to detect organic vapors, Sens. Actuators B 187 (2013) 65-71</w:t>
      </w:r>
      <w:r w:rsidR="00F74950" w:rsidRPr="00D97EE2">
        <w:rPr>
          <w:rFonts w:ascii="Times New Roman" w:hAnsi="Times New Roman" w:cs="Times New Roman"/>
          <w:sz w:val="16"/>
          <w:szCs w:val="16"/>
        </w:rPr>
        <w:t>.</w:t>
      </w:r>
    </w:p>
    <w:p w14:paraId="3211AE7A" w14:textId="06453131" w:rsidR="00174AEF" w:rsidRPr="00D97EE2" w:rsidRDefault="00174AEF"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[1</w:t>
      </w:r>
      <w:r w:rsidR="009F6837">
        <w:rPr>
          <w:rFonts w:ascii="Times New Roman" w:hAnsi="Times New Roman" w:cs="Times New Roman"/>
          <w:sz w:val="16"/>
          <w:szCs w:val="16"/>
        </w:rPr>
        <w:t>1</w:t>
      </w:r>
      <w:r w:rsidR="00BA4237" w:rsidRPr="00D97EE2">
        <w:rPr>
          <w:rFonts w:ascii="Times New Roman" w:hAnsi="Times New Roman" w:cs="Times New Roman"/>
          <w:sz w:val="16"/>
          <w:szCs w:val="16"/>
        </w:rPr>
        <w:t xml:space="preserve">] </w:t>
      </w:r>
      <w:r w:rsidR="003E4590" w:rsidRPr="00D97EE2">
        <w:rPr>
          <w:rFonts w:ascii="Times New Roman" w:hAnsi="Times New Roman" w:cs="Times New Roman"/>
          <w:sz w:val="16"/>
          <w:szCs w:val="16"/>
        </w:rPr>
        <w:t xml:space="preserve">M.G. </w:t>
      </w:r>
      <w:r w:rsidRPr="00D97EE2">
        <w:rPr>
          <w:rFonts w:ascii="Times New Roman" w:hAnsi="Times New Roman" w:cs="Times New Roman"/>
          <w:sz w:val="16"/>
          <w:szCs w:val="16"/>
        </w:rPr>
        <w:t xml:space="preserve">Manera, </w:t>
      </w:r>
      <w:r w:rsidR="003E4590" w:rsidRPr="00D97EE2">
        <w:rPr>
          <w:rFonts w:ascii="Times New Roman" w:hAnsi="Times New Roman" w:cs="Times New Roman"/>
          <w:sz w:val="16"/>
          <w:szCs w:val="16"/>
        </w:rPr>
        <w:t xml:space="preserve">G. </w:t>
      </w:r>
      <w:r w:rsidRPr="00D97EE2">
        <w:rPr>
          <w:rFonts w:ascii="Times New Roman" w:hAnsi="Times New Roman" w:cs="Times New Roman"/>
          <w:sz w:val="16"/>
          <w:szCs w:val="16"/>
        </w:rPr>
        <w:t xml:space="preserve">Leo, </w:t>
      </w:r>
      <w:r w:rsidR="003E4590" w:rsidRPr="00D97EE2">
        <w:rPr>
          <w:rFonts w:ascii="Times New Roman" w:hAnsi="Times New Roman" w:cs="Times New Roman"/>
          <w:sz w:val="16"/>
          <w:szCs w:val="16"/>
        </w:rPr>
        <w:t xml:space="preserve">M.L. </w:t>
      </w:r>
      <w:r w:rsidRPr="00D97EE2">
        <w:rPr>
          <w:rFonts w:ascii="Times New Roman" w:hAnsi="Times New Roman" w:cs="Times New Roman"/>
          <w:sz w:val="16"/>
          <w:szCs w:val="16"/>
        </w:rPr>
        <w:t xml:space="preserve">Curri, </w:t>
      </w:r>
      <w:r w:rsidR="003E4590" w:rsidRPr="00D97EE2">
        <w:rPr>
          <w:rFonts w:ascii="Times New Roman" w:hAnsi="Times New Roman" w:cs="Times New Roman"/>
          <w:sz w:val="16"/>
          <w:szCs w:val="16"/>
        </w:rPr>
        <w:t xml:space="preserve">P.D. </w:t>
      </w:r>
      <w:r w:rsidRPr="00D97EE2">
        <w:rPr>
          <w:rFonts w:ascii="Times New Roman" w:hAnsi="Times New Roman" w:cs="Times New Roman"/>
          <w:sz w:val="16"/>
          <w:szCs w:val="16"/>
        </w:rPr>
        <w:t xml:space="preserve">Cozzoli, </w:t>
      </w:r>
      <w:r w:rsidR="003E4590" w:rsidRPr="00D97EE2">
        <w:rPr>
          <w:rFonts w:ascii="Times New Roman" w:hAnsi="Times New Roman" w:cs="Times New Roman"/>
          <w:sz w:val="16"/>
          <w:szCs w:val="16"/>
        </w:rPr>
        <w:t xml:space="preserve">R. </w:t>
      </w:r>
      <w:r w:rsidRPr="00D97EE2">
        <w:rPr>
          <w:rFonts w:ascii="Times New Roman" w:hAnsi="Times New Roman" w:cs="Times New Roman"/>
          <w:sz w:val="16"/>
          <w:szCs w:val="16"/>
        </w:rPr>
        <w:t xml:space="preserve">Rella, </w:t>
      </w:r>
      <w:r w:rsidR="003E4590" w:rsidRPr="00D97EE2">
        <w:rPr>
          <w:rFonts w:ascii="Times New Roman" w:hAnsi="Times New Roman" w:cs="Times New Roman"/>
          <w:sz w:val="16"/>
          <w:szCs w:val="16"/>
        </w:rPr>
        <w:t xml:space="preserve">P. </w:t>
      </w:r>
      <w:r w:rsidRPr="00D97EE2">
        <w:rPr>
          <w:rFonts w:ascii="Times New Roman" w:hAnsi="Times New Roman" w:cs="Times New Roman"/>
          <w:sz w:val="16"/>
          <w:szCs w:val="16"/>
        </w:rPr>
        <w:t xml:space="preserve">Siciliano, </w:t>
      </w:r>
      <w:r w:rsidR="003E4590" w:rsidRPr="00D97EE2">
        <w:rPr>
          <w:rFonts w:ascii="Times New Roman" w:hAnsi="Times New Roman" w:cs="Times New Roman"/>
          <w:sz w:val="16"/>
          <w:szCs w:val="16"/>
        </w:rPr>
        <w:t xml:space="preserve">A. </w:t>
      </w:r>
      <w:r w:rsidRPr="00D97EE2">
        <w:rPr>
          <w:rFonts w:ascii="Times New Roman" w:hAnsi="Times New Roman" w:cs="Times New Roman"/>
          <w:sz w:val="16"/>
          <w:szCs w:val="16"/>
        </w:rPr>
        <w:t xml:space="preserve">Agostiano, </w:t>
      </w:r>
      <w:r w:rsidR="003E4590" w:rsidRPr="00D97EE2">
        <w:rPr>
          <w:rFonts w:ascii="Times New Roman" w:hAnsi="Times New Roman" w:cs="Times New Roman"/>
          <w:sz w:val="16"/>
          <w:szCs w:val="16"/>
        </w:rPr>
        <w:t xml:space="preserve">L. </w:t>
      </w:r>
      <w:r w:rsidRPr="00D97EE2">
        <w:rPr>
          <w:rFonts w:ascii="Times New Roman" w:hAnsi="Times New Roman" w:cs="Times New Roman"/>
          <w:sz w:val="16"/>
          <w:szCs w:val="16"/>
        </w:rPr>
        <w:t>Vasanelli, Investigation on alcohol vapours/TiO</w:t>
      </w:r>
      <w:r w:rsidRPr="00D97EE2">
        <w:rPr>
          <w:rFonts w:ascii="Times New Roman" w:hAnsi="Times New Roman" w:cs="Times New Roman"/>
          <w:sz w:val="16"/>
          <w:szCs w:val="16"/>
          <w:vertAlign w:val="subscript"/>
        </w:rPr>
        <w:t>2</w:t>
      </w:r>
      <w:r w:rsidRPr="00D97EE2">
        <w:rPr>
          <w:rFonts w:ascii="Times New Roman" w:hAnsi="Times New Roman" w:cs="Times New Roman"/>
          <w:sz w:val="16"/>
          <w:szCs w:val="16"/>
        </w:rPr>
        <w:t xml:space="preserve"> nanocrystal thin films interaction by SPR technique for sensing application, Sen. Actuators B Chem. 100</w:t>
      </w:r>
      <w:r w:rsidR="003E4590" w:rsidRPr="00D97EE2">
        <w:rPr>
          <w:rFonts w:ascii="Times New Roman" w:hAnsi="Times New Roman" w:cs="Times New Roman"/>
          <w:sz w:val="16"/>
          <w:szCs w:val="16"/>
        </w:rPr>
        <w:t xml:space="preserve"> (2004)</w:t>
      </w:r>
      <w:r w:rsidRPr="00D97EE2">
        <w:rPr>
          <w:rFonts w:ascii="Times New Roman" w:hAnsi="Times New Roman" w:cs="Times New Roman"/>
          <w:sz w:val="16"/>
          <w:szCs w:val="16"/>
        </w:rPr>
        <w:t xml:space="preserve"> 75-80.</w:t>
      </w:r>
    </w:p>
    <w:p w14:paraId="4DB11E04" w14:textId="7E0B903C" w:rsidR="003A268D" w:rsidRPr="00D97EE2" w:rsidRDefault="003A268D"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[1</w:t>
      </w:r>
      <w:r w:rsidR="009F6837">
        <w:rPr>
          <w:rFonts w:ascii="Times New Roman" w:hAnsi="Times New Roman" w:cs="Times New Roman"/>
          <w:sz w:val="16"/>
          <w:szCs w:val="16"/>
        </w:rPr>
        <w:t>2</w:t>
      </w:r>
      <w:r w:rsidRPr="00D97EE2">
        <w:rPr>
          <w:rFonts w:ascii="Times New Roman" w:hAnsi="Times New Roman" w:cs="Times New Roman"/>
          <w:sz w:val="16"/>
          <w:szCs w:val="16"/>
        </w:rPr>
        <w:t>] A. Dikovska, G. Tanasova, N. Nedyalkov, P. Stefanov, P. Atanasov, E. Karakoleva, A. Andreev, Optical sensing of ammonia using ZnO nanostructure grown on a side-polished optical-fiber, Sens. Actuators B Chem. 146 (2010) 331–336.</w:t>
      </w:r>
    </w:p>
    <w:p w14:paraId="0956064E" w14:textId="2478BAE4" w:rsidR="003A268D" w:rsidRPr="00D97EE2" w:rsidRDefault="00174AEF"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3A268D" w:rsidRPr="00D97EE2">
        <w:rPr>
          <w:rFonts w:ascii="Times New Roman" w:hAnsi="Times New Roman" w:cs="Times New Roman"/>
          <w:sz w:val="16"/>
          <w:szCs w:val="16"/>
        </w:rPr>
        <w:t>1</w:t>
      </w:r>
      <w:r w:rsidR="009F6837">
        <w:rPr>
          <w:rFonts w:ascii="Times New Roman" w:hAnsi="Times New Roman" w:cs="Times New Roman"/>
          <w:sz w:val="16"/>
          <w:szCs w:val="16"/>
        </w:rPr>
        <w:t>3</w:t>
      </w:r>
      <w:r w:rsidR="00BA4237" w:rsidRPr="00D97EE2">
        <w:rPr>
          <w:rFonts w:ascii="Times New Roman" w:hAnsi="Times New Roman" w:cs="Times New Roman"/>
          <w:sz w:val="16"/>
          <w:szCs w:val="16"/>
        </w:rPr>
        <w:t xml:space="preserve">] </w:t>
      </w:r>
      <w:r w:rsidR="003E4590" w:rsidRPr="00D97EE2">
        <w:rPr>
          <w:rFonts w:ascii="Times New Roman" w:hAnsi="Times New Roman" w:cs="Times New Roman"/>
          <w:sz w:val="16"/>
          <w:szCs w:val="16"/>
        </w:rPr>
        <w:t xml:space="preserve">S.K. </w:t>
      </w:r>
      <w:r w:rsidRPr="00D97EE2">
        <w:rPr>
          <w:rFonts w:ascii="Times New Roman" w:hAnsi="Times New Roman" w:cs="Times New Roman"/>
          <w:sz w:val="16"/>
          <w:szCs w:val="16"/>
        </w:rPr>
        <w:t xml:space="preserve">Mishra, </w:t>
      </w:r>
      <w:r w:rsidR="003E4590" w:rsidRPr="00D97EE2">
        <w:rPr>
          <w:rFonts w:ascii="Times New Roman" w:hAnsi="Times New Roman" w:cs="Times New Roman"/>
          <w:sz w:val="16"/>
          <w:szCs w:val="16"/>
        </w:rPr>
        <w:t xml:space="preserve">D. </w:t>
      </w:r>
      <w:r w:rsidRPr="00D97EE2">
        <w:rPr>
          <w:rFonts w:ascii="Times New Roman" w:hAnsi="Times New Roman" w:cs="Times New Roman"/>
          <w:sz w:val="16"/>
          <w:szCs w:val="16"/>
        </w:rPr>
        <w:t xml:space="preserve">Kumari, </w:t>
      </w:r>
      <w:r w:rsidR="003E4590" w:rsidRPr="00D97EE2">
        <w:rPr>
          <w:rFonts w:ascii="Times New Roman" w:hAnsi="Times New Roman" w:cs="Times New Roman"/>
          <w:sz w:val="16"/>
          <w:szCs w:val="16"/>
        </w:rPr>
        <w:t xml:space="preserve">B.D. </w:t>
      </w:r>
      <w:r w:rsidRPr="00D97EE2">
        <w:rPr>
          <w:rFonts w:ascii="Times New Roman" w:hAnsi="Times New Roman" w:cs="Times New Roman"/>
          <w:sz w:val="16"/>
          <w:szCs w:val="16"/>
        </w:rPr>
        <w:t>Gupta, Surface plasmon resonance based fiber optic ammonia gas sensor using ITO and polyaniline, Sen. Actuators B Chem. 171-172</w:t>
      </w:r>
      <w:r w:rsidR="003E4590" w:rsidRPr="00D97EE2">
        <w:rPr>
          <w:rFonts w:ascii="Times New Roman" w:hAnsi="Times New Roman" w:cs="Times New Roman"/>
          <w:sz w:val="16"/>
          <w:szCs w:val="16"/>
        </w:rPr>
        <w:t xml:space="preserve"> (2012)</w:t>
      </w:r>
      <w:r w:rsidRPr="00D97EE2">
        <w:rPr>
          <w:rFonts w:ascii="Times New Roman" w:hAnsi="Times New Roman" w:cs="Times New Roman"/>
          <w:sz w:val="16"/>
          <w:szCs w:val="16"/>
        </w:rPr>
        <w:t>, 976-983.</w:t>
      </w:r>
    </w:p>
    <w:p w14:paraId="4067955D" w14:textId="7A93CD7A" w:rsidR="00CD13B1" w:rsidRPr="00D97EE2" w:rsidRDefault="00CD13B1" w:rsidP="00CD13B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[1</w:t>
      </w:r>
      <w:r w:rsidR="009F6837">
        <w:rPr>
          <w:rFonts w:ascii="Times New Roman" w:hAnsi="Times New Roman" w:cs="Times New Roman"/>
          <w:sz w:val="16"/>
          <w:szCs w:val="16"/>
        </w:rPr>
        <w:t>4</w:t>
      </w:r>
      <w:r w:rsidRPr="00D97EE2">
        <w:rPr>
          <w:rFonts w:ascii="Times New Roman" w:hAnsi="Times New Roman" w:cs="Times New Roman"/>
          <w:sz w:val="16"/>
          <w:szCs w:val="16"/>
        </w:rPr>
        <w:t xml:space="preserve">] X. Ning, C. Zhao, F. Shi, S. Jin, Multipoint chemical vapor measurement by zeolite thin film-coated Fresnel reflection-based fiber sensors with an array-waveguide grating, </w:t>
      </w:r>
      <w:r w:rsidR="00F708B3" w:rsidRPr="00D97EE2">
        <w:rPr>
          <w:rFonts w:ascii="Times New Roman" w:hAnsi="Times New Roman" w:cs="Times New Roman"/>
          <w:sz w:val="16"/>
          <w:szCs w:val="16"/>
        </w:rPr>
        <w:t xml:space="preserve">Sens. Actuators B </w:t>
      </w:r>
      <w:r w:rsidRPr="00D97EE2">
        <w:rPr>
          <w:rFonts w:ascii="Times New Roman" w:hAnsi="Times New Roman" w:cs="Times New Roman"/>
          <w:sz w:val="16"/>
          <w:szCs w:val="16"/>
        </w:rPr>
        <w:t>227 (2016) 533–538.</w:t>
      </w:r>
    </w:p>
    <w:p w14:paraId="60D9F304" w14:textId="255F9D81" w:rsidR="00CD13B1" w:rsidRPr="00D97EE2" w:rsidRDefault="00CD13B1" w:rsidP="00CD13B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[1</w:t>
      </w:r>
      <w:r w:rsidR="009F6837">
        <w:rPr>
          <w:rFonts w:ascii="Times New Roman" w:hAnsi="Times New Roman" w:cs="Times New Roman"/>
          <w:sz w:val="16"/>
          <w:szCs w:val="16"/>
        </w:rPr>
        <w:t>5</w:t>
      </w:r>
      <w:r w:rsidRPr="00D97EE2">
        <w:rPr>
          <w:rFonts w:ascii="Times New Roman" w:hAnsi="Times New Roman" w:cs="Times New Roman"/>
          <w:sz w:val="16"/>
          <w:szCs w:val="16"/>
        </w:rPr>
        <w:t>] C. Yu, Y. Wu, C. Li, F. Wu, J. Zhou, Y. Gong, Y. Rao, and Y. Chen, Highly sensitive and selective fiber-optic Fabry-Perot volatile organic compounds sensor based on a PMMA film, Opt</w:t>
      </w:r>
      <w:r w:rsidR="00984EC4" w:rsidRPr="00D97EE2">
        <w:rPr>
          <w:rFonts w:ascii="Times New Roman" w:hAnsi="Times New Roman" w:cs="Times New Roman"/>
          <w:sz w:val="16"/>
          <w:szCs w:val="16"/>
        </w:rPr>
        <w:t>.</w:t>
      </w:r>
      <w:r w:rsidRPr="00D97EE2">
        <w:rPr>
          <w:rFonts w:ascii="Times New Roman" w:hAnsi="Times New Roman" w:cs="Times New Roman"/>
          <w:sz w:val="16"/>
          <w:szCs w:val="16"/>
        </w:rPr>
        <w:t xml:space="preserve"> Mater</w:t>
      </w:r>
      <w:r w:rsidR="00984EC4" w:rsidRPr="00D97EE2">
        <w:rPr>
          <w:rFonts w:ascii="Times New Roman" w:hAnsi="Times New Roman" w:cs="Times New Roman"/>
          <w:sz w:val="16"/>
          <w:szCs w:val="16"/>
        </w:rPr>
        <w:t>.</w:t>
      </w:r>
      <w:r w:rsidRPr="00D97EE2">
        <w:rPr>
          <w:rFonts w:ascii="Times New Roman" w:hAnsi="Times New Roman" w:cs="Times New Roman"/>
          <w:sz w:val="16"/>
          <w:szCs w:val="16"/>
        </w:rPr>
        <w:t xml:space="preserve"> Express 7</w:t>
      </w:r>
      <w:r w:rsidR="00984EC4" w:rsidRPr="00D97EE2">
        <w:rPr>
          <w:rFonts w:ascii="Times New Roman" w:hAnsi="Times New Roman" w:cs="Times New Roman"/>
          <w:sz w:val="16"/>
          <w:szCs w:val="16"/>
        </w:rPr>
        <w:t xml:space="preserve"> (2017)</w:t>
      </w:r>
      <w:r w:rsidRPr="00D97EE2">
        <w:rPr>
          <w:rFonts w:ascii="Times New Roman" w:hAnsi="Times New Roman" w:cs="Times New Roman"/>
          <w:sz w:val="16"/>
          <w:szCs w:val="16"/>
        </w:rPr>
        <w:t xml:space="preserve"> 2111-2116.</w:t>
      </w:r>
    </w:p>
    <w:p w14:paraId="244CBF50" w14:textId="2E22D24B" w:rsidR="00CD13B1" w:rsidRPr="00D97EE2" w:rsidRDefault="00CD13B1"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[1</w:t>
      </w:r>
      <w:r w:rsidR="009F6837">
        <w:rPr>
          <w:rFonts w:ascii="Times New Roman" w:hAnsi="Times New Roman" w:cs="Times New Roman"/>
          <w:sz w:val="16"/>
          <w:szCs w:val="16"/>
        </w:rPr>
        <w:t>6</w:t>
      </w:r>
      <w:r w:rsidRPr="00D97EE2">
        <w:rPr>
          <w:rFonts w:ascii="Times New Roman" w:hAnsi="Times New Roman" w:cs="Times New Roman"/>
          <w:sz w:val="16"/>
          <w:szCs w:val="16"/>
        </w:rPr>
        <w:t>] X. Ning, J. Yang, C. Zhao, C. Chan,</w:t>
      </w:r>
      <w:r w:rsidR="00984EC4" w:rsidRPr="00D97EE2">
        <w:rPr>
          <w:rFonts w:ascii="Times New Roman" w:hAnsi="Times New Roman" w:cs="Times New Roman"/>
          <w:sz w:val="16"/>
          <w:szCs w:val="16"/>
        </w:rPr>
        <w:t xml:space="preserve"> </w:t>
      </w:r>
      <w:r w:rsidRPr="00D97EE2">
        <w:rPr>
          <w:rFonts w:ascii="Times New Roman" w:hAnsi="Times New Roman" w:cs="Times New Roman"/>
          <w:sz w:val="16"/>
          <w:szCs w:val="16"/>
        </w:rPr>
        <w:t>PDMS-coated fiber volatile organic compounds sensors,</w:t>
      </w:r>
      <w:r w:rsidR="00984EC4" w:rsidRPr="00D97EE2">
        <w:rPr>
          <w:rFonts w:ascii="Times New Roman" w:hAnsi="Times New Roman" w:cs="Times New Roman"/>
          <w:sz w:val="16"/>
          <w:szCs w:val="16"/>
        </w:rPr>
        <w:t xml:space="preserve"> Appl. Opt. </w:t>
      </w:r>
      <w:r w:rsidRPr="00D97EE2">
        <w:rPr>
          <w:rFonts w:ascii="Times New Roman" w:hAnsi="Times New Roman" w:cs="Times New Roman"/>
          <w:sz w:val="16"/>
          <w:szCs w:val="16"/>
        </w:rPr>
        <w:t>55 (2016) 3543–3548</w:t>
      </w:r>
    </w:p>
    <w:p w14:paraId="2F543841" w14:textId="21B56503" w:rsidR="00174AEF" w:rsidRPr="00D97EE2" w:rsidRDefault="00174AEF"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[1</w:t>
      </w:r>
      <w:r w:rsidR="009F6837">
        <w:rPr>
          <w:rFonts w:ascii="Times New Roman" w:hAnsi="Times New Roman" w:cs="Times New Roman"/>
          <w:sz w:val="16"/>
          <w:szCs w:val="16"/>
        </w:rPr>
        <w:t>7</w:t>
      </w:r>
      <w:r w:rsidR="00BA4237" w:rsidRPr="00D97EE2">
        <w:rPr>
          <w:rFonts w:ascii="Times New Roman" w:hAnsi="Times New Roman" w:cs="Times New Roman"/>
          <w:sz w:val="16"/>
          <w:szCs w:val="16"/>
        </w:rPr>
        <w:t xml:space="preserve">] </w:t>
      </w:r>
      <w:r w:rsidR="00FC72D0" w:rsidRPr="00D97EE2">
        <w:rPr>
          <w:rFonts w:ascii="Times New Roman" w:hAnsi="Times New Roman" w:cs="Times New Roman"/>
          <w:sz w:val="16"/>
          <w:szCs w:val="16"/>
        </w:rPr>
        <w:t xml:space="preserve">C. </w:t>
      </w:r>
      <w:r w:rsidRPr="00D97EE2">
        <w:rPr>
          <w:rFonts w:ascii="Times New Roman" w:hAnsi="Times New Roman" w:cs="Times New Roman"/>
          <w:sz w:val="16"/>
          <w:szCs w:val="16"/>
        </w:rPr>
        <w:t xml:space="preserve">Bariáin, </w:t>
      </w:r>
      <w:r w:rsidR="00FC72D0" w:rsidRPr="00D97EE2">
        <w:rPr>
          <w:rFonts w:ascii="Times New Roman" w:hAnsi="Times New Roman" w:cs="Times New Roman"/>
          <w:sz w:val="16"/>
          <w:szCs w:val="16"/>
        </w:rPr>
        <w:t xml:space="preserve">I. R. </w:t>
      </w:r>
      <w:r w:rsidRPr="00D97EE2">
        <w:rPr>
          <w:rFonts w:ascii="Times New Roman" w:hAnsi="Times New Roman" w:cs="Times New Roman"/>
          <w:sz w:val="16"/>
          <w:szCs w:val="16"/>
        </w:rPr>
        <w:t xml:space="preserve">Matı́as, </w:t>
      </w:r>
      <w:r w:rsidR="00FC72D0" w:rsidRPr="00D97EE2">
        <w:rPr>
          <w:rFonts w:ascii="Times New Roman" w:hAnsi="Times New Roman" w:cs="Times New Roman"/>
          <w:sz w:val="16"/>
          <w:szCs w:val="16"/>
        </w:rPr>
        <w:t xml:space="preserve">I. </w:t>
      </w:r>
      <w:r w:rsidRPr="00D97EE2">
        <w:rPr>
          <w:rFonts w:ascii="Times New Roman" w:hAnsi="Times New Roman" w:cs="Times New Roman"/>
          <w:sz w:val="16"/>
          <w:szCs w:val="16"/>
        </w:rPr>
        <w:t xml:space="preserve">Romeo, </w:t>
      </w:r>
      <w:r w:rsidR="00FC72D0" w:rsidRPr="00D97EE2">
        <w:rPr>
          <w:rFonts w:ascii="Times New Roman" w:hAnsi="Times New Roman" w:cs="Times New Roman"/>
          <w:sz w:val="16"/>
          <w:szCs w:val="16"/>
        </w:rPr>
        <w:t xml:space="preserve">J. </w:t>
      </w:r>
      <w:r w:rsidRPr="00D97EE2">
        <w:rPr>
          <w:rFonts w:ascii="Times New Roman" w:hAnsi="Times New Roman" w:cs="Times New Roman"/>
          <w:sz w:val="16"/>
          <w:szCs w:val="16"/>
        </w:rPr>
        <w:t xml:space="preserve">Garrido and </w:t>
      </w:r>
      <w:r w:rsidR="00FC72D0" w:rsidRPr="00D97EE2">
        <w:rPr>
          <w:rFonts w:ascii="Times New Roman" w:hAnsi="Times New Roman" w:cs="Times New Roman"/>
          <w:sz w:val="16"/>
          <w:szCs w:val="16"/>
        </w:rPr>
        <w:t xml:space="preserve">M. </w:t>
      </w:r>
      <w:r w:rsidRPr="00D97EE2">
        <w:rPr>
          <w:rFonts w:ascii="Times New Roman" w:hAnsi="Times New Roman" w:cs="Times New Roman"/>
          <w:sz w:val="16"/>
          <w:szCs w:val="16"/>
        </w:rPr>
        <w:t>Laguna,</w:t>
      </w:r>
      <w:r w:rsidR="00FC72D0" w:rsidRPr="00D97EE2">
        <w:rPr>
          <w:rFonts w:ascii="Times New Roman" w:hAnsi="Times New Roman" w:cs="Times New Roman"/>
          <w:sz w:val="16"/>
          <w:szCs w:val="16"/>
        </w:rPr>
        <w:t xml:space="preserve"> </w:t>
      </w:r>
      <w:r w:rsidRPr="00D97EE2">
        <w:rPr>
          <w:rFonts w:ascii="Times New Roman" w:hAnsi="Times New Roman" w:cs="Times New Roman"/>
          <w:sz w:val="16"/>
          <w:szCs w:val="16"/>
        </w:rPr>
        <w:t>Detection of volatile organic compound vapors by using a vapochromic material on a tapered optical fiber,</w:t>
      </w:r>
      <w:r w:rsidR="00FC72D0" w:rsidRPr="00D97EE2">
        <w:rPr>
          <w:rFonts w:ascii="Times New Roman" w:hAnsi="Times New Roman" w:cs="Times New Roman"/>
          <w:sz w:val="16"/>
          <w:szCs w:val="16"/>
        </w:rPr>
        <w:t xml:space="preserve"> </w:t>
      </w:r>
      <w:r w:rsidRPr="00D97EE2">
        <w:rPr>
          <w:rFonts w:ascii="Times New Roman" w:hAnsi="Times New Roman" w:cs="Times New Roman"/>
          <w:sz w:val="16"/>
          <w:szCs w:val="16"/>
        </w:rPr>
        <w:t>Appl. Phys. Lett. 77</w:t>
      </w:r>
      <w:r w:rsidR="00FC72D0" w:rsidRPr="00D97EE2">
        <w:rPr>
          <w:rFonts w:ascii="Times New Roman" w:hAnsi="Times New Roman" w:cs="Times New Roman"/>
          <w:sz w:val="16"/>
          <w:szCs w:val="16"/>
        </w:rPr>
        <w:t xml:space="preserve"> (2000)</w:t>
      </w:r>
      <w:r w:rsidRPr="00D97EE2">
        <w:rPr>
          <w:rFonts w:ascii="Times New Roman" w:hAnsi="Times New Roman" w:cs="Times New Roman"/>
          <w:sz w:val="16"/>
          <w:szCs w:val="16"/>
        </w:rPr>
        <w:t>, 2274</w:t>
      </w:r>
      <w:r w:rsidR="00FC72D0" w:rsidRPr="00D97EE2">
        <w:rPr>
          <w:rFonts w:ascii="Times New Roman" w:hAnsi="Times New Roman" w:cs="Times New Roman"/>
          <w:sz w:val="16"/>
          <w:szCs w:val="16"/>
        </w:rPr>
        <w:t>-2276</w:t>
      </w:r>
      <w:r w:rsidRPr="00D97EE2">
        <w:rPr>
          <w:rFonts w:ascii="Times New Roman" w:hAnsi="Times New Roman" w:cs="Times New Roman"/>
          <w:sz w:val="16"/>
          <w:szCs w:val="16"/>
        </w:rPr>
        <w:t>.</w:t>
      </w:r>
    </w:p>
    <w:p w14:paraId="4CFEE76F" w14:textId="23E340D0" w:rsidR="00174AEF" w:rsidRPr="00D97EE2" w:rsidRDefault="00174AEF"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[1</w:t>
      </w:r>
      <w:r w:rsidR="009F6837">
        <w:rPr>
          <w:rFonts w:ascii="Times New Roman" w:hAnsi="Times New Roman" w:cs="Times New Roman"/>
          <w:sz w:val="16"/>
          <w:szCs w:val="16"/>
        </w:rPr>
        <w:t>8</w:t>
      </w:r>
      <w:r w:rsidR="00BA4237" w:rsidRPr="00D97EE2">
        <w:rPr>
          <w:rFonts w:ascii="Times New Roman" w:hAnsi="Times New Roman" w:cs="Times New Roman"/>
          <w:sz w:val="16"/>
          <w:szCs w:val="16"/>
        </w:rPr>
        <w:t xml:space="preserve">] </w:t>
      </w:r>
      <w:r w:rsidR="00AD0B57" w:rsidRPr="00D97EE2">
        <w:rPr>
          <w:rFonts w:ascii="Times New Roman" w:hAnsi="Times New Roman" w:cs="Times New Roman"/>
          <w:sz w:val="16"/>
          <w:szCs w:val="16"/>
        </w:rPr>
        <w:t xml:space="preserve">Y. </w:t>
      </w:r>
      <w:r w:rsidRPr="00D97EE2">
        <w:rPr>
          <w:rFonts w:ascii="Times New Roman" w:hAnsi="Times New Roman" w:cs="Times New Roman"/>
          <w:sz w:val="16"/>
          <w:szCs w:val="16"/>
        </w:rPr>
        <w:t xml:space="preserve">Chen, </w:t>
      </w:r>
      <w:r w:rsidR="00AD0B57" w:rsidRPr="00D97EE2">
        <w:rPr>
          <w:rFonts w:ascii="Times New Roman" w:hAnsi="Times New Roman" w:cs="Times New Roman"/>
          <w:sz w:val="16"/>
          <w:szCs w:val="16"/>
        </w:rPr>
        <w:t xml:space="preserve">C. </w:t>
      </w:r>
      <w:r w:rsidRPr="00D97EE2">
        <w:rPr>
          <w:rFonts w:ascii="Times New Roman" w:hAnsi="Times New Roman" w:cs="Times New Roman"/>
          <w:sz w:val="16"/>
          <w:szCs w:val="16"/>
        </w:rPr>
        <w:t>Lu, Surface modification on silver nanoparticles for enhancing vapor selectivity of localized surface plasmon resonance sensors, Sen. Actuators B Chem. 135</w:t>
      </w:r>
      <w:r w:rsidR="00AD0B57" w:rsidRPr="00D97EE2">
        <w:rPr>
          <w:rFonts w:ascii="Times New Roman" w:hAnsi="Times New Roman" w:cs="Times New Roman"/>
          <w:sz w:val="16"/>
          <w:szCs w:val="16"/>
        </w:rPr>
        <w:t xml:space="preserve"> (2009) </w:t>
      </w:r>
      <w:r w:rsidRPr="00D97EE2">
        <w:rPr>
          <w:rFonts w:ascii="Times New Roman" w:hAnsi="Times New Roman" w:cs="Times New Roman"/>
          <w:sz w:val="16"/>
          <w:szCs w:val="16"/>
        </w:rPr>
        <w:t>492-498</w:t>
      </w:r>
      <w:r w:rsidR="00AD0B57" w:rsidRPr="00D97EE2">
        <w:rPr>
          <w:rFonts w:ascii="Times New Roman" w:hAnsi="Times New Roman" w:cs="Times New Roman"/>
          <w:sz w:val="16"/>
          <w:szCs w:val="16"/>
        </w:rPr>
        <w:t>.</w:t>
      </w:r>
    </w:p>
    <w:p w14:paraId="6A0174A6" w14:textId="7B8A5709" w:rsidR="00DF5D11" w:rsidRPr="00D97EE2" w:rsidRDefault="00174AEF"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9F6837">
        <w:rPr>
          <w:rFonts w:ascii="Times New Roman" w:hAnsi="Times New Roman" w:cs="Times New Roman"/>
          <w:sz w:val="16"/>
          <w:szCs w:val="16"/>
        </w:rPr>
        <w:t>19</w:t>
      </w:r>
      <w:r w:rsidRPr="00D97EE2">
        <w:rPr>
          <w:rFonts w:ascii="Times New Roman" w:hAnsi="Times New Roman" w:cs="Times New Roman"/>
          <w:sz w:val="16"/>
          <w:szCs w:val="16"/>
        </w:rPr>
        <w:t xml:space="preserve">] </w:t>
      </w:r>
      <w:r w:rsidR="00C113A9" w:rsidRPr="00D97EE2">
        <w:rPr>
          <w:rFonts w:ascii="Times New Roman" w:hAnsi="Times New Roman" w:cs="Times New Roman"/>
          <w:sz w:val="16"/>
          <w:szCs w:val="16"/>
        </w:rPr>
        <w:t xml:space="preserve">J. </w:t>
      </w:r>
      <w:r w:rsidRPr="00D97EE2">
        <w:rPr>
          <w:rFonts w:ascii="Times New Roman" w:hAnsi="Times New Roman" w:cs="Times New Roman"/>
          <w:sz w:val="16"/>
          <w:szCs w:val="16"/>
        </w:rPr>
        <w:t xml:space="preserve">Hromadka, </w:t>
      </w:r>
      <w:r w:rsidR="00C113A9" w:rsidRPr="00D97EE2">
        <w:rPr>
          <w:rFonts w:ascii="Times New Roman" w:hAnsi="Times New Roman" w:cs="Times New Roman"/>
          <w:sz w:val="16"/>
          <w:szCs w:val="16"/>
        </w:rPr>
        <w:t xml:space="preserve">M.C. </w:t>
      </w:r>
      <w:r w:rsidRPr="00D97EE2">
        <w:rPr>
          <w:rFonts w:ascii="Times New Roman" w:hAnsi="Times New Roman" w:cs="Times New Roman"/>
          <w:sz w:val="16"/>
          <w:szCs w:val="16"/>
        </w:rPr>
        <w:t xml:space="preserve">Partridge, </w:t>
      </w:r>
      <w:r w:rsidR="00C113A9" w:rsidRPr="00D97EE2">
        <w:rPr>
          <w:rFonts w:ascii="Times New Roman" w:hAnsi="Times New Roman" w:cs="Times New Roman"/>
          <w:sz w:val="16"/>
          <w:szCs w:val="16"/>
        </w:rPr>
        <w:t>S.W.</w:t>
      </w:r>
      <w:r w:rsidRPr="00D97EE2">
        <w:rPr>
          <w:rFonts w:ascii="Times New Roman" w:hAnsi="Times New Roman" w:cs="Times New Roman"/>
          <w:sz w:val="16"/>
          <w:szCs w:val="16"/>
        </w:rPr>
        <w:t xml:space="preserve">James, </w:t>
      </w:r>
      <w:r w:rsidR="00C113A9" w:rsidRPr="00D97EE2">
        <w:rPr>
          <w:rFonts w:ascii="Times New Roman" w:hAnsi="Times New Roman" w:cs="Times New Roman"/>
          <w:sz w:val="16"/>
          <w:szCs w:val="16"/>
        </w:rPr>
        <w:t xml:space="preserve">F. </w:t>
      </w:r>
      <w:r w:rsidRPr="00D97EE2">
        <w:rPr>
          <w:rFonts w:ascii="Times New Roman" w:hAnsi="Times New Roman" w:cs="Times New Roman"/>
          <w:sz w:val="16"/>
          <w:szCs w:val="16"/>
        </w:rPr>
        <w:t xml:space="preserve">Davis, </w:t>
      </w:r>
      <w:r w:rsidR="00C113A9" w:rsidRPr="00D97EE2">
        <w:rPr>
          <w:rFonts w:ascii="Times New Roman" w:hAnsi="Times New Roman" w:cs="Times New Roman"/>
          <w:sz w:val="16"/>
          <w:szCs w:val="16"/>
        </w:rPr>
        <w:t xml:space="preserve">D. </w:t>
      </w:r>
      <w:r w:rsidRPr="00D97EE2">
        <w:rPr>
          <w:rFonts w:ascii="Times New Roman" w:hAnsi="Times New Roman" w:cs="Times New Roman"/>
          <w:sz w:val="16"/>
          <w:szCs w:val="16"/>
        </w:rPr>
        <w:t xml:space="preserve">Crump, </w:t>
      </w:r>
      <w:r w:rsidR="00C113A9" w:rsidRPr="00D97EE2">
        <w:rPr>
          <w:rFonts w:ascii="Times New Roman" w:hAnsi="Times New Roman" w:cs="Times New Roman"/>
          <w:sz w:val="16"/>
          <w:szCs w:val="16"/>
        </w:rPr>
        <w:t xml:space="preserve">S. </w:t>
      </w:r>
      <w:r w:rsidRPr="00D97EE2">
        <w:rPr>
          <w:rFonts w:ascii="Times New Roman" w:hAnsi="Times New Roman" w:cs="Times New Roman"/>
          <w:sz w:val="16"/>
          <w:szCs w:val="16"/>
        </w:rPr>
        <w:t xml:space="preserve">Korposh, </w:t>
      </w:r>
      <w:r w:rsidR="00C113A9" w:rsidRPr="00D97EE2">
        <w:rPr>
          <w:rFonts w:ascii="Times New Roman" w:hAnsi="Times New Roman" w:cs="Times New Roman"/>
          <w:sz w:val="16"/>
          <w:szCs w:val="16"/>
        </w:rPr>
        <w:t xml:space="preserve">R. </w:t>
      </w:r>
      <w:r w:rsidRPr="00D97EE2">
        <w:rPr>
          <w:rFonts w:ascii="Times New Roman" w:hAnsi="Times New Roman" w:cs="Times New Roman"/>
          <w:sz w:val="16"/>
          <w:szCs w:val="16"/>
        </w:rPr>
        <w:t>Tatam, Multi-parameter measurements using optical fibre long period gratings fo</w:t>
      </w:r>
      <w:r w:rsidR="00C113A9" w:rsidRPr="00D97EE2">
        <w:rPr>
          <w:rFonts w:ascii="Times New Roman" w:hAnsi="Times New Roman" w:cs="Times New Roman"/>
          <w:sz w:val="16"/>
          <w:szCs w:val="16"/>
        </w:rPr>
        <w:t>r indoor air quality monitoring,</w:t>
      </w:r>
      <w:r w:rsidRPr="00D97EE2">
        <w:rPr>
          <w:rFonts w:ascii="Times New Roman" w:hAnsi="Times New Roman" w:cs="Times New Roman"/>
          <w:sz w:val="16"/>
          <w:szCs w:val="16"/>
        </w:rPr>
        <w:t xml:space="preserve"> Sens. Actuators B Chem. </w:t>
      </w:r>
      <w:r w:rsidR="00C113A9" w:rsidRPr="00D97EE2">
        <w:rPr>
          <w:rFonts w:ascii="Times New Roman" w:hAnsi="Times New Roman" w:cs="Times New Roman"/>
          <w:sz w:val="16"/>
          <w:szCs w:val="16"/>
        </w:rPr>
        <w:t xml:space="preserve">244 (2017) </w:t>
      </w:r>
      <w:r w:rsidRPr="00D97EE2">
        <w:rPr>
          <w:rFonts w:ascii="Times New Roman" w:hAnsi="Times New Roman" w:cs="Times New Roman"/>
          <w:sz w:val="16"/>
          <w:szCs w:val="16"/>
        </w:rPr>
        <w:t>217–225.</w:t>
      </w:r>
    </w:p>
    <w:p w14:paraId="521373EB" w14:textId="18FA9370" w:rsidR="003A4B1F" w:rsidRPr="00D97EE2" w:rsidRDefault="003A4B1F"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CD13B1" w:rsidRPr="00D97EE2">
        <w:rPr>
          <w:rFonts w:ascii="Times New Roman" w:hAnsi="Times New Roman" w:cs="Times New Roman"/>
          <w:sz w:val="16"/>
          <w:szCs w:val="16"/>
        </w:rPr>
        <w:t>2</w:t>
      </w:r>
      <w:r w:rsidR="009F6837">
        <w:rPr>
          <w:rFonts w:ascii="Times New Roman" w:hAnsi="Times New Roman" w:cs="Times New Roman"/>
          <w:sz w:val="16"/>
          <w:szCs w:val="16"/>
        </w:rPr>
        <w:t>0</w:t>
      </w:r>
      <w:r w:rsidRPr="00D97EE2">
        <w:rPr>
          <w:rFonts w:ascii="Times New Roman" w:hAnsi="Times New Roman" w:cs="Times New Roman"/>
          <w:sz w:val="16"/>
          <w:szCs w:val="16"/>
        </w:rPr>
        <w:t>] S. Tao, L. Xu, J. C. Fanguy, Optical fiber ammonia sensing probes using reagent immobilized porous silica coating as transducers, Sen. Actuators B 115</w:t>
      </w:r>
      <w:r w:rsidR="00352BB2" w:rsidRPr="00D97EE2">
        <w:rPr>
          <w:rFonts w:ascii="Times New Roman" w:hAnsi="Times New Roman" w:cs="Times New Roman"/>
          <w:sz w:val="16"/>
          <w:szCs w:val="16"/>
        </w:rPr>
        <w:t xml:space="preserve"> </w:t>
      </w:r>
      <w:r w:rsidRPr="00D97EE2">
        <w:rPr>
          <w:rFonts w:ascii="Times New Roman" w:hAnsi="Times New Roman" w:cs="Times New Roman"/>
          <w:sz w:val="16"/>
          <w:szCs w:val="16"/>
        </w:rPr>
        <w:t>(</w:t>
      </w:r>
      <w:r w:rsidR="00352BB2" w:rsidRPr="00D97EE2">
        <w:rPr>
          <w:rFonts w:ascii="Times New Roman" w:hAnsi="Times New Roman" w:cs="Times New Roman"/>
          <w:sz w:val="16"/>
          <w:szCs w:val="16"/>
        </w:rPr>
        <w:t>2006</w:t>
      </w:r>
      <w:r w:rsidRPr="00D97EE2">
        <w:rPr>
          <w:rFonts w:ascii="Times New Roman" w:hAnsi="Times New Roman" w:cs="Times New Roman"/>
          <w:sz w:val="16"/>
          <w:szCs w:val="16"/>
        </w:rPr>
        <w:t>)</w:t>
      </w:r>
      <w:r w:rsidR="00352BB2" w:rsidRPr="00D97EE2">
        <w:rPr>
          <w:rFonts w:ascii="Times New Roman" w:hAnsi="Times New Roman" w:cs="Times New Roman"/>
          <w:sz w:val="16"/>
          <w:szCs w:val="16"/>
        </w:rPr>
        <w:t xml:space="preserve"> </w:t>
      </w:r>
      <w:r w:rsidRPr="00D97EE2">
        <w:rPr>
          <w:rFonts w:ascii="Times New Roman" w:hAnsi="Times New Roman" w:cs="Times New Roman"/>
          <w:sz w:val="16"/>
          <w:szCs w:val="16"/>
        </w:rPr>
        <w:t xml:space="preserve">158–163. </w:t>
      </w:r>
    </w:p>
    <w:p w14:paraId="4F52DC68" w14:textId="1DF12E5F" w:rsidR="003A4B1F" w:rsidRPr="00D97EE2" w:rsidRDefault="003A4B1F"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CD13B1" w:rsidRPr="00D97EE2">
        <w:rPr>
          <w:rFonts w:ascii="Times New Roman" w:hAnsi="Times New Roman" w:cs="Times New Roman"/>
          <w:sz w:val="16"/>
          <w:szCs w:val="16"/>
        </w:rPr>
        <w:t>2</w:t>
      </w:r>
      <w:r w:rsidR="009F6837">
        <w:rPr>
          <w:rFonts w:ascii="Times New Roman" w:hAnsi="Times New Roman" w:cs="Times New Roman"/>
          <w:sz w:val="16"/>
          <w:szCs w:val="16"/>
        </w:rPr>
        <w:t>1</w:t>
      </w:r>
      <w:r w:rsidRPr="00D97EE2">
        <w:rPr>
          <w:rFonts w:ascii="Times New Roman" w:hAnsi="Times New Roman" w:cs="Times New Roman"/>
          <w:sz w:val="16"/>
          <w:szCs w:val="16"/>
        </w:rPr>
        <w:t>] D. Liu, W. Han, A. K. Mallik, J. Yuan, C. Yu, G. Farrell, Y. Semenova, and Q. Wu, High sensitivity sol-gel silica coated optical fiber sensor for detection of ammonia in water, Opt</w:t>
      </w:r>
      <w:r w:rsidR="00352BB2" w:rsidRPr="00D97EE2">
        <w:rPr>
          <w:rFonts w:ascii="Times New Roman" w:hAnsi="Times New Roman" w:cs="Times New Roman"/>
          <w:sz w:val="16"/>
          <w:szCs w:val="16"/>
        </w:rPr>
        <w:t>.</w:t>
      </w:r>
      <w:r w:rsidRPr="00D97EE2">
        <w:rPr>
          <w:rFonts w:ascii="Times New Roman" w:hAnsi="Times New Roman" w:cs="Times New Roman"/>
          <w:sz w:val="16"/>
          <w:szCs w:val="16"/>
        </w:rPr>
        <w:t xml:space="preserve"> Express 24</w:t>
      </w:r>
      <w:r w:rsidR="00352BB2" w:rsidRPr="00D97EE2">
        <w:rPr>
          <w:rFonts w:ascii="Times New Roman" w:hAnsi="Times New Roman" w:cs="Times New Roman"/>
          <w:sz w:val="16"/>
          <w:szCs w:val="16"/>
        </w:rPr>
        <w:t xml:space="preserve"> (2016) </w:t>
      </w:r>
      <w:r w:rsidRPr="00D97EE2">
        <w:rPr>
          <w:rFonts w:ascii="Times New Roman" w:hAnsi="Times New Roman" w:cs="Times New Roman"/>
          <w:sz w:val="16"/>
          <w:szCs w:val="16"/>
        </w:rPr>
        <w:t>24179-24187</w:t>
      </w:r>
      <w:r w:rsidR="00352BB2" w:rsidRPr="00D97EE2">
        <w:rPr>
          <w:rFonts w:ascii="Times New Roman" w:hAnsi="Times New Roman" w:cs="Times New Roman"/>
          <w:sz w:val="16"/>
          <w:szCs w:val="16"/>
        </w:rPr>
        <w:t>.</w:t>
      </w:r>
    </w:p>
    <w:p w14:paraId="38DE5A0C" w14:textId="58E7F423" w:rsidR="00113089" w:rsidRPr="00D97EE2" w:rsidRDefault="00113089"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[2</w:t>
      </w:r>
      <w:r w:rsidR="009F6837">
        <w:rPr>
          <w:rFonts w:ascii="Times New Roman" w:hAnsi="Times New Roman" w:cs="Times New Roman"/>
          <w:sz w:val="16"/>
          <w:szCs w:val="16"/>
        </w:rPr>
        <w:t>2</w:t>
      </w:r>
      <w:r w:rsidRPr="00D97EE2">
        <w:rPr>
          <w:rFonts w:ascii="Times New Roman" w:hAnsi="Times New Roman" w:cs="Times New Roman"/>
          <w:sz w:val="16"/>
          <w:szCs w:val="16"/>
        </w:rPr>
        <w:t xml:space="preserve">] J.C. Echeverria, M. Faustini, J.J. Garrido, Effects of the porous texture and surface chemistry of silica xerogels on the sensitivity of fiber-optic sensors towards VOCs, </w:t>
      </w:r>
      <w:r w:rsidR="00273841" w:rsidRPr="00D97EE2">
        <w:rPr>
          <w:rFonts w:ascii="Times New Roman" w:hAnsi="Times New Roman" w:cs="Times New Roman"/>
          <w:sz w:val="16"/>
          <w:szCs w:val="16"/>
        </w:rPr>
        <w:t>Sens. Actuators B, 222 (2016)</w:t>
      </w:r>
      <w:r w:rsidRPr="00D97EE2">
        <w:rPr>
          <w:rFonts w:ascii="Times New Roman" w:hAnsi="Times New Roman" w:cs="Times New Roman"/>
          <w:sz w:val="16"/>
          <w:szCs w:val="16"/>
        </w:rPr>
        <w:t xml:space="preserve"> 1166–1174.</w:t>
      </w:r>
    </w:p>
    <w:p w14:paraId="45315726" w14:textId="3D7857DD" w:rsidR="00977B25" w:rsidRPr="00D97EE2" w:rsidRDefault="00977B25"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[2</w:t>
      </w:r>
      <w:r w:rsidR="009F6837">
        <w:rPr>
          <w:rFonts w:ascii="Times New Roman" w:hAnsi="Times New Roman" w:cs="Times New Roman"/>
          <w:sz w:val="16"/>
          <w:szCs w:val="16"/>
        </w:rPr>
        <w:t>3</w:t>
      </w:r>
      <w:r w:rsidRPr="00D97EE2">
        <w:rPr>
          <w:rFonts w:ascii="Times New Roman" w:hAnsi="Times New Roman" w:cs="Times New Roman"/>
          <w:sz w:val="16"/>
          <w:szCs w:val="16"/>
        </w:rPr>
        <w:t xml:space="preserve">] J. Estella, J.C. Echeverria, M. Laguna, J.J. Garrido, </w:t>
      </w:r>
      <w:r w:rsidR="00273841" w:rsidRPr="00D97EE2">
        <w:rPr>
          <w:rFonts w:ascii="Times New Roman" w:hAnsi="Times New Roman" w:cs="Times New Roman"/>
          <w:sz w:val="16"/>
          <w:szCs w:val="16"/>
        </w:rPr>
        <w:t xml:space="preserve">Silica xerogels of tailored porosity as support matrix for optical chemical sensors. Simultaneous effect of pH, ethanol:TEOS and water:TEOS molar ratios, and synthesis temperature on gelation time, and textural and structural properties, </w:t>
      </w:r>
      <w:r w:rsidRPr="00D97EE2">
        <w:rPr>
          <w:rFonts w:ascii="Times New Roman" w:hAnsi="Times New Roman" w:cs="Times New Roman"/>
          <w:sz w:val="16"/>
          <w:szCs w:val="16"/>
        </w:rPr>
        <w:t>J. Non Cryst. Solids 353 (2007) 286–294.</w:t>
      </w:r>
    </w:p>
    <w:p w14:paraId="10E93003" w14:textId="53ECD18B" w:rsidR="00977B25" w:rsidRPr="00D97EE2" w:rsidRDefault="00977B25"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[2</w:t>
      </w:r>
      <w:r w:rsidR="009F6837">
        <w:rPr>
          <w:rFonts w:ascii="Times New Roman" w:hAnsi="Times New Roman" w:cs="Times New Roman"/>
          <w:sz w:val="16"/>
          <w:szCs w:val="16"/>
        </w:rPr>
        <w:t>4</w:t>
      </w:r>
      <w:r w:rsidRPr="00D97EE2">
        <w:rPr>
          <w:rFonts w:ascii="Times New Roman" w:hAnsi="Times New Roman" w:cs="Times New Roman"/>
          <w:sz w:val="16"/>
          <w:szCs w:val="16"/>
        </w:rPr>
        <w:t xml:space="preserve">] J. Estella, J.C. Echeverria, M. Laguna, J.J. Garrido, </w:t>
      </w:r>
      <w:r w:rsidR="007A72F1" w:rsidRPr="00D97EE2">
        <w:rPr>
          <w:rFonts w:ascii="Times New Roman" w:hAnsi="Times New Roman" w:cs="Times New Roman"/>
          <w:sz w:val="16"/>
          <w:szCs w:val="16"/>
        </w:rPr>
        <w:t xml:space="preserve">Effects of aging and drying conditions on the structural and textural properties of silica gels, </w:t>
      </w:r>
      <w:r w:rsidRPr="00D97EE2">
        <w:rPr>
          <w:rFonts w:ascii="Times New Roman" w:hAnsi="Times New Roman" w:cs="Times New Roman"/>
          <w:sz w:val="16"/>
          <w:szCs w:val="16"/>
        </w:rPr>
        <w:t>Micropor. Mesopor. Mater. 102 (2007) 274–282.</w:t>
      </w:r>
    </w:p>
    <w:p w14:paraId="5CE3A972" w14:textId="22C588A1" w:rsidR="009A0020" w:rsidRPr="00D97EE2" w:rsidRDefault="009A0020"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[2</w:t>
      </w:r>
      <w:r w:rsidR="009F6837">
        <w:rPr>
          <w:rFonts w:ascii="Times New Roman" w:hAnsi="Times New Roman" w:cs="Times New Roman"/>
          <w:sz w:val="16"/>
          <w:szCs w:val="16"/>
        </w:rPr>
        <w:t>5</w:t>
      </w:r>
      <w:r w:rsidRPr="00D97EE2">
        <w:rPr>
          <w:rFonts w:ascii="Times New Roman" w:hAnsi="Times New Roman" w:cs="Times New Roman"/>
          <w:sz w:val="16"/>
          <w:szCs w:val="16"/>
        </w:rPr>
        <w:t>] D. Liu, A. K. Mallik, J. Yuan, C. Yu, G. Farrell, Y. Semenova, and Q. Wu, High sensitivity refractive index sensor based on a tapered small core single-mode fiber structure</w:t>
      </w:r>
      <w:r w:rsidR="00A66D3B" w:rsidRPr="00D97EE2">
        <w:rPr>
          <w:rFonts w:ascii="Times New Roman" w:hAnsi="Times New Roman" w:cs="Times New Roman"/>
          <w:sz w:val="16"/>
          <w:szCs w:val="16"/>
        </w:rPr>
        <w:t xml:space="preserve">, </w:t>
      </w:r>
      <w:r w:rsidRPr="00D97EE2">
        <w:rPr>
          <w:rFonts w:ascii="Times New Roman" w:hAnsi="Times New Roman" w:cs="Times New Roman"/>
          <w:sz w:val="16"/>
          <w:szCs w:val="16"/>
        </w:rPr>
        <w:t>Opt. Lett. 40</w:t>
      </w:r>
      <w:r w:rsidR="00A66D3B" w:rsidRPr="00D97EE2">
        <w:rPr>
          <w:rFonts w:ascii="Times New Roman" w:hAnsi="Times New Roman" w:cs="Times New Roman"/>
          <w:sz w:val="16"/>
          <w:szCs w:val="16"/>
        </w:rPr>
        <w:t xml:space="preserve"> </w:t>
      </w:r>
      <w:r w:rsidRPr="00D97EE2">
        <w:rPr>
          <w:rFonts w:ascii="Times New Roman" w:hAnsi="Times New Roman" w:cs="Times New Roman"/>
          <w:sz w:val="16"/>
          <w:szCs w:val="16"/>
        </w:rPr>
        <w:t>(</w:t>
      </w:r>
      <w:r w:rsidR="00A66D3B" w:rsidRPr="00D97EE2">
        <w:rPr>
          <w:rFonts w:ascii="Times New Roman" w:hAnsi="Times New Roman" w:cs="Times New Roman"/>
          <w:sz w:val="16"/>
          <w:szCs w:val="16"/>
        </w:rPr>
        <w:t>2015</w:t>
      </w:r>
      <w:r w:rsidRPr="00D97EE2">
        <w:rPr>
          <w:rFonts w:ascii="Times New Roman" w:hAnsi="Times New Roman" w:cs="Times New Roman"/>
          <w:sz w:val="16"/>
          <w:szCs w:val="16"/>
        </w:rPr>
        <w:t>) 4166–4169.</w:t>
      </w:r>
    </w:p>
    <w:p w14:paraId="24E869C2" w14:textId="0B3E8F11" w:rsidR="009A0020" w:rsidRPr="00D97EE2" w:rsidRDefault="009A0020"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[2</w:t>
      </w:r>
      <w:r w:rsidR="009F6837">
        <w:rPr>
          <w:rFonts w:ascii="Times New Roman" w:hAnsi="Times New Roman" w:cs="Times New Roman"/>
          <w:sz w:val="16"/>
          <w:szCs w:val="16"/>
        </w:rPr>
        <w:t>6</w:t>
      </w:r>
      <w:r w:rsidRPr="00D97EE2">
        <w:rPr>
          <w:rFonts w:ascii="Times New Roman" w:hAnsi="Times New Roman" w:cs="Times New Roman"/>
          <w:sz w:val="16"/>
          <w:szCs w:val="16"/>
        </w:rPr>
        <w:t xml:space="preserve">] </w:t>
      </w:r>
      <w:r w:rsidR="004F087A" w:rsidRPr="00D97EE2">
        <w:rPr>
          <w:rFonts w:ascii="Times New Roman" w:hAnsi="Times New Roman" w:cs="Times New Roman"/>
          <w:sz w:val="16"/>
          <w:szCs w:val="16"/>
        </w:rPr>
        <w:t>L. Sun, Y. Semenova, Q. Wu, D. Liu, J. Yuan,T. Ma, X. Sang, B. Yan, K. Wang, C. Yu, and G. Farrell, High sensitivity ammonia gas sensor based on a silica gel coated microfiber coupler, IEEE J. Lightwave Technol. 35 (2017)  2864-2870.</w:t>
      </w:r>
    </w:p>
    <w:p w14:paraId="3689084E" w14:textId="693F10E1" w:rsidR="00044ECF" w:rsidRPr="00D97EE2" w:rsidRDefault="00044ECF" w:rsidP="00DF5D11">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[2</w:t>
      </w:r>
      <w:r w:rsidR="009F6837">
        <w:rPr>
          <w:rFonts w:ascii="Times New Roman" w:hAnsi="Times New Roman" w:cs="Times New Roman"/>
          <w:sz w:val="16"/>
          <w:szCs w:val="16"/>
        </w:rPr>
        <w:t>7</w:t>
      </w:r>
      <w:r w:rsidRPr="00D97EE2">
        <w:rPr>
          <w:rFonts w:ascii="Times New Roman" w:hAnsi="Times New Roman" w:cs="Times New Roman"/>
          <w:sz w:val="16"/>
          <w:szCs w:val="16"/>
        </w:rPr>
        <w:t xml:space="preserve">] </w:t>
      </w:r>
      <w:r w:rsidR="004F087A" w:rsidRPr="00D97EE2">
        <w:rPr>
          <w:rFonts w:ascii="Times New Roman" w:hAnsi="Times New Roman" w:cs="Times New Roman"/>
          <w:sz w:val="16"/>
          <w:szCs w:val="16"/>
        </w:rPr>
        <w:t>Q. Wu, Y. Semenova, P. Wang, G.</w:t>
      </w:r>
      <w:r w:rsidR="00EC619E" w:rsidRPr="00D97EE2">
        <w:rPr>
          <w:rFonts w:ascii="Times New Roman" w:hAnsi="Times New Roman" w:cs="Times New Roman"/>
          <w:sz w:val="16"/>
          <w:szCs w:val="16"/>
        </w:rPr>
        <w:t xml:space="preserve"> Farrell, </w:t>
      </w:r>
      <w:hyperlink r:id="rId15" w:history="1">
        <w:r w:rsidR="004F087A" w:rsidRPr="00D97EE2">
          <w:rPr>
            <w:rFonts w:ascii="Times New Roman" w:hAnsi="Times New Roman" w:cs="Times New Roman"/>
            <w:sz w:val="16"/>
            <w:szCs w:val="16"/>
          </w:rPr>
          <w:t>A comprehensive analysis verified by experiment of a refractometer based on an SMF28- Small-Core Singlemode fiber (SCSMF) -SMF28 fiber structure</w:t>
        </w:r>
      </w:hyperlink>
      <w:r w:rsidR="004F087A" w:rsidRPr="00D97EE2">
        <w:rPr>
          <w:rFonts w:ascii="Times New Roman" w:hAnsi="Times New Roman" w:cs="Times New Roman"/>
          <w:sz w:val="16"/>
          <w:szCs w:val="16"/>
        </w:rPr>
        <w:t>, Journal of Optics, 13 (2011), 125401</w:t>
      </w:r>
      <w:r w:rsidR="00A66D3B" w:rsidRPr="00D97EE2">
        <w:rPr>
          <w:rFonts w:ascii="Times New Roman" w:hAnsi="Times New Roman" w:cs="Times New Roman"/>
          <w:sz w:val="16"/>
          <w:szCs w:val="16"/>
        </w:rPr>
        <w:t>.</w:t>
      </w:r>
    </w:p>
    <w:p w14:paraId="6522F076" w14:textId="43C9D6BE" w:rsidR="008C30E7" w:rsidRPr="00D97EE2" w:rsidRDefault="008C30E7" w:rsidP="008C30E7">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9F6837">
        <w:rPr>
          <w:rFonts w:ascii="Times New Roman" w:hAnsi="Times New Roman" w:cs="Times New Roman"/>
          <w:sz w:val="16"/>
          <w:szCs w:val="16"/>
        </w:rPr>
        <w:t>28</w:t>
      </w:r>
      <w:r w:rsidRPr="00D97EE2">
        <w:rPr>
          <w:rFonts w:ascii="Times New Roman" w:hAnsi="Times New Roman" w:cs="Times New Roman"/>
          <w:sz w:val="16"/>
          <w:szCs w:val="16"/>
        </w:rPr>
        <w:t>] A.W. Snyder, Coupled-Mode Theory for Optical Fibers, J. Opt. Soc. Am. 62 (1972) 1267-1277.</w:t>
      </w:r>
    </w:p>
    <w:p w14:paraId="6970B227" w14:textId="106D4261" w:rsidR="0055727F" w:rsidRPr="00D97EE2" w:rsidRDefault="0055727F" w:rsidP="0055727F">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w:t>
      </w:r>
      <w:r w:rsidR="00117ED3">
        <w:rPr>
          <w:rFonts w:ascii="Times New Roman" w:hAnsi="Times New Roman" w:cs="Times New Roman"/>
          <w:sz w:val="16"/>
          <w:szCs w:val="16"/>
        </w:rPr>
        <w:t>29</w:t>
      </w:r>
      <w:r w:rsidRPr="00D97EE2">
        <w:rPr>
          <w:rFonts w:ascii="Times New Roman" w:hAnsi="Times New Roman" w:cs="Times New Roman"/>
          <w:sz w:val="16"/>
          <w:szCs w:val="16"/>
        </w:rPr>
        <w:t>] C. Reichardt, Solvatochromic dyes as solvent polarity indicators, Chem. Rev. 94 (1994) 416-431.</w:t>
      </w:r>
    </w:p>
    <w:p w14:paraId="236F6945" w14:textId="4BF3B91B" w:rsidR="0055727F" w:rsidRPr="00D97EE2" w:rsidRDefault="0055727F" w:rsidP="0055727F">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[3</w:t>
      </w:r>
      <w:r w:rsidR="00117ED3">
        <w:rPr>
          <w:rFonts w:ascii="Times New Roman" w:hAnsi="Times New Roman" w:cs="Times New Roman"/>
          <w:sz w:val="16"/>
          <w:szCs w:val="16"/>
        </w:rPr>
        <w:t>0</w:t>
      </w:r>
      <w:r w:rsidRPr="00D97EE2">
        <w:rPr>
          <w:rFonts w:ascii="Times New Roman" w:hAnsi="Times New Roman" w:cs="Times New Roman"/>
          <w:sz w:val="16"/>
          <w:szCs w:val="16"/>
        </w:rPr>
        <w:t>] J.F. Deye, T.A. Berger, A.G. Anderson, Nile red as a solvatochromic dye for measuring solvent strength in normal liquids and mixtures of normal liquids with supercritical and near critical fluids, Anal. Chem. 62 (1990) 615-622.</w:t>
      </w:r>
    </w:p>
    <w:p w14:paraId="18E26788" w14:textId="0974D849" w:rsidR="00B367DB" w:rsidRPr="00D97EE2" w:rsidRDefault="0055727F" w:rsidP="0055727F">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[3</w:t>
      </w:r>
      <w:r w:rsidR="00117ED3">
        <w:rPr>
          <w:rFonts w:ascii="Times New Roman" w:hAnsi="Times New Roman" w:cs="Times New Roman"/>
          <w:sz w:val="16"/>
          <w:szCs w:val="16"/>
        </w:rPr>
        <w:t>1</w:t>
      </w:r>
      <w:r w:rsidRPr="00D97EE2">
        <w:rPr>
          <w:rFonts w:ascii="Times New Roman" w:hAnsi="Times New Roman" w:cs="Times New Roman"/>
          <w:sz w:val="16"/>
          <w:szCs w:val="16"/>
        </w:rPr>
        <w:t>] M.R.R. Khan, S.W. Kang, A high sensitivity and wide dynamic range fiber-optic sensor for low-concentration VOC gas detection, Sensors, 14 (2014) 23321-23336.</w:t>
      </w:r>
    </w:p>
    <w:p w14:paraId="40AA9311" w14:textId="4C594102" w:rsidR="00610219" w:rsidRPr="00D97EE2" w:rsidRDefault="00DF02E4" w:rsidP="00947BED">
      <w:pPr>
        <w:spacing w:after="0" w:line="360" w:lineRule="auto"/>
        <w:jc w:val="both"/>
        <w:rPr>
          <w:rFonts w:ascii="Times New Roman" w:hAnsi="Times New Roman" w:cs="Times New Roman"/>
          <w:sz w:val="16"/>
          <w:szCs w:val="16"/>
        </w:rPr>
      </w:pPr>
      <w:r w:rsidRPr="00D97EE2">
        <w:rPr>
          <w:rFonts w:ascii="Times New Roman" w:hAnsi="Times New Roman" w:cs="Times New Roman"/>
          <w:sz w:val="16"/>
          <w:szCs w:val="16"/>
        </w:rPr>
        <w:t>[3</w:t>
      </w:r>
      <w:r w:rsidR="00117ED3">
        <w:rPr>
          <w:rFonts w:ascii="Times New Roman" w:hAnsi="Times New Roman" w:cs="Times New Roman"/>
          <w:sz w:val="16"/>
          <w:szCs w:val="16"/>
        </w:rPr>
        <w:t>2</w:t>
      </w:r>
      <w:r w:rsidRPr="00D97EE2">
        <w:rPr>
          <w:rFonts w:ascii="Times New Roman" w:hAnsi="Times New Roman" w:cs="Times New Roman"/>
          <w:sz w:val="16"/>
          <w:szCs w:val="16"/>
        </w:rPr>
        <w:t xml:space="preserve">] </w:t>
      </w:r>
      <w:r w:rsidR="007B3C95" w:rsidRPr="00D97EE2">
        <w:rPr>
          <w:rFonts w:ascii="Times New Roman" w:hAnsi="Times New Roman" w:cs="Times New Roman"/>
          <w:sz w:val="16"/>
          <w:szCs w:val="16"/>
        </w:rPr>
        <w:t>M. Kubeckova, M. Sedlar and V. Matejec</w:t>
      </w:r>
      <w:r w:rsidR="004B7AB2" w:rsidRPr="00D97EE2">
        <w:rPr>
          <w:rFonts w:ascii="Times New Roman" w:hAnsi="Times New Roman" w:cs="Times New Roman"/>
          <w:sz w:val="16"/>
          <w:szCs w:val="16"/>
        </w:rPr>
        <w:t>, Chara</w:t>
      </w:r>
      <w:r w:rsidR="00092973" w:rsidRPr="00D97EE2">
        <w:rPr>
          <w:rFonts w:ascii="Times New Roman" w:hAnsi="Times New Roman" w:cs="Times New Roman"/>
          <w:sz w:val="16"/>
          <w:szCs w:val="16"/>
        </w:rPr>
        <w:t xml:space="preserve">cterization of sol-gel derived </w:t>
      </w:r>
      <w:r w:rsidR="004B7AB2" w:rsidRPr="00D97EE2">
        <w:rPr>
          <w:rFonts w:ascii="Times New Roman" w:hAnsi="Times New Roman" w:cs="Times New Roman"/>
          <w:sz w:val="16"/>
          <w:szCs w:val="16"/>
        </w:rPr>
        <w:t xml:space="preserve">coatings on optical fibers, J. Non-Cryst. Solids </w:t>
      </w:r>
      <w:r w:rsidR="008C30E7" w:rsidRPr="00D97EE2">
        <w:rPr>
          <w:rFonts w:ascii="Times New Roman" w:hAnsi="Times New Roman" w:cs="Times New Roman"/>
          <w:sz w:val="16"/>
          <w:szCs w:val="16"/>
        </w:rPr>
        <w:t>147&amp;148</w:t>
      </w:r>
      <w:r w:rsidR="004B7AB2" w:rsidRPr="00D97EE2">
        <w:rPr>
          <w:rFonts w:ascii="Times New Roman" w:hAnsi="Times New Roman" w:cs="Times New Roman"/>
          <w:sz w:val="16"/>
          <w:szCs w:val="16"/>
        </w:rPr>
        <w:t xml:space="preserve"> (1992) 404-408.</w:t>
      </w:r>
    </w:p>
    <w:p w14:paraId="1483A2CF" w14:textId="1909A5B6" w:rsidR="00D97EE2" w:rsidRDefault="00D97EE2" w:rsidP="00947BED">
      <w:pPr>
        <w:spacing w:after="0" w:line="360" w:lineRule="auto"/>
        <w:jc w:val="both"/>
        <w:rPr>
          <w:rFonts w:ascii="Times New Roman" w:hAnsi="Times New Roman" w:cs="Times New Roman"/>
          <w:sz w:val="18"/>
          <w:szCs w:val="20"/>
        </w:rPr>
      </w:pPr>
    </w:p>
    <w:sectPr w:rsidR="00D97EE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07634D" w14:textId="77777777" w:rsidR="000F35A7" w:rsidRDefault="000F35A7" w:rsidP="007B6212">
      <w:pPr>
        <w:spacing w:after="0" w:line="240" w:lineRule="auto"/>
      </w:pPr>
      <w:r>
        <w:separator/>
      </w:r>
    </w:p>
  </w:endnote>
  <w:endnote w:type="continuationSeparator" w:id="0">
    <w:p w14:paraId="08DD436A" w14:textId="77777777" w:rsidR="000F35A7" w:rsidRDefault="000F35A7" w:rsidP="007B6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285B94" w14:textId="77777777" w:rsidR="000F35A7" w:rsidRDefault="000F35A7" w:rsidP="007B6212">
      <w:pPr>
        <w:spacing w:after="0" w:line="240" w:lineRule="auto"/>
      </w:pPr>
      <w:r>
        <w:separator/>
      </w:r>
    </w:p>
  </w:footnote>
  <w:footnote w:type="continuationSeparator" w:id="0">
    <w:p w14:paraId="3B62480F" w14:textId="77777777" w:rsidR="000F35A7" w:rsidRDefault="000F35A7" w:rsidP="007B6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5115C"/>
    <w:multiLevelType w:val="hybridMultilevel"/>
    <w:tmpl w:val="68922742"/>
    <w:lvl w:ilvl="0" w:tplc="35B25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YwMDa1MDc0NTQ1MDdW0lEKTi0uzszPAykwqQUA0H+ynSwAAAA="/>
  </w:docVars>
  <w:rsids>
    <w:rsidRoot w:val="008979D9"/>
    <w:rsid w:val="00001E7A"/>
    <w:rsid w:val="000046A5"/>
    <w:rsid w:val="000063E3"/>
    <w:rsid w:val="00006AD9"/>
    <w:rsid w:val="00011CBA"/>
    <w:rsid w:val="0001242C"/>
    <w:rsid w:val="00014D4F"/>
    <w:rsid w:val="00015AEF"/>
    <w:rsid w:val="00017BEF"/>
    <w:rsid w:val="00027168"/>
    <w:rsid w:val="0002742D"/>
    <w:rsid w:val="00031D75"/>
    <w:rsid w:val="00035B6A"/>
    <w:rsid w:val="00037690"/>
    <w:rsid w:val="0004167E"/>
    <w:rsid w:val="00043044"/>
    <w:rsid w:val="00044806"/>
    <w:rsid w:val="00044ECF"/>
    <w:rsid w:val="00047D0F"/>
    <w:rsid w:val="00051F97"/>
    <w:rsid w:val="0005522C"/>
    <w:rsid w:val="00055B09"/>
    <w:rsid w:val="00055F16"/>
    <w:rsid w:val="00061980"/>
    <w:rsid w:val="00063F23"/>
    <w:rsid w:val="000649F4"/>
    <w:rsid w:val="000660D1"/>
    <w:rsid w:val="00070CAE"/>
    <w:rsid w:val="00073394"/>
    <w:rsid w:val="000739A8"/>
    <w:rsid w:val="00077294"/>
    <w:rsid w:val="000807B2"/>
    <w:rsid w:val="00081F6D"/>
    <w:rsid w:val="00084BA3"/>
    <w:rsid w:val="00087D10"/>
    <w:rsid w:val="00092973"/>
    <w:rsid w:val="000946D7"/>
    <w:rsid w:val="00096078"/>
    <w:rsid w:val="00096C68"/>
    <w:rsid w:val="0009793A"/>
    <w:rsid w:val="000A003D"/>
    <w:rsid w:val="000A082C"/>
    <w:rsid w:val="000A65CA"/>
    <w:rsid w:val="000A690C"/>
    <w:rsid w:val="000A74A3"/>
    <w:rsid w:val="000B4C8A"/>
    <w:rsid w:val="000B5E87"/>
    <w:rsid w:val="000C247E"/>
    <w:rsid w:val="000C2C3C"/>
    <w:rsid w:val="000C4F27"/>
    <w:rsid w:val="000D3A33"/>
    <w:rsid w:val="000D5177"/>
    <w:rsid w:val="000D6FC0"/>
    <w:rsid w:val="000E445F"/>
    <w:rsid w:val="000E6A2E"/>
    <w:rsid w:val="000E7022"/>
    <w:rsid w:val="000E75B7"/>
    <w:rsid w:val="000F06CE"/>
    <w:rsid w:val="000F07D9"/>
    <w:rsid w:val="000F35A7"/>
    <w:rsid w:val="000F4C05"/>
    <w:rsid w:val="000F68EA"/>
    <w:rsid w:val="000F7B63"/>
    <w:rsid w:val="0010483D"/>
    <w:rsid w:val="00105DB4"/>
    <w:rsid w:val="00107212"/>
    <w:rsid w:val="00107B5E"/>
    <w:rsid w:val="00110871"/>
    <w:rsid w:val="0011127E"/>
    <w:rsid w:val="00113089"/>
    <w:rsid w:val="00114439"/>
    <w:rsid w:val="00117AD8"/>
    <w:rsid w:val="00117ED3"/>
    <w:rsid w:val="00121881"/>
    <w:rsid w:val="001272E3"/>
    <w:rsid w:val="00130E04"/>
    <w:rsid w:val="00130F82"/>
    <w:rsid w:val="00131095"/>
    <w:rsid w:val="001314C6"/>
    <w:rsid w:val="0013206A"/>
    <w:rsid w:val="001327F6"/>
    <w:rsid w:val="00132AF3"/>
    <w:rsid w:val="00133A42"/>
    <w:rsid w:val="00134060"/>
    <w:rsid w:val="00135E4E"/>
    <w:rsid w:val="0014035E"/>
    <w:rsid w:val="001409DC"/>
    <w:rsid w:val="00141E59"/>
    <w:rsid w:val="00147C9F"/>
    <w:rsid w:val="00150E75"/>
    <w:rsid w:val="001527FA"/>
    <w:rsid w:val="0016009F"/>
    <w:rsid w:val="001607AB"/>
    <w:rsid w:val="001638E4"/>
    <w:rsid w:val="00164232"/>
    <w:rsid w:val="001646CB"/>
    <w:rsid w:val="0017233F"/>
    <w:rsid w:val="00174AEF"/>
    <w:rsid w:val="00176610"/>
    <w:rsid w:val="00177F83"/>
    <w:rsid w:val="00181B9B"/>
    <w:rsid w:val="00185A9D"/>
    <w:rsid w:val="001920C5"/>
    <w:rsid w:val="00193CD2"/>
    <w:rsid w:val="0019415B"/>
    <w:rsid w:val="00197F94"/>
    <w:rsid w:val="001A12AF"/>
    <w:rsid w:val="001A33CB"/>
    <w:rsid w:val="001A6925"/>
    <w:rsid w:val="001A7745"/>
    <w:rsid w:val="001B06EB"/>
    <w:rsid w:val="001B1A27"/>
    <w:rsid w:val="001B58FB"/>
    <w:rsid w:val="001B7D43"/>
    <w:rsid w:val="001C61EC"/>
    <w:rsid w:val="001D04D3"/>
    <w:rsid w:val="001D379E"/>
    <w:rsid w:val="001D3E2B"/>
    <w:rsid w:val="001D76D3"/>
    <w:rsid w:val="001E1172"/>
    <w:rsid w:val="001E1D09"/>
    <w:rsid w:val="001E20BC"/>
    <w:rsid w:val="001F33A5"/>
    <w:rsid w:val="001F6475"/>
    <w:rsid w:val="00201804"/>
    <w:rsid w:val="002053F4"/>
    <w:rsid w:val="002055BD"/>
    <w:rsid w:val="00210380"/>
    <w:rsid w:val="002146EC"/>
    <w:rsid w:val="00216611"/>
    <w:rsid w:val="002172F1"/>
    <w:rsid w:val="00217305"/>
    <w:rsid w:val="002235C2"/>
    <w:rsid w:val="00227DCA"/>
    <w:rsid w:val="00230FFE"/>
    <w:rsid w:val="00231A58"/>
    <w:rsid w:val="00231D90"/>
    <w:rsid w:val="00234382"/>
    <w:rsid w:val="002366C5"/>
    <w:rsid w:val="0023754E"/>
    <w:rsid w:val="002437F2"/>
    <w:rsid w:val="00243974"/>
    <w:rsid w:val="0024443D"/>
    <w:rsid w:val="00247514"/>
    <w:rsid w:val="002526D5"/>
    <w:rsid w:val="002539EA"/>
    <w:rsid w:val="002545EA"/>
    <w:rsid w:val="00256F77"/>
    <w:rsid w:val="0026046C"/>
    <w:rsid w:val="00260FC5"/>
    <w:rsid w:val="00263877"/>
    <w:rsid w:val="0026488A"/>
    <w:rsid w:val="002677D3"/>
    <w:rsid w:val="002679E8"/>
    <w:rsid w:val="00271AF4"/>
    <w:rsid w:val="00271F4F"/>
    <w:rsid w:val="00273841"/>
    <w:rsid w:val="00273859"/>
    <w:rsid w:val="00273D07"/>
    <w:rsid w:val="002750F8"/>
    <w:rsid w:val="00276D0A"/>
    <w:rsid w:val="00281F6B"/>
    <w:rsid w:val="00284B29"/>
    <w:rsid w:val="00284CB3"/>
    <w:rsid w:val="0028500B"/>
    <w:rsid w:val="00285725"/>
    <w:rsid w:val="002857F1"/>
    <w:rsid w:val="0028641A"/>
    <w:rsid w:val="00287DB3"/>
    <w:rsid w:val="00292B17"/>
    <w:rsid w:val="00292F7B"/>
    <w:rsid w:val="00294FFD"/>
    <w:rsid w:val="0029683A"/>
    <w:rsid w:val="002A008A"/>
    <w:rsid w:val="002A0D68"/>
    <w:rsid w:val="002A4BA1"/>
    <w:rsid w:val="002B24F1"/>
    <w:rsid w:val="002C2232"/>
    <w:rsid w:val="002D1D31"/>
    <w:rsid w:val="002D2B12"/>
    <w:rsid w:val="002D7322"/>
    <w:rsid w:val="002D77A1"/>
    <w:rsid w:val="002E27F3"/>
    <w:rsid w:val="002E334B"/>
    <w:rsid w:val="002E44B6"/>
    <w:rsid w:val="002E4DDE"/>
    <w:rsid w:val="002E75D6"/>
    <w:rsid w:val="002E774E"/>
    <w:rsid w:val="002F1E00"/>
    <w:rsid w:val="002F2DBE"/>
    <w:rsid w:val="002F3F70"/>
    <w:rsid w:val="00300C43"/>
    <w:rsid w:val="003023A5"/>
    <w:rsid w:val="003041BE"/>
    <w:rsid w:val="00305D7D"/>
    <w:rsid w:val="00315EA0"/>
    <w:rsid w:val="00320207"/>
    <w:rsid w:val="00320956"/>
    <w:rsid w:val="00321FD5"/>
    <w:rsid w:val="00322373"/>
    <w:rsid w:val="00330E25"/>
    <w:rsid w:val="003329B1"/>
    <w:rsid w:val="00335A33"/>
    <w:rsid w:val="00337BAE"/>
    <w:rsid w:val="00343BDF"/>
    <w:rsid w:val="0035269C"/>
    <w:rsid w:val="00352BB2"/>
    <w:rsid w:val="00356BCD"/>
    <w:rsid w:val="00367BB5"/>
    <w:rsid w:val="003703E9"/>
    <w:rsid w:val="003711A8"/>
    <w:rsid w:val="0037313B"/>
    <w:rsid w:val="00380C87"/>
    <w:rsid w:val="00384C3D"/>
    <w:rsid w:val="00390B43"/>
    <w:rsid w:val="003924BA"/>
    <w:rsid w:val="0039299C"/>
    <w:rsid w:val="00392BFF"/>
    <w:rsid w:val="0039300E"/>
    <w:rsid w:val="003949F2"/>
    <w:rsid w:val="00395625"/>
    <w:rsid w:val="003A24BD"/>
    <w:rsid w:val="003A268D"/>
    <w:rsid w:val="003A4B1F"/>
    <w:rsid w:val="003A56DA"/>
    <w:rsid w:val="003B1BEC"/>
    <w:rsid w:val="003B5028"/>
    <w:rsid w:val="003B58B4"/>
    <w:rsid w:val="003C473D"/>
    <w:rsid w:val="003D16CE"/>
    <w:rsid w:val="003D3C5E"/>
    <w:rsid w:val="003D534C"/>
    <w:rsid w:val="003D5C24"/>
    <w:rsid w:val="003D7464"/>
    <w:rsid w:val="003E04AA"/>
    <w:rsid w:val="003E2168"/>
    <w:rsid w:val="003E2B4E"/>
    <w:rsid w:val="003E4590"/>
    <w:rsid w:val="003E5BF5"/>
    <w:rsid w:val="003E7543"/>
    <w:rsid w:val="003F7DF3"/>
    <w:rsid w:val="00401D53"/>
    <w:rsid w:val="00405B58"/>
    <w:rsid w:val="004075A2"/>
    <w:rsid w:val="0041141A"/>
    <w:rsid w:val="0041504C"/>
    <w:rsid w:val="004160A1"/>
    <w:rsid w:val="004256EA"/>
    <w:rsid w:val="004258D9"/>
    <w:rsid w:val="004259A0"/>
    <w:rsid w:val="00433399"/>
    <w:rsid w:val="00434637"/>
    <w:rsid w:val="00436883"/>
    <w:rsid w:val="00444ECF"/>
    <w:rsid w:val="004504B2"/>
    <w:rsid w:val="004511AB"/>
    <w:rsid w:val="00451877"/>
    <w:rsid w:val="004614FD"/>
    <w:rsid w:val="00466136"/>
    <w:rsid w:val="0046750D"/>
    <w:rsid w:val="004728AC"/>
    <w:rsid w:val="00477FCC"/>
    <w:rsid w:val="00481336"/>
    <w:rsid w:val="00483644"/>
    <w:rsid w:val="00483721"/>
    <w:rsid w:val="00483775"/>
    <w:rsid w:val="0048456F"/>
    <w:rsid w:val="0048487F"/>
    <w:rsid w:val="004848AE"/>
    <w:rsid w:val="004871C1"/>
    <w:rsid w:val="00487BA7"/>
    <w:rsid w:val="004A674F"/>
    <w:rsid w:val="004A74AA"/>
    <w:rsid w:val="004B439B"/>
    <w:rsid w:val="004B456F"/>
    <w:rsid w:val="004B742B"/>
    <w:rsid w:val="004B7AB2"/>
    <w:rsid w:val="004C07EF"/>
    <w:rsid w:val="004C0DF3"/>
    <w:rsid w:val="004C101A"/>
    <w:rsid w:val="004C36FE"/>
    <w:rsid w:val="004C5EFB"/>
    <w:rsid w:val="004C753E"/>
    <w:rsid w:val="004D3D3C"/>
    <w:rsid w:val="004D40D2"/>
    <w:rsid w:val="004D574F"/>
    <w:rsid w:val="004D7FB0"/>
    <w:rsid w:val="004E2708"/>
    <w:rsid w:val="004E4FCF"/>
    <w:rsid w:val="004F087A"/>
    <w:rsid w:val="004F09F3"/>
    <w:rsid w:val="004F4157"/>
    <w:rsid w:val="004F57D5"/>
    <w:rsid w:val="004F5C27"/>
    <w:rsid w:val="005008FA"/>
    <w:rsid w:val="00503AB8"/>
    <w:rsid w:val="00504075"/>
    <w:rsid w:val="00506FDC"/>
    <w:rsid w:val="00511E19"/>
    <w:rsid w:val="00524E2B"/>
    <w:rsid w:val="00526280"/>
    <w:rsid w:val="00527988"/>
    <w:rsid w:val="00536372"/>
    <w:rsid w:val="00552FCF"/>
    <w:rsid w:val="0055727F"/>
    <w:rsid w:val="005601A7"/>
    <w:rsid w:val="00561810"/>
    <w:rsid w:val="005638A0"/>
    <w:rsid w:val="0057440A"/>
    <w:rsid w:val="0058159D"/>
    <w:rsid w:val="00583332"/>
    <w:rsid w:val="00584BBC"/>
    <w:rsid w:val="00584D65"/>
    <w:rsid w:val="005865FD"/>
    <w:rsid w:val="00586B4D"/>
    <w:rsid w:val="00587431"/>
    <w:rsid w:val="00590980"/>
    <w:rsid w:val="00593669"/>
    <w:rsid w:val="00597892"/>
    <w:rsid w:val="005A23A2"/>
    <w:rsid w:val="005A4A58"/>
    <w:rsid w:val="005A5458"/>
    <w:rsid w:val="005A70C8"/>
    <w:rsid w:val="005B7C22"/>
    <w:rsid w:val="005C1A0F"/>
    <w:rsid w:val="005C5465"/>
    <w:rsid w:val="005C6E1B"/>
    <w:rsid w:val="005D3750"/>
    <w:rsid w:val="005D6BFC"/>
    <w:rsid w:val="005E0EE6"/>
    <w:rsid w:val="005F1F48"/>
    <w:rsid w:val="005F4C9C"/>
    <w:rsid w:val="00601C30"/>
    <w:rsid w:val="0060276F"/>
    <w:rsid w:val="006031C3"/>
    <w:rsid w:val="006033DC"/>
    <w:rsid w:val="00603DCB"/>
    <w:rsid w:val="00607007"/>
    <w:rsid w:val="00607AD4"/>
    <w:rsid w:val="00610219"/>
    <w:rsid w:val="0061024B"/>
    <w:rsid w:val="0061107C"/>
    <w:rsid w:val="00612066"/>
    <w:rsid w:val="00614CAD"/>
    <w:rsid w:val="00615AEE"/>
    <w:rsid w:val="0061629F"/>
    <w:rsid w:val="006251BB"/>
    <w:rsid w:val="00627974"/>
    <w:rsid w:val="006309BB"/>
    <w:rsid w:val="00631ADF"/>
    <w:rsid w:val="006339E4"/>
    <w:rsid w:val="00642148"/>
    <w:rsid w:val="006426C1"/>
    <w:rsid w:val="00651241"/>
    <w:rsid w:val="00654BAE"/>
    <w:rsid w:val="00655251"/>
    <w:rsid w:val="00655536"/>
    <w:rsid w:val="00656CD4"/>
    <w:rsid w:val="00657407"/>
    <w:rsid w:val="00667938"/>
    <w:rsid w:val="00667E68"/>
    <w:rsid w:val="00670C57"/>
    <w:rsid w:val="00677169"/>
    <w:rsid w:val="00677A8A"/>
    <w:rsid w:val="0068014B"/>
    <w:rsid w:val="006819EA"/>
    <w:rsid w:val="0068215D"/>
    <w:rsid w:val="006840B0"/>
    <w:rsid w:val="0068513C"/>
    <w:rsid w:val="00685EE3"/>
    <w:rsid w:val="0068635A"/>
    <w:rsid w:val="00691BF1"/>
    <w:rsid w:val="006941CF"/>
    <w:rsid w:val="00696B19"/>
    <w:rsid w:val="0069719C"/>
    <w:rsid w:val="006A15F4"/>
    <w:rsid w:val="006A7124"/>
    <w:rsid w:val="006A7467"/>
    <w:rsid w:val="006A7655"/>
    <w:rsid w:val="006B2534"/>
    <w:rsid w:val="006B2C57"/>
    <w:rsid w:val="006B4CA5"/>
    <w:rsid w:val="006B54BB"/>
    <w:rsid w:val="006B6176"/>
    <w:rsid w:val="006B789B"/>
    <w:rsid w:val="006C2A0F"/>
    <w:rsid w:val="006C2EAE"/>
    <w:rsid w:val="006C7BD2"/>
    <w:rsid w:val="006D48D1"/>
    <w:rsid w:val="006D660A"/>
    <w:rsid w:val="006E1B5B"/>
    <w:rsid w:val="006E2616"/>
    <w:rsid w:val="006E3738"/>
    <w:rsid w:val="006E5361"/>
    <w:rsid w:val="006E5D11"/>
    <w:rsid w:val="006F1341"/>
    <w:rsid w:val="006F37CC"/>
    <w:rsid w:val="006F67D7"/>
    <w:rsid w:val="007053DC"/>
    <w:rsid w:val="00705D24"/>
    <w:rsid w:val="007114A4"/>
    <w:rsid w:val="00712AEB"/>
    <w:rsid w:val="00716390"/>
    <w:rsid w:val="007175C8"/>
    <w:rsid w:val="007231A6"/>
    <w:rsid w:val="007335EA"/>
    <w:rsid w:val="00734367"/>
    <w:rsid w:val="00734C53"/>
    <w:rsid w:val="00735AFE"/>
    <w:rsid w:val="007446AF"/>
    <w:rsid w:val="007562BB"/>
    <w:rsid w:val="00756D68"/>
    <w:rsid w:val="007663F3"/>
    <w:rsid w:val="007676AC"/>
    <w:rsid w:val="00771ACC"/>
    <w:rsid w:val="00775F37"/>
    <w:rsid w:val="00781CE1"/>
    <w:rsid w:val="00781FE1"/>
    <w:rsid w:val="0078225A"/>
    <w:rsid w:val="00782A2D"/>
    <w:rsid w:val="00785534"/>
    <w:rsid w:val="00790198"/>
    <w:rsid w:val="00792DBE"/>
    <w:rsid w:val="007A1207"/>
    <w:rsid w:val="007A54A5"/>
    <w:rsid w:val="007A5CE5"/>
    <w:rsid w:val="007A72F1"/>
    <w:rsid w:val="007B239D"/>
    <w:rsid w:val="007B3C95"/>
    <w:rsid w:val="007B558E"/>
    <w:rsid w:val="007B6212"/>
    <w:rsid w:val="007C0812"/>
    <w:rsid w:val="007D335E"/>
    <w:rsid w:val="007D5AAF"/>
    <w:rsid w:val="007D5B29"/>
    <w:rsid w:val="007E0959"/>
    <w:rsid w:val="007E26C6"/>
    <w:rsid w:val="007E2759"/>
    <w:rsid w:val="007E588C"/>
    <w:rsid w:val="007E61E6"/>
    <w:rsid w:val="007F3751"/>
    <w:rsid w:val="007F3D6C"/>
    <w:rsid w:val="007F5BB4"/>
    <w:rsid w:val="007F5E08"/>
    <w:rsid w:val="007F5E84"/>
    <w:rsid w:val="008000BC"/>
    <w:rsid w:val="008007D7"/>
    <w:rsid w:val="00803BBA"/>
    <w:rsid w:val="00807C6D"/>
    <w:rsid w:val="00810983"/>
    <w:rsid w:val="00811BAD"/>
    <w:rsid w:val="00820369"/>
    <w:rsid w:val="008237FE"/>
    <w:rsid w:val="00824C22"/>
    <w:rsid w:val="00831C1C"/>
    <w:rsid w:val="00832855"/>
    <w:rsid w:val="00832E98"/>
    <w:rsid w:val="00836262"/>
    <w:rsid w:val="0084043D"/>
    <w:rsid w:val="00842A80"/>
    <w:rsid w:val="008559BE"/>
    <w:rsid w:val="00861E5D"/>
    <w:rsid w:val="00863EFF"/>
    <w:rsid w:val="00864812"/>
    <w:rsid w:val="00866F29"/>
    <w:rsid w:val="0086734A"/>
    <w:rsid w:val="008758E8"/>
    <w:rsid w:val="0087683E"/>
    <w:rsid w:val="008772F6"/>
    <w:rsid w:val="008818ED"/>
    <w:rsid w:val="008866B6"/>
    <w:rsid w:val="00886FE6"/>
    <w:rsid w:val="008876BA"/>
    <w:rsid w:val="00892527"/>
    <w:rsid w:val="008979D9"/>
    <w:rsid w:val="008A0875"/>
    <w:rsid w:val="008B1D00"/>
    <w:rsid w:val="008B2F51"/>
    <w:rsid w:val="008B383D"/>
    <w:rsid w:val="008B3D77"/>
    <w:rsid w:val="008B4F02"/>
    <w:rsid w:val="008B79D9"/>
    <w:rsid w:val="008C15B8"/>
    <w:rsid w:val="008C1C79"/>
    <w:rsid w:val="008C22CA"/>
    <w:rsid w:val="008C30E7"/>
    <w:rsid w:val="008C42A9"/>
    <w:rsid w:val="008D1988"/>
    <w:rsid w:val="008D2B35"/>
    <w:rsid w:val="008D44D4"/>
    <w:rsid w:val="008D4F7A"/>
    <w:rsid w:val="008D5DE0"/>
    <w:rsid w:val="008D7625"/>
    <w:rsid w:val="008D77DA"/>
    <w:rsid w:val="008E13D4"/>
    <w:rsid w:val="008E2F08"/>
    <w:rsid w:val="008F06F5"/>
    <w:rsid w:val="008F08B5"/>
    <w:rsid w:val="008F2A6A"/>
    <w:rsid w:val="008F5D4C"/>
    <w:rsid w:val="00904167"/>
    <w:rsid w:val="00905F00"/>
    <w:rsid w:val="00906F36"/>
    <w:rsid w:val="009071DF"/>
    <w:rsid w:val="00911F2E"/>
    <w:rsid w:val="009132C2"/>
    <w:rsid w:val="00915C7D"/>
    <w:rsid w:val="00917B8B"/>
    <w:rsid w:val="00920D65"/>
    <w:rsid w:val="009211B2"/>
    <w:rsid w:val="00922661"/>
    <w:rsid w:val="009228FA"/>
    <w:rsid w:val="00923D6A"/>
    <w:rsid w:val="00924066"/>
    <w:rsid w:val="00926642"/>
    <w:rsid w:val="00936045"/>
    <w:rsid w:val="00941A07"/>
    <w:rsid w:val="00947BED"/>
    <w:rsid w:val="0095292E"/>
    <w:rsid w:val="0095467E"/>
    <w:rsid w:val="0095618B"/>
    <w:rsid w:val="00963EF1"/>
    <w:rsid w:val="00964765"/>
    <w:rsid w:val="00970507"/>
    <w:rsid w:val="00972014"/>
    <w:rsid w:val="0097216E"/>
    <w:rsid w:val="0097480D"/>
    <w:rsid w:val="00977090"/>
    <w:rsid w:val="00977B25"/>
    <w:rsid w:val="0098102D"/>
    <w:rsid w:val="00984EC4"/>
    <w:rsid w:val="00985AC9"/>
    <w:rsid w:val="00990601"/>
    <w:rsid w:val="00993B69"/>
    <w:rsid w:val="009A0020"/>
    <w:rsid w:val="009A015F"/>
    <w:rsid w:val="009A1186"/>
    <w:rsid w:val="009A241E"/>
    <w:rsid w:val="009A2B4D"/>
    <w:rsid w:val="009A64E7"/>
    <w:rsid w:val="009B3771"/>
    <w:rsid w:val="009B7831"/>
    <w:rsid w:val="009C15C7"/>
    <w:rsid w:val="009D0296"/>
    <w:rsid w:val="009E01A3"/>
    <w:rsid w:val="009E346F"/>
    <w:rsid w:val="009E353E"/>
    <w:rsid w:val="009E5723"/>
    <w:rsid w:val="009F2462"/>
    <w:rsid w:val="009F4537"/>
    <w:rsid w:val="009F48E0"/>
    <w:rsid w:val="009F4BD7"/>
    <w:rsid w:val="009F6837"/>
    <w:rsid w:val="009F7463"/>
    <w:rsid w:val="009F79E0"/>
    <w:rsid w:val="00A015E3"/>
    <w:rsid w:val="00A01D92"/>
    <w:rsid w:val="00A02CD9"/>
    <w:rsid w:val="00A04936"/>
    <w:rsid w:val="00A13D54"/>
    <w:rsid w:val="00A14FC4"/>
    <w:rsid w:val="00A17C28"/>
    <w:rsid w:val="00A227D1"/>
    <w:rsid w:val="00A269CD"/>
    <w:rsid w:val="00A328D3"/>
    <w:rsid w:val="00A334F0"/>
    <w:rsid w:val="00A33CF2"/>
    <w:rsid w:val="00A35780"/>
    <w:rsid w:val="00A37CA2"/>
    <w:rsid w:val="00A40661"/>
    <w:rsid w:val="00A41BCA"/>
    <w:rsid w:val="00A51961"/>
    <w:rsid w:val="00A542A8"/>
    <w:rsid w:val="00A635DA"/>
    <w:rsid w:val="00A66C75"/>
    <w:rsid w:val="00A66D3B"/>
    <w:rsid w:val="00A70D29"/>
    <w:rsid w:val="00A71F75"/>
    <w:rsid w:val="00A74093"/>
    <w:rsid w:val="00A759CB"/>
    <w:rsid w:val="00A75AA4"/>
    <w:rsid w:val="00A75CC9"/>
    <w:rsid w:val="00A77CA5"/>
    <w:rsid w:val="00A80066"/>
    <w:rsid w:val="00A816C6"/>
    <w:rsid w:val="00A8731F"/>
    <w:rsid w:val="00A878C6"/>
    <w:rsid w:val="00A87B5D"/>
    <w:rsid w:val="00A91D20"/>
    <w:rsid w:val="00A92F3B"/>
    <w:rsid w:val="00A943A2"/>
    <w:rsid w:val="00A95BD9"/>
    <w:rsid w:val="00AA1BD4"/>
    <w:rsid w:val="00AA24C6"/>
    <w:rsid w:val="00AB0186"/>
    <w:rsid w:val="00AB08DF"/>
    <w:rsid w:val="00AB19B5"/>
    <w:rsid w:val="00AB52FD"/>
    <w:rsid w:val="00AB6ED8"/>
    <w:rsid w:val="00AC5001"/>
    <w:rsid w:val="00AC5AC5"/>
    <w:rsid w:val="00AD03C9"/>
    <w:rsid w:val="00AD0B57"/>
    <w:rsid w:val="00AE0144"/>
    <w:rsid w:val="00AE35A4"/>
    <w:rsid w:val="00AE5476"/>
    <w:rsid w:val="00AE5ABE"/>
    <w:rsid w:val="00AF555F"/>
    <w:rsid w:val="00AF5DC7"/>
    <w:rsid w:val="00AF61DD"/>
    <w:rsid w:val="00B05B5D"/>
    <w:rsid w:val="00B06EC2"/>
    <w:rsid w:val="00B13C6C"/>
    <w:rsid w:val="00B17907"/>
    <w:rsid w:val="00B2279E"/>
    <w:rsid w:val="00B32188"/>
    <w:rsid w:val="00B362E2"/>
    <w:rsid w:val="00B367DB"/>
    <w:rsid w:val="00B4542E"/>
    <w:rsid w:val="00B46195"/>
    <w:rsid w:val="00B55438"/>
    <w:rsid w:val="00B55927"/>
    <w:rsid w:val="00B5603D"/>
    <w:rsid w:val="00B64C7C"/>
    <w:rsid w:val="00B64F80"/>
    <w:rsid w:val="00B65E46"/>
    <w:rsid w:val="00B66328"/>
    <w:rsid w:val="00B71F57"/>
    <w:rsid w:val="00B75177"/>
    <w:rsid w:val="00B802E3"/>
    <w:rsid w:val="00B8222F"/>
    <w:rsid w:val="00B848A4"/>
    <w:rsid w:val="00B91D4B"/>
    <w:rsid w:val="00B950DD"/>
    <w:rsid w:val="00B96692"/>
    <w:rsid w:val="00BA174F"/>
    <w:rsid w:val="00BA2DA9"/>
    <w:rsid w:val="00BA3174"/>
    <w:rsid w:val="00BA4237"/>
    <w:rsid w:val="00BA66A6"/>
    <w:rsid w:val="00BA6A1A"/>
    <w:rsid w:val="00BB0BC3"/>
    <w:rsid w:val="00BB50F2"/>
    <w:rsid w:val="00BB7751"/>
    <w:rsid w:val="00BC14C8"/>
    <w:rsid w:val="00BC5C4B"/>
    <w:rsid w:val="00BC5FB3"/>
    <w:rsid w:val="00BD17EF"/>
    <w:rsid w:val="00BD3864"/>
    <w:rsid w:val="00BD399D"/>
    <w:rsid w:val="00BD565D"/>
    <w:rsid w:val="00BD5F45"/>
    <w:rsid w:val="00BE1F8B"/>
    <w:rsid w:val="00BE273A"/>
    <w:rsid w:val="00BE6DD3"/>
    <w:rsid w:val="00BF11AE"/>
    <w:rsid w:val="00C020DB"/>
    <w:rsid w:val="00C113A9"/>
    <w:rsid w:val="00C127D4"/>
    <w:rsid w:val="00C12A95"/>
    <w:rsid w:val="00C130FC"/>
    <w:rsid w:val="00C13977"/>
    <w:rsid w:val="00C1471C"/>
    <w:rsid w:val="00C17518"/>
    <w:rsid w:val="00C209E6"/>
    <w:rsid w:val="00C22697"/>
    <w:rsid w:val="00C2291F"/>
    <w:rsid w:val="00C256A7"/>
    <w:rsid w:val="00C271E1"/>
    <w:rsid w:val="00C3272E"/>
    <w:rsid w:val="00C336C8"/>
    <w:rsid w:val="00C33719"/>
    <w:rsid w:val="00C34B46"/>
    <w:rsid w:val="00C41394"/>
    <w:rsid w:val="00C47057"/>
    <w:rsid w:val="00C5386E"/>
    <w:rsid w:val="00C53D03"/>
    <w:rsid w:val="00C56F83"/>
    <w:rsid w:val="00C600EE"/>
    <w:rsid w:val="00C626C0"/>
    <w:rsid w:val="00C6793E"/>
    <w:rsid w:val="00C77631"/>
    <w:rsid w:val="00C77F6B"/>
    <w:rsid w:val="00C90118"/>
    <w:rsid w:val="00C9058D"/>
    <w:rsid w:val="00C918FC"/>
    <w:rsid w:val="00C96A96"/>
    <w:rsid w:val="00CA62C1"/>
    <w:rsid w:val="00CA68B4"/>
    <w:rsid w:val="00CA6A9C"/>
    <w:rsid w:val="00CB06F6"/>
    <w:rsid w:val="00CB3C28"/>
    <w:rsid w:val="00CB5261"/>
    <w:rsid w:val="00CB5307"/>
    <w:rsid w:val="00CC0AFE"/>
    <w:rsid w:val="00CC1AF8"/>
    <w:rsid w:val="00CC1F99"/>
    <w:rsid w:val="00CD13B1"/>
    <w:rsid w:val="00CD3843"/>
    <w:rsid w:val="00CD5842"/>
    <w:rsid w:val="00CE0F14"/>
    <w:rsid w:val="00CE2242"/>
    <w:rsid w:val="00CE4E39"/>
    <w:rsid w:val="00CE51A3"/>
    <w:rsid w:val="00CE69D9"/>
    <w:rsid w:val="00CF5C56"/>
    <w:rsid w:val="00CF6709"/>
    <w:rsid w:val="00CF7657"/>
    <w:rsid w:val="00D00AC5"/>
    <w:rsid w:val="00D015CE"/>
    <w:rsid w:val="00D02D15"/>
    <w:rsid w:val="00D031A8"/>
    <w:rsid w:val="00D03FC2"/>
    <w:rsid w:val="00D0584B"/>
    <w:rsid w:val="00D06E12"/>
    <w:rsid w:val="00D10261"/>
    <w:rsid w:val="00D16B27"/>
    <w:rsid w:val="00D234CB"/>
    <w:rsid w:val="00D2502A"/>
    <w:rsid w:val="00D2530D"/>
    <w:rsid w:val="00D2645B"/>
    <w:rsid w:val="00D26845"/>
    <w:rsid w:val="00D2770D"/>
    <w:rsid w:val="00D40064"/>
    <w:rsid w:val="00D405A9"/>
    <w:rsid w:val="00D40B87"/>
    <w:rsid w:val="00D415D3"/>
    <w:rsid w:val="00D424D0"/>
    <w:rsid w:val="00D42D4E"/>
    <w:rsid w:val="00D4398D"/>
    <w:rsid w:val="00D43BAD"/>
    <w:rsid w:val="00D457DE"/>
    <w:rsid w:val="00D45C20"/>
    <w:rsid w:val="00D46EDB"/>
    <w:rsid w:val="00D5172D"/>
    <w:rsid w:val="00D52696"/>
    <w:rsid w:val="00D52F76"/>
    <w:rsid w:val="00D57536"/>
    <w:rsid w:val="00D62DB2"/>
    <w:rsid w:val="00D72F0E"/>
    <w:rsid w:val="00D730D9"/>
    <w:rsid w:val="00D803A7"/>
    <w:rsid w:val="00D853AE"/>
    <w:rsid w:val="00D91094"/>
    <w:rsid w:val="00D93455"/>
    <w:rsid w:val="00D97EE2"/>
    <w:rsid w:val="00DA1885"/>
    <w:rsid w:val="00DA7BD1"/>
    <w:rsid w:val="00DB059F"/>
    <w:rsid w:val="00DB4215"/>
    <w:rsid w:val="00DB4323"/>
    <w:rsid w:val="00DB7523"/>
    <w:rsid w:val="00DC0978"/>
    <w:rsid w:val="00DC665B"/>
    <w:rsid w:val="00DD51B7"/>
    <w:rsid w:val="00DE0BF1"/>
    <w:rsid w:val="00DE24F6"/>
    <w:rsid w:val="00DE6134"/>
    <w:rsid w:val="00DF02E4"/>
    <w:rsid w:val="00DF0A54"/>
    <w:rsid w:val="00DF0AA6"/>
    <w:rsid w:val="00DF4CBB"/>
    <w:rsid w:val="00DF5D11"/>
    <w:rsid w:val="00E01429"/>
    <w:rsid w:val="00E05890"/>
    <w:rsid w:val="00E06905"/>
    <w:rsid w:val="00E1295A"/>
    <w:rsid w:val="00E15B86"/>
    <w:rsid w:val="00E162F5"/>
    <w:rsid w:val="00E17E00"/>
    <w:rsid w:val="00E21580"/>
    <w:rsid w:val="00E218A5"/>
    <w:rsid w:val="00E2276A"/>
    <w:rsid w:val="00E2341F"/>
    <w:rsid w:val="00E23D9F"/>
    <w:rsid w:val="00E27E2E"/>
    <w:rsid w:val="00E41E3D"/>
    <w:rsid w:val="00E432B0"/>
    <w:rsid w:val="00E43535"/>
    <w:rsid w:val="00E50BBF"/>
    <w:rsid w:val="00E56828"/>
    <w:rsid w:val="00E62DD5"/>
    <w:rsid w:val="00E6454D"/>
    <w:rsid w:val="00E75501"/>
    <w:rsid w:val="00E77051"/>
    <w:rsid w:val="00E77B4B"/>
    <w:rsid w:val="00E841D9"/>
    <w:rsid w:val="00E860AD"/>
    <w:rsid w:val="00E86F78"/>
    <w:rsid w:val="00E90F0C"/>
    <w:rsid w:val="00E9168F"/>
    <w:rsid w:val="00E931F4"/>
    <w:rsid w:val="00E9769A"/>
    <w:rsid w:val="00EA0491"/>
    <w:rsid w:val="00EA6B4A"/>
    <w:rsid w:val="00EB0B21"/>
    <w:rsid w:val="00EB7BD1"/>
    <w:rsid w:val="00EC122E"/>
    <w:rsid w:val="00EC3131"/>
    <w:rsid w:val="00EC4987"/>
    <w:rsid w:val="00EC619E"/>
    <w:rsid w:val="00EC7205"/>
    <w:rsid w:val="00ED2153"/>
    <w:rsid w:val="00ED3C4C"/>
    <w:rsid w:val="00EE0C89"/>
    <w:rsid w:val="00EE4BDB"/>
    <w:rsid w:val="00EE4C67"/>
    <w:rsid w:val="00EF262B"/>
    <w:rsid w:val="00EF3B58"/>
    <w:rsid w:val="00F10120"/>
    <w:rsid w:val="00F166C3"/>
    <w:rsid w:val="00F22642"/>
    <w:rsid w:val="00F237B4"/>
    <w:rsid w:val="00F23D33"/>
    <w:rsid w:val="00F25271"/>
    <w:rsid w:val="00F25DA1"/>
    <w:rsid w:val="00F264A1"/>
    <w:rsid w:val="00F2673A"/>
    <w:rsid w:val="00F27400"/>
    <w:rsid w:val="00F3394D"/>
    <w:rsid w:val="00F36663"/>
    <w:rsid w:val="00F41866"/>
    <w:rsid w:val="00F4212C"/>
    <w:rsid w:val="00F43BE2"/>
    <w:rsid w:val="00F43F1D"/>
    <w:rsid w:val="00F45BA5"/>
    <w:rsid w:val="00F51521"/>
    <w:rsid w:val="00F527B7"/>
    <w:rsid w:val="00F553CC"/>
    <w:rsid w:val="00F57D5A"/>
    <w:rsid w:val="00F57F2D"/>
    <w:rsid w:val="00F6275B"/>
    <w:rsid w:val="00F6436E"/>
    <w:rsid w:val="00F668A5"/>
    <w:rsid w:val="00F708B3"/>
    <w:rsid w:val="00F712E7"/>
    <w:rsid w:val="00F73B10"/>
    <w:rsid w:val="00F743EB"/>
    <w:rsid w:val="00F74950"/>
    <w:rsid w:val="00F74C0C"/>
    <w:rsid w:val="00F7768B"/>
    <w:rsid w:val="00F800F4"/>
    <w:rsid w:val="00F80A20"/>
    <w:rsid w:val="00F833BB"/>
    <w:rsid w:val="00F839B5"/>
    <w:rsid w:val="00F84B5C"/>
    <w:rsid w:val="00F90B7B"/>
    <w:rsid w:val="00FA0F0F"/>
    <w:rsid w:val="00FA2588"/>
    <w:rsid w:val="00FB2BE6"/>
    <w:rsid w:val="00FB7318"/>
    <w:rsid w:val="00FB7E9D"/>
    <w:rsid w:val="00FC41CF"/>
    <w:rsid w:val="00FC4974"/>
    <w:rsid w:val="00FC52E9"/>
    <w:rsid w:val="00FC5892"/>
    <w:rsid w:val="00FC6DB3"/>
    <w:rsid w:val="00FC72D0"/>
    <w:rsid w:val="00FD209F"/>
    <w:rsid w:val="00FD2F53"/>
    <w:rsid w:val="00FD41CA"/>
    <w:rsid w:val="00FD4BA5"/>
    <w:rsid w:val="00FD61E5"/>
    <w:rsid w:val="00FD7B7F"/>
    <w:rsid w:val="00FE74E2"/>
    <w:rsid w:val="00FE7C1E"/>
    <w:rsid w:val="00FF073C"/>
    <w:rsid w:val="00FF411D"/>
    <w:rsid w:val="00FF48B6"/>
  </w:rsids>
  <m:mathPr>
    <m:mathFont m:val="Cambria Math"/>
    <m:brkBin m:val="before"/>
    <m:brkBinSub m:val="--"/>
    <m:smallFrac m:val="0"/>
    <m:dispDef/>
    <m:lMargin m:val="0"/>
    <m:rMargin m:val="0"/>
    <m:defJc m:val="centerGroup"/>
    <m:wrapIndent m:val="1440"/>
    <m:intLim m:val="subSup"/>
    <m:naryLim m:val="undOvr"/>
  </m:mathPr>
  <w:themeFontLang w:val="ga-I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B4E130"/>
  <w15:docId w15:val="{F34AB0D1-9B4D-4581-8AB1-2CA72F60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ga-I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92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6212"/>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B6212"/>
    <w:rPr>
      <w:sz w:val="18"/>
      <w:szCs w:val="18"/>
      <w:lang w:val="en-US"/>
    </w:rPr>
  </w:style>
  <w:style w:type="paragraph" w:styleId="Footer">
    <w:name w:val="footer"/>
    <w:basedOn w:val="Normal"/>
    <w:link w:val="FooterChar"/>
    <w:uiPriority w:val="99"/>
    <w:unhideWhenUsed/>
    <w:rsid w:val="007B6212"/>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B6212"/>
    <w:rPr>
      <w:sz w:val="18"/>
      <w:szCs w:val="18"/>
      <w:lang w:val="en-US"/>
    </w:rPr>
  </w:style>
  <w:style w:type="paragraph" w:styleId="BalloonText">
    <w:name w:val="Balloon Text"/>
    <w:basedOn w:val="Normal"/>
    <w:link w:val="BalloonTextChar"/>
    <w:uiPriority w:val="99"/>
    <w:semiHidden/>
    <w:unhideWhenUsed/>
    <w:rsid w:val="00803BBA"/>
    <w:pPr>
      <w:spacing w:after="0" w:line="240" w:lineRule="auto"/>
    </w:pPr>
    <w:rPr>
      <w:sz w:val="18"/>
      <w:szCs w:val="18"/>
    </w:rPr>
  </w:style>
  <w:style w:type="character" w:customStyle="1" w:styleId="BalloonTextChar">
    <w:name w:val="Balloon Text Char"/>
    <w:basedOn w:val="DefaultParagraphFont"/>
    <w:link w:val="BalloonText"/>
    <w:uiPriority w:val="99"/>
    <w:semiHidden/>
    <w:rsid w:val="00803BBA"/>
    <w:rPr>
      <w:sz w:val="18"/>
      <w:szCs w:val="18"/>
      <w:lang w:val="en-US"/>
    </w:rPr>
  </w:style>
  <w:style w:type="character" w:styleId="PlaceholderText">
    <w:name w:val="Placeholder Text"/>
    <w:basedOn w:val="DefaultParagraphFont"/>
    <w:uiPriority w:val="99"/>
    <w:semiHidden/>
    <w:rsid w:val="00210380"/>
    <w:rPr>
      <w:color w:val="808080"/>
    </w:rPr>
  </w:style>
  <w:style w:type="paragraph" w:customStyle="1" w:styleId="OEAuthor">
    <w:name w:val="OE Author"/>
    <w:basedOn w:val="Normal"/>
    <w:next w:val="OEAuthorAffiliation"/>
    <w:rsid w:val="00F36663"/>
    <w:pPr>
      <w:spacing w:before="240" w:after="80" w:line="240" w:lineRule="auto"/>
      <w:jc w:val="center"/>
    </w:pPr>
    <w:rPr>
      <w:rFonts w:ascii="Times New Roman" w:eastAsia="SimSun" w:hAnsi="Times New Roman" w:cs="Times New Roman"/>
      <w:b/>
      <w:sz w:val="20"/>
      <w:szCs w:val="20"/>
      <w:lang w:eastAsia="en-US"/>
    </w:rPr>
  </w:style>
  <w:style w:type="paragraph" w:customStyle="1" w:styleId="OEAuthorAffiliation">
    <w:name w:val="OE Author Affiliation"/>
    <w:basedOn w:val="Normal"/>
    <w:next w:val="OEemail"/>
    <w:rsid w:val="00F36663"/>
    <w:pPr>
      <w:spacing w:after="0" w:line="240" w:lineRule="auto"/>
      <w:jc w:val="center"/>
    </w:pPr>
    <w:rPr>
      <w:rFonts w:ascii="Times" w:eastAsia="SimSun" w:hAnsi="Times" w:cs="Times New Roman"/>
      <w:i/>
      <w:sz w:val="16"/>
      <w:szCs w:val="20"/>
      <w:lang w:eastAsia="en-US"/>
    </w:rPr>
  </w:style>
  <w:style w:type="paragraph" w:customStyle="1" w:styleId="OEemail">
    <w:name w:val="OE email"/>
    <w:basedOn w:val="Normal"/>
    <w:rsid w:val="00F36663"/>
    <w:pPr>
      <w:spacing w:after="0" w:line="240" w:lineRule="auto"/>
      <w:jc w:val="center"/>
    </w:pPr>
    <w:rPr>
      <w:rFonts w:ascii="Times New Roman" w:eastAsia="SimSun" w:hAnsi="Times New Roman" w:cs="Times New Roman"/>
      <w:i/>
      <w:color w:val="0000FF"/>
      <w:sz w:val="16"/>
      <w:szCs w:val="20"/>
      <w:lang w:eastAsia="en-US"/>
    </w:rPr>
  </w:style>
  <w:style w:type="paragraph" w:customStyle="1" w:styleId="OEBody">
    <w:name w:val="OE Body"/>
    <w:next w:val="OEBodySP"/>
    <w:rsid w:val="008A0875"/>
    <w:pPr>
      <w:spacing w:before="120" w:after="0" w:line="240" w:lineRule="auto"/>
      <w:jc w:val="both"/>
    </w:pPr>
    <w:rPr>
      <w:rFonts w:ascii="Times New Roman" w:eastAsia="SimSun" w:hAnsi="Times New Roman" w:cs="Times New Roman"/>
      <w:sz w:val="20"/>
      <w:szCs w:val="20"/>
      <w:lang w:val="en-US" w:eastAsia="en-US"/>
    </w:rPr>
  </w:style>
  <w:style w:type="paragraph" w:customStyle="1" w:styleId="OEBodySP">
    <w:name w:val="OE Body SP"/>
    <w:basedOn w:val="OEBody"/>
    <w:uiPriority w:val="99"/>
    <w:rsid w:val="008A0875"/>
    <w:pPr>
      <w:spacing w:before="0"/>
      <w:ind w:firstLine="360"/>
    </w:pPr>
  </w:style>
  <w:style w:type="paragraph" w:styleId="NormalWeb">
    <w:name w:val="Normal (Web)"/>
    <w:basedOn w:val="Normal"/>
    <w:uiPriority w:val="99"/>
    <w:semiHidden/>
    <w:unhideWhenUsed/>
    <w:rsid w:val="000C2C3C"/>
    <w:pPr>
      <w:spacing w:before="100" w:beforeAutospacing="1" w:after="100" w:afterAutospacing="1" w:line="240" w:lineRule="auto"/>
    </w:pPr>
    <w:rPr>
      <w:rFonts w:ascii="SimSun" w:eastAsia="SimSun" w:hAnsi="SimSun" w:cs="SimSun"/>
      <w:sz w:val="24"/>
      <w:szCs w:val="24"/>
    </w:rPr>
  </w:style>
  <w:style w:type="paragraph" w:styleId="ListParagraph">
    <w:name w:val="List Paragraph"/>
    <w:basedOn w:val="Normal"/>
    <w:uiPriority w:val="34"/>
    <w:qFormat/>
    <w:rsid w:val="00466136"/>
    <w:pPr>
      <w:ind w:firstLineChars="200" w:firstLine="420"/>
    </w:pPr>
  </w:style>
  <w:style w:type="character" w:styleId="CommentReference">
    <w:name w:val="annotation reference"/>
    <w:basedOn w:val="DefaultParagraphFont"/>
    <w:semiHidden/>
    <w:unhideWhenUsed/>
    <w:rsid w:val="00BD565D"/>
    <w:rPr>
      <w:sz w:val="16"/>
      <w:szCs w:val="16"/>
    </w:rPr>
  </w:style>
  <w:style w:type="paragraph" w:styleId="CommentText">
    <w:name w:val="annotation text"/>
    <w:basedOn w:val="Normal"/>
    <w:link w:val="CommentTextChar"/>
    <w:uiPriority w:val="99"/>
    <w:semiHidden/>
    <w:unhideWhenUsed/>
    <w:rsid w:val="00BD565D"/>
    <w:pPr>
      <w:spacing w:line="240" w:lineRule="auto"/>
    </w:pPr>
    <w:rPr>
      <w:sz w:val="20"/>
      <w:szCs w:val="20"/>
    </w:rPr>
  </w:style>
  <w:style w:type="character" w:customStyle="1" w:styleId="CommentTextChar">
    <w:name w:val="Comment Text Char"/>
    <w:basedOn w:val="DefaultParagraphFont"/>
    <w:link w:val="CommentText"/>
    <w:uiPriority w:val="99"/>
    <w:semiHidden/>
    <w:rsid w:val="00BD565D"/>
    <w:rPr>
      <w:sz w:val="20"/>
      <w:szCs w:val="20"/>
      <w:lang w:val="en-US"/>
    </w:rPr>
  </w:style>
  <w:style w:type="paragraph" w:styleId="CommentSubject">
    <w:name w:val="annotation subject"/>
    <w:basedOn w:val="CommentText"/>
    <w:next w:val="CommentText"/>
    <w:link w:val="CommentSubjectChar"/>
    <w:uiPriority w:val="99"/>
    <w:semiHidden/>
    <w:unhideWhenUsed/>
    <w:rsid w:val="00BD565D"/>
    <w:rPr>
      <w:b/>
      <w:bCs/>
    </w:rPr>
  </w:style>
  <w:style w:type="character" w:customStyle="1" w:styleId="CommentSubjectChar">
    <w:name w:val="Comment Subject Char"/>
    <w:basedOn w:val="CommentTextChar"/>
    <w:link w:val="CommentSubject"/>
    <w:uiPriority w:val="99"/>
    <w:semiHidden/>
    <w:rsid w:val="00BD565D"/>
    <w:rPr>
      <w:b/>
      <w:bCs/>
      <w:sz w:val="20"/>
      <w:szCs w:val="20"/>
      <w:lang w:val="en-US"/>
    </w:rPr>
  </w:style>
  <w:style w:type="character" w:styleId="Hyperlink">
    <w:name w:val="Hyperlink"/>
    <w:rsid w:val="00AB0186"/>
    <w:rPr>
      <w:rFonts w:ascii="Arial" w:hAnsi="Arial" w:cs="Arial" w:hint="default"/>
      <w:strike w:val="0"/>
      <w:dstrike w:val="0"/>
      <w:color w:val="FFFFFF"/>
      <w:u w:val="none"/>
      <w:effect w:val="none"/>
    </w:rPr>
  </w:style>
  <w:style w:type="paragraph" w:styleId="Revision">
    <w:name w:val="Revision"/>
    <w:hidden/>
    <w:uiPriority w:val="99"/>
    <w:semiHidden/>
    <w:rsid w:val="001D379E"/>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opscience.iop.org/2040-8986/13/12/125401"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6E586-19C5-40F0-8A7F-E93815C3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4827</Words>
  <Characters>27519</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Dejun</dc:creator>
  <cp:lastModifiedBy>Paul Burns</cp:lastModifiedBy>
  <cp:revision>2</cp:revision>
  <cp:lastPrinted>2017-09-15T15:05:00Z</cp:lastPrinted>
  <dcterms:created xsi:type="dcterms:W3CDTF">2018-05-21T08:36:00Z</dcterms:created>
  <dcterms:modified xsi:type="dcterms:W3CDTF">2018-05-21T08:36:00Z</dcterms:modified>
</cp:coreProperties>
</file>