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795B8" w14:textId="31ADD962" w:rsidR="00113B04" w:rsidRPr="00113B04" w:rsidRDefault="00113B04" w:rsidP="00113B04">
      <w:pPr>
        <w:spacing w:line="480" w:lineRule="auto"/>
        <w:jc w:val="both"/>
        <w:rPr>
          <w:rFonts w:ascii="Calibri" w:hAnsi="Calibri" w:cs="Calibri"/>
          <w:b/>
        </w:rPr>
      </w:pPr>
      <w:r w:rsidRPr="0063620F">
        <w:t xml:space="preserve">Title: </w:t>
      </w:r>
      <w:r w:rsidRPr="00B75FDC">
        <w:rPr>
          <w:rFonts w:ascii="Calibri" w:hAnsi="Calibri" w:cs="Calibri"/>
        </w:rPr>
        <w:t>The “Magic of the Mall” Revisited: Ma</w:t>
      </w:r>
      <w:bookmarkStart w:id="0" w:name="_GoBack"/>
      <w:bookmarkEnd w:id="0"/>
      <w:r w:rsidRPr="00B75FDC">
        <w:rPr>
          <w:rFonts w:ascii="Calibri" w:hAnsi="Calibri" w:cs="Calibri"/>
        </w:rPr>
        <w:t>lls and the Embodied Politics of Life</w:t>
      </w:r>
    </w:p>
    <w:p w14:paraId="7A2F20E6" w14:textId="7579543F" w:rsidR="00113B04" w:rsidRDefault="00113B04" w:rsidP="00113B04">
      <w:r w:rsidRPr="0063620F">
        <w:t xml:space="preserve">Authors: </w:t>
      </w:r>
    </w:p>
    <w:p w14:paraId="7D0DFF8D" w14:textId="77777777" w:rsidR="00113B04" w:rsidRDefault="00113B04" w:rsidP="00113B04">
      <w:r>
        <w:t xml:space="preserve">Jacob C. Miller (corresponding author) </w:t>
      </w:r>
    </w:p>
    <w:p w14:paraId="1D11C8EC" w14:textId="77777777" w:rsidR="00113B04" w:rsidRPr="005C3CEC" w:rsidRDefault="00113B04" w:rsidP="00113B04">
      <w:pPr>
        <w:rPr>
          <w:rFonts w:eastAsia="Times New Roman" w:cstheme="minorHAnsi"/>
          <w:color w:val="000000" w:themeColor="text1"/>
          <w:shd w:val="clear" w:color="auto" w:fill="FFFFFF"/>
        </w:rPr>
      </w:pPr>
      <w:r w:rsidRPr="005C3CEC">
        <w:rPr>
          <w:rFonts w:eastAsia="Times New Roman" w:cstheme="minorHAnsi"/>
          <w:color w:val="000000" w:themeColor="text1"/>
          <w:shd w:val="clear" w:color="auto" w:fill="FFFFFF"/>
        </w:rPr>
        <w:t>Northumbria University</w:t>
      </w:r>
    </w:p>
    <w:p w14:paraId="4E55D396" w14:textId="77777777" w:rsidR="00113B04" w:rsidRPr="005C3CEC" w:rsidRDefault="00113B04" w:rsidP="00113B04">
      <w:pPr>
        <w:rPr>
          <w:rFonts w:eastAsia="Times New Roman" w:cstheme="minorHAnsi"/>
          <w:color w:val="000000" w:themeColor="text1"/>
        </w:rPr>
      </w:pPr>
      <w:r w:rsidRPr="005C3CEC">
        <w:rPr>
          <w:rFonts w:eastAsia="Times New Roman" w:cstheme="minorHAnsi"/>
          <w:color w:val="000000" w:themeColor="text1"/>
          <w:shd w:val="clear" w:color="auto" w:fill="FFFFFF"/>
        </w:rPr>
        <w:t>Department of Geography and Environmental Sciences</w:t>
      </w:r>
      <w:r w:rsidRPr="005C3CEC">
        <w:rPr>
          <w:rFonts w:eastAsia="Times New Roman" w:cstheme="minorHAnsi"/>
          <w:color w:val="000000" w:themeColor="text1"/>
        </w:rPr>
        <w:br/>
        <w:t>Ellison Place</w:t>
      </w:r>
    </w:p>
    <w:p w14:paraId="4DA2F0C4" w14:textId="77777777" w:rsidR="00113B04" w:rsidRPr="005C3CEC" w:rsidRDefault="00113B04" w:rsidP="00113B04">
      <w:pPr>
        <w:rPr>
          <w:rFonts w:eastAsia="Times New Roman" w:cstheme="minorHAnsi"/>
          <w:color w:val="000000" w:themeColor="text1"/>
        </w:rPr>
      </w:pPr>
      <w:r w:rsidRPr="005C3CEC">
        <w:rPr>
          <w:rFonts w:eastAsia="Times New Roman" w:cstheme="minorHAnsi"/>
          <w:color w:val="000000" w:themeColor="text1"/>
        </w:rPr>
        <w:t>Newcastle upon Tyne</w:t>
      </w:r>
    </w:p>
    <w:p w14:paraId="7EFB6FC8" w14:textId="77777777" w:rsidR="00113B04" w:rsidRPr="005C3CEC" w:rsidRDefault="00113B04" w:rsidP="00113B04">
      <w:pPr>
        <w:rPr>
          <w:rFonts w:eastAsia="Times New Roman" w:cstheme="minorHAnsi"/>
          <w:color w:val="000000" w:themeColor="text1"/>
        </w:rPr>
      </w:pPr>
      <w:r w:rsidRPr="005C3CEC">
        <w:rPr>
          <w:rFonts w:eastAsia="Times New Roman" w:cstheme="minorHAnsi"/>
          <w:color w:val="000000" w:themeColor="text1"/>
        </w:rPr>
        <w:t>NE1 8ST</w:t>
      </w:r>
    </w:p>
    <w:p w14:paraId="0EFC5108" w14:textId="77777777" w:rsidR="00113B04" w:rsidRDefault="00113B04" w:rsidP="00113B04"/>
    <w:p w14:paraId="00BD5FAD" w14:textId="77777777" w:rsidR="00113B04" w:rsidRDefault="00113B04" w:rsidP="00113B04">
      <w:pPr>
        <w:rPr>
          <w:rFonts w:ascii="Calibri" w:eastAsia="Times New Roman" w:hAnsi="Calibri"/>
          <w:color w:val="000000"/>
          <w:shd w:val="clear" w:color="auto" w:fill="FFFFFF"/>
        </w:rPr>
      </w:pPr>
      <w:r>
        <w:rPr>
          <w:rFonts w:ascii="Calibri" w:eastAsia="Times New Roman" w:hAnsi="Calibri"/>
          <w:color w:val="000000"/>
          <w:shd w:val="clear" w:color="auto" w:fill="FFFFFF"/>
        </w:rPr>
        <w:t>Sunčana Laketa</w:t>
      </w:r>
    </w:p>
    <w:p w14:paraId="7C0C1310" w14:textId="77777777" w:rsidR="00113B04" w:rsidRDefault="00113B04" w:rsidP="00113B04">
      <w:pPr>
        <w:rPr>
          <w:rFonts w:ascii="Calibri" w:eastAsia="Times New Roman" w:hAnsi="Calibri"/>
          <w:color w:val="000000"/>
          <w:shd w:val="clear" w:color="auto" w:fill="FFFFFF"/>
        </w:rPr>
      </w:pPr>
      <w:r>
        <w:rPr>
          <w:rFonts w:ascii="Calibri" w:eastAsia="Times New Roman" w:hAnsi="Calibri"/>
          <w:color w:val="000000"/>
          <w:shd w:val="clear" w:color="auto" w:fill="FFFFFF"/>
        </w:rPr>
        <w:t>University of St. Gallen</w:t>
      </w:r>
      <w:r>
        <w:rPr>
          <w:rFonts w:ascii="Calibri" w:eastAsia="Times New Roman" w:hAnsi="Calibri"/>
          <w:color w:val="000000"/>
        </w:rPr>
        <w:br/>
      </w:r>
      <w:r>
        <w:rPr>
          <w:rFonts w:ascii="Calibri" w:eastAsia="Times New Roman" w:hAnsi="Calibri"/>
          <w:color w:val="000000"/>
          <w:shd w:val="clear" w:color="auto" w:fill="FFFFFF"/>
        </w:rPr>
        <w:t>Unterer Graben 21</w:t>
      </w:r>
    </w:p>
    <w:p w14:paraId="764434E3" w14:textId="77777777" w:rsidR="00113B04" w:rsidRDefault="00113B04" w:rsidP="00113B04">
      <w:pPr>
        <w:rPr>
          <w:rFonts w:eastAsia="Times New Roman"/>
        </w:rPr>
      </w:pPr>
      <w:r>
        <w:rPr>
          <w:rFonts w:ascii="Calibri" w:eastAsia="Times New Roman" w:hAnsi="Calibri"/>
          <w:color w:val="000000"/>
          <w:shd w:val="clear" w:color="auto" w:fill="FFFFFF"/>
        </w:rPr>
        <w:t>CH-9000 St. Gallen</w:t>
      </w:r>
      <w:r>
        <w:rPr>
          <w:rStyle w:val="apple-converted-space"/>
          <w:rFonts w:ascii="Calibri" w:eastAsia="Times New Roman" w:hAnsi="Calibri"/>
          <w:color w:val="000000"/>
          <w:shd w:val="clear" w:color="auto" w:fill="FFFFFF"/>
        </w:rPr>
        <w:t> </w:t>
      </w:r>
    </w:p>
    <w:p w14:paraId="779DACD0" w14:textId="77777777" w:rsidR="00113B04" w:rsidRDefault="00113B04" w:rsidP="00113B04">
      <w:pPr>
        <w:spacing w:line="480" w:lineRule="auto"/>
        <w:ind w:left="720"/>
        <w:jc w:val="both"/>
        <w:rPr>
          <w:rFonts w:ascii="Calibri" w:hAnsi="Calibri" w:cs="Calibri"/>
          <w:sz w:val="24"/>
          <w:szCs w:val="24"/>
          <w:lang w:val="en-US"/>
        </w:rPr>
      </w:pPr>
    </w:p>
    <w:p w14:paraId="2DAAEF9C" w14:textId="77777777" w:rsidR="00113B04" w:rsidRDefault="00113B04" w:rsidP="00113B04">
      <w:pPr>
        <w:spacing w:line="480" w:lineRule="auto"/>
        <w:ind w:left="720"/>
        <w:jc w:val="both"/>
        <w:rPr>
          <w:rFonts w:ascii="Calibri" w:hAnsi="Calibri" w:cs="Calibri"/>
          <w:sz w:val="24"/>
          <w:szCs w:val="24"/>
          <w:lang w:val="en-US"/>
        </w:rPr>
      </w:pPr>
    </w:p>
    <w:p w14:paraId="33AE4D5F" w14:textId="77777777" w:rsidR="00113B04" w:rsidRDefault="00113B04" w:rsidP="00113B04">
      <w:pPr>
        <w:spacing w:line="480" w:lineRule="auto"/>
        <w:ind w:left="720"/>
        <w:jc w:val="both"/>
        <w:rPr>
          <w:rFonts w:ascii="Calibri" w:hAnsi="Calibri" w:cs="Calibri"/>
          <w:sz w:val="24"/>
          <w:szCs w:val="24"/>
          <w:lang w:val="en-US"/>
        </w:rPr>
      </w:pPr>
    </w:p>
    <w:p w14:paraId="2BF7A341" w14:textId="77777777" w:rsidR="00113B04" w:rsidRDefault="00113B04" w:rsidP="00113B04">
      <w:pPr>
        <w:spacing w:line="480" w:lineRule="auto"/>
        <w:ind w:left="720"/>
        <w:jc w:val="both"/>
        <w:rPr>
          <w:rFonts w:ascii="Calibri" w:hAnsi="Calibri" w:cs="Calibri"/>
          <w:sz w:val="24"/>
          <w:szCs w:val="24"/>
          <w:lang w:val="en-US"/>
        </w:rPr>
      </w:pPr>
    </w:p>
    <w:p w14:paraId="3D86C33C" w14:textId="77777777" w:rsidR="00113B04" w:rsidRDefault="00113B04" w:rsidP="00113B04">
      <w:pPr>
        <w:spacing w:line="480" w:lineRule="auto"/>
        <w:ind w:left="720"/>
        <w:jc w:val="both"/>
        <w:rPr>
          <w:rFonts w:ascii="Calibri" w:hAnsi="Calibri" w:cs="Calibri"/>
          <w:sz w:val="24"/>
          <w:szCs w:val="24"/>
          <w:lang w:val="en-US"/>
        </w:rPr>
      </w:pPr>
    </w:p>
    <w:p w14:paraId="77F2C9D6" w14:textId="77777777" w:rsidR="00113B04" w:rsidRDefault="00113B04" w:rsidP="00113B04">
      <w:pPr>
        <w:spacing w:line="480" w:lineRule="auto"/>
        <w:ind w:left="720"/>
        <w:jc w:val="both"/>
        <w:rPr>
          <w:rFonts w:ascii="Calibri" w:hAnsi="Calibri" w:cs="Calibri"/>
          <w:sz w:val="24"/>
          <w:szCs w:val="24"/>
          <w:lang w:val="en-US"/>
        </w:rPr>
      </w:pPr>
    </w:p>
    <w:p w14:paraId="0A9A3C04" w14:textId="77777777" w:rsidR="00113B04" w:rsidRDefault="00113B04" w:rsidP="00113B04">
      <w:pPr>
        <w:spacing w:line="480" w:lineRule="auto"/>
        <w:ind w:left="720"/>
        <w:jc w:val="both"/>
        <w:rPr>
          <w:rFonts w:ascii="Calibri" w:hAnsi="Calibri" w:cs="Calibri"/>
          <w:sz w:val="24"/>
          <w:szCs w:val="24"/>
          <w:lang w:val="en-US"/>
        </w:rPr>
      </w:pPr>
    </w:p>
    <w:p w14:paraId="5BE368F4" w14:textId="77777777" w:rsidR="00113B04" w:rsidRDefault="00113B04" w:rsidP="00113B04">
      <w:pPr>
        <w:spacing w:line="480" w:lineRule="auto"/>
        <w:ind w:left="720"/>
        <w:jc w:val="both"/>
        <w:rPr>
          <w:rFonts w:ascii="Calibri" w:hAnsi="Calibri" w:cs="Calibri"/>
          <w:sz w:val="24"/>
          <w:szCs w:val="24"/>
          <w:lang w:val="en-US"/>
        </w:rPr>
      </w:pPr>
    </w:p>
    <w:p w14:paraId="30A753FB" w14:textId="77777777" w:rsidR="00113B04" w:rsidRDefault="00113B04" w:rsidP="00113B04">
      <w:pPr>
        <w:spacing w:line="480" w:lineRule="auto"/>
        <w:ind w:left="720"/>
        <w:jc w:val="both"/>
        <w:rPr>
          <w:rFonts w:ascii="Calibri" w:hAnsi="Calibri" w:cs="Calibri"/>
          <w:sz w:val="24"/>
          <w:szCs w:val="24"/>
          <w:lang w:val="en-US"/>
        </w:rPr>
      </w:pPr>
    </w:p>
    <w:p w14:paraId="7874700C" w14:textId="77777777" w:rsidR="00113B04" w:rsidRDefault="00113B04" w:rsidP="00113B04">
      <w:pPr>
        <w:spacing w:line="480" w:lineRule="auto"/>
        <w:ind w:left="720"/>
        <w:jc w:val="both"/>
        <w:rPr>
          <w:rFonts w:ascii="Calibri" w:hAnsi="Calibri" w:cs="Calibri"/>
          <w:sz w:val="24"/>
          <w:szCs w:val="24"/>
          <w:lang w:val="en-US"/>
        </w:rPr>
      </w:pPr>
      <w:r>
        <w:rPr>
          <w:rFonts w:ascii="Calibri" w:hAnsi="Calibri" w:cs="Calibri"/>
          <w:sz w:val="24"/>
          <w:szCs w:val="24"/>
          <w:lang w:val="en-US"/>
        </w:rPr>
        <w:lastRenderedPageBreak/>
        <w:t xml:space="preserve">Abstract. </w:t>
      </w:r>
    </w:p>
    <w:p w14:paraId="730273F2" w14:textId="6D83E851" w:rsidR="00113B04" w:rsidRPr="00AE3AC1" w:rsidRDefault="00113B04" w:rsidP="00113B04">
      <w:pPr>
        <w:spacing w:line="480" w:lineRule="auto"/>
        <w:ind w:left="720"/>
        <w:jc w:val="both"/>
        <w:rPr>
          <w:rFonts w:ascii="Calibri" w:hAnsi="Calibri" w:cs="Calibri"/>
          <w:sz w:val="24"/>
          <w:szCs w:val="24"/>
          <w:lang w:val="en-US"/>
        </w:rPr>
      </w:pPr>
      <w:r w:rsidRPr="00AE3AC1">
        <w:rPr>
          <w:rFonts w:ascii="Calibri" w:hAnsi="Calibri" w:cs="Calibri"/>
          <w:sz w:val="24"/>
          <w:szCs w:val="24"/>
          <w:lang w:val="en-US"/>
        </w:rPr>
        <w:t>This article reviews recent literature on shopping malls that reaffirms their importance for human geography. Taking Goss’s seminal work on the “magic of the mall” as a starting point, we trace how recent works attuned to emotion and affect have updated and inspired a re-conceptualization of this potential “magic”. Synthesizing the linkages between consumer architecture with spatial politics and emotional and affective sensibilities in those spaces, the article seeks to help set the agenda for further research in this field</w:t>
      </w:r>
      <w:r w:rsidRPr="00AE3AC1" w:rsidDel="007E3091">
        <w:rPr>
          <w:rFonts w:ascii="Calibri" w:hAnsi="Calibri" w:cs="Calibri"/>
          <w:sz w:val="24"/>
          <w:szCs w:val="24"/>
          <w:lang w:val="en-US"/>
        </w:rPr>
        <w:t xml:space="preserve"> </w:t>
      </w:r>
      <w:r w:rsidRPr="00AE3AC1">
        <w:rPr>
          <w:rFonts w:ascii="Calibri" w:hAnsi="Calibri" w:cs="Calibri"/>
          <w:sz w:val="24"/>
          <w:szCs w:val="24"/>
          <w:lang w:val="en-US"/>
        </w:rPr>
        <w:t xml:space="preserve">by emphasizing how </w:t>
      </w:r>
      <w:r w:rsidRPr="00AE3AC1">
        <w:rPr>
          <w:rFonts w:ascii="Calibri" w:hAnsi="Calibri" w:cs="Calibri"/>
          <w:i/>
          <w:sz w:val="24"/>
          <w:szCs w:val="24"/>
          <w:lang w:val="en-US"/>
        </w:rPr>
        <w:t>social difference</w:t>
      </w:r>
      <w:r w:rsidRPr="00AE3AC1">
        <w:rPr>
          <w:rFonts w:ascii="Calibri" w:hAnsi="Calibri" w:cs="Calibri"/>
          <w:sz w:val="24"/>
          <w:szCs w:val="24"/>
          <w:lang w:val="en-US"/>
        </w:rPr>
        <w:t xml:space="preserve"> infuses the retail atmosphere and the way it reveals the workings of geopolitics.</w:t>
      </w:r>
    </w:p>
    <w:p w14:paraId="4026ED4C" w14:textId="77777777" w:rsidR="00113B04" w:rsidRPr="00AE3AC1" w:rsidRDefault="00113B04" w:rsidP="00113B04">
      <w:pPr>
        <w:spacing w:line="480" w:lineRule="auto"/>
        <w:jc w:val="both"/>
        <w:rPr>
          <w:rFonts w:ascii="Calibri" w:hAnsi="Calibri" w:cs="Calibri"/>
          <w:lang w:val="en-US"/>
        </w:rPr>
      </w:pPr>
      <w:r w:rsidRPr="00AE3AC1">
        <w:rPr>
          <w:rFonts w:ascii="Calibri" w:hAnsi="Calibri" w:cs="Calibri"/>
          <w:b/>
          <w:lang w:val="en-US"/>
        </w:rPr>
        <w:t>Keywords:</w:t>
      </w:r>
      <w:r w:rsidRPr="00AE3AC1">
        <w:rPr>
          <w:rFonts w:ascii="Calibri" w:hAnsi="Calibri" w:cs="Calibri"/>
          <w:lang w:val="en-US"/>
        </w:rPr>
        <w:t xml:space="preserve"> Consumption, affect, emotion, shopping mall, subjectivity, geopolitics </w:t>
      </w:r>
    </w:p>
    <w:p w14:paraId="28C824BC" w14:textId="77777777" w:rsidR="00113B04" w:rsidRDefault="00113B04" w:rsidP="00B70C9B">
      <w:pPr>
        <w:spacing w:line="480" w:lineRule="auto"/>
        <w:ind w:left="-288"/>
        <w:jc w:val="both"/>
        <w:outlineLvl w:val="0"/>
        <w:rPr>
          <w:rFonts w:ascii="Calibri" w:hAnsi="Calibri" w:cs="Calibri"/>
          <w:b/>
          <w:sz w:val="24"/>
          <w:szCs w:val="24"/>
          <w:lang w:val="en-US"/>
        </w:rPr>
      </w:pPr>
    </w:p>
    <w:p w14:paraId="322E328E" w14:textId="25FB69AF" w:rsidR="00113B04" w:rsidRDefault="00113B04" w:rsidP="00B70C9B">
      <w:pPr>
        <w:spacing w:line="480" w:lineRule="auto"/>
        <w:ind w:left="-288"/>
        <w:jc w:val="both"/>
        <w:outlineLvl w:val="0"/>
        <w:rPr>
          <w:rFonts w:ascii="Calibri" w:hAnsi="Calibri" w:cs="Calibri"/>
          <w:b/>
          <w:sz w:val="24"/>
          <w:szCs w:val="24"/>
          <w:lang w:val="en-US"/>
        </w:rPr>
      </w:pPr>
    </w:p>
    <w:p w14:paraId="391212A6" w14:textId="05624D5D" w:rsidR="00113B04" w:rsidRDefault="00113B04" w:rsidP="00B70C9B">
      <w:pPr>
        <w:spacing w:line="480" w:lineRule="auto"/>
        <w:ind w:left="-288"/>
        <w:jc w:val="both"/>
        <w:outlineLvl w:val="0"/>
        <w:rPr>
          <w:rFonts w:ascii="Calibri" w:hAnsi="Calibri" w:cs="Calibri"/>
          <w:b/>
          <w:sz w:val="24"/>
          <w:szCs w:val="24"/>
          <w:lang w:val="en-US"/>
        </w:rPr>
      </w:pPr>
    </w:p>
    <w:p w14:paraId="273EA135" w14:textId="28BB3F7A" w:rsidR="00113B04" w:rsidRDefault="00113B04" w:rsidP="00B70C9B">
      <w:pPr>
        <w:spacing w:line="480" w:lineRule="auto"/>
        <w:ind w:left="-288"/>
        <w:jc w:val="both"/>
        <w:outlineLvl w:val="0"/>
        <w:rPr>
          <w:rFonts w:ascii="Calibri" w:hAnsi="Calibri" w:cs="Calibri"/>
          <w:b/>
          <w:sz w:val="24"/>
          <w:szCs w:val="24"/>
          <w:lang w:val="en-US"/>
        </w:rPr>
      </w:pPr>
    </w:p>
    <w:p w14:paraId="327F0144" w14:textId="4D604E4A" w:rsidR="00113B04" w:rsidRDefault="00113B04" w:rsidP="00B70C9B">
      <w:pPr>
        <w:spacing w:line="480" w:lineRule="auto"/>
        <w:ind w:left="-288"/>
        <w:jc w:val="both"/>
        <w:outlineLvl w:val="0"/>
        <w:rPr>
          <w:rFonts w:ascii="Calibri" w:hAnsi="Calibri" w:cs="Calibri"/>
          <w:b/>
          <w:sz w:val="24"/>
          <w:szCs w:val="24"/>
          <w:lang w:val="en-US"/>
        </w:rPr>
      </w:pPr>
    </w:p>
    <w:p w14:paraId="02A85CC1" w14:textId="0FFB12DC" w:rsidR="00113B04" w:rsidRDefault="00113B04" w:rsidP="00B70C9B">
      <w:pPr>
        <w:spacing w:line="480" w:lineRule="auto"/>
        <w:ind w:left="-288"/>
        <w:jc w:val="both"/>
        <w:outlineLvl w:val="0"/>
        <w:rPr>
          <w:rFonts w:ascii="Calibri" w:hAnsi="Calibri" w:cs="Calibri"/>
          <w:b/>
          <w:sz w:val="24"/>
          <w:szCs w:val="24"/>
          <w:lang w:val="en-US"/>
        </w:rPr>
      </w:pPr>
    </w:p>
    <w:p w14:paraId="2E0F44FD" w14:textId="1AD657D5" w:rsidR="00113B04" w:rsidRDefault="00113B04" w:rsidP="00B70C9B">
      <w:pPr>
        <w:spacing w:line="480" w:lineRule="auto"/>
        <w:ind w:left="-288"/>
        <w:jc w:val="both"/>
        <w:outlineLvl w:val="0"/>
        <w:rPr>
          <w:rFonts w:ascii="Calibri" w:hAnsi="Calibri" w:cs="Calibri"/>
          <w:b/>
          <w:sz w:val="24"/>
          <w:szCs w:val="24"/>
          <w:lang w:val="en-US"/>
        </w:rPr>
      </w:pPr>
    </w:p>
    <w:p w14:paraId="2BF44984" w14:textId="55B51D33" w:rsidR="00113B04" w:rsidRDefault="00113B04" w:rsidP="00B70C9B">
      <w:pPr>
        <w:spacing w:line="480" w:lineRule="auto"/>
        <w:ind w:left="-288"/>
        <w:jc w:val="both"/>
        <w:outlineLvl w:val="0"/>
        <w:rPr>
          <w:rFonts w:ascii="Calibri" w:hAnsi="Calibri" w:cs="Calibri"/>
          <w:b/>
          <w:sz w:val="24"/>
          <w:szCs w:val="24"/>
          <w:lang w:val="en-US"/>
        </w:rPr>
      </w:pPr>
    </w:p>
    <w:p w14:paraId="202E1BF9" w14:textId="23F3EF42" w:rsidR="00113B04" w:rsidRDefault="00113B04" w:rsidP="00B70C9B">
      <w:pPr>
        <w:spacing w:line="480" w:lineRule="auto"/>
        <w:ind w:left="-288"/>
        <w:jc w:val="both"/>
        <w:outlineLvl w:val="0"/>
        <w:rPr>
          <w:rFonts w:ascii="Calibri" w:hAnsi="Calibri" w:cs="Calibri"/>
          <w:b/>
          <w:sz w:val="24"/>
          <w:szCs w:val="24"/>
          <w:lang w:val="en-US"/>
        </w:rPr>
      </w:pPr>
    </w:p>
    <w:p w14:paraId="602E7B9C" w14:textId="77777777" w:rsidR="00113B04" w:rsidRDefault="00113B04" w:rsidP="00B70C9B">
      <w:pPr>
        <w:spacing w:line="480" w:lineRule="auto"/>
        <w:ind w:left="-288"/>
        <w:jc w:val="both"/>
        <w:outlineLvl w:val="0"/>
        <w:rPr>
          <w:rFonts w:ascii="Calibri" w:hAnsi="Calibri" w:cs="Calibri"/>
          <w:b/>
          <w:sz w:val="24"/>
          <w:szCs w:val="24"/>
          <w:lang w:val="en-US"/>
        </w:rPr>
      </w:pPr>
    </w:p>
    <w:p w14:paraId="7466660A" w14:textId="213610C6" w:rsidR="00314BB7" w:rsidRPr="00AE3AC1" w:rsidRDefault="00B70C9B" w:rsidP="00B70C9B">
      <w:pPr>
        <w:spacing w:line="480" w:lineRule="auto"/>
        <w:ind w:left="-288"/>
        <w:jc w:val="both"/>
        <w:outlineLvl w:val="0"/>
        <w:rPr>
          <w:rFonts w:ascii="Calibri" w:hAnsi="Calibri" w:cs="Calibri"/>
          <w:b/>
          <w:sz w:val="24"/>
          <w:szCs w:val="24"/>
          <w:lang w:val="en-US"/>
        </w:rPr>
      </w:pPr>
      <w:r>
        <w:rPr>
          <w:rFonts w:ascii="Calibri" w:hAnsi="Calibri" w:cs="Calibri"/>
          <w:b/>
          <w:sz w:val="24"/>
          <w:szCs w:val="24"/>
          <w:lang w:val="en-US"/>
        </w:rPr>
        <w:lastRenderedPageBreak/>
        <w:t>A</w:t>
      </w:r>
      <w:r w:rsidR="00314BB7" w:rsidRPr="00AE3AC1">
        <w:rPr>
          <w:rFonts w:ascii="Calibri" w:hAnsi="Calibri" w:cs="Calibri"/>
          <w:b/>
          <w:sz w:val="24"/>
          <w:szCs w:val="24"/>
          <w:lang w:val="en-US"/>
        </w:rPr>
        <w:t xml:space="preserve"> </w:t>
      </w:r>
      <w:r>
        <w:rPr>
          <w:rFonts w:ascii="Calibri" w:hAnsi="Calibri" w:cs="Calibri"/>
          <w:b/>
          <w:sz w:val="24"/>
          <w:szCs w:val="24"/>
          <w:lang w:val="en-US"/>
        </w:rPr>
        <w:t xml:space="preserve"> I </w:t>
      </w:r>
      <w:r w:rsidR="00314BB7" w:rsidRPr="00AE3AC1">
        <w:rPr>
          <w:rFonts w:ascii="Calibri" w:hAnsi="Calibri" w:cs="Calibri"/>
          <w:b/>
          <w:sz w:val="24"/>
          <w:szCs w:val="24"/>
          <w:lang w:val="en-US"/>
        </w:rPr>
        <w:t>Introduction</w:t>
      </w:r>
    </w:p>
    <w:p w14:paraId="676E382E" w14:textId="27EC5288" w:rsidR="005504F9" w:rsidRPr="00AE3AC1" w:rsidRDefault="00E069E2" w:rsidP="000202E5">
      <w:pPr>
        <w:spacing w:line="480" w:lineRule="auto"/>
        <w:ind w:firstLine="708"/>
        <w:jc w:val="both"/>
        <w:rPr>
          <w:rFonts w:ascii="Calibri" w:hAnsi="Calibri" w:cs="Calibri"/>
          <w:sz w:val="24"/>
          <w:szCs w:val="24"/>
          <w:lang w:val="en-US"/>
        </w:rPr>
      </w:pPr>
      <w:r w:rsidRPr="00AE3AC1">
        <w:rPr>
          <w:rFonts w:ascii="Calibri" w:hAnsi="Calibri" w:cs="Calibri"/>
          <w:sz w:val="24"/>
          <w:szCs w:val="24"/>
          <w:lang w:val="en-US"/>
        </w:rPr>
        <w:t xml:space="preserve">Since the construction of the first indoor, </w:t>
      </w:r>
      <w:r w:rsidR="000804FE" w:rsidRPr="00AE3AC1">
        <w:rPr>
          <w:rFonts w:ascii="Calibri" w:hAnsi="Calibri" w:cs="Calibri"/>
          <w:sz w:val="24"/>
          <w:szCs w:val="24"/>
          <w:lang w:val="en-US"/>
        </w:rPr>
        <w:t>fully enclosed shopping mall</w:t>
      </w:r>
      <w:r w:rsidRPr="00AE3AC1">
        <w:rPr>
          <w:rFonts w:ascii="Calibri" w:hAnsi="Calibri" w:cs="Calibri"/>
          <w:sz w:val="24"/>
          <w:szCs w:val="24"/>
          <w:lang w:val="en-US"/>
        </w:rPr>
        <w:t xml:space="preserve"> </w:t>
      </w:r>
      <w:r w:rsidR="0014020C" w:rsidRPr="00AE3AC1">
        <w:rPr>
          <w:rFonts w:ascii="Calibri" w:hAnsi="Calibri" w:cs="Calibri"/>
          <w:sz w:val="24"/>
          <w:szCs w:val="24"/>
          <w:lang w:val="en-US"/>
        </w:rPr>
        <w:t>ou</w:t>
      </w:r>
      <w:r w:rsidR="00017DAB" w:rsidRPr="00AE3AC1">
        <w:rPr>
          <w:rFonts w:ascii="Calibri" w:hAnsi="Calibri" w:cs="Calibri"/>
          <w:sz w:val="24"/>
          <w:szCs w:val="24"/>
          <w:lang w:val="en-US"/>
        </w:rPr>
        <w:t>tside of Minneapolis, Minnesota, USA,</w:t>
      </w:r>
      <w:r w:rsidR="0098327A" w:rsidRPr="00AE3AC1">
        <w:rPr>
          <w:rFonts w:ascii="Calibri" w:hAnsi="Calibri" w:cs="Calibri"/>
          <w:sz w:val="24"/>
          <w:szCs w:val="24"/>
          <w:lang w:val="en-US"/>
        </w:rPr>
        <w:t xml:space="preserve"> in</w:t>
      </w:r>
      <w:r w:rsidR="000804FE" w:rsidRPr="00AE3AC1">
        <w:rPr>
          <w:rFonts w:ascii="Calibri" w:hAnsi="Calibri" w:cs="Calibri"/>
          <w:sz w:val="24"/>
          <w:szCs w:val="24"/>
          <w:lang w:val="en-US"/>
        </w:rPr>
        <w:t xml:space="preserve"> 1956,</w:t>
      </w:r>
      <w:r w:rsidR="00535097" w:rsidRPr="00AE3AC1">
        <w:rPr>
          <w:rFonts w:ascii="Calibri" w:hAnsi="Calibri" w:cs="Calibri"/>
          <w:sz w:val="24"/>
          <w:szCs w:val="24"/>
          <w:lang w:val="en-US"/>
        </w:rPr>
        <w:t xml:space="preserve"> these architectural spaces </w:t>
      </w:r>
      <w:r w:rsidRPr="00AE3AC1">
        <w:rPr>
          <w:rFonts w:ascii="Calibri" w:hAnsi="Calibri" w:cs="Calibri"/>
          <w:sz w:val="24"/>
          <w:szCs w:val="24"/>
          <w:lang w:val="en-US"/>
        </w:rPr>
        <w:t xml:space="preserve">have expanded around the </w:t>
      </w:r>
      <w:r w:rsidR="001E635F" w:rsidRPr="00AE3AC1">
        <w:rPr>
          <w:rFonts w:ascii="Calibri" w:hAnsi="Calibri" w:cs="Calibri"/>
          <w:sz w:val="24"/>
          <w:szCs w:val="24"/>
          <w:lang w:val="en-US"/>
        </w:rPr>
        <w:t>globe</w:t>
      </w:r>
      <w:r w:rsidR="00455338" w:rsidRPr="00AE3AC1">
        <w:rPr>
          <w:rFonts w:ascii="Calibri" w:hAnsi="Calibri" w:cs="Calibri"/>
          <w:sz w:val="24"/>
          <w:szCs w:val="24"/>
          <w:lang w:val="en-US"/>
        </w:rPr>
        <w:t xml:space="preserve"> and continue to do so today</w:t>
      </w:r>
      <w:r w:rsidR="005425BC" w:rsidRPr="00AE3AC1">
        <w:rPr>
          <w:rFonts w:ascii="Calibri" w:hAnsi="Calibri" w:cs="Calibri"/>
          <w:sz w:val="24"/>
          <w:szCs w:val="24"/>
          <w:lang w:val="en-US"/>
        </w:rPr>
        <w:t>,</w:t>
      </w:r>
      <w:r w:rsidR="00485C48" w:rsidRPr="00AE3AC1">
        <w:rPr>
          <w:rFonts w:ascii="Calibri" w:hAnsi="Calibri" w:cs="Calibri"/>
          <w:sz w:val="24"/>
          <w:szCs w:val="24"/>
          <w:lang w:val="en-US"/>
        </w:rPr>
        <w:t xml:space="preserve"> albeit unevenly, and</w:t>
      </w:r>
      <w:r w:rsidR="005425BC" w:rsidRPr="00AE3AC1">
        <w:rPr>
          <w:rFonts w:ascii="Calibri" w:hAnsi="Calibri" w:cs="Calibri"/>
          <w:sz w:val="24"/>
          <w:szCs w:val="24"/>
          <w:lang w:val="en-US"/>
        </w:rPr>
        <w:t xml:space="preserve"> despite the growing challenge of online shopping</w:t>
      </w:r>
      <w:r w:rsidR="00D852BE" w:rsidRPr="00AE3AC1">
        <w:rPr>
          <w:rFonts w:ascii="Calibri" w:hAnsi="Calibri" w:cs="Calibri"/>
          <w:sz w:val="24"/>
          <w:szCs w:val="24"/>
          <w:lang w:val="en-US"/>
        </w:rPr>
        <w:t>.</w:t>
      </w:r>
      <w:r w:rsidR="00B6257F" w:rsidRPr="00AE3AC1">
        <w:rPr>
          <w:rFonts w:ascii="Calibri" w:hAnsi="Calibri" w:cs="Calibri"/>
          <w:sz w:val="24"/>
          <w:szCs w:val="24"/>
          <w:lang w:val="en-US"/>
        </w:rPr>
        <w:t xml:space="preserve"> </w:t>
      </w:r>
      <w:r w:rsidR="009A2B15" w:rsidRPr="00AE3AC1">
        <w:rPr>
          <w:rFonts w:ascii="Calibri" w:hAnsi="Calibri" w:cs="Calibri"/>
          <w:sz w:val="24"/>
          <w:szCs w:val="24"/>
          <w:lang w:val="en-US"/>
        </w:rPr>
        <w:t>T</w:t>
      </w:r>
      <w:r w:rsidR="00A018EF" w:rsidRPr="00AE3AC1">
        <w:rPr>
          <w:rFonts w:ascii="Calibri" w:hAnsi="Calibri" w:cs="Calibri"/>
          <w:sz w:val="24"/>
          <w:szCs w:val="24"/>
          <w:lang w:val="en-US"/>
        </w:rPr>
        <w:t>here is now a</w:t>
      </w:r>
      <w:r w:rsidR="00314BB7" w:rsidRPr="00AE3AC1">
        <w:rPr>
          <w:rFonts w:ascii="Calibri" w:hAnsi="Calibri" w:cs="Calibri"/>
          <w:sz w:val="24"/>
          <w:szCs w:val="24"/>
          <w:lang w:val="en-US"/>
        </w:rPr>
        <w:t xml:space="preserve"> wide literature</w:t>
      </w:r>
      <w:r w:rsidR="00A018EF" w:rsidRPr="00AE3AC1">
        <w:rPr>
          <w:rFonts w:ascii="Calibri" w:hAnsi="Calibri" w:cs="Calibri"/>
          <w:sz w:val="24"/>
          <w:szCs w:val="24"/>
          <w:lang w:val="en-US"/>
        </w:rPr>
        <w:t xml:space="preserve"> that</w:t>
      </w:r>
      <w:r w:rsidR="00314BB7" w:rsidRPr="00AE3AC1">
        <w:rPr>
          <w:rFonts w:ascii="Calibri" w:hAnsi="Calibri" w:cs="Calibri"/>
          <w:sz w:val="24"/>
          <w:szCs w:val="24"/>
          <w:lang w:val="en-US"/>
        </w:rPr>
        <w:t xml:space="preserve"> details </w:t>
      </w:r>
      <w:r w:rsidR="0013042A" w:rsidRPr="00AE3AC1">
        <w:rPr>
          <w:rFonts w:ascii="Calibri" w:hAnsi="Calibri" w:cs="Calibri"/>
          <w:sz w:val="24"/>
          <w:szCs w:val="24"/>
          <w:lang w:val="en-US"/>
        </w:rPr>
        <w:t xml:space="preserve">the uneven development of these consumer spaces, focusing on </w:t>
      </w:r>
      <w:r w:rsidR="00314BB7" w:rsidRPr="00AE3AC1">
        <w:rPr>
          <w:rFonts w:ascii="Calibri" w:hAnsi="Calibri" w:cs="Calibri"/>
          <w:sz w:val="24"/>
          <w:szCs w:val="24"/>
          <w:lang w:val="en-US"/>
        </w:rPr>
        <w:t xml:space="preserve">how </w:t>
      </w:r>
      <w:r w:rsidR="004941AB" w:rsidRPr="00AE3AC1">
        <w:rPr>
          <w:rFonts w:ascii="Calibri" w:hAnsi="Calibri" w:cs="Calibri"/>
          <w:sz w:val="24"/>
          <w:szCs w:val="24"/>
          <w:lang w:val="en-US"/>
        </w:rPr>
        <w:t xml:space="preserve">such </w:t>
      </w:r>
      <w:r w:rsidR="00314BB7" w:rsidRPr="00AE3AC1">
        <w:rPr>
          <w:rFonts w:ascii="Calibri" w:hAnsi="Calibri" w:cs="Calibri"/>
          <w:sz w:val="24"/>
          <w:szCs w:val="24"/>
          <w:lang w:val="en-US"/>
        </w:rPr>
        <w:t>spaces are built, contested</w:t>
      </w:r>
      <w:r w:rsidR="0013042A" w:rsidRPr="00AE3AC1">
        <w:rPr>
          <w:rFonts w:ascii="Calibri" w:hAnsi="Calibri" w:cs="Calibri"/>
          <w:sz w:val="24"/>
          <w:szCs w:val="24"/>
          <w:lang w:val="en-US"/>
        </w:rPr>
        <w:t>,</w:t>
      </w:r>
      <w:r w:rsidR="00314BB7" w:rsidRPr="00AE3AC1">
        <w:rPr>
          <w:rFonts w:ascii="Calibri" w:hAnsi="Calibri" w:cs="Calibri"/>
          <w:sz w:val="24"/>
          <w:szCs w:val="24"/>
          <w:lang w:val="en-US"/>
        </w:rPr>
        <w:t xml:space="preserve"> inhabited</w:t>
      </w:r>
      <w:r w:rsidR="00A018EF" w:rsidRPr="00AE3AC1">
        <w:rPr>
          <w:rFonts w:ascii="Calibri" w:hAnsi="Calibri" w:cs="Calibri"/>
          <w:sz w:val="24"/>
          <w:szCs w:val="24"/>
          <w:lang w:val="en-US"/>
        </w:rPr>
        <w:t xml:space="preserve"> </w:t>
      </w:r>
      <w:r w:rsidR="0013042A" w:rsidRPr="00AE3AC1">
        <w:rPr>
          <w:rFonts w:ascii="Calibri" w:hAnsi="Calibri" w:cs="Calibri"/>
          <w:sz w:val="24"/>
          <w:szCs w:val="24"/>
          <w:lang w:val="en-US"/>
        </w:rPr>
        <w:t xml:space="preserve">and/or abandoned </w:t>
      </w:r>
      <w:r w:rsidR="00A018EF" w:rsidRPr="00AE3AC1">
        <w:rPr>
          <w:rFonts w:ascii="Calibri" w:hAnsi="Calibri" w:cs="Calibri"/>
          <w:sz w:val="24"/>
          <w:szCs w:val="24"/>
          <w:lang w:val="en-US"/>
        </w:rPr>
        <w:t>in some places</w:t>
      </w:r>
      <w:r w:rsidR="003F1F5A" w:rsidRPr="00AE3AC1">
        <w:rPr>
          <w:rFonts w:ascii="Calibri" w:hAnsi="Calibri" w:cs="Calibri"/>
          <w:sz w:val="24"/>
          <w:szCs w:val="24"/>
          <w:lang w:val="en-US"/>
        </w:rPr>
        <w:t xml:space="preserve"> and not others, and </w:t>
      </w:r>
      <w:r w:rsidR="00B6257F" w:rsidRPr="00AE3AC1">
        <w:rPr>
          <w:rFonts w:ascii="Calibri" w:hAnsi="Calibri" w:cs="Calibri"/>
          <w:sz w:val="24"/>
          <w:szCs w:val="24"/>
          <w:lang w:val="en-US"/>
        </w:rPr>
        <w:t xml:space="preserve">how </w:t>
      </w:r>
      <w:r w:rsidR="0013042A" w:rsidRPr="00AE3AC1">
        <w:rPr>
          <w:rFonts w:ascii="Calibri" w:hAnsi="Calibri" w:cs="Calibri"/>
          <w:sz w:val="24"/>
          <w:szCs w:val="24"/>
          <w:lang w:val="en-US"/>
        </w:rPr>
        <w:t xml:space="preserve">politics </w:t>
      </w:r>
      <w:r w:rsidR="00A73F3E" w:rsidRPr="00AE3AC1">
        <w:rPr>
          <w:rFonts w:ascii="Calibri" w:hAnsi="Calibri" w:cs="Calibri"/>
          <w:sz w:val="24"/>
          <w:szCs w:val="24"/>
          <w:lang w:val="en-US"/>
        </w:rPr>
        <w:t>are</w:t>
      </w:r>
      <w:r w:rsidR="0013042A" w:rsidRPr="00AE3AC1">
        <w:rPr>
          <w:rFonts w:ascii="Calibri" w:hAnsi="Calibri" w:cs="Calibri"/>
          <w:sz w:val="24"/>
          <w:szCs w:val="24"/>
          <w:lang w:val="en-US"/>
        </w:rPr>
        <w:t xml:space="preserve"> lived</w:t>
      </w:r>
      <w:r w:rsidR="00A73F3E" w:rsidRPr="00AE3AC1">
        <w:rPr>
          <w:rFonts w:ascii="Calibri" w:hAnsi="Calibri" w:cs="Calibri"/>
          <w:sz w:val="24"/>
          <w:szCs w:val="24"/>
          <w:lang w:val="en-US"/>
        </w:rPr>
        <w:t xml:space="preserve"> and experienced</w:t>
      </w:r>
      <w:r w:rsidR="0013042A" w:rsidRPr="00AE3AC1">
        <w:rPr>
          <w:rFonts w:ascii="Calibri" w:hAnsi="Calibri" w:cs="Calibri"/>
          <w:sz w:val="24"/>
          <w:szCs w:val="24"/>
          <w:lang w:val="en-US"/>
        </w:rPr>
        <w:t xml:space="preserve"> </w:t>
      </w:r>
      <w:r w:rsidR="003F1F5A" w:rsidRPr="00AE3AC1">
        <w:rPr>
          <w:rFonts w:ascii="Calibri" w:hAnsi="Calibri" w:cs="Calibri"/>
          <w:sz w:val="24"/>
          <w:szCs w:val="24"/>
          <w:lang w:val="en-US"/>
        </w:rPr>
        <w:t xml:space="preserve">through </w:t>
      </w:r>
      <w:r w:rsidR="00301806" w:rsidRPr="00AE3AC1">
        <w:rPr>
          <w:rFonts w:ascii="Calibri" w:hAnsi="Calibri" w:cs="Calibri"/>
          <w:sz w:val="24"/>
          <w:szCs w:val="24"/>
          <w:lang w:val="en-US"/>
        </w:rPr>
        <w:t xml:space="preserve">such </w:t>
      </w:r>
      <w:r w:rsidR="003F1F5A" w:rsidRPr="00AE3AC1">
        <w:rPr>
          <w:rFonts w:ascii="Calibri" w:hAnsi="Calibri" w:cs="Calibri"/>
          <w:sz w:val="24"/>
          <w:szCs w:val="24"/>
          <w:lang w:val="en-US"/>
        </w:rPr>
        <w:t>spaces.</w:t>
      </w:r>
      <w:r w:rsidR="00B069BF" w:rsidRPr="00AE3AC1">
        <w:rPr>
          <w:rFonts w:ascii="Calibri" w:hAnsi="Calibri" w:cs="Calibri"/>
          <w:sz w:val="24"/>
          <w:szCs w:val="24"/>
          <w:lang w:val="en-US"/>
        </w:rPr>
        <w:t xml:space="preserve"> Interestingly, there has also been close engagement in recent years with theories of affect and emotion in the emerging politics of these commercial spaces.</w:t>
      </w:r>
      <w:r w:rsidR="00314BB7" w:rsidRPr="00AE3AC1">
        <w:rPr>
          <w:rFonts w:ascii="Calibri" w:hAnsi="Calibri" w:cs="Calibri"/>
          <w:sz w:val="24"/>
          <w:szCs w:val="24"/>
          <w:lang w:val="en-US"/>
        </w:rPr>
        <w:t xml:space="preserve"> It is somewhat surprising, then, that the </w:t>
      </w:r>
      <w:r w:rsidR="00D252D3" w:rsidRPr="00AE3AC1">
        <w:rPr>
          <w:rFonts w:ascii="Calibri" w:hAnsi="Calibri" w:cs="Calibri"/>
          <w:sz w:val="24"/>
          <w:szCs w:val="24"/>
          <w:lang w:val="en-US"/>
        </w:rPr>
        <w:t xml:space="preserve">shopping </w:t>
      </w:r>
      <w:r w:rsidR="00314BB7" w:rsidRPr="00AE3AC1">
        <w:rPr>
          <w:rFonts w:ascii="Calibri" w:hAnsi="Calibri" w:cs="Calibri"/>
          <w:sz w:val="24"/>
          <w:szCs w:val="24"/>
          <w:lang w:val="en-US"/>
        </w:rPr>
        <w:t>mall is largely absent in recent literature reviews and volumes on the “geographies of consumption” (</w:t>
      </w:r>
      <w:r w:rsidR="00670E12" w:rsidRPr="00AE3AC1">
        <w:rPr>
          <w:rFonts w:ascii="Calibri" w:hAnsi="Calibri" w:cs="Calibri"/>
          <w:sz w:val="24"/>
          <w:szCs w:val="24"/>
          <w:lang w:val="en-US"/>
        </w:rPr>
        <w:t xml:space="preserve">Goodman et al. </w:t>
      </w:r>
      <w:r w:rsidR="00314BB7" w:rsidRPr="00AE3AC1">
        <w:rPr>
          <w:rFonts w:ascii="Calibri" w:hAnsi="Calibri" w:cs="Calibri"/>
          <w:sz w:val="24"/>
          <w:szCs w:val="24"/>
          <w:lang w:val="en-US"/>
        </w:rPr>
        <w:t>2010; Hall, 2015; Mansvelt, 2008, 2009, 2010)</w:t>
      </w:r>
      <w:r w:rsidR="000202E5" w:rsidRPr="00AE3AC1">
        <w:rPr>
          <w:rFonts w:ascii="Calibri" w:hAnsi="Calibri" w:cs="Calibri"/>
          <w:sz w:val="24"/>
          <w:szCs w:val="24"/>
          <w:lang w:val="en-US"/>
        </w:rPr>
        <w:t>, reflecting the growth of other conceptual and theoretical approaches</w:t>
      </w:r>
      <w:r w:rsidR="00DA7D4D" w:rsidRPr="00AE3AC1">
        <w:rPr>
          <w:rFonts w:ascii="Calibri" w:hAnsi="Calibri" w:cs="Calibri"/>
          <w:sz w:val="24"/>
          <w:szCs w:val="24"/>
          <w:lang w:val="en-US"/>
        </w:rPr>
        <w:t xml:space="preserve"> that are in some cases </w:t>
      </w:r>
      <w:r w:rsidR="00535097" w:rsidRPr="00AE3AC1">
        <w:rPr>
          <w:rFonts w:ascii="Calibri" w:hAnsi="Calibri" w:cs="Calibri"/>
          <w:sz w:val="24"/>
          <w:szCs w:val="24"/>
          <w:lang w:val="en-US"/>
        </w:rPr>
        <w:t>less concerned with the manipulative architecture and design of contemporary capitalis</w:t>
      </w:r>
      <w:r w:rsidR="006435E5" w:rsidRPr="00AE3AC1">
        <w:rPr>
          <w:rFonts w:ascii="Calibri" w:hAnsi="Calibri" w:cs="Calibri"/>
          <w:sz w:val="24"/>
          <w:szCs w:val="24"/>
          <w:lang w:val="en-US"/>
        </w:rPr>
        <w:t>t consumption</w:t>
      </w:r>
      <w:r w:rsidR="003C7D06" w:rsidRPr="00AE3AC1">
        <w:rPr>
          <w:rFonts w:ascii="Calibri" w:hAnsi="Calibri" w:cs="Calibri"/>
          <w:sz w:val="24"/>
          <w:szCs w:val="24"/>
          <w:lang w:val="en-US"/>
        </w:rPr>
        <w:t>.</w:t>
      </w:r>
      <w:r w:rsidR="00EB4DB5" w:rsidRPr="00AE3AC1">
        <w:rPr>
          <w:rFonts w:ascii="Calibri" w:hAnsi="Calibri" w:cs="Calibri"/>
          <w:sz w:val="24"/>
          <w:szCs w:val="24"/>
          <w:lang w:val="en-US"/>
        </w:rPr>
        <w:t xml:space="preserve"> </w:t>
      </w:r>
      <w:r w:rsidR="005504F9" w:rsidRPr="00AE3AC1">
        <w:rPr>
          <w:rFonts w:ascii="Calibri" w:hAnsi="Calibri" w:cs="Calibri"/>
          <w:sz w:val="24"/>
          <w:szCs w:val="24"/>
          <w:lang w:val="en-US"/>
        </w:rPr>
        <w:t>In focusing this article on shopping mall geographies specifically, we seek to highlight recent contributions that push forward a crit</w:t>
      </w:r>
      <w:r w:rsidR="00535097" w:rsidRPr="00AE3AC1">
        <w:rPr>
          <w:rFonts w:ascii="Calibri" w:hAnsi="Calibri" w:cs="Calibri"/>
          <w:sz w:val="24"/>
          <w:szCs w:val="24"/>
          <w:lang w:val="en-US"/>
        </w:rPr>
        <w:t>ical understanding of capitalist</w:t>
      </w:r>
      <w:r w:rsidR="005504F9" w:rsidRPr="00AE3AC1">
        <w:rPr>
          <w:rFonts w:ascii="Calibri" w:hAnsi="Calibri" w:cs="Calibri"/>
          <w:sz w:val="24"/>
          <w:szCs w:val="24"/>
          <w:lang w:val="en-US"/>
        </w:rPr>
        <w:t xml:space="preserve"> architecture that is</w:t>
      </w:r>
      <w:r w:rsidR="00B069BF" w:rsidRPr="00AE3AC1">
        <w:rPr>
          <w:rFonts w:ascii="Calibri" w:hAnsi="Calibri" w:cs="Calibri"/>
          <w:sz w:val="24"/>
          <w:szCs w:val="24"/>
          <w:lang w:val="en-US"/>
        </w:rPr>
        <w:t xml:space="preserve"> affective, emotional and</w:t>
      </w:r>
      <w:r w:rsidR="005504F9" w:rsidRPr="00AE3AC1">
        <w:rPr>
          <w:rFonts w:ascii="Calibri" w:hAnsi="Calibri" w:cs="Calibri"/>
          <w:sz w:val="24"/>
          <w:szCs w:val="24"/>
          <w:lang w:val="en-US"/>
        </w:rPr>
        <w:t xml:space="preserve"> simultaneously differentiated by vectors of identity and politics.</w:t>
      </w:r>
      <w:r w:rsidR="008F3939" w:rsidRPr="00AE3AC1">
        <w:rPr>
          <w:rFonts w:ascii="Calibri" w:hAnsi="Calibri" w:cs="Calibri"/>
          <w:sz w:val="24"/>
          <w:szCs w:val="24"/>
          <w:lang w:val="en-US"/>
        </w:rPr>
        <w:t xml:space="preserve"> Malls, in other words, will always be technologies of retail capital, but </w:t>
      </w:r>
      <w:r w:rsidR="00B069BF" w:rsidRPr="00AE3AC1">
        <w:rPr>
          <w:rFonts w:ascii="Calibri" w:hAnsi="Calibri" w:cs="Calibri"/>
          <w:sz w:val="24"/>
          <w:szCs w:val="24"/>
          <w:lang w:val="en-US"/>
        </w:rPr>
        <w:t xml:space="preserve">they </w:t>
      </w:r>
      <w:r w:rsidR="008F3939" w:rsidRPr="00AE3AC1">
        <w:rPr>
          <w:rFonts w:ascii="Calibri" w:hAnsi="Calibri" w:cs="Calibri"/>
          <w:sz w:val="24"/>
          <w:szCs w:val="24"/>
          <w:lang w:val="en-US"/>
        </w:rPr>
        <w:t xml:space="preserve">are also </w:t>
      </w:r>
      <w:r w:rsidR="00C73E6D" w:rsidRPr="00AE3AC1">
        <w:rPr>
          <w:rFonts w:ascii="Calibri" w:hAnsi="Calibri" w:cs="Calibri"/>
          <w:sz w:val="24"/>
          <w:szCs w:val="24"/>
          <w:lang w:val="en-US"/>
        </w:rPr>
        <w:t xml:space="preserve">suffused with multiple other power relations. </w:t>
      </w:r>
      <w:r w:rsidR="008F3939" w:rsidRPr="00AE3AC1">
        <w:rPr>
          <w:rFonts w:ascii="Calibri" w:hAnsi="Calibri" w:cs="Calibri"/>
          <w:sz w:val="24"/>
          <w:szCs w:val="24"/>
          <w:lang w:val="en-US"/>
        </w:rPr>
        <w:t xml:space="preserve">It is to this simultaneity </w:t>
      </w:r>
      <w:r w:rsidR="00B069BF" w:rsidRPr="00AE3AC1">
        <w:rPr>
          <w:rFonts w:ascii="Calibri" w:hAnsi="Calibri" w:cs="Calibri"/>
          <w:sz w:val="24"/>
          <w:szCs w:val="24"/>
          <w:lang w:val="en-US"/>
        </w:rPr>
        <w:t xml:space="preserve">and overlap </w:t>
      </w:r>
      <w:r w:rsidR="008F3939" w:rsidRPr="00AE3AC1">
        <w:rPr>
          <w:rFonts w:ascii="Calibri" w:hAnsi="Calibri" w:cs="Calibri"/>
          <w:sz w:val="24"/>
          <w:szCs w:val="24"/>
          <w:lang w:val="en-US"/>
        </w:rPr>
        <w:t>that we attend</w:t>
      </w:r>
      <w:r w:rsidR="00627D65">
        <w:rPr>
          <w:rFonts w:ascii="Calibri" w:hAnsi="Calibri" w:cs="Calibri"/>
          <w:sz w:val="24"/>
          <w:szCs w:val="24"/>
          <w:lang w:val="en-US"/>
        </w:rPr>
        <w:t xml:space="preserve"> to</w:t>
      </w:r>
      <w:r w:rsidR="008F3939" w:rsidRPr="00AE3AC1">
        <w:rPr>
          <w:rFonts w:ascii="Calibri" w:hAnsi="Calibri" w:cs="Calibri"/>
          <w:sz w:val="24"/>
          <w:szCs w:val="24"/>
          <w:lang w:val="en-US"/>
        </w:rPr>
        <w:t xml:space="preserve"> in this article.  </w:t>
      </w:r>
    </w:p>
    <w:p w14:paraId="415C8DEE" w14:textId="09D314F7" w:rsidR="00A32432" w:rsidRPr="00AE3AC1" w:rsidRDefault="008F3939" w:rsidP="0055689D">
      <w:pPr>
        <w:spacing w:line="480" w:lineRule="auto"/>
        <w:ind w:firstLine="708"/>
        <w:jc w:val="both"/>
        <w:rPr>
          <w:rFonts w:ascii="Calibri" w:hAnsi="Calibri" w:cs="Calibri"/>
          <w:sz w:val="24"/>
          <w:szCs w:val="24"/>
          <w:lang w:val="en-US"/>
        </w:rPr>
      </w:pPr>
      <w:r w:rsidRPr="00AE3AC1">
        <w:rPr>
          <w:rFonts w:ascii="Calibri" w:hAnsi="Calibri" w:cs="Calibri"/>
          <w:sz w:val="24"/>
          <w:szCs w:val="24"/>
          <w:lang w:val="en-US"/>
        </w:rPr>
        <w:t>W</w:t>
      </w:r>
      <w:r w:rsidR="00314BB7" w:rsidRPr="00AE3AC1">
        <w:rPr>
          <w:rFonts w:ascii="Calibri" w:hAnsi="Calibri" w:cs="Calibri"/>
          <w:sz w:val="24"/>
          <w:szCs w:val="24"/>
          <w:lang w:val="en-US"/>
        </w:rPr>
        <w:t xml:space="preserve">e contend that the </w:t>
      </w:r>
      <w:r w:rsidR="00283D60" w:rsidRPr="00AE3AC1">
        <w:rPr>
          <w:rFonts w:ascii="Calibri" w:hAnsi="Calibri" w:cs="Calibri"/>
          <w:sz w:val="24"/>
          <w:szCs w:val="24"/>
          <w:lang w:val="en-US"/>
        </w:rPr>
        <w:t xml:space="preserve">shopping </w:t>
      </w:r>
      <w:r w:rsidR="00314BB7" w:rsidRPr="00AE3AC1">
        <w:rPr>
          <w:rFonts w:ascii="Calibri" w:hAnsi="Calibri" w:cs="Calibri"/>
          <w:sz w:val="24"/>
          <w:szCs w:val="24"/>
          <w:lang w:val="en-US"/>
        </w:rPr>
        <w:t xml:space="preserve">mall continues to bear great relevance for </w:t>
      </w:r>
      <w:r w:rsidR="003F60C5" w:rsidRPr="00AE3AC1">
        <w:rPr>
          <w:rFonts w:ascii="Calibri" w:hAnsi="Calibri" w:cs="Calibri"/>
          <w:sz w:val="24"/>
          <w:szCs w:val="24"/>
          <w:lang w:val="en-US"/>
        </w:rPr>
        <w:t>urban</w:t>
      </w:r>
      <w:r w:rsidR="003936B1" w:rsidRPr="00AE3AC1">
        <w:rPr>
          <w:rFonts w:ascii="Calibri" w:hAnsi="Calibri" w:cs="Calibri"/>
          <w:sz w:val="24"/>
          <w:szCs w:val="24"/>
          <w:lang w:val="en-US"/>
        </w:rPr>
        <w:t xml:space="preserve"> studies and</w:t>
      </w:r>
      <w:r w:rsidR="006435E5" w:rsidRPr="00AE3AC1">
        <w:rPr>
          <w:rFonts w:ascii="Calibri" w:hAnsi="Calibri" w:cs="Calibri"/>
          <w:sz w:val="24"/>
          <w:szCs w:val="24"/>
          <w:lang w:val="en-US"/>
        </w:rPr>
        <w:t xml:space="preserve"> human geography</w:t>
      </w:r>
      <w:r w:rsidR="003936B1" w:rsidRPr="00AE3AC1">
        <w:rPr>
          <w:rFonts w:ascii="Calibri" w:hAnsi="Calibri" w:cs="Calibri"/>
          <w:sz w:val="24"/>
          <w:szCs w:val="24"/>
          <w:lang w:val="en-US"/>
        </w:rPr>
        <w:t xml:space="preserve"> more broadly</w:t>
      </w:r>
      <w:r w:rsidR="00314BB7" w:rsidRPr="00AE3AC1">
        <w:rPr>
          <w:rFonts w:ascii="Calibri" w:hAnsi="Calibri" w:cs="Calibri"/>
          <w:sz w:val="24"/>
          <w:szCs w:val="24"/>
          <w:lang w:val="en-US"/>
        </w:rPr>
        <w:t>, especially as it becomes emblematic of the</w:t>
      </w:r>
      <w:r w:rsidR="0045791B" w:rsidRPr="00AE3AC1">
        <w:rPr>
          <w:rFonts w:ascii="Calibri" w:hAnsi="Calibri" w:cs="Calibri"/>
          <w:sz w:val="24"/>
          <w:szCs w:val="24"/>
          <w:lang w:val="en-US"/>
        </w:rPr>
        <w:t xml:space="preserve"> mundane ways that political</w:t>
      </w:r>
      <w:r w:rsidR="00A23A69" w:rsidRPr="00AE3AC1">
        <w:rPr>
          <w:rFonts w:ascii="Calibri" w:hAnsi="Calibri" w:cs="Calibri"/>
          <w:sz w:val="24"/>
          <w:szCs w:val="24"/>
          <w:lang w:val="en-US"/>
        </w:rPr>
        <w:t>, economi</w:t>
      </w:r>
      <w:r w:rsidR="002F7F05" w:rsidRPr="00AE3AC1">
        <w:rPr>
          <w:rFonts w:ascii="Calibri" w:hAnsi="Calibri" w:cs="Calibri"/>
          <w:sz w:val="24"/>
          <w:szCs w:val="24"/>
          <w:lang w:val="en-US"/>
        </w:rPr>
        <w:t>c a</w:t>
      </w:r>
      <w:r w:rsidR="0045791B" w:rsidRPr="00AE3AC1">
        <w:rPr>
          <w:rFonts w:ascii="Calibri" w:hAnsi="Calibri" w:cs="Calibri"/>
          <w:sz w:val="24"/>
          <w:szCs w:val="24"/>
          <w:lang w:val="en-US"/>
        </w:rPr>
        <w:t>nd socio-cultural</w:t>
      </w:r>
      <w:r w:rsidR="00314BB7" w:rsidRPr="00AE3AC1">
        <w:rPr>
          <w:rFonts w:ascii="Calibri" w:hAnsi="Calibri" w:cs="Calibri"/>
          <w:sz w:val="24"/>
          <w:szCs w:val="24"/>
          <w:lang w:val="en-US"/>
        </w:rPr>
        <w:t xml:space="preserve"> contestations s</w:t>
      </w:r>
      <w:r w:rsidR="00FD267C" w:rsidRPr="00AE3AC1">
        <w:rPr>
          <w:rFonts w:ascii="Calibri" w:hAnsi="Calibri" w:cs="Calibri"/>
          <w:sz w:val="24"/>
          <w:szCs w:val="24"/>
          <w:lang w:val="en-US"/>
        </w:rPr>
        <w:t>eep into our everyday existe</w:t>
      </w:r>
      <w:r w:rsidR="00283D60" w:rsidRPr="00AE3AC1">
        <w:rPr>
          <w:rFonts w:ascii="Calibri" w:hAnsi="Calibri" w:cs="Calibri"/>
          <w:sz w:val="24"/>
          <w:szCs w:val="24"/>
          <w:lang w:val="en-US"/>
        </w:rPr>
        <w:t>nce</w:t>
      </w:r>
      <w:r w:rsidR="00314BB7" w:rsidRPr="00AE3AC1">
        <w:rPr>
          <w:rFonts w:ascii="Calibri" w:hAnsi="Calibri" w:cs="Calibri"/>
          <w:sz w:val="24"/>
          <w:szCs w:val="24"/>
          <w:lang w:val="en-US"/>
        </w:rPr>
        <w:t>.</w:t>
      </w:r>
      <w:r w:rsidR="007E36CF" w:rsidRPr="00AE3AC1">
        <w:rPr>
          <w:rFonts w:ascii="Calibri" w:hAnsi="Calibri" w:cs="Calibri"/>
          <w:sz w:val="24"/>
          <w:szCs w:val="24"/>
          <w:lang w:val="en-US"/>
        </w:rPr>
        <w:t xml:space="preserve"> </w:t>
      </w:r>
      <w:r w:rsidR="007E36CF" w:rsidRPr="00AE3AC1">
        <w:rPr>
          <w:rFonts w:ascii="Calibri" w:hAnsi="Calibri" w:cs="Calibri"/>
          <w:i/>
          <w:sz w:val="24"/>
          <w:szCs w:val="24"/>
          <w:lang w:val="en-US"/>
        </w:rPr>
        <w:t>Malls matter.</w:t>
      </w:r>
      <w:r w:rsidR="007E36CF" w:rsidRPr="00AE3AC1">
        <w:rPr>
          <w:rFonts w:ascii="Calibri" w:hAnsi="Calibri" w:cs="Calibri"/>
          <w:sz w:val="24"/>
          <w:szCs w:val="24"/>
          <w:lang w:val="en-US"/>
        </w:rPr>
        <w:t xml:space="preserve"> </w:t>
      </w:r>
      <w:r w:rsidR="00314BB7" w:rsidRPr="00AE3AC1">
        <w:rPr>
          <w:rFonts w:ascii="Calibri" w:hAnsi="Calibri" w:cs="Calibri"/>
          <w:sz w:val="24"/>
          <w:szCs w:val="24"/>
          <w:lang w:val="en-US"/>
        </w:rPr>
        <w:t>They matter</w:t>
      </w:r>
      <w:r w:rsidR="007A0DEE" w:rsidRPr="00AE3AC1">
        <w:rPr>
          <w:rFonts w:ascii="Calibri" w:hAnsi="Calibri" w:cs="Calibri"/>
          <w:sz w:val="24"/>
          <w:szCs w:val="24"/>
          <w:lang w:val="en-US"/>
        </w:rPr>
        <w:t xml:space="preserve"> economically, of course,</w:t>
      </w:r>
      <w:r w:rsidR="00A23A69" w:rsidRPr="00AE3AC1">
        <w:rPr>
          <w:rFonts w:ascii="Calibri" w:hAnsi="Calibri" w:cs="Calibri"/>
          <w:sz w:val="24"/>
          <w:szCs w:val="24"/>
          <w:lang w:val="en-US"/>
        </w:rPr>
        <w:t xml:space="preserve"> as</w:t>
      </w:r>
      <w:r w:rsidR="00867FAA" w:rsidRPr="00AE3AC1">
        <w:rPr>
          <w:rFonts w:ascii="Calibri" w:hAnsi="Calibri" w:cs="Calibri"/>
          <w:sz w:val="24"/>
          <w:szCs w:val="24"/>
          <w:lang w:val="en-US"/>
        </w:rPr>
        <w:t xml:space="preserve"> spaces </w:t>
      </w:r>
      <w:r w:rsidR="00A23A69" w:rsidRPr="00AE3AC1">
        <w:rPr>
          <w:rFonts w:ascii="Calibri" w:hAnsi="Calibri" w:cs="Calibri"/>
          <w:sz w:val="24"/>
          <w:szCs w:val="24"/>
          <w:lang w:val="en-US"/>
        </w:rPr>
        <w:t xml:space="preserve">of capital </w:t>
      </w:r>
      <w:r w:rsidR="00867FAA" w:rsidRPr="00AE3AC1">
        <w:rPr>
          <w:rFonts w:ascii="Calibri" w:hAnsi="Calibri" w:cs="Calibri"/>
          <w:sz w:val="24"/>
          <w:szCs w:val="24"/>
          <w:lang w:val="en-US"/>
        </w:rPr>
        <w:t xml:space="preserve">that </w:t>
      </w:r>
      <w:r w:rsidR="00867FAA" w:rsidRPr="00AE3AC1">
        <w:rPr>
          <w:rFonts w:ascii="Calibri" w:hAnsi="Calibri" w:cs="Calibri"/>
          <w:sz w:val="24"/>
          <w:szCs w:val="24"/>
          <w:lang w:val="en-US"/>
        </w:rPr>
        <w:lastRenderedPageBreak/>
        <w:t>facilitate the flow of commodities</w:t>
      </w:r>
      <w:r w:rsidR="00A23A69" w:rsidRPr="00AE3AC1">
        <w:rPr>
          <w:rFonts w:ascii="Calibri" w:hAnsi="Calibri" w:cs="Calibri"/>
          <w:sz w:val="24"/>
          <w:szCs w:val="24"/>
          <w:lang w:val="en-US"/>
        </w:rPr>
        <w:t>,</w:t>
      </w:r>
      <w:r w:rsidR="00867FAA" w:rsidRPr="00AE3AC1">
        <w:rPr>
          <w:rFonts w:ascii="Calibri" w:hAnsi="Calibri" w:cs="Calibri"/>
          <w:sz w:val="24"/>
          <w:szCs w:val="24"/>
          <w:lang w:val="en-US"/>
        </w:rPr>
        <w:t xml:space="preserve"> as well as being spaces of labo</w:t>
      </w:r>
      <w:r w:rsidR="000C364F">
        <w:rPr>
          <w:rFonts w:ascii="Calibri" w:hAnsi="Calibri" w:cs="Calibri"/>
          <w:sz w:val="24"/>
          <w:szCs w:val="24"/>
          <w:lang w:val="en-US"/>
        </w:rPr>
        <w:t>u</w:t>
      </w:r>
      <w:r w:rsidR="00867FAA" w:rsidRPr="00AE3AC1">
        <w:rPr>
          <w:rFonts w:ascii="Calibri" w:hAnsi="Calibri" w:cs="Calibri"/>
          <w:sz w:val="24"/>
          <w:szCs w:val="24"/>
          <w:lang w:val="en-US"/>
        </w:rPr>
        <w:t xml:space="preserve">r themselves (Brody </w:t>
      </w:r>
      <w:r w:rsidR="00A23A69" w:rsidRPr="00AE3AC1">
        <w:rPr>
          <w:rFonts w:ascii="Calibri" w:hAnsi="Calibri" w:cs="Calibri"/>
          <w:sz w:val="24"/>
          <w:szCs w:val="24"/>
          <w:lang w:val="en-US"/>
        </w:rPr>
        <w:t>2006</w:t>
      </w:r>
      <w:r w:rsidR="00867FAA" w:rsidRPr="00AE3AC1">
        <w:rPr>
          <w:rFonts w:ascii="Calibri" w:hAnsi="Calibri" w:cs="Calibri"/>
          <w:sz w:val="24"/>
          <w:szCs w:val="24"/>
          <w:lang w:val="en-US"/>
        </w:rPr>
        <w:t>;</w:t>
      </w:r>
      <w:r w:rsidR="00D75B44" w:rsidRPr="00AE3AC1">
        <w:rPr>
          <w:rFonts w:ascii="Calibri" w:hAnsi="Calibri" w:cs="Calibri"/>
          <w:sz w:val="24"/>
          <w:szCs w:val="24"/>
          <w:lang w:val="en-US"/>
        </w:rPr>
        <w:t xml:space="preserve"> </w:t>
      </w:r>
      <w:r w:rsidR="00E17B3E" w:rsidRPr="00AE3AC1">
        <w:rPr>
          <w:rFonts w:ascii="Calibri" w:eastAsia="Times New Roman" w:hAnsi="Calibri" w:cs="Calibri"/>
          <w:sz w:val="24"/>
          <w:szCs w:val="24"/>
          <w:shd w:val="clear" w:color="auto" w:fill="FFFFFF"/>
          <w:lang w:val="en-US"/>
        </w:rPr>
        <w:t>Tom</w:t>
      </w:r>
      <w:r w:rsidR="00003FC4" w:rsidRPr="00AE3AC1">
        <w:rPr>
          <w:rFonts w:ascii="Calibri" w:eastAsia="Times New Roman" w:hAnsi="Calibri" w:cs="Calibri"/>
          <w:sz w:val="24"/>
          <w:szCs w:val="24"/>
          <w:shd w:val="clear" w:color="auto" w:fill="FFFFFF"/>
          <w:lang w:val="en-US"/>
        </w:rPr>
        <w:t>ic et al.</w:t>
      </w:r>
      <w:r w:rsidR="00E17B3E" w:rsidRPr="00AE3AC1">
        <w:rPr>
          <w:rFonts w:ascii="Calibri" w:eastAsia="Times New Roman" w:hAnsi="Calibri" w:cs="Calibri"/>
          <w:sz w:val="24"/>
          <w:szCs w:val="24"/>
          <w:shd w:val="clear" w:color="auto" w:fill="FFFFFF"/>
          <w:lang w:val="en-US"/>
        </w:rPr>
        <w:t xml:space="preserve"> 2006</w:t>
      </w:r>
      <w:r w:rsidR="00867FAA" w:rsidRPr="00AE3AC1">
        <w:rPr>
          <w:rFonts w:ascii="Calibri" w:hAnsi="Calibri" w:cs="Calibri"/>
          <w:sz w:val="24"/>
          <w:szCs w:val="24"/>
          <w:lang w:val="en-US"/>
        </w:rPr>
        <w:t>)</w:t>
      </w:r>
      <w:r w:rsidR="00A23A69" w:rsidRPr="00AE3AC1">
        <w:rPr>
          <w:rFonts w:ascii="Calibri" w:hAnsi="Calibri" w:cs="Calibri"/>
          <w:sz w:val="24"/>
          <w:szCs w:val="24"/>
          <w:lang w:val="en-US"/>
        </w:rPr>
        <w:t xml:space="preserve">, </w:t>
      </w:r>
      <w:r w:rsidR="007A0DEE" w:rsidRPr="00AE3AC1">
        <w:rPr>
          <w:rFonts w:ascii="Calibri" w:hAnsi="Calibri" w:cs="Calibri"/>
          <w:sz w:val="24"/>
          <w:szCs w:val="24"/>
          <w:lang w:val="en-US"/>
        </w:rPr>
        <w:t>but also</w:t>
      </w:r>
      <w:r w:rsidR="00314BB7" w:rsidRPr="00AE3AC1">
        <w:rPr>
          <w:rFonts w:ascii="Calibri" w:hAnsi="Calibri" w:cs="Calibri"/>
          <w:sz w:val="24"/>
          <w:szCs w:val="24"/>
          <w:lang w:val="en-US"/>
        </w:rPr>
        <w:t xml:space="preserve"> </w:t>
      </w:r>
      <w:r w:rsidR="00C6768B" w:rsidRPr="00AE3AC1">
        <w:rPr>
          <w:rFonts w:ascii="Calibri" w:hAnsi="Calibri" w:cs="Calibri"/>
          <w:sz w:val="24"/>
          <w:szCs w:val="24"/>
          <w:lang w:val="en-US"/>
        </w:rPr>
        <w:t>politically</w:t>
      </w:r>
      <w:r w:rsidR="006435E5" w:rsidRPr="00AE3AC1">
        <w:rPr>
          <w:rFonts w:ascii="Calibri" w:hAnsi="Calibri" w:cs="Calibri"/>
          <w:sz w:val="24"/>
          <w:szCs w:val="24"/>
          <w:lang w:val="en-US"/>
        </w:rPr>
        <w:t xml:space="preserve"> and socio-culturally</w:t>
      </w:r>
      <w:r w:rsidR="00314BB7" w:rsidRPr="00AE3AC1">
        <w:rPr>
          <w:rFonts w:ascii="Calibri" w:hAnsi="Calibri" w:cs="Calibri"/>
          <w:sz w:val="24"/>
          <w:szCs w:val="24"/>
          <w:lang w:val="en-US"/>
        </w:rPr>
        <w:t xml:space="preserve"> in</w:t>
      </w:r>
      <w:r w:rsidR="00E86AD8" w:rsidRPr="00AE3AC1">
        <w:rPr>
          <w:rFonts w:ascii="Calibri" w:hAnsi="Calibri" w:cs="Calibri"/>
          <w:sz w:val="24"/>
          <w:szCs w:val="24"/>
          <w:lang w:val="en-US"/>
        </w:rPr>
        <w:t xml:space="preserve">sofar </w:t>
      </w:r>
      <w:r w:rsidR="000C364F">
        <w:rPr>
          <w:rFonts w:ascii="Calibri" w:hAnsi="Calibri" w:cs="Calibri"/>
          <w:sz w:val="24"/>
          <w:szCs w:val="24"/>
          <w:lang w:val="en-US"/>
        </w:rPr>
        <w:t>as they are places</w:t>
      </w:r>
      <w:r w:rsidR="00301806" w:rsidRPr="00AE3AC1">
        <w:rPr>
          <w:rFonts w:ascii="Calibri" w:hAnsi="Calibri" w:cs="Calibri"/>
          <w:sz w:val="24"/>
          <w:szCs w:val="24"/>
          <w:lang w:val="en-US"/>
        </w:rPr>
        <w:t xml:space="preserve"> where power relations</w:t>
      </w:r>
      <w:r w:rsidR="00535097" w:rsidRPr="00AE3AC1">
        <w:rPr>
          <w:rFonts w:ascii="Calibri" w:hAnsi="Calibri" w:cs="Calibri"/>
          <w:sz w:val="24"/>
          <w:szCs w:val="24"/>
          <w:lang w:val="en-US"/>
        </w:rPr>
        <w:t xml:space="preserve"> more broadly</w:t>
      </w:r>
      <w:r w:rsidR="00301806" w:rsidRPr="00AE3AC1">
        <w:rPr>
          <w:rFonts w:ascii="Calibri" w:hAnsi="Calibri" w:cs="Calibri"/>
          <w:sz w:val="24"/>
          <w:szCs w:val="24"/>
          <w:lang w:val="en-US"/>
        </w:rPr>
        <w:t xml:space="preserve"> are lived, reproduced and transformed</w:t>
      </w:r>
      <w:r w:rsidR="00C6768B" w:rsidRPr="00AE3AC1">
        <w:rPr>
          <w:rFonts w:ascii="Calibri" w:hAnsi="Calibri" w:cs="Calibri"/>
          <w:sz w:val="24"/>
          <w:szCs w:val="24"/>
          <w:lang w:val="en-US"/>
        </w:rPr>
        <w:t xml:space="preserve">. </w:t>
      </w:r>
      <w:r w:rsidRPr="00AE3AC1">
        <w:rPr>
          <w:rFonts w:ascii="Calibri" w:hAnsi="Calibri" w:cs="Calibri"/>
          <w:sz w:val="24"/>
          <w:szCs w:val="24"/>
          <w:lang w:val="en-US"/>
        </w:rPr>
        <w:t xml:space="preserve">Recent research has explored the politics of the mall as </w:t>
      </w:r>
      <w:r w:rsidR="00E96B21" w:rsidRPr="00AE3AC1">
        <w:rPr>
          <w:rFonts w:ascii="Calibri" w:hAnsi="Calibri" w:cs="Calibri"/>
          <w:sz w:val="24"/>
          <w:szCs w:val="24"/>
          <w:lang w:val="en-US"/>
        </w:rPr>
        <w:t xml:space="preserve">a ubiquitous and mundane site where multiple identities are forged and contested, from the imperatives of retail capital to the play and contradictions of difference, understood in terms of race, ethnicity, gender, citizenship and even geopolitics. </w:t>
      </w:r>
      <w:r w:rsidR="00C6768B" w:rsidRPr="00AE3AC1">
        <w:rPr>
          <w:rFonts w:ascii="Calibri" w:hAnsi="Calibri" w:cs="Calibri"/>
          <w:sz w:val="24"/>
          <w:szCs w:val="24"/>
          <w:lang w:val="en-US"/>
        </w:rPr>
        <w:t xml:space="preserve">We </w:t>
      </w:r>
      <w:r w:rsidR="000C364F">
        <w:rPr>
          <w:rFonts w:ascii="Calibri" w:hAnsi="Calibri" w:cs="Calibri"/>
          <w:sz w:val="24"/>
          <w:szCs w:val="24"/>
          <w:lang w:val="en-US"/>
        </w:rPr>
        <w:t>aim to</w:t>
      </w:r>
      <w:r w:rsidR="00314BB7" w:rsidRPr="00AE3AC1">
        <w:rPr>
          <w:rFonts w:ascii="Calibri" w:hAnsi="Calibri" w:cs="Calibri"/>
          <w:sz w:val="24"/>
          <w:szCs w:val="24"/>
          <w:lang w:val="en-US"/>
        </w:rPr>
        <w:t xml:space="preserve"> inspire mor</w:t>
      </w:r>
      <w:r w:rsidR="00C6768B" w:rsidRPr="00AE3AC1">
        <w:rPr>
          <w:rFonts w:ascii="Calibri" w:hAnsi="Calibri" w:cs="Calibri"/>
          <w:sz w:val="24"/>
          <w:szCs w:val="24"/>
          <w:lang w:val="en-US"/>
        </w:rPr>
        <w:t>e research on emerging</w:t>
      </w:r>
      <w:r w:rsidR="00314BB7" w:rsidRPr="00AE3AC1">
        <w:rPr>
          <w:rFonts w:ascii="Calibri" w:hAnsi="Calibri" w:cs="Calibri"/>
          <w:sz w:val="24"/>
          <w:szCs w:val="24"/>
          <w:lang w:val="en-US"/>
        </w:rPr>
        <w:t xml:space="preserve"> </w:t>
      </w:r>
      <w:r w:rsidR="00301806" w:rsidRPr="00AE3AC1">
        <w:rPr>
          <w:rFonts w:ascii="Calibri" w:hAnsi="Calibri" w:cs="Calibri"/>
          <w:sz w:val="24"/>
          <w:szCs w:val="24"/>
          <w:lang w:val="en-US"/>
        </w:rPr>
        <w:t xml:space="preserve">politics </w:t>
      </w:r>
      <w:r w:rsidR="002B5757" w:rsidRPr="00AE3AC1">
        <w:rPr>
          <w:rFonts w:ascii="Calibri" w:hAnsi="Calibri" w:cs="Calibri"/>
          <w:sz w:val="24"/>
          <w:szCs w:val="24"/>
          <w:lang w:val="en-US"/>
        </w:rPr>
        <w:t>as a way of life (Anderson 201</w:t>
      </w:r>
      <w:r w:rsidR="004921AD" w:rsidRPr="00AE3AC1">
        <w:rPr>
          <w:rFonts w:ascii="Calibri" w:hAnsi="Calibri" w:cs="Calibri"/>
          <w:sz w:val="24"/>
          <w:szCs w:val="24"/>
          <w:lang w:val="en-US"/>
        </w:rPr>
        <w:t>7</w:t>
      </w:r>
      <w:r w:rsidR="002B5757" w:rsidRPr="00AE3AC1">
        <w:rPr>
          <w:rFonts w:ascii="Calibri" w:hAnsi="Calibri" w:cs="Calibri"/>
          <w:sz w:val="24"/>
          <w:szCs w:val="24"/>
          <w:lang w:val="en-US"/>
        </w:rPr>
        <w:t>)</w:t>
      </w:r>
      <w:r w:rsidR="00301806" w:rsidRPr="00AE3AC1">
        <w:rPr>
          <w:rFonts w:ascii="Calibri" w:hAnsi="Calibri" w:cs="Calibri"/>
          <w:sz w:val="24"/>
          <w:szCs w:val="24"/>
          <w:lang w:val="en-US"/>
        </w:rPr>
        <w:t xml:space="preserve"> at</w:t>
      </w:r>
      <w:r w:rsidR="00314BB7" w:rsidRPr="00AE3AC1">
        <w:rPr>
          <w:rFonts w:ascii="Calibri" w:hAnsi="Calibri" w:cs="Calibri"/>
          <w:sz w:val="24"/>
          <w:szCs w:val="24"/>
          <w:lang w:val="en-US"/>
        </w:rPr>
        <w:t xml:space="preserve"> </w:t>
      </w:r>
      <w:r w:rsidR="00E86AD8" w:rsidRPr="00AE3AC1">
        <w:rPr>
          <w:rFonts w:ascii="Calibri" w:hAnsi="Calibri" w:cs="Calibri"/>
          <w:sz w:val="24"/>
          <w:szCs w:val="24"/>
          <w:lang w:val="en-US"/>
        </w:rPr>
        <w:t xml:space="preserve">shopping </w:t>
      </w:r>
      <w:r w:rsidR="00314BB7" w:rsidRPr="00AE3AC1">
        <w:rPr>
          <w:rFonts w:ascii="Calibri" w:hAnsi="Calibri" w:cs="Calibri"/>
          <w:sz w:val="24"/>
          <w:szCs w:val="24"/>
          <w:lang w:val="en-US"/>
        </w:rPr>
        <w:t>mal</w:t>
      </w:r>
      <w:r w:rsidR="00DF5B6A" w:rsidRPr="00AE3AC1">
        <w:rPr>
          <w:rFonts w:ascii="Calibri" w:hAnsi="Calibri" w:cs="Calibri"/>
          <w:sz w:val="24"/>
          <w:szCs w:val="24"/>
          <w:lang w:val="en-US"/>
        </w:rPr>
        <w:t>ls and other built environments oriented towards retail and consumption</w:t>
      </w:r>
      <w:r w:rsidR="009A6BB1" w:rsidRPr="00AE3AC1">
        <w:rPr>
          <w:rFonts w:ascii="Calibri" w:hAnsi="Calibri" w:cs="Calibri"/>
          <w:sz w:val="24"/>
          <w:szCs w:val="24"/>
          <w:lang w:val="en-US"/>
        </w:rPr>
        <w:t>, especially</w:t>
      </w:r>
      <w:r w:rsidR="002B4A88" w:rsidRPr="00AE3AC1">
        <w:rPr>
          <w:rFonts w:ascii="Calibri" w:hAnsi="Calibri" w:cs="Calibri"/>
          <w:sz w:val="24"/>
          <w:szCs w:val="24"/>
          <w:lang w:val="en-US"/>
        </w:rPr>
        <w:t xml:space="preserve"> as malls continue to expand</w:t>
      </w:r>
      <w:r w:rsidR="00642F01" w:rsidRPr="00AE3AC1">
        <w:rPr>
          <w:rFonts w:ascii="Calibri" w:hAnsi="Calibri" w:cs="Calibri"/>
          <w:sz w:val="24"/>
          <w:szCs w:val="24"/>
          <w:lang w:val="en-US"/>
        </w:rPr>
        <w:t xml:space="preserve"> across </w:t>
      </w:r>
      <w:r w:rsidR="009A6BB1" w:rsidRPr="00AE3AC1">
        <w:rPr>
          <w:rFonts w:ascii="Calibri" w:hAnsi="Calibri" w:cs="Calibri"/>
          <w:sz w:val="24"/>
          <w:szCs w:val="24"/>
          <w:lang w:val="en-US"/>
        </w:rPr>
        <w:t>Asia (</w:t>
      </w:r>
      <w:r w:rsidR="00F02682" w:rsidRPr="00AE3AC1">
        <w:rPr>
          <w:rFonts w:ascii="Calibri" w:hAnsi="Calibri" w:cs="Calibri"/>
          <w:sz w:val="24"/>
          <w:szCs w:val="24"/>
          <w:lang w:val="en-US"/>
        </w:rPr>
        <w:t xml:space="preserve">Al 2016; </w:t>
      </w:r>
      <w:r w:rsidR="009A6BB1" w:rsidRPr="00AE3AC1">
        <w:rPr>
          <w:rFonts w:ascii="Calibri" w:hAnsi="Calibri" w:cs="Calibri"/>
          <w:sz w:val="24"/>
          <w:szCs w:val="24"/>
          <w:lang w:val="en-US"/>
        </w:rPr>
        <w:t>Jewell</w:t>
      </w:r>
      <w:r w:rsidR="001D5D52" w:rsidRPr="00AE3AC1">
        <w:rPr>
          <w:rFonts w:ascii="Calibri" w:hAnsi="Calibri" w:cs="Calibri"/>
          <w:sz w:val="24"/>
          <w:szCs w:val="24"/>
          <w:lang w:val="en-US"/>
        </w:rPr>
        <w:t xml:space="preserve"> 2015;</w:t>
      </w:r>
      <w:r w:rsidR="009A6BB1" w:rsidRPr="00AE3AC1">
        <w:rPr>
          <w:rFonts w:ascii="Calibri" w:hAnsi="Calibri" w:cs="Calibri"/>
          <w:sz w:val="24"/>
          <w:szCs w:val="24"/>
          <w:lang w:val="en-US"/>
        </w:rPr>
        <w:t xml:space="preserve"> </w:t>
      </w:r>
      <w:r w:rsidR="00642F01" w:rsidRPr="00AE3AC1">
        <w:rPr>
          <w:rFonts w:ascii="Calibri" w:hAnsi="Calibri" w:cs="Calibri"/>
          <w:sz w:val="24"/>
          <w:szCs w:val="24"/>
          <w:lang w:val="en-US"/>
        </w:rPr>
        <w:t>Lee</w:t>
      </w:r>
      <w:r w:rsidR="00B91D0D" w:rsidRPr="00AE3AC1">
        <w:rPr>
          <w:rFonts w:ascii="Calibri" w:hAnsi="Calibri" w:cs="Calibri"/>
          <w:sz w:val="24"/>
          <w:szCs w:val="24"/>
          <w:lang w:val="en-US"/>
        </w:rPr>
        <w:t xml:space="preserve"> 2015;</w:t>
      </w:r>
      <w:r w:rsidR="008C50AA" w:rsidRPr="00AE3AC1">
        <w:rPr>
          <w:rFonts w:ascii="Calibri" w:hAnsi="Calibri" w:cs="Calibri"/>
          <w:sz w:val="24"/>
          <w:szCs w:val="24"/>
          <w:lang w:val="en-US"/>
        </w:rPr>
        <w:t xml:space="preserve"> Mathur 2010</w:t>
      </w:r>
      <w:r w:rsidR="00642F01" w:rsidRPr="00AE3AC1">
        <w:rPr>
          <w:rFonts w:ascii="Calibri" w:hAnsi="Calibri" w:cs="Calibri"/>
          <w:sz w:val="24"/>
          <w:szCs w:val="24"/>
          <w:lang w:val="en-US"/>
        </w:rPr>
        <w:t>), Latin America</w:t>
      </w:r>
      <w:r w:rsidR="00C84393" w:rsidRPr="00AE3AC1">
        <w:rPr>
          <w:rFonts w:ascii="Calibri" w:hAnsi="Calibri" w:cs="Calibri"/>
          <w:sz w:val="24"/>
          <w:szCs w:val="24"/>
          <w:lang w:val="en-US"/>
        </w:rPr>
        <w:t xml:space="preserve"> (Dá</w:t>
      </w:r>
      <w:r w:rsidR="0014020C" w:rsidRPr="00AE3AC1">
        <w:rPr>
          <w:rFonts w:ascii="Calibri" w:hAnsi="Calibri" w:cs="Calibri"/>
          <w:sz w:val="24"/>
          <w:szCs w:val="24"/>
          <w:lang w:val="en-US"/>
        </w:rPr>
        <w:t>vila</w:t>
      </w:r>
      <w:r w:rsidR="00642F01" w:rsidRPr="00AE3AC1">
        <w:rPr>
          <w:rFonts w:ascii="Calibri" w:hAnsi="Calibri" w:cs="Calibri"/>
          <w:sz w:val="24"/>
          <w:szCs w:val="24"/>
          <w:lang w:val="en-US"/>
        </w:rPr>
        <w:t xml:space="preserve"> 2015; </w:t>
      </w:r>
      <w:r w:rsidR="005E6454" w:rsidRPr="00AE3AC1">
        <w:rPr>
          <w:rFonts w:ascii="Calibri" w:hAnsi="Calibri" w:cs="Calibri"/>
          <w:sz w:val="24"/>
          <w:szCs w:val="24"/>
          <w:lang w:val="en-US"/>
        </w:rPr>
        <w:t>de Simone 2015</w:t>
      </w:r>
      <w:r w:rsidR="00F02682" w:rsidRPr="00AE3AC1">
        <w:rPr>
          <w:rFonts w:ascii="Calibri" w:hAnsi="Calibri" w:cs="Calibri"/>
          <w:sz w:val="24"/>
          <w:szCs w:val="24"/>
          <w:lang w:val="en-US"/>
        </w:rPr>
        <w:t>;</w:t>
      </w:r>
      <w:r w:rsidR="008236FD" w:rsidRPr="00AE3AC1">
        <w:rPr>
          <w:rFonts w:ascii="Calibri" w:hAnsi="Calibri" w:cs="Calibri"/>
          <w:sz w:val="24"/>
          <w:szCs w:val="24"/>
          <w:lang w:val="en-US"/>
        </w:rPr>
        <w:t xml:space="preserve"> </w:t>
      </w:r>
      <w:r w:rsidR="001300DB" w:rsidRPr="00AE3AC1">
        <w:rPr>
          <w:rFonts w:ascii="Calibri" w:hAnsi="Calibri" w:cs="Calibri"/>
          <w:sz w:val="24"/>
          <w:szCs w:val="24"/>
          <w:lang w:val="en-US"/>
        </w:rPr>
        <w:t>Bermúdez 2008</w:t>
      </w:r>
      <w:r w:rsidR="00F31BC0" w:rsidRPr="00AE3AC1">
        <w:rPr>
          <w:rFonts w:ascii="Calibri" w:hAnsi="Calibri" w:cs="Calibri"/>
          <w:sz w:val="24"/>
          <w:szCs w:val="24"/>
          <w:lang w:val="en-US"/>
        </w:rPr>
        <w:t>; Way 2012</w:t>
      </w:r>
      <w:r w:rsidR="00642F01" w:rsidRPr="00AE3AC1">
        <w:rPr>
          <w:rFonts w:ascii="Calibri" w:hAnsi="Calibri" w:cs="Calibri"/>
          <w:sz w:val="24"/>
          <w:szCs w:val="24"/>
          <w:lang w:val="en-US"/>
        </w:rPr>
        <w:t>),</w:t>
      </w:r>
      <w:r w:rsidR="00C8655A" w:rsidRPr="00AE3AC1">
        <w:rPr>
          <w:rFonts w:ascii="Calibri" w:hAnsi="Calibri" w:cs="Calibri"/>
          <w:sz w:val="24"/>
          <w:szCs w:val="24"/>
          <w:lang w:val="en-US"/>
        </w:rPr>
        <w:t xml:space="preserve"> </w:t>
      </w:r>
      <w:r w:rsidR="00605E2D" w:rsidRPr="00AE3AC1">
        <w:rPr>
          <w:rFonts w:ascii="Calibri" w:hAnsi="Calibri" w:cs="Calibri"/>
          <w:sz w:val="24"/>
          <w:szCs w:val="24"/>
          <w:lang w:val="en-US"/>
        </w:rPr>
        <w:t>the Gulf S</w:t>
      </w:r>
      <w:r w:rsidR="006F0D52" w:rsidRPr="00AE3AC1">
        <w:rPr>
          <w:rFonts w:ascii="Calibri" w:hAnsi="Calibri" w:cs="Calibri"/>
          <w:sz w:val="24"/>
          <w:szCs w:val="24"/>
          <w:lang w:val="en-US"/>
        </w:rPr>
        <w:t xml:space="preserve">tates and </w:t>
      </w:r>
      <w:r w:rsidR="00C8655A" w:rsidRPr="00AE3AC1">
        <w:rPr>
          <w:rFonts w:ascii="Calibri" w:hAnsi="Calibri" w:cs="Calibri"/>
          <w:sz w:val="24"/>
          <w:szCs w:val="24"/>
          <w:lang w:val="en-US"/>
        </w:rPr>
        <w:t>the Middle East</w:t>
      </w:r>
      <w:r w:rsidR="00162DA8" w:rsidRPr="00AE3AC1">
        <w:rPr>
          <w:rFonts w:ascii="Calibri" w:hAnsi="Calibri" w:cs="Calibri"/>
          <w:sz w:val="24"/>
          <w:szCs w:val="24"/>
          <w:lang w:val="en-US"/>
        </w:rPr>
        <w:t xml:space="preserve"> (</w:t>
      </w:r>
      <w:r w:rsidR="009A5FCD" w:rsidRPr="00AE3AC1">
        <w:rPr>
          <w:rFonts w:ascii="Calibri" w:hAnsi="Calibri" w:cs="Calibri"/>
          <w:sz w:val="24"/>
          <w:szCs w:val="24"/>
          <w:lang w:val="en-US"/>
        </w:rPr>
        <w:t>Larkin 2010;</w:t>
      </w:r>
      <w:r w:rsidR="000D68E9" w:rsidRPr="00AE3AC1">
        <w:rPr>
          <w:rFonts w:ascii="Calibri" w:hAnsi="Calibri" w:cs="Calibri"/>
          <w:sz w:val="24"/>
          <w:szCs w:val="24"/>
          <w:lang w:val="en-US"/>
        </w:rPr>
        <w:t xml:space="preserve"> Le Renard 2014;</w:t>
      </w:r>
      <w:r w:rsidR="009A5FCD" w:rsidRPr="00AE3AC1">
        <w:rPr>
          <w:rFonts w:ascii="Calibri" w:hAnsi="Calibri" w:cs="Calibri"/>
          <w:sz w:val="24"/>
          <w:szCs w:val="24"/>
          <w:lang w:val="en-US"/>
        </w:rPr>
        <w:t xml:space="preserve"> </w:t>
      </w:r>
      <w:r w:rsidR="00D679D9" w:rsidRPr="00AE3AC1">
        <w:rPr>
          <w:rFonts w:ascii="Calibri" w:hAnsi="Calibri" w:cs="Calibri"/>
          <w:sz w:val="24"/>
          <w:szCs w:val="24"/>
          <w:lang w:val="en-US"/>
        </w:rPr>
        <w:t>Shtern 2016;</w:t>
      </w:r>
      <w:r w:rsidR="000D68E9" w:rsidRPr="00AE3AC1">
        <w:rPr>
          <w:rFonts w:ascii="Calibri" w:hAnsi="Calibri" w:cs="Calibri"/>
          <w:sz w:val="24"/>
          <w:szCs w:val="24"/>
          <w:lang w:val="en-US"/>
        </w:rPr>
        <w:t xml:space="preserve"> Smith 2010</w:t>
      </w:r>
      <w:r w:rsidR="00162DA8" w:rsidRPr="00AE3AC1">
        <w:rPr>
          <w:rFonts w:ascii="Calibri" w:hAnsi="Calibri" w:cs="Calibri"/>
          <w:sz w:val="24"/>
          <w:szCs w:val="24"/>
          <w:lang w:val="en-US"/>
        </w:rPr>
        <w:t xml:space="preserve">), </w:t>
      </w:r>
      <w:r w:rsidR="000C364F">
        <w:rPr>
          <w:rFonts w:ascii="Calibri" w:hAnsi="Calibri" w:cs="Calibri"/>
          <w:sz w:val="24"/>
          <w:szCs w:val="24"/>
          <w:lang w:val="en-US"/>
        </w:rPr>
        <w:t xml:space="preserve">in </w:t>
      </w:r>
      <w:r w:rsidR="00642F01" w:rsidRPr="00AE3AC1">
        <w:rPr>
          <w:rFonts w:ascii="Calibri" w:hAnsi="Calibri" w:cs="Calibri"/>
          <w:sz w:val="24"/>
          <w:szCs w:val="24"/>
          <w:lang w:val="en-US"/>
        </w:rPr>
        <w:t>citi</w:t>
      </w:r>
      <w:r w:rsidR="000E35A9" w:rsidRPr="00AE3AC1">
        <w:rPr>
          <w:rFonts w:ascii="Calibri" w:hAnsi="Calibri" w:cs="Calibri"/>
          <w:sz w:val="24"/>
          <w:szCs w:val="24"/>
          <w:lang w:val="en-US"/>
        </w:rPr>
        <w:t xml:space="preserve">es across Africa (Abaza 2001; Houssay-Holzschuch and Teppo 2009; </w:t>
      </w:r>
      <w:r w:rsidR="00642F01" w:rsidRPr="00AE3AC1">
        <w:rPr>
          <w:rFonts w:ascii="Calibri" w:hAnsi="Calibri" w:cs="Calibri"/>
          <w:sz w:val="24"/>
          <w:szCs w:val="24"/>
          <w:lang w:val="en-US"/>
        </w:rPr>
        <w:t>Miller</w:t>
      </w:r>
      <w:r w:rsidR="00AE2265" w:rsidRPr="00AE3AC1">
        <w:rPr>
          <w:rFonts w:ascii="Calibri" w:hAnsi="Calibri" w:cs="Calibri"/>
          <w:sz w:val="24"/>
          <w:szCs w:val="24"/>
          <w:lang w:val="en-US"/>
        </w:rPr>
        <w:t xml:space="preserve"> et al. 2008</w:t>
      </w:r>
      <w:r w:rsidR="00162DA8" w:rsidRPr="00AE3AC1">
        <w:rPr>
          <w:rFonts w:ascii="Calibri" w:hAnsi="Calibri" w:cs="Calibri"/>
          <w:sz w:val="24"/>
          <w:szCs w:val="24"/>
          <w:lang w:val="en-US"/>
        </w:rPr>
        <w:t>; Smiley</w:t>
      </w:r>
      <w:r w:rsidR="00371BF5" w:rsidRPr="00AE3AC1">
        <w:rPr>
          <w:rFonts w:ascii="Calibri" w:hAnsi="Calibri" w:cs="Calibri"/>
          <w:sz w:val="24"/>
          <w:szCs w:val="24"/>
          <w:lang w:val="en-US"/>
        </w:rPr>
        <w:t xml:space="preserve"> 2010</w:t>
      </w:r>
      <w:r w:rsidR="00844C3F" w:rsidRPr="00AE3AC1">
        <w:rPr>
          <w:rFonts w:ascii="Calibri" w:hAnsi="Calibri" w:cs="Calibri"/>
          <w:sz w:val="24"/>
          <w:szCs w:val="24"/>
          <w:lang w:val="en-US"/>
        </w:rPr>
        <w:t>) and</w:t>
      </w:r>
      <w:r w:rsidR="008236FD" w:rsidRPr="00AE3AC1">
        <w:rPr>
          <w:rFonts w:ascii="Calibri" w:hAnsi="Calibri" w:cs="Calibri"/>
          <w:sz w:val="24"/>
          <w:szCs w:val="24"/>
          <w:lang w:val="en-US"/>
        </w:rPr>
        <w:t xml:space="preserve"> </w:t>
      </w:r>
      <w:r w:rsidR="006C5B06" w:rsidRPr="00AE3AC1">
        <w:rPr>
          <w:rFonts w:ascii="Calibri" w:hAnsi="Calibri" w:cs="Calibri"/>
          <w:sz w:val="24"/>
          <w:szCs w:val="24"/>
          <w:lang w:val="en-US"/>
        </w:rPr>
        <w:t>in post-Soviet contexts</w:t>
      </w:r>
      <w:r w:rsidR="008236FD" w:rsidRPr="00AE3AC1">
        <w:rPr>
          <w:rFonts w:ascii="Calibri" w:hAnsi="Calibri" w:cs="Calibri"/>
          <w:sz w:val="24"/>
          <w:szCs w:val="24"/>
          <w:lang w:val="en-US"/>
        </w:rPr>
        <w:t xml:space="preserve"> (</w:t>
      </w:r>
      <w:r w:rsidR="009A5FCD" w:rsidRPr="00AE3AC1">
        <w:rPr>
          <w:rFonts w:ascii="Calibri" w:hAnsi="Calibri" w:cs="Calibri"/>
          <w:sz w:val="24"/>
          <w:szCs w:val="24"/>
          <w:lang w:val="en-US"/>
        </w:rPr>
        <w:t xml:space="preserve">Keller 2005; </w:t>
      </w:r>
      <w:r w:rsidR="00F22AF5" w:rsidRPr="00AE3AC1">
        <w:rPr>
          <w:rFonts w:ascii="Calibri" w:hAnsi="Calibri" w:cs="Calibri"/>
          <w:sz w:val="24"/>
          <w:szCs w:val="24"/>
          <w:lang w:val="en-US"/>
        </w:rPr>
        <w:t>Patico and Caldwell 2002;</w:t>
      </w:r>
      <w:r w:rsidR="00161595" w:rsidRPr="00AE3AC1">
        <w:rPr>
          <w:rFonts w:ascii="Calibri" w:hAnsi="Calibri" w:cs="Calibri"/>
          <w:sz w:val="24"/>
          <w:szCs w:val="24"/>
          <w:lang w:val="en-US"/>
        </w:rPr>
        <w:t xml:space="preserve"> </w:t>
      </w:r>
      <w:r w:rsidR="008236FD" w:rsidRPr="00AE3AC1">
        <w:rPr>
          <w:rFonts w:ascii="Calibri" w:hAnsi="Calibri" w:cs="Calibri"/>
          <w:sz w:val="24"/>
          <w:szCs w:val="24"/>
          <w:lang w:val="en-US"/>
        </w:rPr>
        <w:t>Salcedo 2003</w:t>
      </w:r>
      <w:r w:rsidR="00C84393" w:rsidRPr="00AE3AC1">
        <w:rPr>
          <w:rFonts w:ascii="Calibri" w:hAnsi="Calibri" w:cs="Calibri"/>
          <w:sz w:val="24"/>
          <w:szCs w:val="24"/>
          <w:lang w:val="en-US"/>
        </w:rPr>
        <w:t xml:space="preserve">). </w:t>
      </w:r>
      <w:r w:rsidR="005E1D02" w:rsidRPr="00AE3AC1">
        <w:rPr>
          <w:rFonts w:ascii="Calibri" w:hAnsi="Calibri" w:cs="Calibri"/>
          <w:sz w:val="24"/>
          <w:szCs w:val="24"/>
          <w:lang w:val="en-US"/>
        </w:rPr>
        <w:t>Shopping m</w:t>
      </w:r>
      <w:r w:rsidR="00C84393" w:rsidRPr="00AE3AC1">
        <w:rPr>
          <w:rFonts w:ascii="Calibri" w:hAnsi="Calibri" w:cs="Calibri"/>
          <w:sz w:val="24"/>
          <w:szCs w:val="24"/>
          <w:lang w:val="en-US"/>
        </w:rPr>
        <w:t>alls</w:t>
      </w:r>
      <w:r w:rsidR="00AD3AAB" w:rsidRPr="00AE3AC1">
        <w:rPr>
          <w:rFonts w:ascii="Calibri" w:hAnsi="Calibri" w:cs="Calibri"/>
          <w:sz w:val="24"/>
          <w:szCs w:val="24"/>
          <w:lang w:val="en-US"/>
        </w:rPr>
        <w:t xml:space="preserve"> </w:t>
      </w:r>
      <w:r w:rsidR="00C84393" w:rsidRPr="00AE3AC1">
        <w:rPr>
          <w:rFonts w:ascii="Calibri" w:hAnsi="Calibri" w:cs="Calibri"/>
          <w:sz w:val="24"/>
          <w:szCs w:val="24"/>
          <w:lang w:val="en-US"/>
        </w:rPr>
        <w:t>continue to appear in social research in</w:t>
      </w:r>
      <w:r w:rsidR="00FD267C" w:rsidRPr="00AE3AC1">
        <w:rPr>
          <w:rFonts w:ascii="Calibri" w:hAnsi="Calibri" w:cs="Calibri"/>
          <w:sz w:val="24"/>
          <w:szCs w:val="24"/>
          <w:lang w:val="en-US"/>
        </w:rPr>
        <w:t xml:space="preserve"> North America,</w:t>
      </w:r>
      <w:r w:rsidR="00642F01" w:rsidRPr="00AE3AC1">
        <w:rPr>
          <w:rFonts w:ascii="Calibri" w:hAnsi="Calibri" w:cs="Calibri"/>
          <w:sz w:val="24"/>
          <w:szCs w:val="24"/>
          <w:lang w:val="en-US"/>
        </w:rPr>
        <w:t xml:space="preserve"> Europe</w:t>
      </w:r>
      <w:r w:rsidR="00FD267C" w:rsidRPr="00AE3AC1">
        <w:rPr>
          <w:rFonts w:ascii="Calibri" w:hAnsi="Calibri" w:cs="Calibri"/>
          <w:sz w:val="24"/>
          <w:szCs w:val="24"/>
          <w:lang w:val="en-US"/>
        </w:rPr>
        <w:t xml:space="preserve"> and Australia as well, as</w:t>
      </w:r>
      <w:r w:rsidR="00C84393" w:rsidRPr="00AE3AC1">
        <w:rPr>
          <w:rFonts w:ascii="Calibri" w:hAnsi="Calibri" w:cs="Calibri"/>
          <w:sz w:val="24"/>
          <w:szCs w:val="24"/>
          <w:lang w:val="en-US"/>
        </w:rPr>
        <w:t xml:space="preserve"> places that</w:t>
      </w:r>
      <w:r w:rsidR="00642F01" w:rsidRPr="00AE3AC1">
        <w:rPr>
          <w:rFonts w:ascii="Calibri" w:hAnsi="Calibri" w:cs="Calibri"/>
          <w:sz w:val="24"/>
          <w:szCs w:val="24"/>
          <w:lang w:val="en-US"/>
        </w:rPr>
        <w:t xml:space="preserve"> </w:t>
      </w:r>
      <w:r w:rsidR="00897ADF" w:rsidRPr="00AE3AC1">
        <w:rPr>
          <w:rFonts w:ascii="Calibri" w:hAnsi="Calibri" w:cs="Calibri"/>
          <w:sz w:val="24"/>
          <w:szCs w:val="24"/>
          <w:lang w:val="en-US"/>
        </w:rPr>
        <w:t xml:space="preserve">now </w:t>
      </w:r>
      <w:r w:rsidR="008236FD" w:rsidRPr="00AE3AC1">
        <w:rPr>
          <w:rFonts w:ascii="Calibri" w:hAnsi="Calibri" w:cs="Calibri"/>
          <w:sz w:val="24"/>
          <w:szCs w:val="24"/>
          <w:lang w:val="en-US"/>
        </w:rPr>
        <w:t>face</w:t>
      </w:r>
      <w:r w:rsidR="00C6768B" w:rsidRPr="00AE3AC1">
        <w:rPr>
          <w:rFonts w:ascii="Calibri" w:hAnsi="Calibri" w:cs="Calibri"/>
          <w:sz w:val="24"/>
          <w:szCs w:val="24"/>
          <w:lang w:val="en-US"/>
        </w:rPr>
        <w:t xml:space="preserve"> the spect</w:t>
      </w:r>
      <w:r w:rsidR="00642F01" w:rsidRPr="00AE3AC1">
        <w:rPr>
          <w:rFonts w:ascii="Calibri" w:hAnsi="Calibri" w:cs="Calibri"/>
          <w:sz w:val="24"/>
          <w:szCs w:val="24"/>
          <w:lang w:val="en-US"/>
        </w:rPr>
        <w:t>e</w:t>
      </w:r>
      <w:r w:rsidR="00C6768B" w:rsidRPr="00AE3AC1">
        <w:rPr>
          <w:rFonts w:ascii="Calibri" w:hAnsi="Calibri" w:cs="Calibri"/>
          <w:sz w:val="24"/>
          <w:szCs w:val="24"/>
          <w:lang w:val="en-US"/>
        </w:rPr>
        <w:t>r</w:t>
      </w:r>
      <w:r w:rsidR="00642F01" w:rsidRPr="00AE3AC1">
        <w:rPr>
          <w:rFonts w:ascii="Calibri" w:hAnsi="Calibri" w:cs="Calibri"/>
          <w:sz w:val="24"/>
          <w:szCs w:val="24"/>
          <w:lang w:val="en-US"/>
        </w:rPr>
        <w:t xml:space="preserve"> of “dead malls”</w:t>
      </w:r>
      <w:r w:rsidR="000B59AB" w:rsidRPr="00AE3AC1">
        <w:rPr>
          <w:rFonts w:ascii="Calibri" w:hAnsi="Calibri" w:cs="Calibri"/>
          <w:sz w:val="24"/>
          <w:szCs w:val="24"/>
          <w:lang w:val="en-US"/>
        </w:rPr>
        <w:t xml:space="preserve"> (Barata-Salgueiro and Erkip 2014; </w:t>
      </w:r>
      <w:r w:rsidR="000B59AB" w:rsidRPr="00AE3AC1">
        <w:rPr>
          <w:rFonts w:ascii="Calibri" w:eastAsia="Times New Roman" w:hAnsi="Calibri" w:cs="Calibri"/>
          <w:sz w:val="24"/>
          <w:szCs w:val="24"/>
          <w:shd w:val="clear" w:color="auto" w:fill="FFFFFF"/>
          <w:lang w:val="en-US"/>
        </w:rPr>
        <w:t>Ferreira and Paiva 2017)</w:t>
      </w:r>
      <w:r w:rsidR="000B59AB" w:rsidRPr="00AE3AC1">
        <w:rPr>
          <w:rFonts w:ascii="Calibri" w:hAnsi="Calibri" w:cs="Calibri"/>
          <w:sz w:val="24"/>
          <w:szCs w:val="24"/>
          <w:lang w:val="en-US"/>
        </w:rPr>
        <w:t xml:space="preserve"> </w:t>
      </w:r>
      <w:r w:rsidR="00D2282D" w:rsidRPr="00AE3AC1">
        <w:rPr>
          <w:rFonts w:ascii="Calibri" w:hAnsi="Calibri" w:cs="Calibri"/>
          <w:sz w:val="24"/>
          <w:szCs w:val="24"/>
          <w:lang w:val="en-US"/>
        </w:rPr>
        <w:t>as investment i</w:t>
      </w:r>
      <w:r w:rsidR="00AD3AAB" w:rsidRPr="00AE3AC1">
        <w:rPr>
          <w:rFonts w:ascii="Calibri" w:hAnsi="Calibri" w:cs="Calibri"/>
          <w:sz w:val="24"/>
          <w:szCs w:val="24"/>
          <w:lang w:val="en-US"/>
        </w:rPr>
        <w:t>s</w:t>
      </w:r>
      <w:r w:rsidR="00D2282D" w:rsidRPr="00AE3AC1">
        <w:rPr>
          <w:rFonts w:ascii="Calibri" w:hAnsi="Calibri" w:cs="Calibri"/>
          <w:sz w:val="24"/>
          <w:szCs w:val="24"/>
          <w:lang w:val="en-US"/>
        </w:rPr>
        <w:t xml:space="preserve"> directed elsewhere</w:t>
      </w:r>
      <w:r w:rsidR="00124141" w:rsidRPr="00AE3AC1">
        <w:rPr>
          <w:rFonts w:ascii="Calibri" w:hAnsi="Calibri" w:cs="Calibri"/>
          <w:sz w:val="24"/>
          <w:szCs w:val="24"/>
          <w:lang w:val="en-US"/>
        </w:rPr>
        <w:t xml:space="preserve"> and </w:t>
      </w:r>
      <w:r w:rsidR="00D2282D" w:rsidRPr="00AE3AC1">
        <w:rPr>
          <w:rFonts w:ascii="Calibri" w:hAnsi="Calibri" w:cs="Calibri"/>
          <w:sz w:val="24"/>
          <w:szCs w:val="24"/>
          <w:lang w:val="en-US"/>
        </w:rPr>
        <w:t>usage d</w:t>
      </w:r>
      <w:r w:rsidR="000B59AB" w:rsidRPr="00AE3AC1">
        <w:rPr>
          <w:rFonts w:ascii="Calibri" w:hAnsi="Calibri" w:cs="Calibri"/>
          <w:sz w:val="24"/>
          <w:szCs w:val="24"/>
          <w:lang w:val="en-US"/>
        </w:rPr>
        <w:t xml:space="preserve">eclines, with some </w:t>
      </w:r>
      <w:r w:rsidR="007E0D4F" w:rsidRPr="00AE3AC1">
        <w:rPr>
          <w:rFonts w:ascii="Calibri" w:hAnsi="Calibri" w:cs="Calibri"/>
          <w:sz w:val="24"/>
          <w:szCs w:val="24"/>
          <w:lang w:val="en-US"/>
        </w:rPr>
        <w:t xml:space="preserve">notable </w:t>
      </w:r>
      <w:r w:rsidR="000B59AB" w:rsidRPr="00AE3AC1">
        <w:rPr>
          <w:rFonts w:ascii="Calibri" w:hAnsi="Calibri" w:cs="Calibri"/>
          <w:sz w:val="24"/>
          <w:szCs w:val="24"/>
          <w:lang w:val="en-US"/>
        </w:rPr>
        <w:t>exceptions</w:t>
      </w:r>
      <w:r w:rsidR="00C6768B" w:rsidRPr="00AE3AC1">
        <w:rPr>
          <w:rFonts w:ascii="Calibri" w:hAnsi="Calibri" w:cs="Calibri"/>
          <w:sz w:val="24"/>
          <w:szCs w:val="24"/>
          <w:lang w:val="en-US"/>
        </w:rPr>
        <w:t xml:space="preserve"> </w:t>
      </w:r>
      <w:r w:rsidR="00DE5EAF" w:rsidRPr="00AE3AC1">
        <w:rPr>
          <w:rFonts w:ascii="Calibri" w:hAnsi="Calibri" w:cs="Calibri"/>
          <w:sz w:val="24"/>
          <w:szCs w:val="24"/>
          <w:lang w:val="en-US"/>
        </w:rPr>
        <w:t>(</w:t>
      </w:r>
      <w:r w:rsidR="00642F01" w:rsidRPr="00AE3AC1">
        <w:rPr>
          <w:rFonts w:ascii="Calibri" w:hAnsi="Calibri" w:cs="Calibri"/>
          <w:sz w:val="24"/>
          <w:szCs w:val="24"/>
          <w:lang w:val="en-US"/>
        </w:rPr>
        <w:t>Parlette and Cowen 2011)</w:t>
      </w:r>
      <w:r w:rsidR="006B2FC2" w:rsidRPr="00AE3AC1">
        <w:rPr>
          <w:rStyle w:val="EndnoteReference"/>
          <w:rFonts w:ascii="Calibri" w:hAnsi="Calibri" w:cs="Calibri"/>
          <w:sz w:val="24"/>
          <w:szCs w:val="24"/>
          <w:lang w:val="en-US"/>
        </w:rPr>
        <w:endnoteReference w:id="1"/>
      </w:r>
      <w:r w:rsidR="00642F01" w:rsidRPr="00AE3AC1">
        <w:rPr>
          <w:rFonts w:ascii="Calibri" w:hAnsi="Calibri" w:cs="Calibri"/>
          <w:sz w:val="24"/>
          <w:szCs w:val="24"/>
          <w:lang w:val="en-US"/>
        </w:rPr>
        <w:t xml:space="preserve">. </w:t>
      </w:r>
    </w:p>
    <w:p w14:paraId="7590E3C6" w14:textId="7E0E80BC" w:rsidR="005E1D02" w:rsidRPr="00AE3AC1" w:rsidRDefault="00314BB7" w:rsidP="002D0F53">
      <w:pPr>
        <w:spacing w:line="480" w:lineRule="auto"/>
        <w:ind w:firstLine="708"/>
        <w:jc w:val="both"/>
        <w:rPr>
          <w:rFonts w:ascii="Calibri" w:hAnsi="Calibri" w:cs="Calibri"/>
          <w:sz w:val="24"/>
          <w:szCs w:val="24"/>
          <w:lang w:val="en-US"/>
        </w:rPr>
      </w:pPr>
      <w:r w:rsidRPr="00AE3AC1">
        <w:rPr>
          <w:rFonts w:ascii="Calibri" w:hAnsi="Calibri" w:cs="Calibri"/>
          <w:sz w:val="24"/>
          <w:szCs w:val="24"/>
          <w:lang w:val="en-US"/>
        </w:rPr>
        <w:t>This article, then, tracks the life of the s</w:t>
      </w:r>
      <w:r w:rsidR="00312FF9" w:rsidRPr="00AE3AC1">
        <w:rPr>
          <w:rFonts w:ascii="Calibri" w:hAnsi="Calibri" w:cs="Calibri"/>
          <w:sz w:val="24"/>
          <w:szCs w:val="24"/>
          <w:lang w:val="en-US"/>
        </w:rPr>
        <w:t>hopping mall since the early</w:t>
      </w:r>
      <w:r w:rsidRPr="00AE3AC1">
        <w:rPr>
          <w:rFonts w:ascii="Calibri" w:hAnsi="Calibri" w:cs="Calibri"/>
          <w:sz w:val="24"/>
          <w:szCs w:val="24"/>
          <w:lang w:val="en-US"/>
        </w:rPr>
        <w:t xml:space="preserve"> 1990s when </w:t>
      </w:r>
      <w:r w:rsidR="004B02D8" w:rsidRPr="00AE3AC1">
        <w:rPr>
          <w:rFonts w:ascii="Calibri" w:hAnsi="Calibri" w:cs="Calibri"/>
          <w:sz w:val="24"/>
          <w:szCs w:val="24"/>
          <w:lang w:val="en-US"/>
        </w:rPr>
        <w:t>it was</w:t>
      </w:r>
      <w:r w:rsidRPr="00AE3AC1">
        <w:rPr>
          <w:rFonts w:ascii="Calibri" w:hAnsi="Calibri" w:cs="Calibri"/>
          <w:sz w:val="24"/>
          <w:szCs w:val="24"/>
          <w:lang w:val="en-US"/>
        </w:rPr>
        <w:t xml:space="preserve"> a topic of some debate for critical h</w:t>
      </w:r>
      <w:r w:rsidR="006B78B1" w:rsidRPr="00AE3AC1">
        <w:rPr>
          <w:rFonts w:ascii="Calibri" w:hAnsi="Calibri" w:cs="Calibri"/>
          <w:sz w:val="24"/>
          <w:szCs w:val="24"/>
          <w:lang w:val="en-US"/>
        </w:rPr>
        <w:t>uman geography</w:t>
      </w:r>
      <w:r w:rsidR="007037EB" w:rsidRPr="00AE3AC1">
        <w:rPr>
          <w:rFonts w:ascii="Calibri" w:hAnsi="Calibri" w:cs="Calibri"/>
          <w:sz w:val="24"/>
          <w:szCs w:val="24"/>
          <w:lang w:val="en-US"/>
        </w:rPr>
        <w:t>. Jon Goss’s (1993) “Magic of the mall”</w:t>
      </w:r>
      <w:r w:rsidR="002D0F53" w:rsidRPr="00AE3AC1">
        <w:rPr>
          <w:rFonts w:ascii="Calibri" w:hAnsi="Calibri" w:cs="Calibri"/>
          <w:sz w:val="24"/>
          <w:szCs w:val="24"/>
          <w:lang w:val="en-US"/>
        </w:rPr>
        <w:t xml:space="preserve"> exemplified a popular neo-Marxist critique of</w:t>
      </w:r>
      <w:r w:rsidR="006435E5" w:rsidRPr="00AE3AC1">
        <w:rPr>
          <w:rFonts w:ascii="Calibri" w:hAnsi="Calibri" w:cs="Calibri"/>
          <w:sz w:val="24"/>
          <w:szCs w:val="24"/>
          <w:lang w:val="en-US"/>
        </w:rPr>
        <w:t xml:space="preserve"> </w:t>
      </w:r>
      <w:r w:rsidR="006C7B9D" w:rsidRPr="00AE3AC1">
        <w:rPr>
          <w:rFonts w:ascii="Calibri" w:hAnsi="Calibri" w:cs="Calibri"/>
          <w:sz w:val="24"/>
          <w:szCs w:val="24"/>
          <w:lang w:val="en-US"/>
        </w:rPr>
        <w:t>the capitalist manipulations built</w:t>
      </w:r>
      <w:r w:rsidR="00627D65">
        <w:rPr>
          <w:rFonts w:ascii="Calibri" w:hAnsi="Calibri" w:cs="Calibri"/>
          <w:sz w:val="24"/>
          <w:szCs w:val="24"/>
          <w:lang w:val="en-US"/>
        </w:rPr>
        <w:t xml:space="preserve"> </w:t>
      </w:r>
      <w:r w:rsidR="006C7B9D" w:rsidRPr="00AE3AC1">
        <w:rPr>
          <w:rFonts w:ascii="Calibri" w:hAnsi="Calibri" w:cs="Calibri"/>
          <w:sz w:val="24"/>
          <w:szCs w:val="24"/>
          <w:lang w:val="en-US"/>
        </w:rPr>
        <w:t>into</w:t>
      </w:r>
      <w:r w:rsidR="002D0F53" w:rsidRPr="00AE3AC1">
        <w:rPr>
          <w:rFonts w:ascii="Calibri" w:hAnsi="Calibri" w:cs="Calibri"/>
          <w:sz w:val="24"/>
          <w:szCs w:val="24"/>
          <w:lang w:val="en-US"/>
        </w:rPr>
        <w:t xml:space="preserve"> </w:t>
      </w:r>
      <w:r w:rsidR="006C7B9D" w:rsidRPr="00AE3AC1">
        <w:rPr>
          <w:rFonts w:ascii="Calibri" w:hAnsi="Calibri" w:cs="Calibri"/>
          <w:sz w:val="24"/>
          <w:szCs w:val="24"/>
          <w:lang w:val="en-US"/>
        </w:rPr>
        <w:t xml:space="preserve">the </w:t>
      </w:r>
      <w:r w:rsidR="002D0F53" w:rsidRPr="00AE3AC1">
        <w:rPr>
          <w:rFonts w:ascii="Calibri" w:hAnsi="Calibri" w:cs="Calibri"/>
          <w:sz w:val="24"/>
          <w:szCs w:val="24"/>
          <w:lang w:val="en-US"/>
        </w:rPr>
        <w:t>mall’s architecture and design (also see Hopkins 1990 and Shields 198</w:t>
      </w:r>
      <w:r w:rsidR="001D0952" w:rsidRPr="00AE3AC1">
        <w:rPr>
          <w:rFonts w:ascii="Calibri" w:hAnsi="Calibri" w:cs="Calibri"/>
          <w:sz w:val="24"/>
          <w:szCs w:val="24"/>
          <w:lang w:val="en-US"/>
        </w:rPr>
        <w:t>9</w:t>
      </w:r>
      <w:r w:rsidR="00F82649" w:rsidRPr="00AE3AC1">
        <w:rPr>
          <w:rFonts w:ascii="Calibri" w:hAnsi="Calibri" w:cs="Calibri"/>
          <w:sz w:val="24"/>
          <w:szCs w:val="24"/>
          <w:lang w:val="en-US"/>
        </w:rPr>
        <w:t>)</w:t>
      </w:r>
      <w:r w:rsidR="000C364F">
        <w:rPr>
          <w:rFonts w:ascii="Calibri" w:hAnsi="Calibri" w:cs="Calibri"/>
          <w:sz w:val="24"/>
          <w:szCs w:val="24"/>
          <w:lang w:val="en-US"/>
        </w:rPr>
        <w:t>. Goss’</w:t>
      </w:r>
      <w:r w:rsidR="00627D65">
        <w:rPr>
          <w:rFonts w:ascii="Calibri" w:hAnsi="Calibri" w:cs="Calibri"/>
          <w:sz w:val="24"/>
          <w:szCs w:val="24"/>
          <w:lang w:val="en-US"/>
        </w:rPr>
        <w:t xml:space="preserve"> conceptualization was</w:t>
      </w:r>
      <w:r w:rsidR="00B468C0">
        <w:rPr>
          <w:rFonts w:ascii="Calibri" w:hAnsi="Calibri" w:cs="Calibri"/>
          <w:sz w:val="24"/>
          <w:szCs w:val="24"/>
          <w:lang w:val="en-US"/>
        </w:rPr>
        <w:t xml:space="preserve"> </w:t>
      </w:r>
      <w:r w:rsidR="007037EB" w:rsidRPr="00AE3AC1">
        <w:rPr>
          <w:rFonts w:ascii="Calibri" w:hAnsi="Calibri" w:cs="Calibri"/>
          <w:sz w:val="24"/>
          <w:szCs w:val="24"/>
          <w:lang w:val="en-US"/>
        </w:rPr>
        <w:t>strongly criticized by Gregson (1995)</w:t>
      </w:r>
      <w:r w:rsidR="00A62755" w:rsidRPr="00AE3AC1">
        <w:rPr>
          <w:rFonts w:ascii="Calibri" w:hAnsi="Calibri" w:cs="Calibri"/>
          <w:sz w:val="24"/>
          <w:szCs w:val="24"/>
          <w:lang w:val="en-US"/>
        </w:rPr>
        <w:t xml:space="preserve"> and others who found </w:t>
      </w:r>
      <w:r w:rsidR="001E0999">
        <w:rPr>
          <w:rFonts w:ascii="Calibri" w:hAnsi="Calibri" w:cs="Calibri"/>
          <w:sz w:val="24"/>
          <w:szCs w:val="24"/>
          <w:lang w:val="en-US"/>
        </w:rPr>
        <w:t xml:space="preserve">it to be </w:t>
      </w:r>
      <w:r w:rsidR="007037EB" w:rsidRPr="00AE3AC1">
        <w:rPr>
          <w:rFonts w:ascii="Calibri" w:hAnsi="Calibri" w:cs="Calibri"/>
          <w:sz w:val="24"/>
          <w:szCs w:val="24"/>
          <w:lang w:val="en-US"/>
        </w:rPr>
        <w:t>to</w:t>
      </w:r>
      <w:r w:rsidR="00A62755" w:rsidRPr="00AE3AC1">
        <w:rPr>
          <w:rFonts w:ascii="Calibri" w:hAnsi="Calibri" w:cs="Calibri"/>
          <w:sz w:val="24"/>
          <w:szCs w:val="24"/>
          <w:lang w:val="en-US"/>
        </w:rPr>
        <w:t>o</w:t>
      </w:r>
      <w:r w:rsidR="007037EB" w:rsidRPr="00AE3AC1">
        <w:rPr>
          <w:rFonts w:ascii="Calibri" w:hAnsi="Calibri" w:cs="Calibri"/>
          <w:sz w:val="24"/>
          <w:szCs w:val="24"/>
          <w:lang w:val="en-US"/>
        </w:rPr>
        <w:t xml:space="preserve"> one-dimensional. </w:t>
      </w:r>
      <w:r w:rsidR="000C364F">
        <w:rPr>
          <w:rFonts w:ascii="Calibri" w:hAnsi="Calibri" w:cs="Calibri"/>
          <w:sz w:val="24"/>
          <w:szCs w:val="24"/>
          <w:lang w:val="en-US"/>
        </w:rPr>
        <w:t>We</w:t>
      </w:r>
      <w:r w:rsidR="00CF4ACC" w:rsidRPr="00AE3AC1">
        <w:rPr>
          <w:rFonts w:ascii="Calibri" w:hAnsi="Calibri" w:cs="Calibri"/>
          <w:sz w:val="24"/>
          <w:szCs w:val="24"/>
          <w:lang w:val="en-US"/>
        </w:rPr>
        <w:t xml:space="preserve"> </w:t>
      </w:r>
      <w:r w:rsidR="006435E5" w:rsidRPr="00AE3AC1">
        <w:rPr>
          <w:rFonts w:ascii="Calibri" w:hAnsi="Calibri" w:cs="Calibri"/>
          <w:sz w:val="24"/>
          <w:szCs w:val="24"/>
          <w:lang w:val="en-US"/>
        </w:rPr>
        <w:t xml:space="preserve"> contend</w:t>
      </w:r>
      <w:r w:rsidR="000C364F">
        <w:rPr>
          <w:rFonts w:ascii="Calibri" w:hAnsi="Calibri" w:cs="Calibri"/>
          <w:sz w:val="24"/>
          <w:szCs w:val="24"/>
          <w:lang w:val="en-US"/>
        </w:rPr>
        <w:t>, however,</w:t>
      </w:r>
      <w:r w:rsidR="006435E5" w:rsidRPr="00AE3AC1">
        <w:rPr>
          <w:rFonts w:ascii="Calibri" w:hAnsi="Calibri" w:cs="Calibri"/>
          <w:sz w:val="24"/>
          <w:szCs w:val="24"/>
          <w:lang w:val="en-US"/>
        </w:rPr>
        <w:t xml:space="preserve"> </w:t>
      </w:r>
      <w:r w:rsidR="00CF4ACC" w:rsidRPr="00AE3AC1">
        <w:rPr>
          <w:rFonts w:ascii="Calibri" w:hAnsi="Calibri" w:cs="Calibri"/>
          <w:sz w:val="24"/>
          <w:szCs w:val="24"/>
          <w:lang w:val="en-US"/>
        </w:rPr>
        <w:t>that the key theme of emotional investment in the mall introduced by Goss</w:t>
      </w:r>
      <w:r w:rsidR="006435E5" w:rsidRPr="00AE3AC1">
        <w:rPr>
          <w:rFonts w:ascii="Calibri" w:hAnsi="Calibri" w:cs="Calibri"/>
          <w:sz w:val="24"/>
          <w:szCs w:val="24"/>
          <w:lang w:val="en-US"/>
        </w:rPr>
        <w:t xml:space="preserve"> (1993)</w:t>
      </w:r>
      <w:r w:rsidR="00CF4ACC" w:rsidRPr="00AE3AC1">
        <w:rPr>
          <w:rFonts w:ascii="Calibri" w:hAnsi="Calibri" w:cs="Calibri"/>
          <w:sz w:val="24"/>
          <w:szCs w:val="24"/>
          <w:lang w:val="en-US"/>
        </w:rPr>
        <w:t xml:space="preserve"> is significantly reshaped in recent approaches that incorporate affect and emotion in the retail environment. These approaches</w:t>
      </w:r>
      <w:r w:rsidR="007037EB" w:rsidRPr="00AE3AC1">
        <w:rPr>
          <w:rFonts w:ascii="Calibri" w:hAnsi="Calibri" w:cs="Calibri"/>
          <w:sz w:val="24"/>
          <w:szCs w:val="24"/>
          <w:lang w:val="en-US"/>
        </w:rPr>
        <w:t xml:space="preserve"> ha</w:t>
      </w:r>
      <w:r w:rsidR="00CF4ACC" w:rsidRPr="00AE3AC1">
        <w:rPr>
          <w:rFonts w:ascii="Calibri" w:hAnsi="Calibri" w:cs="Calibri"/>
          <w:sz w:val="24"/>
          <w:szCs w:val="24"/>
          <w:lang w:val="en-US"/>
        </w:rPr>
        <w:t>ve</w:t>
      </w:r>
      <w:r w:rsidR="007037EB" w:rsidRPr="00AE3AC1">
        <w:rPr>
          <w:rFonts w:ascii="Calibri" w:hAnsi="Calibri" w:cs="Calibri"/>
          <w:sz w:val="24"/>
          <w:szCs w:val="24"/>
          <w:lang w:val="en-US"/>
        </w:rPr>
        <w:t xml:space="preserve"> proven capable of advancing new theories of retail</w:t>
      </w:r>
      <w:r w:rsidR="002D0F53" w:rsidRPr="00AE3AC1">
        <w:rPr>
          <w:rFonts w:ascii="Calibri" w:hAnsi="Calibri" w:cs="Calibri"/>
          <w:sz w:val="24"/>
          <w:szCs w:val="24"/>
          <w:lang w:val="en-US"/>
        </w:rPr>
        <w:t xml:space="preserve"> space and its “magic” </w:t>
      </w:r>
      <w:r w:rsidR="007037EB" w:rsidRPr="00AE3AC1">
        <w:rPr>
          <w:rFonts w:ascii="Calibri" w:hAnsi="Calibri" w:cs="Calibri"/>
          <w:sz w:val="24"/>
          <w:szCs w:val="24"/>
          <w:lang w:val="en-US"/>
        </w:rPr>
        <w:t xml:space="preserve">as an affective experience, while also remaining open to </w:t>
      </w:r>
      <w:r w:rsidR="00A62755" w:rsidRPr="00AE3AC1">
        <w:rPr>
          <w:rFonts w:ascii="Calibri" w:hAnsi="Calibri" w:cs="Calibri"/>
          <w:sz w:val="24"/>
          <w:szCs w:val="24"/>
          <w:lang w:val="en-US"/>
        </w:rPr>
        <w:t xml:space="preserve">emotional geographies of difference and feminist interpretations of spatial politics </w:t>
      </w:r>
      <w:r w:rsidR="00CF4ACC" w:rsidRPr="00AE3AC1">
        <w:rPr>
          <w:rFonts w:ascii="Calibri" w:hAnsi="Calibri" w:cs="Calibri"/>
          <w:sz w:val="24"/>
          <w:szCs w:val="24"/>
          <w:lang w:val="en-US"/>
        </w:rPr>
        <w:t>as</w:t>
      </w:r>
      <w:r w:rsidR="00906F5C" w:rsidRPr="00AE3AC1">
        <w:rPr>
          <w:rFonts w:ascii="Calibri" w:hAnsi="Calibri" w:cs="Calibri"/>
          <w:sz w:val="24"/>
          <w:szCs w:val="24"/>
          <w:lang w:val="en-US"/>
        </w:rPr>
        <w:t xml:space="preserve"> embodied, intimate and often visceral </w:t>
      </w:r>
      <w:r w:rsidR="00A62755" w:rsidRPr="00AE3AC1">
        <w:rPr>
          <w:rFonts w:ascii="Calibri" w:hAnsi="Calibri" w:cs="Calibri"/>
          <w:sz w:val="24"/>
          <w:szCs w:val="24"/>
          <w:lang w:val="en-US"/>
        </w:rPr>
        <w:t xml:space="preserve">domains of existence.  </w:t>
      </w:r>
      <w:r w:rsidRPr="00AE3AC1">
        <w:rPr>
          <w:rFonts w:ascii="Calibri" w:hAnsi="Calibri" w:cs="Calibri"/>
          <w:sz w:val="24"/>
          <w:szCs w:val="24"/>
          <w:lang w:val="en-US"/>
        </w:rPr>
        <w:t xml:space="preserve">Tracing this literature, we identify </w:t>
      </w:r>
      <w:r w:rsidR="0014020C" w:rsidRPr="00AE3AC1">
        <w:rPr>
          <w:rFonts w:ascii="Calibri" w:hAnsi="Calibri" w:cs="Calibri"/>
          <w:sz w:val="24"/>
          <w:szCs w:val="24"/>
          <w:lang w:val="en-US"/>
        </w:rPr>
        <w:t xml:space="preserve">three </w:t>
      </w:r>
      <w:r w:rsidR="00312FF9" w:rsidRPr="00AE3AC1">
        <w:rPr>
          <w:rFonts w:ascii="Calibri" w:hAnsi="Calibri" w:cs="Calibri"/>
          <w:sz w:val="24"/>
          <w:szCs w:val="24"/>
          <w:lang w:val="en-US"/>
        </w:rPr>
        <w:t xml:space="preserve">broad </w:t>
      </w:r>
      <w:r w:rsidR="00906F5C" w:rsidRPr="00AE3AC1">
        <w:rPr>
          <w:rFonts w:ascii="Calibri" w:hAnsi="Calibri" w:cs="Calibri"/>
          <w:sz w:val="24"/>
          <w:szCs w:val="24"/>
          <w:lang w:val="en-US"/>
        </w:rPr>
        <w:t xml:space="preserve">research </w:t>
      </w:r>
      <w:r w:rsidR="0098327A" w:rsidRPr="00AE3AC1">
        <w:rPr>
          <w:rFonts w:ascii="Calibri" w:hAnsi="Calibri" w:cs="Calibri"/>
          <w:sz w:val="24"/>
          <w:szCs w:val="24"/>
          <w:lang w:val="en-US"/>
        </w:rPr>
        <w:t>trends that we bring</w:t>
      </w:r>
      <w:r w:rsidR="00312FF9" w:rsidRPr="00AE3AC1">
        <w:rPr>
          <w:rFonts w:ascii="Calibri" w:hAnsi="Calibri" w:cs="Calibri"/>
          <w:sz w:val="24"/>
          <w:szCs w:val="24"/>
          <w:lang w:val="en-US"/>
        </w:rPr>
        <w:t xml:space="preserve"> together in an analytical framework </w:t>
      </w:r>
      <w:r w:rsidR="00E86AD8" w:rsidRPr="00AE3AC1">
        <w:rPr>
          <w:rFonts w:ascii="Calibri" w:hAnsi="Calibri" w:cs="Calibri"/>
          <w:sz w:val="24"/>
          <w:szCs w:val="24"/>
          <w:lang w:val="en-US"/>
        </w:rPr>
        <w:t>for</w:t>
      </w:r>
      <w:r w:rsidR="0014020C" w:rsidRPr="00AE3AC1">
        <w:rPr>
          <w:rFonts w:ascii="Calibri" w:hAnsi="Calibri" w:cs="Calibri"/>
          <w:sz w:val="24"/>
          <w:szCs w:val="24"/>
          <w:lang w:val="en-US"/>
        </w:rPr>
        <w:t xml:space="preserve"> conceptualizing </w:t>
      </w:r>
      <w:r w:rsidR="00E86AD8" w:rsidRPr="00AE3AC1">
        <w:rPr>
          <w:rFonts w:ascii="Calibri" w:hAnsi="Calibri" w:cs="Calibri"/>
          <w:sz w:val="24"/>
          <w:szCs w:val="24"/>
          <w:lang w:val="en-US"/>
        </w:rPr>
        <w:t xml:space="preserve">the </w:t>
      </w:r>
      <w:r w:rsidR="0014020C" w:rsidRPr="00AE3AC1">
        <w:rPr>
          <w:rFonts w:ascii="Calibri" w:hAnsi="Calibri" w:cs="Calibri"/>
          <w:sz w:val="24"/>
          <w:szCs w:val="24"/>
          <w:lang w:val="en-US"/>
        </w:rPr>
        <w:t xml:space="preserve">shopping mall today: </w:t>
      </w:r>
      <w:r w:rsidRPr="00AE3AC1">
        <w:rPr>
          <w:rFonts w:ascii="Calibri" w:eastAsia="Times New Roman" w:hAnsi="Calibri" w:cs="Calibri"/>
          <w:sz w:val="24"/>
          <w:szCs w:val="24"/>
          <w:shd w:val="clear" w:color="auto" w:fill="FFFFFF"/>
          <w:lang w:val="en-US"/>
        </w:rPr>
        <w:t>(a</w:t>
      </w:r>
      <w:r w:rsidR="001C7657" w:rsidRPr="00AE3AC1">
        <w:rPr>
          <w:rFonts w:ascii="Calibri" w:eastAsia="Times New Roman" w:hAnsi="Calibri" w:cs="Calibri"/>
          <w:sz w:val="24"/>
          <w:szCs w:val="24"/>
          <w:shd w:val="clear" w:color="auto" w:fill="FFFFFF"/>
          <w:lang w:val="en-US"/>
        </w:rPr>
        <w:t xml:space="preserve">) </w:t>
      </w:r>
      <w:r w:rsidR="002B5757" w:rsidRPr="00AE3AC1">
        <w:rPr>
          <w:rFonts w:ascii="Calibri" w:eastAsia="Times New Roman" w:hAnsi="Calibri" w:cs="Calibri"/>
          <w:sz w:val="24"/>
          <w:szCs w:val="24"/>
          <w:shd w:val="clear" w:color="auto" w:fill="FFFFFF"/>
          <w:lang w:val="en-US"/>
        </w:rPr>
        <w:t>consumer</w:t>
      </w:r>
      <w:r w:rsidR="002D0F53" w:rsidRPr="00AE3AC1">
        <w:rPr>
          <w:rFonts w:ascii="Calibri" w:eastAsia="Times New Roman" w:hAnsi="Calibri" w:cs="Calibri"/>
          <w:sz w:val="24"/>
          <w:szCs w:val="24"/>
          <w:shd w:val="clear" w:color="auto" w:fill="FFFFFF"/>
          <w:lang w:val="en-US"/>
        </w:rPr>
        <w:t xml:space="preserve">-oriented </w:t>
      </w:r>
      <w:r w:rsidR="002B5757" w:rsidRPr="00AE3AC1">
        <w:rPr>
          <w:rFonts w:ascii="Calibri" w:eastAsia="Times New Roman" w:hAnsi="Calibri" w:cs="Calibri"/>
          <w:sz w:val="24"/>
          <w:szCs w:val="24"/>
          <w:shd w:val="clear" w:color="auto" w:fill="FFFFFF"/>
          <w:lang w:val="en-US"/>
        </w:rPr>
        <w:t>architectur</w:t>
      </w:r>
      <w:r w:rsidR="002D0F53" w:rsidRPr="00AE3AC1">
        <w:rPr>
          <w:rFonts w:ascii="Calibri" w:eastAsia="Times New Roman" w:hAnsi="Calibri" w:cs="Calibri"/>
          <w:sz w:val="24"/>
          <w:szCs w:val="24"/>
          <w:shd w:val="clear" w:color="auto" w:fill="FFFFFF"/>
          <w:lang w:val="en-US"/>
        </w:rPr>
        <w:t>al space and design</w:t>
      </w:r>
      <w:r w:rsidRPr="00AE3AC1">
        <w:rPr>
          <w:rFonts w:ascii="Calibri" w:eastAsia="Times New Roman" w:hAnsi="Calibri" w:cs="Calibri"/>
          <w:sz w:val="24"/>
          <w:szCs w:val="24"/>
          <w:shd w:val="clear" w:color="auto" w:fill="FFFFFF"/>
          <w:lang w:val="en-US"/>
        </w:rPr>
        <w:t xml:space="preserve">, (b) </w:t>
      </w:r>
      <w:r w:rsidR="002B5757" w:rsidRPr="00AE3AC1">
        <w:rPr>
          <w:rFonts w:ascii="Calibri" w:eastAsia="Times New Roman" w:hAnsi="Calibri" w:cs="Calibri"/>
          <w:sz w:val="24"/>
          <w:szCs w:val="24"/>
          <w:shd w:val="clear" w:color="auto" w:fill="FFFFFF"/>
          <w:lang w:val="en-US"/>
        </w:rPr>
        <w:t xml:space="preserve">emotional and affective dimensions of </w:t>
      </w:r>
      <w:r w:rsidR="00C35417" w:rsidRPr="00AE3AC1">
        <w:rPr>
          <w:rFonts w:ascii="Calibri" w:eastAsia="Times New Roman" w:hAnsi="Calibri" w:cs="Calibri"/>
          <w:sz w:val="24"/>
          <w:szCs w:val="24"/>
          <w:shd w:val="clear" w:color="auto" w:fill="FFFFFF"/>
          <w:lang w:val="en-US"/>
        </w:rPr>
        <w:t xml:space="preserve">shopping malls and </w:t>
      </w:r>
      <w:r w:rsidR="002B5757" w:rsidRPr="00AE3AC1">
        <w:rPr>
          <w:rFonts w:ascii="Calibri" w:eastAsia="Times New Roman" w:hAnsi="Calibri" w:cs="Calibri"/>
          <w:sz w:val="24"/>
          <w:szCs w:val="24"/>
          <w:shd w:val="clear" w:color="auto" w:fill="FFFFFF"/>
          <w:lang w:val="en-US"/>
        </w:rPr>
        <w:t>the built environments of consumption</w:t>
      </w:r>
      <w:r w:rsidR="00C35417" w:rsidRPr="00AE3AC1">
        <w:rPr>
          <w:rFonts w:ascii="Calibri" w:eastAsia="Times New Roman" w:hAnsi="Calibri" w:cs="Calibri"/>
          <w:sz w:val="24"/>
          <w:szCs w:val="24"/>
          <w:shd w:val="clear" w:color="auto" w:fill="FFFFFF"/>
          <w:lang w:val="en-US"/>
        </w:rPr>
        <w:t xml:space="preserve"> more broadly</w:t>
      </w:r>
      <w:r w:rsidRPr="00AE3AC1">
        <w:rPr>
          <w:rFonts w:ascii="Calibri" w:eastAsia="Times New Roman" w:hAnsi="Calibri" w:cs="Calibri"/>
          <w:sz w:val="24"/>
          <w:szCs w:val="24"/>
          <w:shd w:val="clear" w:color="auto" w:fill="FFFFFF"/>
          <w:lang w:val="en-US"/>
        </w:rPr>
        <w:t>, and (c)</w:t>
      </w:r>
      <w:r w:rsidR="00A54352" w:rsidRPr="00AE3AC1">
        <w:rPr>
          <w:rFonts w:ascii="Calibri" w:eastAsia="Times New Roman" w:hAnsi="Calibri" w:cs="Calibri"/>
          <w:sz w:val="24"/>
          <w:szCs w:val="24"/>
          <w:shd w:val="clear" w:color="auto" w:fill="FFFFFF"/>
          <w:lang w:val="en-US"/>
        </w:rPr>
        <w:t xml:space="preserve"> </w:t>
      </w:r>
      <w:r w:rsidR="00BA630A" w:rsidRPr="00AE3AC1">
        <w:rPr>
          <w:rFonts w:ascii="Calibri" w:eastAsia="Times New Roman" w:hAnsi="Calibri" w:cs="Calibri"/>
          <w:sz w:val="24"/>
          <w:szCs w:val="24"/>
          <w:shd w:val="clear" w:color="auto" w:fill="FFFFFF"/>
          <w:lang w:val="en-US"/>
        </w:rPr>
        <w:t xml:space="preserve">the embodied </w:t>
      </w:r>
      <w:r w:rsidR="002B5757" w:rsidRPr="00AE3AC1">
        <w:rPr>
          <w:rFonts w:ascii="Calibri" w:eastAsia="Times New Roman" w:hAnsi="Calibri" w:cs="Calibri"/>
          <w:sz w:val="24"/>
          <w:szCs w:val="24"/>
          <w:shd w:val="clear" w:color="auto" w:fill="FFFFFF"/>
          <w:lang w:val="en-US"/>
        </w:rPr>
        <w:t xml:space="preserve">politics </w:t>
      </w:r>
      <w:r w:rsidR="00906F5C" w:rsidRPr="00AE3AC1">
        <w:rPr>
          <w:rFonts w:ascii="Calibri" w:eastAsia="Times New Roman" w:hAnsi="Calibri" w:cs="Calibri"/>
          <w:sz w:val="24"/>
          <w:szCs w:val="24"/>
          <w:shd w:val="clear" w:color="auto" w:fill="FFFFFF"/>
          <w:lang w:val="en-US"/>
        </w:rPr>
        <w:t>of difference</w:t>
      </w:r>
      <w:r w:rsidR="002B5757" w:rsidRPr="00AE3AC1">
        <w:rPr>
          <w:rFonts w:ascii="Calibri" w:eastAsia="Times New Roman" w:hAnsi="Calibri" w:cs="Calibri"/>
          <w:sz w:val="24"/>
          <w:szCs w:val="24"/>
          <w:shd w:val="clear" w:color="auto" w:fill="FFFFFF"/>
          <w:lang w:val="en-US"/>
        </w:rPr>
        <w:t>.</w:t>
      </w:r>
      <w:r w:rsidRPr="00AE3AC1">
        <w:rPr>
          <w:rFonts w:ascii="Calibri" w:eastAsia="Times New Roman" w:hAnsi="Calibri" w:cs="Calibri"/>
          <w:sz w:val="24"/>
          <w:szCs w:val="24"/>
          <w:shd w:val="clear" w:color="auto" w:fill="FFFFFF"/>
          <w:lang w:val="en-US"/>
        </w:rPr>
        <w:t xml:space="preserve"> </w:t>
      </w:r>
      <w:r w:rsidR="00B50698" w:rsidRPr="00AE3AC1">
        <w:rPr>
          <w:rFonts w:ascii="Calibri" w:eastAsia="Times New Roman" w:hAnsi="Calibri" w:cs="Calibri"/>
          <w:sz w:val="24"/>
          <w:szCs w:val="24"/>
          <w:shd w:val="clear" w:color="auto" w:fill="FFFFFF"/>
          <w:lang w:val="en-US"/>
        </w:rPr>
        <w:t xml:space="preserve">The proposed framework seeks to set the agenda for further research in this field and advance the theoretical linkages between different strands of research on malls. Our main argument is that </w:t>
      </w:r>
      <w:r w:rsidRPr="00AE3AC1">
        <w:rPr>
          <w:rFonts w:ascii="Calibri" w:hAnsi="Calibri" w:cs="Calibri"/>
          <w:sz w:val="24"/>
          <w:szCs w:val="24"/>
          <w:lang w:val="en-US"/>
        </w:rPr>
        <w:t xml:space="preserve">by focusing on affect and emotion as part of a broader </w:t>
      </w:r>
      <w:r w:rsidR="00BD1325" w:rsidRPr="00AE3AC1">
        <w:rPr>
          <w:rFonts w:ascii="Calibri" w:hAnsi="Calibri" w:cs="Calibri"/>
          <w:sz w:val="24"/>
          <w:szCs w:val="24"/>
          <w:lang w:val="en-US"/>
        </w:rPr>
        <w:t>(soci</w:t>
      </w:r>
      <w:r w:rsidR="0067041F" w:rsidRPr="00AE3AC1">
        <w:rPr>
          <w:rFonts w:ascii="Calibri" w:hAnsi="Calibri" w:cs="Calibri"/>
          <w:sz w:val="24"/>
          <w:szCs w:val="24"/>
          <w:lang w:val="en-US"/>
        </w:rPr>
        <w:t>o-cultural</w:t>
      </w:r>
      <w:r w:rsidR="00BD1325" w:rsidRPr="00AE3AC1">
        <w:rPr>
          <w:rFonts w:ascii="Calibri" w:hAnsi="Calibri" w:cs="Calibri"/>
          <w:sz w:val="24"/>
          <w:szCs w:val="24"/>
          <w:lang w:val="en-US"/>
        </w:rPr>
        <w:t xml:space="preserve">, </w:t>
      </w:r>
      <w:r w:rsidRPr="00AE3AC1">
        <w:rPr>
          <w:rFonts w:ascii="Calibri" w:hAnsi="Calibri" w:cs="Calibri"/>
          <w:sz w:val="24"/>
          <w:szCs w:val="24"/>
          <w:lang w:val="en-US"/>
        </w:rPr>
        <w:t>political</w:t>
      </w:r>
      <w:r w:rsidR="00BD1325" w:rsidRPr="00AE3AC1">
        <w:rPr>
          <w:rFonts w:ascii="Calibri" w:hAnsi="Calibri" w:cs="Calibri"/>
          <w:sz w:val="24"/>
          <w:szCs w:val="24"/>
          <w:lang w:val="en-US"/>
        </w:rPr>
        <w:t xml:space="preserve"> and ec</w:t>
      </w:r>
      <w:r w:rsidR="006435E5" w:rsidRPr="00AE3AC1">
        <w:rPr>
          <w:rFonts w:ascii="Calibri" w:hAnsi="Calibri" w:cs="Calibri"/>
          <w:sz w:val="24"/>
          <w:szCs w:val="24"/>
          <w:lang w:val="en-US"/>
        </w:rPr>
        <w:t>onomic</w:t>
      </w:r>
      <w:r w:rsidR="00BD1325" w:rsidRPr="00AE3AC1">
        <w:rPr>
          <w:rFonts w:ascii="Calibri" w:hAnsi="Calibri" w:cs="Calibri"/>
          <w:sz w:val="24"/>
          <w:szCs w:val="24"/>
          <w:lang w:val="en-US"/>
        </w:rPr>
        <w:t>)</w:t>
      </w:r>
      <w:r w:rsidRPr="00AE3AC1">
        <w:rPr>
          <w:rFonts w:ascii="Calibri" w:hAnsi="Calibri" w:cs="Calibri"/>
          <w:sz w:val="24"/>
          <w:szCs w:val="24"/>
          <w:lang w:val="en-US"/>
        </w:rPr>
        <w:t xml:space="preserve"> landscape, we can also attend to the specificities of life at the mall and consider how its sens</w:t>
      </w:r>
      <w:r w:rsidR="006435E5" w:rsidRPr="00AE3AC1">
        <w:rPr>
          <w:rFonts w:ascii="Calibri" w:hAnsi="Calibri" w:cs="Calibri"/>
          <w:sz w:val="24"/>
          <w:szCs w:val="24"/>
          <w:lang w:val="en-US"/>
        </w:rPr>
        <w:t>ory</w:t>
      </w:r>
      <w:r w:rsidRPr="00AE3AC1">
        <w:rPr>
          <w:rFonts w:ascii="Calibri" w:hAnsi="Calibri" w:cs="Calibri"/>
          <w:sz w:val="24"/>
          <w:szCs w:val="24"/>
          <w:lang w:val="en-US"/>
        </w:rPr>
        <w:t xml:space="preserve"> fields intersect with t</w:t>
      </w:r>
      <w:r w:rsidR="00BD1325" w:rsidRPr="00AE3AC1">
        <w:rPr>
          <w:rFonts w:ascii="Calibri" w:hAnsi="Calibri" w:cs="Calibri"/>
          <w:sz w:val="24"/>
          <w:szCs w:val="24"/>
          <w:lang w:val="en-US"/>
        </w:rPr>
        <w:t xml:space="preserve">he formation of </w:t>
      </w:r>
      <w:r w:rsidR="002B5757" w:rsidRPr="00AE3AC1">
        <w:rPr>
          <w:rFonts w:ascii="Calibri" w:hAnsi="Calibri" w:cs="Calibri"/>
          <w:sz w:val="24"/>
          <w:szCs w:val="24"/>
          <w:lang w:val="en-US"/>
        </w:rPr>
        <w:t>identity and difference</w:t>
      </w:r>
      <w:r w:rsidRPr="00AE3AC1">
        <w:rPr>
          <w:rFonts w:ascii="Calibri" w:hAnsi="Calibri" w:cs="Calibri"/>
          <w:sz w:val="24"/>
          <w:szCs w:val="24"/>
          <w:lang w:val="en-US"/>
        </w:rPr>
        <w:t xml:space="preserve">. </w:t>
      </w:r>
      <w:r w:rsidR="000C364F">
        <w:rPr>
          <w:rFonts w:ascii="Calibri" w:hAnsi="Calibri" w:cs="Calibri"/>
          <w:sz w:val="24"/>
          <w:szCs w:val="24"/>
          <w:lang w:val="en-US"/>
        </w:rPr>
        <w:t xml:space="preserve">We draw on an empirical example </w:t>
      </w:r>
      <w:r w:rsidR="004F0C79" w:rsidRPr="00AE3AC1">
        <w:rPr>
          <w:rFonts w:ascii="Calibri" w:hAnsi="Calibri" w:cs="Calibri"/>
          <w:sz w:val="24"/>
          <w:szCs w:val="24"/>
          <w:lang w:val="en-US"/>
        </w:rPr>
        <w:t>a shopping mall in Bosnia</w:t>
      </w:r>
      <w:r w:rsidR="001E0999">
        <w:rPr>
          <w:rFonts w:ascii="Calibri" w:hAnsi="Calibri" w:cs="Calibri"/>
          <w:sz w:val="24"/>
          <w:szCs w:val="24"/>
          <w:lang w:val="en-US"/>
        </w:rPr>
        <w:t xml:space="preserve"> and </w:t>
      </w:r>
      <w:r w:rsidR="004F0C79" w:rsidRPr="00AE3AC1">
        <w:rPr>
          <w:rFonts w:ascii="Calibri" w:hAnsi="Calibri" w:cs="Calibri"/>
          <w:sz w:val="24"/>
          <w:szCs w:val="24"/>
          <w:lang w:val="en-US"/>
        </w:rPr>
        <w:t>Herzegovina</w:t>
      </w:r>
      <w:r w:rsidR="00A733D0" w:rsidRPr="00AE3AC1">
        <w:rPr>
          <w:rFonts w:ascii="Calibri" w:hAnsi="Calibri" w:cs="Calibri"/>
          <w:sz w:val="24"/>
          <w:szCs w:val="24"/>
          <w:lang w:val="en-US"/>
        </w:rPr>
        <w:t xml:space="preserve"> </w:t>
      </w:r>
      <w:r w:rsidR="000C364F">
        <w:rPr>
          <w:rFonts w:ascii="Calibri" w:hAnsi="Calibri" w:cs="Calibri"/>
          <w:sz w:val="24"/>
          <w:szCs w:val="24"/>
          <w:lang w:val="en-US"/>
        </w:rPr>
        <w:t>to</w:t>
      </w:r>
      <w:r w:rsidR="00EF7CE5">
        <w:rPr>
          <w:rFonts w:ascii="Calibri" w:hAnsi="Calibri" w:cs="Calibri"/>
          <w:sz w:val="24"/>
          <w:szCs w:val="24"/>
          <w:lang w:val="en-US"/>
        </w:rPr>
        <w:t xml:space="preserve"> </w:t>
      </w:r>
      <w:r w:rsidR="000C364F">
        <w:rPr>
          <w:rFonts w:ascii="Calibri" w:hAnsi="Calibri" w:cs="Calibri"/>
          <w:sz w:val="24"/>
          <w:szCs w:val="24"/>
          <w:lang w:val="en-US"/>
        </w:rPr>
        <w:t>illustrate</w:t>
      </w:r>
      <w:r w:rsidR="000C364F" w:rsidRPr="00AE3AC1">
        <w:rPr>
          <w:rFonts w:ascii="Calibri" w:hAnsi="Calibri" w:cs="Calibri"/>
          <w:sz w:val="24"/>
          <w:szCs w:val="24"/>
          <w:lang w:val="en-US"/>
        </w:rPr>
        <w:t xml:space="preserve"> </w:t>
      </w:r>
      <w:r w:rsidR="003A68F6" w:rsidRPr="00AE3AC1">
        <w:rPr>
          <w:rFonts w:ascii="Calibri" w:hAnsi="Calibri" w:cs="Calibri"/>
          <w:sz w:val="24"/>
          <w:szCs w:val="24"/>
          <w:lang w:val="en-US"/>
        </w:rPr>
        <w:t>the proposed analytical framework</w:t>
      </w:r>
      <w:r w:rsidR="00B468C0">
        <w:rPr>
          <w:rFonts w:ascii="Calibri" w:hAnsi="Calibri" w:cs="Calibri"/>
          <w:sz w:val="24"/>
          <w:szCs w:val="24"/>
          <w:lang w:val="en-US"/>
        </w:rPr>
        <w:t xml:space="preserve"> </w:t>
      </w:r>
      <w:r w:rsidR="000C364F">
        <w:rPr>
          <w:rFonts w:ascii="Calibri" w:hAnsi="Calibri" w:cs="Calibri"/>
          <w:sz w:val="24"/>
          <w:szCs w:val="24"/>
          <w:lang w:val="en-US"/>
        </w:rPr>
        <w:t>at work</w:t>
      </w:r>
      <w:r w:rsidR="00F82649" w:rsidRPr="00AE3AC1">
        <w:rPr>
          <w:rFonts w:ascii="Calibri" w:hAnsi="Calibri" w:cs="Calibri"/>
          <w:sz w:val="24"/>
          <w:szCs w:val="24"/>
          <w:lang w:val="en-US"/>
        </w:rPr>
        <w:t>,</w:t>
      </w:r>
      <w:r w:rsidR="003A68F6" w:rsidRPr="00AE3AC1">
        <w:rPr>
          <w:rFonts w:ascii="Calibri" w:hAnsi="Calibri" w:cs="Calibri"/>
          <w:sz w:val="24"/>
          <w:szCs w:val="24"/>
          <w:lang w:val="en-US"/>
        </w:rPr>
        <w:t xml:space="preserve"> giving further nuance and weight to the theoretical arguments. </w:t>
      </w:r>
    </w:p>
    <w:p w14:paraId="6E157321" w14:textId="1EC34DB3" w:rsidR="008370DC" w:rsidRPr="00AE3AC1" w:rsidRDefault="001B4C98" w:rsidP="008370DC">
      <w:pPr>
        <w:spacing w:line="480" w:lineRule="auto"/>
        <w:ind w:firstLine="708"/>
        <w:jc w:val="both"/>
        <w:rPr>
          <w:rFonts w:ascii="Calibri" w:hAnsi="Calibri" w:cs="Calibri"/>
          <w:sz w:val="24"/>
          <w:szCs w:val="24"/>
          <w:lang w:val="en-US"/>
        </w:rPr>
      </w:pPr>
      <w:r w:rsidRPr="00AE3AC1">
        <w:rPr>
          <w:rFonts w:ascii="Calibri" w:hAnsi="Calibri" w:cs="Calibri"/>
          <w:sz w:val="24"/>
          <w:szCs w:val="24"/>
          <w:lang w:val="en-US"/>
        </w:rPr>
        <w:t xml:space="preserve">Below are </w:t>
      </w:r>
      <w:r w:rsidR="00865503" w:rsidRPr="00AE3AC1">
        <w:rPr>
          <w:rFonts w:ascii="Calibri" w:hAnsi="Calibri" w:cs="Calibri"/>
          <w:sz w:val="24"/>
          <w:szCs w:val="24"/>
          <w:lang w:val="en-US"/>
        </w:rPr>
        <w:t>three main sections. The first outlin</w:t>
      </w:r>
      <w:r w:rsidRPr="00AE3AC1">
        <w:rPr>
          <w:rFonts w:ascii="Calibri" w:hAnsi="Calibri" w:cs="Calibri"/>
          <w:sz w:val="24"/>
          <w:szCs w:val="24"/>
          <w:lang w:val="en-US"/>
        </w:rPr>
        <w:t>es</w:t>
      </w:r>
      <w:r w:rsidR="00865503" w:rsidRPr="00AE3AC1">
        <w:rPr>
          <w:rFonts w:ascii="Calibri" w:hAnsi="Calibri" w:cs="Calibri"/>
          <w:sz w:val="24"/>
          <w:szCs w:val="24"/>
          <w:lang w:val="en-US"/>
        </w:rPr>
        <w:t xml:space="preserve"> Goss’s</w:t>
      </w:r>
      <w:r w:rsidR="008A4316" w:rsidRPr="00AE3AC1">
        <w:rPr>
          <w:rFonts w:ascii="Calibri" w:hAnsi="Calibri" w:cs="Calibri"/>
          <w:sz w:val="24"/>
          <w:szCs w:val="24"/>
          <w:lang w:val="en-US"/>
        </w:rPr>
        <w:t xml:space="preserve"> (1993)</w:t>
      </w:r>
      <w:r w:rsidR="002D0F53" w:rsidRPr="00AE3AC1">
        <w:rPr>
          <w:rFonts w:ascii="Calibri" w:hAnsi="Calibri" w:cs="Calibri"/>
          <w:sz w:val="24"/>
          <w:szCs w:val="24"/>
          <w:lang w:val="en-US"/>
        </w:rPr>
        <w:t xml:space="preserve"> “magic of the mall”</w:t>
      </w:r>
      <w:r w:rsidR="008370DC" w:rsidRPr="00AE3AC1">
        <w:rPr>
          <w:rFonts w:ascii="Calibri" w:hAnsi="Calibri" w:cs="Calibri"/>
          <w:sz w:val="24"/>
          <w:szCs w:val="24"/>
          <w:lang w:val="en-US"/>
        </w:rPr>
        <w:t xml:space="preserve"> and then</w:t>
      </w:r>
      <w:r w:rsidR="002D0F53" w:rsidRPr="00AE3AC1">
        <w:rPr>
          <w:rFonts w:ascii="Calibri" w:hAnsi="Calibri" w:cs="Calibri"/>
          <w:sz w:val="24"/>
          <w:szCs w:val="24"/>
          <w:lang w:val="en-US"/>
        </w:rPr>
        <w:t xml:space="preserve"> </w:t>
      </w:r>
      <w:r w:rsidR="008370DC" w:rsidRPr="00AE3AC1">
        <w:rPr>
          <w:rFonts w:ascii="Calibri" w:hAnsi="Calibri" w:cs="Calibri"/>
          <w:sz w:val="24"/>
          <w:szCs w:val="24"/>
          <w:lang w:val="en-US"/>
        </w:rPr>
        <w:t xml:space="preserve">turns to other </w:t>
      </w:r>
      <w:r w:rsidR="00BA630A" w:rsidRPr="00AE3AC1">
        <w:rPr>
          <w:rFonts w:ascii="Calibri" w:hAnsi="Calibri" w:cs="Calibri"/>
          <w:sz w:val="24"/>
          <w:szCs w:val="24"/>
          <w:lang w:val="en-US"/>
        </w:rPr>
        <w:t xml:space="preserve">work </w:t>
      </w:r>
      <w:r w:rsidR="00E03369" w:rsidRPr="00AE3AC1">
        <w:rPr>
          <w:rFonts w:ascii="Calibri" w:hAnsi="Calibri" w:cs="Calibri"/>
          <w:sz w:val="24"/>
          <w:szCs w:val="24"/>
          <w:lang w:val="en-US"/>
        </w:rPr>
        <w:t xml:space="preserve">that </w:t>
      </w:r>
      <w:r w:rsidR="00BA630A" w:rsidRPr="00AE3AC1">
        <w:rPr>
          <w:rFonts w:ascii="Calibri" w:hAnsi="Calibri" w:cs="Calibri"/>
          <w:sz w:val="24"/>
          <w:szCs w:val="24"/>
          <w:lang w:val="en-US"/>
        </w:rPr>
        <w:t>includes a stronger focus on difference, politics and retail space</w:t>
      </w:r>
      <w:r w:rsidR="00B0096B" w:rsidRPr="00AE3AC1">
        <w:rPr>
          <w:rFonts w:ascii="Calibri" w:hAnsi="Calibri" w:cs="Calibri"/>
          <w:sz w:val="24"/>
          <w:szCs w:val="24"/>
          <w:lang w:val="en-US"/>
        </w:rPr>
        <w:t>.</w:t>
      </w:r>
      <w:r w:rsidR="00E03369" w:rsidRPr="00AE3AC1">
        <w:rPr>
          <w:rFonts w:ascii="Calibri" w:hAnsi="Calibri" w:cs="Calibri"/>
          <w:sz w:val="24"/>
          <w:szCs w:val="24"/>
          <w:lang w:val="en-US"/>
        </w:rPr>
        <w:t xml:space="preserve"> </w:t>
      </w:r>
      <w:r w:rsidR="00246DC9" w:rsidRPr="00AE3AC1">
        <w:rPr>
          <w:rFonts w:ascii="Calibri" w:hAnsi="Calibri" w:cs="Calibri"/>
          <w:sz w:val="24"/>
          <w:szCs w:val="24"/>
          <w:lang w:val="en-US"/>
        </w:rPr>
        <w:t>This section</w:t>
      </w:r>
      <w:r w:rsidR="001E0999">
        <w:rPr>
          <w:rFonts w:ascii="Calibri" w:hAnsi="Calibri" w:cs="Calibri"/>
          <w:sz w:val="24"/>
          <w:szCs w:val="24"/>
          <w:lang w:val="en-US"/>
        </w:rPr>
        <w:t xml:space="preserve"> proceeds to</w:t>
      </w:r>
      <w:r w:rsidR="00246DC9" w:rsidRPr="00AE3AC1">
        <w:rPr>
          <w:rFonts w:ascii="Calibri" w:hAnsi="Calibri" w:cs="Calibri"/>
          <w:sz w:val="24"/>
          <w:szCs w:val="24"/>
          <w:lang w:val="en-US"/>
        </w:rPr>
        <w:t xml:space="preserve"> review outstanding work that looks toward life at the mall as important for questions about broader social, cultural and political relationships across space. This work in many ways highlights the importance of embodiment, </w:t>
      </w:r>
      <w:r w:rsidR="001E0999">
        <w:rPr>
          <w:rFonts w:ascii="Calibri" w:hAnsi="Calibri" w:cs="Calibri"/>
          <w:sz w:val="24"/>
          <w:szCs w:val="24"/>
          <w:lang w:val="en-US"/>
        </w:rPr>
        <w:t>however</w:t>
      </w:r>
      <w:r w:rsidR="00B468C0">
        <w:rPr>
          <w:rFonts w:ascii="Calibri" w:hAnsi="Calibri" w:cs="Calibri"/>
          <w:sz w:val="24"/>
          <w:szCs w:val="24"/>
          <w:lang w:val="en-US"/>
        </w:rPr>
        <w:t xml:space="preserve"> emotions and affect are not</w:t>
      </w:r>
      <w:r w:rsidR="00246DC9" w:rsidRPr="00AE3AC1">
        <w:rPr>
          <w:rFonts w:ascii="Calibri" w:hAnsi="Calibri" w:cs="Calibri"/>
          <w:sz w:val="24"/>
          <w:szCs w:val="24"/>
          <w:lang w:val="en-US"/>
        </w:rPr>
        <w:t xml:space="preserve"> the central focus of this research, and therefore not explicitly theorized as such. </w:t>
      </w:r>
    </w:p>
    <w:p w14:paraId="07890E32" w14:textId="3A928C83" w:rsidR="00865503" w:rsidRPr="00AE3AC1" w:rsidRDefault="00E03369" w:rsidP="00A733D0">
      <w:pPr>
        <w:spacing w:line="480" w:lineRule="auto"/>
        <w:ind w:firstLine="708"/>
        <w:jc w:val="both"/>
        <w:rPr>
          <w:rFonts w:ascii="Calibri" w:hAnsi="Calibri" w:cs="Calibri"/>
          <w:sz w:val="24"/>
          <w:szCs w:val="24"/>
          <w:lang w:val="en-US"/>
        </w:rPr>
      </w:pPr>
      <w:r w:rsidRPr="00AE3AC1">
        <w:rPr>
          <w:rFonts w:ascii="Calibri" w:hAnsi="Calibri" w:cs="Calibri"/>
          <w:sz w:val="24"/>
          <w:szCs w:val="24"/>
          <w:lang w:val="en-US"/>
        </w:rPr>
        <w:t xml:space="preserve">Second, we </w:t>
      </w:r>
      <w:r w:rsidR="008370DC" w:rsidRPr="00AE3AC1">
        <w:rPr>
          <w:rFonts w:ascii="Calibri" w:hAnsi="Calibri" w:cs="Calibri"/>
          <w:sz w:val="24"/>
          <w:szCs w:val="24"/>
          <w:lang w:val="en-US"/>
        </w:rPr>
        <w:t xml:space="preserve">turn to recent work that </w:t>
      </w:r>
      <w:r w:rsidR="00246DC9" w:rsidRPr="00AE3AC1">
        <w:rPr>
          <w:rFonts w:ascii="Calibri" w:hAnsi="Calibri" w:cs="Calibri"/>
          <w:sz w:val="24"/>
          <w:szCs w:val="24"/>
          <w:lang w:val="en-US"/>
        </w:rPr>
        <w:t xml:space="preserve">engages </w:t>
      </w:r>
      <w:r w:rsidR="00104894" w:rsidRPr="00AE3AC1">
        <w:rPr>
          <w:rFonts w:ascii="Calibri" w:hAnsi="Calibri" w:cs="Calibri"/>
          <w:sz w:val="24"/>
          <w:szCs w:val="24"/>
          <w:lang w:val="en-US"/>
        </w:rPr>
        <w:t>specifically</w:t>
      </w:r>
      <w:r w:rsidR="00246DC9" w:rsidRPr="00AE3AC1">
        <w:rPr>
          <w:rFonts w:ascii="Calibri" w:hAnsi="Calibri" w:cs="Calibri"/>
          <w:sz w:val="24"/>
          <w:szCs w:val="24"/>
          <w:lang w:val="en-US"/>
        </w:rPr>
        <w:t xml:space="preserve"> with</w:t>
      </w:r>
      <w:r w:rsidR="00A206C2" w:rsidRPr="00AE3AC1">
        <w:rPr>
          <w:rFonts w:ascii="Calibri" w:hAnsi="Calibri" w:cs="Calibri"/>
          <w:sz w:val="24"/>
          <w:szCs w:val="24"/>
          <w:lang w:val="en-US"/>
        </w:rPr>
        <w:t xml:space="preserve"> </w:t>
      </w:r>
      <w:r w:rsidR="00944A78" w:rsidRPr="00AE3AC1">
        <w:rPr>
          <w:rFonts w:ascii="Calibri" w:hAnsi="Calibri" w:cs="Calibri"/>
          <w:sz w:val="24"/>
          <w:szCs w:val="24"/>
          <w:lang w:val="en-US"/>
        </w:rPr>
        <w:t xml:space="preserve">emotion and affect in the mall in different ways. </w:t>
      </w:r>
      <w:r w:rsidR="000C364F">
        <w:rPr>
          <w:rFonts w:ascii="Calibri" w:hAnsi="Calibri" w:cs="Calibri"/>
          <w:sz w:val="24"/>
          <w:szCs w:val="24"/>
          <w:lang w:val="en-US"/>
        </w:rPr>
        <w:t>Here</w:t>
      </w:r>
      <w:r w:rsidRPr="00AE3AC1">
        <w:rPr>
          <w:rFonts w:ascii="Calibri" w:hAnsi="Calibri" w:cs="Calibri"/>
          <w:sz w:val="24"/>
          <w:szCs w:val="24"/>
          <w:lang w:val="en-US"/>
        </w:rPr>
        <w:t>,</w:t>
      </w:r>
      <w:r w:rsidR="00865503" w:rsidRPr="00AE3AC1">
        <w:rPr>
          <w:rFonts w:ascii="Calibri" w:hAnsi="Calibri" w:cs="Calibri"/>
          <w:sz w:val="24"/>
          <w:szCs w:val="24"/>
          <w:lang w:val="en-US"/>
        </w:rPr>
        <w:t xml:space="preserve"> </w:t>
      </w:r>
      <w:r w:rsidRPr="00AE3AC1">
        <w:rPr>
          <w:rFonts w:ascii="Calibri" w:hAnsi="Calibri" w:cs="Calibri"/>
          <w:sz w:val="24"/>
          <w:szCs w:val="24"/>
          <w:lang w:val="en-US"/>
        </w:rPr>
        <w:t xml:space="preserve">we review new analytical and theoretical resources that range from feminist geopolitics to non-representational theories of bio-political affect, and “new materialist” approaches that add further nuance to the new potential “magic” of the mall. </w:t>
      </w:r>
      <w:r w:rsidR="000C364F">
        <w:rPr>
          <w:rFonts w:ascii="Calibri" w:hAnsi="Calibri" w:cs="Calibri"/>
          <w:sz w:val="24"/>
          <w:szCs w:val="24"/>
          <w:lang w:val="en-US"/>
        </w:rPr>
        <w:t>We outline</w:t>
      </w:r>
      <w:r w:rsidRPr="00AE3AC1">
        <w:rPr>
          <w:rFonts w:ascii="Calibri" w:hAnsi="Calibri" w:cs="Calibri"/>
          <w:sz w:val="24"/>
          <w:szCs w:val="24"/>
          <w:lang w:val="en-US"/>
        </w:rPr>
        <w:t xml:space="preserve"> the meaning and consequence of this new vocabulary for discussing and researching </w:t>
      </w:r>
      <w:r w:rsidR="008A4316" w:rsidRPr="00AE3AC1">
        <w:rPr>
          <w:rFonts w:ascii="Calibri" w:hAnsi="Calibri" w:cs="Calibri"/>
          <w:sz w:val="24"/>
          <w:szCs w:val="24"/>
          <w:lang w:val="en-US"/>
        </w:rPr>
        <w:t>socio-</w:t>
      </w:r>
      <w:r w:rsidRPr="00AE3AC1">
        <w:rPr>
          <w:rFonts w:ascii="Calibri" w:hAnsi="Calibri" w:cs="Calibri"/>
          <w:sz w:val="24"/>
          <w:szCs w:val="24"/>
          <w:lang w:val="en-US"/>
        </w:rPr>
        <w:t xml:space="preserve">spatial relations at the mall. </w:t>
      </w:r>
      <w:r w:rsidR="00865503" w:rsidRPr="00AE3AC1">
        <w:rPr>
          <w:rFonts w:ascii="Calibri" w:hAnsi="Calibri" w:cs="Calibri"/>
          <w:sz w:val="24"/>
          <w:szCs w:val="24"/>
          <w:lang w:val="en-US"/>
        </w:rPr>
        <w:t xml:space="preserve">   </w:t>
      </w:r>
    </w:p>
    <w:p w14:paraId="009AA9AB" w14:textId="232556FB" w:rsidR="006931C7" w:rsidRPr="00AE3AC1" w:rsidRDefault="000C364F" w:rsidP="0055689D">
      <w:pPr>
        <w:spacing w:line="480" w:lineRule="auto"/>
        <w:ind w:firstLine="708"/>
        <w:jc w:val="both"/>
        <w:rPr>
          <w:rFonts w:ascii="Calibri" w:hAnsi="Calibri" w:cs="Calibri"/>
          <w:sz w:val="24"/>
          <w:szCs w:val="24"/>
          <w:lang w:val="en-US"/>
        </w:rPr>
      </w:pPr>
      <w:r>
        <w:rPr>
          <w:rFonts w:ascii="Calibri" w:hAnsi="Calibri" w:cs="Calibri"/>
          <w:sz w:val="24"/>
          <w:szCs w:val="24"/>
          <w:lang w:val="en-US"/>
        </w:rPr>
        <w:t>Finally</w:t>
      </w:r>
      <w:r w:rsidR="008370DC" w:rsidRPr="00AE3AC1">
        <w:rPr>
          <w:rFonts w:ascii="Calibri" w:hAnsi="Calibri" w:cs="Calibri"/>
          <w:sz w:val="24"/>
          <w:szCs w:val="24"/>
          <w:lang w:val="en-US"/>
        </w:rPr>
        <w:t>, we</w:t>
      </w:r>
      <w:r w:rsidR="00974130" w:rsidRPr="00AE3AC1">
        <w:rPr>
          <w:rFonts w:ascii="Calibri" w:hAnsi="Calibri" w:cs="Calibri"/>
          <w:sz w:val="24"/>
          <w:szCs w:val="24"/>
          <w:lang w:val="en-US"/>
        </w:rPr>
        <w:t xml:space="preserve"> </w:t>
      </w:r>
      <w:r w:rsidR="008370DC" w:rsidRPr="00AE3AC1">
        <w:rPr>
          <w:rFonts w:ascii="Calibri" w:hAnsi="Calibri" w:cs="Calibri"/>
          <w:sz w:val="24"/>
          <w:szCs w:val="24"/>
          <w:lang w:val="en-US"/>
        </w:rPr>
        <w:t>present</w:t>
      </w:r>
      <w:r w:rsidR="00974130" w:rsidRPr="00AE3AC1">
        <w:rPr>
          <w:rFonts w:ascii="Calibri" w:hAnsi="Calibri" w:cs="Calibri"/>
          <w:sz w:val="24"/>
          <w:szCs w:val="24"/>
          <w:lang w:val="en-US"/>
        </w:rPr>
        <w:t xml:space="preserve"> a comprehensive analytical framework that synthesizes the three main analytical components (the built environment, </w:t>
      </w:r>
      <w:r w:rsidR="006435E5" w:rsidRPr="00AE3AC1">
        <w:rPr>
          <w:rFonts w:ascii="Calibri" w:hAnsi="Calibri" w:cs="Calibri"/>
          <w:sz w:val="24"/>
          <w:szCs w:val="24"/>
          <w:lang w:val="en-US"/>
        </w:rPr>
        <w:t xml:space="preserve">the affective and emotional dimensions, and the </w:t>
      </w:r>
      <w:r w:rsidR="008D5871" w:rsidRPr="00AE3AC1">
        <w:rPr>
          <w:rFonts w:ascii="Calibri" w:hAnsi="Calibri" w:cs="Calibri"/>
          <w:sz w:val="24"/>
          <w:szCs w:val="24"/>
          <w:lang w:val="en-US"/>
        </w:rPr>
        <w:t>spatial</w:t>
      </w:r>
      <w:r w:rsidR="00BD2D39" w:rsidRPr="00AE3AC1">
        <w:rPr>
          <w:rFonts w:ascii="Calibri" w:hAnsi="Calibri" w:cs="Calibri"/>
          <w:sz w:val="24"/>
          <w:szCs w:val="24"/>
          <w:lang w:val="en-US"/>
        </w:rPr>
        <w:t xml:space="preserve"> </w:t>
      </w:r>
      <w:r w:rsidR="00974130" w:rsidRPr="00AE3AC1">
        <w:rPr>
          <w:rFonts w:ascii="Calibri" w:hAnsi="Calibri" w:cs="Calibri"/>
          <w:sz w:val="24"/>
          <w:szCs w:val="24"/>
          <w:lang w:val="en-US"/>
        </w:rPr>
        <w:t>politics of difference)</w:t>
      </w:r>
      <w:r w:rsidR="00314BB7" w:rsidRPr="00AE3AC1">
        <w:rPr>
          <w:rFonts w:ascii="Calibri" w:hAnsi="Calibri" w:cs="Calibri"/>
          <w:sz w:val="24"/>
          <w:szCs w:val="24"/>
          <w:lang w:val="en-US"/>
        </w:rPr>
        <w:t xml:space="preserve">, </w:t>
      </w:r>
      <w:r w:rsidR="000E49AF" w:rsidRPr="00AE3AC1">
        <w:rPr>
          <w:rFonts w:ascii="Calibri" w:hAnsi="Calibri" w:cs="Calibri"/>
          <w:sz w:val="24"/>
          <w:szCs w:val="24"/>
          <w:lang w:val="en-US"/>
        </w:rPr>
        <w:t>t</w:t>
      </w:r>
      <w:r w:rsidR="00AF7E11" w:rsidRPr="00AE3AC1">
        <w:rPr>
          <w:rFonts w:ascii="Calibri" w:hAnsi="Calibri" w:cs="Calibri"/>
          <w:sz w:val="24"/>
          <w:szCs w:val="24"/>
          <w:lang w:val="en-US"/>
        </w:rPr>
        <w:t>hrough an</w:t>
      </w:r>
      <w:r w:rsidR="000E49AF" w:rsidRPr="00AE3AC1">
        <w:rPr>
          <w:rFonts w:ascii="Calibri" w:hAnsi="Calibri" w:cs="Calibri"/>
          <w:sz w:val="24"/>
          <w:szCs w:val="24"/>
          <w:lang w:val="en-US"/>
        </w:rPr>
        <w:t xml:space="preserve"> </w:t>
      </w:r>
      <w:r>
        <w:rPr>
          <w:rFonts w:ascii="Calibri" w:hAnsi="Calibri" w:cs="Calibri"/>
          <w:sz w:val="24"/>
          <w:szCs w:val="24"/>
          <w:lang w:val="en-US"/>
        </w:rPr>
        <w:t xml:space="preserve">illustrative </w:t>
      </w:r>
      <w:r w:rsidR="001855DE" w:rsidRPr="00AE3AC1">
        <w:rPr>
          <w:rFonts w:ascii="Calibri" w:hAnsi="Calibri" w:cs="Calibri"/>
          <w:sz w:val="24"/>
          <w:szCs w:val="24"/>
          <w:lang w:val="en-US"/>
        </w:rPr>
        <w:t>analysis and interpretation of</w:t>
      </w:r>
      <w:r w:rsidR="000E49AF" w:rsidRPr="00AE3AC1">
        <w:rPr>
          <w:rFonts w:ascii="Calibri" w:hAnsi="Calibri" w:cs="Calibri"/>
          <w:sz w:val="24"/>
          <w:szCs w:val="24"/>
          <w:lang w:val="en-US"/>
        </w:rPr>
        <w:t xml:space="preserve"> life at a mall in</w:t>
      </w:r>
      <w:r w:rsidR="00D9289E" w:rsidRPr="00AE3AC1">
        <w:rPr>
          <w:rFonts w:ascii="Calibri" w:hAnsi="Calibri" w:cs="Calibri"/>
          <w:sz w:val="24"/>
          <w:szCs w:val="24"/>
          <w:lang w:val="en-US"/>
        </w:rPr>
        <w:t xml:space="preserve"> the city of</w:t>
      </w:r>
      <w:r w:rsidR="000E49AF" w:rsidRPr="00AE3AC1">
        <w:rPr>
          <w:rFonts w:ascii="Calibri" w:hAnsi="Calibri" w:cs="Calibri"/>
          <w:sz w:val="24"/>
          <w:szCs w:val="24"/>
          <w:lang w:val="en-US"/>
        </w:rPr>
        <w:t xml:space="preserve"> </w:t>
      </w:r>
      <w:r w:rsidR="00314BB7" w:rsidRPr="00AE3AC1">
        <w:rPr>
          <w:rFonts w:ascii="Calibri" w:hAnsi="Calibri" w:cs="Calibri"/>
          <w:sz w:val="24"/>
          <w:szCs w:val="24"/>
          <w:lang w:val="en-US"/>
        </w:rPr>
        <w:t xml:space="preserve">Mostar, Bosnia and Herzegovina. </w:t>
      </w:r>
      <w:r w:rsidR="00974130" w:rsidRPr="00AE3AC1">
        <w:rPr>
          <w:rFonts w:ascii="Calibri" w:hAnsi="Calibri" w:cs="Calibri"/>
          <w:sz w:val="24"/>
          <w:szCs w:val="24"/>
          <w:lang w:val="en-US"/>
        </w:rPr>
        <w:t xml:space="preserve">This </w:t>
      </w:r>
      <w:r w:rsidR="00863745" w:rsidRPr="00AE3AC1">
        <w:rPr>
          <w:rFonts w:ascii="Calibri" w:hAnsi="Calibri" w:cs="Calibri"/>
          <w:sz w:val="24"/>
          <w:szCs w:val="24"/>
          <w:lang w:val="en-US"/>
        </w:rPr>
        <w:t xml:space="preserve">worked example </w:t>
      </w:r>
      <w:r w:rsidR="00974130" w:rsidRPr="00AE3AC1">
        <w:rPr>
          <w:rFonts w:ascii="Calibri" w:hAnsi="Calibri" w:cs="Calibri"/>
          <w:sz w:val="24"/>
          <w:szCs w:val="24"/>
          <w:lang w:val="en-US"/>
        </w:rPr>
        <w:t xml:space="preserve">employs the proposed framework </w:t>
      </w:r>
      <w:r w:rsidR="00BD2D39" w:rsidRPr="00AE3AC1">
        <w:rPr>
          <w:rFonts w:ascii="Calibri" w:hAnsi="Calibri" w:cs="Calibri"/>
          <w:sz w:val="24"/>
          <w:szCs w:val="24"/>
          <w:lang w:val="en-US"/>
        </w:rPr>
        <w:t xml:space="preserve">by </w:t>
      </w:r>
      <w:r w:rsidR="00974130" w:rsidRPr="00AE3AC1">
        <w:rPr>
          <w:rFonts w:ascii="Calibri" w:hAnsi="Calibri" w:cs="Calibri"/>
          <w:sz w:val="24"/>
          <w:szCs w:val="24"/>
          <w:lang w:val="en-US"/>
        </w:rPr>
        <w:t xml:space="preserve">veering </w:t>
      </w:r>
      <w:r w:rsidR="00314BB7" w:rsidRPr="00AE3AC1">
        <w:rPr>
          <w:rFonts w:ascii="Calibri" w:hAnsi="Calibri" w:cs="Calibri"/>
          <w:sz w:val="24"/>
          <w:szCs w:val="24"/>
          <w:lang w:val="en-US"/>
        </w:rPr>
        <w:t>into the geopolitics of</w:t>
      </w:r>
      <w:r w:rsidR="00D9289E" w:rsidRPr="00AE3AC1">
        <w:rPr>
          <w:rFonts w:ascii="Calibri" w:hAnsi="Calibri" w:cs="Calibri"/>
          <w:sz w:val="24"/>
          <w:szCs w:val="24"/>
          <w:lang w:val="en-US"/>
        </w:rPr>
        <w:t xml:space="preserve"> everyday life at the</w:t>
      </w:r>
      <w:r w:rsidR="00314BB7" w:rsidRPr="00AE3AC1">
        <w:rPr>
          <w:rFonts w:ascii="Calibri" w:hAnsi="Calibri" w:cs="Calibri"/>
          <w:sz w:val="24"/>
          <w:szCs w:val="24"/>
          <w:lang w:val="en-US"/>
        </w:rPr>
        <w:t xml:space="preserve"> </w:t>
      </w:r>
      <w:r w:rsidR="000E49AF" w:rsidRPr="00AE3AC1">
        <w:rPr>
          <w:rFonts w:ascii="Calibri" w:hAnsi="Calibri" w:cs="Calibri"/>
          <w:sz w:val="24"/>
          <w:szCs w:val="24"/>
          <w:lang w:val="en-US"/>
        </w:rPr>
        <w:t xml:space="preserve">shopping </w:t>
      </w:r>
      <w:r w:rsidR="00D9289E" w:rsidRPr="00AE3AC1">
        <w:rPr>
          <w:rFonts w:ascii="Calibri" w:hAnsi="Calibri" w:cs="Calibri"/>
          <w:sz w:val="24"/>
          <w:szCs w:val="24"/>
          <w:lang w:val="en-US"/>
        </w:rPr>
        <w:t>mall</w:t>
      </w:r>
      <w:r w:rsidR="00314BB7" w:rsidRPr="00AE3AC1">
        <w:rPr>
          <w:rFonts w:ascii="Calibri" w:hAnsi="Calibri" w:cs="Calibri"/>
          <w:sz w:val="24"/>
          <w:szCs w:val="24"/>
          <w:lang w:val="en-US"/>
        </w:rPr>
        <w:t xml:space="preserve"> in a post-conflict society where </w:t>
      </w:r>
      <w:r w:rsidR="00417A86" w:rsidRPr="00AE3AC1">
        <w:rPr>
          <w:rFonts w:ascii="Calibri" w:hAnsi="Calibri" w:cs="Calibri"/>
          <w:sz w:val="24"/>
          <w:szCs w:val="24"/>
          <w:lang w:val="en-US"/>
        </w:rPr>
        <w:t>new urban consumer landscapes</w:t>
      </w:r>
      <w:r w:rsidR="00314BB7" w:rsidRPr="00AE3AC1">
        <w:rPr>
          <w:rFonts w:ascii="Calibri" w:hAnsi="Calibri" w:cs="Calibri"/>
          <w:sz w:val="24"/>
          <w:szCs w:val="24"/>
          <w:lang w:val="en-US"/>
        </w:rPr>
        <w:t xml:space="preserve"> intersect with the a</w:t>
      </w:r>
      <w:r w:rsidR="00F62771" w:rsidRPr="00AE3AC1">
        <w:rPr>
          <w:rFonts w:ascii="Calibri" w:hAnsi="Calibri" w:cs="Calibri"/>
          <w:sz w:val="24"/>
          <w:szCs w:val="24"/>
          <w:lang w:val="en-US"/>
        </w:rPr>
        <w:t>ftermath of war and</w:t>
      </w:r>
      <w:r w:rsidR="00314BB7" w:rsidRPr="00AE3AC1">
        <w:rPr>
          <w:rFonts w:ascii="Calibri" w:hAnsi="Calibri" w:cs="Calibri"/>
          <w:sz w:val="24"/>
          <w:szCs w:val="24"/>
          <w:lang w:val="en-US"/>
        </w:rPr>
        <w:t xml:space="preserve"> violence. The study brings into sharp relief the embodied dimensions of life at the mall as a way to illustrate the potential benefits of considering affective and emotional dimensions of</w:t>
      </w:r>
      <w:r w:rsidR="00D9289E" w:rsidRPr="00AE3AC1">
        <w:rPr>
          <w:rFonts w:ascii="Calibri" w:hAnsi="Calibri" w:cs="Calibri"/>
          <w:sz w:val="24"/>
          <w:szCs w:val="24"/>
          <w:lang w:val="en-US"/>
        </w:rPr>
        <w:t xml:space="preserve"> the mall</w:t>
      </w:r>
      <w:r w:rsidR="00314BB7" w:rsidRPr="00AE3AC1">
        <w:rPr>
          <w:rFonts w:ascii="Calibri" w:hAnsi="Calibri" w:cs="Calibri"/>
          <w:sz w:val="24"/>
          <w:szCs w:val="24"/>
          <w:lang w:val="en-US"/>
        </w:rPr>
        <w:t xml:space="preserve"> as keys to understanding the intimacies of everyday space and the politics therein.  </w:t>
      </w:r>
    </w:p>
    <w:p w14:paraId="582C965D" w14:textId="5C31BC5C" w:rsidR="008231CA" w:rsidRPr="00AE3AC1" w:rsidRDefault="00FE77D5" w:rsidP="004333E9">
      <w:pPr>
        <w:spacing w:line="480" w:lineRule="auto"/>
        <w:ind w:left="-288"/>
        <w:jc w:val="both"/>
        <w:outlineLvl w:val="0"/>
        <w:rPr>
          <w:rFonts w:ascii="Calibri" w:eastAsia="Times New Roman" w:hAnsi="Calibri" w:cs="Calibri"/>
          <w:b/>
          <w:sz w:val="24"/>
          <w:szCs w:val="24"/>
          <w:shd w:val="clear" w:color="auto" w:fill="FFFFFF"/>
          <w:lang w:val="en-US"/>
        </w:rPr>
      </w:pPr>
      <w:r w:rsidRPr="00AE3AC1">
        <w:rPr>
          <w:rFonts w:ascii="Calibri" w:eastAsia="Times New Roman" w:hAnsi="Calibri" w:cs="Calibri"/>
          <w:b/>
          <w:sz w:val="24"/>
          <w:szCs w:val="24"/>
          <w:shd w:val="clear" w:color="auto" w:fill="FFFFFF"/>
          <w:lang w:val="en-US"/>
        </w:rPr>
        <w:t xml:space="preserve"> </w:t>
      </w:r>
      <w:r w:rsidR="004333E9">
        <w:rPr>
          <w:rFonts w:ascii="Calibri" w:eastAsia="Times New Roman" w:hAnsi="Calibri" w:cs="Calibri"/>
          <w:b/>
          <w:sz w:val="24"/>
          <w:szCs w:val="24"/>
          <w:shd w:val="clear" w:color="auto" w:fill="FFFFFF"/>
          <w:lang w:val="en-US"/>
        </w:rPr>
        <w:t xml:space="preserve">A II </w:t>
      </w:r>
      <w:r w:rsidR="00417A86" w:rsidRPr="00AE3AC1">
        <w:rPr>
          <w:rFonts w:ascii="Calibri" w:eastAsia="Times New Roman" w:hAnsi="Calibri" w:cs="Calibri"/>
          <w:b/>
          <w:sz w:val="24"/>
          <w:szCs w:val="24"/>
          <w:shd w:val="clear" w:color="auto" w:fill="FFFFFF"/>
          <w:lang w:val="en-US"/>
        </w:rPr>
        <w:t>Spatial politics of the mall: from manufacturing illusion to politics of difference</w:t>
      </w:r>
    </w:p>
    <w:p w14:paraId="061DA39F" w14:textId="2E3B4D50" w:rsidR="00A869AC" w:rsidRPr="00AE3AC1" w:rsidRDefault="00BB31CE" w:rsidP="004333E9">
      <w:pPr>
        <w:spacing w:line="480" w:lineRule="auto"/>
        <w:ind w:firstLine="708"/>
        <w:jc w:val="both"/>
        <w:rPr>
          <w:rFonts w:ascii="Calibri" w:eastAsia="Times New Roman" w:hAnsi="Calibri" w:cs="Calibri"/>
          <w:sz w:val="24"/>
          <w:szCs w:val="24"/>
          <w:shd w:val="clear" w:color="auto" w:fill="FFFFFF"/>
          <w:lang w:val="en-US"/>
        </w:rPr>
      </w:pPr>
      <w:r w:rsidRPr="00AE3AC1">
        <w:rPr>
          <w:rFonts w:ascii="Calibri" w:hAnsi="Calibri" w:cs="Calibri"/>
          <w:sz w:val="24"/>
          <w:szCs w:val="24"/>
          <w:lang w:val="en-US"/>
        </w:rPr>
        <w:t>In some ways, the affective and emotional dimensions of the built environment have always been of interest for critical theory approaches to the shopping mall.</w:t>
      </w:r>
      <w:r w:rsidR="009A7955" w:rsidRPr="00AE3AC1">
        <w:rPr>
          <w:rFonts w:ascii="Calibri" w:hAnsi="Calibri" w:cs="Calibri"/>
          <w:sz w:val="24"/>
          <w:szCs w:val="24"/>
          <w:lang w:val="en-US"/>
        </w:rPr>
        <w:t xml:space="preserve"> </w:t>
      </w:r>
      <w:r w:rsidR="004F6328" w:rsidRPr="00AE3AC1">
        <w:rPr>
          <w:rFonts w:ascii="Calibri" w:eastAsia="Times New Roman" w:hAnsi="Calibri" w:cs="Calibri"/>
          <w:sz w:val="24"/>
          <w:szCs w:val="24"/>
          <w:shd w:val="clear" w:color="auto" w:fill="FFFFFF"/>
          <w:lang w:val="en-US"/>
        </w:rPr>
        <w:t xml:space="preserve">More than merely pointing out the many techniques </w:t>
      </w:r>
      <w:r w:rsidR="009E506F" w:rsidRPr="00AE3AC1">
        <w:rPr>
          <w:rFonts w:ascii="Calibri" w:eastAsia="Times New Roman" w:hAnsi="Calibri" w:cs="Calibri"/>
          <w:sz w:val="24"/>
          <w:szCs w:val="24"/>
          <w:shd w:val="clear" w:color="auto" w:fill="FFFFFF"/>
          <w:lang w:val="en-US"/>
        </w:rPr>
        <w:t>that make the built retail environment “persuasive and coercive”</w:t>
      </w:r>
      <w:r w:rsidR="004357FC" w:rsidRPr="00AE3AC1">
        <w:rPr>
          <w:rFonts w:ascii="Calibri" w:eastAsia="Times New Roman" w:hAnsi="Calibri" w:cs="Calibri"/>
          <w:sz w:val="24"/>
          <w:szCs w:val="24"/>
          <w:shd w:val="clear" w:color="auto" w:fill="FFFFFF"/>
          <w:lang w:val="en-US"/>
        </w:rPr>
        <w:t xml:space="preserve"> (p. 31)</w:t>
      </w:r>
      <w:r w:rsidR="009E506F" w:rsidRPr="00AE3AC1">
        <w:rPr>
          <w:rFonts w:ascii="Calibri" w:eastAsia="Times New Roman" w:hAnsi="Calibri" w:cs="Calibri"/>
          <w:sz w:val="24"/>
          <w:szCs w:val="24"/>
          <w:shd w:val="clear" w:color="auto" w:fill="FFFFFF"/>
          <w:lang w:val="en-US"/>
        </w:rPr>
        <w:t>, Goss</w:t>
      </w:r>
      <w:r w:rsidR="00B76764" w:rsidRPr="00AE3AC1">
        <w:rPr>
          <w:rFonts w:ascii="Calibri" w:eastAsia="Times New Roman" w:hAnsi="Calibri" w:cs="Calibri"/>
          <w:sz w:val="24"/>
          <w:szCs w:val="24"/>
          <w:shd w:val="clear" w:color="auto" w:fill="FFFFFF"/>
          <w:lang w:val="en-US"/>
        </w:rPr>
        <w:t xml:space="preserve"> (1993) suspects</w:t>
      </w:r>
      <w:r w:rsidR="009E506F" w:rsidRPr="00AE3AC1">
        <w:rPr>
          <w:rFonts w:ascii="Calibri" w:eastAsia="Times New Roman" w:hAnsi="Calibri" w:cs="Calibri"/>
          <w:sz w:val="24"/>
          <w:szCs w:val="24"/>
          <w:shd w:val="clear" w:color="auto" w:fill="FFFFFF"/>
          <w:lang w:val="en-US"/>
        </w:rPr>
        <w:t xml:space="preserve"> another kind of meta-power flowing through the mall</w:t>
      </w:r>
      <w:r w:rsidR="00B76764" w:rsidRPr="00AE3AC1">
        <w:rPr>
          <w:rFonts w:ascii="Calibri" w:eastAsia="Times New Roman" w:hAnsi="Calibri" w:cs="Calibri"/>
          <w:sz w:val="24"/>
          <w:szCs w:val="24"/>
          <w:shd w:val="clear" w:color="auto" w:fill="FFFFFF"/>
          <w:lang w:val="en-US"/>
        </w:rPr>
        <w:t xml:space="preserve"> that somehow works to “assuage the c</w:t>
      </w:r>
      <w:r w:rsidR="001F7005" w:rsidRPr="00AE3AC1">
        <w:rPr>
          <w:rFonts w:ascii="Calibri" w:eastAsia="Times New Roman" w:hAnsi="Calibri" w:cs="Calibri"/>
          <w:sz w:val="24"/>
          <w:szCs w:val="24"/>
          <w:shd w:val="clear" w:color="auto" w:fill="FFFFFF"/>
          <w:lang w:val="en-US"/>
        </w:rPr>
        <w:t>ollective guilt” of today’s</w:t>
      </w:r>
      <w:r w:rsidR="00B76764" w:rsidRPr="00AE3AC1">
        <w:rPr>
          <w:rFonts w:ascii="Calibri" w:eastAsia="Times New Roman" w:hAnsi="Calibri" w:cs="Calibri"/>
          <w:sz w:val="24"/>
          <w:szCs w:val="24"/>
          <w:shd w:val="clear" w:color="auto" w:fill="FFFFFF"/>
          <w:lang w:val="en-US"/>
        </w:rPr>
        <w:t xml:space="preserve"> consumer society.</w:t>
      </w:r>
      <w:r w:rsidR="00D5020C" w:rsidRPr="00AE3AC1">
        <w:rPr>
          <w:rFonts w:ascii="Calibri" w:eastAsia="Times New Roman" w:hAnsi="Calibri" w:cs="Calibri"/>
          <w:sz w:val="24"/>
          <w:szCs w:val="24"/>
          <w:shd w:val="clear" w:color="auto" w:fill="FFFFFF"/>
          <w:lang w:val="en-US"/>
        </w:rPr>
        <w:t xml:space="preserve"> </w:t>
      </w:r>
      <w:r w:rsidR="00065B18" w:rsidRPr="00AE3AC1">
        <w:rPr>
          <w:rFonts w:ascii="Calibri" w:eastAsia="Times New Roman" w:hAnsi="Calibri" w:cs="Calibri"/>
          <w:sz w:val="24"/>
          <w:szCs w:val="24"/>
          <w:shd w:val="clear" w:color="auto" w:fill="FFFFFF"/>
          <w:lang w:val="en-US"/>
        </w:rPr>
        <w:t>Through a series of rhetorical strategies, spatial design and environmental management, the shopping ma</w:t>
      </w:r>
      <w:r w:rsidR="000739E2" w:rsidRPr="00AE3AC1">
        <w:rPr>
          <w:rFonts w:ascii="Calibri" w:eastAsia="Times New Roman" w:hAnsi="Calibri" w:cs="Calibri"/>
          <w:sz w:val="24"/>
          <w:szCs w:val="24"/>
          <w:shd w:val="clear" w:color="auto" w:fill="FFFFFF"/>
          <w:lang w:val="en-US"/>
        </w:rPr>
        <w:t>ll produces</w:t>
      </w:r>
      <w:r w:rsidR="00065B18" w:rsidRPr="00AE3AC1">
        <w:rPr>
          <w:rFonts w:ascii="Calibri" w:eastAsia="Times New Roman" w:hAnsi="Calibri" w:cs="Calibri"/>
          <w:sz w:val="24"/>
          <w:szCs w:val="24"/>
          <w:shd w:val="clear" w:color="auto" w:fill="FFFFFF"/>
          <w:lang w:val="en-US"/>
        </w:rPr>
        <w:t xml:space="preserve"> a kind of “magic” that does insidious work on those t</w:t>
      </w:r>
      <w:r w:rsidR="00A869AC" w:rsidRPr="00AE3AC1">
        <w:rPr>
          <w:rFonts w:ascii="Calibri" w:eastAsia="Times New Roman" w:hAnsi="Calibri" w:cs="Calibri"/>
          <w:sz w:val="24"/>
          <w:szCs w:val="24"/>
          <w:shd w:val="clear" w:color="auto" w:fill="FFFFFF"/>
          <w:lang w:val="en-US"/>
        </w:rPr>
        <w:t xml:space="preserve">hat are drawn into its clutches. Goss (1993) is clear: </w:t>
      </w:r>
    </w:p>
    <w:p w14:paraId="6CCBC685" w14:textId="5851BFDF" w:rsidR="00065B18" w:rsidRPr="00AE3AC1" w:rsidRDefault="00A869AC" w:rsidP="00A66C35">
      <w:pPr>
        <w:spacing w:line="480" w:lineRule="auto"/>
        <w:ind w:left="720" w:right="720"/>
        <w:jc w:val="both"/>
        <w:rPr>
          <w:rFonts w:ascii="Calibri" w:eastAsia="Times New Roman" w:hAnsi="Calibri" w:cs="Calibri"/>
          <w:sz w:val="24"/>
          <w:szCs w:val="24"/>
          <w:shd w:val="clear" w:color="auto" w:fill="FFFFFF"/>
          <w:lang w:val="en-US"/>
        </w:rPr>
      </w:pPr>
      <w:r w:rsidRPr="00AE3AC1">
        <w:rPr>
          <w:rFonts w:ascii="Calibri" w:eastAsia="Times New Roman" w:hAnsi="Calibri" w:cs="Calibri"/>
          <w:sz w:val="24"/>
          <w:szCs w:val="24"/>
          <w:shd w:val="clear" w:color="auto" w:fill="FFFFFF"/>
          <w:lang w:val="en-US"/>
        </w:rPr>
        <w:t>“This paper argues that developers have sought to assuage this collective guilt</w:t>
      </w:r>
      <w:r w:rsidR="001F7005" w:rsidRPr="00AE3AC1">
        <w:rPr>
          <w:rFonts w:ascii="Calibri" w:eastAsia="Times New Roman" w:hAnsi="Calibri" w:cs="Calibri"/>
          <w:sz w:val="24"/>
          <w:szCs w:val="24"/>
          <w:shd w:val="clear" w:color="auto" w:fill="FFFFFF"/>
          <w:lang w:val="en-US"/>
        </w:rPr>
        <w:t xml:space="preserve"> over conspicuous consumption by</w:t>
      </w:r>
      <w:r w:rsidRPr="00AE3AC1">
        <w:rPr>
          <w:rFonts w:ascii="Calibri" w:eastAsia="Times New Roman" w:hAnsi="Calibri" w:cs="Calibri"/>
          <w:sz w:val="24"/>
          <w:szCs w:val="24"/>
          <w:shd w:val="clear" w:color="auto" w:fill="FFFFFF"/>
          <w:lang w:val="en-US"/>
        </w:rPr>
        <w:t xml:space="preserve"> designing into the retail built environment the means for a fantasized dissociation from the act of shopping. That is, in recognition of the culturally perceived emptiness of the activity for which they provide the main social space, designers manufacture the illusion that something else other than mere shopping i</w:t>
      </w:r>
      <w:r w:rsidR="001E0999">
        <w:rPr>
          <w:rFonts w:ascii="Calibri" w:eastAsia="Times New Roman" w:hAnsi="Calibri" w:cs="Calibri"/>
          <w:sz w:val="24"/>
          <w:szCs w:val="24"/>
          <w:shd w:val="clear" w:color="auto" w:fill="FFFFFF"/>
          <w:lang w:val="en-US"/>
        </w:rPr>
        <w:t>s</w:t>
      </w:r>
      <w:r w:rsidRPr="00AE3AC1">
        <w:rPr>
          <w:rFonts w:ascii="Calibri" w:eastAsia="Times New Roman" w:hAnsi="Calibri" w:cs="Calibri"/>
          <w:sz w:val="24"/>
          <w:szCs w:val="24"/>
          <w:shd w:val="clear" w:color="auto" w:fill="FFFFFF"/>
          <w:lang w:val="en-US"/>
        </w:rPr>
        <w:t xml:space="preserve"> going on, while also mediating the materialist relations of mass consumption and disguising the identity and rootedness of the shopping center in the contemporary capitalist social order. The product is effectively a </w:t>
      </w:r>
      <w:r w:rsidRPr="00AE3AC1">
        <w:rPr>
          <w:rFonts w:ascii="Calibri" w:eastAsia="Times New Roman" w:hAnsi="Calibri" w:cs="Calibri"/>
          <w:i/>
          <w:sz w:val="24"/>
          <w:szCs w:val="24"/>
          <w:shd w:val="clear" w:color="auto" w:fill="FFFFFF"/>
          <w:lang w:val="en-US"/>
        </w:rPr>
        <w:t>pseudoplace</w:t>
      </w:r>
      <w:r w:rsidRPr="00AE3AC1">
        <w:rPr>
          <w:rFonts w:ascii="Calibri" w:eastAsia="Times New Roman" w:hAnsi="Calibri" w:cs="Calibri"/>
          <w:sz w:val="24"/>
          <w:szCs w:val="24"/>
          <w:shd w:val="clear" w:color="auto" w:fill="FFFFFF"/>
          <w:lang w:val="en-US"/>
        </w:rPr>
        <w:t xml:space="preserve"> which works through spatial strategies of dissemblance and duplicity” (p.</w:t>
      </w:r>
      <w:r w:rsidR="00A66C35" w:rsidRPr="00AE3AC1">
        <w:rPr>
          <w:rFonts w:ascii="Calibri" w:eastAsia="Times New Roman" w:hAnsi="Calibri" w:cs="Calibri"/>
          <w:sz w:val="24"/>
          <w:szCs w:val="24"/>
          <w:shd w:val="clear" w:color="auto" w:fill="FFFFFF"/>
          <w:lang w:val="en-US"/>
        </w:rPr>
        <w:t xml:space="preserve"> 19; emphasis in original). </w:t>
      </w:r>
      <w:r w:rsidRPr="00AE3AC1">
        <w:rPr>
          <w:rFonts w:ascii="Calibri" w:eastAsia="Times New Roman" w:hAnsi="Calibri" w:cs="Calibri"/>
          <w:sz w:val="24"/>
          <w:szCs w:val="24"/>
          <w:shd w:val="clear" w:color="auto" w:fill="FFFFFF"/>
          <w:lang w:val="en-US"/>
        </w:rPr>
        <w:t xml:space="preserve">   </w:t>
      </w:r>
      <w:r w:rsidR="000739E2" w:rsidRPr="00AE3AC1">
        <w:rPr>
          <w:rFonts w:ascii="Calibri" w:eastAsia="Times New Roman" w:hAnsi="Calibri" w:cs="Calibri"/>
          <w:sz w:val="24"/>
          <w:szCs w:val="24"/>
          <w:shd w:val="clear" w:color="auto" w:fill="FFFFFF"/>
          <w:lang w:val="en-US"/>
        </w:rPr>
        <w:t xml:space="preserve"> </w:t>
      </w:r>
      <w:r w:rsidR="00065B18" w:rsidRPr="00AE3AC1">
        <w:rPr>
          <w:rFonts w:ascii="Calibri" w:eastAsia="Times New Roman" w:hAnsi="Calibri" w:cs="Calibri"/>
          <w:sz w:val="24"/>
          <w:szCs w:val="24"/>
          <w:shd w:val="clear" w:color="auto" w:fill="FFFFFF"/>
          <w:lang w:val="en-US"/>
        </w:rPr>
        <w:t xml:space="preserve">  </w:t>
      </w:r>
    </w:p>
    <w:p w14:paraId="4066DA8B" w14:textId="6019188A" w:rsidR="00AA363F" w:rsidRPr="00AE3AC1" w:rsidRDefault="00D5020C" w:rsidP="001855DE">
      <w:pPr>
        <w:spacing w:line="480" w:lineRule="auto"/>
        <w:ind w:firstLine="708"/>
        <w:jc w:val="both"/>
        <w:rPr>
          <w:rFonts w:ascii="Calibri" w:eastAsia="Times New Roman" w:hAnsi="Calibri" w:cs="Calibri"/>
          <w:sz w:val="24"/>
          <w:szCs w:val="24"/>
          <w:shd w:val="clear" w:color="auto" w:fill="FFFFFF"/>
          <w:lang w:val="en-US"/>
        </w:rPr>
      </w:pPr>
      <w:r w:rsidRPr="00AE3AC1">
        <w:rPr>
          <w:rFonts w:ascii="Calibri" w:eastAsia="Times New Roman" w:hAnsi="Calibri" w:cs="Calibri"/>
          <w:sz w:val="24"/>
          <w:szCs w:val="24"/>
          <w:shd w:val="clear" w:color="auto" w:fill="FFFFFF"/>
          <w:lang w:val="en-US"/>
        </w:rPr>
        <w:t xml:space="preserve">The mall, then, </w:t>
      </w:r>
      <w:r w:rsidR="00AA363F" w:rsidRPr="00AE3AC1">
        <w:rPr>
          <w:rFonts w:ascii="Calibri" w:eastAsia="Times New Roman" w:hAnsi="Calibri" w:cs="Calibri"/>
          <w:sz w:val="24"/>
          <w:szCs w:val="24"/>
          <w:shd w:val="clear" w:color="auto" w:fill="FFFFFF"/>
          <w:lang w:val="en-US"/>
        </w:rPr>
        <w:t>fulfills an ideologic</w:t>
      </w:r>
      <w:r w:rsidR="003E4B37" w:rsidRPr="00AE3AC1">
        <w:rPr>
          <w:rFonts w:ascii="Calibri" w:eastAsia="Times New Roman" w:hAnsi="Calibri" w:cs="Calibri"/>
          <w:sz w:val="24"/>
          <w:szCs w:val="24"/>
          <w:shd w:val="clear" w:color="auto" w:fill="FFFFFF"/>
          <w:lang w:val="en-US"/>
        </w:rPr>
        <w:t xml:space="preserve">al function by </w:t>
      </w:r>
      <w:r w:rsidR="00723B02" w:rsidRPr="00AE3AC1">
        <w:rPr>
          <w:rFonts w:ascii="Calibri" w:eastAsia="Times New Roman" w:hAnsi="Calibri" w:cs="Calibri"/>
          <w:sz w:val="24"/>
          <w:szCs w:val="24"/>
          <w:shd w:val="clear" w:color="auto" w:fill="FFFFFF"/>
          <w:lang w:val="en-US"/>
        </w:rPr>
        <w:t>hailing the consumer subject</w:t>
      </w:r>
      <w:r w:rsidR="00AA363F" w:rsidRPr="00AE3AC1">
        <w:rPr>
          <w:rFonts w:ascii="Calibri" w:eastAsia="Times New Roman" w:hAnsi="Calibri" w:cs="Calibri"/>
          <w:sz w:val="24"/>
          <w:szCs w:val="24"/>
          <w:shd w:val="clear" w:color="auto" w:fill="FFFFFF"/>
          <w:lang w:val="en-US"/>
        </w:rPr>
        <w:t>, in its inclusive and exclusive dimensions</w:t>
      </w:r>
      <w:r w:rsidR="00096247" w:rsidRPr="00AE3AC1">
        <w:rPr>
          <w:rFonts w:ascii="Calibri" w:eastAsia="Times New Roman" w:hAnsi="Calibri" w:cs="Calibri"/>
          <w:sz w:val="24"/>
          <w:szCs w:val="24"/>
          <w:shd w:val="clear" w:color="auto" w:fill="FFFFFF"/>
          <w:lang w:val="en-US"/>
        </w:rPr>
        <w:t>.</w:t>
      </w:r>
      <w:r w:rsidR="008A4316" w:rsidRPr="00AE3AC1">
        <w:rPr>
          <w:rFonts w:ascii="Calibri" w:eastAsia="Times New Roman" w:hAnsi="Calibri" w:cs="Calibri"/>
          <w:sz w:val="24"/>
          <w:szCs w:val="24"/>
          <w:shd w:val="clear" w:color="auto" w:fill="FFFFFF"/>
          <w:lang w:val="en-US"/>
        </w:rPr>
        <w:t xml:space="preserve"> This perspective also resonated with other </w:t>
      </w:r>
      <w:r w:rsidR="006F418F" w:rsidRPr="00AE3AC1">
        <w:rPr>
          <w:rFonts w:ascii="Calibri" w:eastAsia="Times New Roman" w:hAnsi="Calibri" w:cs="Calibri"/>
          <w:sz w:val="24"/>
          <w:szCs w:val="24"/>
          <w:shd w:val="clear" w:color="auto" w:fill="FFFFFF"/>
          <w:lang w:val="en-US"/>
        </w:rPr>
        <w:t xml:space="preserve">critical </w:t>
      </w:r>
      <w:r w:rsidR="002D22DF" w:rsidRPr="00AE3AC1">
        <w:rPr>
          <w:rFonts w:ascii="Calibri" w:eastAsia="Times New Roman" w:hAnsi="Calibri" w:cs="Calibri"/>
          <w:sz w:val="24"/>
          <w:szCs w:val="24"/>
          <w:shd w:val="clear" w:color="auto" w:fill="FFFFFF"/>
          <w:lang w:val="en-US"/>
        </w:rPr>
        <w:t>work on the</w:t>
      </w:r>
      <w:r w:rsidR="008A4316" w:rsidRPr="00AE3AC1">
        <w:rPr>
          <w:rFonts w:ascii="Calibri" w:eastAsia="Times New Roman" w:hAnsi="Calibri" w:cs="Calibri"/>
          <w:sz w:val="24"/>
          <w:szCs w:val="24"/>
          <w:shd w:val="clear" w:color="auto" w:fill="FFFFFF"/>
          <w:lang w:val="en-US"/>
        </w:rPr>
        <w:t xml:space="preserve"> privatization</w:t>
      </w:r>
      <w:r w:rsidR="002D22DF" w:rsidRPr="00AE3AC1">
        <w:rPr>
          <w:rFonts w:ascii="Calibri" w:eastAsia="Times New Roman" w:hAnsi="Calibri" w:cs="Calibri"/>
          <w:sz w:val="24"/>
          <w:szCs w:val="24"/>
          <w:shd w:val="clear" w:color="auto" w:fill="FFFFFF"/>
          <w:lang w:val="en-US"/>
        </w:rPr>
        <w:t xml:space="preserve"> of public space</w:t>
      </w:r>
      <w:r w:rsidR="008A4316" w:rsidRPr="00AE3AC1">
        <w:rPr>
          <w:rFonts w:ascii="Calibri" w:eastAsia="Times New Roman" w:hAnsi="Calibri" w:cs="Calibri"/>
          <w:sz w:val="24"/>
          <w:szCs w:val="24"/>
          <w:shd w:val="clear" w:color="auto" w:fill="FFFFFF"/>
          <w:lang w:val="en-US"/>
        </w:rPr>
        <w:t>, as well as broader concerns around post-modern geographies (Crawford</w:t>
      </w:r>
      <w:r w:rsidR="00F123C6" w:rsidRPr="00AE3AC1">
        <w:rPr>
          <w:rFonts w:ascii="Calibri" w:eastAsia="Times New Roman" w:hAnsi="Calibri" w:cs="Calibri"/>
          <w:sz w:val="24"/>
          <w:szCs w:val="24"/>
          <w:shd w:val="clear" w:color="auto" w:fill="FFFFFF"/>
          <w:lang w:val="en-US"/>
        </w:rPr>
        <w:t xml:space="preserve"> 1992</w:t>
      </w:r>
      <w:r w:rsidR="008A4316" w:rsidRPr="00AE3AC1">
        <w:rPr>
          <w:rFonts w:ascii="Calibri" w:eastAsia="Times New Roman" w:hAnsi="Calibri" w:cs="Calibri"/>
          <w:sz w:val="24"/>
          <w:szCs w:val="24"/>
          <w:shd w:val="clear" w:color="auto" w:fill="FFFFFF"/>
          <w:lang w:val="en-US"/>
        </w:rPr>
        <w:t>; Soja</w:t>
      </w:r>
      <w:r w:rsidR="00F123C6" w:rsidRPr="00AE3AC1">
        <w:rPr>
          <w:rFonts w:ascii="Calibri" w:eastAsia="Times New Roman" w:hAnsi="Calibri" w:cs="Calibri"/>
          <w:sz w:val="24"/>
          <w:szCs w:val="24"/>
          <w:shd w:val="clear" w:color="auto" w:fill="FFFFFF"/>
          <w:lang w:val="en-US"/>
        </w:rPr>
        <w:t xml:space="preserve"> </w:t>
      </w:r>
      <w:r w:rsidR="00A7219A" w:rsidRPr="00AE3AC1">
        <w:rPr>
          <w:rFonts w:ascii="Calibri" w:eastAsia="Times New Roman" w:hAnsi="Calibri" w:cs="Calibri"/>
          <w:sz w:val="24"/>
          <w:szCs w:val="24"/>
          <w:shd w:val="clear" w:color="auto" w:fill="FFFFFF"/>
          <w:lang w:val="en-US"/>
        </w:rPr>
        <w:t>1989</w:t>
      </w:r>
      <w:r w:rsidR="008A4316" w:rsidRPr="00AE3AC1">
        <w:rPr>
          <w:rFonts w:ascii="Calibri" w:eastAsia="Times New Roman" w:hAnsi="Calibri" w:cs="Calibri"/>
          <w:sz w:val="24"/>
          <w:szCs w:val="24"/>
          <w:shd w:val="clear" w:color="auto" w:fill="FFFFFF"/>
          <w:lang w:val="en-US"/>
        </w:rPr>
        <w:t>)</w:t>
      </w:r>
      <w:r w:rsidR="00EF1964" w:rsidRPr="00AE3AC1">
        <w:rPr>
          <w:rStyle w:val="EndnoteReference"/>
          <w:rFonts w:ascii="Calibri" w:eastAsia="Times New Roman" w:hAnsi="Calibri" w:cs="Calibri"/>
          <w:sz w:val="24"/>
          <w:szCs w:val="24"/>
          <w:shd w:val="clear" w:color="auto" w:fill="FFFFFF"/>
          <w:lang w:val="en-US"/>
        </w:rPr>
        <w:endnoteReference w:id="2"/>
      </w:r>
      <w:r w:rsidR="008A4316" w:rsidRPr="00AE3AC1">
        <w:rPr>
          <w:rFonts w:ascii="Calibri" w:eastAsia="Times New Roman" w:hAnsi="Calibri" w:cs="Calibri"/>
          <w:sz w:val="24"/>
          <w:szCs w:val="24"/>
          <w:shd w:val="clear" w:color="auto" w:fill="FFFFFF"/>
          <w:lang w:val="en-US"/>
        </w:rPr>
        <w:t xml:space="preserve">. However, as Gregson (1995) and Domosh (1998) pointed </w:t>
      </w:r>
      <w:r w:rsidR="002D22DF" w:rsidRPr="00AE3AC1">
        <w:rPr>
          <w:rFonts w:ascii="Calibri" w:eastAsia="Times New Roman" w:hAnsi="Calibri" w:cs="Calibri"/>
          <w:sz w:val="24"/>
          <w:szCs w:val="24"/>
          <w:shd w:val="clear" w:color="auto" w:fill="FFFFFF"/>
          <w:lang w:val="en-US"/>
        </w:rPr>
        <w:t>out, these approaches</w:t>
      </w:r>
      <w:r w:rsidR="008A4316" w:rsidRPr="00AE3AC1">
        <w:rPr>
          <w:rFonts w:ascii="Calibri" w:eastAsia="Times New Roman" w:hAnsi="Calibri" w:cs="Calibri"/>
          <w:sz w:val="24"/>
          <w:szCs w:val="24"/>
          <w:shd w:val="clear" w:color="auto" w:fill="FFFFFF"/>
          <w:lang w:val="en-US"/>
        </w:rPr>
        <w:t xml:space="preserve"> were</w:t>
      </w:r>
      <w:r w:rsidR="0000623C" w:rsidRPr="00AE3AC1">
        <w:rPr>
          <w:rFonts w:ascii="Calibri" w:eastAsia="Times New Roman" w:hAnsi="Calibri" w:cs="Calibri"/>
          <w:sz w:val="24"/>
          <w:szCs w:val="24"/>
          <w:shd w:val="clear" w:color="auto" w:fill="FFFFFF"/>
          <w:lang w:val="en-US"/>
        </w:rPr>
        <w:t xml:space="preserve"> often</w:t>
      </w:r>
      <w:r w:rsidR="008A4316" w:rsidRPr="00AE3AC1">
        <w:rPr>
          <w:rFonts w:ascii="Calibri" w:eastAsia="Times New Roman" w:hAnsi="Calibri" w:cs="Calibri"/>
          <w:sz w:val="24"/>
          <w:szCs w:val="24"/>
          <w:shd w:val="clear" w:color="auto" w:fill="FFFFFF"/>
          <w:lang w:val="en-US"/>
        </w:rPr>
        <w:t xml:space="preserve"> unable to pursue other important questions around the spaces and geographies of consumption</w:t>
      </w:r>
      <w:r w:rsidR="0000623C" w:rsidRPr="00AE3AC1">
        <w:rPr>
          <w:rFonts w:ascii="Calibri" w:eastAsia="Times New Roman" w:hAnsi="Calibri" w:cs="Calibri"/>
          <w:sz w:val="24"/>
          <w:szCs w:val="24"/>
          <w:shd w:val="clear" w:color="auto" w:fill="FFFFFF"/>
          <w:lang w:val="en-US"/>
        </w:rPr>
        <w:t>, primarily around gender</w:t>
      </w:r>
      <w:r w:rsidR="004F4006" w:rsidRPr="00AE3AC1">
        <w:rPr>
          <w:rFonts w:ascii="Calibri" w:eastAsia="Times New Roman" w:hAnsi="Calibri" w:cs="Calibri"/>
          <w:sz w:val="24"/>
          <w:szCs w:val="24"/>
          <w:shd w:val="clear" w:color="auto" w:fill="FFFFFF"/>
          <w:lang w:val="en-US"/>
        </w:rPr>
        <w:t xml:space="preserve"> and sex</w:t>
      </w:r>
      <w:r w:rsidR="008A4316" w:rsidRPr="00AE3AC1">
        <w:rPr>
          <w:rFonts w:ascii="Calibri" w:eastAsia="Times New Roman" w:hAnsi="Calibri" w:cs="Calibri"/>
          <w:sz w:val="24"/>
          <w:szCs w:val="24"/>
          <w:shd w:val="clear" w:color="auto" w:fill="FFFFFF"/>
          <w:lang w:val="en-US"/>
        </w:rPr>
        <w:t xml:space="preserve"> (also see Morris 1993). </w:t>
      </w:r>
      <w:r w:rsidR="00A07A8D" w:rsidRPr="00AE3AC1">
        <w:rPr>
          <w:rFonts w:ascii="Calibri" w:eastAsia="Times New Roman" w:hAnsi="Calibri" w:cs="Calibri"/>
          <w:sz w:val="24"/>
          <w:szCs w:val="24"/>
          <w:shd w:val="clear" w:color="auto" w:fill="FFFFFF"/>
          <w:lang w:val="en-US"/>
        </w:rPr>
        <w:t>Along with the</w:t>
      </w:r>
      <w:r w:rsidR="008A4316" w:rsidRPr="00AE3AC1">
        <w:rPr>
          <w:rFonts w:ascii="Calibri" w:eastAsia="Times New Roman" w:hAnsi="Calibri" w:cs="Calibri"/>
          <w:sz w:val="24"/>
          <w:szCs w:val="24"/>
          <w:shd w:val="clear" w:color="auto" w:fill="FFFFFF"/>
          <w:lang w:val="en-US"/>
        </w:rPr>
        <w:t>se</w:t>
      </w:r>
      <w:r w:rsidR="00A07A8D" w:rsidRPr="00AE3AC1">
        <w:rPr>
          <w:rFonts w:ascii="Calibri" w:eastAsia="Times New Roman" w:hAnsi="Calibri" w:cs="Calibri"/>
          <w:sz w:val="24"/>
          <w:szCs w:val="24"/>
          <w:shd w:val="clear" w:color="auto" w:fill="FFFFFF"/>
          <w:lang w:val="en-US"/>
        </w:rPr>
        <w:t xml:space="preserve"> </w:t>
      </w:r>
      <w:r w:rsidR="001F7005" w:rsidRPr="00AE3AC1">
        <w:rPr>
          <w:rFonts w:ascii="Calibri" w:eastAsia="Times New Roman" w:hAnsi="Calibri" w:cs="Calibri"/>
          <w:sz w:val="24"/>
          <w:szCs w:val="24"/>
          <w:shd w:val="clear" w:color="auto" w:fill="FFFFFF"/>
          <w:lang w:val="en-US"/>
        </w:rPr>
        <w:t xml:space="preserve">feminist </w:t>
      </w:r>
      <w:r w:rsidR="00A07A8D" w:rsidRPr="00AE3AC1">
        <w:rPr>
          <w:rFonts w:ascii="Calibri" w:eastAsia="Times New Roman" w:hAnsi="Calibri" w:cs="Calibri"/>
          <w:sz w:val="24"/>
          <w:szCs w:val="24"/>
          <w:shd w:val="clear" w:color="auto" w:fill="FFFFFF"/>
          <w:lang w:val="en-US"/>
        </w:rPr>
        <w:t xml:space="preserve">critiques, researchers </w:t>
      </w:r>
      <w:r w:rsidR="00C159E9" w:rsidRPr="00AE3AC1">
        <w:rPr>
          <w:rFonts w:ascii="Calibri" w:eastAsia="Times New Roman" w:hAnsi="Calibri" w:cs="Calibri"/>
          <w:sz w:val="24"/>
          <w:szCs w:val="24"/>
          <w:shd w:val="clear" w:color="auto" w:fill="FFFFFF"/>
          <w:lang w:val="en-US"/>
        </w:rPr>
        <w:t>pursued various ethnographic studies of</w:t>
      </w:r>
      <w:r w:rsidR="001F7005" w:rsidRPr="00AE3AC1">
        <w:rPr>
          <w:rFonts w:ascii="Calibri" w:eastAsia="Times New Roman" w:hAnsi="Calibri" w:cs="Calibri"/>
          <w:sz w:val="24"/>
          <w:szCs w:val="24"/>
          <w:shd w:val="clear" w:color="auto" w:fill="FFFFFF"/>
          <w:lang w:val="en-US"/>
        </w:rPr>
        <w:t xml:space="preserve"> shopping malls that are informed by a</w:t>
      </w:r>
      <w:r w:rsidR="00C159E9" w:rsidRPr="00AE3AC1">
        <w:rPr>
          <w:rFonts w:ascii="Calibri" w:eastAsia="Times New Roman" w:hAnsi="Calibri" w:cs="Calibri"/>
          <w:sz w:val="24"/>
          <w:szCs w:val="24"/>
          <w:shd w:val="clear" w:color="auto" w:fill="FFFFFF"/>
          <w:lang w:val="en-US"/>
        </w:rPr>
        <w:t xml:space="preserve"> more diverse political and epistemological can</w:t>
      </w:r>
      <w:r w:rsidR="00901B8C" w:rsidRPr="00AE3AC1">
        <w:rPr>
          <w:rFonts w:ascii="Calibri" w:eastAsia="Times New Roman" w:hAnsi="Calibri" w:cs="Calibri"/>
          <w:sz w:val="24"/>
          <w:szCs w:val="24"/>
          <w:shd w:val="clear" w:color="auto" w:fill="FFFFFF"/>
          <w:lang w:val="en-US"/>
        </w:rPr>
        <w:t>n</w:t>
      </w:r>
      <w:r w:rsidR="00C159E9" w:rsidRPr="00AE3AC1">
        <w:rPr>
          <w:rFonts w:ascii="Calibri" w:eastAsia="Times New Roman" w:hAnsi="Calibri" w:cs="Calibri"/>
          <w:sz w:val="24"/>
          <w:szCs w:val="24"/>
          <w:shd w:val="clear" w:color="auto" w:fill="FFFFFF"/>
          <w:lang w:val="en-US"/>
        </w:rPr>
        <w:t>on</w:t>
      </w:r>
      <w:r w:rsidR="0020124D" w:rsidRPr="00AE3AC1">
        <w:rPr>
          <w:rFonts w:ascii="Calibri" w:eastAsia="Times New Roman" w:hAnsi="Calibri" w:cs="Calibri"/>
          <w:sz w:val="24"/>
          <w:szCs w:val="24"/>
          <w:shd w:val="clear" w:color="auto" w:fill="FFFFFF"/>
          <w:lang w:val="en-US"/>
        </w:rPr>
        <w:t xml:space="preserve"> open to race, ethnicity, class and other vectors of identity and subjectivity</w:t>
      </w:r>
      <w:r w:rsidR="005105F0" w:rsidRPr="00AE3AC1">
        <w:rPr>
          <w:rFonts w:ascii="Calibri" w:eastAsia="Times New Roman" w:hAnsi="Calibri" w:cs="Calibri"/>
          <w:sz w:val="24"/>
          <w:szCs w:val="24"/>
          <w:shd w:val="clear" w:color="auto" w:fill="FFFFFF"/>
          <w:lang w:val="en-US"/>
        </w:rPr>
        <w:t xml:space="preserve"> (</w:t>
      </w:r>
      <w:r w:rsidR="00A35356" w:rsidRPr="00AE3AC1">
        <w:rPr>
          <w:rFonts w:ascii="Calibri" w:eastAsia="Times New Roman" w:hAnsi="Calibri" w:cs="Calibri"/>
          <w:sz w:val="24"/>
          <w:szCs w:val="24"/>
          <w:shd w:val="clear" w:color="auto" w:fill="FFFFFF"/>
          <w:lang w:val="en-US"/>
        </w:rPr>
        <w:t xml:space="preserve">Chin 2001; </w:t>
      </w:r>
      <w:r w:rsidR="005105F0" w:rsidRPr="00AE3AC1">
        <w:rPr>
          <w:rFonts w:ascii="Calibri" w:eastAsia="Times New Roman" w:hAnsi="Calibri" w:cs="Calibri"/>
          <w:sz w:val="24"/>
          <w:szCs w:val="24"/>
          <w:shd w:val="clear" w:color="auto" w:fill="FFFFFF"/>
          <w:lang w:val="en-US"/>
        </w:rPr>
        <w:t>Miller et al.</w:t>
      </w:r>
      <w:r w:rsidR="008C76C2" w:rsidRPr="00AE3AC1">
        <w:rPr>
          <w:rFonts w:ascii="Calibri" w:eastAsia="Times New Roman" w:hAnsi="Calibri" w:cs="Calibri"/>
          <w:sz w:val="24"/>
          <w:szCs w:val="24"/>
          <w:shd w:val="clear" w:color="auto" w:fill="FFFFFF"/>
          <w:lang w:val="en-US"/>
        </w:rPr>
        <w:t xml:space="preserve"> 199</w:t>
      </w:r>
      <w:r w:rsidR="00BD2D39" w:rsidRPr="00AE3AC1">
        <w:rPr>
          <w:rFonts w:ascii="Calibri" w:eastAsia="Times New Roman" w:hAnsi="Calibri" w:cs="Calibri"/>
          <w:sz w:val="24"/>
          <w:szCs w:val="24"/>
          <w:shd w:val="clear" w:color="auto" w:fill="FFFFFF"/>
          <w:lang w:val="en-US"/>
        </w:rPr>
        <w:t>8</w:t>
      </w:r>
      <w:r w:rsidR="008C76C2" w:rsidRPr="00AE3AC1">
        <w:rPr>
          <w:rFonts w:ascii="Calibri" w:eastAsia="Times New Roman" w:hAnsi="Calibri" w:cs="Calibri"/>
          <w:sz w:val="24"/>
          <w:szCs w:val="24"/>
          <w:shd w:val="clear" w:color="auto" w:fill="FFFFFF"/>
          <w:lang w:val="en-US"/>
        </w:rPr>
        <w:t xml:space="preserve">; Stillerman 2006; Stillerman and Salcedo </w:t>
      </w:r>
      <w:r w:rsidR="00CE25EE" w:rsidRPr="00AE3AC1">
        <w:rPr>
          <w:rFonts w:ascii="Calibri" w:eastAsia="Times New Roman" w:hAnsi="Calibri" w:cs="Calibri"/>
          <w:sz w:val="24"/>
          <w:szCs w:val="24"/>
          <w:shd w:val="clear" w:color="auto" w:fill="FFFFFF"/>
          <w:lang w:val="en-US"/>
        </w:rPr>
        <w:t xml:space="preserve">2011, </w:t>
      </w:r>
      <w:r w:rsidR="008C76C2" w:rsidRPr="00AE3AC1">
        <w:rPr>
          <w:rFonts w:ascii="Calibri" w:eastAsia="Times New Roman" w:hAnsi="Calibri" w:cs="Calibri"/>
          <w:sz w:val="24"/>
          <w:szCs w:val="24"/>
          <w:shd w:val="clear" w:color="auto" w:fill="FFFFFF"/>
          <w:lang w:val="en-US"/>
        </w:rPr>
        <w:t xml:space="preserve">2012; </w:t>
      </w:r>
      <w:r w:rsidR="007601B3" w:rsidRPr="00AE3AC1">
        <w:rPr>
          <w:rFonts w:ascii="Calibri" w:eastAsia="Times New Roman" w:hAnsi="Calibri" w:cs="Calibri"/>
          <w:sz w:val="24"/>
          <w:szCs w:val="24"/>
          <w:shd w:val="clear" w:color="auto" w:fill="FFFFFF"/>
          <w:lang w:val="en-US"/>
        </w:rPr>
        <w:t>Thomas 2005</w:t>
      </w:r>
      <w:r w:rsidR="007563BE" w:rsidRPr="00AE3AC1">
        <w:rPr>
          <w:rFonts w:ascii="Calibri" w:eastAsia="Times New Roman" w:hAnsi="Calibri" w:cs="Calibri"/>
          <w:sz w:val="24"/>
          <w:szCs w:val="24"/>
          <w:shd w:val="clear" w:color="auto" w:fill="FFFFFF"/>
          <w:lang w:val="en-US"/>
        </w:rPr>
        <w:t>; Whitson 2018</w:t>
      </w:r>
      <w:r w:rsidR="005105F0" w:rsidRPr="00AE3AC1">
        <w:rPr>
          <w:rFonts w:ascii="Calibri" w:eastAsia="Times New Roman" w:hAnsi="Calibri" w:cs="Calibri"/>
          <w:sz w:val="24"/>
          <w:szCs w:val="24"/>
          <w:shd w:val="clear" w:color="auto" w:fill="FFFFFF"/>
          <w:lang w:val="en-US"/>
        </w:rPr>
        <w:t>)</w:t>
      </w:r>
      <w:r w:rsidR="00C159E9" w:rsidRPr="00AE3AC1">
        <w:rPr>
          <w:rFonts w:ascii="Calibri" w:eastAsia="Times New Roman" w:hAnsi="Calibri" w:cs="Calibri"/>
          <w:sz w:val="24"/>
          <w:szCs w:val="24"/>
          <w:shd w:val="clear" w:color="auto" w:fill="FFFFFF"/>
          <w:lang w:val="en-US"/>
        </w:rPr>
        <w:t>.</w:t>
      </w:r>
      <w:r w:rsidR="00FC77AC" w:rsidRPr="00AE3AC1">
        <w:rPr>
          <w:rFonts w:ascii="Calibri" w:eastAsia="Times New Roman" w:hAnsi="Calibri" w:cs="Calibri"/>
          <w:sz w:val="24"/>
          <w:szCs w:val="24"/>
          <w:shd w:val="clear" w:color="auto" w:fill="FFFFFF"/>
          <w:lang w:val="en-US"/>
        </w:rPr>
        <w:t xml:space="preserve"> As we will see in the following section, work on the affective dimensions of the built environ</w:t>
      </w:r>
      <w:r w:rsidR="00BD2D39" w:rsidRPr="00AE3AC1">
        <w:rPr>
          <w:rFonts w:ascii="Calibri" w:eastAsia="Times New Roman" w:hAnsi="Calibri" w:cs="Calibri"/>
          <w:sz w:val="24"/>
          <w:szCs w:val="24"/>
          <w:shd w:val="clear" w:color="auto" w:fill="FFFFFF"/>
          <w:lang w:val="en-US"/>
        </w:rPr>
        <w:t xml:space="preserve">ment signals a new kind of </w:t>
      </w:r>
      <w:r w:rsidR="002877F7">
        <w:rPr>
          <w:rFonts w:ascii="Calibri" w:eastAsia="Times New Roman" w:hAnsi="Calibri" w:cs="Calibri"/>
          <w:sz w:val="24"/>
          <w:szCs w:val="24"/>
          <w:shd w:val="clear" w:color="auto" w:fill="FFFFFF"/>
          <w:lang w:val="en-US"/>
        </w:rPr>
        <w:t>magic</w:t>
      </w:r>
      <w:r w:rsidR="00FC77AC" w:rsidRPr="00AE3AC1">
        <w:rPr>
          <w:rFonts w:ascii="Calibri" w:eastAsia="Times New Roman" w:hAnsi="Calibri" w:cs="Calibri"/>
          <w:sz w:val="24"/>
          <w:szCs w:val="24"/>
          <w:shd w:val="clear" w:color="auto" w:fill="FFFFFF"/>
          <w:lang w:val="en-US"/>
        </w:rPr>
        <w:t xml:space="preserve"> that is less ideological than it is embodied and visceral (Allen 2006). </w:t>
      </w:r>
      <w:r w:rsidR="00B6130B" w:rsidRPr="00AE3AC1">
        <w:rPr>
          <w:rFonts w:ascii="Calibri" w:eastAsia="Times New Roman" w:hAnsi="Calibri" w:cs="Calibri"/>
          <w:sz w:val="24"/>
          <w:szCs w:val="24"/>
          <w:shd w:val="clear" w:color="auto" w:fill="FFFFFF"/>
          <w:lang w:val="en-US"/>
        </w:rPr>
        <w:t xml:space="preserve"> </w:t>
      </w:r>
      <w:r w:rsidR="00F2414B" w:rsidRPr="00AE3AC1">
        <w:rPr>
          <w:rFonts w:ascii="Calibri" w:eastAsia="Times New Roman" w:hAnsi="Calibri" w:cs="Calibri"/>
          <w:sz w:val="24"/>
          <w:szCs w:val="24"/>
          <w:shd w:val="clear" w:color="auto" w:fill="FFFFFF"/>
          <w:lang w:val="en-US"/>
        </w:rPr>
        <w:t>Th</w:t>
      </w:r>
      <w:r w:rsidR="00373B17" w:rsidRPr="00AE3AC1">
        <w:rPr>
          <w:rFonts w:ascii="Calibri" w:eastAsia="Times New Roman" w:hAnsi="Calibri" w:cs="Calibri"/>
          <w:sz w:val="24"/>
          <w:szCs w:val="24"/>
          <w:shd w:val="clear" w:color="auto" w:fill="FFFFFF"/>
          <w:lang w:val="en-US"/>
        </w:rPr>
        <w:t>e</w:t>
      </w:r>
      <w:r w:rsidR="00F2414B" w:rsidRPr="00AE3AC1">
        <w:rPr>
          <w:rFonts w:ascii="Calibri" w:eastAsia="Times New Roman" w:hAnsi="Calibri" w:cs="Calibri"/>
          <w:sz w:val="24"/>
          <w:szCs w:val="24"/>
          <w:shd w:val="clear" w:color="auto" w:fill="FFFFFF"/>
          <w:lang w:val="en-US"/>
        </w:rPr>
        <w:t xml:space="preserve"> </w:t>
      </w:r>
      <w:r w:rsidR="00C54416" w:rsidRPr="00AE3AC1">
        <w:rPr>
          <w:rFonts w:ascii="Calibri" w:eastAsia="Times New Roman" w:hAnsi="Calibri" w:cs="Calibri"/>
          <w:sz w:val="24"/>
          <w:szCs w:val="24"/>
          <w:shd w:val="clear" w:color="auto" w:fill="FFFFFF"/>
          <w:lang w:val="en-US"/>
        </w:rPr>
        <w:t xml:space="preserve">remainder of this </w:t>
      </w:r>
      <w:r w:rsidR="00F2414B" w:rsidRPr="00AE3AC1">
        <w:rPr>
          <w:rFonts w:ascii="Calibri" w:eastAsia="Times New Roman" w:hAnsi="Calibri" w:cs="Calibri"/>
          <w:sz w:val="24"/>
          <w:szCs w:val="24"/>
          <w:shd w:val="clear" w:color="auto" w:fill="FFFFFF"/>
          <w:lang w:val="en-US"/>
        </w:rPr>
        <w:t>section</w:t>
      </w:r>
      <w:r w:rsidR="00FC77AC" w:rsidRPr="00AE3AC1">
        <w:rPr>
          <w:rFonts w:ascii="Calibri" w:eastAsia="Times New Roman" w:hAnsi="Calibri" w:cs="Calibri"/>
          <w:sz w:val="24"/>
          <w:szCs w:val="24"/>
          <w:shd w:val="clear" w:color="auto" w:fill="FFFFFF"/>
          <w:lang w:val="en-US"/>
        </w:rPr>
        <w:t>, though,</w:t>
      </w:r>
      <w:r w:rsidR="00F2414B" w:rsidRPr="00AE3AC1">
        <w:rPr>
          <w:rFonts w:ascii="Calibri" w:eastAsia="Times New Roman" w:hAnsi="Calibri" w:cs="Calibri"/>
          <w:sz w:val="24"/>
          <w:szCs w:val="24"/>
          <w:shd w:val="clear" w:color="auto" w:fill="FFFFFF"/>
          <w:lang w:val="en-US"/>
        </w:rPr>
        <w:t xml:space="preserve"> </w:t>
      </w:r>
      <w:r w:rsidR="00B6130B" w:rsidRPr="00AE3AC1">
        <w:rPr>
          <w:rFonts w:ascii="Calibri" w:hAnsi="Calibri"/>
          <w:sz w:val="24"/>
          <w:szCs w:val="24"/>
          <w:lang w:val="en-US"/>
        </w:rPr>
        <w:t xml:space="preserve">reviews outstanding work that </w:t>
      </w:r>
      <w:r w:rsidR="00D95FEE" w:rsidRPr="00AE3AC1">
        <w:rPr>
          <w:rFonts w:ascii="Calibri" w:hAnsi="Calibri"/>
          <w:sz w:val="24"/>
          <w:szCs w:val="24"/>
          <w:lang w:val="en-US"/>
        </w:rPr>
        <w:t xml:space="preserve">connects the built environment of the mall to questions of social difference and broader (geo)political struggles in ways that </w:t>
      </w:r>
      <w:r w:rsidR="00C73E6D" w:rsidRPr="00AE3AC1">
        <w:rPr>
          <w:rFonts w:ascii="Calibri" w:hAnsi="Calibri"/>
          <w:sz w:val="24"/>
          <w:szCs w:val="24"/>
          <w:lang w:val="en-US"/>
        </w:rPr>
        <w:t xml:space="preserve">gestures toward </w:t>
      </w:r>
      <w:r w:rsidR="00D95FEE" w:rsidRPr="00AE3AC1">
        <w:rPr>
          <w:rFonts w:ascii="Calibri" w:hAnsi="Calibri"/>
          <w:sz w:val="24"/>
          <w:szCs w:val="24"/>
          <w:lang w:val="en-US"/>
        </w:rPr>
        <w:t xml:space="preserve">the importance of embodiment in understanding this relationship. </w:t>
      </w:r>
      <w:r w:rsidR="00B6130B" w:rsidRPr="00AE3AC1">
        <w:rPr>
          <w:rFonts w:ascii="Calibri" w:hAnsi="Calibri"/>
          <w:sz w:val="24"/>
          <w:szCs w:val="24"/>
          <w:lang w:val="en-US"/>
        </w:rPr>
        <w:t xml:space="preserve">Here, we </w:t>
      </w:r>
      <w:r w:rsidR="001855DE" w:rsidRPr="00AE3AC1">
        <w:rPr>
          <w:rFonts w:ascii="Calibri" w:eastAsia="Times New Roman" w:hAnsi="Calibri" w:cs="Calibri"/>
          <w:sz w:val="24"/>
          <w:szCs w:val="24"/>
          <w:shd w:val="clear" w:color="auto" w:fill="FFFFFF"/>
          <w:lang w:val="en-US"/>
        </w:rPr>
        <w:t xml:space="preserve">highlight recent contributions that </w:t>
      </w:r>
      <w:r w:rsidR="005C59B0" w:rsidRPr="00AE3AC1">
        <w:rPr>
          <w:rFonts w:ascii="Calibri" w:eastAsia="Times New Roman" w:hAnsi="Calibri" w:cs="Calibri"/>
          <w:sz w:val="24"/>
          <w:szCs w:val="24"/>
          <w:shd w:val="clear" w:color="auto" w:fill="FFFFFF"/>
          <w:lang w:val="en-US"/>
        </w:rPr>
        <w:t>position the</w:t>
      </w:r>
      <w:r w:rsidR="001855DE" w:rsidRPr="00AE3AC1">
        <w:rPr>
          <w:rFonts w:ascii="Calibri" w:eastAsia="Times New Roman" w:hAnsi="Calibri" w:cs="Calibri"/>
          <w:sz w:val="24"/>
          <w:szCs w:val="24"/>
          <w:shd w:val="clear" w:color="auto" w:fill="FFFFFF"/>
          <w:lang w:val="en-US"/>
        </w:rPr>
        <w:t xml:space="preserve"> archi</w:t>
      </w:r>
      <w:r w:rsidR="005C59B0" w:rsidRPr="00AE3AC1">
        <w:rPr>
          <w:rFonts w:ascii="Calibri" w:eastAsia="Times New Roman" w:hAnsi="Calibri" w:cs="Calibri"/>
          <w:sz w:val="24"/>
          <w:szCs w:val="24"/>
          <w:shd w:val="clear" w:color="auto" w:fill="FFFFFF"/>
          <w:lang w:val="en-US"/>
        </w:rPr>
        <w:t>tectures of capitalist consumption</w:t>
      </w:r>
      <w:r w:rsidR="001855DE" w:rsidRPr="00AE3AC1">
        <w:rPr>
          <w:rFonts w:ascii="Calibri" w:eastAsia="Times New Roman" w:hAnsi="Calibri" w:cs="Calibri"/>
          <w:sz w:val="24"/>
          <w:szCs w:val="24"/>
          <w:shd w:val="clear" w:color="auto" w:fill="FFFFFF"/>
          <w:lang w:val="en-US"/>
        </w:rPr>
        <w:t xml:space="preserve"> amid broader relationships and geographies of differenc</w:t>
      </w:r>
      <w:r w:rsidR="001A56DC" w:rsidRPr="00AE3AC1">
        <w:rPr>
          <w:rFonts w:ascii="Calibri" w:eastAsia="Times New Roman" w:hAnsi="Calibri" w:cs="Calibri"/>
          <w:sz w:val="24"/>
          <w:szCs w:val="24"/>
          <w:shd w:val="clear" w:color="auto" w:fill="FFFFFF"/>
          <w:lang w:val="en-US"/>
        </w:rPr>
        <w:t>e</w:t>
      </w:r>
      <w:r w:rsidR="001855DE" w:rsidRPr="00AE3AC1">
        <w:rPr>
          <w:rFonts w:ascii="Calibri" w:eastAsia="Times New Roman" w:hAnsi="Calibri" w:cs="Calibri"/>
          <w:sz w:val="24"/>
          <w:szCs w:val="24"/>
          <w:shd w:val="clear" w:color="auto" w:fill="FFFFFF"/>
          <w:lang w:val="en-US"/>
        </w:rPr>
        <w:t xml:space="preserve">, as these have been elaborated and </w:t>
      </w:r>
      <w:r w:rsidR="00A51B34" w:rsidRPr="00AE3AC1">
        <w:rPr>
          <w:rFonts w:ascii="Calibri" w:eastAsia="Times New Roman" w:hAnsi="Calibri" w:cs="Calibri"/>
          <w:sz w:val="24"/>
          <w:szCs w:val="24"/>
          <w:shd w:val="clear" w:color="auto" w:fill="FFFFFF"/>
          <w:lang w:val="en-US"/>
        </w:rPr>
        <w:t xml:space="preserve">deepened </w:t>
      </w:r>
      <w:r w:rsidR="007A394F" w:rsidRPr="00AE3AC1">
        <w:rPr>
          <w:rFonts w:ascii="Calibri" w:eastAsia="Times New Roman" w:hAnsi="Calibri" w:cs="Calibri"/>
          <w:sz w:val="24"/>
          <w:szCs w:val="24"/>
          <w:shd w:val="clear" w:color="auto" w:fill="FFFFFF"/>
          <w:lang w:val="en-US"/>
        </w:rPr>
        <w:t>beyond familiar</w:t>
      </w:r>
      <w:r w:rsidR="00BD3604" w:rsidRPr="00AE3AC1">
        <w:rPr>
          <w:rFonts w:ascii="Calibri" w:eastAsia="Times New Roman" w:hAnsi="Calibri" w:cs="Calibri"/>
          <w:sz w:val="24"/>
          <w:szCs w:val="24"/>
          <w:shd w:val="clear" w:color="auto" w:fill="FFFFFF"/>
          <w:lang w:val="en-US"/>
        </w:rPr>
        <w:t xml:space="preserve"> Global North locations</w:t>
      </w:r>
      <w:r w:rsidR="002D6362" w:rsidRPr="00AE3AC1">
        <w:rPr>
          <w:rFonts w:ascii="Calibri" w:eastAsia="Times New Roman" w:hAnsi="Calibri" w:cs="Calibri"/>
          <w:sz w:val="24"/>
          <w:szCs w:val="24"/>
          <w:shd w:val="clear" w:color="auto" w:fill="FFFFFF"/>
          <w:lang w:val="en-US"/>
        </w:rPr>
        <w:t xml:space="preserve"> (Qian 2014)</w:t>
      </w:r>
      <w:r w:rsidR="00F2414B" w:rsidRPr="00AE3AC1">
        <w:rPr>
          <w:rFonts w:ascii="Calibri" w:eastAsia="Times New Roman" w:hAnsi="Calibri" w:cs="Calibri"/>
          <w:sz w:val="24"/>
          <w:szCs w:val="24"/>
          <w:shd w:val="clear" w:color="auto" w:fill="FFFFFF"/>
          <w:lang w:val="en-US"/>
        </w:rPr>
        <w:t xml:space="preserve">. </w:t>
      </w:r>
      <w:r w:rsidR="00CC6705" w:rsidRPr="00AE3AC1">
        <w:rPr>
          <w:rFonts w:ascii="Calibri" w:eastAsia="Times New Roman" w:hAnsi="Calibri" w:cs="Calibri"/>
          <w:sz w:val="24"/>
          <w:szCs w:val="24"/>
          <w:shd w:val="clear" w:color="auto" w:fill="FFFFFF"/>
          <w:lang w:val="en-US"/>
        </w:rPr>
        <w:t xml:space="preserve">Interestingly, </w:t>
      </w:r>
      <w:r w:rsidR="00D54C86" w:rsidRPr="00AE3AC1">
        <w:rPr>
          <w:rFonts w:ascii="Calibri" w:eastAsia="Times New Roman" w:hAnsi="Calibri" w:cs="Calibri"/>
          <w:sz w:val="24"/>
          <w:szCs w:val="24"/>
          <w:shd w:val="clear" w:color="auto" w:fill="FFFFFF"/>
          <w:lang w:val="en-US"/>
        </w:rPr>
        <w:t xml:space="preserve">these malls </w:t>
      </w:r>
      <w:r w:rsidR="00C67E40" w:rsidRPr="00AE3AC1">
        <w:rPr>
          <w:rFonts w:ascii="Calibri" w:eastAsia="Times New Roman" w:hAnsi="Calibri" w:cs="Calibri"/>
          <w:sz w:val="24"/>
          <w:szCs w:val="24"/>
          <w:shd w:val="clear" w:color="auto" w:fill="FFFFFF"/>
          <w:lang w:val="en-US"/>
        </w:rPr>
        <w:t xml:space="preserve">are entangled in </w:t>
      </w:r>
      <w:r w:rsidR="00CC6705" w:rsidRPr="00AE3AC1">
        <w:rPr>
          <w:rFonts w:ascii="Calibri" w:eastAsia="Times New Roman" w:hAnsi="Calibri" w:cs="Calibri"/>
          <w:sz w:val="24"/>
          <w:szCs w:val="24"/>
          <w:shd w:val="clear" w:color="auto" w:fill="FFFFFF"/>
          <w:lang w:val="en-US"/>
        </w:rPr>
        <w:t xml:space="preserve">geopolitical contexts that include violence, conflict or war, thereby introducing additional nuances into their everyday functioning and political potential. </w:t>
      </w:r>
    </w:p>
    <w:p w14:paraId="2B4AC245" w14:textId="0BDBFDED" w:rsidR="00473B04" w:rsidRPr="00AE3AC1" w:rsidRDefault="00F2414B" w:rsidP="00473B04">
      <w:pPr>
        <w:spacing w:line="480" w:lineRule="auto"/>
        <w:ind w:firstLine="708"/>
        <w:jc w:val="both"/>
        <w:rPr>
          <w:rFonts w:ascii="Calibri" w:eastAsia="Times New Roman" w:hAnsi="Calibri" w:cs="Calibri"/>
          <w:sz w:val="24"/>
          <w:szCs w:val="24"/>
          <w:shd w:val="clear" w:color="auto" w:fill="FFFFFF"/>
          <w:lang w:val="en-US"/>
        </w:rPr>
      </w:pPr>
      <w:r w:rsidRPr="00AE3AC1">
        <w:rPr>
          <w:rFonts w:ascii="Calibri" w:eastAsia="Times New Roman" w:hAnsi="Calibri" w:cs="Calibri"/>
          <w:sz w:val="24"/>
          <w:szCs w:val="24"/>
          <w:shd w:val="clear" w:color="auto" w:fill="FFFFFF"/>
          <w:lang w:val="en-US"/>
        </w:rPr>
        <w:t>First, Houssay-Holzschuch and Teppo (2009) take us inside a large mall in contemporary Ca</w:t>
      </w:r>
      <w:r w:rsidR="00DD4CDE" w:rsidRPr="00AE3AC1">
        <w:rPr>
          <w:rFonts w:ascii="Calibri" w:eastAsia="Times New Roman" w:hAnsi="Calibri" w:cs="Calibri"/>
          <w:sz w:val="24"/>
          <w:szCs w:val="24"/>
          <w:shd w:val="clear" w:color="auto" w:fill="FFFFFF"/>
          <w:lang w:val="en-US"/>
        </w:rPr>
        <w:t>pe Town</w:t>
      </w:r>
      <w:r w:rsidR="007A394F" w:rsidRPr="00AE3AC1">
        <w:rPr>
          <w:rFonts w:ascii="Calibri" w:eastAsia="Times New Roman" w:hAnsi="Calibri" w:cs="Calibri"/>
          <w:sz w:val="24"/>
          <w:szCs w:val="24"/>
          <w:shd w:val="clear" w:color="auto" w:fill="FFFFFF"/>
          <w:lang w:val="en-US"/>
        </w:rPr>
        <w:t xml:space="preserve"> and </w:t>
      </w:r>
      <w:r w:rsidRPr="00AE3AC1">
        <w:rPr>
          <w:rFonts w:ascii="Calibri" w:eastAsia="Times New Roman" w:hAnsi="Calibri" w:cs="Calibri"/>
          <w:sz w:val="24"/>
          <w:szCs w:val="24"/>
          <w:shd w:val="clear" w:color="auto" w:fill="FFFFFF"/>
          <w:lang w:val="en-US"/>
        </w:rPr>
        <w:t xml:space="preserve">draw on </w:t>
      </w:r>
      <w:r w:rsidR="00500F4F" w:rsidRPr="00AE3AC1">
        <w:rPr>
          <w:rFonts w:ascii="Calibri" w:eastAsia="Times New Roman" w:hAnsi="Calibri" w:cs="Calibri"/>
          <w:sz w:val="24"/>
          <w:szCs w:val="24"/>
          <w:shd w:val="clear" w:color="auto" w:fill="FFFFFF"/>
          <w:lang w:val="en-US"/>
        </w:rPr>
        <w:t xml:space="preserve">Henri </w:t>
      </w:r>
      <w:r w:rsidRPr="00AE3AC1">
        <w:rPr>
          <w:rFonts w:ascii="Calibri" w:eastAsia="Times New Roman" w:hAnsi="Calibri" w:cs="Calibri"/>
          <w:sz w:val="24"/>
          <w:szCs w:val="24"/>
          <w:shd w:val="clear" w:color="auto" w:fill="FFFFFF"/>
          <w:lang w:val="en-US"/>
        </w:rPr>
        <w:t>Lefebvre as a way of attending to the embodied</w:t>
      </w:r>
      <w:r w:rsidR="00FC77AC" w:rsidRPr="00AE3AC1">
        <w:rPr>
          <w:rFonts w:ascii="Calibri" w:eastAsia="Times New Roman" w:hAnsi="Calibri" w:cs="Calibri"/>
          <w:sz w:val="24"/>
          <w:szCs w:val="24"/>
          <w:shd w:val="clear" w:color="auto" w:fill="FFFFFF"/>
          <w:lang w:val="en-US"/>
        </w:rPr>
        <w:t xml:space="preserve"> everyday life at the mall</w:t>
      </w:r>
      <w:r w:rsidRPr="00AE3AC1">
        <w:rPr>
          <w:rFonts w:ascii="Calibri" w:eastAsia="Times New Roman" w:hAnsi="Calibri" w:cs="Calibri"/>
          <w:sz w:val="24"/>
          <w:szCs w:val="24"/>
          <w:shd w:val="clear" w:color="auto" w:fill="FFFFFF"/>
          <w:lang w:val="en-US"/>
        </w:rPr>
        <w:t>. This mall arrives at a moment of complex transformations that include the imperatives of neoliberal development and the racial polit</w:t>
      </w:r>
      <w:r w:rsidR="00DD4CDE" w:rsidRPr="00AE3AC1">
        <w:rPr>
          <w:rFonts w:ascii="Calibri" w:eastAsia="Times New Roman" w:hAnsi="Calibri" w:cs="Calibri"/>
          <w:sz w:val="24"/>
          <w:szCs w:val="24"/>
          <w:shd w:val="clear" w:color="auto" w:fill="FFFFFF"/>
          <w:lang w:val="en-US"/>
        </w:rPr>
        <w:t>ics of post-apartheid landscape</w:t>
      </w:r>
      <w:r w:rsidRPr="00AE3AC1">
        <w:rPr>
          <w:rFonts w:ascii="Calibri" w:eastAsia="Times New Roman" w:hAnsi="Calibri" w:cs="Calibri"/>
          <w:sz w:val="24"/>
          <w:szCs w:val="24"/>
          <w:shd w:val="clear" w:color="auto" w:fill="FFFFFF"/>
          <w:lang w:val="en-US"/>
        </w:rPr>
        <w:t>. Through their close empirical work on life at the mall, they reveal a</w:t>
      </w:r>
      <w:r w:rsidR="00373B17" w:rsidRPr="00AE3AC1">
        <w:rPr>
          <w:rFonts w:ascii="Calibri" w:eastAsia="Times New Roman" w:hAnsi="Calibri" w:cs="Calibri"/>
          <w:sz w:val="24"/>
          <w:szCs w:val="24"/>
          <w:shd w:val="clear" w:color="auto" w:fill="FFFFFF"/>
          <w:lang w:val="en-US"/>
        </w:rPr>
        <w:t>n</w:t>
      </w:r>
      <w:r w:rsidRPr="00AE3AC1">
        <w:rPr>
          <w:rFonts w:ascii="Calibri" w:eastAsia="Times New Roman" w:hAnsi="Calibri" w:cs="Calibri"/>
          <w:sz w:val="24"/>
          <w:szCs w:val="24"/>
          <w:shd w:val="clear" w:color="auto" w:fill="FFFFFF"/>
          <w:lang w:val="en-US"/>
        </w:rPr>
        <w:t xml:space="preserve"> </w:t>
      </w:r>
      <w:r w:rsidR="00373B17" w:rsidRPr="00AE3AC1">
        <w:rPr>
          <w:rFonts w:ascii="Calibri" w:eastAsia="Times New Roman" w:hAnsi="Calibri" w:cs="Calibri"/>
          <w:sz w:val="24"/>
          <w:szCs w:val="24"/>
          <w:shd w:val="clear" w:color="auto" w:fill="FFFFFF"/>
          <w:lang w:val="en-US"/>
        </w:rPr>
        <w:t xml:space="preserve">intricate </w:t>
      </w:r>
      <w:r w:rsidRPr="00AE3AC1">
        <w:rPr>
          <w:rFonts w:ascii="Calibri" w:eastAsia="Times New Roman" w:hAnsi="Calibri" w:cs="Calibri"/>
          <w:sz w:val="24"/>
          <w:szCs w:val="24"/>
          <w:shd w:val="clear" w:color="auto" w:fill="FFFFFF"/>
          <w:lang w:val="en-US"/>
        </w:rPr>
        <w:t xml:space="preserve">tapestry of fear and optimism in the ongoing unfolding of “publicization” (351), the term they coin to describe once strictly segregated spaces becoming more open to public access. They conclude with the following: “But regardless of how salutary, even therapeutic this place can feel after the segregated reality of the surrounding city, it is more than just a fantasy – there is a large chunk of social reality being produced in the same environment” (373). The mall, then, becomes a space for post-apartheid difference to play out. </w:t>
      </w:r>
      <w:r w:rsidR="00FC77AC" w:rsidRPr="00AE3AC1">
        <w:rPr>
          <w:rFonts w:ascii="Calibri" w:eastAsia="Times New Roman" w:hAnsi="Calibri" w:cs="Calibri"/>
          <w:sz w:val="24"/>
          <w:szCs w:val="24"/>
          <w:shd w:val="clear" w:color="auto" w:fill="FFFFFF"/>
          <w:lang w:val="en-US"/>
        </w:rPr>
        <w:t xml:space="preserve">Rather than </w:t>
      </w:r>
      <w:r w:rsidR="00241B3E" w:rsidRPr="00AE3AC1">
        <w:rPr>
          <w:rFonts w:ascii="Calibri" w:eastAsia="Times New Roman" w:hAnsi="Calibri" w:cs="Calibri"/>
          <w:sz w:val="24"/>
          <w:szCs w:val="24"/>
          <w:shd w:val="clear" w:color="auto" w:fill="FFFFFF"/>
          <w:lang w:val="en-US"/>
        </w:rPr>
        <w:t xml:space="preserve">just </w:t>
      </w:r>
      <w:r w:rsidR="00FC77AC" w:rsidRPr="00AE3AC1">
        <w:rPr>
          <w:rFonts w:ascii="Calibri" w:eastAsia="Times New Roman" w:hAnsi="Calibri" w:cs="Calibri"/>
          <w:sz w:val="24"/>
          <w:szCs w:val="24"/>
          <w:shd w:val="clear" w:color="auto" w:fill="FFFFFF"/>
          <w:lang w:val="en-US"/>
        </w:rPr>
        <w:t>a machine for producing</w:t>
      </w:r>
      <w:r w:rsidR="00241B3E" w:rsidRPr="00AE3AC1">
        <w:rPr>
          <w:rFonts w:ascii="Calibri" w:eastAsia="Times New Roman" w:hAnsi="Calibri" w:cs="Calibri"/>
          <w:sz w:val="24"/>
          <w:szCs w:val="24"/>
          <w:shd w:val="clear" w:color="auto" w:fill="FFFFFF"/>
          <w:lang w:val="en-US"/>
        </w:rPr>
        <w:t xml:space="preserve"> the ideological</w:t>
      </w:r>
      <w:r w:rsidR="00FC77AC" w:rsidRPr="00AE3AC1">
        <w:rPr>
          <w:rFonts w:ascii="Calibri" w:eastAsia="Times New Roman" w:hAnsi="Calibri" w:cs="Calibri"/>
          <w:sz w:val="24"/>
          <w:szCs w:val="24"/>
          <w:shd w:val="clear" w:color="auto" w:fill="FFFFFF"/>
          <w:lang w:val="en-US"/>
        </w:rPr>
        <w:t xml:space="preserve"> fan</w:t>
      </w:r>
      <w:r w:rsidR="00241B3E" w:rsidRPr="00AE3AC1">
        <w:rPr>
          <w:rFonts w:ascii="Calibri" w:eastAsia="Times New Roman" w:hAnsi="Calibri" w:cs="Calibri"/>
          <w:sz w:val="24"/>
          <w:szCs w:val="24"/>
          <w:shd w:val="clear" w:color="auto" w:fill="FFFFFF"/>
          <w:lang w:val="en-US"/>
        </w:rPr>
        <w:t>tasies of capitalist consumer culture</w:t>
      </w:r>
      <w:r w:rsidR="00FC77AC" w:rsidRPr="00AE3AC1">
        <w:rPr>
          <w:rFonts w:ascii="Calibri" w:eastAsia="Times New Roman" w:hAnsi="Calibri" w:cs="Calibri"/>
          <w:sz w:val="24"/>
          <w:szCs w:val="24"/>
          <w:shd w:val="clear" w:color="auto" w:fill="FFFFFF"/>
          <w:lang w:val="en-US"/>
        </w:rPr>
        <w:t>, the mall is in fact full of embodied experiences</w:t>
      </w:r>
      <w:r w:rsidR="00241B3E" w:rsidRPr="00AE3AC1">
        <w:rPr>
          <w:rFonts w:ascii="Calibri" w:eastAsia="Times New Roman" w:hAnsi="Calibri" w:cs="Calibri"/>
          <w:sz w:val="24"/>
          <w:szCs w:val="24"/>
          <w:shd w:val="clear" w:color="auto" w:fill="FFFFFF"/>
          <w:lang w:val="en-US"/>
        </w:rPr>
        <w:t xml:space="preserve"> through which</w:t>
      </w:r>
      <w:r w:rsidR="00FC77AC" w:rsidRPr="00AE3AC1">
        <w:rPr>
          <w:rFonts w:ascii="Calibri" w:eastAsia="Times New Roman" w:hAnsi="Calibri" w:cs="Calibri"/>
          <w:sz w:val="24"/>
          <w:szCs w:val="24"/>
          <w:shd w:val="clear" w:color="auto" w:fill="FFFFFF"/>
          <w:lang w:val="en-US"/>
        </w:rPr>
        <w:t xml:space="preserve"> </w:t>
      </w:r>
      <w:r w:rsidRPr="00AE3AC1">
        <w:rPr>
          <w:rFonts w:ascii="Calibri" w:eastAsia="Times New Roman" w:hAnsi="Calibri" w:cs="Calibri"/>
          <w:sz w:val="24"/>
          <w:szCs w:val="24"/>
          <w:shd w:val="clear" w:color="auto" w:fill="FFFFFF"/>
          <w:lang w:val="en-US"/>
        </w:rPr>
        <w:t>race relations are transforming in post-apartheid Cape Town</w:t>
      </w:r>
      <w:r w:rsidR="00241B3E" w:rsidRPr="00AE3AC1">
        <w:rPr>
          <w:rFonts w:ascii="Calibri" w:eastAsia="Times New Roman" w:hAnsi="Calibri" w:cs="Calibri"/>
          <w:sz w:val="24"/>
          <w:szCs w:val="24"/>
          <w:shd w:val="clear" w:color="auto" w:fill="FFFFFF"/>
          <w:lang w:val="en-US"/>
        </w:rPr>
        <w:t>, thereby extending the purview of what kind of politics take place there</w:t>
      </w:r>
      <w:r w:rsidRPr="00AE3AC1">
        <w:rPr>
          <w:rFonts w:ascii="Calibri" w:eastAsia="Times New Roman" w:hAnsi="Calibri" w:cs="Calibri"/>
          <w:sz w:val="24"/>
          <w:szCs w:val="24"/>
          <w:shd w:val="clear" w:color="auto" w:fill="FFFFFF"/>
          <w:lang w:val="en-US"/>
        </w:rPr>
        <w:t xml:space="preserve"> </w:t>
      </w:r>
      <w:r w:rsidR="001F1520" w:rsidRPr="00AE3AC1">
        <w:rPr>
          <w:rFonts w:ascii="Calibri" w:eastAsia="Times New Roman" w:hAnsi="Calibri" w:cs="Calibri"/>
          <w:sz w:val="24"/>
          <w:szCs w:val="24"/>
          <w:shd w:val="clear" w:color="auto" w:fill="FFFFFF"/>
          <w:lang w:val="en-US"/>
        </w:rPr>
        <w:t>(compare with North American accounts of race and ethnicity in the shopping mall:</w:t>
      </w:r>
      <w:r w:rsidR="002877F7">
        <w:rPr>
          <w:rFonts w:ascii="Calibri" w:eastAsia="Times New Roman" w:hAnsi="Calibri" w:cs="Calibri"/>
          <w:sz w:val="24"/>
          <w:szCs w:val="24"/>
          <w:shd w:val="clear" w:color="auto" w:fill="FFFFFF"/>
          <w:lang w:val="en-US"/>
        </w:rPr>
        <w:t xml:space="preserve"> Chin 2001, O’Doughtery </w:t>
      </w:r>
      <w:r w:rsidR="00D96742" w:rsidRPr="00AE3AC1">
        <w:rPr>
          <w:rFonts w:ascii="Calibri" w:eastAsia="Times New Roman" w:hAnsi="Calibri" w:cs="Calibri"/>
          <w:sz w:val="24"/>
          <w:szCs w:val="24"/>
          <w:shd w:val="clear" w:color="auto" w:fill="FFFFFF"/>
          <w:lang w:val="en-US"/>
        </w:rPr>
        <w:t>2006,</w:t>
      </w:r>
      <w:r w:rsidR="00D96742" w:rsidRPr="00AE3AC1" w:rsidDel="001F1520">
        <w:rPr>
          <w:rFonts w:ascii="Calibri" w:eastAsia="Times New Roman" w:hAnsi="Calibri" w:cs="Calibri"/>
          <w:sz w:val="24"/>
          <w:szCs w:val="24"/>
          <w:shd w:val="clear" w:color="auto" w:fill="FFFFFF"/>
          <w:lang w:val="en-US"/>
        </w:rPr>
        <w:t xml:space="preserve"> </w:t>
      </w:r>
      <w:r w:rsidR="001F1520" w:rsidRPr="00AE3AC1">
        <w:rPr>
          <w:rFonts w:ascii="Calibri" w:eastAsia="Times New Roman" w:hAnsi="Calibri" w:cs="Calibri"/>
          <w:sz w:val="24"/>
          <w:szCs w:val="24"/>
          <w:shd w:val="clear" w:color="auto" w:fill="FFFFFF"/>
          <w:lang w:val="en-US"/>
        </w:rPr>
        <w:t>Parlette and Cowan 2011, Preston and Lo 2000</w:t>
      </w:r>
      <w:r w:rsidR="00D96742" w:rsidRPr="00AE3AC1">
        <w:rPr>
          <w:rFonts w:ascii="Calibri" w:eastAsia="Times New Roman" w:hAnsi="Calibri" w:cs="Calibri"/>
          <w:sz w:val="24"/>
          <w:szCs w:val="24"/>
          <w:shd w:val="clear" w:color="auto" w:fill="FFFFFF"/>
          <w:lang w:val="en-US"/>
        </w:rPr>
        <w:t xml:space="preserve">). </w:t>
      </w:r>
      <w:r w:rsidR="001F1520" w:rsidRPr="00AE3AC1">
        <w:rPr>
          <w:rFonts w:ascii="Calibri" w:eastAsia="Times New Roman" w:hAnsi="Calibri" w:cs="Calibri"/>
          <w:sz w:val="24"/>
          <w:szCs w:val="24"/>
          <w:shd w:val="clear" w:color="auto" w:fill="FFFFFF"/>
          <w:lang w:val="en-US"/>
        </w:rPr>
        <w:t xml:space="preserve"> </w:t>
      </w:r>
    </w:p>
    <w:p w14:paraId="4EA8469B" w14:textId="47731737" w:rsidR="00E45614" w:rsidRPr="00AE3AC1" w:rsidRDefault="00F2414B" w:rsidP="00E45614">
      <w:pPr>
        <w:spacing w:line="480" w:lineRule="auto"/>
        <w:ind w:firstLine="708"/>
        <w:jc w:val="both"/>
        <w:rPr>
          <w:rFonts w:ascii="Calibri" w:eastAsia="Times New Roman" w:hAnsi="Calibri" w:cs="Calibri"/>
          <w:sz w:val="24"/>
          <w:szCs w:val="24"/>
          <w:shd w:val="clear" w:color="auto" w:fill="FFFFFF"/>
          <w:lang w:val="en-US"/>
        </w:rPr>
      </w:pPr>
      <w:r w:rsidRPr="00AE3AC1">
        <w:rPr>
          <w:rFonts w:ascii="Calibri" w:eastAsia="Times New Roman" w:hAnsi="Calibri" w:cs="Calibri"/>
          <w:sz w:val="24"/>
          <w:szCs w:val="24"/>
          <w:shd w:val="clear" w:color="auto" w:fill="FFFFFF"/>
          <w:lang w:val="en-US"/>
        </w:rPr>
        <w:t>Similar</w:t>
      </w:r>
      <w:r w:rsidR="003D535B" w:rsidRPr="00AE3AC1">
        <w:rPr>
          <w:rFonts w:ascii="Calibri" w:eastAsia="Times New Roman" w:hAnsi="Calibri" w:cs="Calibri"/>
          <w:sz w:val="24"/>
          <w:szCs w:val="24"/>
          <w:shd w:val="clear" w:color="auto" w:fill="FFFFFF"/>
          <w:lang w:val="en-US"/>
        </w:rPr>
        <w:t xml:space="preserve"> </w:t>
      </w:r>
      <w:r w:rsidRPr="00AE3AC1">
        <w:rPr>
          <w:rFonts w:ascii="Calibri" w:eastAsia="Times New Roman" w:hAnsi="Calibri" w:cs="Calibri"/>
          <w:sz w:val="24"/>
          <w:szCs w:val="24"/>
          <w:shd w:val="clear" w:color="auto" w:fill="FFFFFF"/>
          <w:lang w:val="en-US"/>
        </w:rPr>
        <w:t xml:space="preserve">dynamics inflect </w:t>
      </w:r>
      <w:r w:rsidR="001855DE" w:rsidRPr="00AE3AC1">
        <w:rPr>
          <w:rFonts w:ascii="Calibri" w:eastAsia="Times New Roman" w:hAnsi="Calibri" w:cs="Calibri"/>
          <w:sz w:val="24"/>
          <w:szCs w:val="24"/>
          <w:shd w:val="clear" w:color="auto" w:fill="FFFFFF"/>
          <w:lang w:val="en-US"/>
        </w:rPr>
        <w:t xml:space="preserve">critical analyses of </w:t>
      </w:r>
      <w:r w:rsidRPr="00AE3AC1">
        <w:rPr>
          <w:rFonts w:ascii="Calibri" w:eastAsia="Times New Roman" w:hAnsi="Calibri" w:cs="Calibri"/>
          <w:sz w:val="24"/>
          <w:szCs w:val="24"/>
          <w:shd w:val="clear" w:color="auto" w:fill="FFFFFF"/>
          <w:lang w:val="en-US"/>
        </w:rPr>
        <w:t>the geography of</w:t>
      </w:r>
      <w:r w:rsidR="001855DE" w:rsidRPr="00AE3AC1">
        <w:rPr>
          <w:rFonts w:ascii="Calibri" w:eastAsia="Times New Roman" w:hAnsi="Calibri" w:cs="Calibri"/>
          <w:sz w:val="24"/>
          <w:szCs w:val="24"/>
          <w:shd w:val="clear" w:color="auto" w:fill="FFFFFF"/>
          <w:lang w:val="en-US"/>
        </w:rPr>
        <w:t xml:space="preserve"> shopping malls in</w:t>
      </w:r>
      <w:r w:rsidRPr="00AE3AC1">
        <w:rPr>
          <w:rFonts w:ascii="Calibri" w:eastAsia="Times New Roman" w:hAnsi="Calibri" w:cs="Calibri"/>
          <w:sz w:val="24"/>
          <w:szCs w:val="24"/>
          <w:shd w:val="clear" w:color="auto" w:fill="FFFFFF"/>
          <w:lang w:val="en-US"/>
        </w:rPr>
        <w:t xml:space="preserve"> South America, especially Chile, Argentina and Uruguay, insofar as the </w:t>
      </w:r>
      <w:r w:rsidR="00500F4F" w:rsidRPr="00AE3AC1">
        <w:rPr>
          <w:rFonts w:ascii="Calibri" w:eastAsia="Times New Roman" w:hAnsi="Calibri" w:cs="Calibri"/>
          <w:sz w:val="24"/>
          <w:szCs w:val="24"/>
          <w:shd w:val="clear" w:color="auto" w:fill="FFFFFF"/>
          <w:lang w:val="en-US"/>
        </w:rPr>
        <w:t>geo</w:t>
      </w:r>
      <w:r w:rsidRPr="00AE3AC1">
        <w:rPr>
          <w:rFonts w:ascii="Calibri" w:eastAsia="Times New Roman" w:hAnsi="Calibri" w:cs="Calibri"/>
          <w:sz w:val="24"/>
          <w:szCs w:val="24"/>
          <w:shd w:val="clear" w:color="auto" w:fill="FFFFFF"/>
          <w:lang w:val="en-US"/>
        </w:rPr>
        <w:t>poli</w:t>
      </w:r>
      <w:r w:rsidR="007A394F" w:rsidRPr="00AE3AC1">
        <w:rPr>
          <w:rFonts w:ascii="Calibri" w:eastAsia="Times New Roman" w:hAnsi="Calibri" w:cs="Calibri"/>
          <w:sz w:val="24"/>
          <w:szCs w:val="24"/>
          <w:shd w:val="clear" w:color="auto" w:fill="FFFFFF"/>
          <w:lang w:val="en-US"/>
        </w:rPr>
        <w:t>tical trauma of recent military dictatorships</w:t>
      </w:r>
      <w:r w:rsidR="006B24C9" w:rsidRPr="00AE3AC1">
        <w:rPr>
          <w:rFonts w:ascii="Calibri" w:eastAsia="Times New Roman" w:hAnsi="Calibri" w:cs="Calibri"/>
          <w:sz w:val="24"/>
          <w:szCs w:val="24"/>
          <w:shd w:val="clear" w:color="auto" w:fill="FFFFFF"/>
          <w:lang w:val="en-US"/>
        </w:rPr>
        <w:t xml:space="preserve"> </w:t>
      </w:r>
      <w:r w:rsidR="006B24C9" w:rsidRPr="00AE3AC1">
        <w:rPr>
          <w:rFonts w:ascii="Calibri" w:eastAsia="Times New Roman" w:hAnsi="Calibri" w:cs="Calibri"/>
          <w:i/>
          <w:sz w:val="24"/>
          <w:szCs w:val="24"/>
          <w:shd w:val="clear" w:color="auto" w:fill="FFFFFF"/>
          <w:lang w:val="en-US"/>
        </w:rPr>
        <w:t>conditions</w:t>
      </w:r>
      <w:r w:rsidR="006B24C9" w:rsidRPr="00AE3AC1">
        <w:rPr>
          <w:rFonts w:ascii="Calibri" w:eastAsia="Times New Roman" w:hAnsi="Calibri" w:cs="Calibri"/>
          <w:sz w:val="24"/>
          <w:szCs w:val="24"/>
          <w:shd w:val="clear" w:color="auto" w:fill="FFFFFF"/>
          <w:lang w:val="en-US"/>
        </w:rPr>
        <w:t xml:space="preserve"> </w:t>
      </w:r>
      <w:r w:rsidR="00E91FB0" w:rsidRPr="00AE3AC1">
        <w:rPr>
          <w:rFonts w:ascii="Calibri" w:eastAsia="Times New Roman" w:hAnsi="Calibri" w:cs="Calibri"/>
          <w:sz w:val="24"/>
          <w:szCs w:val="24"/>
          <w:shd w:val="clear" w:color="auto" w:fill="FFFFFF"/>
          <w:lang w:val="en-US"/>
        </w:rPr>
        <w:t>and makes possible neoliberal</w:t>
      </w:r>
      <w:r w:rsidR="006B24C9" w:rsidRPr="00AE3AC1">
        <w:rPr>
          <w:rFonts w:ascii="Calibri" w:eastAsia="Times New Roman" w:hAnsi="Calibri" w:cs="Calibri"/>
          <w:sz w:val="24"/>
          <w:szCs w:val="24"/>
          <w:shd w:val="clear" w:color="auto" w:fill="FFFFFF"/>
          <w:lang w:val="en-US"/>
        </w:rPr>
        <w:t xml:space="preserve"> consumer society, such that a trace of political violence runs throughout today’s global flows of commodities </w:t>
      </w:r>
      <w:r w:rsidR="00E91FB0" w:rsidRPr="00AE3AC1">
        <w:rPr>
          <w:rFonts w:ascii="Calibri" w:eastAsia="Times New Roman" w:hAnsi="Calibri" w:cs="Calibri"/>
          <w:sz w:val="24"/>
          <w:szCs w:val="24"/>
          <w:shd w:val="clear" w:color="auto" w:fill="FFFFFF"/>
          <w:lang w:val="en-US"/>
        </w:rPr>
        <w:t>and their corporate retail environ</w:t>
      </w:r>
      <w:r w:rsidR="006B24C9" w:rsidRPr="00AE3AC1">
        <w:rPr>
          <w:rFonts w:ascii="Calibri" w:eastAsia="Times New Roman" w:hAnsi="Calibri" w:cs="Calibri"/>
          <w:sz w:val="24"/>
          <w:szCs w:val="24"/>
          <w:shd w:val="clear" w:color="auto" w:fill="FFFFFF"/>
          <w:lang w:val="en-US"/>
        </w:rPr>
        <w:t>ments.</w:t>
      </w:r>
      <w:r w:rsidR="00287DBC" w:rsidRPr="00AE3AC1">
        <w:rPr>
          <w:rFonts w:ascii="Calibri" w:eastAsia="Times New Roman" w:hAnsi="Calibri" w:cs="Calibri"/>
          <w:sz w:val="24"/>
          <w:szCs w:val="24"/>
          <w:shd w:val="clear" w:color="auto" w:fill="FFFFFF"/>
          <w:lang w:val="en-US"/>
        </w:rPr>
        <w:t xml:space="preserve"> </w:t>
      </w:r>
      <w:r w:rsidR="00E91FB0" w:rsidRPr="00AE3AC1">
        <w:rPr>
          <w:rFonts w:ascii="Calibri" w:eastAsia="Times New Roman" w:hAnsi="Calibri" w:cs="Calibri"/>
          <w:sz w:val="24"/>
          <w:szCs w:val="24"/>
          <w:shd w:val="clear" w:color="auto" w:fill="FFFFFF"/>
          <w:lang w:val="en-US"/>
        </w:rPr>
        <w:t xml:space="preserve">The outstanding work of Susana </w:t>
      </w:r>
      <w:r w:rsidRPr="00AE3AC1">
        <w:rPr>
          <w:rFonts w:ascii="Calibri" w:eastAsia="Times New Roman" w:hAnsi="Calibri" w:cs="Calibri"/>
          <w:sz w:val="24"/>
          <w:szCs w:val="24"/>
          <w:shd w:val="clear" w:color="auto" w:fill="FFFFFF"/>
          <w:lang w:val="en-US"/>
        </w:rPr>
        <w:t>Draper</w:t>
      </w:r>
      <w:r w:rsidR="00500F4F" w:rsidRPr="00AE3AC1">
        <w:rPr>
          <w:rFonts w:ascii="Calibri" w:eastAsia="Times New Roman" w:hAnsi="Calibri" w:cs="Calibri"/>
          <w:sz w:val="24"/>
          <w:szCs w:val="24"/>
          <w:shd w:val="clear" w:color="auto" w:fill="FFFFFF"/>
          <w:lang w:val="en-US"/>
        </w:rPr>
        <w:t xml:space="preserve"> (</w:t>
      </w:r>
      <w:r w:rsidR="003D535B" w:rsidRPr="00AE3AC1">
        <w:rPr>
          <w:rFonts w:ascii="Calibri" w:eastAsia="Times New Roman" w:hAnsi="Calibri" w:cs="Calibri"/>
          <w:sz w:val="24"/>
          <w:szCs w:val="24"/>
          <w:shd w:val="clear" w:color="auto" w:fill="FFFFFF"/>
          <w:lang w:val="en-US"/>
        </w:rPr>
        <w:t xml:space="preserve">2009, </w:t>
      </w:r>
      <w:r w:rsidR="00500F4F" w:rsidRPr="00AE3AC1">
        <w:rPr>
          <w:rFonts w:ascii="Calibri" w:eastAsia="Times New Roman" w:hAnsi="Calibri" w:cs="Calibri"/>
          <w:sz w:val="24"/>
          <w:szCs w:val="24"/>
          <w:shd w:val="clear" w:color="auto" w:fill="FFFFFF"/>
          <w:lang w:val="en-US"/>
        </w:rPr>
        <w:t>2012)</w:t>
      </w:r>
      <w:r w:rsidRPr="00AE3AC1">
        <w:rPr>
          <w:rFonts w:ascii="Calibri" w:eastAsia="Times New Roman" w:hAnsi="Calibri" w:cs="Calibri"/>
          <w:sz w:val="24"/>
          <w:szCs w:val="24"/>
          <w:shd w:val="clear" w:color="auto" w:fill="FFFFFF"/>
          <w:lang w:val="en-US"/>
        </w:rPr>
        <w:t xml:space="preserve"> elucidates the geopolitics of the mall as an architecture of the Cold War and the transition to neoliberalism, thereby linking the new consumer space of the mall with the embodied affects of trauma and state terro</w:t>
      </w:r>
      <w:r w:rsidR="007A394F" w:rsidRPr="00AE3AC1">
        <w:rPr>
          <w:rFonts w:ascii="Calibri" w:eastAsia="Times New Roman" w:hAnsi="Calibri" w:cs="Calibri"/>
          <w:sz w:val="24"/>
          <w:szCs w:val="24"/>
          <w:shd w:val="clear" w:color="auto" w:fill="FFFFFF"/>
          <w:lang w:val="en-US"/>
        </w:rPr>
        <w:t>r. For Draper</w:t>
      </w:r>
      <w:r w:rsidR="00E45614" w:rsidRPr="00AE3AC1">
        <w:rPr>
          <w:rFonts w:ascii="Calibri" w:eastAsia="Times New Roman" w:hAnsi="Calibri" w:cs="Calibri"/>
          <w:sz w:val="24"/>
          <w:szCs w:val="24"/>
          <w:shd w:val="clear" w:color="auto" w:fill="FFFFFF"/>
          <w:lang w:val="en-US"/>
        </w:rPr>
        <w:t xml:space="preserve"> (2012)</w:t>
      </w:r>
      <w:r w:rsidR="007A394F" w:rsidRPr="00AE3AC1">
        <w:rPr>
          <w:rFonts w:ascii="Calibri" w:eastAsia="Times New Roman" w:hAnsi="Calibri" w:cs="Calibri"/>
          <w:sz w:val="24"/>
          <w:szCs w:val="24"/>
          <w:shd w:val="clear" w:color="auto" w:fill="FFFFFF"/>
          <w:lang w:val="en-US"/>
        </w:rPr>
        <w:t xml:space="preserve"> and others like </w:t>
      </w:r>
      <w:r w:rsidRPr="00AE3AC1">
        <w:rPr>
          <w:rFonts w:ascii="Calibri" w:eastAsia="Times New Roman" w:hAnsi="Calibri" w:cs="Calibri"/>
          <w:sz w:val="24"/>
          <w:szCs w:val="24"/>
          <w:shd w:val="clear" w:color="auto" w:fill="FFFFFF"/>
          <w:lang w:val="en-US"/>
        </w:rPr>
        <w:t>Sarlo</w:t>
      </w:r>
      <w:r w:rsidR="00E45614" w:rsidRPr="00AE3AC1">
        <w:rPr>
          <w:rFonts w:ascii="Calibri" w:eastAsia="Times New Roman" w:hAnsi="Calibri" w:cs="Calibri"/>
          <w:sz w:val="24"/>
          <w:szCs w:val="24"/>
          <w:shd w:val="clear" w:color="auto" w:fill="FFFFFF"/>
          <w:lang w:val="en-US"/>
        </w:rPr>
        <w:t xml:space="preserve"> (1994</w:t>
      </w:r>
      <w:r w:rsidR="009E4BB0" w:rsidRPr="00AE3AC1">
        <w:rPr>
          <w:rFonts w:ascii="Calibri" w:eastAsia="Times New Roman" w:hAnsi="Calibri" w:cs="Calibri"/>
          <w:sz w:val="24"/>
          <w:szCs w:val="24"/>
          <w:shd w:val="clear" w:color="auto" w:fill="FFFFFF"/>
          <w:lang w:val="en-US"/>
        </w:rPr>
        <w:t>, 2009</w:t>
      </w:r>
      <w:r w:rsidR="00E45614" w:rsidRPr="00AE3AC1">
        <w:rPr>
          <w:rFonts w:ascii="Calibri" w:eastAsia="Times New Roman" w:hAnsi="Calibri" w:cs="Calibri"/>
          <w:sz w:val="24"/>
          <w:szCs w:val="24"/>
          <w:shd w:val="clear" w:color="auto" w:fill="FFFFFF"/>
          <w:lang w:val="en-US"/>
        </w:rPr>
        <w:t>)</w:t>
      </w:r>
      <w:r w:rsidRPr="00AE3AC1">
        <w:rPr>
          <w:rFonts w:ascii="Calibri" w:eastAsia="Times New Roman" w:hAnsi="Calibri" w:cs="Calibri"/>
          <w:sz w:val="24"/>
          <w:szCs w:val="24"/>
          <w:shd w:val="clear" w:color="auto" w:fill="FFFFFF"/>
          <w:lang w:val="en-US"/>
        </w:rPr>
        <w:t xml:space="preserve"> and Moulian</w:t>
      </w:r>
      <w:r w:rsidR="00E45614" w:rsidRPr="00AE3AC1">
        <w:rPr>
          <w:rFonts w:ascii="Calibri" w:eastAsia="Times New Roman" w:hAnsi="Calibri" w:cs="Calibri"/>
          <w:sz w:val="24"/>
          <w:szCs w:val="24"/>
          <w:shd w:val="clear" w:color="auto" w:fill="FFFFFF"/>
          <w:lang w:val="en-US"/>
        </w:rPr>
        <w:t xml:space="preserve"> (1997</w:t>
      </w:r>
      <w:r w:rsidR="009E4BB0" w:rsidRPr="00AE3AC1">
        <w:rPr>
          <w:rFonts w:ascii="Calibri" w:eastAsia="Times New Roman" w:hAnsi="Calibri" w:cs="Calibri"/>
          <w:sz w:val="24"/>
          <w:szCs w:val="24"/>
          <w:shd w:val="clear" w:color="auto" w:fill="FFFFFF"/>
          <w:lang w:val="en-US"/>
        </w:rPr>
        <w:t xml:space="preserve">, </w:t>
      </w:r>
      <w:r w:rsidR="00A52B35" w:rsidRPr="00AE3AC1">
        <w:rPr>
          <w:rFonts w:ascii="Calibri" w:eastAsia="Times New Roman" w:hAnsi="Calibri" w:cs="Calibri"/>
          <w:sz w:val="24"/>
          <w:szCs w:val="24"/>
          <w:shd w:val="clear" w:color="auto" w:fill="FFFFFF"/>
          <w:lang w:val="en-US"/>
        </w:rPr>
        <w:t>2014</w:t>
      </w:r>
      <w:r w:rsidR="00E45614" w:rsidRPr="00AE3AC1">
        <w:rPr>
          <w:rFonts w:ascii="Calibri" w:eastAsia="Times New Roman" w:hAnsi="Calibri" w:cs="Calibri"/>
          <w:sz w:val="24"/>
          <w:szCs w:val="24"/>
          <w:shd w:val="clear" w:color="auto" w:fill="FFFFFF"/>
          <w:lang w:val="en-US"/>
        </w:rPr>
        <w:t>)</w:t>
      </w:r>
      <w:r w:rsidRPr="00AE3AC1">
        <w:rPr>
          <w:rFonts w:ascii="Calibri" w:eastAsia="Times New Roman" w:hAnsi="Calibri" w:cs="Calibri"/>
          <w:sz w:val="24"/>
          <w:szCs w:val="24"/>
          <w:shd w:val="clear" w:color="auto" w:fill="FFFFFF"/>
          <w:lang w:val="en-US"/>
        </w:rPr>
        <w:t xml:space="preserve">, these spaces </w:t>
      </w:r>
      <w:r w:rsidR="008D5871" w:rsidRPr="00AE3AC1">
        <w:rPr>
          <w:rFonts w:ascii="Calibri" w:eastAsia="Times New Roman" w:hAnsi="Calibri" w:cs="Calibri"/>
          <w:sz w:val="24"/>
          <w:szCs w:val="24"/>
          <w:shd w:val="clear" w:color="auto" w:fill="FFFFFF"/>
          <w:lang w:val="en-US"/>
        </w:rPr>
        <w:t>generate</w:t>
      </w:r>
      <w:r w:rsidR="00241B3E" w:rsidRPr="00AE3AC1">
        <w:rPr>
          <w:rFonts w:ascii="Calibri" w:eastAsia="Times New Roman" w:hAnsi="Calibri" w:cs="Calibri"/>
          <w:sz w:val="24"/>
          <w:szCs w:val="24"/>
          <w:shd w:val="clear" w:color="auto" w:fill="FFFFFF"/>
          <w:lang w:val="en-US"/>
        </w:rPr>
        <w:t xml:space="preserve"> af</w:t>
      </w:r>
      <w:r w:rsidR="008D5871" w:rsidRPr="00AE3AC1">
        <w:rPr>
          <w:rFonts w:ascii="Calibri" w:eastAsia="Times New Roman" w:hAnsi="Calibri" w:cs="Calibri"/>
          <w:sz w:val="24"/>
          <w:szCs w:val="24"/>
          <w:shd w:val="clear" w:color="auto" w:fill="FFFFFF"/>
          <w:lang w:val="en-US"/>
        </w:rPr>
        <w:t>fective and emotional experiences</w:t>
      </w:r>
      <w:r w:rsidR="00241B3E" w:rsidRPr="00AE3AC1">
        <w:rPr>
          <w:rFonts w:ascii="Calibri" w:eastAsia="Times New Roman" w:hAnsi="Calibri" w:cs="Calibri"/>
          <w:sz w:val="24"/>
          <w:szCs w:val="24"/>
          <w:shd w:val="clear" w:color="auto" w:fill="FFFFFF"/>
          <w:lang w:val="en-US"/>
        </w:rPr>
        <w:t xml:space="preserve"> as they have the capacity to </w:t>
      </w:r>
      <w:r w:rsidRPr="00AE3AC1">
        <w:rPr>
          <w:rFonts w:ascii="Calibri" w:eastAsia="Times New Roman" w:hAnsi="Calibri" w:cs="Calibri"/>
          <w:sz w:val="24"/>
          <w:szCs w:val="24"/>
          <w:shd w:val="clear" w:color="auto" w:fill="FFFFFF"/>
          <w:lang w:val="en-US"/>
        </w:rPr>
        <w:t>assuage the tensions and contradictions of post-dictatorship</w:t>
      </w:r>
      <w:r w:rsidR="00241B3E" w:rsidRPr="00AE3AC1">
        <w:rPr>
          <w:rFonts w:ascii="Calibri" w:eastAsia="Times New Roman" w:hAnsi="Calibri" w:cs="Calibri"/>
          <w:sz w:val="24"/>
          <w:szCs w:val="24"/>
          <w:shd w:val="clear" w:color="auto" w:fill="FFFFFF"/>
          <w:lang w:val="en-US"/>
        </w:rPr>
        <w:t xml:space="preserve"> and neoliberal</w:t>
      </w:r>
      <w:r w:rsidRPr="00AE3AC1">
        <w:rPr>
          <w:rFonts w:ascii="Calibri" w:eastAsia="Times New Roman" w:hAnsi="Calibri" w:cs="Calibri"/>
          <w:sz w:val="24"/>
          <w:szCs w:val="24"/>
          <w:shd w:val="clear" w:color="auto" w:fill="FFFFFF"/>
          <w:lang w:val="en-US"/>
        </w:rPr>
        <w:t xml:space="preserve"> c</w:t>
      </w:r>
      <w:r w:rsidR="00E45614" w:rsidRPr="00AE3AC1">
        <w:rPr>
          <w:rFonts w:ascii="Calibri" w:eastAsia="Times New Roman" w:hAnsi="Calibri" w:cs="Calibri"/>
          <w:sz w:val="24"/>
          <w:szCs w:val="24"/>
          <w:shd w:val="clear" w:color="auto" w:fill="FFFFFF"/>
          <w:lang w:val="en-US"/>
        </w:rPr>
        <w:t>onsumer society. As a</w:t>
      </w:r>
      <w:r w:rsidRPr="00AE3AC1">
        <w:rPr>
          <w:rFonts w:ascii="Calibri" w:eastAsia="Times New Roman" w:hAnsi="Calibri" w:cs="Calibri"/>
          <w:sz w:val="24"/>
          <w:szCs w:val="24"/>
          <w:shd w:val="clear" w:color="auto" w:fill="FFFFFF"/>
          <w:lang w:val="en-US"/>
        </w:rPr>
        <w:t xml:space="preserve"> product of </w:t>
      </w:r>
      <w:r w:rsidR="00500F4F" w:rsidRPr="00AE3AC1">
        <w:rPr>
          <w:rFonts w:ascii="Calibri" w:eastAsia="Times New Roman" w:hAnsi="Calibri" w:cs="Calibri"/>
          <w:sz w:val="24"/>
          <w:szCs w:val="24"/>
          <w:shd w:val="clear" w:color="auto" w:fill="FFFFFF"/>
          <w:lang w:val="en-US"/>
        </w:rPr>
        <w:t xml:space="preserve">the </w:t>
      </w:r>
      <w:r w:rsidRPr="00AE3AC1">
        <w:rPr>
          <w:rFonts w:ascii="Calibri" w:eastAsia="Times New Roman" w:hAnsi="Calibri" w:cs="Calibri"/>
          <w:sz w:val="24"/>
          <w:szCs w:val="24"/>
          <w:shd w:val="clear" w:color="auto" w:fill="FFFFFF"/>
          <w:lang w:val="en-US"/>
        </w:rPr>
        <w:t>Cold</w:t>
      </w:r>
      <w:r w:rsidR="00E45614" w:rsidRPr="00AE3AC1">
        <w:rPr>
          <w:rFonts w:ascii="Calibri" w:eastAsia="Times New Roman" w:hAnsi="Calibri" w:cs="Calibri"/>
          <w:sz w:val="24"/>
          <w:szCs w:val="24"/>
          <w:shd w:val="clear" w:color="auto" w:fill="FFFFFF"/>
          <w:lang w:val="en-US"/>
        </w:rPr>
        <w:t xml:space="preserve"> War, the shopping mall urban landscape </w:t>
      </w:r>
      <w:r w:rsidR="00500F4F" w:rsidRPr="00AE3AC1">
        <w:rPr>
          <w:rFonts w:ascii="Calibri" w:eastAsia="Times New Roman" w:hAnsi="Calibri" w:cs="Calibri"/>
          <w:sz w:val="24"/>
          <w:szCs w:val="24"/>
          <w:shd w:val="clear" w:color="auto" w:fill="FFFFFF"/>
          <w:lang w:val="en-US"/>
        </w:rPr>
        <w:t>work</w:t>
      </w:r>
      <w:r w:rsidR="00E45614" w:rsidRPr="00AE3AC1">
        <w:rPr>
          <w:rFonts w:ascii="Calibri" w:eastAsia="Times New Roman" w:hAnsi="Calibri" w:cs="Calibri"/>
          <w:sz w:val="24"/>
          <w:szCs w:val="24"/>
          <w:shd w:val="clear" w:color="auto" w:fill="FFFFFF"/>
          <w:lang w:val="en-US"/>
        </w:rPr>
        <w:t>s against the</w:t>
      </w:r>
      <w:r w:rsidR="00500F4F" w:rsidRPr="00AE3AC1">
        <w:rPr>
          <w:rFonts w:ascii="Calibri" w:eastAsia="Times New Roman" w:hAnsi="Calibri" w:cs="Calibri"/>
          <w:sz w:val="24"/>
          <w:szCs w:val="24"/>
          <w:shd w:val="clear" w:color="auto" w:fill="FFFFFF"/>
          <w:lang w:val="en-US"/>
        </w:rPr>
        <w:t xml:space="preserve"> memories</w:t>
      </w:r>
      <w:r w:rsidRPr="00AE3AC1">
        <w:rPr>
          <w:rFonts w:ascii="Calibri" w:eastAsia="Times New Roman" w:hAnsi="Calibri" w:cs="Calibri"/>
          <w:sz w:val="24"/>
          <w:szCs w:val="24"/>
          <w:shd w:val="clear" w:color="auto" w:fill="FFFFFF"/>
          <w:lang w:val="en-US"/>
        </w:rPr>
        <w:t xml:space="preserve"> </w:t>
      </w:r>
      <w:r w:rsidR="00E45614" w:rsidRPr="00AE3AC1">
        <w:rPr>
          <w:rFonts w:ascii="Calibri" w:eastAsia="Times New Roman" w:hAnsi="Calibri" w:cs="Calibri"/>
          <w:sz w:val="24"/>
          <w:szCs w:val="24"/>
          <w:shd w:val="clear" w:color="auto" w:fill="FFFFFF"/>
          <w:lang w:val="en-US"/>
        </w:rPr>
        <w:t>and experience of</w:t>
      </w:r>
      <w:r w:rsidRPr="00AE3AC1">
        <w:rPr>
          <w:rFonts w:ascii="Calibri" w:eastAsia="Times New Roman" w:hAnsi="Calibri" w:cs="Calibri"/>
          <w:sz w:val="24"/>
          <w:szCs w:val="24"/>
          <w:shd w:val="clear" w:color="auto" w:fill="FFFFFF"/>
          <w:lang w:val="en-US"/>
        </w:rPr>
        <w:t xml:space="preserve"> trauma </w:t>
      </w:r>
      <w:r w:rsidR="00E45614" w:rsidRPr="00AE3AC1">
        <w:rPr>
          <w:rFonts w:ascii="Calibri" w:eastAsia="Times New Roman" w:hAnsi="Calibri" w:cs="Calibri"/>
          <w:sz w:val="24"/>
          <w:szCs w:val="24"/>
          <w:shd w:val="clear" w:color="auto" w:fill="FFFFFF"/>
          <w:lang w:val="en-US"/>
        </w:rPr>
        <w:t>during the dictatorships that brought them into being. Interestingly,</w:t>
      </w:r>
      <w:r w:rsidR="001A53AA" w:rsidRPr="00AE3AC1">
        <w:rPr>
          <w:rFonts w:ascii="Calibri" w:eastAsia="Times New Roman" w:hAnsi="Calibri" w:cs="Calibri"/>
          <w:sz w:val="24"/>
          <w:szCs w:val="24"/>
          <w:shd w:val="clear" w:color="auto" w:fill="FFFFFF"/>
          <w:lang w:val="en-US"/>
        </w:rPr>
        <w:t xml:space="preserve"> ethnographic work in the shopping malls of Santiago, Chile by Stillerman and Salcedo (</w:t>
      </w:r>
      <w:r w:rsidR="00E458E9">
        <w:rPr>
          <w:rFonts w:ascii="Calibri" w:eastAsia="Times New Roman" w:hAnsi="Calibri" w:cs="Calibri"/>
          <w:sz w:val="24"/>
          <w:szCs w:val="24"/>
          <w:shd w:val="clear" w:color="auto" w:fill="FFFFFF"/>
          <w:lang w:val="en-US"/>
        </w:rPr>
        <w:t xml:space="preserve">2011, </w:t>
      </w:r>
      <w:r w:rsidR="001A53AA" w:rsidRPr="00AE3AC1">
        <w:rPr>
          <w:rFonts w:ascii="Calibri" w:eastAsia="Times New Roman" w:hAnsi="Calibri" w:cs="Calibri"/>
          <w:sz w:val="24"/>
          <w:szCs w:val="24"/>
          <w:shd w:val="clear" w:color="auto" w:fill="FFFFFF"/>
          <w:lang w:val="en-US"/>
        </w:rPr>
        <w:t>2012) also point to the mall’s capacity to provide significant public access</w:t>
      </w:r>
      <w:r w:rsidR="008D5871" w:rsidRPr="00AE3AC1">
        <w:rPr>
          <w:rFonts w:ascii="Calibri" w:eastAsia="Times New Roman" w:hAnsi="Calibri" w:cs="Calibri"/>
          <w:sz w:val="24"/>
          <w:szCs w:val="24"/>
          <w:shd w:val="clear" w:color="auto" w:fill="FFFFFF"/>
          <w:lang w:val="en-US"/>
        </w:rPr>
        <w:t xml:space="preserve"> (cf. Allen 2006)</w:t>
      </w:r>
      <w:r w:rsidR="001A53AA" w:rsidRPr="00AE3AC1">
        <w:rPr>
          <w:rFonts w:ascii="Calibri" w:eastAsia="Times New Roman" w:hAnsi="Calibri" w:cs="Calibri"/>
          <w:sz w:val="24"/>
          <w:szCs w:val="24"/>
          <w:shd w:val="clear" w:color="auto" w:fill="FFFFFF"/>
          <w:lang w:val="en-US"/>
        </w:rPr>
        <w:t xml:space="preserve">, perhaps more </w:t>
      </w:r>
      <w:r w:rsidR="00241B3E" w:rsidRPr="00AE3AC1">
        <w:rPr>
          <w:rFonts w:ascii="Calibri" w:eastAsia="Times New Roman" w:hAnsi="Calibri" w:cs="Calibri"/>
          <w:sz w:val="24"/>
          <w:szCs w:val="24"/>
          <w:shd w:val="clear" w:color="auto" w:fill="FFFFFF"/>
          <w:lang w:val="en-US"/>
        </w:rPr>
        <w:t xml:space="preserve">so </w:t>
      </w:r>
      <w:r w:rsidR="001A53AA" w:rsidRPr="00AE3AC1">
        <w:rPr>
          <w:rFonts w:ascii="Calibri" w:eastAsia="Times New Roman" w:hAnsi="Calibri" w:cs="Calibri"/>
          <w:sz w:val="24"/>
          <w:szCs w:val="24"/>
          <w:shd w:val="clear" w:color="auto" w:fill="FFFFFF"/>
          <w:lang w:val="en-US"/>
        </w:rPr>
        <w:t xml:space="preserve">than </w:t>
      </w:r>
      <w:r w:rsidR="00241B3E" w:rsidRPr="00AE3AC1">
        <w:rPr>
          <w:rFonts w:ascii="Calibri" w:eastAsia="Times New Roman" w:hAnsi="Calibri" w:cs="Calibri"/>
          <w:sz w:val="24"/>
          <w:szCs w:val="24"/>
          <w:shd w:val="clear" w:color="auto" w:fill="FFFFFF"/>
          <w:lang w:val="en-US"/>
        </w:rPr>
        <w:t>much</w:t>
      </w:r>
      <w:r w:rsidR="002707D1">
        <w:rPr>
          <w:rFonts w:ascii="Calibri" w:eastAsia="Times New Roman" w:hAnsi="Calibri" w:cs="Calibri"/>
          <w:sz w:val="24"/>
          <w:szCs w:val="24"/>
          <w:shd w:val="clear" w:color="auto" w:fill="FFFFFF"/>
          <w:lang w:val="en-US"/>
        </w:rPr>
        <w:t xml:space="preserve"> critical</w:t>
      </w:r>
      <w:r w:rsidR="001A53AA" w:rsidRPr="00AE3AC1">
        <w:rPr>
          <w:rFonts w:ascii="Calibri" w:eastAsia="Times New Roman" w:hAnsi="Calibri" w:cs="Calibri"/>
          <w:sz w:val="24"/>
          <w:szCs w:val="24"/>
          <w:shd w:val="clear" w:color="auto" w:fill="FFFFFF"/>
          <w:lang w:val="en-US"/>
        </w:rPr>
        <w:t xml:space="preserve"> theory</w:t>
      </w:r>
      <w:r w:rsidR="002707D1">
        <w:rPr>
          <w:rFonts w:ascii="Calibri" w:eastAsia="Times New Roman" w:hAnsi="Calibri" w:cs="Calibri"/>
          <w:sz w:val="24"/>
          <w:szCs w:val="24"/>
          <w:shd w:val="clear" w:color="auto" w:fill="FFFFFF"/>
          <w:lang w:val="en-US"/>
        </w:rPr>
        <w:t xml:space="preserve"> approaches to the mall often assume</w:t>
      </w:r>
      <w:r w:rsidR="00CB6224" w:rsidRPr="00AE3AC1">
        <w:rPr>
          <w:rFonts w:ascii="Calibri" w:eastAsia="Times New Roman" w:hAnsi="Calibri" w:cs="Calibri"/>
          <w:sz w:val="24"/>
          <w:szCs w:val="24"/>
          <w:shd w:val="clear" w:color="auto" w:fill="FFFFFF"/>
          <w:lang w:val="en-US"/>
        </w:rPr>
        <w:t xml:space="preserve"> (</w:t>
      </w:r>
      <w:r w:rsidR="00E458E9">
        <w:rPr>
          <w:rFonts w:ascii="Calibri" w:eastAsia="Times New Roman" w:hAnsi="Calibri" w:cs="Calibri"/>
          <w:sz w:val="24"/>
          <w:szCs w:val="24"/>
          <w:shd w:val="clear" w:color="auto" w:fill="FFFFFF"/>
          <w:lang w:val="en-US"/>
        </w:rPr>
        <w:t xml:space="preserve">see </w:t>
      </w:r>
      <w:r w:rsidR="00CB6224" w:rsidRPr="00AE3AC1">
        <w:rPr>
          <w:rFonts w:ascii="Calibri" w:eastAsia="Times New Roman" w:hAnsi="Calibri" w:cs="Calibri"/>
          <w:sz w:val="24"/>
          <w:szCs w:val="24"/>
          <w:shd w:val="clear" w:color="auto" w:fill="FFFFFF"/>
          <w:lang w:val="en-US"/>
        </w:rPr>
        <w:t>Author)</w:t>
      </w:r>
      <w:r w:rsidR="001A53AA" w:rsidRPr="00AE3AC1">
        <w:rPr>
          <w:rFonts w:ascii="Calibri" w:eastAsia="Times New Roman" w:hAnsi="Calibri" w:cs="Calibri"/>
          <w:sz w:val="24"/>
          <w:szCs w:val="24"/>
          <w:shd w:val="clear" w:color="auto" w:fill="FFFFFF"/>
          <w:lang w:val="en-US"/>
        </w:rPr>
        <w:t xml:space="preserve">. </w:t>
      </w:r>
      <w:r w:rsidR="00E45614" w:rsidRPr="00AE3AC1">
        <w:rPr>
          <w:rFonts w:ascii="Calibri" w:eastAsia="Times New Roman" w:hAnsi="Calibri" w:cs="Calibri"/>
          <w:sz w:val="24"/>
          <w:szCs w:val="24"/>
          <w:shd w:val="clear" w:color="auto" w:fill="FFFFFF"/>
          <w:lang w:val="en-US"/>
        </w:rPr>
        <w:t xml:space="preserve"> </w:t>
      </w:r>
    </w:p>
    <w:p w14:paraId="2DC75168" w14:textId="571A2F1A" w:rsidR="001855DE" w:rsidRPr="00AE3AC1" w:rsidRDefault="00C54416" w:rsidP="00AE0EF1">
      <w:pPr>
        <w:spacing w:line="480" w:lineRule="auto"/>
        <w:ind w:firstLine="708"/>
        <w:jc w:val="both"/>
        <w:rPr>
          <w:rFonts w:ascii="Calibri" w:eastAsia="Times New Roman" w:hAnsi="Calibri" w:cs="Tahoma"/>
          <w:sz w:val="24"/>
          <w:szCs w:val="24"/>
          <w:shd w:val="clear" w:color="auto" w:fill="FFFFFF"/>
          <w:lang w:val="en-US"/>
        </w:rPr>
      </w:pPr>
      <w:r w:rsidRPr="00AE3AC1">
        <w:rPr>
          <w:rFonts w:ascii="Calibri" w:eastAsia="Times New Roman" w:hAnsi="Calibri" w:cs="Calibri"/>
          <w:sz w:val="24"/>
          <w:szCs w:val="24"/>
          <w:shd w:val="clear" w:color="auto" w:fill="FFFFFF"/>
          <w:lang w:val="en-US"/>
        </w:rPr>
        <w:t>Others have also explored how the urban</w:t>
      </w:r>
      <w:r w:rsidR="005C59B0" w:rsidRPr="00AE3AC1">
        <w:rPr>
          <w:rFonts w:ascii="Calibri" w:eastAsia="Times New Roman" w:hAnsi="Calibri" w:cs="Calibri"/>
          <w:sz w:val="24"/>
          <w:szCs w:val="24"/>
          <w:shd w:val="clear" w:color="auto" w:fill="FFFFFF"/>
          <w:lang w:val="en-US"/>
        </w:rPr>
        <w:t xml:space="preserve"> politics of shopping malls are often located</w:t>
      </w:r>
      <w:r w:rsidRPr="00AE3AC1">
        <w:rPr>
          <w:rFonts w:ascii="Calibri" w:eastAsia="Times New Roman" w:hAnsi="Calibri" w:cs="Calibri"/>
          <w:sz w:val="24"/>
          <w:szCs w:val="24"/>
          <w:shd w:val="clear" w:color="auto" w:fill="FFFFFF"/>
          <w:lang w:val="en-US"/>
        </w:rPr>
        <w:t xml:space="preserve"> at the intersection of embodied sensation and the social and political production of difference. Larkin (2010), for instance, finds the spectacle of neoliberal urbanism in Beirut unfolding amid a broader landscape of difference and post-civil war trauma. For one mall located along a traditional ethnic boundary</w:t>
      </w:r>
      <w:r w:rsidR="00241B3E" w:rsidRPr="00AE3AC1">
        <w:rPr>
          <w:rFonts w:ascii="Calibri" w:eastAsia="Times New Roman" w:hAnsi="Calibri" w:cs="Calibri"/>
          <w:sz w:val="24"/>
          <w:szCs w:val="24"/>
          <w:shd w:val="clear" w:color="auto" w:fill="FFFFFF"/>
          <w:lang w:val="en-US"/>
        </w:rPr>
        <w:t xml:space="preserve"> in the city</w:t>
      </w:r>
      <w:r w:rsidRPr="00AE3AC1">
        <w:rPr>
          <w:rFonts w:ascii="Calibri" w:eastAsia="Times New Roman" w:hAnsi="Calibri" w:cs="Calibri"/>
          <w:sz w:val="24"/>
          <w:szCs w:val="24"/>
          <w:shd w:val="clear" w:color="auto" w:fill="FFFFFF"/>
          <w:lang w:val="en-US"/>
        </w:rPr>
        <w:t xml:space="preserve">, the developers respond by attempting to create </w:t>
      </w:r>
      <w:r w:rsidR="004101E4" w:rsidRPr="00AE3AC1">
        <w:rPr>
          <w:rFonts w:ascii="Calibri" w:eastAsia="Times New Roman" w:hAnsi="Calibri" w:cs="Calibri"/>
          <w:sz w:val="24"/>
          <w:szCs w:val="24"/>
          <w:shd w:val="clear" w:color="auto" w:fill="FFFFFF"/>
          <w:lang w:val="en-US"/>
        </w:rPr>
        <w:t>“neutral spaces” that</w:t>
      </w:r>
      <w:r w:rsidRPr="00AE3AC1">
        <w:rPr>
          <w:rFonts w:ascii="Calibri" w:eastAsia="Times New Roman" w:hAnsi="Calibri" w:cs="Calibri"/>
          <w:sz w:val="24"/>
          <w:szCs w:val="24"/>
          <w:shd w:val="clear" w:color="auto" w:fill="FFFFFF"/>
          <w:lang w:val="en-US"/>
        </w:rPr>
        <w:t xml:space="preserve"> seek to</w:t>
      </w:r>
      <w:r w:rsidR="004101E4" w:rsidRPr="00AE3AC1">
        <w:rPr>
          <w:rFonts w:ascii="Calibri" w:eastAsia="Times New Roman" w:hAnsi="Calibri" w:cs="Calibri"/>
          <w:sz w:val="24"/>
          <w:szCs w:val="24"/>
          <w:shd w:val="clear" w:color="auto" w:fill="FFFFFF"/>
          <w:lang w:val="en-US"/>
        </w:rPr>
        <w:t xml:space="preserve"> attract a diverse public</w:t>
      </w:r>
      <w:r w:rsidR="001855DE" w:rsidRPr="00AE3AC1">
        <w:rPr>
          <w:rFonts w:ascii="Calibri" w:eastAsia="Times New Roman" w:hAnsi="Calibri" w:cs="Calibri"/>
          <w:sz w:val="24"/>
          <w:szCs w:val="24"/>
          <w:shd w:val="clear" w:color="auto" w:fill="FFFFFF"/>
          <w:lang w:val="en-US"/>
        </w:rPr>
        <w:t xml:space="preserve"> by way of</w:t>
      </w:r>
      <w:r w:rsidRPr="00AE3AC1">
        <w:rPr>
          <w:rFonts w:ascii="Calibri" w:eastAsia="Times New Roman" w:hAnsi="Calibri" w:cs="Calibri"/>
          <w:sz w:val="24"/>
          <w:szCs w:val="24"/>
          <w:shd w:val="clear" w:color="auto" w:fill="FFFFFF"/>
          <w:lang w:val="en-US"/>
        </w:rPr>
        <w:t xml:space="preserve"> </w:t>
      </w:r>
      <w:r w:rsidR="00082EB5" w:rsidRPr="00AE3AC1">
        <w:rPr>
          <w:rFonts w:ascii="Calibri" w:eastAsia="Times New Roman" w:hAnsi="Calibri" w:cs="Calibri"/>
          <w:sz w:val="24"/>
          <w:szCs w:val="24"/>
          <w:shd w:val="clear" w:color="auto" w:fill="FFFFFF"/>
          <w:lang w:val="en-US"/>
        </w:rPr>
        <w:t>“a</w:t>
      </w:r>
      <w:r w:rsidR="00082EB5" w:rsidRPr="00AE3AC1">
        <w:rPr>
          <w:rFonts w:ascii="Calibri" w:hAnsi="Calibri" w:cs="Calibri"/>
          <w:sz w:val="24"/>
          <w:szCs w:val="24"/>
          <w:lang w:val="en-US"/>
        </w:rPr>
        <w:t xml:space="preserve"> modernist architectural design, while deliberately avoiding politically symbolic colors and accommodating religious sensitivities through the location and layout of certain goods (i.e., alcohol)” (p. 428</w:t>
      </w:r>
      <w:r w:rsidR="00F72402" w:rsidRPr="00AE3AC1">
        <w:rPr>
          <w:rFonts w:ascii="Calibri" w:hAnsi="Calibri" w:cs="Calibri"/>
          <w:sz w:val="24"/>
          <w:szCs w:val="24"/>
          <w:lang w:val="en-US"/>
        </w:rPr>
        <w:t>; cf. Shtern 2016</w:t>
      </w:r>
      <w:r w:rsidRPr="00AE3AC1">
        <w:rPr>
          <w:rFonts w:ascii="Calibri" w:hAnsi="Calibri" w:cs="Calibri"/>
          <w:sz w:val="24"/>
          <w:szCs w:val="24"/>
          <w:lang w:val="en-US"/>
        </w:rPr>
        <w:t xml:space="preserve"> on shopping malls in West Jerusalem</w:t>
      </w:r>
      <w:r w:rsidR="00082EB5" w:rsidRPr="00AE3AC1">
        <w:rPr>
          <w:rFonts w:ascii="Calibri" w:hAnsi="Calibri" w:cs="Calibri"/>
          <w:sz w:val="24"/>
          <w:szCs w:val="24"/>
          <w:lang w:val="en-US"/>
        </w:rPr>
        <w:t>).</w:t>
      </w:r>
      <w:r w:rsidR="002C11D3" w:rsidRPr="00AE3AC1">
        <w:rPr>
          <w:rFonts w:ascii="Calibri" w:hAnsi="Calibri" w:cs="Calibri"/>
          <w:sz w:val="24"/>
          <w:szCs w:val="24"/>
          <w:lang w:val="en-US"/>
        </w:rPr>
        <w:t xml:space="preserve"> These are the kinds of details of the architectural built environment that scholars have highlighted as havi</w:t>
      </w:r>
      <w:r w:rsidR="00AE0EF1" w:rsidRPr="00AE3AC1">
        <w:rPr>
          <w:rFonts w:ascii="Calibri" w:hAnsi="Calibri" w:cs="Calibri"/>
          <w:sz w:val="24"/>
          <w:szCs w:val="24"/>
          <w:lang w:val="en-US"/>
        </w:rPr>
        <w:t>ng powerful affective capacities</w:t>
      </w:r>
      <w:r w:rsidR="002C11D3" w:rsidRPr="00AE3AC1">
        <w:rPr>
          <w:rFonts w:ascii="Calibri" w:hAnsi="Calibri" w:cs="Calibri"/>
          <w:sz w:val="24"/>
          <w:szCs w:val="24"/>
          <w:lang w:val="en-US"/>
        </w:rPr>
        <w:t xml:space="preserve"> (Kraftl and Adey 2008). </w:t>
      </w:r>
      <w:r w:rsidR="00B6130B" w:rsidRPr="00AE3AC1">
        <w:rPr>
          <w:rFonts w:ascii="Calibri" w:hAnsi="Calibri" w:cs="Calibri"/>
          <w:sz w:val="24"/>
          <w:szCs w:val="24"/>
          <w:lang w:val="en-US"/>
        </w:rPr>
        <w:t xml:space="preserve">It is important to note that </w:t>
      </w:r>
      <w:r w:rsidR="00B6130B" w:rsidRPr="00AE3AC1">
        <w:rPr>
          <w:rFonts w:ascii="Calibri" w:eastAsia="Times New Roman" w:hAnsi="Calibri" w:cs="Tahoma"/>
          <w:sz w:val="24"/>
          <w:szCs w:val="24"/>
          <w:shd w:val="clear" w:color="auto" w:fill="FFFFFF"/>
          <w:lang w:val="en-US"/>
        </w:rPr>
        <w:t>while</w:t>
      </w:r>
      <w:r w:rsidR="007106CD" w:rsidRPr="00AE3AC1">
        <w:rPr>
          <w:rFonts w:ascii="Calibri" w:eastAsia="Times New Roman" w:hAnsi="Calibri" w:cs="Tahoma"/>
          <w:sz w:val="24"/>
          <w:szCs w:val="24"/>
          <w:shd w:val="clear" w:color="auto" w:fill="FFFFFF"/>
          <w:lang w:val="en-US"/>
        </w:rPr>
        <w:t xml:space="preserve"> the embodied politics of difference is highlighted and</w:t>
      </w:r>
      <w:r w:rsidR="00B6130B" w:rsidRPr="00AE3AC1">
        <w:rPr>
          <w:rFonts w:ascii="Calibri" w:eastAsia="Times New Roman" w:hAnsi="Calibri" w:cs="Tahoma"/>
          <w:sz w:val="24"/>
          <w:szCs w:val="24"/>
          <w:shd w:val="clear" w:color="auto" w:fill="FFFFFF"/>
          <w:lang w:val="en-US"/>
        </w:rPr>
        <w:t xml:space="preserve"> </w:t>
      </w:r>
      <w:r w:rsidR="00DC7708" w:rsidRPr="00AE3AC1">
        <w:rPr>
          <w:rFonts w:ascii="Calibri" w:eastAsia="Times New Roman" w:hAnsi="Calibri" w:cs="Tahoma"/>
          <w:sz w:val="24"/>
          <w:szCs w:val="24"/>
          <w:shd w:val="clear" w:color="auto" w:fill="FFFFFF"/>
          <w:lang w:val="en-US"/>
        </w:rPr>
        <w:t xml:space="preserve">the potential of </w:t>
      </w:r>
      <w:r w:rsidR="00B6130B" w:rsidRPr="00AE3AC1">
        <w:rPr>
          <w:rFonts w:ascii="Calibri" w:eastAsia="Times New Roman" w:hAnsi="Calibri" w:cs="Tahoma"/>
          <w:sz w:val="24"/>
          <w:szCs w:val="24"/>
          <w:shd w:val="clear" w:color="auto" w:fill="FFFFFF"/>
          <w:lang w:val="en-US"/>
        </w:rPr>
        <w:t xml:space="preserve">embodiment is often </w:t>
      </w:r>
      <w:r w:rsidR="00DC7708" w:rsidRPr="00AE3AC1">
        <w:rPr>
          <w:rFonts w:ascii="Calibri" w:eastAsia="Times New Roman" w:hAnsi="Calibri" w:cs="Tahoma"/>
          <w:sz w:val="24"/>
          <w:szCs w:val="24"/>
          <w:shd w:val="clear" w:color="auto" w:fill="FFFFFF"/>
          <w:lang w:val="en-US"/>
        </w:rPr>
        <w:t>evident</w:t>
      </w:r>
      <w:r w:rsidR="00B6130B" w:rsidRPr="00AE3AC1">
        <w:rPr>
          <w:rFonts w:ascii="Calibri" w:eastAsia="Times New Roman" w:hAnsi="Calibri" w:cs="Tahoma"/>
          <w:sz w:val="24"/>
          <w:szCs w:val="24"/>
          <w:shd w:val="clear" w:color="auto" w:fill="FFFFFF"/>
          <w:lang w:val="en-US"/>
        </w:rPr>
        <w:t xml:space="preserve"> in these approaches</w:t>
      </w:r>
      <w:r w:rsidR="007106CD" w:rsidRPr="00AE3AC1">
        <w:rPr>
          <w:rFonts w:ascii="Calibri" w:eastAsia="Times New Roman" w:hAnsi="Calibri" w:cs="Tahoma"/>
          <w:sz w:val="24"/>
          <w:szCs w:val="24"/>
          <w:shd w:val="clear" w:color="auto" w:fill="FFFFFF"/>
          <w:lang w:val="en-US"/>
        </w:rPr>
        <w:t xml:space="preserve"> to life at the mall</w:t>
      </w:r>
      <w:r w:rsidR="00B6130B" w:rsidRPr="00AE3AC1">
        <w:rPr>
          <w:rFonts w:ascii="Calibri" w:eastAsia="Times New Roman" w:hAnsi="Calibri" w:cs="Tahoma"/>
          <w:sz w:val="24"/>
          <w:szCs w:val="24"/>
          <w:shd w:val="clear" w:color="auto" w:fill="FFFFFF"/>
          <w:lang w:val="en-US"/>
        </w:rPr>
        <w:t>,</w:t>
      </w:r>
      <w:r w:rsidR="00DC7708" w:rsidRPr="00AE3AC1">
        <w:rPr>
          <w:rFonts w:ascii="Calibri" w:eastAsia="Times New Roman" w:hAnsi="Calibri" w:cs="Tahoma"/>
          <w:sz w:val="24"/>
          <w:szCs w:val="24"/>
          <w:shd w:val="clear" w:color="auto" w:fill="FFFFFF"/>
          <w:lang w:val="en-US"/>
        </w:rPr>
        <w:t xml:space="preserve"> </w:t>
      </w:r>
      <w:r w:rsidR="00B6130B" w:rsidRPr="00AE3AC1">
        <w:rPr>
          <w:rFonts w:ascii="Calibri" w:eastAsia="Times New Roman" w:hAnsi="Calibri" w:cs="Tahoma"/>
          <w:sz w:val="24"/>
          <w:szCs w:val="24"/>
          <w:shd w:val="clear" w:color="auto" w:fill="FFFFFF"/>
          <w:lang w:val="en-US"/>
        </w:rPr>
        <w:t>emotion and affect</w:t>
      </w:r>
      <w:r w:rsidR="007106CD" w:rsidRPr="00AE3AC1">
        <w:rPr>
          <w:rFonts w:ascii="Calibri" w:eastAsia="Times New Roman" w:hAnsi="Calibri" w:cs="Tahoma"/>
          <w:sz w:val="24"/>
          <w:szCs w:val="24"/>
          <w:shd w:val="clear" w:color="auto" w:fill="FFFFFF"/>
          <w:lang w:val="en-US"/>
        </w:rPr>
        <w:t xml:space="preserve"> </w:t>
      </w:r>
      <w:r w:rsidR="00B6130B" w:rsidRPr="00AE3AC1">
        <w:rPr>
          <w:rFonts w:ascii="Calibri" w:eastAsia="Times New Roman" w:hAnsi="Calibri" w:cs="Tahoma"/>
          <w:sz w:val="24"/>
          <w:szCs w:val="24"/>
          <w:shd w:val="clear" w:color="auto" w:fill="FFFFFF"/>
          <w:lang w:val="en-US"/>
        </w:rPr>
        <w:t>are rarely analyzed</w:t>
      </w:r>
      <w:r w:rsidR="007106CD" w:rsidRPr="00AE3AC1">
        <w:rPr>
          <w:rFonts w:ascii="Calibri" w:eastAsia="Times New Roman" w:hAnsi="Calibri" w:cs="Tahoma"/>
          <w:sz w:val="24"/>
          <w:szCs w:val="24"/>
          <w:shd w:val="clear" w:color="auto" w:fill="FFFFFF"/>
          <w:lang w:val="en-US"/>
        </w:rPr>
        <w:t xml:space="preserve"> specifically</w:t>
      </w:r>
      <w:r w:rsidR="00B6130B" w:rsidRPr="00AE3AC1">
        <w:rPr>
          <w:rFonts w:ascii="Calibri" w:eastAsia="Times New Roman" w:hAnsi="Calibri" w:cs="Tahoma"/>
          <w:sz w:val="24"/>
          <w:szCs w:val="24"/>
          <w:shd w:val="clear" w:color="auto" w:fill="FFFFFF"/>
          <w:lang w:val="en-US"/>
        </w:rPr>
        <w:t xml:space="preserve">, </w:t>
      </w:r>
      <w:r w:rsidR="007106CD" w:rsidRPr="00AE3AC1">
        <w:rPr>
          <w:rFonts w:ascii="Calibri" w:eastAsia="Times New Roman" w:hAnsi="Calibri" w:cs="Tahoma"/>
          <w:sz w:val="24"/>
          <w:szCs w:val="24"/>
          <w:shd w:val="clear" w:color="auto" w:fill="FFFFFF"/>
          <w:lang w:val="en-US"/>
        </w:rPr>
        <w:t>either</w:t>
      </w:r>
      <w:r w:rsidR="002707D1">
        <w:rPr>
          <w:rFonts w:ascii="Calibri" w:eastAsia="Times New Roman" w:hAnsi="Calibri" w:cs="Tahoma"/>
          <w:sz w:val="24"/>
          <w:szCs w:val="24"/>
          <w:shd w:val="clear" w:color="auto" w:fill="FFFFFF"/>
          <w:lang w:val="en-US"/>
        </w:rPr>
        <w:t xml:space="preserve"> theoretically or</w:t>
      </w:r>
      <w:r w:rsidR="00B6130B" w:rsidRPr="00AE3AC1">
        <w:rPr>
          <w:rFonts w:ascii="Calibri" w:eastAsia="Times New Roman" w:hAnsi="Calibri" w:cs="Tahoma"/>
          <w:sz w:val="24"/>
          <w:szCs w:val="24"/>
          <w:shd w:val="clear" w:color="auto" w:fill="FFFFFF"/>
          <w:lang w:val="en-US"/>
        </w:rPr>
        <w:t xml:space="preserve"> methodologically</w:t>
      </w:r>
      <w:r w:rsidR="00E91FB0" w:rsidRPr="00AE3AC1">
        <w:rPr>
          <w:rFonts w:ascii="Calibri" w:eastAsia="Times New Roman" w:hAnsi="Calibri" w:cs="Tahoma"/>
          <w:sz w:val="24"/>
          <w:szCs w:val="24"/>
          <w:shd w:val="clear" w:color="auto" w:fill="FFFFFF"/>
          <w:lang w:val="en-US"/>
        </w:rPr>
        <w:t xml:space="preserve"> (with the exception of Draper)</w:t>
      </w:r>
      <w:r w:rsidR="00B6130B" w:rsidRPr="00AE3AC1">
        <w:rPr>
          <w:rFonts w:ascii="Calibri" w:eastAsia="Times New Roman" w:hAnsi="Calibri" w:cs="Tahoma"/>
          <w:sz w:val="24"/>
          <w:szCs w:val="24"/>
          <w:shd w:val="clear" w:color="auto" w:fill="FFFFFF"/>
          <w:lang w:val="en-US"/>
        </w:rPr>
        <w:t>.</w:t>
      </w:r>
      <w:r w:rsidR="00AE0EF1" w:rsidRPr="00AE3AC1">
        <w:rPr>
          <w:rFonts w:ascii="Calibri" w:eastAsia="Times New Roman" w:hAnsi="Calibri" w:cs="Tahoma"/>
          <w:sz w:val="24"/>
          <w:szCs w:val="24"/>
          <w:shd w:val="clear" w:color="auto" w:fill="FFFFFF"/>
          <w:lang w:val="en-US"/>
        </w:rPr>
        <w:t xml:space="preserve"> </w:t>
      </w:r>
      <w:r w:rsidR="002F1CCC" w:rsidRPr="00AE3AC1">
        <w:rPr>
          <w:rFonts w:ascii="Calibri" w:eastAsia="Times New Roman" w:hAnsi="Calibri" w:cs="Calibri"/>
          <w:sz w:val="24"/>
          <w:szCs w:val="24"/>
          <w:shd w:val="clear" w:color="auto" w:fill="FFFFFF"/>
          <w:lang w:val="en-US"/>
        </w:rPr>
        <w:t>T</w:t>
      </w:r>
      <w:r w:rsidR="007F73D9" w:rsidRPr="00AE3AC1">
        <w:rPr>
          <w:rFonts w:ascii="Calibri" w:eastAsia="Times New Roman" w:hAnsi="Calibri" w:cs="Calibri"/>
          <w:sz w:val="24"/>
          <w:szCs w:val="24"/>
          <w:shd w:val="clear" w:color="auto" w:fill="FFFFFF"/>
          <w:lang w:val="en-US"/>
        </w:rPr>
        <w:t>he following section</w:t>
      </w:r>
      <w:r w:rsidR="00241876" w:rsidRPr="00AE3AC1">
        <w:rPr>
          <w:rFonts w:ascii="Calibri" w:eastAsia="Times New Roman" w:hAnsi="Calibri" w:cs="Calibri"/>
          <w:sz w:val="24"/>
          <w:szCs w:val="24"/>
          <w:shd w:val="clear" w:color="auto" w:fill="FFFFFF"/>
          <w:lang w:val="en-US"/>
        </w:rPr>
        <w:t>, then,</w:t>
      </w:r>
      <w:r w:rsidR="007F73D9" w:rsidRPr="00AE3AC1">
        <w:rPr>
          <w:rFonts w:ascii="Calibri" w:eastAsia="Times New Roman" w:hAnsi="Calibri" w:cs="Calibri"/>
          <w:sz w:val="24"/>
          <w:szCs w:val="24"/>
          <w:shd w:val="clear" w:color="auto" w:fill="FFFFFF"/>
          <w:lang w:val="en-US"/>
        </w:rPr>
        <w:t xml:space="preserve"> turn</w:t>
      </w:r>
      <w:r w:rsidR="002F1CCC" w:rsidRPr="00AE3AC1">
        <w:rPr>
          <w:rFonts w:ascii="Calibri" w:eastAsia="Times New Roman" w:hAnsi="Calibri" w:cs="Calibri"/>
          <w:sz w:val="24"/>
          <w:szCs w:val="24"/>
          <w:shd w:val="clear" w:color="auto" w:fill="FFFFFF"/>
          <w:lang w:val="en-US"/>
        </w:rPr>
        <w:t>s</w:t>
      </w:r>
      <w:r w:rsidR="007F73D9" w:rsidRPr="00AE3AC1">
        <w:rPr>
          <w:rFonts w:ascii="Calibri" w:eastAsia="Times New Roman" w:hAnsi="Calibri" w:cs="Calibri"/>
          <w:sz w:val="24"/>
          <w:szCs w:val="24"/>
          <w:shd w:val="clear" w:color="auto" w:fill="FFFFFF"/>
          <w:lang w:val="en-US"/>
        </w:rPr>
        <w:t xml:space="preserve"> </w:t>
      </w:r>
      <w:r w:rsidR="00AE0EF1" w:rsidRPr="00AE3AC1">
        <w:rPr>
          <w:rFonts w:ascii="Calibri" w:eastAsia="Times New Roman" w:hAnsi="Calibri" w:cs="Calibri"/>
          <w:sz w:val="24"/>
          <w:szCs w:val="24"/>
          <w:shd w:val="clear" w:color="auto" w:fill="FFFFFF"/>
          <w:lang w:val="en-US"/>
        </w:rPr>
        <w:t xml:space="preserve">in that direction. </w:t>
      </w:r>
      <w:r w:rsidR="001855DE" w:rsidRPr="00AE3AC1">
        <w:rPr>
          <w:rFonts w:ascii="Calibri" w:eastAsia="Times New Roman" w:hAnsi="Calibri" w:cs="Calibri"/>
          <w:sz w:val="24"/>
          <w:szCs w:val="24"/>
          <w:shd w:val="clear" w:color="auto" w:fill="FFFFFF"/>
          <w:lang w:val="en-US"/>
        </w:rPr>
        <w:t xml:space="preserve"> </w:t>
      </w:r>
    </w:p>
    <w:p w14:paraId="35A5B0ED" w14:textId="6FD8B446" w:rsidR="00541381" w:rsidRPr="00AE3AC1" w:rsidRDefault="003C478D" w:rsidP="003C478D">
      <w:pPr>
        <w:spacing w:line="480" w:lineRule="auto"/>
        <w:ind w:left="-288"/>
        <w:jc w:val="both"/>
        <w:outlineLvl w:val="0"/>
        <w:rPr>
          <w:rFonts w:ascii="Calibri" w:eastAsia="Times New Roman" w:hAnsi="Calibri" w:cs="Calibri"/>
          <w:b/>
          <w:sz w:val="24"/>
          <w:szCs w:val="24"/>
          <w:shd w:val="clear" w:color="auto" w:fill="FFFFFF"/>
          <w:lang w:val="en-US"/>
        </w:rPr>
      </w:pPr>
      <w:r>
        <w:rPr>
          <w:rFonts w:ascii="Calibri" w:eastAsia="Times New Roman" w:hAnsi="Calibri" w:cs="Calibri"/>
          <w:b/>
          <w:sz w:val="24"/>
          <w:szCs w:val="24"/>
          <w:shd w:val="clear" w:color="auto" w:fill="FFFFFF"/>
          <w:lang w:val="en-US"/>
        </w:rPr>
        <w:t xml:space="preserve">A III </w:t>
      </w:r>
      <w:r w:rsidR="00A8264C" w:rsidRPr="00AE3AC1">
        <w:rPr>
          <w:rFonts w:ascii="Calibri" w:eastAsia="Times New Roman" w:hAnsi="Calibri" w:cs="Calibri"/>
          <w:b/>
          <w:sz w:val="24"/>
          <w:szCs w:val="24"/>
          <w:shd w:val="clear" w:color="auto" w:fill="FFFFFF"/>
          <w:lang w:val="en-US"/>
        </w:rPr>
        <w:t>Embodied</w:t>
      </w:r>
      <w:r w:rsidR="00D60F03" w:rsidRPr="00AE3AC1">
        <w:rPr>
          <w:rFonts w:ascii="Calibri" w:eastAsia="Times New Roman" w:hAnsi="Calibri" w:cs="Calibri"/>
          <w:b/>
          <w:sz w:val="24"/>
          <w:szCs w:val="24"/>
          <w:shd w:val="clear" w:color="auto" w:fill="FFFFFF"/>
          <w:lang w:val="en-US"/>
        </w:rPr>
        <w:t xml:space="preserve"> </w:t>
      </w:r>
      <w:r w:rsidR="00A8264C" w:rsidRPr="00AE3AC1">
        <w:rPr>
          <w:rFonts w:ascii="Calibri" w:eastAsia="Times New Roman" w:hAnsi="Calibri" w:cs="Calibri"/>
          <w:b/>
          <w:sz w:val="24"/>
          <w:szCs w:val="24"/>
          <w:shd w:val="clear" w:color="auto" w:fill="FFFFFF"/>
          <w:lang w:val="en-US"/>
        </w:rPr>
        <w:t>g</w:t>
      </w:r>
      <w:r w:rsidR="007F73D9" w:rsidRPr="00AE3AC1">
        <w:rPr>
          <w:rFonts w:ascii="Calibri" w:eastAsia="Times New Roman" w:hAnsi="Calibri" w:cs="Calibri"/>
          <w:b/>
          <w:sz w:val="24"/>
          <w:szCs w:val="24"/>
          <w:shd w:val="clear" w:color="auto" w:fill="FFFFFF"/>
          <w:lang w:val="en-US"/>
        </w:rPr>
        <w:t xml:space="preserve">eographies of the </w:t>
      </w:r>
      <w:r w:rsidR="00A8264C" w:rsidRPr="00AE3AC1">
        <w:rPr>
          <w:rFonts w:ascii="Calibri" w:eastAsia="Times New Roman" w:hAnsi="Calibri" w:cs="Calibri"/>
          <w:b/>
          <w:sz w:val="24"/>
          <w:szCs w:val="24"/>
          <w:shd w:val="clear" w:color="auto" w:fill="FFFFFF"/>
          <w:lang w:val="en-US"/>
        </w:rPr>
        <w:t>s</w:t>
      </w:r>
      <w:r w:rsidR="007F73D9" w:rsidRPr="00AE3AC1">
        <w:rPr>
          <w:rFonts w:ascii="Calibri" w:eastAsia="Times New Roman" w:hAnsi="Calibri" w:cs="Calibri"/>
          <w:b/>
          <w:sz w:val="24"/>
          <w:szCs w:val="24"/>
          <w:shd w:val="clear" w:color="auto" w:fill="FFFFFF"/>
          <w:lang w:val="en-US"/>
        </w:rPr>
        <w:t xml:space="preserve">hopping </w:t>
      </w:r>
      <w:r w:rsidR="00A8264C" w:rsidRPr="00AE3AC1">
        <w:rPr>
          <w:rFonts w:ascii="Calibri" w:eastAsia="Times New Roman" w:hAnsi="Calibri" w:cs="Calibri"/>
          <w:b/>
          <w:sz w:val="24"/>
          <w:szCs w:val="24"/>
          <w:shd w:val="clear" w:color="auto" w:fill="FFFFFF"/>
          <w:lang w:val="en-US"/>
        </w:rPr>
        <w:t>m</w:t>
      </w:r>
      <w:r w:rsidR="007F73D9" w:rsidRPr="00AE3AC1">
        <w:rPr>
          <w:rFonts w:ascii="Calibri" w:eastAsia="Times New Roman" w:hAnsi="Calibri" w:cs="Calibri"/>
          <w:b/>
          <w:sz w:val="24"/>
          <w:szCs w:val="24"/>
          <w:shd w:val="clear" w:color="auto" w:fill="FFFFFF"/>
          <w:lang w:val="en-US"/>
        </w:rPr>
        <w:t>all</w:t>
      </w:r>
    </w:p>
    <w:p w14:paraId="3B8DA304" w14:textId="77777777" w:rsidR="001E0999" w:rsidRDefault="00280586" w:rsidP="00B017EB">
      <w:pPr>
        <w:widowControl w:val="0"/>
        <w:autoSpaceDE w:val="0"/>
        <w:autoSpaceDN w:val="0"/>
        <w:adjustRightInd w:val="0"/>
        <w:spacing w:after="240" w:line="480" w:lineRule="auto"/>
        <w:ind w:firstLine="708"/>
        <w:jc w:val="both"/>
        <w:rPr>
          <w:rFonts w:ascii="Calibri" w:eastAsia="Times New Roman" w:hAnsi="Calibri" w:cs="Calibri"/>
          <w:sz w:val="24"/>
          <w:szCs w:val="24"/>
          <w:shd w:val="clear" w:color="auto" w:fill="FFFFFF"/>
          <w:lang w:val="en-US"/>
        </w:rPr>
      </w:pPr>
      <w:r w:rsidRPr="00AE3AC1">
        <w:rPr>
          <w:rFonts w:ascii="Calibri" w:eastAsia="Times New Roman" w:hAnsi="Calibri" w:cs="Calibri"/>
          <w:sz w:val="24"/>
          <w:szCs w:val="24"/>
          <w:shd w:val="clear" w:color="auto" w:fill="FFFFFF"/>
          <w:lang w:val="en-US"/>
        </w:rPr>
        <w:t xml:space="preserve">The range of work on affective and emotional geographies in the last few </w:t>
      </w:r>
      <w:r w:rsidR="008A6192" w:rsidRPr="00AE3AC1">
        <w:rPr>
          <w:rFonts w:ascii="Calibri" w:eastAsia="Times New Roman" w:hAnsi="Calibri" w:cs="Calibri"/>
          <w:sz w:val="24"/>
          <w:szCs w:val="24"/>
          <w:shd w:val="clear" w:color="auto" w:fill="FFFFFF"/>
          <w:lang w:val="en-US"/>
        </w:rPr>
        <w:t>decades is vast and sometimes</w:t>
      </w:r>
      <w:r w:rsidRPr="00AE3AC1">
        <w:rPr>
          <w:rFonts w:ascii="Calibri" w:eastAsia="Times New Roman" w:hAnsi="Calibri" w:cs="Calibri"/>
          <w:sz w:val="24"/>
          <w:szCs w:val="24"/>
          <w:shd w:val="clear" w:color="auto" w:fill="FFFFFF"/>
          <w:lang w:val="en-US"/>
        </w:rPr>
        <w:t xml:space="preserve"> contentious</w:t>
      </w:r>
      <w:r w:rsidR="00A56424" w:rsidRPr="00AE3AC1">
        <w:rPr>
          <w:rFonts w:ascii="Calibri" w:eastAsia="Times New Roman" w:hAnsi="Calibri" w:cs="Calibri"/>
          <w:sz w:val="24"/>
          <w:szCs w:val="24"/>
          <w:shd w:val="clear" w:color="auto" w:fill="FFFFFF"/>
          <w:lang w:val="en-US"/>
        </w:rPr>
        <w:t xml:space="preserve">. </w:t>
      </w:r>
      <w:r w:rsidR="00FA577C" w:rsidRPr="00AE3AC1">
        <w:rPr>
          <w:rFonts w:ascii="Calibri" w:eastAsia="Times New Roman" w:hAnsi="Calibri" w:cs="Calibri"/>
          <w:sz w:val="24"/>
          <w:szCs w:val="24"/>
          <w:shd w:val="clear" w:color="auto" w:fill="FFFFFF"/>
          <w:lang w:val="en-US"/>
        </w:rPr>
        <w:t>Foremost, t</w:t>
      </w:r>
      <w:r w:rsidR="000C7458" w:rsidRPr="00AE3AC1">
        <w:rPr>
          <w:rFonts w:ascii="Calibri" w:eastAsia="Times New Roman" w:hAnsi="Calibri" w:cs="Calibri"/>
          <w:sz w:val="24"/>
          <w:szCs w:val="24"/>
          <w:shd w:val="clear" w:color="auto" w:fill="FFFFFF"/>
          <w:lang w:val="en-US"/>
        </w:rPr>
        <w:t xml:space="preserve">he conceptualization of affect and emotion has been </w:t>
      </w:r>
      <w:r w:rsidR="00FA577C" w:rsidRPr="00AE3AC1">
        <w:rPr>
          <w:rFonts w:ascii="Calibri" w:eastAsia="Times New Roman" w:hAnsi="Calibri" w:cs="Calibri"/>
          <w:sz w:val="24"/>
          <w:szCs w:val="24"/>
          <w:shd w:val="clear" w:color="auto" w:fill="FFFFFF"/>
          <w:lang w:val="en-US"/>
        </w:rPr>
        <w:t>the subject of some debate in geography and elsewhere</w:t>
      </w:r>
      <w:r w:rsidR="000C7458" w:rsidRPr="00AE3AC1">
        <w:rPr>
          <w:rFonts w:ascii="Calibri" w:eastAsia="Times New Roman" w:hAnsi="Calibri" w:cs="Calibri"/>
          <w:sz w:val="24"/>
          <w:szCs w:val="24"/>
          <w:shd w:val="clear" w:color="auto" w:fill="FFFFFF"/>
          <w:lang w:val="en-US"/>
        </w:rPr>
        <w:t>. Without getting into the details of the</w:t>
      </w:r>
      <w:r w:rsidR="00FA577C" w:rsidRPr="00AE3AC1">
        <w:rPr>
          <w:rFonts w:ascii="Calibri" w:eastAsia="Times New Roman" w:hAnsi="Calibri" w:cs="Calibri"/>
          <w:sz w:val="24"/>
          <w:szCs w:val="24"/>
          <w:shd w:val="clear" w:color="auto" w:fill="FFFFFF"/>
          <w:lang w:val="en-US"/>
        </w:rPr>
        <w:t>se discussions</w:t>
      </w:r>
      <w:r w:rsidR="000C7458" w:rsidRPr="00AE3AC1">
        <w:rPr>
          <w:rFonts w:ascii="Calibri" w:eastAsia="Times New Roman" w:hAnsi="Calibri" w:cs="Calibri"/>
          <w:sz w:val="24"/>
          <w:szCs w:val="24"/>
          <w:shd w:val="clear" w:color="auto" w:fill="FFFFFF"/>
          <w:lang w:val="en-US"/>
        </w:rPr>
        <w:t xml:space="preserve">, </w:t>
      </w:r>
      <w:r w:rsidR="00FA577C" w:rsidRPr="00AE3AC1">
        <w:rPr>
          <w:rFonts w:ascii="Calibri" w:eastAsia="Times New Roman" w:hAnsi="Calibri" w:cs="Calibri"/>
          <w:sz w:val="24"/>
          <w:szCs w:val="24"/>
          <w:shd w:val="clear" w:color="auto" w:fill="FFFFFF"/>
          <w:lang w:val="en-US"/>
        </w:rPr>
        <w:t>suffice</w:t>
      </w:r>
      <w:r w:rsidR="000C7458" w:rsidRPr="00AE3AC1">
        <w:rPr>
          <w:rFonts w:ascii="Calibri" w:eastAsia="Times New Roman" w:hAnsi="Calibri" w:cs="Calibri"/>
          <w:sz w:val="24"/>
          <w:szCs w:val="24"/>
          <w:shd w:val="clear" w:color="auto" w:fill="FFFFFF"/>
          <w:lang w:val="en-US"/>
        </w:rPr>
        <w:t xml:space="preserve"> to say that affect has been understood by some as </w:t>
      </w:r>
      <w:r w:rsidR="002F1CCC" w:rsidRPr="00AE3AC1">
        <w:rPr>
          <w:rFonts w:ascii="Calibri" w:eastAsia="Times New Roman" w:hAnsi="Calibri" w:cs="Calibri"/>
          <w:sz w:val="24"/>
          <w:szCs w:val="24"/>
          <w:shd w:val="clear" w:color="auto" w:fill="FFFFFF"/>
          <w:lang w:val="en-US"/>
        </w:rPr>
        <w:t>a kind of sens</w:t>
      </w:r>
      <w:r w:rsidR="007C3294" w:rsidRPr="00AE3AC1">
        <w:rPr>
          <w:rFonts w:ascii="Calibri" w:eastAsia="Times New Roman" w:hAnsi="Calibri" w:cs="Calibri"/>
          <w:sz w:val="24"/>
          <w:szCs w:val="24"/>
          <w:shd w:val="clear" w:color="auto" w:fill="FFFFFF"/>
          <w:lang w:val="en-US"/>
        </w:rPr>
        <w:t>ory</w:t>
      </w:r>
      <w:r w:rsidR="002F1CCC" w:rsidRPr="00AE3AC1">
        <w:rPr>
          <w:rFonts w:ascii="Calibri" w:eastAsia="Times New Roman" w:hAnsi="Calibri" w:cs="Calibri"/>
          <w:sz w:val="24"/>
          <w:szCs w:val="24"/>
          <w:shd w:val="clear" w:color="auto" w:fill="FFFFFF"/>
          <w:lang w:val="en-US"/>
        </w:rPr>
        <w:t xml:space="preserve"> field </w:t>
      </w:r>
      <w:r w:rsidR="004A00FB" w:rsidRPr="00AE3AC1">
        <w:rPr>
          <w:rFonts w:ascii="Calibri" w:eastAsia="Times New Roman" w:hAnsi="Calibri" w:cs="Calibri"/>
          <w:sz w:val="24"/>
          <w:szCs w:val="24"/>
          <w:shd w:val="clear" w:color="auto" w:fill="FFFFFF"/>
          <w:lang w:val="en-US"/>
        </w:rPr>
        <w:t xml:space="preserve">emerging in </w:t>
      </w:r>
      <w:r w:rsidR="007C3294" w:rsidRPr="00AE3AC1">
        <w:rPr>
          <w:rFonts w:ascii="Calibri" w:eastAsia="Times New Roman" w:hAnsi="Calibri" w:cs="Calibri"/>
          <w:sz w:val="24"/>
          <w:szCs w:val="24"/>
          <w:shd w:val="clear" w:color="auto" w:fill="FFFFFF"/>
          <w:lang w:val="en-US"/>
        </w:rPr>
        <w:t>the</w:t>
      </w:r>
      <w:r w:rsidR="004A00FB" w:rsidRPr="00AE3AC1">
        <w:rPr>
          <w:rFonts w:ascii="Calibri" w:eastAsia="Times New Roman" w:hAnsi="Calibri" w:cs="Calibri"/>
          <w:sz w:val="24"/>
          <w:szCs w:val="24"/>
          <w:shd w:val="clear" w:color="auto" w:fill="FFFFFF"/>
          <w:lang w:val="en-US"/>
        </w:rPr>
        <w:t xml:space="preserve"> encounter between </w:t>
      </w:r>
      <w:r w:rsidR="002F1CCC" w:rsidRPr="00AE3AC1">
        <w:rPr>
          <w:rFonts w:ascii="Calibri" w:eastAsia="Times New Roman" w:hAnsi="Calibri" w:cs="Calibri"/>
          <w:sz w:val="24"/>
          <w:szCs w:val="24"/>
          <w:shd w:val="clear" w:color="auto" w:fill="FFFFFF"/>
          <w:lang w:val="en-US"/>
        </w:rPr>
        <w:t>bodies and spaces that may not always be consciously identified</w:t>
      </w:r>
      <w:r w:rsidR="00E0360D" w:rsidRPr="00AE3AC1">
        <w:rPr>
          <w:rFonts w:ascii="Calibri" w:eastAsia="Times New Roman" w:hAnsi="Calibri" w:cs="Calibri"/>
          <w:sz w:val="24"/>
          <w:szCs w:val="24"/>
          <w:shd w:val="clear" w:color="auto" w:fill="FFFFFF"/>
          <w:lang w:val="en-US"/>
        </w:rPr>
        <w:t xml:space="preserve">, </w:t>
      </w:r>
      <w:r w:rsidR="004A00FB" w:rsidRPr="00AE3AC1">
        <w:rPr>
          <w:rFonts w:ascii="Calibri" w:eastAsia="Times New Roman" w:hAnsi="Calibri" w:cs="Calibri"/>
          <w:sz w:val="24"/>
          <w:szCs w:val="24"/>
          <w:shd w:val="clear" w:color="auto" w:fill="FFFFFF"/>
          <w:lang w:val="en-US"/>
        </w:rPr>
        <w:t>while emotion signal</w:t>
      </w:r>
      <w:r w:rsidR="00BA536D" w:rsidRPr="00AE3AC1">
        <w:rPr>
          <w:rFonts w:ascii="Calibri" w:eastAsia="Times New Roman" w:hAnsi="Calibri" w:cs="Calibri"/>
          <w:sz w:val="24"/>
          <w:szCs w:val="24"/>
          <w:shd w:val="clear" w:color="auto" w:fill="FFFFFF"/>
          <w:lang w:val="en-US"/>
        </w:rPr>
        <w:t>s</w:t>
      </w:r>
      <w:r w:rsidR="004A00FB" w:rsidRPr="00AE3AC1">
        <w:rPr>
          <w:rFonts w:ascii="Calibri" w:eastAsia="Times New Roman" w:hAnsi="Calibri" w:cs="Calibri"/>
          <w:sz w:val="24"/>
          <w:szCs w:val="24"/>
          <w:shd w:val="clear" w:color="auto" w:fill="FFFFFF"/>
          <w:lang w:val="en-US"/>
        </w:rPr>
        <w:t xml:space="preserve"> consciously articulated sentiments (see Pile 2010). Many feminist and other scholars work to complicate the relationship between the two by </w:t>
      </w:r>
      <w:r w:rsidR="00E0360D" w:rsidRPr="00AE3AC1">
        <w:rPr>
          <w:rFonts w:ascii="Calibri" w:eastAsia="Times New Roman" w:hAnsi="Calibri" w:cs="Calibri"/>
          <w:sz w:val="24"/>
          <w:szCs w:val="24"/>
          <w:shd w:val="clear" w:color="auto" w:fill="FFFFFF"/>
          <w:lang w:val="en-US"/>
        </w:rPr>
        <w:t>explor</w:t>
      </w:r>
      <w:r w:rsidR="004A00FB" w:rsidRPr="00AE3AC1">
        <w:rPr>
          <w:rFonts w:ascii="Calibri" w:eastAsia="Times New Roman" w:hAnsi="Calibri" w:cs="Calibri"/>
          <w:sz w:val="24"/>
          <w:szCs w:val="24"/>
          <w:shd w:val="clear" w:color="auto" w:fill="FFFFFF"/>
          <w:lang w:val="en-US"/>
        </w:rPr>
        <w:t>ing</w:t>
      </w:r>
      <w:r w:rsidR="00E0360D" w:rsidRPr="00AE3AC1">
        <w:rPr>
          <w:rFonts w:ascii="Calibri" w:eastAsia="Times New Roman" w:hAnsi="Calibri" w:cs="Calibri"/>
          <w:sz w:val="24"/>
          <w:szCs w:val="24"/>
          <w:shd w:val="clear" w:color="auto" w:fill="FFFFFF"/>
          <w:lang w:val="en-US"/>
        </w:rPr>
        <w:t xml:space="preserve"> how these </w:t>
      </w:r>
      <w:r w:rsidR="002F1CCC" w:rsidRPr="00AE3AC1">
        <w:rPr>
          <w:rFonts w:ascii="Calibri" w:eastAsia="Times New Roman" w:hAnsi="Calibri" w:cs="Calibri"/>
          <w:sz w:val="24"/>
          <w:szCs w:val="24"/>
          <w:shd w:val="clear" w:color="auto" w:fill="FFFFFF"/>
          <w:lang w:val="en-US"/>
        </w:rPr>
        <w:t>affective atmospheres infuse emotion</w:t>
      </w:r>
      <w:r w:rsidR="004A4FAE" w:rsidRPr="00AE3AC1">
        <w:rPr>
          <w:rFonts w:ascii="Calibri" w:eastAsia="Times New Roman" w:hAnsi="Calibri" w:cs="Calibri"/>
          <w:sz w:val="24"/>
          <w:szCs w:val="24"/>
          <w:shd w:val="clear" w:color="auto" w:fill="FFFFFF"/>
          <w:lang w:val="en-US"/>
        </w:rPr>
        <w:t>al subjectivities specifically</w:t>
      </w:r>
      <w:r w:rsidR="00E0360D" w:rsidRPr="00AE3AC1">
        <w:rPr>
          <w:rFonts w:ascii="Calibri" w:eastAsia="Times New Roman" w:hAnsi="Calibri" w:cs="Calibri"/>
          <w:sz w:val="24"/>
          <w:szCs w:val="24"/>
          <w:shd w:val="clear" w:color="auto" w:fill="FFFFFF"/>
          <w:lang w:val="en-US"/>
        </w:rPr>
        <w:t>, thereby linking embodiment to the politics of difference directly</w:t>
      </w:r>
      <w:r w:rsidR="00B017EB" w:rsidRPr="00AE3AC1">
        <w:rPr>
          <w:rFonts w:ascii="Calibri" w:eastAsia="Times New Roman" w:hAnsi="Calibri" w:cs="Calibri"/>
          <w:sz w:val="24"/>
          <w:szCs w:val="24"/>
          <w:shd w:val="clear" w:color="auto" w:fill="FFFFFF"/>
          <w:lang w:val="en-US"/>
        </w:rPr>
        <w:t xml:space="preserve"> (see </w:t>
      </w:r>
      <w:r w:rsidR="004A00FB" w:rsidRPr="00AE3AC1">
        <w:rPr>
          <w:rFonts w:ascii="Calibri" w:eastAsia="Times New Roman" w:hAnsi="Calibri" w:cs="Calibri"/>
          <w:sz w:val="24"/>
          <w:szCs w:val="24"/>
          <w:shd w:val="clear" w:color="auto" w:fill="FFFFFF"/>
          <w:lang w:val="en-US"/>
        </w:rPr>
        <w:t>Colls 2012</w:t>
      </w:r>
      <w:r w:rsidR="00B017EB" w:rsidRPr="00AE3AC1">
        <w:rPr>
          <w:rFonts w:ascii="Calibri" w:eastAsia="Times New Roman" w:hAnsi="Calibri" w:cs="Calibri"/>
          <w:sz w:val="24"/>
          <w:szCs w:val="24"/>
          <w:shd w:val="clear" w:color="auto" w:fill="FFFFFF"/>
          <w:lang w:val="en-US"/>
        </w:rPr>
        <w:t>)</w:t>
      </w:r>
      <w:r w:rsidR="00E0360D" w:rsidRPr="00AE3AC1">
        <w:rPr>
          <w:rFonts w:ascii="Calibri" w:eastAsia="Times New Roman" w:hAnsi="Calibri" w:cs="Calibri"/>
          <w:sz w:val="24"/>
          <w:szCs w:val="24"/>
          <w:shd w:val="clear" w:color="auto" w:fill="FFFFFF"/>
          <w:lang w:val="en-US"/>
        </w:rPr>
        <w:t xml:space="preserve">. </w:t>
      </w:r>
      <w:r w:rsidR="001E0999">
        <w:rPr>
          <w:rFonts w:ascii="Calibri" w:eastAsia="Times New Roman" w:hAnsi="Calibri" w:cs="Calibri"/>
          <w:sz w:val="24"/>
          <w:szCs w:val="24"/>
          <w:shd w:val="clear" w:color="auto" w:fill="FFFFFF"/>
          <w:lang w:val="en-US"/>
        </w:rPr>
        <w:t>Embodiment here signals both emotional and affective registers of experience, and this article proceeds to refer to embodiment as a concept that links emotions and affect together.</w:t>
      </w:r>
    </w:p>
    <w:p w14:paraId="05927E90" w14:textId="6E2CFD84" w:rsidR="00F55DDE" w:rsidRPr="00AE3AC1" w:rsidRDefault="008A6192" w:rsidP="00B017EB">
      <w:pPr>
        <w:widowControl w:val="0"/>
        <w:autoSpaceDE w:val="0"/>
        <w:autoSpaceDN w:val="0"/>
        <w:adjustRightInd w:val="0"/>
        <w:spacing w:after="240" w:line="480" w:lineRule="auto"/>
        <w:ind w:firstLine="708"/>
        <w:jc w:val="both"/>
        <w:rPr>
          <w:rFonts w:ascii="Calibri" w:eastAsia="Times New Roman" w:hAnsi="Calibri" w:cs="Calibri"/>
          <w:sz w:val="24"/>
          <w:szCs w:val="24"/>
          <w:shd w:val="clear" w:color="auto" w:fill="FFFFFF"/>
          <w:lang w:val="en-US"/>
        </w:rPr>
      </w:pPr>
      <w:r w:rsidRPr="00AE3AC1">
        <w:rPr>
          <w:rFonts w:ascii="Calibri" w:eastAsia="Times New Roman" w:hAnsi="Calibri" w:cs="Calibri"/>
          <w:sz w:val="24"/>
          <w:szCs w:val="24"/>
          <w:shd w:val="clear" w:color="auto" w:fill="FFFFFF"/>
          <w:lang w:val="en-US"/>
        </w:rPr>
        <w:t>We outline</w:t>
      </w:r>
      <w:r w:rsidR="00500F4F" w:rsidRPr="00AE3AC1">
        <w:rPr>
          <w:rFonts w:ascii="Calibri" w:eastAsia="Times New Roman" w:hAnsi="Calibri" w:cs="Calibri"/>
          <w:sz w:val="24"/>
          <w:szCs w:val="24"/>
          <w:shd w:val="clear" w:color="auto" w:fill="FFFFFF"/>
          <w:lang w:val="en-US"/>
        </w:rPr>
        <w:t xml:space="preserve"> three broad</w:t>
      </w:r>
      <w:r w:rsidR="00486003" w:rsidRPr="00AE3AC1">
        <w:rPr>
          <w:rFonts w:ascii="Calibri" w:eastAsia="Times New Roman" w:hAnsi="Calibri" w:cs="Calibri"/>
          <w:sz w:val="24"/>
          <w:szCs w:val="24"/>
          <w:shd w:val="clear" w:color="auto" w:fill="FFFFFF"/>
          <w:lang w:val="en-US"/>
        </w:rPr>
        <w:t xml:space="preserve"> modes of explanation that include various degre</w:t>
      </w:r>
      <w:r w:rsidR="004F4159" w:rsidRPr="00AE3AC1">
        <w:rPr>
          <w:rFonts w:ascii="Calibri" w:eastAsia="Times New Roman" w:hAnsi="Calibri" w:cs="Calibri"/>
          <w:sz w:val="24"/>
          <w:szCs w:val="24"/>
          <w:shd w:val="clear" w:color="auto" w:fill="FFFFFF"/>
          <w:lang w:val="en-US"/>
        </w:rPr>
        <w:t>es of affect and emotion</w:t>
      </w:r>
      <w:r w:rsidR="00486003" w:rsidRPr="00AE3AC1">
        <w:rPr>
          <w:rFonts w:ascii="Calibri" w:eastAsia="Times New Roman" w:hAnsi="Calibri" w:cs="Calibri"/>
          <w:sz w:val="24"/>
          <w:szCs w:val="24"/>
          <w:shd w:val="clear" w:color="auto" w:fill="FFFFFF"/>
          <w:lang w:val="en-US"/>
        </w:rPr>
        <w:t xml:space="preserve"> in the </w:t>
      </w:r>
      <w:r w:rsidR="00BA536D" w:rsidRPr="00AE3AC1">
        <w:rPr>
          <w:rFonts w:ascii="Calibri" w:eastAsia="Times New Roman" w:hAnsi="Calibri" w:cs="Calibri"/>
          <w:sz w:val="24"/>
          <w:szCs w:val="24"/>
          <w:shd w:val="clear" w:color="auto" w:fill="FFFFFF"/>
          <w:lang w:val="en-US"/>
        </w:rPr>
        <w:t>shopping mall</w:t>
      </w:r>
      <w:r w:rsidR="00486003" w:rsidRPr="00AE3AC1">
        <w:rPr>
          <w:rFonts w:ascii="Calibri" w:eastAsia="Times New Roman" w:hAnsi="Calibri" w:cs="Calibri"/>
          <w:sz w:val="24"/>
          <w:szCs w:val="24"/>
          <w:shd w:val="clear" w:color="auto" w:fill="FFFFFF"/>
          <w:lang w:val="en-US"/>
        </w:rPr>
        <w:t xml:space="preserve"> space</w:t>
      </w:r>
      <w:r w:rsidR="0035026C">
        <w:rPr>
          <w:rFonts w:ascii="Calibri" w:eastAsia="Times New Roman" w:hAnsi="Calibri" w:cs="Calibri"/>
          <w:sz w:val="24"/>
          <w:szCs w:val="24"/>
          <w:shd w:val="clear" w:color="auto" w:fill="FFFFFF"/>
          <w:lang w:val="en-US"/>
        </w:rPr>
        <w:t>: (i)</w:t>
      </w:r>
      <w:r w:rsidR="00486003" w:rsidRPr="00AE3AC1">
        <w:rPr>
          <w:rFonts w:ascii="Calibri" w:eastAsia="Times New Roman" w:hAnsi="Calibri" w:cs="Calibri"/>
          <w:sz w:val="24"/>
          <w:szCs w:val="24"/>
          <w:shd w:val="clear" w:color="auto" w:fill="FFFFFF"/>
          <w:lang w:val="en-US"/>
        </w:rPr>
        <w:t xml:space="preserve"> non-representational theory</w:t>
      </w:r>
      <w:r w:rsidR="00F86720" w:rsidRPr="00AE3AC1">
        <w:rPr>
          <w:rFonts w:ascii="Calibri" w:eastAsia="Times New Roman" w:hAnsi="Calibri" w:cs="Calibri"/>
          <w:sz w:val="24"/>
          <w:szCs w:val="24"/>
          <w:shd w:val="clear" w:color="auto" w:fill="FFFFFF"/>
          <w:lang w:val="en-US"/>
        </w:rPr>
        <w:t xml:space="preserve"> (NRT)</w:t>
      </w:r>
      <w:r w:rsidR="00486003" w:rsidRPr="00AE3AC1">
        <w:rPr>
          <w:rFonts w:ascii="Calibri" w:eastAsia="Times New Roman" w:hAnsi="Calibri" w:cs="Calibri"/>
          <w:sz w:val="24"/>
          <w:szCs w:val="24"/>
          <w:shd w:val="clear" w:color="auto" w:fill="FFFFFF"/>
          <w:lang w:val="en-US"/>
        </w:rPr>
        <w:t xml:space="preserve"> and its relationship to bio-politics</w:t>
      </w:r>
      <w:r w:rsidR="0035026C">
        <w:rPr>
          <w:rFonts w:ascii="Calibri" w:eastAsia="Times New Roman" w:hAnsi="Calibri" w:cs="Calibri"/>
          <w:sz w:val="24"/>
          <w:szCs w:val="24"/>
          <w:shd w:val="clear" w:color="auto" w:fill="FFFFFF"/>
          <w:lang w:val="en-US"/>
        </w:rPr>
        <w:t>; (ii)</w:t>
      </w:r>
      <w:r w:rsidR="00F86720" w:rsidRPr="00AE3AC1">
        <w:rPr>
          <w:rFonts w:ascii="Calibri" w:eastAsia="Times New Roman" w:hAnsi="Calibri" w:cs="Calibri"/>
          <w:sz w:val="24"/>
          <w:szCs w:val="24"/>
          <w:shd w:val="clear" w:color="auto" w:fill="FFFFFF"/>
          <w:lang w:val="en-US"/>
        </w:rPr>
        <w:t xml:space="preserve"> a “new materialist” approach that draws on NRT and broader</w:t>
      </w:r>
      <w:r w:rsidR="00503FA7">
        <w:rPr>
          <w:rFonts w:ascii="Calibri" w:eastAsia="Times New Roman" w:hAnsi="Calibri" w:cs="Calibri"/>
          <w:sz w:val="24"/>
          <w:szCs w:val="24"/>
          <w:shd w:val="clear" w:color="auto" w:fill="FFFFFF"/>
          <w:lang w:val="en-US"/>
        </w:rPr>
        <w:t xml:space="preserve"> theories of “assemblage</w:t>
      </w:r>
      <w:r w:rsidR="00F86720" w:rsidRPr="00AE3AC1">
        <w:rPr>
          <w:rFonts w:ascii="Calibri" w:eastAsia="Times New Roman" w:hAnsi="Calibri" w:cs="Calibri"/>
          <w:sz w:val="24"/>
          <w:szCs w:val="24"/>
          <w:shd w:val="clear" w:color="auto" w:fill="FFFFFF"/>
          <w:lang w:val="en-US"/>
        </w:rPr>
        <w:t>”</w:t>
      </w:r>
      <w:r w:rsidR="0035026C">
        <w:rPr>
          <w:rFonts w:ascii="Calibri" w:eastAsia="Times New Roman" w:hAnsi="Calibri" w:cs="Calibri"/>
          <w:sz w:val="24"/>
          <w:szCs w:val="24"/>
          <w:shd w:val="clear" w:color="auto" w:fill="FFFFFF"/>
          <w:lang w:val="en-US"/>
        </w:rPr>
        <w:t xml:space="preserve">; and (iii) </w:t>
      </w:r>
      <w:r w:rsidR="001E0999">
        <w:rPr>
          <w:rFonts w:ascii="Calibri" w:eastAsia="Times New Roman" w:hAnsi="Calibri" w:cs="Calibri"/>
          <w:sz w:val="24"/>
          <w:szCs w:val="24"/>
          <w:shd w:val="clear" w:color="auto" w:fill="FFFFFF"/>
          <w:lang w:val="en-US"/>
        </w:rPr>
        <w:t>feminist</w:t>
      </w:r>
      <w:r w:rsidR="001E0999" w:rsidRPr="00AE3AC1">
        <w:rPr>
          <w:rFonts w:ascii="Calibri" w:eastAsia="Times New Roman" w:hAnsi="Calibri" w:cs="Calibri"/>
          <w:sz w:val="24"/>
          <w:szCs w:val="24"/>
          <w:shd w:val="clear" w:color="auto" w:fill="FFFFFF"/>
          <w:lang w:val="en-US"/>
        </w:rPr>
        <w:t xml:space="preserve"> </w:t>
      </w:r>
      <w:r w:rsidR="003B546F" w:rsidRPr="00AE3AC1">
        <w:rPr>
          <w:rFonts w:ascii="Calibri" w:eastAsia="Times New Roman" w:hAnsi="Calibri" w:cs="Calibri"/>
          <w:sz w:val="24"/>
          <w:szCs w:val="24"/>
          <w:shd w:val="clear" w:color="auto" w:fill="FFFFFF"/>
          <w:lang w:val="en-US"/>
        </w:rPr>
        <w:t xml:space="preserve">geographies of embodied subjectivity and </w:t>
      </w:r>
      <w:r w:rsidR="00BA536D" w:rsidRPr="00AE3AC1">
        <w:rPr>
          <w:rFonts w:ascii="Calibri" w:eastAsia="Times New Roman" w:hAnsi="Calibri" w:cs="Calibri"/>
          <w:sz w:val="24"/>
          <w:szCs w:val="24"/>
          <w:shd w:val="clear" w:color="auto" w:fill="FFFFFF"/>
          <w:lang w:val="en-US"/>
        </w:rPr>
        <w:t>their</w:t>
      </w:r>
      <w:r w:rsidR="003B546F" w:rsidRPr="00AE3AC1">
        <w:rPr>
          <w:rFonts w:ascii="Calibri" w:eastAsia="Times New Roman" w:hAnsi="Calibri" w:cs="Calibri"/>
          <w:sz w:val="24"/>
          <w:szCs w:val="24"/>
          <w:shd w:val="clear" w:color="auto" w:fill="FFFFFF"/>
          <w:lang w:val="en-US"/>
        </w:rPr>
        <w:t xml:space="preserve"> role in mediating design politics</w:t>
      </w:r>
      <w:r w:rsidR="0035026C">
        <w:rPr>
          <w:rFonts w:ascii="Calibri" w:eastAsia="Times New Roman" w:hAnsi="Calibri" w:cs="Calibri"/>
          <w:sz w:val="24"/>
          <w:szCs w:val="24"/>
          <w:shd w:val="clear" w:color="auto" w:fill="FFFFFF"/>
          <w:lang w:val="en-US"/>
        </w:rPr>
        <w:t>. These</w:t>
      </w:r>
      <w:r w:rsidR="00B865BE" w:rsidRPr="00AE3AC1">
        <w:rPr>
          <w:rFonts w:ascii="Calibri" w:eastAsia="Times New Roman" w:hAnsi="Calibri" w:cs="Calibri"/>
          <w:sz w:val="24"/>
          <w:szCs w:val="24"/>
          <w:shd w:val="clear" w:color="auto" w:fill="FFFFFF"/>
          <w:lang w:val="en-US"/>
        </w:rPr>
        <w:t xml:space="preserve"> </w:t>
      </w:r>
      <w:r w:rsidR="0035026C">
        <w:rPr>
          <w:rFonts w:ascii="Calibri" w:eastAsia="Times New Roman" w:hAnsi="Calibri" w:cs="Calibri"/>
          <w:sz w:val="24"/>
          <w:szCs w:val="24"/>
          <w:shd w:val="clear" w:color="auto" w:fill="FFFFFF"/>
          <w:lang w:val="en-US"/>
        </w:rPr>
        <w:t xml:space="preserve">three modes </w:t>
      </w:r>
      <w:r w:rsidR="00B865BE" w:rsidRPr="00AE3AC1">
        <w:rPr>
          <w:rFonts w:ascii="Calibri" w:eastAsia="Times New Roman" w:hAnsi="Calibri" w:cs="Calibri"/>
          <w:sz w:val="24"/>
          <w:szCs w:val="24"/>
          <w:shd w:val="clear" w:color="auto" w:fill="FFFFFF"/>
          <w:lang w:val="en-US"/>
        </w:rPr>
        <w:t>creat</w:t>
      </w:r>
      <w:r w:rsidR="0035026C">
        <w:rPr>
          <w:rFonts w:ascii="Calibri" w:eastAsia="Times New Roman" w:hAnsi="Calibri" w:cs="Calibri"/>
          <w:sz w:val="24"/>
          <w:szCs w:val="24"/>
          <w:shd w:val="clear" w:color="auto" w:fill="FFFFFF"/>
          <w:lang w:val="en-US"/>
        </w:rPr>
        <w:t>e</w:t>
      </w:r>
      <w:r w:rsidR="00B865BE" w:rsidRPr="00AE3AC1">
        <w:rPr>
          <w:rFonts w:ascii="Calibri" w:eastAsia="Times New Roman" w:hAnsi="Calibri" w:cs="Calibri"/>
          <w:sz w:val="24"/>
          <w:szCs w:val="24"/>
          <w:shd w:val="clear" w:color="auto" w:fill="FFFFFF"/>
          <w:lang w:val="en-US"/>
        </w:rPr>
        <w:t xml:space="preserve"> a pathway for a</w:t>
      </w:r>
      <w:r w:rsidR="0034447D" w:rsidRPr="00AE3AC1">
        <w:rPr>
          <w:rFonts w:ascii="Calibri" w:eastAsia="Times New Roman" w:hAnsi="Calibri" w:cs="Calibri"/>
          <w:sz w:val="24"/>
          <w:szCs w:val="24"/>
          <w:shd w:val="clear" w:color="auto" w:fill="FFFFFF"/>
          <w:lang w:val="en-US"/>
        </w:rPr>
        <w:t xml:space="preserve"> femin</w:t>
      </w:r>
      <w:r w:rsidR="00C42664" w:rsidRPr="00AE3AC1">
        <w:rPr>
          <w:rFonts w:ascii="Calibri" w:eastAsia="Times New Roman" w:hAnsi="Calibri" w:cs="Calibri"/>
          <w:sz w:val="24"/>
          <w:szCs w:val="24"/>
          <w:shd w:val="clear" w:color="auto" w:fill="FFFFFF"/>
          <w:lang w:val="en-US"/>
        </w:rPr>
        <w:t xml:space="preserve">ist </w:t>
      </w:r>
      <w:r w:rsidR="00307CA8" w:rsidRPr="00AE3AC1">
        <w:rPr>
          <w:rFonts w:ascii="Calibri" w:eastAsia="Times New Roman" w:hAnsi="Calibri" w:cs="Calibri"/>
          <w:sz w:val="24"/>
          <w:szCs w:val="24"/>
          <w:shd w:val="clear" w:color="auto" w:fill="FFFFFF"/>
          <w:lang w:val="en-US"/>
        </w:rPr>
        <w:t>(</w:t>
      </w:r>
      <w:r w:rsidR="00C42664" w:rsidRPr="00AE3AC1">
        <w:rPr>
          <w:rFonts w:ascii="Calibri" w:eastAsia="Times New Roman" w:hAnsi="Calibri" w:cs="Calibri"/>
          <w:sz w:val="24"/>
          <w:szCs w:val="24"/>
          <w:shd w:val="clear" w:color="auto" w:fill="FFFFFF"/>
          <w:lang w:val="en-US"/>
        </w:rPr>
        <w:t>geo</w:t>
      </w:r>
      <w:r w:rsidR="00307CA8" w:rsidRPr="00AE3AC1">
        <w:rPr>
          <w:rFonts w:ascii="Calibri" w:eastAsia="Times New Roman" w:hAnsi="Calibri" w:cs="Calibri"/>
          <w:sz w:val="24"/>
          <w:szCs w:val="24"/>
          <w:shd w:val="clear" w:color="auto" w:fill="FFFFFF"/>
          <w:lang w:val="en-US"/>
        </w:rPr>
        <w:t>)</w:t>
      </w:r>
      <w:r w:rsidR="00C42664" w:rsidRPr="00AE3AC1">
        <w:rPr>
          <w:rFonts w:ascii="Calibri" w:eastAsia="Times New Roman" w:hAnsi="Calibri" w:cs="Calibri"/>
          <w:sz w:val="24"/>
          <w:szCs w:val="24"/>
          <w:shd w:val="clear" w:color="auto" w:fill="FFFFFF"/>
          <w:lang w:val="en-US"/>
        </w:rPr>
        <w:t>politics of</w:t>
      </w:r>
      <w:r w:rsidR="0034447D" w:rsidRPr="00AE3AC1">
        <w:rPr>
          <w:rFonts w:ascii="Calibri" w:eastAsia="Times New Roman" w:hAnsi="Calibri" w:cs="Calibri"/>
          <w:sz w:val="24"/>
          <w:szCs w:val="24"/>
          <w:shd w:val="clear" w:color="auto" w:fill="FFFFFF"/>
          <w:lang w:val="en-US"/>
        </w:rPr>
        <w:t xml:space="preserve"> the shopping mall landscape</w:t>
      </w:r>
      <w:r w:rsidR="00AE0579" w:rsidRPr="00AE3AC1">
        <w:rPr>
          <w:rFonts w:ascii="Calibri" w:eastAsia="Times New Roman" w:hAnsi="Calibri" w:cs="Calibri"/>
          <w:sz w:val="24"/>
          <w:szCs w:val="24"/>
          <w:shd w:val="clear" w:color="auto" w:fill="FFFFFF"/>
          <w:lang w:val="en-US"/>
        </w:rPr>
        <w:t xml:space="preserve"> that we then deploy in our discussion of the Mepas Mall in Mostar.  </w:t>
      </w:r>
      <w:r w:rsidR="003D29E9" w:rsidRPr="00AE3AC1">
        <w:rPr>
          <w:rFonts w:ascii="Calibri" w:eastAsia="Times New Roman" w:hAnsi="Calibri" w:cs="Calibri"/>
          <w:sz w:val="24"/>
          <w:szCs w:val="24"/>
          <w:shd w:val="clear" w:color="auto" w:fill="FFFFFF"/>
          <w:lang w:val="en-US"/>
        </w:rPr>
        <w:t xml:space="preserve"> </w:t>
      </w:r>
      <w:r w:rsidR="0034447D" w:rsidRPr="00AE3AC1">
        <w:rPr>
          <w:rFonts w:ascii="Calibri" w:eastAsia="Times New Roman" w:hAnsi="Calibri" w:cs="Calibri"/>
          <w:sz w:val="24"/>
          <w:szCs w:val="24"/>
          <w:shd w:val="clear" w:color="auto" w:fill="FFFFFF"/>
          <w:lang w:val="en-US"/>
        </w:rPr>
        <w:t xml:space="preserve"> </w:t>
      </w:r>
    </w:p>
    <w:p w14:paraId="4F94394A" w14:textId="4DBAC98A" w:rsidR="00541381" w:rsidRPr="003F7025" w:rsidRDefault="006256AB" w:rsidP="006256AB">
      <w:pPr>
        <w:spacing w:line="480" w:lineRule="auto"/>
        <w:ind w:left="-288"/>
        <w:jc w:val="both"/>
        <w:outlineLvl w:val="0"/>
        <w:rPr>
          <w:rFonts w:ascii="Calibri" w:eastAsia="Times New Roman" w:hAnsi="Calibri" w:cs="Calibri"/>
          <w:i/>
          <w:sz w:val="24"/>
          <w:szCs w:val="24"/>
          <w:shd w:val="clear" w:color="auto" w:fill="FFFFFF"/>
          <w:lang w:val="en-US"/>
        </w:rPr>
      </w:pPr>
      <w:r w:rsidRPr="003F7025">
        <w:rPr>
          <w:rFonts w:ascii="Calibri" w:eastAsia="Times New Roman" w:hAnsi="Calibri" w:cs="Calibri"/>
          <w:i/>
          <w:sz w:val="24"/>
          <w:szCs w:val="24"/>
          <w:shd w:val="clear" w:color="auto" w:fill="FFFFFF"/>
          <w:lang w:val="en-US"/>
        </w:rPr>
        <w:t>B 1</w:t>
      </w:r>
      <w:r w:rsidR="00F55DDE" w:rsidRPr="003F7025">
        <w:rPr>
          <w:rFonts w:ascii="Calibri" w:eastAsia="Times New Roman" w:hAnsi="Calibri" w:cs="Calibri"/>
          <w:i/>
          <w:sz w:val="24"/>
          <w:szCs w:val="24"/>
          <w:shd w:val="clear" w:color="auto" w:fill="FFFFFF"/>
          <w:lang w:val="en-US"/>
        </w:rPr>
        <w:t xml:space="preserve"> </w:t>
      </w:r>
      <w:r w:rsidR="00D73685" w:rsidRPr="003F7025">
        <w:rPr>
          <w:rFonts w:ascii="Calibri" w:eastAsia="Times New Roman" w:hAnsi="Calibri" w:cs="Calibri"/>
          <w:i/>
          <w:sz w:val="24"/>
          <w:szCs w:val="24"/>
          <w:shd w:val="clear" w:color="auto" w:fill="FFFFFF"/>
          <w:lang w:val="en-US"/>
        </w:rPr>
        <w:t>Non-r</w:t>
      </w:r>
      <w:r w:rsidR="00C810C4" w:rsidRPr="003F7025">
        <w:rPr>
          <w:rFonts w:ascii="Calibri" w:eastAsia="Times New Roman" w:hAnsi="Calibri" w:cs="Calibri"/>
          <w:i/>
          <w:sz w:val="24"/>
          <w:szCs w:val="24"/>
          <w:shd w:val="clear" w:color="auto" w:fill="FFFFFF"/>
          <w:lang w:val="en-US"/>
        </w:rPr>
        <w:t>epresentational theory and</w:t>
      </w:r>
      <w:r w:rsidR="00DB5DB4" w:rsidRPr="003F7025">
        <w:rPr>
          <w:rFonts w:ascii="Calibri" w:eastAsia="Times New Roman" w:hAnsi="Calibri" w:cs="Calibri"/>
          <w:i/>
          <w:sz w:val="24"/>
          <w:szCs w:val="24"/>
          <w:shd w:val="clear" w:color="auto" w:fill="FFFFFF"/>
          <w:lang w:val="en-US"/>
        </w:rPr>
        <w:t xml:space="preserve"> biopolitics</w:t>
      </w:r>
    </w:p>
    <w:p w14:paraId="3E3A18FE" w14:textId="57B65668" w:rsidR="00575059" w:rsidRPr="00AE3AC1" w:rsidRDefault="003F5C7D" w:rsidP="0036485D">
      <w:pPr>
        <w:spacing w:line="480" w:lineRule="auto"/>
        <w:ind w:firstLine="708"/>
        <w:jc w:val="both"/>
        <w:rPr>
          <w:rFonts w:ascii="Calibri" w:eastAsia="Times New Roman" w:hAnsi="Calibri" w:cs="Calibri"/>
          <w:sz w:val="24"/>
          <w:szCs w:val="24"/>
          <w:shd w:val="clear" w:color="auto" w:fill="FFFFFF"/>
          <w:lang w:val="en-US"/>
        </w:rPr>
      </w:pPr>
      <w:r w:rsidRPr="00AE3AC1">
        <w:rPr>
          <w:rFonts w:ascii="Calibri" w:eastAsia="Times New Roman" w:hAnsi="Calibri" w:cs="Calibri"/>
          <w:sz w:val="24"/>
          <w:szCs w:val="24"/>
          <w:shd w:val="clear" w:color="auto" w:fill="FFFFFF"/>
          <w:lang w:val="en-US"/>
        </w:rPr>
        <w:t>Nigel Thrift’s</w:t>
      </w:r>
      <w:r w:rsidR="002579B6" w:rsidRPr="00AE3AC1">
        <w:rPr>
          <w:rFonts w:ascii="Calibri" w:eastAsia="Times New Roman" w:hAnsi="Calibri" w:cs="Calibri"/>
          <w:sz w:val="24"/>
          <w:szCs w:val="24"/>
          <w:shd w:val="clear" w:color="auto" w:fill="FFFFFF"/>
          <w:lang w:val="en-US"/>
        </w:rPr>
        <w:t xml:space="preserve"> well-known</w:t>
      </w:r>
      <w:r w:rsidRPr="00AE3AC1">
        <w:rPr>
          <w:rFonts w:ascii="Calibri" w:eastAsia="Times New Roman" w:hAnsi="Calibri" w:cs="Calibri"/>
          <w:sz w:val="24"/>
          <w:szCs w:val="24"/>
          <w:shd w:val="clear" w:color="auto" w:fill="FFFFFF"/>
          <w:lang w:val="en-US"/>
        </w:rPr>
        <w:t xml:space="preserve"> </w:t>
      </w:r>
      <w:r w:rsidR="002579B6" w:rsidRPr="00AE3AC1">
        <w:rPr>
          <w:rFonts w:ascii="Calibri" w:eastAsia="Times New Roman" w:hAnsi="Calibri" w:cs="Calibri"/>
          <w:sz w:val="24"/>
          <w:szCs w:val="24"/>
          <w:shd w:val="clear" w:color="auto" w:fill="FFFFFF"/>
          <w:lang w:val="en-US"/>
        </w:rPr>
        <w:t>“</w:t>
      </w:r>
      <w:r w:rsidRPr="00AE3AC1">
        <w:rPr>
          <w:rFonts w:ascii="Calibri" w:eastAsia="Times New Roman" w:hAnsi="Calibri" w:cs="Calibri"/>
          <w:sz w:val="24"/>
          <w:szCs w:val="24"/>
          <w:shd w:val="clear" w:color="auto" w:fill="FFFFFF"/>
          <w:lang w:val="en-US"/>
        </w:rPr>
        <w:t>non-representational theory</w:t>
      </w:r>
      <w:r w:rsidR="002579B6" w:rsidRPr="00AE3AC1">
        <w:rPr>
          <w:rFonts w:ascii="Calibri" w:eastAsia="Times New Roman" w:hAnsi="Calibri" w:cs="Calibri"/>
          <w:sz w:val="24"/>
          <w:szCs w:val="24"/>
          <w:shd w:val="clear" w:color="auto" w:fill="FFFFFF"/>
          <w:lang w:val="en-US"/>
        </w:rPr>
        <w:t>” (NRT)</w:t>
      </w:r>
      <w:r w:rsidRPr="00AE3AC1">
        <w:rPr>
          <w:rFonts w:ascii="Calibri" w:eastAsia="Times New Roman" w:hAnsi="Calibri" w:cs="Calibri"/>
          <w:sz w:val="24"/>
          <w:szCs w:val="24"/>
          <w:shd w:val="clear" w:color="auto" w:fill="FFFFFF"/>
          <w:lang w:val="en-US"/>
        </w:rPr>
        <w:t xml:space="preserve"> is a vast project with numerous offshoots and potential conse</w:t>
      </w:r>
      <w:r w:rsidR="009457DF" w:rsidRPr="00AE3AC1">
        <w:rPr>
          <w:rFonts w:ascii="Calibri" w:eastAsia="Times New Roman" w:hAnsi="Calibri" w:cs="Calibri"/>
          <w:sz w:val="24"/>
          <w:szCs w:val="24"/>
          <w:shd w:val="clear" w:color="auto" w:fill="FFFFFF"/>
          <w:lang w:val="en-US"/>
        </w:rPr>
        <w:t xml:space="preserve">quences. One obvious and important connection to the geographies of retail and consumption is found in one of his central claims: </w:t>
      </w:r>
      <w:r w:rsidRPr="00AE3AC1">
        <w:rPr>
          <w:rFonts w:ascii="Calibri" w:eastAsia="Times New Roman" w:hAnsi="Calibri" w:cs="Calibri"/>
          <w:sz w:val="24"/>
          <w:szCs w:val="24"/>
          <w:shd w:val="clear" w:color="auto" w:fill="FFFFFF"/>
          <w:lang w:val="en-US"/>
        </w:rPr>
        <w:t xml:space="preserve">the alleged “engineering of affect”. </w:t>
      </w:r>
      <w:r w:rsidR="00F2628B" w:rsidRPr="00AE3AC1">
        <w:rPr>
          <w:rFonts w:ascii="Calibri" w:eastAsia="Times New Roman" w:hAnsi="Calibri" w:cs="Calibri"/>
          <w:sz w:val="24"/>
          <w:szCs w:val="24"/>
          <w:shd w:val="clear" w:color="auto" w:fill="FFFFFF"/>
          <w:lang w:val="en-US"/>
        </w:rPr>
        <w:t xml:space="preserve">It is easy to read </w:t>
      </w:r>
      <w:r w:rsidRPr="00AE3AC1">
        <w:rPr>
          <w:rFonts w:ascii="Calibri" w:eastAsia="Times New Roman" w:hAnsi="Calibri" w:cs="Calibri"/>
          <w:sz w:val="24"/>
          <w:szCs w:val="24"/>
          <w:shd w:val="clear" w:color="auto" w:fill="FFFFFF"/>
          <w:lang w:val="en-US"/>
        </w:rPr>
        <w:t>Thrift</w:t>
      </w:r>
      <w:r w:rsidR="00F2628B" w:rsidRPr="00AE3AC1">
        <w:rPr>
          <w:rFonts w:ascii="Calibri" w:eastAsia="Times New Roman" w:hAnsi="Calibri" w:cs="Calibri"/>
          <w:sz w:val="24"/>
          <w:szCs w:val="24"/>
          <w:shd w:val="clear" w:color="auto" w:fill="FFFFFF"/>
          <w:lang w:val="en-US"/>
        </w:rPr>
        <w:t xml:space="preserve"> as a necessary and essential update to Goss’s “magic of the mall”. However, their theoretical approaches are distinct in important ways. As discussed above, the </w:t>
      </w:r>
      <w:r w:rsidR="002579B6" w:rsidRPr="00AE3AC1">
        <w:rPr>
          <w:rFonts w:ascii="Calibri" w:eastAsia="Times New Roman" w:hAnsi="Calibri" w:cs="Calibri"/>
          <w:sz w:val="24"/>
          <w:szCs w:val="24"/>
          <w:shd w:val="clear" w:color="auto" w:fill="FFFFFF"/>
          <w:lang w:val="en-US"/>
        </w:rPr>
        <w:t>neo-</w:t>
      </w:r>
      <w:r w:rsidR="00F2628B" w:rsidRPr="00AE3AC1">
        <w:rPr>
          <w:rFonts w:ascii="Calibri" w:eastAsia="Times New Roman" w:hAnsi="Calibri" w:cs="Calibri"/>
          <w:sz w:val="24"/>
          <w:szCs w:val="24"/>
          <w:shd w:val="clear" w:color="auto" w:fill="FFFFFF"/>
          <w:lang w:val="en-US"/>
        </w:rPr>
        <w:t>Marxist critique of the mall has limited potential for imagining transformation, difference and multiplicity</w:t>
      </w:r>
      <w:r w:rsidR="00B6326F" w:rsidRPr="00AE3AC1">
        <w:rPr>
          <w:rFonts w:ascii="Calibri" w:eastAsia="Times New Roman" w:hAnsi="Calibri" w:cs="Calibri"/>
          <w:sz w:val="24"/>
          <w:szCs w:val="24"/>
          <w:shd w:val="clear" w:color="auto" w:fill="FFFFFF"/>
          <w:lang w:val="en-US"/>
        </w:rPr>
        <w:t>, due to its reliance on representational frameworks of explanation</w:t>
      </w:r>
      <w:r w:rsidR="00F2628B" w:rsidRPr="00AE3AC1">
        <w:rPr>
          <w:rFonts w:ascii="Calibri" w:eastAsia="Times New Roman" w:hAnsi="Calibri" w:cs="Calibri"/>
          <w:sz w:val="24"/>
          <w:szCs w:val="24"/>
          <w:shd w:val="clear" w:color="auto" w:fill="FFFFFF"/>
          <w:lang w:val="en-US"/>
        </w:rPr>
        <w:t xml:space="preserve">. </w:t>
      </w:r>
      <w:r w:rsidR="00575059" w:rsidRPr="00AE3AC1">
        <w:rPr>
          <w:rFonts w:ascii="Calibri" w:eastAsia="Times New Roman" w:hAnsi="Calibri" w:cs="Calibri"/>
          <w:sz w:val="24"/>
          <w:szCs w:val="24"/>
          <w:shd w:val="clear" w:color="auto" w:fill="FFFFFF"/>
          <w:lang w:val="en-US"/>
        </w:rPr>
        <w:t>For Thrift</w:t>
      </w:r>
      <w:r w:rsidR="00082EB5" w:rsidRPr="00AE3AC1">
        <w:rPr>
          <w:rFonts w:ascii="Calibri" w:eastAsia="Times New Roman" w:hAnsi="Calibri" w:cs="Calibri"/>
          <w:sz w:val="24"/>
          <w:szCs w:val="24"/>
          <w:shd w:val="clear" w:color="auto" w:fill="FFFFFF"/>
          <w:lang w:val="en-US"/>
        </w:rPr>
        <w:t xml:space="preserve"> (2004)</w:t>
      </w:r>
      <w:r w:rsidR="00575059" w:rsidRPr="00AE3AC1">
        <w:rPr>
          <w:rFonts w:ascii="Calibri" w:eastAsia="Times New Roman" w:hAnsi="Calibri" w:cs="Calibri"/>
          <w:sz w:val="24"/>
          <w:szCs w:val="24"/>
          <w:shd w:val="clear" w:color="auto" w:fill="FFFFFF"/>
          <w:lang w:val="en-US"/>
        </w:rPr>
        <w:t>,</w:t>
      </w:r>
      <w:r w:rsidR="00B87844" w:rsidRPr="00AE3AC1">
        <w:rPr>
          <w:rFonts w:ascii="Calibri" w:eastAsia="Times New Roman" w:hAnsi="Calibri" w:cs="Calibri"/>
          <w:sz w:val="24"/>
          <w:szCs w:val="24"/>
          <w:shd w:val="clear" w:color="auto" w:fill="FFFFFF"/>
          <w:lang w:val="en-US"/>
        </w:rPr>
        <w:t xml:space="preserve"> though,</w:t>
      </w:r>
      <w:r w:rsidR="002579B6" w:rsidRPr="00AE3AC1">
        <w:rPr>
          <w:rFonts w:ascii="Calibri" w:eastAsia="Times New Roman" w:hAnsi="Calibri" w:cs="Calibri"/>
          <w:sz w:val="24"/>
          <w:szCs w:val="24"/>
          <w:shd w:val="clear" w:color="auto" w:fill="FFFFFF"/>
          <w:lang w:val="en-US"/>
        </w:rPr>
        <w:t xml:space="preserve"> NRT</w:t>
      </w:r>
      <w:r w:rsidR="00F2628B" w:rsidRPr="00AE3AC1">
        <w:rPr>
          <w:rFonts w:ascii="Calibri" w:eastAsia="Times New Roman" w:hAnsi="Calibri" w:cs="Calibri"/>
          <w:sz w:val="24"/>
          <w:szCs w:val="24"/>
          <w:shd w:val="clear" w:color="auto" w:fill="FFFFFF"/>
          <w:lang w:val="en-US"/>
        </w:rPr>
        <w:t xml:space="preserve"> is needed because</w:t>
      </w:r>
      <w:r w:rsidR="00B87844" w:rsidRPr="00AE3AC1">
        <w:rPr>
          <w:rFonts w:ascii="Calibri" w:eastAsia="Times New Roman" w:hAnsi="Calibri" w:cs="Calibri"/>
          <w:sz w:val="24"/>
          <w:szCs w:val="24"/>
          <w:shd w:val="clear" w:color="auto" w:fill="FFFFFF"/>
          <w:lang w:val="en-US"/>
        </w:rPr>
        <w:t xml:space="preserve"> </w:t>
      </w:r>
      <w:r w:rsidR="00F2628B" w:rsidRPr="00AE3AC1">
        <w:rPr>
          <w:rFonts w:ascii="Calibri" w:eastAsia="Times New Roman" w:hAnsi="Calibri" w:cs="Calibri"/>
          <w:sz w:val="24"/>
          <w:szCs w:val="24"/>
          <w:shd w:val="clear" w:color="auto" w:fill="FFFFFF"/>
          <w:lang w:val="en-US"/>
        </w:rPr>
        <w:t xml:space="preserve">contemporary </w:t>
      </w:r>
      <w:r w:rsidR="00B87844" w:rsidRPr="00AE3AC1">
        <w:rPr>
          <w:rFonts w:ascii="Calibri" w:eastAsia="Times New Roman" w:hAnsi="Calibri" w:cs="Calibri"/>
          <w:sz w:val="24"/>
          <w:szCs w:val="24"/>
          <w:shd w:val="clear" w:color="auto" w:fill="FFFFFF"/>
          <w:lang w:val="en-US"/>
        </w:rPr>
        <w:t>power is increasingly flowing though doma</w:t>
      </w:r>
      <w:r w:rsidR="00F2628B" w:rsidRPr="00AE3AC1">
        <w:rPr>
          <w:rFonts w:ascii="Calibri" w:eastAsia="Times New Roman" w:hAnsi="Calibri" w:cs="Calibri"/>
          <w:sz w:val="24"/>
          <w:szCs w:val="24"/>
          <w:shd w:val="clear" w:color="auto" w:fill="FFFFFF"/>
          <w:lang w:val="en-US"/>
        </w:rPr>
        <w:t>ins of embodied experience that</w:t>
      </w:r>
      <w:r w:rsidR="00BA7347" w:rsidRPr="00AE3AC1">
        <w:rPr>
          <w:rFonts w:ascii="Calibri" w:eastAsia="Times New Roman" w:hAnsi="Calibri" w:cs="Calibri"/>
          <w:sz w:val="24"/>
          <w:szCs w:val="24"/>
          <w:shd w:val="clear" w:color="auto" w:fill="FFFFFF"/>
          <w:lang w:val="en-US"/>
        </w:rPr>
        <w:t xml:space="preserve"> </w:t>
      </w:r>
      <w:r w:rsidR="00B87844" w:rsidRPr="00AE3AC1">
        <w:rPr>
          <w:rFonts w:ascii="Calibri" w:eastAsia="Times New Roman" w:hAnsi="Calibri" w:cs="Calibri"/>
          <w:sz w:val="24"/>
          <w:szCs w:val="24"/>
          <w:shd w:val="clear" w:color="auto" w:fill="FFFFFF"/>
          <w:lang w:val="en-US"/>
        </w:rPr>
        <w:t>remain “non-cognitive”</w:t>
      </w:r>
      <w:r w:rsidR="00F2628B" w:rsidRPr="00AE3AC1">
        <w:rPr>
          <w:rFonts w:ascii="Calibri" w:eastAsia="Times New Roman" w:hAnsi="Calibri" w:cs="Calibri"/>
          <w:sz w:val="24"/>
          <w:szCs w:val="24"/>
          <w:shd w:val="clear" w:color="auto" w:fill="FFFFFF"/>
          <w:lang w:val="en-US"/>
        </w:rPr>
        <w:t>. If true, power (and resistance) can exceed the domain of representation entirely. For the built environment</w:t>
      </w:r>
      <w:r w:rsidR="00B6326F" w:rsidRPr="00AE3AC1">
        <w:rPr>
          <w:rFonts w:ascii="Calibri" w:eastAsia="Times New Roman" w:hAnsi="Calibri" w:cs="Calibri"/>
          <w:sz w:val="24"/>
          <w:szCs w:val="24"/>
          <w:shd w:val="clear" w:color="auto" w:fill="FFFFFF"/>
          <w:lang w:val="en-US"/>
        </w:rPr>
        <w:t xml:space="preserve"> of consumption</w:t>
      </w:r>
      <w:r w:rsidR="00F2628B" w:rsidRPr="00AE3AC1">
        <w:rPr>
          <w:rFonts w:ascii="Calibri" w:eastAsia="Times New Roman" w:hAnsi="Calibri" w:cs="Calibri"/>
          <w:sz w:val="24"/>
          <w:szCs w:val="24"/>
          <w:shd w:val="clear" w:color="auto" w:fill="FFFFFF"/>
          <w:lang w:val="en-US"/>
        </w:rPr>
        <w:t>, Thrift’s claims carry significant weight, insofar as he argues that in capitalist development there has been</w:t>
      </w:r>
      <w:r w:rsidR="00B87844" w:rsidRPr="00AE3AC1">
        <w:rPr>
          <w:rFonts w:ascii="Calibri" w:eastAsia="Times New Roman" w:hAnsi="Calibri" w:cs="Calibri"/>
          <w:sz w:val="24"/>
          <w:szCs w:val="24"/>
          <w:shd w:val="clear" w:color="auto" w:fill="FFFFFF"/>
          <w:lang w:val="en-US"/>
        </w:rPr>
        <w:t xml:space="preserve">: </w:t>
      </w:r>
    </w:p>
    <w:p w14:paraId="080B63AA" w14:textId="29F144F4" w:rsidR="006C742E" w:rsidRPr="00AE3AC1" w:rsidRDefault="00E95C78" w:rsidP="008F4BD7">
      <w:pPr>
        <w:spacing w:line="480" w:lineRule="auto"/>
        <w:ind w:left="720" w:right="720"/>
        <w:jc w:val="both"/>
        <w:rPr>
          <w:rFonts w:ascii="Calibri" w:eastAsia="Times New Roman" w:hAnsi="Calibri" w:cs="Calibri"/>
          <w:sz w:val="24"/>
          <w:szCs w:val="24"/>
          <w:shd w:val="clear" w:color="auto" w:fill="FFFFFF"/>
          <w:lang w:val="en-US"/>
        </w:rPr>
      </w:pPr>
      <w:r w:rsidRPr="00AE3AC1">
        <w:rPr>
          <w:rFonts w:ascii="Calibri" w:eastAsia="Times New Roman" w:hAnsi="Calibri" w:cs="Calibri"/>
          <w:sz w:val="24"/>
          <w:szCs w:val="24"/>
          <w:shd w:val="clear" w:color="auto" w:fill="FFFFFF"/>
          <w:lang w:val="en-US"/>
        </w:rPr>
        <w:t xml:space="preserve"> </w:t>
      </w:r>
      <w:r w:rsidR="006C742E" w:rsidRPr="00AE3AC1">
        <w:rPr>
          <w:rFonts w:ascii="Calibri" w:eastAsia="Times New Roman" w:hAnsi="Calibri" w:cs="Calibri"/>
          <w:sz w:val="24"/>
          <w:szCs w:val="24"/>
          <w:shd w:val="clear" w:color="auto" w:fill="FFFFFF"/>
          <w:lang w:val="en-US"/>
        </w:rPr>
        <w:t xml:space="preserve">“an increase in the practical knowledges of affective response that have become available in a semi-formal guise (e.g. design, lighting, event management, logistics, music, performance, etc), and the enormous diversity of available cues that can be worked with in the shape of the profusion of images and other signs, the wide spectrum of available technologies, and the more general archive of events. The result is that affective response can be designed into spaces often out of what seems like very little at all. Though affective response can clearly never be guaranteed, the fact is that this is no longer a random process either. It is a form of landscape engineering that is gradually pulling itself into existence, producing new forms of power as it goes” (Thrift 2008: 203). </w:t>
      </w:r>
    </w:p>
    <w:p w14:paraId="33DCE582" w14:textId="4C7DA3E4" w:rsidR="00E95C78" w:rsidRPr="00AE3AC1" w:rsidRDefault="00E00734" w:rsidP="00E00734">
      <w:pPr>
        <w:spacing w:line="480" w:lineRule="auto"/>
        <w:jc w:val="both"/>
        <w:rPr>
          <w:rFonts w:ascii="Calibri" w:eastAsia="Times New Roman" w:hAnsi="Calibri" w:cs="Calibri"/>
          <w:sz w:val="24"/>
          <w:szCs w:val="24"/>
          <w:shd w:val="clear" w:color="auto" w:fill="FFFFFF"/>
          <w:lang w:val="en-US"/>
        </w:rPr>
      </w:pPr>
      <w:r w:rsidRPr="00AE3AC1">
        <w:rPr>
          <w:rFonts w:ascii="Calibri" w:eastAsia="Times New Roman" w:hAnsi="Calibri" w:cs="Calibri"/>
          <w:sz w:val="24"/>
          <w:szCs w:val="24"/>
          <w:shd w:val="clear" w:color="auto" w:fill="FFFFFF"/>
          <w:lang w:val="en-US"/>
        </w:rPr>
        <w:t xml:space="preserve">If the shopping mall obviously uses these kinds of strategies, the “magic of the mall” </w:t>
      </w:r>
      <w:r w:rsidR="00E52027" w:rsidRPr="00AE3AC1">
        <w:rPr>
          <w:rFonts w:ascii="Calibri" w:eastAsia="Times New Roman" w:hAnsi="Calibri" w:cs="Calibri"/>
          <w:sz w:val="24"/>
          <w:szCs w:val="24"/>
          <w:shd w:val="clear" w:color="auto" w:fill="FFFFFF"/>
          <w:lang w:val="en-US"/>
        </w:rPr>
        <w:t>now becomes the “engineering of affect” through non-, or “more-than-representational” (Lorimer</w:t>
      </w:r>
      <w:r w:rsidR="002E5561" w:rsidRPr="00AE3AC1">
        <w:rPr>
          <w:rFonts w:ascii="Calibri" w:eastAsia="Times New Roman" w:hAnsi="Calibri" w:cs="Calibri"/>
          <w:sz w:val="24"/>
          <w:szCs w:val="24"/>
          <w:shd w:val="clear" w:color="auto" w:fill="FFFFFF"/>
          <w:lang w:val="en-US"/>
        </w:rPr>
        <w:t xml:space="preserve"> 2005</w:t>
      </w:r>
      <w:r w:rsidR="00E52027" w:rsidRPr="00AE3AC1">
        <w:rPr>
          <w:rFonts w:ascii="Calibri" w:eastAsia="Times New Roman" w:hAnsi="Calibri" w:cs="Calibri"/>
          <w:sz w:val="24"/>
          <w:szCs w:val="24"/>
          <w:shd w:val="clear" w:color="auto" w:fill="FFFFFF"/>
          <w:lang w:val="en-US"/>
        </w:rPr>
        <w:t xml:space="preserve">) means. </w:t>
      </w:r>
      <w:r w:rsidR="004406CD" w:rsidRPr="00AE3AC1">
        <w:rPr>
          <w:rFonts w:ascii="Calibri" w:eastAsia="Times New Roman" w:hAnsi="Calibri" w:cs="Calibri"/>
          <w:sz w:val="24"/>
          <w:szCs w:val="24"/>
          <w:shd w:val="clear" w:color="auto" w:fill="FFFFFF"/>
          <w:lang w:val="en-US"/>
        </w:rPr>
        <w:t>Malls remain ideological spaces,</w:t>
      </w:r>
      <w:r w:rsidR="00EA4CBE" w:rsidRPr="00AE3AC1">
        <w:rPr>
          <w:rFonts w:ascii="Calibri" w:eastAsia="Times New Roman" w:hAnsi="Calibri" w:cs="Calibri"/>
          <w:sz w:val="24"/>
          <w:szCs w:val="24"/>
          <w:shd w:val="clear" w:color="auto" w:fill="FFFFFF"/>
          <w:lang w:val="en-US"/>
        </w:rPr>
        <w:t xml:space="preserve"> no doubt,</w:t>
      </w:r>
      <w:r w:rsidR="004406CD" w:rsidRPr="00AE3AC1">
        <w:rPr>
          <w:rFonts w:ascii="Calibri" w:eastAsia="Times New Roman" w:hAnsi="Calibri" w:cs="Calibri"/>
          <w:sz w:val="24"/>
          <w:szCs w:val="24"/>
          <w:shd w:val="clear" w:color="auto" w:fill="FFFFFF"/>
          <w:lang w:val="en-US"/>
        </w:rPr>
        <w:t xml:space="preserve"> but their functioning is now brought into the realm of everyday p</w:t>
      </w:r>
      <w:r w:rsidR="00AD35CA" w:rsidRPr="00AE3AC1">
        <w:rPr>
          <w:rFonts w:ascii="Calibri" w:eastAsia="Times New Roman" w:hAnsi="Calibri" w:cs="Calibri"/>
          <w:sz w:val="24"/>
          <w:szCs w:val="24"/>
          <w:shd w:val="clear" w:color="auto" w:fill="FFFFFF"/>
          <w:lang w:val="en-US"/>
        </w:rPr>
        <w:t>ractice, sensation and intima</w:t>
      </w:r>
      <w:r w:rsidRPr="00AE3AC1">
        <w:rPr>
          <w:rFonts w:ascii="Calibri" w:eastAsia="Times New Roman" w:hAnsi="Calibri" w:cs="Calibri"/>
          <w:sz w:val="24"/>
          <w:szCs w:val="24"/>
          <w:shd w:val="clear" w:color="auto" w:fill="FFFFFF"/>
          <w:lang w:val="en-US"/>
        </w:rPr>
        <w:t>cy, the domain originally charted</w:t>
      </w:r>
      <w:r w:rsidR="003445D3" w:rsidRPr="00AE3AC1">
        <w:rPr>
          <w:rFonts w:ascii="Calibri" w:eastAsia="Times New Roman" w:hAnsi="Calibri" w:cs="Calibri"/>
          <w:sz w:val="24"/>
          <w:szCs w:val="24"/>
          <w:shd w:val="clear" w:color="auto" w:fill="FFFFFF"/>
          <w:lang w:val="en-US"/>
        </w:rPr>
        <w:t xml:space="preserve"> by Morris (1993) and other feminist</w:t>
      </w:r>
      <w:r w:rsidR="00EA4CBE" w:rsidRPr="00AE3AC1">
        <w:rPr>
          <w:rFonts w:ascii="Calibri" w:eastAsia="Times New Roman" w:hAnsi="Calibri" w:cs="Calibri"/>
          <w:sz w:val="24"/>
          <w:szCs w:val="24"/>
          <w:shd w:val="clear" w:color="auto" w:fill="FFFFFF"/>
          <w:lang w:val="en-US"/>
        </w:rPr>
        <w:t xml:space="preserve"> scholars</w:t>
      </w:r>
      <w:r w:rsidR="00AD35CA" w:rsidRPr="00AE3AC1">
        <w:rPr>
          <w:rFonts w:ascii="Calibri" w:eastAsia="Times New Roman" w:hAnsi="Calibri" w:cs="Calibri"/>
          <w:sz w:val="24"/>
          <w:szCs w:val="24"/>
          <w:shd w:val="clear" w:color="auto" w:fill="FFFFFF"/>
          <w:lang w:val="en-US"/>
        </w:rPr>
        <w:t>. Reading Thrift</w:t>
      </w:r>
      <w:r w:rsidR="00CB3959" w:rsidRPr="00AE3AC1">
        <w:rPr>
          <w:rFonts w:ascii="Calibri" w:eastAsia="Times New Roman" w:hAnsi="Calibri" w:cs="Calibri"/>
          <w:sz w:val="24"/>
          <w:szCs w:val="24"/>
          <w:shd w:val="clear" w:color="auto" w:fill="FFFFFF"/>
          <w:lang w:val="en-US"/>
        </w:rPr>
        <w:t xml:space="preserve"> (2004) and others</w:t>
      </w:r>
      <w:r w:rsidR="00AD35CA" w:rsidRPr="00AE3AC1">
        <w:rPr>
          <w:rFonts w:ascii="Calibri" w:eastAsia="Times New Roman" w:hAnsi="Calibri" w:cs="Calibri"/>
          <w:sz w:val="24"/>
          <w:szCs w:val="24"/>
          <w:shd w:val="clear" w:color="auto" w:fill="FFFFFF"/>
          <w:lang w:val="en-US"/>
        </w:rPr>
        <w:t>, though, there is a sense of a growing</w:t>
      </w:r>
      <w:r w:rsidR="00F00CA8" w:rsidRPr="00AE3AC1">
        <w:rPr>
          <w:rFonts w:ascii="Calibri" w:eastAsia="Times New Roman" w:hAnsi="Calibri" w:cs="Calibri"/>
          <w:sz w:val="24"/>
          <w:szCs w:val="24"/>
          <w:shd w:val="clear" w:color="auto" w:fill="FFFFFF"/>
          <w:lang w:val="en-US"/>
        </w:rPr>
        <w:t xml:space="preserve"> bio-politics</w:t>
      </w:r>
      <w:r w:rsidR="00AD35CA" w:rsidRPr="00AE3AC1">
        <w:rPr>
          <w:rFonts w:ascii="Calibri" w:eastAsia="Times New Roman" w:hAnsi="Calibri" w:cs="Calibri"/>
          <w:sz w:val="24"/>
          <w:szCs w:val="24"/>
          <w:shd w:val="clear" w:color="auto" w:fill="FFFFFF"/>
          <w:lang w:val="en-US"/>
        </w:rPr>
        <w:t xml:space="preserve"> </w:t>
      </w:r>
      <w:r w:rsidR="00F00CA8" w:rsidRPr="00AE3AC1">
        <w:rPr>
          <w:rFonts w:ascii="Calibri" w:eastAsia="Times New Roman" w:hAnsi="Calibri" w:cs="Calibri"/>
          <w:sz w:val="24"/>
          <w:szCs w:val="24"/>
          <w:shd w:val="clear" w:color="auto" w:fill="FFFFFF"/>
          <w:lang w:val="en-US"/>
        </w:rPr>
        <w:t>i</w:t>
      </w:r>
      <w:r w:rsidR="00AD35CA" w:rsidRPr="00AE3AC1">
        <w:rPr>
          <w:rFonts w:ascii="Calibri" w:eastAsia="Times New Roman" w:hAnsi="Calibri" w:cs="Calibri"/>
          <w:sz w:val="24"/>
          <w:szCs w:val="24"/>
          <w:shd w:val="clear" w:color="auto" w:fill="FFFFFF"/>
          <w:lang w:val="en-US"/>
        </w:rPr>
        <w:t>n this “engineering” of affect through the built environment and architectural design (al</w:t>
      </w:r>
      <w:r w:rsidR="00CB3959" w:rsidRPr="00AE3AC1">
        <w:rPr>
          <w:rFonts w:ascii="Calibri" w:eastAsia="Times New Roman" w:hAnsi="Calibri" w:cs="Calibri"/>
          <w:sz w:val="24"/>
          <w:szCs w:val="24"/>
          <w:shd w:val="clear" w:color="auto" w:fill="FFFFFF"/>
          <w:lang w:val="en-US"/>
        </w:rPr>
        <w:t xml:space="preserve">so see </w:t>
      </w:r>
      <w:r w:rsidR="0026526A" w:rsidRPr="00AE3AC1">
        <w:rPr>
          <w:rFonts w:ascii="Calibri" w:eastAsia="Times New Roman" w:hAnsi="Calibri" w:cs="Calibri"/>
          <w:sz w:val="24"/>
          <w:szCs w:val="24"/>
          <w:shd w:val="clear" w:color="auto" w:fill="FFFFFF"/>
          <w:lang w:val="en-US"/>
        </w:rPr>
        <w:t xml:space="preserve">Anderson 2011; </w:t>
      </w:r>
      <w:r w:rsidR="00CB3959" w:rsidRPr="00AE3AC1">
        <w:rPr>
          <w:rFonts w:ascii="Calibri" w:eastAsia="Times New Roman" w:hAnsi="Calibri" w:cs="Calibri"/>
          <w:sz w:val="24"/>
          <w:szCs w:val="24"/>
          <w:shd w:val="clear" w:color="auto" w:fill="FFFFFF"/>
          <w:lang w:val="en-US"/>
        </w:rPr>
        <w:t xml:space="preserve">Berlant 2011; Best 2011), thereby maintaining the </w:t>
      </w:r>
      <w:r w:rsidR="002216AB" w:rsidRPr="00AE3AC1">
        <w:rPr>
          <w:rFonts w:ascii="Calibri" w:eastAsia="Times New Roman" w:hAnsi="Calibri" w:cs="Calibri"/>
          <w:sz w:val="24"/>
          <w:szCs w:val="24"/>
          <w:shd w:val="clear" w:color="auto" w:fill="FFFFFF"/>
          <w:lang w:val="en-US"/>
        </w:rPr>
        <w:t>neo-Marxist</w:t>
      </w:r>
      <w:r w:rsidR="00CB3959" w:rsidRPr="00AE3AC1">
        <w:rPr>
          <w:rFonts w:ascii="Calibri" w:eastAsia="Times New Roman" w:hAnsi="Calibri" w:cs="Calibri"/>
          <w:sz w:val="24"/>
          <w:szCs w:val="24"/>
          <w:shd w:val="clear" w:color="auto" w:fill="FFFFFF"/>
          <w:lang w:val="en-US"/>
        </w:rPr>
        <w:t xml:space="preserve"> edge of Goss’s “Magic of the mall”.</w:t>
      </w:r>
      <w:r w:rsidR="004F3364" w:rsidRPr="00AE3AC1">
        <w:rPr>
          <w:rFonts w:ascii="Calibri" w:eastAsia="Times New Roman" w:hAnsi="Calibri" w:cs="Calibri"/>
          <w:sz w:val="24"/>
          <w:szCs w:val="24"/>
          <w:shd w:val="clear" w:color="auto" w:fill="FFFFFF"/>
          <w:lang w:val="en-US"/>
        </w:rPr>
        <w:t xml:space="preserve"> A</w:t>
      </w:r>
      <w:r w:rsidR="00815C0B" w:rsidRPr="00AE3AC1">
        <w:rPr>
          <w:rFonts w:ascii="Calibri" w:eastAsia="Times New Roman" w:hAnsi="Calibri" w:cs="Calibri"/>
          <w:sz w:val="24"/>
          <w:szCs w:val="24"/>
          <w:shd w:val="clear" w:color="auto" w:fill="FFFFFF"/>
          <w:lang w:val="en-US"/>
        </w:rPr>
        <w:t xml:space="preserve">ffective interventions in the retail environment have been discussed as “biopolitical” because of the ways that they regulate </w:t>
      </w:r>
      <w:r w:rsidR="004F3364" w:rsidRPr="00AE3AC1">
        <w:rPr>
          <w:rFonts w:ascii="Calibri" w:eastAsia="Times New Roman" w:hAnsi="Calibri" w:cs="Calibri"/>
          <w:sz w:val="24"/>
          <w:szCs w:val="24"/>
          <w:shd w:val="clear" w:color="auto" w:fill="FFFFFF"/>
          <w:lang w:val="en-US"/>
        </w:rPr>
        <w:t xml:space="preserve">(and often perpetuate) not only the circulation of commodities, but also </w:t>
      </w:r>
      <w:r w:rsidR="00671A1B" w:rsidRPr="00AE3AC1">
        <w:rPr>
          <w:rFonts w:ascii="Calibri" w:eastAsia="Times New Roman" w:hAnsi="Calibri" w:cs="Calibri"/>
          <w:sz w:val="24"/>
          <w:szCs w:val="24"/>
          <w:shd w:val="clear" w:color="auto" w:fill="FFFFFF"/>
          <w:lang w:val="en-US"/>
        </w:rPr>
        <w:t xml:space="preserve">broader </w:t>
      </w:r>
      <w:r w:rsidR="00815C0B" w:rsidRPr="00AE3AC1">
        <w:rPr>
          <w:rFonts w:ascii="Calibri" w:eastAsia="Times New Roman" w:hAnsi="Calibri" w:cs="Calibri"/>
          <w:sz w:val="24"/>
          <w:szCs w:val="24"/>
          <w:shd w:val="clear" w:color="auto" w:fill="FFFFFF"/>
          <w:lang w:val="en-US"/>
        </w:rPr>
        <w:t xml:space="preserve">social </w:t>
      </w:r>
      <w:r w:rsidR="00671A1B" w:rsidRPr="00AE3AC1">
        <w:rPr>
          <w:rFonts w:ascii="Calibri" w:eastAsia="Times New Roman" w:hAnsi="Calibri" w:cs="Calibri"/>
          <w:sz w:val="24"/>
          <w:szCs w:val="24"/>
          <w:shd w:val="clear" w:color="auto" w:fill="FFFFFF"/>
          <w:lang w:val="en-US"/>
        </w:rPr>
        <w:t>relations</w:t>
      </w:r>
      <w:r w:rsidR="00241876" w:rsidRPr="00AE3AC1">
        <w:rPr>
          <w:rFonts w:ascii="Calibri" w:eastAsia="Times New Roman" w:hAnsi="Calibri" w:cs="Calibri"/>
          <w:sz w:val="24"/>
          <w:szCs w:val="24"/>
          <w:shd w:val="clear" w:color="auto" w:fill="FFFFFF"/>
          <w:lang w:val="en-US"/>
        </w:rPr>
        <w:t xml:space="preserve"> (Miller 2015)</w:t>
      </w:r>
      <w:r w:rsidR="004F3364" w:rsidRPr="00AE3AC1">
        <w:rPr>
          <w:rFonts w:ascii="Calibri" w:eastAsia="Times New Roman" w:hAnsi="Calibri" w:cs="Calibri"/>
          <w:sz w:val="24"/>
          <w:szCs w:val="24"/>
          <w:shd w:val="clear" w:color="auto" w:fill="FFFFFF"/>
          <w:lang w:val="en-US"/>
        </w:rPr>
        <w:t>. These spaces of retail and consumption</w:t>
      </w:r>
      <w:r w:rsidR="00241876" w:rsidRPr="00AE3AC1">
        <w:rPr>
          <w:rFonts w:ascii="Calibri" w:eastAsia="Times New Roman" w:hAnsi="Calibri" w:cs="Calibri"/>
          <w:sz w:val="24"/>
          <w:szCs w:val="24"/>
          <w:shd w:val="clear" w:color="auto" w:fill="FFFFFF"/>
          <w:lang w:val="en-US"/>
        </w:rPr>
        <w:t xml:space="preserve"> (and their affective and emotive potentials)</w:t>
      </w:r>
      <w:r w:rsidR="004F3364" w:rsidRPr="00AE3AC1">
        <w:rPr>
          <w:rFonts w:ascii="Calibri" w:eastAsia="Times New Roman" w:hAnsi="Calibri" w:cs="Calibri"/>
          <w:sz w:val="24"/>
          <w:szCs w:val="24"/>
          <w:shd w:val="clear" w:color="auto" w:fill="FFFFFF"/>
          <w:lang w:val="en-US"/>
        </w:rPr>
        <w:t xml:space="preserve"> have something to do with the ongoing maintenance of consumer-oriented practices even in the face of neoliberal reforms that have transformed the traditional middle-class</w:t>
      </w:r>
      <w:r w:rsidR="00381BD1">
        <w:rPr>
          <w:rFonts w:ascii="Calibri" w:eastAsia="Times New Roman" w:hAnsi="Calibri" w:cs="Calibri"/>
          <w:sz w:val="24"/>
          <w:szCs w:val="24"/>
          <w:shd w:val="clear" w:color="auto" w:fill="FFFFFF"/>
          <w:lang w:val="en-US"/>
        </w:rPr>
        <w:t>es</w:t>
      </w:r>
      <w:r w:rsidR="004F3364" w:rsidRPr="00AE3AC1">
        <w:rPr>
          <w:rFonts w:ascii="Calibri" w:eastAsia="Times New Roman" w:hAnsi="Calibri" w:cs="Calibri"/>
          <w:sz w:val="24"/>
          <w:szCs w:val="24"/>
          <w:shd w:val="clear" w:color="auto" w:fill="FFFFFF"/>
          <w:lang w:val="en-US"/>
        </w:rPr>
        <w:t xml:space="preserve"> (Berlant 2011).   </w:t>
      </w:r>
      <w:r w:rsidR="00AD35CA" w:rsidRPr="00AE3AC1">
        <w:rPr>
          <w:rFonts w:ascii="Calibri" w:eastAsia="Times New Roman" w:hAnsi="Calibri" w:cs="Calibri"/>
          <w:sz w:val="24"/>
          <w:szCs w:val="24"/>
          <w:shd w:val="clear" w:color="auto" w:fill="FFFFFF"/>
          <w:lang w:val="en-US"/>
        </w:rPr>
        <w:t xml:space="preserve">  </w:t>
      </w:r>
      <w:r w:rsidR="004406CD" w:rsidRPr="00AE3AC1">
        <w:rPr>
          <w:rFonts w:ascii="Calibri" w:eastAsia="Times New Roman" w:hAnsi="Calibri" w:cs="Calibri"/>
          <w:sz w:val="24"/>
          <w:szCs w:val="24"/>
          <w:shd w:val="clear" w:color="auto" w:fill="FFFFFF"/>
          <w:lang w:val="en-US"/>
        </w:rPr>
        <w:t xml:space="preserve"> </w:t>
      </w:r>
    </w:p>
    <w:p w14:paraId="725A0363" w14:textId="0FB0008E" w:rsidR="0021295E" w:rsidRPr="00AE3AC1" w:rsidRDefault="008D4433" w:rsidP="003445D3">
      <w:pPr>
        <w:spacing w:line="480" w:lineRule="auto"/>
        <w:ind w:firstLine="708"/>
        <w:jc w:val="both"/>
        <w:rPr>
          <w:rFonts w:ascii="Calibri" w:eastAsia="Times New Roman" w:hAnsi="Calibri" w:cs="Calibri"/>
          <w:sz w:val="24"/>
          <w:szCs w:val="24"/>
          <w:shd w:val="clear" w:color="auto" w:fill="FFFFFF"/>
          <w:lang w:val="en-US"/>
        </w:rPr>
      </w:pPr>
      <w:r w:rsidRPr="00AE3AC1">
        <w:rPr>
          <w:rFonts w:ascii="Calibri" w:eastAsia="Times New Roman" w:hAnsi="Calibri" w:cs="Calibri"/>
          <w:sz w:val="24"/>
          <w:szCs w:val="24"/>
          <w:shd w:val="clear" w:color="auto" w:fill="FFFFFF"/>
          <w:lang w:val="en-US"/>
        </w:rPr>
        <w:t>As noted in the section above, one apparent strategy has been to broaden the scope of how shopping malls are integrated into the city. In other words, in addition to producing highly surveilled and exclusive spaces for the middle- and upper-classes, some shopping mall strategies seek to incorporate a wide and diverse public. These emerging logics are part of what make the contemporary geography of retail and consumption biopolitical in a profound way. Allen (2006) draws on similar theoretical resources</w:t>
      </w:r>
      <w:r w:rsidR="00120F6D" w:rsidRPr="00AE3AC1">
        <w:rPr>
          <w:rFonts w:ascii="Calibri" w:eastAsia="Times New Roman" w:hAnsi="Calibri" w:cs="Calibri"/>
          <w:sz w:val="24"/>
          <w:szCs w:val="24"/>
          <w:shd w:val="clear" w:color="auto" w:fill="FFFFFF"/>
          <w:lang w:val="en-US"/>
        </w:rPr>
        <w:t xml:space="preserve"> </w:t>
      </w:r>
      <w:r w:rsidR="00926F91" w:rsidRPr="00AE3AC1">
        <w:rPr>
          <w:rFonts w:ascii="Calibri" w:eastAsia="Times New Roman" w:hAnsi="Calibri" w:cs="Calibri"/>
          <w:sz w:val="24"/>
          <w:szCs w:val="24"/>
          <w:shd w:val="clear" w:color="auto" w:fill="FFFFFF"/>
          <w:lang w:val="en-US"/>
        </w:rPr>
        <w:t xml:space="preserve">as Thrift (2004) </w:t>
      </w:r>
      <w:r w:rsidR="00120F6D" w:rsidRPr="00AE3AC1">
        <w:rPr>
          <w:rFonts w:ascii="Calibri" w:eastAsia="Times New Roman" w:hAnsi="Calibri" w:cs="Calibri"/>
          <w:sz w:val="24"/>
          <w:szCs w:val="24"/>
          <w:shd w:val="clear" w:color="auto" w:fill="FFFFFF"/>
          <w:lang w:val="en-US"/>
        </w:rPr>
        <w:t>(</w:t>
      </w:r>
      <w:r w:rsidR="00671A1B" w:rsidRPr="00AE3AC1">
        <w:rPr>
          <w:rFonts w:ascii="Calibri" w:eastAsia="Times New Roman" w:hAnsi="Calibri" w:cs="Calibri"/>
          <w:sz w:val="24"/>
          <w:szCs w:val="24"/>
          <w:shd w:val="clear" w:color="auto" w:fill="FFFFFF"/>
          <w:lang w:val="en-US"/>
        </w:rPr>
        <w:t xml:space="preserve">mainly Foucault and </w:t>
      </w:r>
      <w:r w:rsidR="00120F6D" w:rsidRPr="00AE3AC1">
        <w:rPr>
          <w:rFonts w:ascii="Calibri" w:eastAsia="Times New Roman" w:hAnsi="Calibri" w:cs="Calibri"/>
          <w:sz w:val="24"/>
          <w:szCs w:val="24"/>
          <w:shd w:val="clear" w:color="auto" w:fill="FFFFFF"/>
          <w:lang w:val="en-US"/>
        </w:rPr>
        <w:t>Deleuze and Guattari</w:t>
      </w:r>
      <w:r w:rsidRPr="00AE3AC1">
        <w:rPr>
          <w:rFonts w:ascii="Calibri" w:eastAsia="Times New Roman" w:hAnsi="Calibri" w:cs="Calibri"/>
          <w:sz w:val="24"/>
          <w:szCs w:val="24"/>
          <w:shd w:val="clear" w:color="auto" w:fill="FFFFFF"/>
          <w:lang w:val="en-US"/>
        </w:rPr>
        <w:t>) in his analysis of the Sony consumer complex in Berlin, Germany, and connects these trends in manufacturing new kinds of spatial experiences with commodities and their atmospheres (</w:t>
      </w:r>
      <w:r w:rsidR="001610C3" w:rsidRPr="00AE3AC1">
        <w:rPr>
          <w:rFonts w:ascii="Calibri" w:eastAsia="Times New Roman" w:hAnsi="Calibri" w:cs="Calibri"/>
          <w:sz w:val="24"/>
          <w:szCs w:val="24"/>
          <w:shd w:val="clear" w:color="auto" w:fill="FFFFFF"/>
          <w:lang w:val="en-US"/>
        </w:rPr>
        <w:t xml:space="preserve">Healy 2014; </w:t>
      </w:r>
      <w:r w:rsidRPr="00AE3AC1">
        <w:rPr>
          <w:rFonts w:ascii="Calibri" w:eastAsia="Times New Roman" w:hAnsi="Calibri" w:cs="Calibri"/>
          <w:sz w:val="24"/>
          <w:szCs w:val="24"/>
          <w:shd w:val="clear" w:color="auto" w:fill="FFFFFF"/>
          <w:lang w:val="en-US"/>
        </w:rPr>
        <w:t>Thibaud</w:t>
      </w:r>
      <w:r w:rsidR="00CC3F2E" w:rsidRPr="00AE3AC1">
        <w:rPr>
          <w:rFonts w:ascii="Calibri" w:eastAsia="Times New Roman" w:hAnsi="Calibri" w:cs="Calibri"/>
          <w:sz w:val="24"/>
          <w:szCs w:val="24"/>
          <w:shd w:val="clear" w:color="auto" w:fill="FFFFFF"/>
          <w:lang w:val="en-US"/>
        </w:rPr>
        <w:t xml:space="preserve"> 2015</w:t>
      </w:r>
      <w:r w:rsidRPr="00AE3AC1">
        <w:rPr>
          <w:rFonts w:ascii="Calibri" w:eastAsia="Times New Roman" w:hAnsi="Calibri" w:cs="Calibri"/>
          <w:sz w:val="24"/>
          <w:szCs w:val="24"/>
          <w:shd w:val="clear" w:color="auto" w:fill="FFFFFF"/>
          <w:lang w:val="en-US"/>
        </w:rPr>
        <w:t xml:space="preserve">). </w:t>
      </w:r>
      <w:r w:rsidR="0021295E" w:rsidRPr="00AE3AC1">
        <w:rPr>
          <w:rFonts w:ascii="Calibri" w:eastAsia="Times New Roman" w:hAnsi="Calibri" w:cs="Calibri"/>
          <w:sz w:val="24"/>
          <w:szCs w:val="24"/>
          <w:shd w:val="clear" w:color="auto" w:fill="FFFFFF"/>
          <w:lang w:val="en-US"/>
        </w:rPr>
        <w:t>For Allen (2006), the space embodie</w:t>
      </w:r>
      <w:r w:rsidR="002579B6" w:rsidRPr="00AE3AC1">
        <w:rPr>
          <w:rFonts w:ascii="Calibri" w:eastAsia="Times New Roman" w:hAnsi="Calibri" w:cs="Calibri"/>
          <w:sz w:val="24"/>
          <w:szCs w:val="24"/>
          <w:shd w:val="clear" w:color="auto" w:fill="FFFFFF"/>
          <w:lang w:val="en-US"/>
        </w:rPr>
        <w:t>s</w:t>
      </w:r>
      <w:r w:rsidR="0021295E" w:rsidRPr="00AE3AC1">
        <w:rPr>
          <w:rFonts w:ascii="Calibri" w:eastAsia="Times New Roman" w:hAnsi="Calibri" w:cs="Calibri"/>
          <w:sz w:val="24"/>
          <w:szCs w:val="24"/>
          <w:shd w:val="clear" w:color="auto" w:fill="FFFFFF"/>
          <w:lang w:val="en-US"/>
        </w:rPr>
        <w:t xml:space="preserve"> biopower precisely in its invitation to circulate and </w:t>
      </w:r>
      <w:r w:rsidR="00671A1B" w:rsidRPr="00AE3AC1">
        <w:rPr>
          <w:rFonts w:ascii="Calibri" w:eastAsia="Times New Roman" w:hAnsi="Calibri" w:cs="Calibri"/>
          <w:sz w:val="24"/>
          <w:szCs w:val="24"/>
          <w:shd w:val="clear" w:color="auto" w:fill="FFFFFF"/>
          <w:lang w:val="en-US"/>
        </w:rPr>
        <w:t xml:space="preserve">actively </w:t>
      </w:r>
      <w:r w:rsidR="0021295E" w:rsidRPr="00AE3AC1">
        <w:rPr>
          <w:rFonts w:ascii="Calibri" w:eastAsia="Times New Roman" w:hAnsi="Calibri" w:cs="Calibri"/>
          <w:sz w:val="24"/>
          <w:szCs w:val="24"/>
          <w:shd w:val="clear" w:color="auto" w:fill="FFFFFF"/>
          <w:lang w:val="en-US"/>
        </w:rPr>
        <w:t>engage the environment. In these embodied circulations, a consumer subjectivity is formed, with increasing distance from the</w:t>
      </w:r>
      <w:r w:rsidR="008A41D6">
        <w:rPr>
          <w:rFonts w:ascii="Calibri" w:eastAsia="Times New Roman" w:hAnsi="Calibri" w:cs="Calibri"/>
          <w:sz w:val="24"/>
          <w:szCs w:val="24"/>
          <w:shd w:val="clear" w:color="auto" w:fill="FFFFFF"/>
          <w:lang w:val="en-US"/>
        </w:rPr>
        <w:t xml:space="preserve"> </w:t>
      </w:r>
      <w:r w:rsidR="0021295E" w:rsidRPr="00AE3AC1">
        <w:rPr>
          <w:rFonts w:ascii="Calibri" w:eastAsia="Times New Roman" w:hAnsi="Calibri" w:cs="Calibri"/>
          <w:sz w:val="24"/>
          <w:szCs w:val="24"/>
          <w:shd w:val="clear" w:color="auto" w:fill="FFFFFF"/>
          <w:lang w:val="en-US"/>
        </w:rPr>
        <w:t>capacity to actually shop at the mall.</w:t>
      </w:r>
      <w:r w:rsidR="00120F6D" w:rsidRPr="00AE3AC1">
        <w:rPr>
          <w:rFonts w:ascii="Calibri" w:eastAsia="Times New Roman" w:hAnsi="Calibri" w:cs="Calibri"/>
          <w:sz w:val="24"/>
          <w:szCs w:val="24"/>
          <w:shd w:val="clear" w:color="auto" w:fill="FFFFFF"/>
          <w:lang w:val="en-US"/>
        </w:rPr>
        <w:t xml:space="preserve"> Most visitors of these “open” malls are not there to shop, but for other reasons. </w:t>
      </w:r>
      <w:r w:rsidR="0021295E" w:rsidRPr="00AE3AC1">
        <w:rPr>
          <w:rFonts w:ascii="Calibri" w:eastAsia="Times New Roman" w:hAnsi="Calibri" w:cs="Calibri"/>
          <w:sz w:val="24"/>
          <w:szCs w:val="24"/>
          <w:shd w:val="clear" w:color="auto" w:fill="FFFFFF"/>
          <w:lang w:val="en-US"/>
        </w:rPr>
        <w:t xml:space="preserve"> </w:t>
      </w:r>
    </w:p>
    <w:p w14:paraId="7B3B51AE" w14:textId="513D0C05" w:rsidR="00926F91" w:rsidRPr="00AE3AC1" w:rsidRDefault="00FE1A5E" w:rsidP="00FE1A5E">
      <w:pPr>
        <w:spacing w:line="480" w:lineRule="auto"/>
        <w:ind w:firstLine="708"/>
        <w:jc w:val="both"/>
        <w:rPr>
          <w:rFonts w:ascii="Calibri" w:eastAsia="Times New Roman" w:hAnsi="Calibri" w:cs="Calibri"/>
          <w:sz w:val="24"/>
          <w:szCs w:val="24"/>
          <w:shd w:val="clear" w:color="auto" w:fill="FFFFFF"/>
          <w:lang w:val="en-US"/>
        </w:rPr>
      </w:pPr>
      <w:r w:rsidRPr="00AE3AC1">
        <w:rPr>
          <w:rFonts w:ascii="Calibri" w:eastAsia="Times New Roman" w:hAnsi="Calibri" w:cs="Calibri"/>
          <w:sz w:val="24"/>
          <w:szCs w:val="24"/>
          <w:shd w:val="clear" w:color="auto" w:fill="FFFFFF"/>
          <w:lang w:val="en-US"/>
        </w:rPr>
        <w:t>Affect</w:t>
      </w:r>
      <w:r w:rsidR="00926F91" w:rsidRPr="00AE3AC1">
        <w:rPr>
          <w:rFonts w:ascii="Calibri" w:eastAsia="Times New Roman" w:hAnsi="Calibri" w:cs="Calibri"/>
          <w:sz w:val="24"/>
          <w:szCs w:val="24"/>
          <w:shd w:val="clear" w:color="auto" w:fill="FFFFFF"/>
          <w:lang w:val="en-US"/>
        </w:rPr>
        <w:t xml:space="preserve"> theory</w:t>
      </w:r>
      <w:r w:rsidRPr="00AE3AC1">
        <w:rPr>
          <w:rFonts w:ascii="Calibri" w:eastAsia="Times New Roman" w:hAnsi="Calibri" w:cs="Calibri"/>
          <w:sz w:val="24"/>
          <w:szCs w:val="24"/>
          <w:shd w:val="clear" w:color="auto" w:fill="FFFFFF"/>
          <w:lang w:val="en-US"/>
        </w:rPr>
        <w:t xml:space="preserve">, then, has helped </w:t>
      </w:r>
      <w:r w:rsidR="000737D8" w:rsidRPr="00AE3AC1">
        <w:rPr>
          <w:rFonts w:ascii="Calibri" w:eastAsia="Times New Roman" w:hAnsi="Calibri" w:cs="Calibri"/>
          <w:sz w:val="24"/>
          <w:szCs w:val="24"/>
          <w:shd w:val="clear" w:color="auto" w:fill="FFFFFF"/>
          <w:lang w:val="en-US"/>
        </w:rPr>
        <w:t xml:space="preserve">reimagine the </w:t>
      </w:r>
      <w:r w:rsidR="008409CB" w:rsidRPr="00AE3AC1">
        <w:rPr>
          <w:rFonts w:ascii="Calibri" w:eastAsia="Times New Roman" w:hAnsi="Calibri" w:cs="Calibri"/>
          <w:sz w:val="24"/>
          <w:szCs w:val="24"/>
          <w:shd w:val="clear" w:color="auto" w:fill="FFFFFF"/>
          <w:lang w:val="en-US"/>
        </w:rPr>
        <w:t xml:space="preserve">manipulative </w:t>
      </w:r>
      <w:r w:rsidR="000737D8" w:rsidRPr="00AE3AC1">
        <w:rPr>
          <w:rFonts w:ascii="Calibri" w:eastAsia="Times New Roman" w:hAnsi="Calibri" w:cs="Calibri"/>
          <w:sz w:val="24"/>
          <w:szCs w:val="24"/>
          <w:shd w:val="clear" w:color="auto" w:fill="FFFFFF"/>
          <w:lang w:val="en-US"/>
        </w:rPr>
        <w:t xml:space="preserve">“magic” of the mall in new ways. </w:t>
      </w:r>
      <w:r w:rsidR="0055274D" w:rsidRPr="00AE3AC1">
        <w:rPr>
          <w:rFonts w:ascii="Calibri" w:eastAsia="Times New Roman" w:hAnsi="Calibri" w:cs="Calibri"/>
          <w:sz w:val="24"/>
          <w:szCs w:val="24"/>
          <w:shd w:val="clear" w:color="auto" w:fill="FFFFFF"/>
          <w:lang w:val="en-US"/>
        </w:rPr>
        <w:t>Yet these approaches have also generated much debate and c</w:t>
      </w:r>
      <w:r w:rsidR="00684A7B" w:rsidRPr="00AE3AC1">
        <w:rPr>
          <w:rFonts w:ascii="Calibri" w:eastAsia="Times New Roman" w:hAnsi="Calibri" w:cs="Calibri"/>
          <w:sz w:val="24"/>
          <w:szCs w:val="24"/>
          <w:shd w:val="clear" w:color="auto" w:fill="FFFFFF"/>
          <w:lang w:val="en-US"/>
        </w:rPr>
        <w:t xml:space="preserve">riticism on how appropriate non-representational theories of </w:t>
      </w:r>
      <w:r w:rsidR="0055274D" w:rsidRPr="00AE3AC1">
        <w:rPr>
          <w:rFonts w:ascii="Calibri" w:eastAsia="Times New Roman" w:hAnsi="Calibri" w:cs="Calibri"/>
          <w:sz w:val="24"/>
          <w:szCs w:val="24"/>
          <w:shd w:val="clear" w:color="auto" w:fill="FFFFFF"/>
          <w:lang w:val="en-US"/>
        </w:rPr>
        <w:t xml:space="preserve">affect are for questions of difference and </w:t>
      </w:r>
      <w:r w:rsidR="00684A7B" w:rsidRPr="00AE3AC1">
        <w:rPr>
          <w:rFonts w:ascii="Calibri" w:eastAsia="Times New Roman" w:hAnsi="Calibri" w:cs="Calibri"/>
          <w:sz w:val="24"/>
          <w:szCs w:val="24"/>
          <w:shd w:val="clear" w:color="auto" w:fill="FFFFFF"/>
          <w:lang w:val="en-US"/>
        </w:rPr>
        <w:t>“</w:t>
      </w:r>
      <w:r w:rsidR="0055274D" w:rsidRPr="00AE3AC1">
        <w:rPr>
          <w:rFonts w:ascii="Calibri" w:eastAsia="Times New Roman" w:hAnsi="Calibri" w:cs="Calibri"/>
          <w:sz w:val="24"/>
          <w:szCs w:val="24"/>
          <w:shd w:val="clear" w:color="auto" w:fill="FFFFFF"/>
          <w:lang w:val="en-US"/>
        </w:rPr>
        <w:t>power geometries</w:t>
      </w:r>
      <w:r w:rsidR="00684A7B" w:rsidRPr="00AE3AC1">
        <w:rPr>
          <w:rFonts w:ascii="Calibri" w:eastAsia="Times New Roman" w:hAnsi="Calibri" w:cs="Calibri"/>
          <w:sz w:val="24"/>
          <w:szCs w:val="24"/>
          <w:shd w:val="clear" w:color="auto" w:fill="FFFFFF"/>
          <w:lang w:val="en-US"/>
        </w:rPr>
        <w:t>” (Tolia-Kelly 2006)</w:t>
      </w:r>
      <w:r w:rsidR="0055274D" w:rsidRPr="00AE3AC1">
        <w:rPr>
          <w:rFonts w:ascii="Calibri" w:eastAsia="Times New Roman" w:hAnsi="Calibri" w:cs="Calibri"/>
          <w:sz w:val="24"/>
          <w:szCs w:val="24"/>
          <w:shd w:val="clear" w:color="auto" w:fill="FFFFFF"/>
          <w:lang w:val="en-US"/>
        </w:rPr>
        <w:t>, critiques that are discussed further below. One alternative view is that NRT also opens up towards other horizons</w:t>
      </w:r>
      <w:r w:rsidR="002B2469" w:rsidRPr="00AE3AC1">
        <w:rPr>
          <w:rFonts w:ascii="Calibri" w:eastAsia="Times New Roman" w:hAnsi="Calibri" w:cs="Calibri"/>
          <w:sz w:val="24"/>
          <w:szCs w:val="24"/>
          <w:shd w:val="clear" w:color="auto" w:fill="FFFFFF"/>
          <w:lang w:val="en-US"/>
        </w:rPr>
        <w:t xml:space="preserve"> – such as a “new materialist” approach – and</w:t>
      </w:r>
      <w:r w:rsidR="0055274D" w:rsidRPr="00AE3AC1">
        <w:rPr>
          <w:rFonts w:ascii="Calibri" w:eastAsia="Times New Roman" w:hAnsi="Calibri" w:cs="Calibri"/>
          <w:sz w:val="24"/>
          <w:szCs w:val="24"/>
          <w:shd w:val="clear" w:color="auto" w:fill="FFFFFF"/>
          <w:lang w:val="en-US"/>
        </w:rPr>
        <w:t xml:space="preserve"> not </w:t>
      </w:r>
      <w:r w:rsidR="008A5DFF" w:rsidRPr="00AE3AC1">
        <w:rPr>
          <w:rFonts w:ascii="Calibri" w:eastAsia="Times New Roman" w:hAnsi="Calibri" w:cs="Calibri"/>
          <w:sz w:val="24"/>
          <w:szCs w:val="24"/>
          <w:shd w:val="clear" w:color="auto" w:fill="FFFFFF"/>
          <w:lang w:val="en-US"/>
        </w:rPr>
        <w:t>only</w:t>
      </w:r>
      <w:r w:rsidR="00926F91" w:rsidRPr="00AE3AC1">
        <w:rPr>
          <w:rFonts w:ascii="Calibri" w:eastAsia="Times New Roman" w:hAnsi="Calibri" w:cs="Calibri"/>
          <w:sz w:val="24"/>
          <w:szCs w:val="24"/>
          <w:shd w:val="clear" w:color="auto" w:fill="FFFFFF"/>
          <w:lang w:val="en-US"/>
        </w:rPr>
        <w:t xml:space="preserve"> toward new theories of bio-political capture and domination.   </w:t>
      </w:r>
      <w:r w:rsidR="008A5DFF" w:rsidRPr="00AE3AC1">
        <w:rPr>
          <w:rFonts w:ascii="Calibri" w:eastAsia="Times New Roman" w:hAnsi="Calibri" w:cs="Calibri"/>
          <w:sz w:val="24"/>
          <w:szCs w:val="24"/>
          <w:shd w:val="clear" w:color="auto" w:fill="FFFFFF"/>
          <w:lang w:val="en-US"/>
        </w:rPr>
        <w:t xml:space="preserve"> </w:t>
      </w:r>
    </w:p>
    <w:p w14:paraId="0626470D" w14:textId="0D5559F8" w:rsidR="00541381" w:rsidRPr="003F7025" w:rsidRDefault="00BF7252" w:rsidP="00BF7252">
      <w:pPr>
        <w:spacing w:line="480" w:lineRule="auto"/>
        <w:ind w:left="-288"/>
        <w:jc w:val="both"/>
        <w:outlineLvl w:val="0"/>
        <w:rPr>
          <w:rFonts w:ascii="Calibri" w:eastAsia="Times New Roman" w:hAnsi="Calibri" w:cs="Calibri"/>
          <w:i/>
          <w:sz w:val="24"/>
          <w:szCs w:val="24"/>
          <w:shd w:val="clear" w:color="auto" w:fill="FFFFFF"/>
          <w:lang w:val="en-US"/>
        </w:rPr>
      </w:pPr>
      <w:r w:rsidRPr="003F7025">
        <w:rPr>
          <w:rFonts w:ascii="Calibri" w:eastAsia="Times New Roman" w:hAnsi="Calibri" w:cs="Calibri"/>
          <w:i/>
          <w:sz w:val="24"/>
          <w:szCs w:val="24"/>
          <w:shd w:val="clear" w:color="auto" w:fill="FFFFFF"/>
          <w:lang w:val="en-US"/>
        </w:rPr>
        <w:t>B 2</w:t>
      </w:r>
      <w:r w:rsidR="00541381" w:rsidRPr="003F7025">
        <w:rPr>
          <w:rFonts w:ascii="Calibri" w:eastAsia="Times New Roman" w:hAnsi="Calibri" w:cs="Calibri"/>
          <w:i/>
          <w:sz w:val="24"/>
          <w:szCs w:val="24"/>
          <w:shd w:val="clear" w:color="auto" w:fill="FFFFFF"/>
          <w:lang w:val="en-US"/>
        </w:rPr>
        <w:t xml:space="preserve"> </w:t>
      </w:r>
      <w:r w:rsidR="003D20A1" w:rsidRPr="003F7025">
        <w:rPr>
          <w:rFonts w:ascii="Calibri" w:eastAsia="Times New Roman" w:hAnsi="Calibri" w:cs="Calibri"/>
          <w:i/>
          <w:sz w:val="24"/>
          <w:szCs w:val="24"/>
          <w:shd w:val="clear" w:color="auto" w:fill="FFFFFF"/>
          <w:lang w:val="en-US"/>
        </w:rPr>
        <w:t>New materialism</w:t>
      </w:r>
    </w:p>
    <w:p w14:paraId="0F97A1CF" w14:textId="0C221303" w:rsidR="000D1F99" w:rsidRPr="00AE3AC1" w:rsidRDefault="00C37AC5" w:rsidP="00DA21A5">
      <w:pPr>
        <w:spacing w:line="480" w:lineRule="auto"/>
        <w:ind w:firstLine="708"/>
        <w:jc w:val="both"/>
        <w:rPr>
          <w:rFonts w:ascii="Calibri" w:eastAsia="Times New Roman" w:hAnsi="Calibri" w:cs="Calibri"/>
          <w:sz w:val="24"/>
          <w:szCs w:val="24"/>
          <w:shd w:val="clear" w:color="auto" w:fill="FFFFFF"/>
          <w:lang w:val="en-US"/>
        </w:rPr>
      </w:pPr>
      <w:r w:rsidRPr="00AE3AC1">
        <w:rPr>
          <w:rFonts w:ascii="Calibri" w:eastAsia="Times New Roman" w:hAnsi="Calibri" w:cs="Calibri"/>
          <w:sz w:val="24"/>
          <w:szCs w:val="24"/>
          <w:shd w:val="clear" w:color="auto" w:fill="FFFFFF"/>
          <w:lang w:val="en-US"/>
        </w:rPr>
        <w:t xml:space="preserve">Anderson and Harrison (2010) are clear that they find hope for alternative futures in the “promise of non-representational theory” as much as they find new resources to theorize </w:t>
      </w:r>
      <w:r w:rsidR="00807A41" w:rsidRPr="00AE3AC1">
        <w:rPr>
          <w:rFonts w:ascii="Calibri" w:eastAsia="Times New Roman" w:hAnsi="Calibri" w:cs="Calibri"/>
          <w:sz w:val="24"/>
          <w:szCs w:val="24"/>
          <w:shd w:val="clear" w:color="auto" w:fill="FFFFFF"/>
          <w:lang w:val="en-US"/>
        </w:rPr>
        <w:t>emergin</w:t>
      </w:r>
      <w:r w:rsidR="009E4CD9" w:rsidRPr="00AE3AC1">
        <w:rPr>
          <w:rFonts w:ascii="Calibri" w:eastAsia="Times New Roman" w:hAnsi="Calibri" w:cs="Calibri"/>
          <w:sz w:val="24"/>
          <w:szCs w:val="24"/>
          <w:shd w:val="clear" w:color="auto" w:fill="FFFFFF"/>
          <w:lang w:val="en-US"/>
        </w:rPr>
        <w:t>g forms of power</w:t>
      </w:r>
      <w:r w:rsidR="009945B8">
        <w:rPr>
          <w:rFonts w:ascii="Calibri" w:eastAsia="Times New Roman" w:hAnsi="Calibri" w:cs="Calibri"/>
          <w:sz w:val="24"/>
          <w:szCs w:val="24"/>
          <w:shd w:val="clear" w:color="auto" w:fill="FFFFFF"/>
          <w:lang w:val="en-US"/>
        </w:rPr>
        <w:t xml:space="preserve"> (see Miller 2014</w:t>
      </w:r>
      <w:r w:rsidR="0064564B">
        <w:rPr>
          <w:rFonts w:ascii="Calibri" w:eastAsia="Times New Roman" w:hAnsi="Calibri" w:cs="Calibri"/>
          <w:sz w:val="24"/>
          <w:szCs w:val="24"/>
          <w:shd w:val="clear" w:color="auto" w:fill="FFFFFF"/>
          <w:lang w:val="en-US"/>
        </w:rPr>
        <w:t>b</w:t>
      </w:r>
      <w:r w:rsidR="0075653C">
        <w:rPr>
          <w:rFonts w:ascii="Calibri" w:eastAsia="Times New Roman" w:hAnsi="Calibri" w:cs="Calibri"/>
          <w:sz w:val="24"/>
          <w:szCs w:val="24"/>
          <w:shd w:val="clear" w:color="auto" w:fill="FFFFFF"/>
          <w:lang w:val="en-US"/>
        </w:rPr>
        <w:t>, p. 49</w:t>
      </w:r>
      <w:r w:rsidR="009945B8">
        <w:rPr>
          <w:rFonts w:ascii="Calibri" w:eastAsia="Times New Roman" w:hAnsi="Calibri" w:cs="Calibri"/>
          <w:sz w:val="24"/>
          <w:szCs w:val="24"/>
          <w:shd w:val="clear" w:color="auto" w:fill="FFFFFF"/>
          <w:lang w:val="en-US"/>
        </w:rPr>
        <w:t>)</w:t>
      </w:r>
      <w:r w:rsidRPr="00AE3AC1">
        <w:rPr>
          <w:rFonts w:ascii="Calibri" w:eastAsia="Times New Roman" w:hAnsi="Calibri" w:cs="Calibri"/>
          <w:sz w:val="24"/>
          <w:szCs w:val="24"/>
          <w:shd w:val="clear" w:color="auto" w:fill="FFFFFF"/>
          <w:lang w:val="en-US"/>
        </w:rPr>
        <w:t>.</w:t>
      </w:r>
      <w:r w:rsidR="00216180" w:rsidRPr="00AE3AC1">
        <w:rPr>
          <w:rFonts w:ascii="Calibri" w:eastAsia="Times New Roman" w:hAnsi="Calibri" w:cs="Calibri"/>
          <w:sz w:val="24"/>
          <w:szCs w:val="24"/>
          <w:shd w:val="clear" w:color="auto" w:fill="FFFFFF"/>
          <w:lang w:val="en-US"/>
        </w:rPr>
        <w:t xml:space="preserve"> Other</w:t>
      </w:r>
      <w:r w:rsidR="009E4CD9" w:rsidRPr="00AE3AC1">
        <w:rPr>
          <w:rFonts w:ascii="Calibri" w:eastAsia="Times New Roman" w:hAnsi="Calibri" w:cs="Calibri"/>
          <w:sz w:val="24"/>
          <w:szCs w:val="24"/>
          <w:shd w:val="clear" w:color="auto" w:fill="FFFFFF"/>
          <w:lang w:val="en-US"/>
        </w:rPr>
        <w:t>s</w:t>
      </w:r>
      <w:r w:rsidR="00216180" w:rsidRPr="00AE3AC1">
        <w:rPr>
          <w:rFonts w:ascii="Calibri" w:eastAsia="Times New Roman" w:hAnsi="Calibri" w:cs="Calibri"/>
          <w:sz w:val="24"/>
          <w:szCs w:val="24"/>
          <w:shd w:val="clear" w:color="auto" w:fill="FFFFFF"/>
          <w:lang w:val="en-US"/>
        </w:rPr>
        <w:t xml:space="preserve"> like Jane Bennett </w:t>
      </w:r>
      <w:r w:rsidR="009E4CD9" w:rsidRPr="00AE3AC1">
        <w:rPr>
          <w:rFonts w:ascii="Calibri" w:eastAsia="Times New Roman" w:hAnsi="Calibri" w:cs="Calibri"/>
          <w:sz w:val="24"/>
          <w:szCs w:val="24"/>
          <w:shd w:val="clear" w:color="auto" w:fill="FFFFFF"/>
          <w:lang w:val="en-US"/>
        </w:rPr>
        <w:t xml:space="preserve">(2010) </w:t>
      </w:r>
      <w:r w:rsidR="00AB6782" w:rsidRPr="00AE3AC1">
        <w:rPr>
          <w:rFonts w:ascii="Calibri" w:eastAsia="Times New Roman" w:hAnsi="Calibri" w:cs="Calibri"/>
          <w:sz w:val="24"/>
          <w:szCs w:val="24"/>
          <w:shd w:val="clear" w:color="auto" w:fill="FFFFFF"/>
          <w:lang w:val="en-US"/>
        </w:rPr>
        <w:t xml:space="preserve">work non-representational theories of affect into </w:t>
      </w:r>
      <w:r w:rsidR="00926F91" w:rsidRPr="00AE3AC1">
        <w:rPr>
          <w:rFonts w:ascii="Calibri" w:eastAsia="Times New Roman" w:hAnsi="Calibri" w:cs="Calibri"/>
          <w:sz w:val="24"/>
          <w:szCs w:val="24"/>
          <w:shd w:val="clear" w:color="auto" w:fill="FFFFFF"/>
          <w:lang w:val="en-US"/>
        </w:rPr>
        <w:t xml:space="preserve">a </w:t>
      </w:r>
      <w:r w:rsidR="00AB6782" w:rsidRPr="00AE3AC1">
        <w:rPr>
          <w:rFonts w:ascii="Calibri" w:eastAsia="Times New Roman" w:hAnsi="Calibri" w:cs="Calibri"/>
          <w:sz w:val="24"/>
          <w:szCs w:val="24"/>
          <w:shd w:val="clear" w:color="auto" w:fill="FFFFFF"/>
          <w:lang w:val="en-US"/>
        </w:rPr>
        <w:t xml:space="preserve">broader </w:t>
      </w:r>
      <w:r w:rsidR="009E4CD9" w:rsidRPr="00AE3AC1">
        <w:rPr>
          <w:rFonts w:ascii="Calibri" w:eastAsia="Times New Roman" w:hAnsi="Calibri" w:cs="Calibri"/>
          <w:sz w:val="24"/>
          <w:szCs w:val="24"/>
          <w:shd w:val="clear" w:color="auto" w:fill="FFFFFF"/>
          <w:lang w:val="en-US"/>
        </w:rPr>
        <w:t xml:space="preserve">theory of </w:t>
      </w:r>
      <w:r w:rsidR="00881276" w:rsidRPr="00AE3AC1">
        <w:rPr>
          <w:rFonts w:ascii="Calibri" w:eastAsia="Times New Roman" w:hAnsi="Calibri" w:cs="Calibri"/>
          <w:sz w:val="24"/>
          <w:szCs w:val="24"/>
          <w:shd w:val="clear" w:color="auto" w:fill="FFFFFF"/>
          <w:lang w:val="en-US"/>
        </w:rPr>
        <w:t xml:space="preserve">more-than-human </w:t>
      </w:r>
      <w:r w:rsidR="009E4CD9" w:rsidRPr="00AE3AC1">
        <w:rPr>
          <w:rFonts w:ascii="Calibri" w:eastAsia="Times New Roman" w:hAnsi="Calibri" w:cs="Calibri"/>
          <w:sz w:val="24"/>
          <w:szCs w:val="24"/>
          <w:shd w:val="clear" w:color="auto" w:fill="FFFFFF"/>
          <w:lang w:val="en-US"/>
        </w:rPr>
        <w:t>“</w:t>
      </w:r>
      <w:r w:rsidR="00AB6782" w:rsidRPr="00AE3AC1">
        <w:rPr>
          <w:rFonts w:ascii="Calibri" w:eastAsia="Times New Roman" w:hAnsi="Calibri" w:cs="Calibri"/>
          <w:sz w:val="24"/>
          <w:szCs w:val="24"/>
          <w:shd w:val="clear" w:color="auto" w:fill="FFFFFF"/>
          <w:lang w:val="en-US"/>
        </w:rPr>
        <w:t>assemblage</w:t>
      </w:r>
      <w:r w:rsidR="009E4CD9" w:rsidRPr="00AE3AC1">
        <w:rPr>
          <w:rFonts w:ascii="Calibri" w:eastAsia="Times New Roman" w:hAnsi="Calibri" w:cs="Calibri"/>
          <w:sz w:val="24"/>
          <w:szCs w:val="24"/>
          <w:shd w:val="clear" w:color="auto" w:fill="FFFFFF"/>
          <w:lang w:val="en-US"/>
        </w:rPr>
        <w:t>”</w:t>
      </w:r>
      <w:r w:rsidR="00881276" w:rsidRPr="00AE3AC1">
        <w:rPr>
          <w:rStyle w:val="EndnoteReference"/>
          <w:rFonts w:ascii="Calibri" w:eastAsia="Times New Roman" w:hAnsi="Calibri" w:cs="Calibri"/>
          <w:sz w:val="24"/>
          <w:szCs w:val="24"/>
          <w:shd w:val="clear" w:color="auto" w:fill="FFFFFF"/>
          <w:lang w:val="en-US"/>
        </w:rPr>
        <w:endnoteReference w:id="3"/>
      </w:r>
      <w:r w:rsidR="009E4CD9" w:rsidRPr="00AE3AC1">
        <w:rPr>
          <w:rFonts w:ascii="Calibri" w:eastAsia="Times New Roman" w:hAnsi="Calibri" w:cs="Calibri"/>
          <w:sz w:val="24"/>
          <w:szCs w:val="24"/>
          <w:shd w:val="clear" w:color="auto" w:fill="FFFFFF"/>
          <w:lang w:val="en-US"/>
        </w:rPr>
        <w:t xml:space="preserve"> that includes the </w:t>
      </w:r>
      <w:r w:rsidR="000D1F99" w:rsidRPr="00AE3AC1">
        <w:rPr>
          <w:rFonts w:ascii="Calibri" w:eastAsia="Times New Roman" w:hAnsi="Calibri" w:cs="Calibri"/>
          <w:sz w:val="24"/>
          <w:szCs w:val="24"/>
          <w:shd w:val="clear" w:color="auto" w:fill="FFFFFF"/>
          <w:lang w:val="en-US"/>
        </w:rPr>
        <w:t xml:space="preserve">mediating </w:t>
      </w:r>
      <w:r w:rsidR="009E4CD9" w:rsidRPr="00AE3AC1">
        <w:rPr>
          <w:rFonts w:ascii="Calibri" w:eastAsia="Times New Roman" w:hAnsi="Calibri" w:cs="Calibri"/>
          <w:sz w:val="24"/>
          <w:szCs w:val="24"/>
          <w:shd w:val="clear" w:color="auto" w:fill="FFFFFF"/>
          <w:lang w:val="en-US"/>
        </w:rPr>
        <w:t>force and life</w:t>
      </w:r>
      <w:r w:rsidR="00AB6782" w:rsidRPr="00AE3AC1">
        <w:rPr>
          <w:rFonts w:ascii="Calibri" w:eastAsia="Times New Roman" w:hAnsi="Calibri" w:cs="Calibri"/>
          <w:sz w:val="24"/>
          <w:szCs w:val="24"/>
          <w:shd w:val="clear" w:color="auto" w:fill="FFFFFF"/>
          <w:lang w:val="en-US"/>
        </w:rPr>
        <w:t xml:space="preserve"> of non-humans. </w:t>
      </w:r>
      <w:r w:rsidR="00216180" w:rsidRPr="00AE3AC1">
        <w:rPr>
          <w:rFonts w:ascii="Calibri" w:eastAsia="Times New Roman" w:hAnsi="Calibri" w:cs="Calibri"/>
          <w:sz w:val="24"/>
          <w:szCs w:val="24"/>
          <w:shd w:val="clear" w:color="auto" w:fill="FFFFFF"/>
          <w:lang w:val="en-US"/>
        </w:rPr>
        <w:t xml:space="preserve">The goal </w:t>
      </w:r>
      <w:r w:rsidR="00F0795E" w:rsidRPr="00AE3AC1">
        <w:rPr>
          <w:rFonts w:ascii="Calibri" w:eastAsia="Times New Roman" w:hAnsi="Calibri" w:cs="Calibri"/>
          <w:sz w:val="24"/>
          <w:szCs w:val="24"/>
          <w:shd w:val="clear" w:color="auto" w:fill="FFFFFF"/>
          <w:lang w:val="en-US"/>
        </w:rPr>
        <w:t xml:space="preserve">of this work </w:t>
      </w:r>
      <w:r w:rsidR="00216180" w:rsidRPr="00AE3AC1">
        <w:rPr>
          <w:rFonts w:ascii="Calibri" w:eastAsia="Times New Roman" w:hAnsi="Calibri" w:cs="Calibri"/>
          <w:sz w:val="24"/>
          <w:szCs w:val="24"/>
          <w:shd w:val="clear" w:color="auto" w:fill="FFFFFF"/>
          <w:lang w:val="en-US"/>
        </w:rPr>
        <w:t>is to find new inspiration and enchantment in everyday experiences that often go unnoticed</w:t>
      </w:r>
      <w:r w:rsidR="00F0795E" w:rsidRPr="00AE3AC1">
        <w:rPr>
          <w:rFonts w:ascii="Calibri" w:eastAsia="Times New Roman" w:hAnsi="Calibri" w:cs="Calibri"/>
          <w:sz w:val="24"/>
          <w:szCs w:val="24"/>
          <w:shd w:val="clear" w:color="auto" w:fill="FFFFFF"/>
          <w:lang w:val="en-US"/>
        </w:rPr>
        <w:t>, while also resisting the hegemonic epistemological constraints of post-Enlightenment thought</w:t>
      </w:r>
      <w:r w:rsidR="00216180" w:rsidRPr="00AE3AC1">
        <w:rPr>
          <w:rFonts w:ascii="Calibri" w:eastAsia="Times New Roman" w:hAnsi="Calibri" w:cs="Calibri"/>
          <w:sz w:val="24"/>
          <w:szCs w:val="24"/>
          <w:shd w:val="clear" w:color="auto" w:fill="FFFFFF"/>
          <w:lang w:val="en-US"/>
        </w:rPr>
        <w:t>.</w:t>
      </w:r>
      <w:r w:rsidR="00F0795E" w:rsidRPr="00AE3AC1">
        <w:rPr>
          <w:rFonts w:ascii="Calibri" w:eastAsia="Times New Roman" w:hAnsi="Calibri" w:cs="Calibri"/>
          <w:sz w:val="24"/>
          <w:szCs w:val="24"/>
          <w:shd w:val="clear" w:color="auto" w:fill="FFFFFF"/>
          <w:lang w:val="en-US"/>
        </w:rPr>
        <w:t xml:space="preserve"> </w:t>
      </w:r>
      <w:r w:rsidR="00881276" w:rsidRPr="00AE3AC1">
        <w:rPr>
          <w:rFonts w:ascii="Calibri" w:eastAsia="Times New Roman" w:hAnsi="Calibri" w:cs="Calibri"/>
          <w:sz w:val="24"/>
          <w:szCs w:val="24"/>
          <w:shd w:val="clear" w:color="auto" w:fill="FFFFFF"/>
          <w:lang w:val="en-US"/>
        </w:rPr>
        <w:t>These insights have fed into the emergence of a “new materialism” in which</w:t>
      </w:r>
      <w:r w:rsidR="00AB6782" w:rsidRPr="00AE3AC1">
        <w:rPr>
          <w:rFonts w:ascii="Calibri" w:eastAsia="Times New Roman" w:hAnsi="Calibri" w:cs="Calibri"/>
          <w:sz w:val="24"/>
          <w:szCs w:val="24"/>
          <w:shd w:val="clear" w:color="auto" w:fill="FFFFFF"/>
          <w:lang w:val="en-US"/>
        </w:rPr>
        <w:t xml:space="preserve"> a</w:t>
      </w:r>
      <w:r w:rsidR="00F0795E" w:rsidRPr="00AE3AC1">
        <w:rPr>
          <w:rFonts w:ascii="Calibri" w:eastAsia="Times New Roman" w:hAnsi="Calibri" w:cs="Calibri"/>
          <w:sz w:val="24"/>
          <w:szCs w:val="24"/>
          <w:shd w:val="clear" w:color="auto" w:fill="FFFFFF"/>
          <w:lang w:val="en-US"/>
        </w:rPr>
        <w:t>ffective atmospheres emerge relationally</w:t>
      </w:r>
      <w:r w:rsidR="0040356C" w:rsidRPr="00AE3AC1">
        <w:rPr>
          <w:rFonts w:ascii="Calibri" w:eastAsia="Times New Roman" w:hAnsi="Calibri" w:cs="Calibri"/>
          <w:sz w:val="24"/>
          <w:szCs w:val="24"/>
          <w:shd w:val="clear" w:color="auto" w:fill="FFFFFF"/>
          <w:lang w:val="en-US"/>
        </w:rPr>
        <w:t xml:space="preserve"> and form a constantly shifting terrain from which subjectivity emerges</w:t>
      </w:r>
      <w:r w:rsidR="003A692E" w:rsidRPr="00AE3AC1">
        <w:rPr>
          <w:rFonts w:ascii="Calibri" w:eastAsia="Times New Roman" w:hAnsi="Calibri" w:cs="Calibri"/>
          <w:sz w:val="24"/>
          <w:szCs w:val="24"/>
          <w:shd w:val="clear" w:color="auto" w:fill="FFFFFF"/>
          <w:lang w:val="en-US"/>
        </w:rPr>
        <w:t xml:space="preserve"> (</w:t>
      </w:r>
      <w:r w:rsidR="00CA011D" w:rsidRPr="00AE3AC1">
        <w:rPr>
          <w:rFonts w:ascii="Calibri" w:eastAsia="Times New Roman" w:hAnsi="Calibri" w:cs="Calibri"/>
          <w:sz w:val="24"/>
          <w:szCs w:val="24"/>
          <w:shd w:val="clear" w:color="auto" w:fill="FFFFFF"/>
          <w:lang w:val="en-US"/>
        </w:rPr>
        <w:t xml:space="preserve">Laketa 2018; </w:t>
      </w:r>
      <w:r w:rsidR="003A692E" w:rsidRPr="00AE3AC1">
        <w:rPr>
          <w:rFonts w:ascii="Calibri" w:eastAsia="Times New Roman" w:hAnsi="Calibri" w:cs="Calibri"/>
          <w:sz w:val="24"/>
          <w:szCs w:val="24"/>
          <w:shd w:val="clear" w:color="auto" w:fill="FFFFFF"/>
          <w:lang w:val="en-US"/>
        </w:rPr>
        <w:t>Saldanha 2007)</w:t>
      </w:r>
      <w:r w:rsidR="0040356C" w:rsidRPr="00AE3AC1">
        <w:rPr>
          <w:rFonts w:ascii="Calibri" w:eastAsia="Times New Roman" w:hAnsi="Calibri" w:cs="Calibri"/>
          <w:sz w:val="24"/>
          <w:szCs w:val="24"/>
          <w:shd w:val="clear" w:color="auto" w:fill="FFFFFF"/>
          <w:lang w:val="en-US"/>
        </w:rPr>
        <w:t>.</w:t>
      </w:r>
      <w:r w:rsidR="000D1F99" w:rsidRPr="00AE3AC1">
        <w:rPr>
          <w:rFonts w:ascii="Calibri" w:eastAsia="Times New Roman" w:hAnsi="Calibri" w:cs="Calibri"/>
          <w:sz w:val="24"/>
          <w:szCs w:val="24"/>
          <w:shd w:val="clear" w:color="auto" w:fill="FFFFFF"/>
          <w:lang w:val="en-US"/>
        </w:rPr>
        <w:t xml:space="preserve"> </w:t>
      </w:r>
    </w:p>
    <w:p w14:paraId="0BA229EF" w14:textId="05628E96" w:rsidR="00FC3868" w:rsidRPr="00AE3AC1" w:rsidRDefault="00AB6782" w:rsidP="00DA21A5">
      <w:pPr>
        <w:spacing w:line="480" w:lineRule="auto"/>
        <w:ind w:firstLine="708"/>
        <w:jc w:val="both"/>
        <w:rPr>
          <w:rFonts w:ascii="Calibri" w:eastAsia="Times New Roman" w:hAnsi="Calibri" w:cs="Calibri"/>
          <w:sz w:val="24"/>
          <w:szCs w:val="24"/>
          <w:shd w:val="clear" w:color="auto" w:fill="FFFFFF"/>
          <w:lang w:val="en-US"/>
        </w:rPr>
      </w:pPr>
      <w:r w:rsidRPr="00AE3AC1">
        <w:rPr>
          <w:rFonts w:ascii="Calibri" w:eastAsia="Times New Roman" w:hAnsi="Calibri" w:cs="Calibri"/>
          <w:sz w:val="24"/>
          <w:szCs w:val="24"/>
          <w:shd w:val="clear" w:color="auto" w:fill="FFFFFF"/>
          <w:lang w:val="en-US"/>
        </w:rPr>
        <w:t xml:space="preserve">For Pyrry (2015), these theoretical insights are crucial in </w:t>
      </w:r>
      <w:r w:rsidR="00B545B6" w:rsidRPr="00AE3AC1">
        <w:rPr>
          <w:rFonts w:ascii="Calibri" w:eastAsia="Times New Roman" w:hAnsi="Calibri" w:cs="Calibri"/>
          <w:sz w:val="24"/>
          <w:szCs w:val="24"/>
          <w:shd w:val="clear" w:color="auto" w:fill="FFFFFF"/>
          <w:lang w:val="en-US"/>
        </w:rPr>
        <w:t xml:space="preserve">maintaining focus on the </w:t>
      </w:r>
      <w:r w:rsidR="000D1F99" w:rsidRPr="00AE3AC1">
        <w:rPr>
          <w:rFonts w:ascii="Calibri" w:eastAsia="Times New Roman" w:hAnsi="Calibri" w:cs="Calibri"/>
          <w:sz w:val="24"/>
          <w:szCs w:val="24"/>
          <w:shd w:val="clear" w:color="auto" w:fill="FFFFFF"/>
          <w:lang w:val="en-US"/>
        </w:rPr>
        <w:t>“micro atmospheres” that constitute</w:t>
      </w:r>
      <w:r w:rsidR="00B545B6" w:rsidRPr="00AE3AC1">
        <w:rPr>
          <w:rFonts w:ascii="Calibri" w:eastAsia="Times New Roman" w:hAnsi="Calibri" w:cs="Calibri"/>
          <w:sz w:val="24"/>
          <w:szCs w:val="24"/>
          <w:shd w:val="clear" w:color="auto" w:fill="FFFFFF"/>
          <w:lang w:val="en-US"/>
        </w:rPr>
        <w:t xml:space="preserve"> the mall for a group of teenage girls in San Franc</w:t>
      </w:r>
      <w:r w:rsidR="00FC3868" w:rsidRPr="00AE3AC1">
        <w:rPr>
          <w:rFonts w:ascii="Calibri" w:eastAsia="Times New Roman" w:hAnsi="Calibri" w:cs="Calibri"/>
          <w:sz w:val="24"/>
          <w:szCs w:val="24"/>
          <w:shd w:val="clear" w:color="auto" w:fill="FFFFFF"/>
          <w:lang w:val="en-US"/>
        </w:rPr>
        <w:t xml:space="preserve">isco, California. The materiality of the mall as a space of encounter for these girls is what strikes Pyrry </w:t>
      </w:r>
      <w:r w:rsidR="00D100B3" w:rsidRPr="00AE3AC1">
        <w:rPr>
          <w:rFonts w:ascii="Calibri" w:eastAsia="Times New Roman" w:hAnsi="Calibri" w:cs="Calibri"/>
          <w:sz w:val="24"/>
          <w:szCs w:val="24"/>
          <w:shd w:val="clear" w:color="auto" w:fill="FFFFFF"/>
          <w:lang w:val="en-US"/>
        </w:rPr>
        <w:t xml:space="preserve">(2016) </w:t>
      </w:r>
      <w:r w:rsidR="00FC3868" w:rsidRPr="00AE3AC1">
        <w:rPr>
          <w:rFonts w:ascii="Calibri" w:eastAsia="Times New Roman" w:hAnsi="Calibri" w:cs="Calibri"/>
          <w:sz w:val="24"/>
          <w:szCs w:val="24"/>
          <w:shd w:val="clear" w:color="auto" w:fill="FFFFFF"/>
          <w:lang w:val="en-US"/>
        </w:rPr>
        <w:t>as most important in understanding what this space mea</w:t>
      </w:r>
      <w:r w:rsidR="00D100B3" w:rsidRPr="00AE3AC1">
        <w:rPr>
          <w:rFonts w:ascii="Calibri" w:eastAsia="Times New Roman" w:hAnsi="Calibri" w:cs="Calibri"/>
          <w:sz w:val="24"/>
          <w:szCs w:val="24"/>
          <w:shd w:val="clear" w:color="auto" w:fill="FFFFFF"/>
          <w:lang w:val="en-US"/>
        </w:rPr>
        <w:t>ns and does for them</w:t>
      </w:r>
      <w:r w:rsidR="00FC3868" w:rsidRPr="00AE3AC1">
        <w:rPr>
          <w:rFonts w:ascii="Calibri" w:eastAsia="Times New Roman" w:hAnsi="Calibri" w:cs="Calibri"/>
          <w:sz w:val="24"/>
          <w:szCs w:val="24"/>
          <w:shd w:val="clear" w:color="auto" w:fill="FFFFFF"/>
          <w:lang w:val="en-US"/>
        </w:rPr>
        <w:t>. The girls engage with the space in a way that signals a kind of “wonder” and “enchantment”</w:t>
      </w:r>
      <w:r w:rsidR="009378DC" w:rsidRPr="00AE3AC1">
        <w:rPr>
          <w:rFonts w:ascii="Calibri" w:eastAsia="Times New Roman" w:hAnsi="Calibri" w:cs="Calibri"/>
          <w:sz w:val="24"/>
          <w:szCs w:val="24"/>
          <w:shd w:val="clear" w:color="auto" w:fill="FFFFFF"/>
          <w:lang w:val="en-US"/>
        </w:rPr>
        <w:t xml:space="preserve"> (cf. </w:t>
      </w:r>
      <w:r w:rsidR="005671F1" w:rsidRPr="00AE3AC1">
        <w:rPr>
          <w:rFonts w:ascii="Calibri" w:hAnsi="Calibri" w:cs="Calibri"/>
          <w:sz w:val="24"/>
          <w:szCs w:val="24"/>
          <w:lang w:val="en-US"/>
        </w:rPr>
        <w:t>Woodyer</w:t>
      </w:r>
      <w:r w:rsidR="009378DC" w:rsidRPr="00AE3AC1">
        <w:rPr>
          <w:rFonts w:ascii="Calibri" w:hAnsi="Calibri" w:cs="Calibri"/>
          <w:sz w:val="24"/>
          <w:szCs w:val="24"/>
          <w:lang w:val="en-US"/>
        </w:rPr>
        <w:t xml:space="preserve"> and Geoghegan 2013)</w:t>
      </w:r>
      <w:r w:rsidR="00FC3868" w:rsidRPr="00AE3AC1">
        <w:rPr>
          <w:rFonts w:ascii="Calibri" w:eastAsia="Times New Roman" w:hAnsi="Calibri" w:cs="Calibri"/>
          <w:sz w:val="24"/>
          <w:szCs w:val="24"/>
          <w:shd w:val="clear" w:color="auto" w:fill="FFFFFF"/>
          <w:lang w:val="en-US"/>
        </w:rPr>
        <w:t>, rather than capture and control. The mall becomes a space of transgression, where these teenagers appear to “rebel” against the rules of the adul</w:t>
      </w:r>
      <w:r w:rsidR="00241876" w:rsidRPr="00AE3AC1">
        <w:rPr>
          <w:rFonts w:ascii="Calibri" w:eastAsia="Times New Roman" w:hAnsi="Calibri" w:cs="Calibri"/>
          <w:sz w:val="24"/>
          <w:szCs w:val="24"/>
          <w:shd w:val="clear" w:color="auto" w:fill="FFFFFF"/>
          <w:lang w:val="en-US"/>
        </w:rPr>
        <w:t>t world. Pyy</w:t>
      </w:r>
      <w:r w:rsidR="00FC3868" w:rsidRPr="00AE3AC1">
        <w:rPr>
          <w:rFonts w:ascii="Calibri" w:eastAsia="Times New Roman" w:hAnsi="Calibri" w:cs="Calibri"/>
          <w:sz w:val="24"/>
          <w:szCs w:val="24"/>
          <w:shd w:val="clear" w:color="auto" w:fill="FFFFFF"/>
          <w:lang w:val="en-US"/>
        </w:rPr>
        <w:t>ry</w:t>
      </w:r>
      <w:r w:rsidR="00D100B3" w:rsidRPr="00AE3AC1">
        <w:rPr>
          <w:rFonts w:ascii="Calibri" w:eastAsia="Times New Roman" w:hAnsi="Calibri" w:cs="Calibri"/>
          <w:sz w:val="24"/>
          <w:szCs w:val="24"/>
          <w:shd w:val="clear" w:color="auto" w:fill="FFFFFF"/>
          <w:lang w:val="en-US"/>
        </w:rPr>
        <w:t xml:space="preserve"> (2016)</w:t>
      </w:r>
      <w:r w:rsidR="00FC3868" w:rsidRPr="00AE3AC1">
        <w:rPr>
          <w:rFonts w:ascii="Calibri" w:eastAsia="Times New Roman" w:hAnsi="Calibri" w:cs="Calibri"/>
          <w:sz w:val="24"/>
          <w:szCs w:val="24"/>
          <w:shd w:val="clear" w:color="auto" w:fill="FFFFFF"/>
          <w:lang w:val="en-US"/>
        </w:rPr>
        <w:t xml:space="preserve"> acknowledges the </w:t>
      </w:r>
      <w:r w:rsidR="00A760F6" w:rsidRPr="00AE3AC1">
        <w:rPr>
          <w:rFonts w:ascii="Calibri" w:eastAsia="Times New Roman" w:hAnsi="Calibri" w:cs="Calibri"/>
          <w:sz w:val="24"/>
          <w:szCs w:val="24"/>
          <w:shd w:val="clear" w:color="auto" w:fill="FFFFFF"/>
          <w:lang w:val="en-US"/>
        </w:rPr>
        <w:t xml:space="preserve">temptation of explaining the mall as a perpetual </w:t>
      </w:r>
      <w:r w:rsidR="006A16A4" w:rsidRPr="00AE3AC1">
        <w:rPr>
          <w:rFonts w:ascii="Calibri" w:eastAsia="Times New Roman" w:hAnsi="Calibri" w:cs="Calibri"/>
          <w:sz w:val="24"/>
          <w:szCs w:val="24"/>
          <w:shd w:val="clear" w:color="auto" w:fill="FFFFFF"/>
          <w:lang w:val="en-US"/>
        </w:rPr>
        <w:t xml:space="preserve">trap of commercialized capture. The ethics of a new materialist approach, </w:t>
      </w:r>
      <w:r w:rsidR="00237FA3" w:rsidRPr="00AE3AC1">
        <w:rPr>
          <w:rFonts w:ascii="Calibri" w:eastAsia="Times New Roman" w:hAnsi="Calibri" w:cs="Calibri"/>
          <w:sz w:val="24"/>
          <w:szCs w:val="24"/>
          <w:shd w:val="clear" w:color="auto" w:fill="FFFFFF"/>
          <w:lang w:val="en-US"/>
        </w:rPr>
        <w:t>in fact</w:t>
      </w:r>
      <w:r w:rsidR="006A16A4" w:rsidRPr="00AE3AC1">
        <w:rPr>
          <w:rFonts w:ascii="Calibri" w:eastAsia="Times New Roman" w:hAnsi="Calibri" w:cs="Calibri"/>
          <w:sz w:val="24"/>
          <w:szCs w:val="24"/>
          <w:shd w:val="clear" w:color="auto" w:fill="FFFFFF"/>
          <w:lang w:val="en-US"/>
        </w:rPr>
        <w:t>, point to other possibilities that already exist ther</w:t>
      </w:r>
      <w:r w:rsidR="006C0419">
        <w:rPr>
          <w:rFonts w:ascii="Calibri" w:eastAsia="Times New Roman" w:hAnsi="Calibri" w:cs="Calibri"/>
          <w:sz w:val="24"/>
          <w:szCs w:val="24"/>
          <w:shd w:val="clear" w:color="auto" w:fill="FFFFFF"/>
          <w:lang w:val="en-US"/>
        </w:rPr>
        <w:t>e, such as “fun”, “joy” and “release”</w:t>
      </w:r>
      <w:r w:rsidR="00817762" w:rsidRPr="00AE3AC1">
        <w:rPr>
          <w:rFonts w:ascii="Calibri" w:eastAsia="Times New Roman" w:hAnsi="Calibri" w:cs="Calibri"/>
          <w:sz w:val="24"/>
          <w:szCs w:val="24"/>
          <w:shd w:val="clear" w:color="auto" w:fill="FFFFFF"/>
          <w:lang w:val="en-US"/>
        </w:rPr>
        <w:t>:</w:t>
      </w:r>
      <w:r w:rsidR="006A16A4" w:rsidRPr="00AE3AC1">
        <w:rPr>
          <w:rFonts w:ascii="Calibri" w:eastAsia="Times New Roman" w:hAnsi="Calibri" w:cs="Calibri"/>
          <w:sz w:val="24"/>
          <w:szCs w:val="24"/>
          <w:shd w:val="clear" w:color="auto" w:fill="FFFFFF"/>
          <w:lang w:val="en-US"/>
        </w:rPr>
        <w:t xml:space="preserve"> </w:t>
      </w:r>
      <w:r w:rsidR="00FC3868" w:rsidRPr="00AE3AC1">
        <w:rPr>
          <w:rFonts w:ascii="Calibri" w:eastAsia="Times New Roman" w:hAnsi="Calibri" w:cs="Calibri"/>
          <w:sz w:val="24"/>
          <w:szCs w:val="24"/>
          <w:shd w:val="clear" w:color="auto" w:fill="FFFFFF"/>
          <w:lang w:val="en-US"/>
        </w:rPr>
        <w:t xml:space="preserve">   </w:t>
      </w:r>
    </w:p>
    <w:p w14:paraId="41ECCDFF" w14:textId="77777777" w:rsidR="005F7A31" w:rsidRPr="00AE3AC1" w:rsidRDefault="005F7A31" w:rsidP="005F7A31">
      <w:pPr>
        <w:spacing w:line="480" w:lineRule="auto"/>
        <w:ind w:left="720" w:right="720"/>
        <w:jc w:val="both"/>
        <w:rPr>
          <w:rFonts w:ascii="Calibri" w:eastAsia="Times New Roman" w:hAnsi="Calibri" w:cs="Calibri"/>
          <w:sz w:val="24"/>
          <w:szCs w:val="24"/>
          <w:shd w:val="clear" w:color="auto" w:fill="FFFFFF"/>
          <w:lang w:val="en-US"/>
        </w:rPr>
      </w:pPr>
      <w:r w:rsidRPr="00AE3AC1">
        <w:rPr>
          <w:rFonts w:ascii="Calibri" w:eastAsia="Times New Roman" w:hAnsi="Calibri" w:cs="Calibri"/>
          <w:sz w:val="24"/>
          <w:szCs w:val="24"/>
          <w:shd w:val="clear" w:color="auto" w:fill="FFFFFF"/>
          <w:lang w:val="en-US"/>
        </w:rPr>
        <w:t xml:space="preserve">“Whilst hanging out, girls temporarily rework the atmosphere at the shopping mall in lived experience that exceeds the relations of consumption. This reworking is spatial-embodied and can happen without verbal reflection: bursts of joy can produce openness to different ways of being and result in new subject positions” (p. 12). </w:t>
      </w:r>
    </w:p>
    <w:p w14:paraId="6FB637B6" w14:textId="7A1879FF" w:rsidR="005F7A31" w:rsidRPr="00AE3AC1" w:rsidRDefault="009860A9" w:rsidP="005F7A31">
      <w:pPr>
        <w:spacing w:line="480" w:lineRule="auto"/>
        <w:ind w:left="720" w:right="720"/>
        <w:jc w:val="both"/>
        <w:rPr>
          <w:rFonts w:ascii="Calibri" w:eastAsia="Times New Roman" w:hAnsi="Calibri" w:cs="Calibri"/>
          <w:sz w:val="24"/>
          <w:szCs w:val="24"/>
          <w:shd w:val="clear" w:color="auto" w:fill="FFFFFF"/>
          <w:lang w:val="en-US"/>
        </w:rPr>
      </w:pPr>
      <w:r w:rsidRPr="00AE3AC1">
        <w:rPr>
          <w:rFonts w:ascii="Calibri" w:eastAsia="Times New Roman" w:hAnsi="Calibri" w:cs="Calibri"/>
          <w:sz w:val="24"/>
          <w:szCs w:val="24"/>
          <w:shd w:val="clear" w:color="auto" w:fill="FFFFFF"/>
          <w:lang w:val="en-US"/>
        </w:rPr>
        <w:t>“</w:t>
      </w:r>
      <w:r w:rsidR="005F7A31" w:rsidRPr="00AE3AC1">
        <w:rPr>
          <w:rFonts w:ascii="Calibri" w:eastAsia="Times New Roman" w:hAnsi="Calibri" w:cs="Calibri"/>
          <w:sz w:val="24"/>
          <w:szCs w:val="24"/>
          <w:shd w:val="clear" w:color="auto" w:fill="FFFFFF"/>
          <w:lang w:val="en-US"/>
        </w:rPr>
        <w:t>Following Rose (2012: 758), hanging out can be understood as an event of space, a spacing by which ‘a world is built and named as one's own’. Hanging out breaks the rhythm of consumption. It is a different way of being-in-the-world, a different ‘way of operating’ (de Certeau, 1984: 100). By interfering with the rhythm of the consumption community, the girls are making the space more ‘public’</w:t>
      </w:r>
      <w:r w:rsidRPr="00AE3AC1">
        <w:rPr>
          <w:rFonts w:ascii="Calibri" w:eastAsia="Times New Roman" w:hAnsi="Calibri" w:cs="Calibri"/>
          <w:sz w:val="24"/>
          <w:szCs w:val="24"/>
          <w:shd w:val="clear" w:color="auto" w:fill="FFFFFF"/>
          <w:lang w:val="en-US"/>
        </w:rPr>
        <w:t>”</w:t>
      </w:r>
      <w:r w:rsidR="005F7A31" w:rsidRPr="00AE3AC1">
        <w:rPr>
          <w:rFonts w:ascii="Calibri" w:eastAsia="Times New Roman" w:hAnsi="Calibri" w:cs="Calibri"/>
          <w:sz w:val="24"/>
          <w:szCs w:val="24"/>
          <w:shd w:val="clear" w:color="auto" w:fill="FFFFFF"/>
          <w:lang w:val="en-US"/>
        </w:rPr>
        <w:t xml:space="preserve"> (p. 14).</w:t>
      </w:r>
    </w:p>
    <w:p w14:paraId="5DFF61A4" w14:textId="6661B35B" w:rsidR="00E410C2" w:rsidRPr="00AE3AC1" w:rsidRDefault="003F5C7D" w:rsidP="008F4BD7">
      <w:pPr>
        <w:spacing w:line="480" w:lineRule="auto"/>
        <w:jc w:val="both"/>
        <w:rPr>
          <w:rFonts w:ascii="Calibri" w:eastAsia="Times New Roman" w:hAnsi="Calibri" w:cs="Calibri"/>
          <w:sz w:val="24"/>
          <w:szCs w:val="24"/>
          <w:shd w:val="clear" w:color="auto" w:fill="FFFFFF"/>
          <w:lang w:val="en-US"/>
        </w:rPr>
      </w:pPr>
      <w:r w:rsidRPr="00AE3AC1">
        <w:rPr>
          <w:rFonts w:ascii="Calibri" w:eastAsia="Times New Roman" w:hAnsi="Calibri" w:cs="Calibri"/>
          <w:sz w:val="24"/>
          <w:szCs w:val="24"/>
          <w:shd w:val="clear" w:color="auto" w:fill="FFFFFF"/>
          <w:lang w:val="en-US"/>
        </w:rPr>
        <w:t>Similarly,</w:t>
      </w:r>
      <w:r w:rsidR="00216180" w:rsidRPr="00AE3AC1">
        <w:rPr>
          <w:rFonts w:ascii="Calibri" w:eastAsia="Times New Roman" w:hAnsi="Calibri" w:cs="Calibri"/>
          <w:sz w:val="24"/>
          <w:szCs w:val="24"/>
          <w:shd w:val="clear" w:color="auto" w:fill="FFFFFF"/>
          <w:lang w:val="en-US"/>
        </w:rPr>
        <w:t xml:space="preserve"> Roberts</w:t>
      </w:r>
      <w:r w:rsidR="004208AF" w:rsidRPr="00AE3AC1">
        <w:rPr>
          <w:rFonts w:ascii="Calibri" w:eastAsia="Times New Roman" w:hAnsi="Calibri" w:cs="Calibri"/>
          <w:sz w:val="24"/>
          <w:szCs w:val="24"/>
          <w:shd w:val="clear" w:color="auto" w:fill="FFFFFF"/>
          <w:lang w:val="en-US"/>
        </w:rPr>
        <w:t xml:space="preserve"> (2012)</w:t>
      </w:r>
      <w:r w:rsidR="00216180" w:rsidRPr="00AE3AC1">
        <w:rPr>
          <w:rFonts w:ascii="Calibri" w:eastAsia="Times New Roman" w:hAnsi="Calibri" w:cs="Calibri"/>
          <w:sz w:val="24"/>
          <w:szCs w:val="24"/>
          <w:shd w:val="clear" w:color="auto" w:fill="FFFFFF"/>
          <w:lang w:val="en-US"/>
        </w:rPr>
        <w:t xml:space="preserve"> visits </w:t>
      </w:r>
      <w:r w:rsidR="002579B6" w:rsidRPr="00AE3AC1">
        <w:rPr>
          <w:rFonts w:ascii="Calibri" w:eastAsia="Times New Roman" w:hAnsi="Calibri" w:cs="Calibri"/>
          <w:sz w:val="24"/>
          <w:szCs w:val="24"/>
          <w:shd w:val="clear" w:color="auto" w:fill="FFFFFF"/>
          <w:lang w:val="en-US"/>
        </w:rPr>
        <w:t xml:space="preserve">an </w:t>
      </w:r>
      <w:r w:rsidR="00216180" w:rsidRPr="00AE3AC1">
        <w:rPr>
          <w:rFonts w:ascii="Calibri" w:eastAsia="Times New Roman" w:hAnsi="Calibri" w:cs="Calibri"/>
          <w:sz w:val="24"/>
          <w:szCs w:val="24"/>
          <w:shd w:val="clear" w:color="auto" w:fill="FFFFFF"/>
          <w:lang w:val="en-US"/>
        </w:rPr>
        <w:t xml:space="preserve">IKEA </w:t>
      </w:r>
      <w:r w:rsidR="00817762" w:rsidRPr="00AE3AC1">
        <w:rPr>
          <w:rFonts w:ascii="Calibri" w:eastAsia="Times New Roman" w:hAnsi="Calibri" w:cs="Calibri"/>
          <w:sz w:val="24"/>
          <w:szCs w:val="24"/>
          <w:shd w:val="clear" w:color="auto" w:fill="FFFFFF"/>
          <w:lang w:val="en-US"/>
        </w:rPr>
        <w:t xml:space="preserve">store </w:t>
      </w:r>
      <w:r w:rsidR="00216180" w:rsidRPr="00AE3AC1">
        <w:rPr>
          <w:rFonts w:ascii="Calibri" w:eastAsia="Times New Roman" w:hAnsi="Calibri" w:cs="Calibri"/>
          <w:sz w:val="24"/>
          <w:szCs w:val="24"/>
          <w:shd w:val="clear" w:color="auto" w:fill="FFFFFF"/>
          <w:lang w:val="en-US"/>
        </w:rPr>
        <w:t>in England with a</w:t>
      </w:r>
      <w:r w:rsidR="006C0419">
        <w:rPr>
          <w:rFonts w:ascii="Calibri" w:eastAsia="Times New Roman" w:hAnsi="Calibri" w:cs="Calibri"/>
          <w:sz w:val="24"/>
          <w:szCs w:val="24"/>
          <w:shd w:val="clear" w:color="auto" w:fill="FFFFFF"/>
          <w:lang w:val="en-US"/>
        </w:rPr>
        <w:t xml:space="preserve"> new materialist</w:t>
      </w:r>
      <w:r w:rsidR="00C11D8C" w:rsidRPr="00AE3AC1">
        <w:rPr>
          <w:rFonts w:ascii="Calibri" w:eastAsia="Times New Roman" w:hAnsi="Calibri" w:cs="Calibri"/>
          <w:sz w:val="24"/>
          <w:szCs w:val="24"/>
          <w:shd w:val="clear" w:color="auto" w:fill="FFFFFF"/>
          <w:lang w:val="en-US"/>
        </w:rPr>
        <w:t xml:space="preserve"> methodology</w:t>
      </w:r>
      <w:r w:rsidR="00AF2543" w:rsidRPr="00AE3AC1">
        <w:rPr>
          <w:rFonts w:ascii="Calibri" w:eastAsia="Times New Roman" w:hAnsi="Calibri" w:cs="Calibri"/>
          <w:sz w:val="24"/>
          <w:szCs w:val="24"/>
          <w:shd w:val="clear" w:color="auto" w:fill="FFFFFF"/>
          <w:lang w:val="en-US"/>
        </w:rPr>
        <w:t xml:space="preserve"> that reveals how the retail </w:t>
      </w:r>
      <w:r w:rsidR="00216180" w:rsidRPr="00AE3AC1">
        <w:rPr>
          <w:rFonts w:ascii="Calibri" w:eastAsia="Times New Roman" w:hAnsi="Calibri" w:cs="Calibri"/>
          <w:sz w:val="24"/>
          <w:szCs w:val="24"/>
          <w:shd w:val="clear" w:color="auto" w:fill="FFFFFF"/>
          <w:lang w:val="en-US"/>
        </w:rPr>
        <w:t>space exceeds itself at every turn, it seems, as the</w:t>
      </w:r>
      <w:r w:rsidR="00FE1A5E" w:rsidRPr="00AE3AC1">
        <w:rPr>
          <w:rFonts w:ascii="Calibri" w:eastAsia="Times New Roman" w:hAnsi="Calibri" w:cs="Calibri"/>
          <w:sz w:val="24"/>
          <w:szCs w:val="24"/>
          <w:shd w:val="clear" w:color="auto" w:fill="FFFFFF"/>
          <w:lang w:val="en-US"/>
        </w:rPr>
        <w:t xml:space="preserve"> now</w:t>
      </w:r>
      <w:r w:rsidR="00216180" w:rsidRPr="00AE3AC1">
        <w:rPr>
          <w:rFonts w:ascii="Calibri" w:eastAsia="Times New Roman" w:hAnsi="Calibri" w:cs="Calibri"/>
          <w:sz w:val="24"/>
          <w:szCs w:val="24"/>
          <w:shd w:val="clear" w:color="auto" w:fill="FFFFFF"/>
          <w:lang w:val="en-US"/>
        </w:rPr>
        <w:t xml:space="preserve"> “more-than-human” components overwhelm any hypothetical subj</w:t>
      </w:r>
      <w:r w:rsidR="004208AF" w:rsidRPr="00AE3AC1">
        <w:rPr>
          <w:rFonts w:ascii="Calibri" w:eastAsia="Times New Roman" w:hAnsi="Calibri" w:cs="Calibri"/>
          <w:sz w:val="24"/>
          <w:szCs w:val="24"/>
          <w:shd w:val="clear" w:color="auto" w:fill="FFFFFF"/>
          <w:lang w:val="en-US"/>
        </w:rPr>
        <w:t>ect that could apprehend them.</w:t>
      </w:r>
      <w:r w:rsidR="00890F36" w:rsidRPr="00AE3AC1">
        <w:rPr>
          <w:rFonts w:ascii="Calibri" w:eastAsia="Times New Roman" w:hAnsi="Calibri" w:cs="Calibri"/>
          <w:sz w:val="24"/>
          <w:szCs w:val="24"/>
          <w:shd w:val="clear" w:color="auto" w:fill="FFFFFF"/>
          <w:lang w:val="en-US"/>
        </w:rPr>
        <w:t xml:space="preserve"> Seemingly in line with Woodward et al’s (2012)</w:t>
      </w:r>
      <w:r w:rsidR="00E410C2" w:rsidRPr="00AE3AC1">
        <w:rPr>
          <w:rFonts w:ascii="Calibri" w:eastAsia="Times New Roman" w:hAnsi="Calibri" w:cs="Calibri"/>
          <w:sz w:val="24"/>
          <w:szCs w:val="24"/>
          <w:shd w:val="clear" w:color="auto" w:fill="FFFFFF"/>
          <w:lang w:val="en-US"/>
        </w:rPr>
        <w:t xml:space="preserve"> experimen</w:t>
      </w:r>
      <w:r w:rsidR="00890F36" w:rsidRPr="00AE3AC1">
        <w:rPr>
          <w:rFonts w:ascii="Calibri" w:eastAsia="Times New Roman" w:hAnsi="Calibri" w:cs="Calibri"/>
          <w:sz w:val="24"/>
          <w:szCs w:val="24"/>
          <w:shd w:val="clear" w:color="auto" w:fill="FFFFFF"/>
          <w:lang w:val="en-US"/>
        </w:rPr>
        <w:t>t in “suspending the subject”</w:t>
      </w:r>
      <w:r w:rsidR="00E410C2" w:rsidRPr="00AE3AC1">
        <w:rPr>
          <w:rFonts w:ascii="Calibri" w:eastAsia="Times New Roman" w:hAnsi="Calibri" w:cs="Calibri"/>
          <w:sz w:val="24"/>
          <w:szCs w:val="24"/>
          <w:shd w:val="clear" w:color="auto" w:fill="FFFFFF"/>
          <w:lang w:val="en-US"/>
        </w:rPr>
        <w:t>, Roberts</w:t>
      </w:r>
      <w:r w:rsidR="00FE1A5E" w:rsidRPr="00AE3AC1">
        <w:rPr>
          <w:rFonts w:ascii="Calibri" w:eastAsia="Times New Roman" w:hAnsi="Calibri" w:cs="Calibri"/>
          <w:sz w:val="24"/>
          <w:szCs w:val="24"/>
          <w:shd w:val="clear" w:color="auto" w:fill="FFFFFF"/>
          <w:lang w:val="en-US"/>
        </w:rPr>
        <w:t xml:space="preserve"> (2012)</w:t>
      </w:r>
      <w:r w:rsidR="00E410C2" w:rsidRPr="00AE3AC1">
        <w:rPr>
          <w:rFonts w:ascii="Calibri" w:eastAsia="Times New Roman" w:hAnsi="Calibri" w:cs="Calibri"/>
          <w:sz w:val="24"/>
          <w:szCs w:val="24"/>
          <w:shd w:val="clear" w:color="auto" w:fill="FFFFFF"/>
          <w:lang w:val="en-US"/>
        </w:rPr>
        <w:t xml:space="preserve"> goes the furthest in</w:t>
      </w:r>
      <w:r w:rsidR="004208AF" w:rsidRPr="00AE3AC1">
        <w:rPr>
          <w:rFonts w:ascii="Calibri" w:eastAsia="Times New Roman" w:hAnsi="Calibri" w:cs="Calibri"/>
          <w:sz w:val="24"/>
          <w:szCs w:val="24"/>
          <w:shd w:val="clear" w:color="auto" w:fill="FFFFFF"/>
          <w:lang w:val="en-US"/>
        </w:rPr>
        <w:t xml:space="preserve"> </w:t>
      </w:r>
      <w:r w:rsidR="00870D74" w:rsidRPr="00AE3AC1">
        <w:rPr>
          <w:rFonts w:ascii="Calibri" w:eastAsia="Times New Roman" w:hAnsi="Calibri" w:cs="Calibri"/>
          <w:sz w:val="24"/>
          <w:szCs w:val="24"/>
          <w:shd w:val="clear" w:color="auto" w:fill="FFFFFF"/>
          <w:lang w:val="en-US"/>
        </w:rPr>
        <w:t>questioning the status of</w:t>
      </w:r>
      <w:r w:rsidR="00890F36" w:rsidRPr="00AE3AC1">
        <w:rPr>
          <w:rFonts w:ascii="Calibri" w:eastAsia="Times New Roman" w:hAnsi="Calibri" w:cs="Calibri"/>
          <w:sz w:val="24"/>
          <w:szCs w:val="24"/>
          <w:shd w:val="clear" w:color="auto" w:fill="FFFFFF"/>
          <w:lang w:val="en-US"/>
        </w:rPr>
        <w:t xml:space="preserve"> “consumer</w:t>
      </w:r>
      <w:r w:rsidR="00870D74" w:rsidRPr="00AE3AC1">
        <w:rPr>
          <w:rFonts w:ascii="Calibri" w:eastAsia="Times New Roman" w:hAnsi="Calibri" w:cs="Calibri"/>
          <w:sz w:val="24"/>
          <w:szCs w:val="24"/>
          <w:shd w:val="clear" w:color="auto" w:fill="FFFFFF"/>
          <w:lang w:val="en-US"/>
        </w:rPr>
        <w:t xml:space="preserve"> subjectivity</w:t>
      </w:r>
      <w:r w:rsidR="00890F36" w:rsidRPr="00AE3AC1">
        <w:rPr>
          <w:rFonts w:ascii="Calibri" w:eastAsia="Times New Roman" w:hAnsi="Calibri" w:cs="Calibri"/>
          <w:sz w:val="24"/>
          <w:szCs w:val="24"/>
          <w:shd w:val="clear" w:color="auto" w:fill="FFFFFF"/>
          <w:lang w:val="en-US"/>
        </w:rPr>
        <w:t>”</w:t>
      </w:r>
      <w:r w:rsidR="00870D74" w:rsidRPr="00AE3AC1">
        <w:rPr>
          <w:rFonts w:ascii="Calibri" w:eastAsia="Times New Roman" w:hAnsi="Calibri" w:cs="Calibri"/>
          <w:sz w:val="24"/>
          <w:szCs w:val="24"/>
          <w:shd w:val="clear" w:color="auto" w:fill="FFFFFF"/>
          <w:lang w:val="en-US"/>
        </w:rPr>
        <w:t xml:space="preserve"> in theory and methodolog</w:t>
      </w:r>
      <w:r w:rsidR="00884AD3" w:rsidRPr="00AE3AC1">
        <w:rPr>
          <w:rFonts w:ascii="Calibri" w:eastAsia="Times New Roman" w:hAnsi="Calibri" w:cs="Calibri"/>
          <w:sz w:val="24"/>
          <w:szCs w:val="24"/>
          <w:shd w:val="clear" w:color="auto" w:fill="FFFFFF"/>
          <w:lang w:val="en-US"/>
        </w:rPr>
        <w:t>y.</w:t>
      </w:r>
      <w:r w:rsidR="0050375B" w:rsidRPr="00AE3AC1">
        <w:rPr>
          <w:rFonts w:ascii="Calibri" w:eastAsia="Times New Roman" w:hAnsi="Calibri" w:cs="Calibri"/>
          <w:sz w:val="24"/>
          <w:szCs w:val="24"/>
          <w:shd w:val="clear" w:color="auto" w:fill="FFFFFF"/>
          <w:lang w:val="en-US"/>
        </w:rPr>
        <w:t xml:space="preserve"> T</w:t>
      </w:r>
      <w:r w:rsidR="00E410C2" w:rsidRPr="00AE3AC1">
        <w:rPr>
          <w:rFonts w:ascii="Calibri" w:eastAsia="Times New Roman" w:hAnsi="Calibri" w:cs="Calibri"/>
          <w:sz w:val="24"/>
          <w:szCs w:val="24"/>
          <w:shd w:val="clear" w:color="auto" w:fill="FFFFFF"/>
          <w:lang w:val="en-US"/>
        </w:rPr>
        <w:t xml:space="preserve">here are </w:t>
      </w:r>
      <w:r w:rsidR="0050375B" w:rsidRPr="00AE3AC1">
        <w:rPr>
          <w:rFonts w:ascii="Calibri" w:eastAsia="Times New Roman" w:hAnsi="Calibri" w:cs="Calibri"/>
          <w:sz w:val="24"/>
          <w:szCs w:val="24"/>
          <w:shd w:val="clear" w:color="auto" w:fill="FFFFFF"/>
          <w:lang w:val="en-US"/>
        </w:rPr>
        <w:t xml:space="preserve">also </w:t>
      </w:r>
      <w:r w:rsidR="00E410C2" w:rsidRPr="00AE3AC1">
        <w:rPr>
          <w:rFonts w:ascii="Calibri" w:eastAsia="Times New Roman" w:hAnsi="Calibri" w:cs="Calibri"/>
          <w:sz w:val="24"/>
          <w:szCs w:val="24"/>
          <w:shd w:val="clear" w:color="auto" w:fill="FFFFFF"/>
          <w:lang w:val="en-US"/>
        </w:rPr>
        <w:t xml:space="preserve">recent studies that </w:t>
      </w:r>
      <w:r w:rsidR="00890F36" w:rsidRPr="00AE3AC1">
        <w:rPr>
          <w:rFonts w:ascii="Calibri" w:eastAsia="Times New Roman" w:hAnsi="Calibri" w:cs="Calibri"/>
          <w:sz w:val="24"/>
          <w:szCs w:val="24"/>
          <w:shd w:val="clear" w:color="auto" w:fill="FFFFFF"/>
          <w:lang w:val="en-US"/>
        </w:rPr>
        <w:t>seek to incorporate</w:t>
      </w:r>
      <w:r w:rsidR="00E410C2" w:rsidRPr="00AE3AC1">
        <w:rPr>
          <w:rFonts w:ascii="Calibri" w:eastAsia="Times New Roman" w:hAnsi="Calibri" w:cs="Calibri"/>
          <w:sz w:val="24"/>
          <w:szCs w:val="24"/>
          <w:shd w:val="clear" w:color="auto" w:fill="FFFFFF"/>
          <w:lang w:val="en-US"/>
        </w:rPr>
        <w:t xml:space="preserve"> affective enchantment into critical theories of </w:t>
      </w:r>
      <w:r w:rsidR="00B938FA" w:rsidRPr="00AE3AC1">
        <w:rPr>
          <w:rFonts w:ascii="Calibri" w:eastAsia="Times New Roman" w:hAnsi="Calibri" w:cs="Calibri"/>
          <w:sz w:val="24"/>
          <w:szCs w:val="24"/>
          <w:shd w:val="clear" w:color="auto" w:fill="FFFFFF"/>
          <w:lang w:val="en-US"/>
        </w:rPr>
        <w:t>capitalist “</w:t>
      </w:r>
      <w:r w:rsidR="00E410C2" w:rsidRPr="00AE3AC1">
        <w:rPr>
          <w:rFonts w:ascii="Calibri" w:eastAsia="Times New Roman" w:hAnsi="Calibri" w:cs="Calibri"/>
          <w:sz w:val="24"/>
          <w:szCs w:val="24"/>
          <w:shd w:val="clear" w:color="auto" w:fill="FFFFFF"/>
          <w:lang w:val="en-US"/>
        </w:rPr>
        <w:t>spectacle</w:t>
      </w:r>
      <w:r w:rsidR="00B938FA" w:rsidRPr="00AE3AC1">
        <w:rPr>
          <w:rFonts w:ascii="Calibri" w:eastAsia="Times New Roman" w:hAnsi="Calibri" w:cs="Calibri"/>
          <w:sz w:val="24"/>
          <w:szCs w:val="24"/>
          <w:shd w:val="clear" w:color="auto" w:fill="FFFFFF"/>
          <w:lang w:val="en-US"/>
        </w:rPr>
        <w:t>”</w:t>
      </w:r>
      <w:r w:rsidR="00E410C2" w:rsidRPr="00AE3AC1">
        <w:rPr>
          <w:rFonts w:ascii="Calibri" w:eastAsia="Times New Roman" w:hAnsi="Calibri" w:cs="Calibri"/>
          <w:sz w:val="24"/>
          <w:szCs w:val="24"/>
          <w:shd w:val="clear" w:color="auto" w:fill="FFFFFF"/>
          <w:lang w:val="en-US"/>
        </w:rPr>
        <w:t xml:space="preserve"> (Lee 2015</w:t>
      </w:r>
      <w:r w:rsidR="00A61788" w:rsidRPr="00AE3AC1">
        <w:rPr>
          <w:rFonts w:ascii="Calibri" w:eastAsia="Times New Roman" w:hAnsi="Calibri" w:cs="Calibri"/>
          <w:sz w:val="24"/>
          <w:szCs w:val="24"/>
          <w:shd w:val="clear" w:color="auto" w:fill="FFFFFF"/>
          <w:lang w:val="en-US"/>
        </w:rPr>
        <w:t>;</w:t>
      </w:r>
      <w:r w:rsidR="00FB2B07" w:rsidRPr="00AE3AC1">
        <w:rPr>
          <w:rFonts w:ascii="Calibri" w:eastAsia="Times New Roman" w:hAnsi="Calibri" w:cs="Calibri"/>
          <w:sz w:val="24"/>
          <w:szCs w:val="24"/>
          <w:shd w:val="clear" w:color="auto" w:fill="FFFFFF"/>
          <w:lang w:val="en-US"/>
        </w:rPr>
        <w:t xml:space="preserve"> Men</w:t>
      </w:r>
      <w:r w:rsidR="00F64AD9" w:rsidRPr="00AE3AC1">
        <w:rPr>
          <w:rFonts w:ascii="Calibri" w:eastAsia="Times New Roman" w:hAnsi="Calibri" w:cs="Calibri"/>
          <w:sz w:val="24"/>
          <w:szCs w:val="24"/>
          <w:shd w:val="clear" w:color="auto" w:fill="FFFFFF"/>
          <w:lang w:val="en-US"/>
        </w:rPr>
        <w:t>des</w:t>
      </w:r>
      <w:r w:rsidR="00A61788" w:rsidRPr="00AE3AC1">
        <w:rPr>
          <w:rFonts w:ascii="Calibri" w:eastAsia="Times New Roman" w:hAnsi="Calibri" w:cs="Calibri"/>
          <w:sz w:val="24"/>
          <w:szCs w:val="24"/>
          <w:shd w:val="clear" w:color="auto" w:fill="FFFFFF"/>
          <w:lang w:val="en-US"/>
        </w:rPr>
        <w:t xml:space="preserve"> de Almeida</w:t>
      </w:r>
      <w:r w:rsidR="00F64AD9" w:rsidRPr="00AE3AC1">
        <w:rPr>
          <w:rFonts w:ascii="Calibri" w:eastAsia="Times New Roman" w:hAnsi="Calibri" w:cs="Calibri"/>
          <w:sz w:val="24"/>
          <w:szCs w:val="24"/>
          <w:shd w:val="clear" w:color="auto" w:fill="FFFFFF"/>
          <w:lang w:val="en-US"/>
        </w:rPr>
        <w:t xml:space="preserve"> 2008</w:t>
      </w:r>
      <w:r w:rsidR="00E410C2" w:rsidRPr="00AE3AC1">
        <w:rPr>
          <w:rFonts w:ascii="Calibri" w:eastAsia="Times New Roman" w:hAnsi="Calibri" w:cs="Calibri"/>
          <w:sz w:val="24"/>
          <w:szCs w:val="24"/>
          <w:shd w:val="clear" w:color="auto" w:fill="FFFFFF"/>
          <w:lang w:val="en-US"/>
        </w:rPr>
        <w:t>), thereby adding additio</w:t>
      </w:r>
      <w:r w:rsidR="0038570E" w:rsidRPr="00AE3AC1">
        <w:rPr>
          <w:rFonts w:ascii="Calibri" w:eastAsia="Times New Roman" w:hAnsi="Calibri" w:cs="Calibri"/>
          <w:sz w:val="24"/>
          <w:szCs w:val="24"/>
          <w:shd w:val="clear" w:color="auto" w:fill="FFFFFF"/>
          <w:lang w:val="en-US"/>
        </w:rPr>
        <w:t>nal nuance to the politicization</w:t>
      </w:r>
      <w:r w:rsidR="00E410C2" w:rsidRPr="00AE3AC1">
        <w:rPr>
          <w:rFonts w:ascii="Calibri" w:eastAsia="Times New Roman" w:hAnsi="Calibri" w:cs="Calibri"/>
          <w:sz w:val="24"/>
          <w:szCs w:val="24"/>
          <w:shd w:val="clear" w:color="auto" w:fill="FFFFFF"/>
          <w:lang w:val="en-US"/>
        </w:rPr>
        <w:t xml:space="preserve"> of affective atmospheres</w:t>
      </w:r>
      <w:r w:rsidR="00890F36" w:rsidRPr="00AE3AC1">
        <w:rPr>
          <w:rFonts w:ascii="Calibri" w:eastAsia="Times New Roman" w:hAnsi="Calibri" w:cs="Calibri"/>
          <w:sz w:val="24"/>
          <w:szCs w:val="24"/>
          <w:shd w:val="clear" w:color="auto" w:fill="FFFFFF"/>
          <w:lang w:val="en-US"/>
        </w:rPr>
        <w:t xml:space="preserve"> (also </w:t>
      </w:r>
      <w:r w:rsidR="00FB2B07" w:rsidRPr="00AE3AC1">
        <w:rPr>
          <w:rFonts w:ascii="Calibri" w:eastAsia="Times New Roman" w:hAnsi="Calibri" w:cs="Calibri"/>
          <w:sz w:val="24"/>
          <w:szCs w:val="24"/>
          <w:shd w:val="clear" w:color="auto" w:fill="FFFFFF"/>
          <w:lang w:val="en-US"/>
        </w:rPr>
        <w:t>see Thibaud 2015</w:t>
      </w:r>
      <w:r w:rsidR="00890F36" w:rsidRPr="00AE3AC1">
        <w:rPr>
          <w:rFonts w:ascii="Calibri" w:eastAsia="Times New Roman" w:hAnsi="Calibri" w:cs="Calibri"/>
          <w:sz w:val="24"/>
          <w:szCs w:val="24"/>
          <w:shd w:val="clear" w:color="auto" w:fill="FFFFFF"/>
          <w:lang w:val="en-US"/>
        </w:rPr>
        <w:t>)</w:t>
      </w:r>
      <w:r w:rsidR="00E410C2" w:rsidRPr="00AE3AC1">
        <w:rPr>
          <w:rFonts w:ascii="Calibri" w:eastAsia="Times New Roman" w:hAnsi="Calibri" w:cs="Calibri"/>
          <w:sz w:val="24"/>
          <w:szCs w:val="24"/>
          <w:shd w:val="clear" w:color="auto" w:fill="FFFFFF"/>
          <w:lang w:val="en-US"/>
        </w:rPr>
        <w:t xml:space="preserve">.  </w:t>
      </w:r>
    </w:p>
    <w:p w14:paraId="0276597B" w14:textId="256E5B9C" w:rsidR="00870D74" w:rsidRPr="00AE3AC1" w:rsidRDefault="00426049" w:rsidP="00E4674B">
      <w:pPr>
        <w:spacing w:line="480" w:lineRule="auto"/>
        <w:ind w:firstLine="708"/>
        <w:jc w:val="both"/>
        <w:rPr>
          <w:rFonts w:ascii="Calibri" w:eastAsia="Times New Roman" w:hAnsi="Calibri" w:cs="Calibri"/>
          <w:sz w:val="24"/>
          <w:szCs w:val="24"/>
          <w:shd w:val="clear" w:color="auto" w:fill="FFFFFF"/>
          <w:lang w:val="en-US"/>
        </w:rPr>
      </w:pPr>
      <w:r w:rsidRPr="00AE3AC1">
        <w:rPr>
          <w:rFonts w:ascii="Calibri" w:eastAsia="Times New Roman" w:hAnsi="Calibri" w:cs="Calibri"/>
          <w:sz w:val="24"/>
          <w:szCs w:val="24"/>
          <w:shd w:val="clear" w:color="auto" w:fill="FFFFFF"/>
          <w:lang w:val="en-US"/>
        </w:rPr>
        <w:t>While these approaches present new conceptual approaches to the shopping mall, they risk relegating the status of subjectivity to obscurity, in favor of a new</w:t>
      </w:r>
      <w:r w:rsidR="00B938FA" w:rsidRPr="00AE3AC1">
        <w:rPr>
          <w:rFonts w:ascii="Calibri" w:eastAsia="Times New Roman" w:hAnsi="Calibri" w:cs="Calibri"/>
          <w:sz w:val="24"/>
          <w:szCs w:val="24"/>
          <w:shd w:val="clear" w:color="auto" w:fill="FFFFFF"/>
          <w:lang w:val="en-US"/>
        </w:rPr>
        <w:t xml:space="preserve"> trend of attending to non-human </w:t>
      </w:r>
      <w:r w:rsidRPr="00AE3AC1">
        <w:rPr>
          <w:rFonts w:ascii="Calibri" w:eastAsia="Times New Roman" w:hAnsi="Calibri" w:cs="Calibri"/>
          <w:sz w:val="24"/>
          <w:szCs w:val="24"/>
          <w:shd w:val="clear" w:color="auto" w:fill="FFFFFF"/>
          <w:lang w:val="en-US"/>
        </w:rPr>
        <w:t>objects</w:t>
      </w:r>
      <w:r w:rsidR="00B938FA" w:rsidRPr="00AE3AC1">
        <w:rPr>
          <w:rFonts w:ascii="Calibri" w:eastAsia="Times New Roman" w:hAnsi="Calibri" w:cs="Calibri"/>
          <w:sz w:val="24"/>
          <w:szCs w:val="24"/>
          <w:shd w:val="clear" w:color="auto" w:fill="FFFFFF"/>
          <w:lang w:val="en-US"/>
        </w:rPr>
        <w:t xml:space="preserve"> and their relations</w:t>
      </w:r>
      <w:r w:rsidRPr="00AE3AC1">
        <w:rPr>
          <w:rFonts w:ascii="Calibri" w:eastAsia="Times New Roman" w:hAnsi="Calibri" w:cs="Calibri"/>
          <w:sz w:val="24"/>
          <w:szCs w:val="24"/>
          <w:shd w:val="clear" w:color="auto" w:fill="FFFFFF"/>
          <w:lang w:val="en-US"/>
        </w:rPr>
        <w:t xml:space="preserve"> (</w:t>
      </w:r>
      <w:r w:rsidR="00BC5A0F" w:rsidRPr="00AE3AC1">
        <w:rPr>
          <w:rFonts w:ascii="Calibri" w:eastAsia="Times New Roman" w:hAnsi="Calibri" w:cs="Calibri"/>
          <w:sz w:val="24"/>
          <w:szCs w:val="24"/>
          <w:shd w:val="clear" w:color="auto" w:fill="FFFFFF"/>
          <w:lang w:val="en-US"/>
        </w:rPr>
        <w:t>Krarup and Blok 2011).</w:t>
      </w:r>
      <w:r w:rsidR="0053357E" w:rsidRPr="00AE3AC1">
        <w:rPr>
          <w:rFonts w:ascii="Calibri" w:eastAsia="Times New Roman" w:hAnsi="Calibri" w:cs="Calibri"/>
          <w:sz w:val="24"/>
          <w:szCs w:val="24"/>
          <w:shd w:val="clear" w:color="auto" w:fill="FFFFFF"/>
          <w:lang w:val="en-US"/>
        </w:rPr>
        <w:t xml:space="preserve"> Degen et al. (2010) </w:t>
      </w:r>
      <w:r w:rsidR="00F32415" w:rsidRPr="00AE3AC1">
        <w:rPr>
          <w:rFonts w:ascii="Calibri" w:eastAsia="Times New Roman" w:hAnsi="Calibri" w:cs="Calibri"/>
          <w:sz w:val="24"/>
          <w:szCs w:val="24"/>
          <w:shd w:val="clear" w:color="auto" w:fill="FFFFFF"/>
          <w:lang w:val="en-US"/>
        </w:rPr>
        <w:t xml:space="preserve">and Rose et al. (2010) </w:t>
      </w:r>
      <w:r w:rsidR="0053357E" w:rsidRPr="00AE3AC1">
        <w:rPr>
          <w:rFonts w:ascii="Calibri" w:eastAsia="Times New Roman" w:hAnsi="Calibri" w:cs="Calibri"/>
          <w:sz w:val="24"/>
          <w:szCs w:val="24"/>
          <w:shd w:val="clear" w:color="auto" w:fill="FFFFFF"/>
          <w:lang w:val="en-US"/>
        </w:rPr>
        <w:t>engage Bruno Latour’s assemblage</w:t>
      </w:r>
      <w:r w:rsidR="000C72C9" w:rsidRPr="00AE3AC1">
        <w:rPr>
          <w:rFonts w:ascii="Calibri" w:eastAsia="Times New Roman" w:hAnsi="Calibri" w:cs="Calibri"/>
          <w:sz w:val="24"/>
          <w:szCs w:val="24"/>
          <w:shd w:val="clear" w:color="auto" w:fill="FFFFFF"/>
          <w:lang w:val="en-US"/>
        </w:rPr>
        <w:t xml:space="preserve"> theory</w:t>
      </w:r>
      <w:r w:rsidR="0053357E" w:rsidRPr="00AE3AC1">
        <w:rPr>
          <w:rFonts w:ascii="Calibri" w:eastAsia="Times New Roman" w:hAnsi="Calibri" w:cs="Calibri"/>
          <w:sz w:val="24"/>
          <w:szCs w:val="24"/>
          <w:shd w:val="clear" w:color="auto" w:fill="FFFFFF"/>
          <w:lang w:val="en-US"/>
        </w:rPr>
        <w:t xml:space="preserve"> </w:t>
      </w:r>
      <w:r w:rsidR="00B938FA" w:rsidRPr="00AE3AC1">
        <w:rPr>
          <w:rFonts w:ascii="Calibri" w:eastAsia="Times New Roman" w:hAnsi="Calibri" w:cs="Calibri"/>
          <w:sz w:val="24"/>
          <w:szCs w:val="24"/>
          <w:shd w:val="clear" w:color="auto" w:fill="FFFFFF"/>
          <w:lang w:val="en-US"/>
        </w:rPr>
        <w:t xml:space="preserve">directly </w:t>
      </w:r>
      <w:r w:rsidR="0053357E" w:rsidRPr="00AE3AC1">
        <w:rPr>
          <w:rFonts w:ascii="Calibri" w:eastAsia="Times New Roman" w:hAnsi="Calibri" w:cs="Calibri"/>
          <w:sz w:val="24"/>
          <w:szCs w:val="24"/>
          <w:shd w:val="clear" w:color="auto" w:fill="FFFFFF"/>
          <w:lang w:val="en-US"/>
        </w:rPr>
        <w:t xml:space="preserve">in their research on the everyday life of shopping centers in England. For them, subjectivity and space are co-emergent in the assemblages of space and practice that they observed through ethnographic techniques. </w:t>
      </w:r>
      <w:r w:rsidR="00E4674B" w:rsidRPr="00AE3AC1">
        <w:rPr>
          <w:rFonts w:ascii="Calibri" w:eastAsia="Times New Roman" w:hAnsi="Calibri" w:cs="Calibri"/>
          <w:sz w:val="24"/>
          <w:szCs w:val="24"/>
          <w:shd w:val="clear" w:color="auto" w:fill="FFFFFF"/>
          <w:lang w:val="en-US"/>
        </w:rPr>
        <w:t>While Roberts (2012) and others put forward an ethical argument around attending to forces beyond the subject, Degen et al. (2010</w:t>
      </w:r>
      <w:r w:rsidR="008B217A" w:rsidRPr="00AE3AC1">
        <w:rPr>
          <w:rFonts w:ascii="Calibri" w:eastAsia="Times New Roman" w:hAnsi="Calibri" w:cs="Calibri"/>
          <w:sz w:val="24"/>
          <w:szCs w:val="24"/>
          <w:shd w:val="clear" w:color="auto" w:fill="FFFFFF"/>
          <w:lang w:val="en-US"/>
        </w:rPr>
        <w:t>)</w:t>
      </w:r>
      <w:r w:rsidR="00E4674B" w:rsidRPr="00AE3AC1">
        <w:rPr>
          <w:rFonts w:ascii="Calibri" w:eastAsia="Times New Roman" w:hAnsi="Calibri" w:cs="Calibri"/>
          <w:sz w:val="24"/>
          <w:szCs w:val="24"/>
          <w:shd w:val="clear" w:color="auto" w:fill="FFFFFF"/>
          <w:lang w:val="en-US"/>
        </w:rPr>
        <w:t xml:space="preserve"> and Rose et al. (2010) make a different ethical argument in favor of continued development of how subjectivity emerges through and along-with affective assemblages.</w:t>
      </w:r>
      <w:r w:rsidR="0035026C" w:rsidRPr="0035026C">
        <w:rPr>
          <w:rFonts w:ascii="Calibri" w:eastAsia="Times New Roman" w:hAnsi="Calibri" w:cs="Calibri"/>
          <w:sz w:val="24"/>
          <w:szCs w:val="24"/>
          <w:shd w:val="clear" w:color="auto" w:fill="FFFFFF"/>
          <w:lang w:val="en-US"/>
        </w:rPr>
        <w:t xml:space="preserve"> </w:t>
      </w:r>
      <w:r w:rsidR="0035026C" w:rsidRPr="00AE3AC1">
        <w:rPr>
          <w:rFonts w:ascii="Calibri" w:eastAsia="Times New Roman" w:hAnsi="Calibri" w:cs="Calibri"/>
          <w:sz w:val="24"/>
          <w:szCs w:val="24"/>
          <w:shd w:val="clear" w:color="auto" w:fill="FFFFFF"/>
          <w:lang w:val="en-US"/>
        </w:rPr>
        <w:t>These researchers have led the field in developing innovative methodological approaches to the embodied dimensions of shopping malls</w:t>
      </w:r>
      <w:r w:rsidR="0035026C" w:rsidRPr="00565058">
        <w:rPr>
          <w:rFonts w:ascii="Calibri" w:eastAsia="Times New Roman" w:hAnsi="Calibri" w:cs="Calibri"/>
          <w:sz w:val="24"/>
          <w:szCs w:val="24"/>
          <w:shd w:val="clear" w:color="auto" w:fill="FFFFFF"/>
          <w:lang w:val="en-US"/>
        </w:rPr>
        <w:t>.</w:t>
      </w:r>
      <w:r w:rsidR="0035026C">
        <w:rPr>
          <w:rFonts w:ascii="Calibri" w:eastAsia="Times New Roman" w:hAnsi="Calibri" w:cs="Calibri"/>
          <w:b/>
          <w:sz w:val="24"/>
          <w:szCs w:val="24"/>
          <w:shd w:val="clear" w:color="auto" w:fill="FFFFFF"/>
          <w:lang w:val="en-US"/>
        </w:rPr>
        <w:t xml:space="preserve"> </w:t>
      </w:r>
      <w:r w:rsidR="00E4674B" w:rsidRPr="00AE3AC1">
        <w:rPr>
          <w:rFonts w:ascii="Calibri" w:eastAsia="Times New Roman" w:hAnsi="Calibri" w:cs="Calibri"/>
          <w:sz w:val="24"/>
          <w:szCs w:val="24"/>
          <w:shd w:val="clear" w:color="auto" w:fill="FFFFFF"/>
          <w:lang w:val="en-US"/>
        </w:rPr>
        <w:t xml:space="preserve"> </w:t>
      </w:r>
      <w:r w:rsidR="0035026C">
        <w:rPr>
          <w:rFonts w:ascii="Calibri" w:eastAsia="Times New Roman" w:hAnsi="Calibri" w:cs="Calibri"/>
          <w:sz w:val="24"/>
          <w:szCs w:val="24"/>
          <w:shd w:val="clear" w:color="auto" w:fill="FFFFFF"/>
          <w:lang w:val="en-US"/>
        </w:rPr>
        <w:t>Their</w:t>
      </w:r>
      <w:r w:rsidR="00E4674B" w:rsidRPr="00AE3AC1">
        <w:rPr>
          <w:rFonts w:ascii="Calibri" w:eastAsia="Times New Roman" w:hAnsi="Calibri" w:cs="Calibri"/>
          <w:sz w:val="24"/>
          <w:szCs w:val="24"/>
          <w:shd w:val="clear" w:color="auto" w:fill="FFFFFF"/>
          <w:lang w:val="en-US"/>
        </w:rPr>
        <w:t xml:space="preserve"> work </w:t>
      </w:r>
      <w:r w:rsidR="0035026C">
        <w:rPr>
          <w:rFonts w:ascii="Calibri" w:eastAsia="Times New Roman" w:hAnsi="Calibri" w:cs="Calibri"/>
          <w:sz w:val="24"/>
          <w:szCs w:val="24"/>
          <w:shd w:val="clear" w:color="auto" w:fill="FFFFFF"/>
          <w:lang w:val="en-US"/>
        </w:rPr>
        <w:t>points us to</w:t>
      </w:r>
      <w:r w:rsidR="0035026C" w:rsidRPr="00AE3AC1">
        <w:rPr>
          <w:rFonts w:ascii="Calibri" w:eastAsia="Times New Roman" w:hAnsi="Calibri" w:cs="Calibri"/>
          <w:sz w:val="24"/>
          <w:szCs w:val="24"/>
          <w:shd w:val="clear" w:color="auto" w:fill="FFFFFF"/>
          <w:lang w:val="en-US"/>
        </w:rPr>
        <w:t xml:space="preserve"> </w:t>
      </w:r>
      <w:r w:rsidR="00BC5A0F" w:rsidRPr="00AE3AC1">
        <w:rPr>
          <w:rFonts w:ascii="Calibri" w:eastAsia="Times New Roman" w:hAnsi="Calibri" w:cs="Calibri"/>
          <w:sz w:val="24"/>
          <w:szCs w:val="24"/>
          <w:shd w:val="clear" w:color="auto" w:fill="FFFFFF"/>
          <w:lang w:val="en-US"/>
        </w:rPr>
        <w:t xml:space="preserve">the </w:t>
      </w:r>
      <w:r w:rsidR="00E410C2" w:rsidRPr="00AE3AC1">
        <w:rPr>
          <w:rFonts w:ascii="Calibri" w:eastAsia="Times New Roman" w:hAnsi="Calibri" w:cs="Calibri"/>
          <w:sz w:val="24"/>
          <w:szCs w:val="24"/>
          <w:shd w:val="clear" w:color="auto" w:fill="FFFFFF"/>
          <w:lang w:val="en-US"/>
        </w:rPr>
        <w:t>intersection of affect with embodied subjectivity and the psycho-dynamics of emotion</w:t>
      </w:r>
      <w:r w:rsidR="00BC5A0F" w:rsidRPr="00AE3AC1">
        <w:rPr>
          <w:rFonts w:ascii="Calibri" w:eastAsia="Times New Roman" w:hAnsi="Calibri" w:cs="Calibri"/>
          <w:sz w:val="24"/>
          <w:szCs w:val="24"/>
          <w:shd w:val="clear" w:color="auto" w:fill="FFFFFF"/>
          <w:lang w:val="en-US"/>
        </w:rPr>
        <w:t xml:space="preserve"> as a constitut</w:t>
      </w:r>
      <w:r w:rsidR="0025376E" w:rsidRPr="00AE3AC1">
        <w:rPr>
          <w:rFonts w:ascii="Calibri" w:eastAsia="Times New Roman" w:hAnsi="Calibri" w:cs="Calibri"/>
          <w:sz w:val="24"/>
          <w:szCs w:val="24"/>
          <w:shd w:val="clear" w:color="auto" w:fill="FFFFFF"/>
          <w:lang w:val="en-US"/>
        </w:rPr>
        <w:t>ive aspect of everyday space and</w:t>
      </w:r>
      <w:r w:rsidR="00B2369F">
        <w:rPr>
          <w:rFonts w:ascii="Calibri" w:eastAsia="Times New Roman" w:hAnsi="Calibri" w:cs="Calibri"/>
          <w:sz w:val="24"/>
          <w:szCs w:val="24"/>
          <w:shd w:val="clear" w:color="auto" w:fill="FFFFFF"/>
          <w:lang w:val="en-US"/>
        </w:rPr>
        <w:t xml:space="preserve"> place. A</w:t>
      </w:r>
      <w:r w:rsidR="002A389D">
        <w:rPr>
          <w:rFonts w:ascii="Calibri" w:eastAsia="Times New Roman" w:hAnsi="Calibri" w:cs="Calibri"/>
          <w:sz w:val="24"/>
          <w:szCs w:val="24"/>
          <w:shd w:val="clear" w:color="auto" w:fill="FFFFFF"/>
          <w:lang w:val="en-US"/>
        </w:rPr>
        <w:t>s such, they mark an important segue</w:t>
      </w:r>
      <w:r w:rsidR="00384114">
        <w:rPr>
          <w:rFonts w:ascii="Calibri" w:eastAsia="Times New Roman" w:hAnsi="Calibri" w:cs="Calibri"/>
          <w:sz w:val="24"/>
          <w:szCs w:val="24"/>
          <w:shd w:val="clear" w:color="auto" w:fill="FFFFFF"/>
          <w:lang w:val="en-US"/>
        </w:rPr>
        <w:t xml:space="preserve"> between recent theories of more-than-human spaces and how these are complicated by feminist theories of embodiment and geopolitics in the built environment of consumption, another </w:t>
      </w:r>
      <w:r w:rsidR="00B2369F">
        <w:rPr>
          <w:rFonts w:ascii="Calibri" w:eastAsia="Times New Roman" w:hAnsi="Calibri" w:cs="Calibri"/>
          <w:sz w:val="24"/>
          <w:szCs w:val="24"/>
          <w:shd w:val="clear" w:color="auto" w:fill="FFFFFF"/>
          <w:lang w:val="en-US"/>
        </w:rPr>
        <w:t>critical approach</w:t>
      </w:r>
      <w:r w:rsidR="00384114">
        <w:rPr>
          <w:rFonts w:ascii="Calibri" w:eastAsia="Times New Roman" w:hAnsi="Calibri" w:cs="Calibri"/>
          <w:sz w:val="24"/>
          <w:szCs w:val="24"/>
          <w:shd w:val="clear" w:color="auto" w:fill="FFFFFF"/>
          <w:lang w:val="en-US"/>
        </w:rPr>
        <w:t xml:space="preserve"> that has reimagined shopping malls in recent years and </w:t>
      </w:r>
      <w:r w:rsidR="00AD2A0B">
        <w:rPr>
          <w:rFonts w:ascii="Calibri" w:eastAsia="Times New Roman" w:hAnsi="Calibri" w:cs="Calibri"/>
          <w:sz w:val="24"/>
          <w:szCs w:val="24"/>
          <w:shd w:val="clear" w:color="auto" w:fill="FFFFFF"/>
          <w:lang w:val="en-US"/>
        </w:rPr>
        <w:t>to which we now consider in more detail</w:t>
      </w:r>
      <w:r w:rsidR="00384114">
        <w:rPr>
          <w:rFonts w:ascii="Calibri" w:eastAsia="Times New Roman" w:hAnsi="Calibri" w:cs="Calibri"/>
          <w:sz w:val="24"/>
          <w:szCs w:val="24"/>
          <w:shd w:val="clear" w:color="auto" w:fill="FFFFFF"/>
          <w:lang w:val="en-US"/>
        </w:rPr>
        <w:t xml:space="preserve">. </w:t>
      </w:r>
    </w:p>
    <w:p w14:paraId="61432A4D" w14:textId="2D5A65C5" w:rsidR="001E0999" w:rsidRPr="003F7025" w:rsidRDefault="004E0CB8" w:rsidP="004E0CB8">
      <w:pPr>
        <w:spacing w:line="480" w:lineRule="auto"/>
        <w:ind w:left="-288"/>
        <w:jc w:val="both"/>
        <w:outlineLvl w:val="0"/>
        <w:rPr>
          <w:rFonts w:ascii="Calibri" w:eastAsia="Times New Roman" w:hAnsi="Calibri" w:cs="Calibri"/>
          <w:i/>
          <w:sz w:val="24"/>
          <w:szCs w:val="24"/>
          <w:shd w:val="clear" w:color="auto" w:fill="FFFFFF"/>
          <w:lang w:val="en-US"/>
        </w:rPr>
      </w:pPr>
      <w:r w:rsidRPr="003F7025">
        <w:rPr>
          <w:rFonts w:ascii="Calibri" w:eastAsia="Times New Roman" w:hAnsi="Calibri" w:cs="Calibri"/>
          <w:i/>
          <w:sz w:val="24"/>
          <w:szCs w:val="24"/>
          <w:shd w:val="clear" w:color="auto" w:fill="FFFFFF"/>
          <w:lang w:val="en-US"/>
        </w:rPr>
        <w:t>B  3</w:t>
      </w:r>
      <w:r w:rsidR="0048091E" w:rsidRPr="003F7025">
        <w:rPr>
          <w:rFonts w:ascii="Calibri" w:eastAsia="Times New Roman" w:hAnsi="Calibri" w:cs="Calibri"/>
          <w:i/>
          <w:sz w:val="24"/>
          <w:szCs w:val="24"/>
          <w:shd w:val="clear" w:color="auto" w:fill="FFFFFF"/>
          <w:lang w:val="en-US"/>
        </w:rPr>
        <w:t xml:space="preserve"> </w:t>
      </w:r>
      <w:r w:rsidR="001E0999" w:rsidRPr="003F7025">
        <w:rPr>
          <w:rFonts w:ascii="Calibri" w:eastAsia="Times New Roman" w:hAnsi="Calibri" w:cs="Calibri"/>
          <w:i/>
          <w:sz w:val="24"/>
          <w:szCs w:val="24"/>
          <w:shd w:val="clear" w:color="auto" w:fill="FFFFFF"/>
          <w:lang w:val="en-US"/>
        </w:rPr>
        <w:t xml:space="preserve">Feminist affective geographies and geopolitics </w:t>
      </w:r>
    </w:p>
    <w:p w14:paraId="1305DA40" w14:textId="246ABFD7" w:rsidR="00972CFC" w:rsidRPr="00AE3AC1" w:rsidRDefault="00126C58" w:rsidP="00D44129">
      <w:pPr>
        <w:spacing w:line="480" w:lineRule="auto"/>
        <w:jc w:val="both"/>
        <w:rPr>
          <w:rFonts w:ascii="Calibri" w:eastAsia="Times New Roman" w:hAnsi="Calibri" w:cs="Calibri"/>
          <w:sz w:val="24"/>
          <w:szCs w:val="24"/>
          <w:shd w:val="clear" w:color="auto" w:fill="FFFFFF"/>
          <w:lang w:val="en-US"/>
        </w:rPr>
      </w:pPr>
      <w:r w:rsidRPr="00AE3AC1">
        <w:rPr>
          <w:rFonts w:ascii="Calibri" w:eastAsia="Times New Roman" w:hAnsi="Calibri" w:cs="Calibri"/>
          <w:sz w:val="24"/>
          <w:szCs w:val="24"/>
          <w:shd w:val="clear" w:color="auto" w:fill="FFFFFF"/>
          <w:lang w:val="en-US"/>
        </w:rPr>
        <w:t>I</w:t>
      </w:r>
      <w:r w:rsidR="001766B9" w:rsidRPr="00AE3AC1">
        <w:rPr>
          <w:rFonts w:ascii="Calibri" w:eastAsia="Times New Roman" w:hAnsi="Calibri" w:cs="Calibri"/>
          <w:sz w:val="24"/>
          <w:szCs w:val="24"/>
          <w:shd w:val="clear" w:color="auto" w:fill="FFFFFF"/>
          <w:lang w:val="en-US"/>
        </w:rPr>
        <w:t>n their exploration of “building events”</w:t>
      </w:r>
      <w:r w:rsidR="006D2F20" w:rsidRPr="00AE3AC1">
        <w:rPr>
          <w:rFonts w:ascii="Calibri" w:eastAsia="Times New Roman" w:hAnsi="Calibri" w:cs="Calibri"/>
          <w:sz w:val="24"/>
          <w:szCs w:val="24"/>
          <w:shd w:val="clear" w:color="auto" w:fill="FFFFFF"/>
          <w:lang w:val="en-US"/>
        </w:rPr>
        <w:t xml:space="preserve"> and “big things”</w:t>
      </w:r>
      <w:r w:rsidR="00F854F7" w:rsidRPr="00AE3AC1">
        <w:rPr>
          <w:rFonts w:ascii="Calibri" w:eastAsia="Times New Roman" w:hAnsi="Calibri" w:cs="Calibri"/>
          <w:sz w:val="24"/>
          <w:szCs w:val="24"/>
          <w:shd w:val="clear" w:color="auto" w:fill="FFFFFF"/>
          <w:lang w:val="en-US"/>
        </w:rPr>
        <w:t xml:space="preserve">, </w:t>
      </w:r>
      <w:r w:rsidRPr="00AE3AC1">
        <w:rPr>
          <w:rFonts w:ascii="Calibri" w:eastAsia="Times New Roman" w:hAnsi="Calibri" w:cs="Calibri"/>
          <w:sz w:val="24"/>
          <w:szCs w:val="24"/>
          <w:shd w:val="clear" w:color="auto" w:fill="FFFFFF"/>
          <w:lang w:val="en-US"/>
        </w:rPr>
        <w:t xml:space="preserve">Rose et al. (2010), </w:t>
      </w:r>
      <w:r w:rsidR="00F32415" w:rsidRPr="00AE3AC1">
        <w:rPr>
          <w:rFonts w:ascii="Calibri" w:eastAsia="Times New Roman" w:hAnsi="Calibri" w:cs="Calibri"/>
          <w:sz w:val="24"/>
          <w:szCs w:val="24"/>
          <w:shd w:val="clear" w:color="auto" w:fill="FFFFFF"/>
          <w:lang w:val="en-US"/>
        </w:rPr>
        <w:t xml:space="preserve">largely </w:t>
      </w:r>
      <w:r w:rsidR="00F854F7" w:rsidRPr="00AE3AC1">
        <w:rPr>
          <w:rFonts w:ascii="Calibri" w:eastAsia="Times New Roman" w:hAnsi="Calibri" w:cs="Calibri"/>
          <w:sz w:val="24"/>
          <w:szCs w:val="24"/>
          <w:shd w:val="clear" w:color="auto" w:fill="FFFFFF"/>
          <w:lang w:val="en-US"/>
        </w:rPr>
        <w:t>disagree with th</w:t>
      </w:r>
      <w:r w:rsidR="00817762" w:rsidRPr="00AE3AC1">
        <w:rPr>
          <w:rFonts w:ascii="Calibri" w:eastAsia="Times New Roman" w:hAnsi="Calibri" w:cs="Calibri"/>
          <w:sz w:val="24"/>
          <w:szCs w:val="24"/>
          <w:shd w:val="clear" w:color="auto" w:fill="FFFFFF"/>
          <w:lang w:val="en-US"/>
        </w:rPr>
        <w:t>e affect theorists that work with the stated intention of</w:t>
      </w:r>
      <w:r w:rsidR="00F854F7" w:rsidRPr="00AE3AC1">
        <w:rPr>
          <w:rFonts w:ascii="Calibri" w:eastAsia="Times New Roman" w:hAnsi="Calibri" w:cs="Calibri"/>
          <w:sz w:val="24"/>
          <w:szCs w:val="24"/>
          <w:shd w:val="clear" w:color="auto" w:fill="FFFFFF"/>
          <w:lang w:val="en-US"/>
        </w:rPr>
        <w:t xml:space="preserve"> avoid</w:t>
      </w:r>
      <w:r w:rsidR="00817762" w:rsidRPr="00AE3AC1">
        <w:rPr>
          <w:rFonts w:ascii="Calibri" w:eastAsia="Times New Roman" w:hAnsi="Calibri" w:cs="Calibri"/>
          <w:sz w:val="24"/>
          <w:szCs w:val="24"/>
          <w:shd w:val="clear" w:color="auto" w:fill="FFFFFF"/>
          <w:lang w:val="en-US"/>
        </w:rPr>
        <w:t>ing</w:t>
      </w:r>
      <w:r w:rsidR="00F854F7" w:rsidRPr="00AE3AC1">
        <w:rPr>
          <w:rFonts w:ascii="Calibri" w:eastAsia="Times New Roman" w:hAnsi="Calibri" w:cs="Calibri"/>
          <w:sz w:val="24"/>
          <w:szCs w:val="24"/>
          <w:shd w:val="clear" w:color="auto" w:fill="FFFFFF"/>
          <w:lang w:val="en-US"/>
        </w:rPr>
        <w:t xml:space="preserve"> entanglement with subjectivity entirely</w:t>
      </w:r>
      <w:r w:rsidR="001766B9" w:rsidRPr="00AE3AC1">
        <w:rPr>
          <w:rFonts w:ascii="Calibri" w:eastAsia="Times New Roman" w:hAnsi="Calibri" w:cs="Calibri"/>
          <w:sz w:val="24"/>
          <w:szCs w:val="24"/>
          <w:shd w:val="clear" w:color="auto" w:fill="FFFFFF"/>
          <w:lang w:val="en-US"/>
        </w:rPr>
        <w:t xml:space="preserve">. While setting out to get closer to </w:t>
      </w:r>
      <w:r w:rsidR="00FD4B6A" w:rsidRPr="00AE3AC1">
        <w:rPr>
          <w:rFonts w:ascii="Calibri" w:eastAsia="Times New Roman" w:hAnsi="Calibri" w:cs="Calibri"/>
          <w:sz w:val="24"/>
          <w:szCs w:val="24"/>
          <w:shd w:val="clear" w:color="auto" w:fill="FFFFFF"/>
          <w:lang w:val="en-US"/>
        </w:rPr>
        <w:t xml:space="preserve">building events through the lens of Latour’s </w:t>
      </w:r>
      <w:r w:rsidR="005467C0" w:rsidRPr="00AE3AC1">
        <w:rPr>
          <w:rFonts w:ascii="Calibri" w:eastAsia="Times New Roman" w:hAnsi="Calibri" w:cs="Calibri"/>
          <w:sz w:val="24"/>
          <w:szCs w:val="24"/>
          <w:shd w:val="clear" w:color="auto" w:fill="FFFFFF"/>
          <w:lang w:val="en-US"/>
        </w:rPr>
        <w:t xml:space="preserve">ANT </w:t>
      </w:r>
      <w:r w:rsidR="00FD4B6A" w:rsidRPr="00AE3AC1">
        <w:rPr>
          <w:rFonts w:ascii="Calibri" w:eastAsia="Times New Roman" w:hAnsi="Calibri" w:cs="Calibri"/>
          <w:sz w:val="24"/>
          <w:szCs w:val="24"/>
          <w:shd w:val="clear" w:color="auto" w:fill="FFFFFF"/>
          <w:lang w:val="en-US"/>
        </w:rPr>
        <w:t xml:space="preserve">and affect theory, Rose et al. (2010) </w:t>
      </w:r>
      <w:r w:rsidR="00817762" w:rsidRPr="00AE3AC1">
        <w:rPr>
          <w:rFonts w:ascii="Calibri" w:eastAsia="Times New Roman" w:hAnsi="Calibri" w:cs="Calibri"/>
          <w:sz w:val="24"/>
          <w:szCs w:val="24"/>
          <w:shd w:val="clear" w:color="auto" w:fill="FFFFFF"/>
          <w:lang w:val="en-US"/>
        </w:rPr>
        <w:t>craft an innovative ethnographic approach to two shopping centers in England that is capable of addressing these questions.</w:t>
      </w:r>
      <w:r w:rsidR="00972CFC" w:rsidRPr="00AE3AC1">
        <w:rPr>
          <w:rFonts w:ascii="Calibri" w:eastAsia="Times New Roman" w:hAnsi="Calibri" w:cs="Calibri"/>
          <w:sz w:val="24"/>
          <w:szCs w:val="24"/>
          <w:shd w:val="clear" w:color="auto" w:fill="FFFFFF"/>
          <w:lang w:val="en-US"/>
        </w:rPr>
        <w:t xml:space="preserve"> While Rose et al. (2010) construct innovative mobile and visual methods to get closer to the actual unfolding of life at the shopping centers, the empirical findings push them back towards the enduring importance of subjectivity in shaping the qualities of bodies and space in motion. That is, while their “walk-along” method positions the researcher in direct contact with the raw unfolding of space, Rose et al. (2010) cannot help but to acknowledge the constitutive role of memory, practice and various modes of emotional engagement in the way respondents appear as </w:t>
      </w:r>
      <w:r w:rsidRPr="00AE3AC1">
        <w:rPr>
          <w:rFonts w:ascii="Calibri" w:eastAsia="Times New Roman" w:hAnsi="Calibri" w:cs="Calibri"/>
          <w:sz w:val="24"/>
          <w:szCs w:val="24"/>
          <w:shd w:val="clear" w:color="auto" w:fill="FFFFFF"/>
          <w:lang w:val="en-US"/>
        </w:rPr>
        <w:t xml:space="preserve">intimately </w:t>
      </w:r>
      <w:r w:rsidR="00972CFC" w:rsidRPr="00AE3AC1">
        <w:rPr>
          <w:rFonts w:ascii="Calibri" w:eastAsia="Times New Roman" w:hAnsi="Calibri" w:cs="Calibri"/>
          <w:sz w:val="24"/>
          <w:szCs w:val="24"/>
          <w:shd w:val="clear" w:color="auto" w:fill="FFFFFF"/>
          <w:lang w:val="en-US"/>
        </w:rPr>
        <w:t>connected to the retail space.</w:t>
      </w:r>
      <w:r w:rsidR="006D2F20" w:rsidRPr="00AE3AC1">
        <w:rPr>
          <w:rFonts w:ascii="Calibri" w:eastAsia="Times New Roman" w:hAnsi="Calibri" w:cs="Calibri"/>
          <w:sz w:val="24"/>
          <w:szCs w:val="24"/>
          <w:shd w:val="clear" w:color="auto" w:fill="FFFFFF"/>
          <w:lang w:val="en-US"/>
        </w:rPr>
        <w:t xml:space="preserve"> For ins</w:t>
      </w:r>
      <w:r w:rsidR="003B2F6E" w:rsidRPr="00AE3AC1">
        <w:rPr>
          <w:rFonts w:ascii="Calibri" w:eastAsia="Times New Roman" w:hAnsi="Calibri" w:cs="Calibri"/>
          <w:sz w:val="24"/>
          <w:szCs w:val="24"/>
          <w:shd w:val="clear" w:color="auto" w:fill="FFFFFF"/>
          <w:lang w:val="en-US"/>
        </w:rPr>
        <w:t>tance, the imperatives of “looking after children</w:t>
      </w:r>
      <w:r w:rsidR="006D2F20" w:rsidRPr="00AE3AC1">
        <w:rPr>
          <w:rFonts w:ascii="Calibri" w:eastAsia="Times New Roman" w:hAnsi="Calibri" w:cs="Calibri"/>
          <w:sz w:val="24"/>
          <w:szCs w:val="24"/>
          <w:shd w:val="clear" w:color="auto" w:fill="FFFFFF"/>
          <w:lang w:val="en-US"/>
        </w:rPr>
        <w:t>”</w:t>
      </w:r>
      <w:r w:rsidR="003B2F6E" w:rsidRPr="00AE3AC1">
        <w:rPr>
          <w:rFonts w:ascii="Calibri" w:eastAsia="Times New Roman" w:hAnsi="Calibri" w:cs="Calibri"/>
          <w:sz w:val="24"/>
          <w:szCs w:val="24"/>
          <w:shd w:val="clear" w:color="auto" w:fill="FFFFFF"/>
          <w:lang w:val="en-US"/>
        </w:rPr>
        <w:t xml:space="preserve"> (Rose et al. 2010, 340)</w:t>
      </w:r>
      <w:r w:rsidR="006D2F20" w:rsidRPr="00AE3AC1">
        <w:rPr>
          <w:rFonts w:ascii="Calibri" w:eastAsia="Times New Roman" w:hAnsi="Calibri" w:cs="Calibri"/>
          <w:sz w:val="24"/>
          <w:szCs w:val="24"/>
          <w:shd w:val="clear" w:color="auto" w:fill="FFFFFF"/>
          <w:lang w:val="en-US"/>
        </w:rPr>
        <w:t xml:space="preserve"> </w:t>
      </w:r>
      <w:r w:rsidR="00F32415" w:rsidRPr="00AE3AC1">
        <w:rPr>
          <w:rFonts w:ascii="Calibri" w:eastAsia="Times New Roman" w:hAnsi="Calibri" w:cs="Calibri"/>
          <w:sz w:val="24"/>
          <w:szCs w:val="24"/>
          <w:shd w:val="clear" w:color="auto" w:fill="FFFFFF"/>
          <w:lang w:val="en-US"/>
        </w:rPr>
        <w:t xml:space="preserve">may </w:t>
      </w:r>
      <w:r w:rsidR="006D2F20" w:rsidRPr="00AE3AC1">
        <w:rPr>
          <w:rFonts w:ascii="Calibri" w:eastAsia="Times New Roman" w:hAnsi="Calibri" w:cs="Calibri"/>
          <w:sz w:val="24"/>
          <w:szCs w:val="24"/>
          <w:shd w:val="clear" w:color="auto" w:fill="FFFFFF"/>
          <w:lang w:val="en-US"/>
        </w:rPr>
        <w:t>override any kind of affective design embedded in the environment.</w:t>
      </w:r>
      <w:r w:rsidR="00E70EA3" w:rsidRPr="00AE3AC1">
        <w:rPr>
          <w:rFonts w:ascii="Calibri" w:eastAsia="Times New Roman" w:hAnsi="Calibri" w:cs="Calibri"/>
          <w:sz w:val="24"/>
          <w:szCs w:val="24"/>
          <w:shd w:val="clear" w:color="auto" w:fill="FFFFFF"/>
          <w:lang w:val="en-US"/>
        </w:rPr>
        <w:t xml:space="preserve"> In addressing </w:t>
      </w:r>
      <w:r w:rsidR="00EB4EC4" w:rsidRPr="00AE3AC1">
        <w:rPr>
          <w:rFonts w:ascii="Calibri" w:eastAsia="Times New Roman" w:hAnsi="Calibri" w:cs="Calibri"/>
          <w:sz w:val="24"/>
          <w:szCs w:val="24"/>
          <w:shd w:val="clear" w:color="auto" w:fill="FFFFFF"/>
          <w:lang w:val="en-US"/>
        </w:rPr>
        <w:t>Thrift’s</w:t>
      </w:r>
      <w:r w:rsidR="00E70EA3" w:rsidRPr="00AE3AC1">
        <w:rPr>
          <w:rFonts w:ascii="Calibri" w:eastAsia="Times New Roman" w:hAnsi="Calibri" w:cs="Calibri"/>
          <w:sz w:val="24"/>
          <w:szCs w:val="24"/>
          <w:shd w:val="clear" w:color="auto" w:fill="FFFFFF"/>
          <w:lang w:val="en-US"/>
        </w:rPr>
        <w:t xml:space="preserve"> “engineering of affect” thesis</w:t>
      </w:r>
      <w:r w:rsidR="006D2F20" w:rsidRPr="00AE3AC1">
        <w:rPr>
          <w:rFonts w:ascii="Calibri" w:eastAsia="Times New Roman" w:hAnsi="Calibri" w:cs="Calibri"/>
          <w:sz w:val="24"/>
          <w:szCs w:val="24"/>
          <w:shd w:val="clear" w:color="auto" w:fill="FFFFFF"/>
          <w:lang w:val="en-US"/>
        </w:rPr>
        <w:t xml:space="preserve"> directly</w:t>
      </w:r>
      <w:r w:rsidR="00E70EA3" w:rsidRPr="00AE3AC1">
        <w:rPr>
          <w:rFonts w:ascii="Calibri" w:eastAsia="Times New Roman" w:hAnsi="Calibri" w:cs="Calibri"/>
          <w:sz w:val="24"/>
          <w:szCs w:val="24"/>
          <w:shd w:val="clear" w:color="auto" w:fill="FFFFFF"/>
          <w:lang w:val="en-US"/>
        </w:rPr>
        <w:t xml:space="preserve">, Rose et al. (2010) suggest that there is much more going on in everyday life at the shopping centers that has the capacity of </w:t>
      </w:r>
      <w:r w:rsidR="00EB4EC4" w:rsidRPr="00AE3AC1">
        <w:rPr>
          <w:rFonts w:ascii="Calibri" w:eastAsia="Times New Roman" w:hAnsi="Calibri" w:cs="Calibri"/>
          <w:sz w:val="24"/>
          <w:szCs w:val="24"/>
          <w:shd w:val="clear" w:color="auto" w:fill="FFFFFF"/>
          <w:lang w:val="en-US"/>
        </w:rPr>
        <w:t>mitigating and/or mediating</w:t>
      </w:r>
      <w:r w:rsidR="00E70EA3" w:rsidRPr="00AE3AC1">
        <w:rPr>
          <w:rFonts w:ascii="Calibri" w:eastAsia="Times New Roman" w:hAnsi="Calibri" w:cs="Calibri"/>
          <w:sz w:val="24"/>
          <w:szCs w:val="24"/>
          <w:shd w:val="clear" w:color="auto" w:fill="FFFFFF"/>
          <w:lang w:val="en-US"/>
        </w:rPr>
        <w:t xml:space="preserve"> the </w:t>
      </w:r>
      <w:r w:rsidR="000C72C9" w:rsidRPr="00AE3AC1">
        <w:rPr>
          <w:rFonts w:ascii="Calibri" w:eastAsia="Times New Roman" w:hAnsi="Calibri" w:cs="Calibri"/>
          <w:sz w:val="24"/>
          <w:szCs w:val="24"/>
          <w:shd w:val="clear" w:color="auto" w:fill="FFFFFF"/>
          <w:lang w:val="en-US"/>
        </w:rPr>
        <w:t xml:space="preserve">affective </w:t>
      </w:r>
      <w:r w:rsidR="00E70EA3" w:rsidRPr="00AE3AC1">
        <w:rPr>
          <w:rFonts w:ascii="Calibri" w:eastAsia="Times New Roman" w:hAnsi="Calibri" w:cs="Calibri"/>
          <w:sz w:val="24"/>
          <w:szCs w:val="24"/>
          <w:shd w:val="clear" w:color="auto" w:fill="FFFFFF"/>
          <w:lang w:val="en-US"/>
        </w:rPr>
        <w:t>imperatives of retail capital.</w:t>
      </w:r>
      <w:r w:rsidR="00DA57AA" w:rsidRPr="00AE3AC1">
        <w:rPr>
          <w:rFonts w:ascii="Calibri" w:eastAsia="Times New Roman" w:hAnsi="Calibri" w:cs="Calibri"/>
          <w:sz w:val="24"/>
          <w:szCs w:val="24"/>
          <w:shd w:val="clear" w:color="auto" w:fill="FFFFFF"/>
          <w:lang w:val="en-US"/>
        </w:rPr>
        <w:t xml:space="preserve"> They conclude by addressing the design of the centers directly: </w:t>
      </w:r>
      <w:r w:rsidR="00E70EA3" w:rsidRPr="00AE3AC1">
        <w:rPr>
          <w:rFonts w:ascii="Calibri" w:eastAsia="Times New Roman" w:hAnsi="Calibri" w:cs="Calibri"/>
          <w:sz w:val="24"/>
          <w:szCs w:val="24"/>
          <w:shd w:val="clear" w:color="auto" w:fill="FFFFFF"/>
          <w:lang w:val="en-US"/>
        </w:rPr>
        <w:t xml:space="preserve"> </w:t>
      </w:r>
      <w:r w:rsidR="00972CFC" w:rsidRPr="00AE3AC1">
        <w:rPr>
          <w:rFonts w:ascii="Calibri" w:eastAsia="Times New Roman" w:hAnsi="Calibri" w:cs="Calibri"/>
          <w:sz w:val="24"/>
          <w:szCs w:val="24"/>
          <w:shd w:val="clear" w:color="auto" w:fill="FFFFFF"/>
          <w:lang w:val="en-US"/>
        </w:rPr>
        <w:t xml:space="preserve"> </w:t>
      </w:r>
    </w:p>
    <w:p w14:paraId="29AF39AE" w14:textId="6A568356" w:rsidR="00972FE3" w:rsidRPr="00AE3AC1" w:rsidRDefault="00972FE3" w:rsidP="00972FE3">
      <w:pPr>
        <w:spacing w:line="480" w:lineRule="auto"/>
        <w:ind w:left="720" w:right="720"/>
        <w:jc w:val="both"/>
        <w:rPr>
          <w:rFonts w:ascii="Calibri" w:eastAsia="Times New Roman" w:hAnsi="Calibri" w:cs="Calibri"/>
          <w:sz w:val="24"/>
          <w:szCs w:val="24"/>
          <w:shd w:val="clear" w:color="auto" w:fill="FFFFFF"/>
          <w:lang w:val="en-US"/>
        </w:rPr>
      </w:pPr>
      <w:r w:rsidRPr="00AE3AC1">
        <w:rPr>
          <w:rFonts w:ascii="Calibri" w:eastAsia="Times New Roman" w:hAnsi="Calibri" w:cs="Calibri"/>
          <w:sz w:val="24"/>
          <w:szCs w:val="24"/>
          <w:shd w:val="clear" w:color="auto" w:fill="FFFFFF"/>
          <w:lang w:val="en-US"/>
        </w:rPr>
        <w:t xml:space="preserve">“Its boundaries are breached, by phone calls and memories of other places; its affect is diminished and judged by thinking and emotive humans who are constituted with and through many things other than (this particular) affect. And if, in focusing here on just three kinds of feelings, we are also guilty of underestimating the human in human– material co-constitutions, we conclude by insisting that a more nuanced account remains a task for all geographers of big things” (p. 347).  </w:t>
      </w:r>
    </w:p>
    <w:p w14:paraId="550CB591" w14:textId="3064926F" w:rsidR="00E406A4" w:rsidRPr="00AE3AC1" w:rsidRDefault="00E4674B" w:rsidP="002569FB">
      <w:pPr>
        <w:spacing w:line="480" w:lineRule="auto"/>
        <w:jc w:val="both"/>
        <w:rPr>
          <w:rFonts w:ascii="Calibri" w:eastAsia="Times New Roman" w:hAnsi="Calibri" w:cs="Calibri"/>
          <w:sz w:val="24"/>
          <w:szCs w:val="24"/>
          <w:shd w:val="clear" w:color="auto" w:fill="FFFFFF"/>
          <w:lang w:val="en-US"/>
        </w:rPr>
      </w:pPr>
      <w:r w:rsidRPr="00AE3AC1">
        <w:rPr>
          <w:rFonts w:ascii="Calibri" w:eastAsia="Times New Roman" w:hAnsi="Calibri" w:cs="Calibri"/>
          <w:sz w:val="24"/>
          <w:szCs w:val="24"/>
          <w:shd w:val="clear" w:color="auto" w:fill="FFFFFF"/>
          <w:lang w:val="en-US"/>
        </w:rPr>
        <w:t xml:space="preserve">As such, they present an alternative to an </w:t>
      </w:r>
      <w:r w:rsidRPr="00AE3AC1">
        <w:rPr>
          <w:rFonts w:ascii="Calibri" w:eastAsia="Times New Roman" w:hAnsi="Calibri" w:cs="Calibri"/>
          <w:i/>
          <w:sz w:val="24"/>
          <w:szCs w:val="24"/>
          <w:shd w:val="clear" w:color="auto" w:fill="FFFFFF"/>
          <w:lang w:val="en-US"/>
        </w:rPr>
        <w:t>only</w:t>
      </w:r>
      <w:r w:rsidR="00DA57AA" w:rsidRPr="00AE3AC1">
        <w:rPr>
          <w:rFonts w:ascii="Calibri" w:eastAsia="Times New Roman" w:hAnsi="Calibri" w:cs="Calibri"/>
          <w:sz w:val="24"/>
          <w:szCs w:val="24"/>
          <w:shd w:val="clear" w:color="auto" w:fill="FFFFFF"/>
          <w:lang w:val="en-US"/>
        </w:rPr>
        <w:t xml:space="preserve"> affective and/or </w:t>
      </w:r>
      <w:r w:rsidR="008B217A" w:rsidRPr="00AE3AC1">
        <w:rPr>
          <w:rFonts w:ascii="Calibri" w:eastAsia="Times New Roman" w:hAnsi="Calibri" w:cs="Calibri"/>
          <w:sz w:val="24"/>
          <w:szCs w:val="24"/>
          <w:shd w:val="clear" w:color="auto" w:fill="FFFFFF"/>
          <w:lang w:val="en-US"/>
        </w:rPr>
        <w:t>assemblage</w:t>
      </w:r>
      <w:r w:rsidR="00DA57AA" w:rsidRPr="00AE3AC1">
        <w:rPr>
          <w:rFonts w:ascii="Calibri" w:eastAsia="Times New Roman" w:hAnsi="Calibri" w:cs="Calibri"/>
          <w:sz w:val="24"/>
          <w:szCs w:val="24"/>
          <w:shd w:val="clear" w:color="auto" w:fill="FFFFFF"/>
          <w:lang w:val="en-US"/>
        </w:rPr>
        <w:t xml:space="preserve">-oriented account of contemporary retail spaces. </w:t>
      </w:r>
      <w:r w:rsidR="000D2DCE" w:rsidRPr="00AE3AC1">
        <w:rPr>
          <w:rFonts w:ascii="Calibri" w:eastAsia="Times New Roman" w:hAnsi="Calibri" w:cs="Calibri"/>
          <w:sz w:val="24"/>
          <w:szCs w:val="24"/>
          <w:shd w:val="clear" w:color="auto" w:fill="FFFFFF"/>
          <w:lang w:val="en-US"/>
        </w:rPr>
        <w:t>This turn toward emotion and affect is consonant with a broader feminist</w:t>
      </w:r>
      <w:r w:rsidR="003B0B66" w:rsidRPr="00AE3AC1">
        <w:rPr>
          <w:rFonts w:ascii="Calibri" w:eastAsia="Times New Roman" w:hAnsi="Calibri" w:cs="Calibri"/>
          <w:sz w:val="24"/>
          <w:szCs w:val="24"/>
          <w:shd w:val="clear" w:color="auto" w:fill="FFFFFF"/>
          <w:lang w:val="en-US"/>
        </w:rPr>
        <w:t xml:space="preserve"> approach</w:t>
      </w:r>
      <w:r w:rsidR="000D2DCE" w:rsidRPr="00AE3AC1">
        <w:rPr>
          <w:rFonts w:ascii="Calibri" w:eastAsia="Times New Roman" w:hAnsi="Calibri" w:cs="Calibri"/>
          <w:sz w:val="24"/>
          <w:szCs w:val="24"/>
          <w:shd w:val="clear" w:color="auto" w:fill="FFFFFF"/>
          <w:lang w:val="en-US"/>
        </w:rPr>
        <w:t xml:space="preserve"> </w:t>
      </w:r>
      <w:r w:rsidR="003B0B66" w:rsidRPr="00AE3AC1">
        <w:rPr>
          <w:rFonts w:ascii="Calibri" w:eastAsia="Times New Roman" w:hAnsi="Calibri" w:cs="Calibri"/>
          <w:sz w:val="24"/>
          <w:szCs w:val="24"/>
          <w:shd w:val="clear" w:color="auto" w:fill="FFFFFF"/>
          <w:lang w:val="en-US"/>
        </w:rPr>
        <w:t xml:space="preserve">to </w:t>
      </w:r>
      <w:r w:rsidR="000D2DCE" w:rsidRPr="00AE3AC1">
        <w:rPr>
          <w:rFonts w:ascii="Calibri" w:eastAsia="Times New Roman" w:hAnsi="Calibri" w:cs="Calibri"/>
          <w:sz w:val="24"/>
          <w:szCs w:val="24"/>
          <w:shd w:val="clear" w:color="auto" w:fill="FFFFFF"/>
          <w:lang w:val="en-US"/>
        </w:rPr>
        <w:t>geopolitics that we think is poised to make an impact on the way we conceptualize contemporary geographies of shopping malls.</w:t>
      </w:r>
      <w:r w:rsidR="005B5097" w:rsidRPr="00AE3AC1">
        <w:rPr>
          <w:rFonts w:ascii="Calibri" w:eastAsia="Times New Roman" w:hAnsi="Calibri" w:cs="Calibri"/>
          <w:sz w:val="24"/>
          <w:szCs w:val="24"/>
          <w:shd w:val="clear" w:color="auto" w:fill="FFFFFF"/>
          <w:lang w:val="en-US"/>
        </w:rPr>
        <w:t xml:space="preserve"> </w:t>
      </w:r>
      <w:r w:rsidR="00DA57AA" w:rsidRPr="00AE3AC1">
        <w:rPr>
          <w:rFonts w:ascii="Calibri" w:eastAsia="Times New Roman" w:hAnsi="Calibri" w:cs="Calibri"/>
          <w:sz w:val="24"/>
          <w:szCs w:val="24"/>
          <w:shd w:val="clear" w:color="auto" w:fill="FFFFFF"/>
          <w:lang w:val="en-US"/>
        </w:rPr>
        <w:t>Feminist geopolitics, in short, also take seriously the affective and emotive dimensions of everyday life and connect them to broader distributions of bodies,</w:t>
      </w:r>
      <w:r w:rsidR="004D25E4" w:rsidRPr="00AE3AC1">
        <w:rPr>
          <w:rFonts w:ascii="Calibri" w:eastAsia="Times New Roman" w:hAnsi="Calibri" w:cs="Calibri"/>
          <w:sz w:val="24"/>
          <w:szCs w:val="24"/>
          <w:shd w:val="clear" w:color="auto" w:fill="FFFFFF"/>
          <w:lang w:val="en-US"/>
        </w:rPr>
        <w:t xml:space="preserve"> territories, nations and modes of social reprodu</w:t>
      </w:r>
      <w:r w:rsidRPr="00AE3AC1">
        <w:rPr>
          <w:rFonts w:ascii="Calibri" w:eastAsia="Times New Roman" w:hAnsi="Calibri" w:cs="Calibri"/>
          <w:sz w:val="24"/>
          <w:szCs w:val="24"/>
          <w:shd w:val="clear" w:color="auto" w:fill="FFFFFF"/>
          <w:lang w:val="en-US"/>
        </w:rPr>
        <w:t xml:space="preserve">ction and identity (Dixon 2016; </w:t>
      </w:r>
      <w:r w:rsidR="001B6C0E" w:rsidRPr="00AE3AC1">
        <w:rPr>
          <w:rFonts w:ascii="Calibri" w:eastAsia="Times New Roman" w:hAnsi="Calibri" w:cs="Calibri"/>
          <w:sz w:val="24"/>
          <w:szCs w:val="24"/>
          <w:shd w:val="clear" w:color="auto" w:fill="FFFFFF"/>
          <w:lang w:val="en-US"/>
        </w:rPr>
        <w:t>Laketa 2016</w:t>
      </w:r>
      <w:r w:rsidR="004D25E4" w:rsidRPr="00AE3AC1">
        <w:rPr>
          <w:rFonts w:ascii="Calibri" w:eastAsia="Times New Roman" w:hAnsi="Calibri" w:cs="Calibri"/>
          <w:sz w:val="24"/>
          <w:szCs w:val="24"/>
          <w:shd w:val="clear" w:color="auto" w:fill="FFFFFF"/>
          <w:lang w:val="en-US"/>
        </w:rPr>
        <w:t xml:space="preserve">). </w:t>
      </w:r>
      <w:r w:rsidR="00055ED7" w:rsidRPr="00AE3AC1">
        <w:rPr>
          <w:rFonts w:ascii="Calibri" w:eastAsia="Times New Roman" w:hAnsi="Calibri" w:cs="Calibri"/>
          <w:sz w:val="24"/>
          <w:szCs w:val="24"/>
          <w:shd w:val="clear" w:color="auto" w:fill="FFFFFF"/>
          <w:lang w:val="en-US"/>
        </w:rPr>
        <w:t>There are now several outstanding contributions that emph</w:t>
      </w:r>
      <w:r w:rsidR="004D25E4" w:rsidRPr="00AE3AC1">
        <w:rPr>
          <w:rFonts w:ascii="Calibri" w:eastAsia="Times New Roman" w:hAnsi="Calibri" w:cs="Calibri"/>
          <w:sz w:val="24"/>
          <w:szCs w:val="24"/>
          <w:shd w:val="clear" w:color="auto" w:fill="FFFFFF"/>
          <w:lang w:val="en-US"/>
        </w:rPr>
        <w:t>asize these sensibilities</w:t>
      </w:r>
      <w:r w:rsidR="00055ED7" w:rsidRPr="00AE3AC1">
        <w:rPr>
          <w:rFonts w:ascii="Calibri" w:eastAsia="Times New Roman" w:hAnsi="Calibri" w:cs="Calibri"/>
          <w:sz w:val="24"/>
          <w:szCs w:val="24"/>
          <w:shd w:val="clear" w:color="auto" w:fill="FFFFFF"/>
          <w:lang w:val="en-US"/>
        </w:rPr>
        <w:t xml:space="preserve"> in understanding the intimate spaces in and around shopping malls, </w:t>
      </w:r>
      <w:r w:rsidR="003B0B66" w:rsidRPr="00AE3AC1">
        <w:rPr>
          <w:rFonts w:ascii="Calibri" w:eastAsia="Times New Roman" w:hAnsi="Calibri" w:cs="Calibri"/>
          <w:sz w:val="24"/>
          <w:szCs w:val="24"/>
          <w:shd w:val="clear" w:color="auto" w:fill="FFFFFF"/>
          <w:lang w:val="en-US"/>
        </w:rPr>
        <w:t>from the politics of the veil</w:t>
      </w:r>
      <w:r w:rsidR="00817762" w:rsidRPr="00AE3AC1">
        <w:rPr>
          <w:rFonts w:ascii="Calibri" w:eastAsia="Times New Roman" w:hAnsi="Calibri" w:cs="Calibri"/>
          <w:sz w:val="24"/>
          <w:szCs w:val="24"/>
          <w:shd w:val="clear" w:color="auto" w:fill="FFFFFF"/>
          <w:lang w:val="en-US"/>
        </w:rPr>
        <w:t xml:space="preserve"> and secularism in</w:t>
      </w:r>
      <w:r w:rsidR="00382A6C" w:rsidRPr="00AE3AC1">
        <w:rPr>
          <w:rFonts w:ascii="Calibri" w:eastAsia="Times New Roman" w:hAnsi="Calibri" w:cs="Calibri"/>
          <w:sz w:val="24"/>
          <w:szCs w:val="24"/>
          <w:shd w:val="clear" w:color="auto" w:fill="FFFFFF"/>
          <w:lang w:val="en-US"/>
        </w:rPr>
        <w:t xml:space="preserve"> Istanbul (</w:t>
      </w:r>
      <w:r w:rsidR="00426F52" w:rsidRPr="00AE3AC1">
        <w:rPr>
          <w:rFonts w:ascii="Calibri" w:hAnsi="Calibri" w:cs="Calibri"/>
          <w:sz w:val="24"/>
          <w:szCs w:val="24"/>
          <w:lang w:val="en-US"/>
        </w:rPr>
        <w:t xml:space="preserve">Gökarıksel </w:t>
      </w:r>
      <w:r w:rsidR="00382A6C" w:rsidRPr="00AE3AC1">
        <w:rPr>
          <w:rFonts w:ascii="Calibri" w:hAnsi="Calibri" w:cs="Calibri"/>
          <w:sz w:val="24"/>
          <w:szCs w:val="24"/>
          <w:lang w:val="en-US"/>
        </w:rPr>
        <w:t xml:space="preserve">2012) </w:t>
      </w:r>
      <w:r w:rsidR="00055ED7" w:rsidRPr="00AE3AC1">
        <w:rPr>
          <w:rFonts w:ascii="Calibri" w:eastAsia="Times New Roman" w:hAnsi="Calibri" w:cs="Calibri"/>
          <w:sz w:val="24"/>
          <w:szCs w:val="24"/>
          <w:shd w:val="clear" w:color="auto" w:fill="FFFFFF"/>
          <w:lang w:val="en-US"/>
        </w:rPr>
        <w:t>to the everyday spaces of flirtation, lov</w:t>
      </w:r>
      <w:r w:rsidR="004D25E4" w:rsidRPr="00AE3AC1">
        <w:rPr>
          <w:rFonts w:ascii="Calibri" w:eastAsia="Times New Roman" w:hAnsi="Calibri" w:cs="Calibri"/>
          <w:sz w:val="24"/>
          <w:szCs w:val="24"/>
          <w:shd w:val="clear" w:color="auto" w:fill="FFFFFF"/>
          <w:lang w:val="en-US"/>
        </w:rPr>
        <w:t>e and romance in Egypt (Abaza</w:t>
      </w:r>
      <w:r w:rsidR="00382A6C" w:rsidRPr="00AE3AC1">
        <w:rPr>
          <w:rFonts w:ascii="Calibri" w:eastAsia="Times New Roman" w:hAnsi="Calibri" w:cs="Calibri"/>
          <w:sz w:val="24"/>
          <w:szCs w:val="24"/>
          <w:shd w:val="clear" w:color="auto" w:fill="FFFFFF"/>
          <w:lang w:val="en-US"/>
        </w:rPr>
        <w:t xml:space="preserve"> 2001</w:t>
      </w:r>
      <w:r w:rsidR="004D25E4" w:rsidRPr="00AE3AC1">
        <w:rPr>
          <w:rFonts w:ascii="Calibri" w:eastAsia="Times New Roman" w:hAnsi="Calibri" w:cs="Calibri"/>
          <w:sz w:val="24"/>
          <w:szCs w:val="24"/>
          <w:shd w:val="clear" w:color="auto" w:fill="FFFFFF"/>
          <w:lang w:val="en-US"/>
        </w:rPr>
        <w:t>).</w:t>
      </w:r>
    </w:p>
    <w:p w14:paraId="389C3AA1" w14:textId="78D0861F" w:rsidR="0035026C" w:rsidRDefault="002569FB" w:rsidP="002D03FB">
      <w:pPr>
        <w:autoSpaceDE w:val="0"/>
        <w:autoSpaceDN w:val="0"/>
        <w:adjustRightInd w:val="0"/>
        <w:spacing w:after="0" w:line="480" w:lineRule="auto"/>
        <w:ind w:firstLine="360"/>
        <w:jc w:val="both"/>
        <w:rPr>
          <w:rFonts w:ascii="Calibri" w:eastAsia="Times New Roman" w:hAnsi="Calibri" w:cs="Calibri"/>
          <w:sz w:val="24"/>
          <w:szCs w:val="24"/>
          <w:shd w:val="clear" w:color="auto" w:fill="FFFFFF"/>
          <w:lang w:val="en-US"/>
        </w:rPr>
      </w:pPr>
      <w:r w:rsidRPr="00AE3AC1">
        <w:rPr>
          <w:rFonts w:ascii="Calibri" w:eastAsia="Times New Roman" w:hAnsi="Calibri" w:cs="Calibri"/>
          <w:sz w:val="24"/>
          <w:szCs w:val="24"/>
          <w:shd w:val="clear" w:color="auto" w:fill="FFFFFF"/>
          <w:lang w:val="en-US"/>
        </w:rPr>
        <w:t xml:space="preserve">These and other works that emphasize the </w:t>
      </w:r>
      <w:r w:rsidR="00620F0F">
        <w:rPr>
          <w:rFonts w:ascii="Calibri" w:eastAsia="Times New Roman" w:hAnsi="Calibri" w:cs="Calibri"/>
          <w:sz w:val="24"/>
          <w:szCs w:val="24"/>
          <w:shd w:val="clear" w:color="auto" w:fill="FFFFFF"/>
          <w:lang w:val="en-US"/>
        </w:rPr>
        <w:t xml:space="preserve">affective and </w:t>
      </w:r>
      <w:r w:rsidRPr="00AE3AC1">
        <w:rPr>
          <w:rFonts w:ascii="Calibri" w:eastAsia="Times New Roman" w:hAnsi="Calibri" w:cs="Calibri"/>
          <w:sz w:val="24"/>
          <w:szCs w:val="24"/>
          <w:shd w:val="clear" w:color="auto" w:fill="FFFFFF"/>
          <w:lang w:val="en-US"/>
        </w:rPr>
        <w:t xml:space="preserve">emotional dimensions of shopping malls today also present important opportunities to continue thinking about the embodied dynamics of exclusion, difference and inequality in the urban landscape of consumption. </w:t>
      </w:r>
      <w:r w:rsidR="00126C58" w:rsidRPr="00AE3AC1">
        <w:rPr>
          <w:rFonts w:ascii="Calibri" w:hAnsi="Calibri" w:cs="Calibri"/>
          <w:sz w:val="24"/>
          <w:szCs w:val="24"/>
          <w:lang w:val="en-US"/>
        </w:rPr>
        <w:t>Gökarıksel (2012) examines</w:t>
      </w:r>
      <w:r w:rsidR="00053447" w:rsidRPr="00AE3AC1">
        <w:rPr>
          <w:rFonts w:ascii="Calibri" w:hAnsi="Calibri" w:cs="Calibri"/>
          <w:sz w:val="24"/>
          <w:szCs w:val="24"/>
          <w:lang w:val="en-US"/>
        </w:rPr>
        <w:t xml:space="preserve"> the</w:t>
      </w:r>
      <w:r w:rsidR="00126C58" w:rsidRPr="00AE3AC1">
        <w:rPr>
          <w:rFonts w:ascii="Calibri" w:hAnsi="Calibri" w:cs="Calibri"/>
          <w:sz w:val="24"/>
          <w:szCs w:val="24"/>
          <w:lang w:val="en-US"/>
        </w:rPr>
        <w:t xml:space="preserve"> Akmerkez</w:t>
      </w:r>
      <w:r w:rsidR="00565058">
        <w:rPr>
          <w:rFonts w:ascii="Calibri" w:hAnsi="Calibri" w:cs="Calibri"/>
          <w:sz w:val="24"/>
          <w:szCs w:val="24"/>
          <w:lang w:val="en-US"/>
        </w:rPr>
        <w:t xml:space="preserve"> mall in Istanbul</w:t>
      </w:r>
      <w:r w:rsidR="00126C58" w:rsidRPr="00AE3AC1">
        <w:rPr>
          <w:rFonts w:ascii="Calibri" w:hAnsi="Calibri" w:cs="Calibri"/>
          <w:sz w:val="24"/>
          <w:szCs w:val="24"/>
          <w:lang w:val="en-US"/>
        </w:rPr>
        <w:t xml:space="preserve"> to consider the entanglements between the secular, the religious and the everyday through practice</w:t>
      </w:r>
      <w:r w:rsidR="00BF12F0" w:rsidRPr="00AE3AC1">
        <w:rPr>
          <w:rFonts w:ascii="Calibri" w:hAnsi="Calibri" w:cs="Calibri"/>
          <w:sz w:val="24"/>
          <w:szCs w:val="24"/>
          <w:lang w:val="en-US"/>
        </w:rPr>
        <w:t>s</w:t>
      </w:r>
      <w:r w:rsidR="00126C58" w:rsidRPr="00AE3AC1">
        <w:rPr>
          <w:rFonts w:ascii="Calibri" w:hAnsi="Calibri" w:cs="Calibri"/>
          <w:sz w:val="24"/>
          <w:szCs w:val="24"/>
          <w:lang w:val="en-US"/>
        </w:rPr>
        <w:t xml:space="preserve"> of veiling. Through the analytical lens of feminist </w:t>
      </w:r>
      <w:r w:rsidR="008C6C7E" w:rsidRPr="00AE3AC1">
        <w:rPr>
          <w:rFonts w:ascii="Calibri" w:hAnsi="Calibri" w:cs="Calibri"/>
          <w:sz w:val="24"/>
          <w:szCs w:val="24"/>
          <w:lang w:val="en-US"/>
        </w:rPr>
        <w:t>geopolitics</w:t>
      </w:r>
      <w:r w:rsidR="00126C58" w:rsidRPr="00AE3AC1">
        <w:rPr>
          <w:rFonts w:ascii="Calibri" w:hAnsi="Calibri" w:cs="Calibri"/>
          <w:sz w:val="24"/>
          <w:szCs w:val="24"/>
          <w:lang w:val="en-US"/>
        </w:rPr>
        <w:t xml:space="preserve">, </w:t>
      </w:r>
      <w:r w:rsidR="00BF12F0" w:rsidRPr="00AE3AC1">
        <w:rPr>
          <w:rFonts w:ascii="Calibri" w:hAnsi="Calibri" w:cs="Calibri"/>
          <w:sz w:val="24"/>
          <w:szCs w:val="24"/>
          <w:lang w:val="en-US"/>
        </w:rPr>
        <w:t xml:space="preserve">she deconstructs the headscarf as simply an ideological object. Rather, she highlights the intimate politics </w:t>
      </w:r>
      <w:r w:rsidR="006E0C99" w:rsidRPr="00AE3AC1">
        <w:rPr>
          <w:rFonts w:ascii="Calibri" w:hAnsi="Calibri" w:cs="Calibri"/>
          <w:sz w:val="24"/>
          <w:szCs w:val="24"/>
          <w:lang w:val="en-US"/>
        </w:rPr>
        <w:t xml:space="preserve">of the mall </w:t>
      </w:r>
      <w:r w:rsidR="00BF12F0" w:rsidRPr="00AE3AC1">
        <w:rPr>
          <w:rFonts w:ascii="Calibri" w:hAnsi="Calibri" w:cs="Calibri"/>
          <w:sz w:val="24"/>
          <w:szCs w:val="24"/>
          <w:lang w:val="en-US"/>
        </w:rPr>
        <w:t xml:space="preserve">by investigating </w:t>
      </w:r>
      <w:r w:rsidR="006E0C99" w:rsidRPr="00AE3AC1">
        <w:rPr>
          <w:rFonts w:ascii="Calibri" w:hAnsi="Calibri" w:cs="Calibri"/>
          <w:sz w:val="24"/>
          <w:szCs w:val="24"/>
          <w:lang w:val="en-US"/>
        </w:rPr>
        <w:t>the materiality of bodies and spaces in the construction of difference</w:t>
      </w:r>
      <w:r w:rsidR="008C6C7E" w:rsidRPr="00AE3AC1">
        <w:rPr>
          <w:rFonts w:ascii="Calibri" w:hAnsi="Calibri" w:cs="Calibri"/>
          <w:sz w:val="24"/>
          <w:szCs w:val="24"/>
          <w:lang w:val="en-US"/>
        </w:rPr>
        <w:t xml:space="preserve"> and belonging </w:t>
      </w:r>
      <w:r w:rsidR="006E0C99" w:rsidRPr="00AE3AC1">
        <w:rPr>
          <w:rFonts w:ascii="Calibri" w:hAnsi="Calibri" w:cs="Calibri"/>
          <w:sz w:val="24"/>
          <w:szCs w:val="24"/>
          <w:lang w:val="en-US"/>
        </w:rPr>
        <w:t xml:space="preserve">through </w:t>
      </w:r>
      <w:r w:rsidR="00BF12F0" w:rsidRPr="00AE3AC1">
        <w:rPr>
          <w:rFonts w:ascii="Calibri" w:hAnsi="Calibri" w:cs="Calibri"/>
          <w:sz w:val="24"/>
          <w:szCs w:val="24"/>
          <w:lang w:val="en-US"/>
        </w:rPr>
        <w:t xml:space="preserve">seemingly mundane practices of women-wearing </w:t>
      </w:r>
      <w:r w:rsidR="008C6C7E" w:rsidRPr="00AE3AC1">
        <w:rPr>
          <w:rFonts w:ascii="Calibri" w:hAnsi="Calibri" w:cs="Calibri"/>
          <w:sz w:val="24"/>
          <w:szCs w:val="24"/>
          <w:lang w:val="en-US"/>
        </w:rPr>
        <w:t>headscar</w:t>
      </w:r>
      <w:r w:rsidR="00053447" w:rsidRPr="00AE3AC1">
        <w:rPr>
          <w:rFonts w:ascii="Calibri" w:hAnsi="Calibri" w:cs="Calibri"/>
          <w:sz w:val="24"/>
          <w:szCs w:val="24"/>
          <w:lang w:val="en-US"/>
        </w:rPr>
        <w:t>ves</w:t>
      </w:r>
      <w:r w:rsidR="008C6C7E" w:rsidRPr="00AE3AC1">
        <w:rPr>
          <w:rFonts w:ascii="Calibri" w:hAnsi="Calibri" w:cs="Calibri"/>
          <w:sz w:val="24"/>
          <w:szCs w:val="24"/>
          <w:lang w:val="en-US"/>
        </w:rPr>
        <w:t xml:space="preserve">. </w:t>
      </w:r>
      <w:r w:rsidR="006E0C99" w:rsidRPr="00AE3AC1">
        <w:rPr>
          <w:rFonts w:ascii="Calibri" w:hAnsi="Calibri" w:cs="Calibri"/>
          <w:sz w:val="24"/>
          <w:szCs w:val="24"/>
          <w:lang w:val="en-US"/>
        </w:rPr>
        <w:t xml:space="preserve">The focus on the complexities of exclusion and inclusion is also the subject of </w:t>
      </w:r>
      <w:r w:rsidR="00661C3F" w:rsidRPr="00AE3AC1">
        <w:rPr>
          <w:rFonts w:ascii="Calibri" w:eastAsia="Times New Roman" w:hAnsi="Calibri" w:cs="Calibri"/>
          <w:sz w:val="24"/>
          <w:szCs w:val="24"/>
          <w:shd w:val="clear" w:color="auto" w:fill="FFFFFF"/>
          <w:lang w:val="en-US"/>
        </w:rPr>
        <w:t>Staeheli and Mitchell</w:t>
      </w:r>
      <w:r w:rsidR="006E0C99" w:rsidRPr="00AE3AC1">
        <w:rPr>
          <w:rFonts w:ascii="Calibri" w:eastAsia="Times New Roman" w:hAnsi="Calibri" w:cs="Calibri"/>
          <w:sz w:val="24"/>
          <w:szCs w:val="24"/>
          <w:shd w:val="clear" w:color="auto" w:fill="FFFFFF"/>
          <w:lang w:val="en-US"/>
        </w:rPr>
        <w:t>’s</w:t>
      </w:r>
      <w:r w:rsidR="00661C3F" w:rsidRPr="00AE3AC1">
        <w:rPr>
          <w:rFonts w:ascii="Calibri" w:eastAsia="Times New Roman" w:hAnsi="Calibri" w:cs="Calibri"/>
          <w:sz w:val="24"/>
          <w:szCs w:val="24"/>
          <w:shd w:val="clear" w:color="auto" w:fill="FFFFFF"/>
          <w:lang w:val="en-US"/>
        </w:rPr>
        <w:t xml:space="preserve"> (2006) </w:t>
      </w:r>
      <w:r w:rsidR="006E0C99" w:rsidRPr="00AE3AC1">
        <w:rPr>
          <w:rFonts w:ascii="Calibri" w:eastAsia="Times New Roman" w:hAnsi="Calibri" w:cs="Calibri"/>
          <w:sz w:val="24"/>
          <w:szCs w:val="24"/>
          <w:shd w:val="clear" w:color="auto" w:fill="FFFFFF"/>
          <w:lang w:val="en-US"/>
        </w:rPr>
        <w:t xml:space="preserve">work on </w:t>
      </w:r>
      <w:r w:rsidR="00B0162A" w:rsidRPr="00AE3AC1">
        <w:rPr>
          <w:rFonts w:ascii="Calibri" w:eastAsia="Times New Roman" w:hAnsi="Calibri" w:cs="Calibri"/>
          <w:sz w:val="24"/>
          <w:szCs w:val="24"/>
          <w:shd w:val="clear" w:color="auto" w:fill="FFFFFF"/>
          <w:lang w:val="en-US"/>
        </w:rPr>
        <w:t xml:space="preserve">the emotional discourse of </w:t>
      </w:r>
      <w:r w:rsidRPr="00AE3AC1">
        <w:rPr>
          <w:rFonts w:ascii="Calibri" w:eastAsia="Times New Roman" w:hAnsi="Calibri" w:cs="Calibri"/>
          <w:sz w:val="24"/>
          <w:szCs w:val="24"/>
          <w:shd w:val="clear" w:color="auto" w:fill="FFFFFF"/>
          <w:lang w:val="en-US"/>
        </w:rPr>
        <w:t>“</w:t>
      </w:r>
      <w:r w:rsidR="00B0162A" w:rsidRPr="00AE3AC1">
        <w:rPr>
          <w:rFonts w:ascii="Calibri" w:eastAsia="Times New Roman" w:hAnsi="Calibri" w:cs="Calibri"/>
          <w:sz w:val="24"/>
          <w:szCs w:val="24"/>
          <w:shd w:val="clear" w:color="auto" w:fill="FFFFFF"/>
          <w:lang w:val="en-US"/>
        </w:rPr>
        <w:t>community</w:t>
      </w:r>
      <w:r w:rsidRPr="00AE3AC1">
        <w:rPr>
          <w:rFonts w:ascii="Calibri" w:eastAsia="Times New Roman" w:hAnsi="Calibri" w:cs="Calibri"/>
          <w:sz w:val="24"/>
          <w:szCs w:val="24"/>
          <w:shd w:val="clear" w:color="auto" w:fill="FFFFFF"/>
          <w:lang w:val="en-US"/>
        </w:rPr>
        <w:t>”</w:t>
      </w:r>
      <w:r w:rsidR="0065411F">
        <w:rPr>
          <w:rFonts w:ascii="Calibri" w:eastAsia="Times New Roman" w:hAnsi="Calibri" w:cs="Calibri"/>
          <w:sz w:val="24"/>
          <w:szCs w:val="24"/>
          <w:shd w:val="clear" w:color="auto" w:fill="FFFFFF"/>
          <w:lang w:val="en-US"/>
        </w:rPr>
        <w:t xml:space="preserve"> that the</w:t>
      </w:r>
      <w:r w:rsidR="00B0162A" w:rsidRPr="00AE3AC1">
        <w:rPr>
          <w:rFonts w:ascii="Calibri" w:eastAsia="Times New Roman" w:hAnsi="Calibri" w:cs="Calibri"/>
          <w:sz w:val="24"/>
          <w:szCs w:val="24"/>
          <w:shd w:val="clear" w:color="auto" w:fill="FFFFFF"/>
          <w:lang w:val="en-US"/>
        </w:rPr>
        <w:t xml:space="preserve"> mall uses to promote itself. </w:t>
      </w:r>
      <w:r w:rsidR="00D60F03" w:rsidRPr="00AE3AC1">
        <w:rPr>
          <w:rFonts w:ascii="Calibri" w:eastAsia="Times New Roman" w:hAnsi="Calibri" w:cs="Calibri"/>
          <w:sz w:val="24"/>
          <w:szCs w:val="24"/>
          <w:shd w:val="clear" w:color="auto" w:fill="FFFFFF"/>
          <w:lang w:val="en-US"/>
        </w:rPr>
        <w:t>T</w:t>
      </w:r>
      <w:r w:rsidR="006B41BF" w:rsidRPr="00AE3AC1">
        <w:rPr>
          <w:rFonts w:ascii="Calibri" w:eastAsia="Times New Roman" w:hAnsi="Calibri" w:cs="Calibri"/>
          <w:sz w:val="24"/>
          <w:szCs w:val="24"/>
          <w:shd w:val="clear" w:color="auto" w:fill="FFFFFF"/>
          <w:lang w:val="en-US"/>
        </w:rPr>
        <w:t xml:space="preserve">hey interrogate </w:t>
      </w:r>
      <w:r w:rsidR="006E0C99" w:rsidRPr="00AE3AC1">
        <w:rPr>
          <w:rFonts w:ascii="Calibri" w:eastAsia="Times New Roman" w:hAnsi="Calibri" w:cs="Calibri"/>
          <w:sz w:val="24"/>
          <w:szCs w:val="24"/>
          <w:shd w:val="clear" w:color="auto" w:fill="FFFFFF"/>
          <w:lang w:val="en-US"/>
        </w:rPr>
        <w:t xml:space="preserve">how the “comforting and affirming aura of community” (982) is produced on the ground through spatial disconnection, thereby making the mall protected by a socio-affective “moat” (988). </w:t>
      </w:r>
      <w:r w:rsidR="006B41BF" w:rsidRPr="00AE3AC1">
        <w:rPr>
          <w:rFonts w:ascii="Calibri" w:eastAsia="Times New Roman" w:hAnsi="Calibri" w:cs="Calibri"/>
          <w:sz w:val="24"/>
          <w:szCs w:val="24"/>
          <w:shd w:val="clear" w:color="auto" w:fill="FFFFFF"/>
          <w:lang w:val="en-US"/>
        </w:rPr>
        <w:t>The mall as “moat”, in short, makes it possible to avoid the confrontations of public life that are supposed to suffuse democratic society. The richness of the mall</w:t>
      </w:r>
      <w:r w:rsidR="00817762" w:rsidRPr="00AE3AC1">
        <w:rPr>
          <w:rFonts w:ascii="Calibri" w:eastAsia="Times New Roman" w:hAnsi="Calibri" w:cs="Calibri"/>
          <w:sz w:val="24"/>
          <w:szCs w:val="24"/>
          <w:shd w:val="clear" w:color="auto" w:fill="FFFFFF"/>
          <w:lang w:val="en-US"/>
        </w:rPr>
        <w:t>’</w:t>
      </w:r>
      <w:r w:rsidR="006B41BF" w:rsidRPr="00AE3AC1">
        <w:rPr>
          <w:rFonts w:ascii="Calibri" w:eastAsia="Times New Roman" w:hAnsi="Calibri" w:cs="Calibri"/>
          <w:sz w:val="24"/>
          <w:szCs w:val="24"/>
          <w:shd w:val="clear" w:color="auto" w:fill="FFFFFF"/>
          <w:lang w:val="en-US"/>
        </w:rPr>
        <w:t>s affects, it seems, can be contingent on position</w:t>
      </w:r>
      <w:r w:rsidR="00053447" w:rsidRPr="00AE3AC1">
        <w:rPr>
          <w:rFonts w:ascii="Calibri" w:eastAsia="Times New Roman" w:hAnsi="Calibri" w:cs="Calibri"/>
          <w:sz w:val="24"/>
          <w:szCs w:val="24"/>
          <w:shd w:val="clear" w:color="auto" w:fill="FFFFFF"/>
          <w:lang w:val="en-US"/>
        </w:rPr>
        <w:t>ality</w:t>
      </w:r>
      <w:r w:rsidR="006B41BF" w:rsidRPr="00AE3AC1">
        <w:rPr>
          <w:rFonts w:ascii="Calibri" w:eastAsia="Times New Roman" w:hAnsi="Calibri" w:cs="Calibri"/>
          <w:sz w:val="24"/>
          <w:szCs w:val="24"/>
          <w:shd w:val="clear" w:color="auto" w:fill="FFFFFF"/>
          <w:lang w:val="en-US"/>
        </w:rPr>
        <w:t xml:space="preserve"> </w:t>
      </w:r>
      <w:r w:rsidR="00053447" w:rsidRPr="00AE3AC1">
        <w:rPr>
          <w:rFonts w:ascii="Calibri" w:eastAsia="Times New Roman" w:hAnsi="Calibri" w:cs="Calibri"/>
          <w:sz w:val="24"/>
          <w:szCs w:val="24"/>
          <w:shd w:val="clear" w:color="auto" w:fill="FFFFFF"/>
          <w:lang w:val="en-US"/>
        </w:rPr>
        <w:t>with</w:t>
      </w:r>
      <w:r w:rsidR="006B41BF" w:rsidRPr="00AE3AC1">
        <w:rPr>
          <w:rFonts w:ascii="Calibri" w:eastAsia="Times New Roman" w:hAnsi="Calibri" w:cs="Calibri"/>
          <w:sz w:val="24"/>
          <w:szCs w:val="24"/>
          <w:shd w:val="clear" w:color="auto" w:fill="FFFFFF"/>
          <w:lang w:val="en-US"/>
        </w:rPr>
        <w:t>in these broader political landscapes.</w:t>
      </w:r>
      <w:r w:rsidR="00A206C2" w:rsidRPr="00AE3AC1">
        <w:rPr>
          <w:rFonts w:ascii="Calibri" w:eastAsia="Times New Roman" w:hAnsi="Calibri" w:cs="Calibri"/>
          <w:sz w:val="24"/>
          <w:szCs w:val="24"/>
          <w:shd w:val="clear" w:color="auto" w:fill="FFFFFF"/>
          <w:lang w:val="en-US"/>
        </w:rPr>
        <w:t xml:space="preserve"> </w:t>
      </w:r>
      <w:r w:rsidR="0035026C">
        <w:rPr>
          <w:rFonts w:ascii="Calibri" w:eastAsia="Times New Roman" w:hAnsi="Calibri" w:cs="Calibri"/>
          <w:sz w:val="24"/>
          <w:szCs w:val="24"/>
          <w:shd w:val="clear" w:color="auto" w:fill="FFFFFF"/>
          <w:lang w:val="en-US"/>
        </w:rPr>
        <w:t>Thus, w</w:t>
      </w:r>
      <w:r w:rsidR="006B41BF" w:rsidRPr="00AE3AC1">
        <w:rPr>
          <w:rFonts w:ascii="Calibri" w:eastAsia="Times New Roman" w:hAnsi="Calibri" w:cs="Calibri"/>
          <w:sz w:val="24"/>
          <w:szCs w:val="24"/>
          <w:shd w:val="clear" w:color="auto" w:fill="FFFFFF"/>
          <w:lang w:val="en-US"/>
        </w:rPr>
        <w:t xml:space="preserve">hile Allen’s (2006) “invitation” to the mall </w:t>
      </w:r>
      <w:r w:rsidRPr="00AE3AC1">
        <w:rPr>
          <w:rFonts w:ascii="Calibri" w:eastAsia="Times New Roman" w:hAnsi="Calibri" w:cs="Calibri"/>
          <w:sz w:val="24"/>
          <w:szCs w:val="24"/>
          <w:shd w:val="clear" w:color="auto" w:fill="FFFFFF"/>
          <w:lang w:val="en-US"/>
        </w:rPr>
        <w:t xml:space="preserve">is appropriate for some cases, </w:t>
      </w:r>
      <w:r w:rsidR="006B41BF" w:rsidRPr="00AE3AC1">
        <w:rPr>
          <w:rFonts w:ascii="Calibri" w:eastAsia="Times New Roman" w:hAnsi="Calibri" w:cs="Calibri"/>
          <w:sz w:val="24"/>
          <w:szCs w:val="24"/>
          <w:shd w:val="clear" w:color="auto" w:fill="FFFFFF"/>
          <w:lang w:val="en-US"/>
        </w:rPr>
        <w:t>it is highly conditional and even inappropriate in others.</w:t>
      </w:r>
      <w:r w:rsidR="00FA200E" w:rsidRPr="00AE3AC1">
        <w:rPr>
          <w:rFonts w:ascii="Calibri" w:eastAsia="Times New Roman" w:hAnsi="Calibri" w:cs="Calibri"/>
          <w:sz w:val="24"/>
          <w:szCs w:val="24"/>
          <w:shd w:val="clear" w:color="auto" w:fill="FFFFFF"/>
          <w:lang w:val="en-US"/>
        </w:rPr>
        <w:t xml:space="preserve"> </w:t>
      </w:r>
    </w:p>
    <w:p w14:paraId="1671890D" w14:textId="1A63CC86" w:rsidR="00C807ED" w:rsidRPr="00AE3AC1" w:rsidRDefault="002569FB" w:rsidP="00B2369F">
      <w:pPr>
        <w:autoSpaceDE w:val="0"/>
        <w:autoSpaceDN w:val="0"/>
        <w:adjustRightInd w:val="0"/>
        <w:spacing w:after="0" w:line="480" w:lineRule="auto"/>
        <w:ind w:firstLine="360"/>
        <w:jc w:val="both"/>
        <w:rPr>
          <w:rFonts w:ascii="Calibri" w:eastAsia="Times New Roman" w:hAnsi="Calibri" w:cs="Calibri"/>
          <w:sz w:val="24"/>
          <w:szCs w:val="24"/>
          <w:shd w:val="clear" w:color="auto" w:fill="FFFFFF"/>
          <w:lang w:val="en-US"/>
        </w:rPr>
      </w:pPr>
      <w:r w:rsidRPr="00AE3AC1">
        <w:rPr>
          <w:rFonts w:ascii="Calibri" w:eastAsia="Times New Roman" w:hAnsi="Calibri" w:cs="Calibri"/>
          <w:sz w:val="24"/>
          <w:szCs w:val="24"/>
          <w:shd w:val="clear" w:color="auto" w:fill="FFFFFF"/>
          <w:lang w:val="en-US"/>
        </w:rPr>
        <w:t xml:space="preserve">In future work, </w:t>
      </w:r>
      <w:r w:rsidR="0035026C">
        <w:rPr>
          <w:rFonts w:ascii="Calibri" w:eastAsia="Times New Roman" w:hAnsi="Calibri" w:cs="Calibri"/>
          <w:sz w:val="24"/>
          <w:szCs w:val="24"/>
          <w:shd w:val="clear" w:color="auto" w:fill="FFFFFF"/>
          <w:lang w:val="en-US"/>
        </w:rPr>
        <w:t xml:space="preserve">there is scope to extend the </w:t>
      </w:r>
      <w:r w:rsidR="00FA200E" w:rsidRPr="00AE3AC1">
        <w:rPr>
          <w:rFonts w:ascii="Calibri" w:eastAsia="Times New Roman" w:hAnsi="Calibri" w:cs="Calibri"/>
          <w:sz w:val="24"/>
          <w:szCs w:val="24"/>
          <w:shd w:val="clear" w:color="auto" w:fill="FFFFFF"/>
          <w:lang w:val="en-US"/>
        </w:rPr>
        <w:t>emphasis on the affects and emotions of embodied difference in the mall</w:t>
      </w:r>
      <w:r w:rsidR="0035026C">
        <w:rPr>
          <w:rFonts w:ascii="Calibri" w:eastAsia="Times New Roman" w:hAnsi="Calibri" w:cs="Calibri"/>
          <w:sz w:val="24"/>
          <w:szCs w:val="24"/>
          <w:shd w:val="clear" w:color="auto" w:fill="FFFFFF"/>
          <w:lang w:val="en-US"/>
        </w:rPr>
        <w:t>. We suggest that the literature reviewed here begins to provide an analytical approach to underpin this extension.</w:t>
      </w:r>
      <w:r w:rsidR="0035026C">
        <w:rPr>
          <w:rFonts w:ascii="Calibri" w:hAnsi="Calibri" w:cs="Calibri"/>
          <w:sz w:val="24"/>
          <w:szCs w:val="24"/>
          <w:lang w:val="en-US"/>
        </w:rPr>
        <w:t xml:space="preserve"> </w:t>
      </w:r>
      <w:r w:rsidR="00C807ED" w:rsidRPr="00AE3AC1">
        <w:rPr>
          <w:rFonts w:ascii="Calibri" w:hAnsi="Calibri" w:cs="Calibri"/>
          <w:sz w:val="24"/>
          <w:szCs w:val="24"/>
          <w:lang w:val="en-US"/>
        </w:rPr>
        <w:t>In th</w:t>
      </w:r>
      <w:r w:rsidR="001D2A29" w:rsidRPr="00AE3AC1">
        <w:rPr>
          <w:rFonts w:ascii="Calibri" w:hAnsi="Calibri" w:cs="Calibri"/>
          <w:sz w:val="24"/>
          <w:szCs w:val="24"/>
          <w:lang w:val="en-US"/>
        </w:rPr>
        <w:t>is and the previous section</w:t>
      </w:r>
      <w:r w:rsidR="00C807ED" w:rsidRPr="00AE3AC1">
        <w:rPr>
          <w:rFonts w:ascii="Calibri" w:hAnsi="Calibri" w:cs="Calibri"/>
          <w:sz w:val="24"/>
          <w:szCs w:val="24"/>
          <w:lang w:val="en-US"/>
        </w:rPr>
        <w:t xml:space="preserve">, we have argued for the continued significance of </w:t>
      </w:r>
      <w:r w:rsidR="00C807ED" w:rsidRPr="00AE3AC1">
        <w:rPr>
          <w:rStyle w:val="Hyperlink"/>
          <w:rFonts w:ascii="Calibri" w:hAnsi="Calibri" w:cs="Calibri"/>
          <w:color w:val="auto"/>
          <w:sz w:val="24"/>
          <w:szCs w:val="24"/>
          <w:u w:val="none"/>
          <w:lang w:val="en-US" w:bidi="en-US"/>
        </w:rPr>
        <w:t>mall spaces in constituting and reenacting different political subjectivities. To fully develop our argument on what is promising and productive about the new literature on shopping malls, the following section offers insights from o</w:t>
      </w:r>
      <w:r w:rsidR="00C807ED" w:rsidRPr="00AE3AC1">
        <w:rPr>
          <w:rFonts w:ascii="Calibri" w:hAnsi="Calibri" w:cs="Calibri"/>
          <w:sz w:val="24"/>
          <w:szCs w:val="24"/>
          <w:lang w:val="en-US"/>
        </w:rPr>
        <w:t>ur empirical work. We use this example in order to synthesize some of our points developed at the intersection of consumer landscapes, politics of difference and geographies of emotion and affect. The following section illustrates the advantages of using these theoretical resources that revisit the political dimensions of the mall through the lens of affect and emotion, in particular for post-conflict urban geographies of consumption and retail. We offer</w:t>
      </w:r>
      <w:r w:rsidR="00C807ED" w:rsidRPr="00AE3AC1">
        <w:rPr>
          <w:rStyle w:val="Hyperlink"/>
          <w:rFonts w:ascii="Calibri" w:hAnsi="Calibri" w:cs="Calibri"/>
          <w:color w:val="auto"/>
          <w:sz w:val="24"/>
          <w:szCs w:val="24"/>
          <w:u w:val="none"/>
          <w:lang w:val="en-US" w:bidi="en-US"/>
        </w:rPr>
        <w:t xml:space="preserve"> brief glimpses into mall spaces of the post-conflict city of Mostar in Bosnia and Herzegovina that exemplify the complex mall dynamics in societies undergoing significant political transformations.</w:t>
      </w:r>
    </w:p>
    <w:p w14:paraId="79149625" w14:textId="77777777" w:rsidR="00565058" w:rsidRDefault="00565058" w:rsidP="007F6F78">
      <w:pPr>
        <w:spacing w:line="480" w:lineRule="auto"/>
        <w:ind w:left="360"/>
        <w:jc w:val="both"/>
        <w:outlineLvl w:val="0"/>
        <w:rPr>
          <w:rFonts w:ascii="Calibri" w:hAnsi="Calibri" w:cs="Calibri"/>
          <w:b/>
          <w:sz w:val="24"/>
          <w:szCs w:val="24"/>
          <w:lang w:val="en-US"/>
        </w:rPr>
      </w:pPr>
    </w:p>
    <w:p w14:paraId="095B0A36" w14:textId="7B509DBC" w:rsidR="00C807ED" w:rsidRPr="00AE3AC1" w:rsidRDefault="00B67E95" w:rsidP="00B67E95">
      <w:pPr>
        <w:spacing w:line="480" w:lineRule="auto"/>
        <w:ind w:left="-288"/>
        <w:jc w:val="both"/>
        <w:outlineLvl w:val="0"/>
        <w:rPr>
          <w:rFonts w:ascii="Calibri" w:hAnsi="Calibri" w:cs="Calibri"/>
          <w:b/>
          <w:sz w:val="24"/>
          <w:szCs w:val="24"/>
          <w:lang w:val="en-US"/>
        </w:rPr>
      </w:pPr>
      <w:r>
        <w:rPr>
          <w:rFonts w:ascii="Calibri" w:hAnsi="Calibri" w:cs="Calibri"/>
          <w:b/>
          <w:sz w:val="24"/>
          <w:szCs w:val="24"/>
          <w:lang w:val="en-US"/>
        </w:rPr>
        <w:t>A  IV</w:t>
      </w:r>
      <w:r w:rsidR="00C807ED" w:rsidRPr="00AE3AC1">
        <w:rPr>
          <w:rFonts w:ascii="Calibri" w:hAnsi="Calibri" w:cs="Calibri"/>
          <w:b/>
          <w:sz w:val="24"/>
          <w:szCs w:val="24"/>
          <w:lang w:val="en-US"/>
        </w:rPr>
        <w:t xml:space="preserve"> </w:t>
      </w:r>
      <w:r w:rsidR="00032814" w:rsidRPr="00AE3AC1">
        <w:rPr>
          <w:rFonts w:ascii="Calibri" w:hAnsi="Calibri" w:cs="Calibri"/>
          <w:b/>
          <w:sz w:val="24"/>
          <w:szCs w:val="24"/>
          <w:lang w:val="en-US"/>
        </w:rPr>
        <w:t xml:space="preserve">Affect, emotion and geopolitics in the mall: theorizing from a post-conflict city </w:t>
      </w:r>
    </w:p>
    <w:p w14:paraId="04A35E09" w14:textId="77777777" w:rsidR="00C807ED" w:rsidRPr="00AE3AC1" w:rsidRDefault="00C807ED" w:rsidP="00C807ED">
      <w:pPr>
        <w:spacing w:line="480" w:lineRule="auto"/>
        <w:jc w:val="both"/>
        <w:rPr>
          <w:rStyle w:val="Hyperlink"/>
          <w:rFonts w:ascii="Calibri" w:hAnsi="Calibri" w:cs="Calibri"/>
          <w:i/>
          <w:iCs/>
          <w:color w:val="auto"/>
          <w:sz w:val="24"/>
          <w:szCs w:val="24"/>
          <w:u w:val="none"/>
          <w:lang w:val="en-US" w:bidi="en-US"/>
        </w:rPr>
      </w:pPr>
      <w:r w:rsidRPr="00AE3AC1">
        <w:rPr>
          <w:rStyle w:val="Hyperlink"/>
          <w:rFonts w:ascii="Calibri" w:hAnsi="Calibri" w:cs="Calibri"/>
          <w:i/>
          <w:iCs/>
          <w:color w:val="auto"/>
          <w:sz w:val="24"/>
          <w:szCs w:val="24"/>
          <w:u w:val="none"/>
          <w:lang w:val="en-US" w:bidi="en-US"/>
        </w:rPr>
        <w:t>“It is as if Allahu Ekber is written on your forehead.”</w:t>
      </w:r>
    </w:p>
    <w:p w14:paraId="694EC8B1" w14:textId="4FFE8B98" w:rsidR="00C807ED" w:rsidRPr="00AE3AC1" w:rsidRDefault="00C807ED" w:rsidP="008B217A">
      <w:pPr>
        <w:pStyle w:val="ListParagraph"/>
        <w:spacing w:line="480" w:lineRule="auto"/>
        <w:ind w:left="1080"/>
        <w:jc w:val="both"/>
        <w:rPr>
          <w:rFonts w:ascii="Calibri" w:hAnsi="Calibri" w:cs="Calibri"/>
          <w:sz w:val="24"/>
          <w:szCs w:val="24"/>
          <w:lang w:val="en-US"/>
        </w:rPr>
      </w:pPr>
      <w:r w:rsidRPr="00AE3AC1">
        <w:rPr>
          <w:rStyle w:val="Hyperlink"/>
          <w:rFonts w:ascii="Calibri" w:hAnsi="Calibri" w:cs="Calibri"/>
          <w:iCs/>
          <w:color w:val="auto"/>
          <w:sz w:val="24"/>
          <w:szCs w:val="24"/>
          <w:u w:val="none"/>
          <w:lang w:val="en-US" w:bidi="en-US"/>
        </w:rPr>
        <w:t>Lucy, 18, on Mepas Mall in Mostar.</w:t>
      </w:r>
    </w:p>
    <w:p w14:paraId="3B0ADAEC" w14:textId="5CB5C9EB" w:rsidR="002F73EC" w:rsidRPr="00AE3AC1" w:rsidRDefault="00C807ED" w:rsidP="002F73EC">
      <w:pPr>
        <w:spacing w:line="480" w:lineRule="auto"/>
        <w:ind w:firstLine="708"/>
        <w:jc w:val="both"/>
        <w:rPr>
          <w:rFonts w:ascii="Calibri" w:hAnsi="Calibri" w:cs="Calibri"/>
          <w:sz w:val="24"/>
          <w:szCs w:val="24"/>
          <w:lang w:val="en-US"/>
        </w:rPr>
      </w:pPr>
      <w:r w:rsidRPr="00AE3AC1">
        <w:rPr>
          <w:rFonts w:ascii="Calibri" w:hAnsi="Calibri" w:cs="Calibri"/>
          <w:sz w:val="24"/>
          <w:szCs w:val="24"/>
          <w:lang w:val="en-US"/>
        </w:rPr>
        <w:t xml:space="preserve">To fully grasp the question of </w:t>
      </w:r>
      <w:r w:rsidRPr="00AE3AC1">
        <w:rPr>
          <w:rFonts w:ascii="Calibri" w:hAnsi="Calibri" w:cs="Calibri"/>
          <w:i/>
          <w:sz w:val="24"/>
          <w:szCs w:val="24"/>
          <w:lang w:val="en-US"/>
        </w:rPr>
        <w:t>what the mall does</w:t>
      </w:r>
      <w:r w:rsidRPr="00AE3AC1">
        <w:rPr>
          <w:rFonts w:ascii="Calibri" w:hAnsi="Calibri" w:cs="Calibri"/>
          <w:sz w:val="24"/>
          <w:szCs w:val="24"/>
          <w:lang w:val="en-US"/>
        </w:rPr>
        <w:t xml:space="preserve"> in </w:t>
      </w:r>
      <w:r w:rsidR="00620F0F">
        <w:rPr>
          <w:rFonts w:ascii="Calibri" w:hAnsi="Calibri" w:cs="Calibri"/>
          <w:sz w:val="24"/>
          <w:szCs w:val="24"/>
          <w:lang w:val="en-US"/>
        </w:rPr>
        <w:t>an urban environment</w:t>
      </w:r>
      <w:r w:rsidR="00565058">
        <w:rPr>
          <w:rFonts w:ascii="Calibri" w:hAnsi="Calibri" w:cs="Calibri"/>
          <w:sz w:val="24"/>
          <w:szCs w:val="24"/>
          <w:lang w:val="en-US"/>
        </w:rPr>
        <w:t xml:space="preserve"> (cf. Miller 2013)</w:t>
      </w:r>
      <w:r w:rsidRPr="00AE3AC1">
        <w:rPr>
          <w:rFonts w:ascii="Calibri" w:hAnsi="Calibri" w:cs="Calibri"/>
          <w:sz w:val="24"/>
          <w:szCs w:val="24"/>
          <w:lang w:val="en-US"/>
        </w:rPr>
        <w:t xml:space="preserve">, </w:t>
      </w:r>
      <w:r w:rsidR="00C8550C" w:rsidRPr="00AE3AC1">
        <w:rPr>
          <w:rFonts w:ascii="Calibri" w:hAnsi="Calibri" w:cs="Calibri"/>
          <w:sz w:val="24"/>
          <w:szCs w:val="24"/>
          <w:lang w:val="en-US"/>
        </w:rPr>
        <w:t xml:space="preserve">we argue for the importance of considering </w:t>
      </w:r>
      <w:r w:rsidR="00C8550C" w:rsidRPr="00AE3AC1">
        <w:rPr>
          <w:rFonts w:ascii="Calibri" w:hAnsi="Calibri"/>
          <w:sz w:val="24"/>
          <w:szCs w:val="24"/>
        </w:rPr>
        <w:t xml:space="preserve">the intersection of three </w:t>
      </w:r>
      <w:r w:rsidR="001C0B36" w:rsidRPr="00AE3AC1">
        <w:rPr>
          <w:rFonts w:ascii="Calibri" w:hAnsi="Calibri"/>
          <w:sz w:val="24"/>
          <w:szCs w:val="24"/>
        </w:rPr>
        <w:t xml:space="preserve">analytical elements </w:t>
      </w:r>
      <w:r w:rsidR="00C8550C" w:rsidRPr="00AE3AC1">
        <w:rPr>
          <w:rFonts w:ascii="Calibri" w:hAnsi="Calibri"/>
          <w:sz w:val="24"/>
          <w:szCs w:val="24"/>
        </w:rPr>
        <w:t xml:space="preserve">that work simultaneously and in relation to one another: </w:t>
      </w:r>
      <w:r w:rsidR="009005D8" w:rsidRPr="00AE3AC1">
        <w:rPr>
          <w:rFonts w:ascii="Calibri" w:hAnsi="Calibri"/>
          <w:sz w:val="24"/>
          <w:szCs w:val="24"/>
        </w:rPr>
        <w:t xml:space="preserve">the </w:t>
      </w:r>
      <w:r w:rsidR="00C8550C" w:rsidRPr="00AE3AC1">
        <w:rPr>
          <w:rFonts w:ascii="Calibri" w:hAnsi="Calibri"/>
          <w:sz w:val="24"/>
          <w:szCs w:val="24"/>
        </w:rPr>
        <w:t>built environment</w:t>
      </w:r>
      <w:r w:rsidR="009005D8" w:rsidRPr="00AE3AC1">
        <w:rPr>
          <w:rFonts w:ascii="Calibri" w:hAnsi="Calibri"/>
          <w:sz w:val="24"/>
          <w:szCs w:val="24"/>
        </w:rPr>
        <w:t>s</w:t>
      </w:r>
      <w:r w:rsidR="00C8550C" w:rsidRPr="00AE3AC1">
        <w:rPr>
          <w:rFonts w:ascii="Calibri" w:hAnsi="Calibri"/>
          <w:sz w:val="24"/>
          <w:szCs w:val="24"/>
        </w:rPr>
        <w:t xml:space="preserve"> of retail capital</w:t>
      </w:r>
      <w:r w:rsidR="009005D8" w:rsidRPr="00AE3AC1">
        <w:rPr>
          <w:rFonts w:ascii="Calibri" w:hAnsi="Calibri"/>
          <w:sz w:val="24"/>
          <w:szCs w:val="24"/>
        </w:rPr>
        <w:t>;</w:t>
      </w:r>
      <w:r w:rsidR="00736C57" w:rsidRPr="00AE3AC1">
        <w:rPr>
          <w:rFonts w:ascii="Calibri" w:hAnsi="Calibri"/>
          <w:sz w:val="24"/>
          <w:szCs w:val="24"/>
        </w:rPr>
        <w:t xml:space="preserve"> the spatial politics of difference</w:t>
      </w:r>
      <w:r w:rsidR="009005D8" w:rsidRPr="00AE3AC1">
        <w:rPr>
          <w:rFonts w:ascii="Calibri" w:hAnsi="Calibri"/>
          <w:sz w:val="24"/>
          <w:szCs w:val="24"/>
        </w:rPr>
        <w:t xml:space="preserve">; and the role of </w:t>
      </w:r>
      <w:r w:rsidR="002F73EC" w:rsidRPr="00AE3AC1">
        <w:rPr>
          <w:rFonts w:ascii="Calibri" w:hAnsi="Calibri"/>
          <w:sz w:val="24"/>
          <w:szCs w:val="24"/>
        </w:rPr>
        <w:t>emotion</w:t>
      </w:r>
      <w:r w:rsidR="009005D8" w:rsidRPr="00AE3AC1">
        <w:rPr>
          <w:rFonts w:ascii="Calibri" w:hAnsi="Calibri"/>
          <w:sz w:val="24"/>
          <w:szCs w:val="24"/>
        </w:rPr>
        <w:t xml:space="preserve"> and affect.</w:t>
      </w:r>
      <w:r w:rsidR="00C8550C" w:rsidRPr="00AE3AC1">
        <w:rPr>
          <w:rFonts w:ascii="Calibri" w:hAnsi="Calibri"/>
          <w:sz w:val="24"/>
          <w:szCs w:val="24"/>
        </w:rPr>
        <w:t xml:space="preserve"> This section give</w:t>
      </w:r>
      <w:r w:rsidR="008E60B9" w:rsidRPr="00AE3AC1">
        <w:rPr>
          <w:rFonts w:ascii="Calibri" w:hAnsi="Calibri"/>
          <w:sz w:val="24"/>
          <w:szCs w:val="24"/>
        </w:rPr>
        <w:t>s</w:t>
      </w:r>
      <w:r w:rsidR="00C8550C" w:rsidRPr="00AE3AC1">
        <w:rPr>
          <w:rFonts w:ascii="Calibri" w:hAnsi="Calibri"/>
          <w:sz w:val="24"/>
          <w:szCs w:val="24"/>
        </w:rPr>
        <w:t xml:space="preserve"> empirical we</w:t>
      </w:r>
      <w:r w:rsidR="008E60B9" w:rsidRPr="00AE3AC1">
        <w:rPr>
          <w:rFonts w:ascii="Calibri" w:hAnsi="Calibri"/>
          <w:sz w:val="24"/>
          <w:szCs w:val="24"/>
        </w:rPr>
        <w:t>i</w:t>
      </w:r>
      <w:r w:rsidR="00C8550C" w:rsidRPr="00AE3AC1">
        <w:rPr>
          <w:rFonts w:ascii="Calibri" w:hAnsi="Calibri"/>
          <w:sz w:val="24"/>
          <w:szCs w:val="24"/>
        </w:rPr>
        <w:t xml:space="preserve">ght to </w:t>
      </w:r>
      <w:r w:rsidR="009005D8" w:rsidRPr="00AE3AC1">
        <w:rPr>
          <w:rFonts w:ascii="Calibri" w:hAnsi="Calibri"/>
          <w:sz w:val="24"/>
          <w:szCs w:val="24"/>
        </w:rPr>
        <w:t>our overall theoretical</w:t>
      </w:r>
      <w:r w:rsidR="00C8550C" w:rsidRPr="00AE3AC1">
        <w:rPr>
          <w:rFonts w:ascii="Calibri" w:hAnsi="Calibri"/>
          <w:sz w:val="24"/>
          <w:szCs w:val="24"/>
        </w:rPr>
        <w:t xml:space="preserve"> argument as it employs the proposed </w:t>
      </w:r>
      <w:r w:rsidR="00736C57" w:rsidRPr="00AE3AC1">
        <w:rPr>
          <w:rFonts w:ascii="Calibri" w:hAnsi="Calibri" w:cs="Calibri"/>
          <w:sz w:val="24"/>
          <w:szCs w:val="24"/>
          <w:lang w:val="en-US"/>
        </w:rPr>
        <w:t>analytical</w:t>
      </w:r>
      <w:r w:rsidRPr="00AE3AC1">
        <w:rPr>
          <w:rFonts w:ascii="Calibri" w:hAnsi="Calibri" w:cs="Calibri"/>
          <w:sz w:val="24"/>
          <w:szCs w:val="24"/>
          <w:lang w:val="en-US"/>
        </w:rPr>
        <w:t xml:space="preserve"> framework</w:t>
      </w:r>
      <w:r w:rsidR="009005D8" w:rsidRPr="00AE3AC1">
        <w:rPr>
          <w:rFonts w:ascii="Calibri" w:hAnsi="Calibri" w:cs="Calibri"/>
          <w:sz w:val="24"/>
          <w:szCs w:val="24"/>
          <w:lang w:val="en-US"/>
        </w:rPr>
        <w:t xml:space="preserve"> in a specific case</w:t>
      </w:r>
      <w:r w:rsidRPr="00AE3AC1">
        <w:rPr>
          <w:rFonts w:ascii="Calibri" w:hAnsi="Calibri" w:cs="Calibri"/>
          <w:sz w:val="24"/>
          <w:szCs w:val="24"/>
          <w:lang w:val="en-US"/>
        </w:rPr>
        <w:t xml:space="preserve">. The analysis </w:t>
      </w:r>
      <w:r w:rsidR="00FB5531">
        <w:rPr>
          <w:rFonts w:ascii="Calibri" w:hAnsi="Calibri" w:cs="Calibri"/>
          <w:sz w:val="24"/>
          <w:szCs w:val="24"/>
          <w:lang w:val="en-US"/>
        </w:rPr>
        <w:t>draws</w:t>
      </w:r>
      <w:r w:rsidR="00FB5531" w:rsidRPr="00AE3AC1">
        <w:rPr>
          <w:rFonts w:ascii="Calibri" w:hAnsi="Calibri" w:cs="Calibri"/>
          <w:sz w:val="24"/>
          <w:szCs w:val="24"/>
          <w:lang w:val="en-US"/>
        </w:rPr>
        <w:t xml:space="preserve"> </w:t>
      </w:r>
      <w:r w:rsidRPr="00AE3AC1">
        <w:rPr>
          <w:rFonts w:ascii="Calibri" w:hAnsi="Calibri" w:cs="Calibri"/>
          <w:sz w:val="24"/>
          <w:szCs w:val="24"/>
          <w:lang w:val="en-US"/>
        </w:rPr>
        <w:t>from a larger ethnograp</w:t>
      </w:r>
      <w:r w:rsidR="00736C57" w:rsidRPr="00AE3AC1">
        <w:rPr>
          <w:rFonts w:ascii="Calibri" w:hAnsi="Calibri" w:cs="Calibri"/>
          <w:sz w:val="24"/>
          <w:szCs w:val="24"/>
          <w:lang w:val="en-US"/>
        </w:rPr>
        <w:t>h</w:t>
      </w:r>
      <w:r w:rsidR="009005D8" w:rsidRPr="00AE3AC1">
        <w:rPr>
          <w:rFonts w:ascii="Calibri" w:hAnsi="Calibri" w:cs="Calibri"/>
          <w:sz w:val="24"/>
          <w:szCs w:val="24"/>
          <w:lang w:val="en-US"/>
        </w:rPr>
        <w:t>ic-style project</w:t>
      </w:r>
      <w:r w:rsidRPr="00AE3AC1">
        <w:rPr>
          <w:rFonts w:ascii="Calibri" w:hAnsi="Calibri" w:cs="Calibri"/>
          <w:sz w:val="24"/>
          <w:szCs w:val="24"/>
          <w:lang w:val="en-US"/>
        </w:rPr>
        <w:t xml:space="preserve"> on </w:t>
      </w:r>
      <w:r w:rsidR="00736C57" w:rsidRPr="00AE3AC1">
        <w:rPr>
          <w:rFonts w:ascii="Calibri" w:hAnsi="Calibri" w:cs="Calibri"/>
          <w:sz w:val="24"/>
          <w:szCs w:val="24"/>
          <w:lang w:val="en-US"/>
        </w:rPr>
        <w:t xml:space="preserve">the </w:t>
      </w:r>
      <w:r w:rsidRPr="00AE3AC1">
        <w:rPr>
          <w:rFonts w:ascii="Calibri" w:hAnsi="Calibri" w:cs="Calibri"/>
          <w:sz w:val="24"/>
          <w:szCs w:val="24"/>
          <w:lang w:val="en-US"/>
        </w:rPr>
        <w:t xml:space="preserve">embodied geopolitics of Mostar, conducted in the period between 2011 and 2014 by </w:t>
      </w:r>
      <w:r w:rsidRPr="00AE3AC1">
        <w:rPr>
          <w:rFonts w:ascii="Calibri" w:hAnsi="Calibri" w:cs="Calibri"/>
          <w:sz w:val="24"/>
          <w:szCs w:val="24"/>
          <w:lang w:val="hr-HR"/>
        </w:rPr>
        <w:t xml:space="preserve">Author (for further information, see </w:t>
      </w:r>
      <w:r w:rsidRPr="00620F0F">
        <w:rPr>
          <w:rFonts w:ascii="Calibri" w:hAnsi="Calibri" w:cs="Calibri"/>
          <w:sz w:val="24"/>
          <w:szCs w:val="24"/>
          <w:lang w:val="hr-HR"/>
        </w:rPr>
        <w:fldChar w:fldCharType="begin"/>
      </w:r>
      <w:r w:rsidRPr="00620F0F">
        <w:rPr>
          <w:rFonts w:ascii="Calibri" w:hAnsi="Calibri" w:cs="Calibri"/>
          <w:sz w:val="24"/>
          <w:szCs w:val="24"/>
          <w:lang w:val="hr-HR"/>
        </w:rPr>
        <w:instrText xml:space="preserve"> ADDIN ZOTERO_ITEM CSL_CITATION {"citationID":"2hro0fls9q","properties":{"formattedCitation":"(Laketa, 2016)","plainCitation":"(Laketa, 2016)","dontUpdate":true},"citationItems":[{"id":194,"uris":["http://zotero.org/users/2966683/items/GX43QG5P"],"uri":["http://zotero.org/users/2966683/items/GX43QG5P"],"itemData":{"id":194,"type":"article-journal","title":"Geopolitics of affect and emotions in a post-conflict city","container-title":"Geopolitics","page":"661–685","volume":"21","issue":"3","source":"Google Scholar","author":[{"family":"Laketa","given":"Sunčana"}],"issued":{"date-parts":[["2016"]]}}}],"schema":"https://github.com/citation-style-language/schema/raw/master/csl-citation.json"} </w:instrText>
      </w:r>
      <w:r w:rsidRPr="00620F0F">
        <w:rPr>
          <w:rFonts w:ascii="Calibri" w:hAnsi="Calibri" w:cs="Calibri"/>
          <w:sz w:val="24"/>
          <w:szCs w:val="24"/>
          <w:lang w:val="hr-HR"/>
        </w:rPr>
        <w:fldChar w:fldCharType="separate"/>
      </w:r>
      <w:r w:rsidRPr="00620F0F">
        <w:rPr>
          <w:rFonts w:ascii="Calibri" w:hAnsi="Calibri" w:cs="Calibri"/>
          <w:noProof/>
          <w:sz w:val="24"/>
          <w:szCs w:val="24"/>
          <w:lang w:val="hr-HR"/>
        </w:rPr>
        <w:t>Author 2016, 201</w:t>
      </w:r>
      <w:r w:rsidR="004D6B2D" w:rsidRPr="00620F0F">
        <w:rPr>
          <w:rFonts w:ascii="Calibri" w:hAnsi="Calibri" w:cs="Calibri"/>
          <w:noProof/>
          <w:sz w:val="24"/>
          <w:szCs w:val="24"/>
          <w:lang w:val="hr-HR"/>
        </w:rPr>
        <w:t>8</w:t>
      </w:r>
      <w:r w:rsidRPr="00620F0F">
        <w:rPr>
          <w:rFonts w:ascii="Calibri" w:hAnsi="Calibri" w:cs="Calibri"/>
          <w:noProof/>
          <w:sz w:val="24"/>
          <w:szCs w:val="24"/>
          <w:lang w:val="hr-HR"/>
        </w:rPr>
        <w:t>)</w:t>
      </w:r>
      <w:r w:rsidRPr="00620F0F">
        <w:rPr>
          <w:rFonts w:ascii="Calibri" w:hAnsi="Calibri" w:cs="Calibri"/>
          <w:sz w:val="24"/>
          <w:szCs w:val="24"/>
          <w:lang w:val="hr-HR"/>
        </w:rPr>
        <w:fldChar w:fldCharType="end"/>
      </w:r>
      <w:r w:rsidRPr="00620F0F">
        <w:rPr>
          <w:rFonts w:ascii="Calibri" w:hAnsi="Calibri" w:cs="Calibri"/>
          <w:sz w:val="24"/>
          <w:szCs w:val="24"/>
          <w:lang w:val="hr-HR"/>
        </w:rPr>
        <w:t>.</w:t>
      </w:r>
      <w:r w:rsidRPr="00620F0F">
        <w:rPr>
          <w:rStyle w:val="Hyperlink"/>
          <w:rFonts w:ascii="Calibri" w:hAnsi="Calibri" w:cs="Calibri"/>
          <w:color w:val="auto"/>
          <w:sz w:val="24"/>
          <w:szCs w:val="24"/>
          <w:u w:val="none"/>
          <w:lang w:val="en-US" w:bidi="en-US"/>
        </w:rPr>
        <w:t xml:space="preserve"> </w:t>
      </w:r>
      <w:r w:rsidR="002F73EC" w:rsidRPr="00D44129">
        <w:rPr>
          <w:rStyle w:val="Hyperlink"/>
          <w:rFonts w:ascii="Calibri" w:hAnsi="Calibri" w:cs="Calibri"/>
          <w:color w:val="auto"/>
          <w:sz w:val="24"/>
          <w:szCs w:val="24"/>
          <w:u w:val="none"/>
          <w:lang w:val="en-US" w:bidi="en-US"/>
        </w:rPr>
        <w:t>Below, we begin with the first element of the proposed framework – the built environment</w:t>
      </w:r>
      <w:r w:rsidR="00354C7C" w:rsidRPr="00D44129">
        <w:rPr>
          <w:rStyle w:val="Hyperlink"/>
          <w:rFonts w:ascii="Calibri" w:hAnsi="Calibri" w:cs="Calibri"/>
          <w:color w:val="auto"/>
          <w:sz w:val="24"/>
          <w:szCs w:val="24"/>
          <w:u w:val="none"/>
          <w:lang w:val="en-US" w:bidi="en-US"/>
        </w:rPr>
        <w:t xml:space="preserve"> – through</w:t>
      </w:r>
      <w:r w:rsidRPr="00D44129">
        <w:rPr>
          <w:rFonts w:ascii="Calibri" w:hAnsi="Calibri" w:cs="Calibri"/>
          <w:sz w:val="24"/>
          <w:szCs w:val="24"/>
          <w:lang w:val="en-US"/>
        </w:rPr>
        <w:t xml:space="preserve"> </w:t>
      </w:r>
      <w:r w:rsidR="00D97CAC" w:rsidRPr="00D44129">
        <w:rPr>
          <w:rFonts w:ascii="Calibri" w:hAnsi="Calibri" w:cs="Calibri"/>
          <w:sz w:val="24"/>
          <w:szCs w:val="24"/>
          <w:lang w:val="en-US"/>
        </w:rPr>
        <w:t xml:space="preserve">a condensed </w:t>
      </w:r>
      <w:r w:rsidRPr="00D44129">
        <w:rPr>
          <w:rFonts w:ascii="Calibri" w:hAnsi="Calibri" w:cs="Calibri"/>
          <w:sz w:val="24"/>
          <w:szCs w:val="24"/>
          <w:lang w:val="en-US"/>
        </w:rPr>
        <w:t>analysis of the design of the building</w:t>
      </w:r>
      <w:r w:rsidR="00D97CAC" w:rsidRPr="00D44129">
        <w:rPr>
          <w:rFonts w:ascii="Calibri" w:hAnsi="Calibri" w:cs="Calibri"/>
          <w:sz w:val="24"/>
          <w:szCs w:val="24"/>
          <w:lang w:val="en-US"/>
        </w:rPr>
        <w:t xml:space="preserve">. </w:t>
      </w:r>
      <w:r w:rsidR="00354C7C" w:rsidRPr="00D44129">
        <w:rPr>
          <w:rFonts w:ascii="Calibri" w:hAnsi="Calibri" w:cs="Calibri"/>
          <w:sz w:val="24"/>
          <w:szCs w:val="24"/>
          <w:lang w:val="en-US"/>
        </w:rPr>
        <w:t>We also</w:t>
      </w:r>
      <w:r w:rsidR="002F73EC" w:rsidRPr="00D44129">
        <w:rPr>
          <w:rFonts w:ascii="Calibri" w:hAnsi="Calibri" w:cs="Calibri"/>
          <w:sz w:val="24"/>
          <w:szCs w:val="24"/>
          <w:lang w:val="en-US"/>
        </w:rPr>
        <w:t xml:space="preserve"> consider how the mall fits within broader geographies of difference</w:t>
      </w:r>
      <w:r w:rsidR="00354C7C" w:rsidRPr="00D44129">
        <w:rPr>
          <w:rFonts w:ascii="Calibri" w:hAnsi="Calibri" w:cs="Calibri"/>
          <w:sz w:val="24"/>
          <w:szCs w:val="24"/>
          <w:lang w:val="en-US"/>
        </w:rPr>
        <w:t xml:space="preserve"> that shape the city</w:t>
      </w:r>
      <w:r w:rsidR="002F73EC" w:rsidRPr="00D44129">
        <w:rPr>
          <w:rFonts w:ascii="Calibri" w:hAnsi="Calibri" w:cs="Calibri"/>
          <w:sz w:val="24"/>
          <w:szCs w:val="24"/>
          <w:lang w:val="en-US"/>
        </w:rPr>
        <w:t>, and finally we enter the mall itself to glimpse the ways that emotion and affect flow through this complex urban architecture</w:t>
      </w:r>
      <w:r w:rsidR="00354C7C" w:rsidRPr="00D44129">
        <w:rPr>
          <w:rFonts w:ascii="Calibri" w:hAnsi="Calibri" w:cs="Calibri"/>
          <w:sz w:val="24"/>
          <w:szCs w:val="24"/>
          <w:lang w:val="en-US"/>
        </w:rPr>
        <w:t>, especially for young Mostarians</w:t>
      </w:r>
      <w:r w:rsidR="002F73EC" w:rsidRPr="00D44129">
        <w:rPr>
          <w:rFonts w:ascii="Calibri" w:hAnsi="Calibri" w:cs="Calibri"/>
          <w:sz w:val="24"/>
          <w:szCs w:val="24"/>
          <w:lang w:val="en-US"/>
        </w:rPr>
        <w:t>. In thi</w:t>
      </w:r>
      <w:r w:rsidR="00532DE3">
        <w:rPr>
          <w:rFonts w:ascii="Calibri" w:hAnsi="Calibri" w:cs="Calibri"/>
          <w:sz w:val="24"/>
          <w:szCs w:val="24"/>
          <w:lang w:val="en-US"/>
        </w:rPr>
        <w:t>s way, we put</w:t>
      </w:r>
      <w:r w:rsidR="002F73EC" w:rsidRPr="00D44129">
        <w:rPr>
          <w:rFonts w:ascii="Calibri" w:hAnsi="Calibri" w:cs="Calibri"/>
          <w:sz w:val="24"/>
          <w:szCs w:val="24"/>
          <w:lang w:val="en-US"/>
        </w:rPr>
        <w:t xml:space="preserve"> our analytical framework in</w:t>
      </w:r>
      <w:r w:rsidR="00532DE3">
        <w:rPr>
          <w:rFonts w:ascii="Calibri" w:hAnsi="Calibri" w:cs="Calibri"/>
          <w:sz w:val="24"/>
          <w:szCs w:val="24"/>
          <w:lang w:val="en-US"/>
        </w:rPr>
        <w:t>to</w:t>
      </w:r>
      <w:r w:rsidR="002F73EC" w:rsidRPr="00D44129">
        <w:rPr>
          <w:rFonts w:ascii="Calibri" w:hAnsi="Calibri" w:cs="Calibri"/>
          <w:sz w:val="24"/>
          <w:szCs w:val="24"/>
          <w:lang w:val="en-US"/>
        </w:rPr>
        <w:t xml:space="preserve"> action </w:t>
      </w:r>
      <w:r w:rsidR="00FB5531">
        <w:rPr>
          <w:rFonts w:ascii="Calibri" w:hAnsi="Calibri" w:cs="Calibri"/>
          <w:sz w:val="24"/>
          <w:szCs w:val="24"/>
          <w:lang w:val="en-US"/>
        </w:rPr>
        <w:t>to illustrate</w:t>
      </w:r>
      <w:r w:rsidR="002F73EC" w:rsidRPr="00D44129">
        <w:rPr>
          <w:rFonts w:ascii="Calibri" w:hAnsi="Calibri" w:cs="Calibri"/>
          <w:sz w:val="24"/>
          <w:szCs w:val="24"/>
          <w:lang w:val="en-US"/>
        </w:rPr>
        <w:t xml:space="preserve"> the multiplicity of meaning and material</w:t>
      </w:r>
      <w:r w:rsidR="00354C7C" w:rsidRPr="00D44129">
        <w:rPr>
          <w:rFonts w:ascii="Calibri" w:hAnsi="Calibri" w:cs="Calibri"/>
          <w:sz w:val="24"/>
          <w:szCs w:val="24"/>
          <w:lang w:val="en-US"/>
        </w:rPr>
        <w:t>ity that is often at play in these spaces.</w:t>
      </w:r>
      <w:r w:rsidR="00354C7C" w:rsidRPr="00AE3AC1">
        <w:rPr>
          <w:rFonts w:ascii="Calibri" w:hAnsi="Calibri" w:cs="Calibri"/>
          <w:sz w:val="24"/>
          <w:szCs w:val="24"/>
          <w:lang w:val="en-US"/>
        </w:rPr>
        <w:t xml:space="preserve">  </w:t>
      </w:r>
      <w:r w:rsidR="002F73EC" w:rsidRPr="00AE3AC1">
        <w:rPr>
          <w:rFonts w:ascii="Calibri" w:hAnsi="Calibri" w:cs="Calibri"/>
          <w:sz w:val="24"/>
          <w:szCs w:val="24"/>
          <w:lang w:val="en-US"/>
        </w:rPr>
        <w:t xml:space="preserve">  </w:t>
      </w:r>
    </w:p>
    <w:p w14:paraId="2A90FCF6" w14:textId="56AB98F6" w:rsidR="00C807ED" w:rsidRPr="00AE3AC1" w:rsidRDefault="00FB5531" w:rsidP="00B2369F">
      <w:pPr>
        <w:spacing w:line="480" w:lineRule="auto"/>
        <w:ind w:firstLine="708"/>
        <w:jc w:val="both"/>
        <w:rPr>
          <w:rFonts w:ascii="Calibri" w:hAnsi="Calibri" w:cs="Calibri"/>
          <w:sz w:val="24"/>
          <w:szCs w:val="24"/>
          <w:lang w:val="en-US"/>
        </w:rPr>
      </w:pPr>
      <w:r>
        <w:rPr>
          <w:rStyle w:val="Hyperlink"/>
          <w:rFonts w:ascii="Calibri" w:hAnsi="Calibri" w:cs="Calibri"/>
          <w:color w:val="auto"/>
          <w:sz w:val="24"/>
          <w:szCs w:val="24"/>
          <w:u w:val="none"/>
          <w:lang w:val="en-US" w:bidi="en-US"/>
        </w:rPr>
        <w:t>At 100 000 square meter</w:t>
      </w:r>
      <w:r w:rsidR="002D03FB">
        <w:rPr>
          <w:rStyle w:val="Hyperlink"/>
          <w:rFonts w:ascii="Calibri" w:hAnsi="Calibri" w:cs="Calibri"/>
          <w:color w:val="auto"/>
          <w:sz w:val="24"/>
          <w:szCs w:val="24"/>
          <w:u w:val="none"/>
          <w:lang w:val="en-US" w:bidi="en-US"/>
        </w:rPr>
        <w:t>s</w:t>
      </w:r>
      <w:r>
        <w:rPr>
          <w:rStyle w:val="Hyperlink"/>
          <w:rFonts w:ascii="Calibri" w:hAnsi="Calibri" w:cs="Calibri"/>
          <w:color w:val="auto"/>
          <w:sz w:val="24"/>
          <w:szCs w:val="24"/>
          <w:u w:val="none"/>
          <w:lang w:val="en-US" w:bidi="en-US"/>
        </w:rPr>
        <w:t xml:space="preserve">, the </w:t>
      </w:r>
      <w:r w:rsidR="00620F0F" w:rsidRPr="00AE3AC1">
        <w:rPr>
          <w:rStyle w:val="Hyperlink"/>
          <w:rFonts w:ascii="Calibri" w:hAnsi="Calibri" w:cs="Calibri"/>
          <w:color w:val="auto"/>
          <w:sz w:val="24"/>
          <w:szCs w:val="24"/>
          <w:u w:val="none"/>
          <w:lang w:val="en-US" w:bidi="en-US"/>
        </w:rPr>
        <w:t>Mepas Mall</w:t>
      </w:r>
      <w:r>
        <w:rPr>
          <w:rStyle w:val="Hyperlink"/>
          <w:rFonts w:ascii="Calibri" w:hAnsi="Calibri" w:cs="Calibri"/>
          <w:color w:val="auto"/>
          <w:sz w:val="24"/>
          <w:szCs w:val="24"/>
          <w:u w:val="none"/>
          <w:lang w:val="en-US" w:bidi="en-US"/>
        </w:rPr>
        <w:t xml:space="preserve"> (opened in 2012) in central Mostar claims </w:t>
      </w:r>
      <w:r w:rsidR="00620F0F" w:rsidRPr="00AE3AC1">
        <w:rPr>
          <w:rStyle w:val="Hyperlink"/>
          <w:rFonts w:ascii="Calibri" w:hAnsi="Calibri" w:cs="Calibri"/>
          <w:color w:val="auto"/>
          <w:sz w:val="24"/>
          <w:szCs w:val="24"/>
          <w:u w:val="none"/>
          <w:lang w:val="en-US" w:bidi="en-US"/>
        </w:rPr>
        <w:t>to be the largest shopping center in Bosnia and Herzegovina.</w:t>
      </w:r>
      <w:r>
        <w:rPr>
          <w:rStyle w:val="Hyperlink"/>
          <w:rFonts w:ascii="Calibri" w:hAnsi="Calibri" w:cs="Calibri"/>
          <w:color w:val="auto"/>
          <w:sz w:val="24"/>
          <w:szCs w:val="24"/>
          <w:u w:val="none"/>
          <w:lang w:val="en-US" w:bidi="en-US"/>
        </w:rPr>
        <w:t xml:space="preserve"> It is a</w:t>
      </w:r>
      <w:r w:rsidR="00620F0F" w:rsidRPr="00AE3AC1">
        <w:rPr>
          <w:rStyle w:val="Hyperlink"/>
          <w:rFonts w:ascii="Calibri" w:hAnsi="Calibri" w:cs="Calibri"/>
          <w:color w:val="auto"/>
          <w:sz w:val="24"/>
          <w:szCs w:val="24"/>
          <w:u w:val="none"/>
          <w:lang w:val="en-US" w:bidi="en-US"/>
        </w:rPr>
        <w:t>dvertised as an exclusive and distinguishably modern development in this historic, post-socialist and post-conflict city</w:t>
      </w:r>
      <w:r>
        <w:rPr>
          <w:rStyle w:val="Hyperlink"/>
          <w:rFonts w:ascii="Calibri" w:hAnsi="Calibri" w:cs="Calibri"/>
          <w:color w:val="auto"/>
          <w:sz w:val="24"/>
          <w:szCs w:val="24"/>
          <w:u w:val="none"/>
          <w:lang w:val="en-US" w:bidi="en-US"/>
        </w:rPr>
        <w:t>. The question we pose here is</w:t>
      </w:r>
      <w:r w:rsidR="00620F0F" w:rsidRPr="00AE3AC1">
        <w:rPr>
          <w:rFonts w:ascii="Calibri" w:hAnsi="Calibri" w:cs="Calibri"/>
          <w:sz w:val="24"/>
          <w:szCs w:val="24"/>
          <w:lang w:val="en-US"/>
        </w:rPr>
        <w:t xml:space="preserve">: </w:t>
      </w:r>
      <w:r>
        <w:rPr>
          <w:rFonts w:ascii="Calibri" w:hAnsi="Calibri" w:cs="Calibri"/>
          <w:sz w:val="24"/>
          <w:szCs w:val="24"/>
          <w:lang w:val="en-US"/>
        </w:rPr>
        <w:t>w</w:t>
      </w:r>
      <w:r w:rsidR="00620F0F" w:rsidRPr="00AE3AC1">
        <w:rPr>
          <w:rFonts w:ascii="Calibri" w:hAnsi="Calibri" w:cs="Calibri"/>
          <w:sz w:val="24"/>
          <w:szCs w:val="24"/>
          <w:lang w:val="en-US"/>
        </w:rPr>
        <w:t xml:space="preserve">hat does the </w:t>
      </w:r>
      <w:r>
        <w:rPr>
          <w:rFonts w:ascii="Calibri" w:hAnsi="Calibri" w:cs="Calibri"/>
          <w:sz w:val="24"/>
          <w:szCs w:val="24"/>
          <w:lang w:val="en-US"/>
        </w:rPr>
        <w:t xml:space="preserve">Mepas </w:t>
      </w:r>
      <w:r w:rsidR="00620F0F" w:rsidRPr="00AE3AC1">
        <w:rPr>
          <w:rFonts w:ascii="Calibri" w:hAnsi="Calibri" w:cs="Calibri"/>
          <w:sz w:val="24"/>
          <w:szCs w:val="24"/>
          <w:lang w:val="en-US"/>
        </w:rPr>
        <w:t>Mall perform in the context of the war-torn and economically impoverished Mostar?</w:t>
      </w:r>
      <w:r w:rsidR="00532DE3">
        <w:rPr>
          <w:rFonts w:ascii="Calibri" w:hAnsi="Calibri" w:cs="Calibri"/>
          <w:sz w:val="24"/>
          <w:szCs w:val="24"/>
          <w:lang w:val="en-US"/>
        </w:rPr>
        <w:t xml:space="preserve"> </w:t>
      </w:r>
    </w:p>
    <w:p w14:paraId="174533C6" w14:textId="77777777" w:rsidR="00C807ED" w:rsidRPr="00AE3AC1" w:rsidRDefault="00C807ED" w:rsidP="00C807ED">
      <w:pPr>
        <w:keepNext/>
        <w:tabs>
          <w:tab w:val="left" w:pos="1307"/>
        </w:tabs>
        <w:autoSpaceDE w:val="0"/>
        <w:spacing w:line="480" w:lineRule="auto"/>
        <w:ind w:right="-64"/>
        <w:jc w:val="both"/>
        <w:rPr>
          <w:rFonts w:ascii="Calibri" w:hAnsi="Calibri" w:cs="Calibri"/>
          <w:sz w:val="24"/>
          <w:szCs w:val="24"/>
          <w:lang w:val="en-US"/>
        </w:rPr>
      </w:pPr>
    </w:p>
    <w:p w14:paraId="54DFF491" w14:textId="23E4A3BC" w:rsidR="00C807ED" w:rsidRPr="00AE3AC1" w:rsidRDefault="00C807ED" w:rsidP="007F6F78">
      <w:pPr>
        <w:pStyle w:val="Caption"/>
        <w:spacing w:line="480" w:lineRule="auto"/>
        <w:jc w:val="both"/>
        <w:outlineLvl w:val="0"/>
        <w:rPr>
          <w:rFonts w:ascii="Calibri" w:hAnsi="Calibri" w:cs="Calibri"/>
          <w:color w:val="auto"/>
          <w:sz w:val="24"/>
          <w:szCs w:val="24"/>
        </w:rPr>
      </w:pPr>
      <w:r w:rsidRPr="00AE3AC1">
        <w:rPr>
          <w:rFonts w:ascii="Calibri" w:hAnsi="Calibri" w:cs="Calibri"/>
          <w:color w:val="auto"/>
          <w:sz w:val="24"/>
          <w:szCs w:val="24"/>
        </w:rPr>
        <w:t xml:space="preserve">Figure </w:t>
      </w:r>
      <w:r w:rsidRPr="00AE3AC1">
        <w:rPr>
          <w:rFonts w:ascii="Calibri" w:hAnsi="Calibri" w:cs="Calibri"/>
          <w:color w:val="auto"/>
          <w:sz w:val="24"/>
          <w:szCs w:val="24"/>
        </w:rPr>
        <w:fldChar w:fldCharType="begin"/>
      </w:r>
      <w:r w:rsidRPr="00AE3AC1">
        <w:rPr>
          <w:rFonts w:ascii="Calibri" w:hAnsi="Calibri" w:cs="Calibri"/>
          <w:color w:val="auto"/>
          <w:sz w:val="24"/>
          <w:szCs w:val="24"/>
        </w:rPr>
        <w:instrText xml:space="preserve"> SEQ Figure \* ARABIC </w:instrText>
      </w:r>
      <w:r w:rsidRPr="00AE3AC1">
        <w:rPr>
          <w:rFonts w:ascii="Calibri" w:hAnsi="Calibri" w:cs="Calibri"/>
          <w:color w:val="auto"/>
          <w:sz w:val="24"/>
          <w:szCs w:val="24"/>
        </w:rPr>
        <w:fldChar w:fldCharType="separate"/>
      </w:r>
      <w:r w:rsidR="00831D60" w:rsidRPr="00AE3AC1">
        <w:rPr>
          <w:rFonts w:ascii="Calibri" w:hAnsi="Calibri" w:cs="Calibri"/>
          <w:noProof/>
          <w:color w:val="auto"/>
          <w:sz w:val="24"/>
          <w:szCs w:val="24"/>
        </w:rPr>
        <w:t>1</w:t>
      </w:r>
      <w:r w:rsidRPr="00AE3AC1">
        <w:rPr>
          <w:rFonts w:ascii="Calibri" w:hAnsi="Calibri" w:cs="Calibri"/>
          <w:noProof/>
          <w:color w:val="auto"/>
          <w:sz w:val="24"/>
          <w:szCs w:val="24"/>
        </w:rPr>
        <w:fldChar w:fldCharType="end"/>
      </w:r>
      <w:r w:rsidRPr="00AE3AC1">
        <w:rPr>
          <w:rFonts w:ascii="Calibri" w:hAnsi="Calibri" w:cs="Calibri"/>
          <w:color w:val="auto"/>
          <w:sz w:val="24"/>
          <w:szCs w:val="24"/>
        </w:rPr>
        <w:t>: Mepas Mall in Mostar (photo taken by author)</w:t>
      </w:r>
    </w:p>
    <w:p w14:paraId="462CF263" w14:textId="283290C8" w:rsidR="00FB5531" w:rsidRPr="00AE3AC1" w:rsidRDefault="00FB5531" w:rsidP="00FB5531">
      <w:pPr>
        <w:spacing w:line="480" w:lineRule="auto"/>
        <w:ind w:firstLine="708"/>
        <w:jc w:val="both"/>
        <w:rPr>
          <w:rFonts w:ascii="Calibri" w:hAnsi="Calibri" w:cs="Calibri"/>
          <w:sz w:val="24"/>
          <w:szCs w:val="24"/>
          <w:lang w:val="en-US"/>
        </w:rPr>
      </w:pPr>
      <w:r>
        <w:rPr>
          <w:rFonts w:ascii="Calibri" w:hAnsi="Calibri" w:cs="Calibri"/>
          <w:sz w:val="24"/>
          <w:szCs w:val="24"/>
          <w:lang w:val="en-US"/>
        </w:rPr>
        <w:t>We</w:t>
      </w:r>
      <w:r w:rsidRPr="00AE3AC1">
        <w:rPr>
          <w:rFonts w:ascii="Calibri" w:hAnsi="Calibri" w:cs="Calibri"/>
          <w:sz w:val="24"/>
          <w:szCs w:val="24"/>
          <w:lang w:val="en-US"/>
        </w:rPr>
        <w:t xml:space="preserve"> begin </w:t>
      </w:r>
      <w:r>
        <w:rPr>
          <w:rFonts w:ascii="Calibri" w:hAnsi="Calibri" w:cs="Calibri"/>
          <w:sz w:val="24"/>
          <w:szCs w:val="24"/>
          <w:lang w:val="en-US"/>
        </w:rPr>
        <w:t>with its</w:t>
      </w:r>
      <w:r w:rsidRPr="00AE3AC1">
        <w:rPr>
          <w:rFonts w:ascii="Calibri" w:hAnsi="Calibri" w:cs="Calibri"/>
          <w:sz w:val="24"/>
          <w:szCs w:val="24"/>
          <w:lang w:val="en-US"/>
        </w:rPr>
        <w:t xml:space="preserve"> architectural design. As an 8-story tall building, Mepas Mall is a striking and highly visible element of the Mostar’s built environment (see Figure 1). </w:t>
      </w:r>
    </w:p>
    <w:p w14:paraId="12CB0C08" w14:textId="39053553" w:rsidR="00C807ED" w:rsidRPr="00AE3AC1" w:rsidRDefault="00FB5531" w:rsidP="00B2369F">
      <w:pPr>
        <w:keepNext/>
        <w:tabs>
          <w:tab w:val="left" w:pos="1307"/>
        </w:tabs>
        <w:autoSpaceDE w:val="0"/>
        <w:spacing w:line="480" w:lineRule="auto"/>
        <w:ind w:right="-64"/>
        <w:jc w:val="both"/>
        <w:rPr>
          <w:rFonts w:ascii="Calibri" w:hAnsi="Calibri" w:cs="Calibri"/>
          <w:sz w:val="24"/>
          <w:szCs w:val="24"/>
          <w:lang w:val="en-US"/>
        </w:rPr>
      </w:pPr>
      <w:r w:rsidRPr="00AE3AC1">
        <w:rPr>
          <w:rFonts w:ascii="Calibri" w:hAnsi="Calibri" w:cs="Calibri"/>
          <w:sz w:val="24"/>
          <w:szCs w:val="24"/>
          <w:lang w:val="en-US"/>
        </w:rPr>
        <w:t>[Figure here]</w:t>
      </w:r>
      <w:r>
        <w:rPr>
          <w:rFonts w:ascii="Calibri" w:hAnsi="Calibri" w:cs="Calibri"/>
          <w:sz w:val="24"/>
          <w:szCs w:val="24"/>
          <w:lang w:val="en-US"/>
        </w:rPr>
        <w:t>.</w:t>
      </w:r>
      <w:r w:rsidR="00C807ED" w:rsidRPr="00AE3AC1">
        <w:rPr>
          <w:rFonts w:ascii="Calibri" w:hAnsi="Calibri" w:cs="Calibri"/>
          <w:sz w:val="24"/>
          <w:szCs w:val="24"/>
          <w:lang w:val="en-US"/>
        </w:rPr>
        <w:t xml:space="preserve">The glass design of the building </w:t>
      </w:r>
      <w:r w:rsidR="00C24286" w:rsidRPr="00AE3AC1">
        <w:rPr>
          <w:rFonts w:ascii="Calibri" w:hAnsi="Calibri" w:cs="Calibri"/>
          <w:sz w:val="24"/>
          <w:szCs w:val="24"/>
          <w:lang w:val="en-US"/>
        </w:rPr>
        <w:t>is</w:t>
      </w:r>
      <w:r w:rsidR="00C807ED" w:rsidRPr="00AE3AC1">
        <w:rPr>
          <w:rFonts w:ascii="Calibri" w:hAnsi="Calibri" w:cs="Calibri"/>
          <w:sz w:val="24"/>
          <w:szCs w:val="24"/>
          <w:lang w:val="en-US"/>
        </w:rPr>
        <w:t xml:space="preserve"> </w:t>
      </w:r>
      <w:r w:rsidR="00EF7CE5">
        <w:rPr>
          <w:rFonts w:ascii="Calibri" w:hAnsi="Calibri" w:cs="Calibri"/>
          <w:sz w:val="24"/>
          <w:szCs w:val="24"/>
          <w:lang w:val="en-US"/>
        </w:rPr>
        <w:t>in</w:t>
      </w:r>
      <w:r>
        <w:rPr>
          <w:rFonts w:ascii="Calibri" w:hAnsi="Calibri" w:cs="Calibri"/>
          <w:sz w:val="24"/>
          <w:szCs w:val="24"/>
          <w:lang w:val="en-US"/>
        </w:rPr>
        <w:t xml:space="preserve"> stark</w:t>
      </w:r>
      <w:r w:rsidR="00C807ED" w:rsidRPr="00AE3AC1">
        <w:rPr>
          <w:rFonts w:ascii="Calibri" w:hAnsi="Calibri" w:cs="Calibri"/>
          <w:sz w:val="24"/>
          <w:szCs w:val="24"/>
          <w:lang w:val="en-US"/>
        </w:rPr>
        <w:t xml:space="preserve"> contrast to the surrounding environment, yet </w:t>
      </w:r>
      <w:r w:rsidR="00C807ED" w:rsidRPr="00AE3AC1">
        <w:rPr>
          <w:rStyle w:val="Hyperlink"/>
          <w:rFonts w:ascii="Calibri" w:hAnsi="Calibri" w:cs="Calibri"/>
          <w:color w:val="auto"/>
          <w:sz w:val="24"/>
          <w:szCs w:val="24"/>
          <w:u w:val="none"/>
          <w:lang w:val="en-US" w:bidi="en-US"/>
        </w:rPr>
        <w:t xml:space="preserve">the archetypal architecture and design of the mall mark it as an indistinguishable replica of the markedly “Western” consumer ideal (see Figure 1). The building mirrors this ideal in ways that appear </w:t>
      </w:r>
      <w:r w:rsidR="00853C88" w:rsidRPr="00AE3AC1">
        <w:rPr>
          <w:rStyle w:val="Hyperlink"/>
          <w:rFonts w:ascii="Calibri" w:hAnsi="Calibri" w:cs="Calibri"/>
          <w:color w:val="auto"/>
          <w:sz w:val="24"/>
          <w:szCs w:val="24"/>
          <w:u w:val="none"/>
          <w:lang w:val="en-US" w:bidi="en-US"/>
        </w:rPr>
        <w:t xml:space="preserve">de-historicized and </w:t>
      </w:r>
      <w:r w:rsidR="00C807ED" w:rsidRPr="00AE3AC1">
        <w:rPr>
          <w:rStyle w:val="Hyperlink"/>
          <w:rFonts w:ascii="Calibri" w:hAnsi="Calibri" w:cs="Calibri"/>
          <w:color w:val="auto"/>
          <w:sz w:val="24"/>
          <w:szCs w:val="24"/>
          <w:u w:val="none"/>
          <w:lang w:val="en-US" w:bidi="en-US"/>
        </w:rPr>
        <w:t xml:space="preserve">out of place in the local context </w:t>
      </w:r>
      <w:r w:rsidR="00C807ED" w:rsidRPr="00AE3AC1">
        <w:rPr>
          <w:rStyle w:val="Hyperlink"/>
          <w:rFonts w:ascii="Calibri" w:hAnsi="Calibri" w:cs="Calibri"/>
          <w:color w:val="auto"/>
          <w:sz w:val="24"/>
          <w:szCs w:val="24"/>
          <w:u w:val="none"/>
          <w:lang w:bidi="en-US"/>
        </w:rPr>
        <w:fldChar w:fldCharType="begin"/>
      </w:r>
      <w:r w:rsidR="00C807ED" w:rsidRPr="00AE3AC1">
        <w:rPr>
          <w:rStyle w:val="Hyperlink"/>
          <w:rFonts w:ascii="Calibri" w:hAnsi="Calibri" w:cs="Calibri"/>
          <w:color w:val="auto"/>
          <w:sz w:val="24"/>
          <w:szCs w:val="24"/>
          <w:u w:val="none"/>
          <w:lang w:val="en-US" w:bidi="en-US"/>
        </w:rPr>
        <w:instrText xml:space="preserve"> ADDIN ZOTERO_ITEM CSL_CITATION {"citationID":"1rjeaiogba","properties":{"formattedCitation":"{\\rtf (San\\uc0\\u269{}anin, 2012)}","plainCitation":"(Sančanin, 2012)"},"citationItems":[{"id":121,"uris":["http://zotero.org/users/2966683/items/6DIPUNKH"],"uri":["http://zotero.org/users/2966683/items/6DIPUNKH"],"itemData":{"id":121,"type":"webpage","title":"Potemkinovo šoping-selo u Mostaru","abstract":"Arhitektura novog velikog šoping-centra u Mostaru samo je opipljiva metafora koja nam želi potvrditi da je s gradom sve u redu. Da su političari i investitori dobro odradili posao. No nasuprot svim hvalospjevima i dobrim željama, možemo je gledati i kao povlačenje novih granica i nastavak razaranja Mostara. Samo treba dobro gledati","URL":"http://m.tportal.hr/komentari/189745/Potemkinovo-soping-selo-u-Mostaru.html","author":[{"family":"Sančanin","given":"Marko"}],"issued":{"date-parts":[["2012",4,24]]},"accessed":{"date-parts":[["2017",2,6]]}}}],"schema":"https://github.com/citation-style-language/schema/raw/master/csl-citation.json"} </w:instrText>
      </w:r>
      <w:r w:rsidR="00C807ED" w:rsidRPr="00AE3AC1">
        <w:rPr>
          <w:rStyle w:val="Hyperlink"/>
          <w:rFonts w:ascii="Calibri" w:hAnsi="Calibri" w:cs="Calibri"/>
          <w:color w:val="auto"/>
          <w:sz w:val="24"/>
          <w:szCs w:val="24"/>
          <w:u w:val="none"/>
          <w:lang w:bidi="en-US"/>
        </w:rPr>
        <w:fldChar w:fldCharType="separate"/>
      </w:r>
      <w:r w:rsidR="00C807ED" w:rsidRPr="00AE3AC1">
        <w:rPr>
          <w:rFonts w:ascii="Calibri" w:hAnsi="Calibri" w:cs="Calibri"/>
          <w:sz w:val="24"/>
          <w:szCs w:val="24"/>
          <w:lang w:val="en-US"/>
        </w:rPr>
        <w:t>(Sančanin, 2012)</w:t>
      </w:r>
      <w:r w:rsidR="00C807ED" w:rsidRPr="00AE3AC1">
        <w:rPr>
          <w:rStyle w:val="Hyperlink"/>
          <w:rFonts w:ascii="Calibri" w:hAnsi="Calibri" w:cs="Calibri"/>
          <w:color w:val="auto"/>
          <w:sz w:val="24"/>
          <w:szCs w:val="24"/>
          <w:u w:val="none"/>
          <w:lang w:bidi="en-US"/>
        </w:rPr>
        <w:fldChar w:fldCharType="end"/>
      </w:r>
      <w:r w:rsidR="00C807ED" w:rsidRPr="00AE3AC1">
        <w:rPr>
          <w:rFonts w:ascii="Calibri" w:hAnsi="Calibri" w:cs="Calibri"/>
          <w:sz w:val="24"/>
          <w:szCs w:val="24"/>
          <w:lang w:val="en-US"/>
        </w:rPr>
        <w:t xml:space="preserve">. </w:t>
      </w:r>
      <w:r w:rsidR="00C807ED" w:rsidRPr="00AE3AC1">
        <w:rPr>
          <w:rStyle w:val="Hyperlink"/>
          <w:rFonts w:ascii="Calibri" w:hAnsi="Calibri" w:cs="Calibri"/>
          <w:color w:val="auto"/>
          <w:sz w:val="24"/>
          <w:szCs w:val="24"/>
          <w:u w:val="none"/>
          <w:lang w:val="en-US" w:bidi="en-US"/>
        </w:rPr>
        <w:t>However, it is precisely though this dis-attachment from the historic and cultural milieu that the building becomes a grotesque materialization of the fantasies and desires for the imaginary consumer ideal</w:t>
      </w:r>
      <w:r w:rsidR="00C807ED" w:rsidRPr="00AE3AC1">
        <w:rPr>
          <w:rFonts w:ascii="Calibri" w:hAnsi="Calibri" w:cs="Calibri"/>
          <w:sz w:val="24"/>
          <w:szCs w:val="24"/>
          <w:lang w:val="en-US"/>
        </w:rPr>
        <w:t>. Seen in this way, and concordant with Goss’s (1993) meta-theorizing about the mall, Mepas Mall in Mostar serves as a symbol of capitalist modernity that assuages the traumas of post-socialist transition.</w:t>
      </w:r>
      <w:r w:rsidR="00616B3A" w:rsidRPr="00AE3AC1">
        <w:rPr>
          <w:rFonts w:ascii="Calibri" w:hAnsi="Calibri" w:cs="Calibri"/>
          <w:sz w:val="24"/>
          <w:szCs w:val="24"/>
          <w:lang w:val="en-US"/>
        </w:rPr>
        <w:t xml:space="preserve"> </w:t>
      </w:r>
    </w:p>
    <w:p w14:paraId="1B810B27" w14:textId="4FBF9170" w:rsidR="00D97CAC" w:rsidRPr="00AE3AC1" w:rsidRDefault="00FB5531" w:rsidP="00C94D5F">
      <w:pPr>
        <w:spacing w:line="480" w:lineRule="auto"/>
        <w:ind w:firstLine="426"/>
        <w:jc w:val="both"/>
        <w:rPr>
          <w:rStyle w:val="Hyperlink"/>
          <w:rFonts w:ascii="Calibri" w:hAnsi="Calibri" w:cs="Calibri"/>
          <w:color w:val="auto"/>
          <w:sz w:val="24"/>
          <w:szCs w:val="24"/>
          <w:u w:val="none"/>
          <w:lang w:val="en-US" w:bidi="en-US"/>
        </w:rPr>
      </w:pPr>
      <w:r>
        <w:rPr>
          <w:rStyle w:val="Hyperlink"/>
          <w:rFonts w:ascii="Calibri" w:hAnsi="Calibri" w:cs="Calibri"/>
          <w:color w:val="auto"/>
          <w:sz w:val="24"/>
          <w:szCs w:val="24"/>
          <w:u w:val="none"/>
          <w:lang w:val="en-US" w:bidi="en-US"/>
        </w:rPr>
        <w:t>The</w:t>
      </w:r>
      <w:r w:rsidR="00C807ED" w:rsidRPr="00AE3AC1">
        <w:rPr>
          <w:rStyle w:val="Hyperlink"/>
          <w:rFonts w:ascii="Calibri" w:hAnsi="Calibri" w:cs="Calibri"/>
          <w:color w:val="auto"/>
          <w:sz w:val="24"/>
          <w:szCs w:val="24"/>
          <w:u w:val="none"/>
          <w:lang w:val="en-US" w:bidi="en-US"/>
        </w:rPr>
        <w:t xml:space="preserve"> spatial politics</w:t>
      </w:r>
      <w:r w:rsidR="00D176D6" w:rsidRPr="00AE3AC1">
        <w:rPr>
          <w:rStyle w:val="Hyperlink"/>
          <w:rFonts w:ascii="Calibri" w:hAnsi="Calibri" w:cs="Calibri"/>
          <w:color w:val="auto"/>
          <w:sz w:val="24"/>
          <w:szCs w:val="24"/>
          <w:u w:val="none"/>
          <w:lang w:val="en-US" w:bidi="en-US"/>
        </w:rPr>
        <w:t xml:space="preserve"> of difference</w:t>
      </w:r>
      <w:r w:rsidR="00A554F6" w:rsidRPr="00AE3AC1">
        <w:rPr>
          <w:rStyle w:val="Hyperlink"/>
          <w:rFonts w:ascii="Calibri" w:hAnsi="Calibri" w:cs="Calibri"/>
          <w:color w:val="auto"/>
          <w:sz w:val="24"/>
          <w:szCs w:val="24"/>
          <w:u w:val="none"/>
          <w:lang w:val="en-US" w:bidi="en-US"/>
        </w:rPr>
        <w:t xml:space="preserve"> of this mall</w:t>
      </w:r>
      <w:r w:rsidR="00C807ED" w:rsidRPr="00AE3AC1">
        <w:rPr>
          <w:rStyle w:val="Hyperlink"/>
          <w:rFonts w:ascii="Calibri" w:hAnsi="Calibri" w:cs="Calibri"/>
          <w:color w:val="auto"/>
          <w:sz w:val="24"/>
          <w:szCs w:val="24"/>
          <w:u w:val="none"/>
          <w:lang w:val="en-US" w:bidi="en-US"/>
        </w:rPr>
        <w:t xml:space="preserve">, </w:t>
      </w:r>
      <w:r>
        <w:rPr>
          <w:rStyle w:val="Hyperlink"/>
          <w:rFonts w:ascii="Calibri" w:hAnsi="Calibri" w:cs="Calibri"/>
          <w:color w:val="auto"/>
          <w:sz w:val="24"/>
          <w:szCs w:val="24"/>
          <w:u w:val="none"/>
          <w:lang w:val="en-US" w:bidi="en-US"/>
        </w:rPr>
        <w:t>is played out via</w:t>
      </w:r>
      <w:r w:rsidRPr="00AE3AC1">
        <w:rPr>
          <w:rStyle w:val="Hyperlink"/>
          <w:rFonts w:ascii="Calibri" w:hAnsi="Calibri" w:cs="Calibri"/>
          <w:color w:val="auto"/>
          <w:sz w:val="24"/>
          <w:szCs w:val="24"/>
          <w:u w:val="none"/>
          <w:lang w:val="en-US" w:bidi="en-US"/>
        </w:rPr>
        <w:t xml:space="preserve"> </w:t>
      </w:r>
      <w:r w:rsidR="001204F5" w:rsidRPr="00AE3AC1">
        <w:rPr>
          <w:rStyle w:val="Hyperlink"/>
          <w:rFonts w:ascii="Calibri" w:hAnsi="Calibri" w:cs="Calibri"/>
          <w:color w:val="auto"/>
          <w:sz w:val="24"/>
          <w:szCs w:val="24"/>
          <w:u w:val="none"/>
          <w:lang w:val="en-US" w:bidi="en-US"/>
        </w:rPr>
        <w:t>its location</w:t>
      </w:r>
      <w:r w:rsidR="00532DE3">
        <w:rPr>
          <w:rStyle w:val="Hyperlink"/>
          <w:rFonts w:ascii="Calibri" w:hAnsi="Calibri" w:cs="Calibri"/>
          <w:color w:val="auto"/>
          <w:sz w:val="24"/>
          <w:szCs w:val="24"/>
          <w:u w:val="none"/>
          <w:lang w:val="en-US" w:bidi="en-US"/>
        </w:rPr>
        <w:t>. Located</w:t>
      </w:r>
      <w:r w:rsidR="00C807ED" w:rsidRPr="00AE3AC1">
        <w:rPr>
          <w:rStyle w:val="Hyperlink"/>
          <w:rFonts w:ascii="Calibri" w:hAnsi="Calibri" w:cs="Calibri"/>
          <w:color w:val="auto"/>
          <w:sz w:val="24"/>
          <w:szCs w:val="24"/>
          <w:u w:val="none"/>
          <w:lang w:val="en-US" w:bidi="en-US"/>
        </w:rPr>
        <w:t xml:space="preserve"> just west of the main Boulevard, the building is complexly interwoven into geographies of ethnic polarization that have plagued the city for over twenty years. The main Boulevard is one of the major transit routes in the city, but more importantly the street served as a frontline in the fighting between Croatian and Bosniak armed forces for the duration of the war</w:t>
      </w:r>
      <w:r w:rsidR="004D6B2D" w:rsidRPr="00AE3AC1">
        <w:rPr>
          <w:rStyle w:val="Hyperlink"/>
          <w:rFonts w:ascii="Calibri" w:hAnsi="Calibri" w:cs="Calibri"/>
          <w:color w:val="auto"/>
          <w:sz w:val="24"/>
          <w:szCs w:val="24"/>
          <w:u w:val="none"/>
          <w:lang w:val="en-US" w:bidi="en-US"/>
        </w:rPr>
        <w:t>. The road</w:t>
      </w:r>
      <w:r w:rsidR="00C807ED" w:rsidRPr="00AE3AC1">
        <w:rPr>
          <w:rStyle w:val="Hyperlink"/>
          <w:rFonts w:ascii="Calibri" w:hAnsi="Calibri" w:cs="Calibri"/>
          <w:color w:val="auto"/>
          <w:sz w:val="24"/>
          <w:szCs w:val="24"/>
          <w:u w:val="none"/>
          <w:lang w:val="en-US" w:bidi="en-US"/>
        </w:rPr>
        <w:t xml:space="preserve"> continues to feature prominently as an invisible spatial border between </w:t>
      </w:r>
      <w:r w:rsidR="004D6B2D" w:rsidRPr="00AE3AC1">
        <w:rPr>
          <w:rStyle w:val="Hyperlink"/>
          <w:rFonts w:ascii="Calibri" w:hAnsi="Calibri" w:cs="Calibri"/>
          <w:color w:val="auto"/>
          <w:sz w:val="24"/>
          <w:szCs w:val="24"/>
          <w:u w:val="none"/>
          <w:lang w:val="en-US" w:bidi="en-US"/>
        </w:rPr>
        <w:t xml:space="preserve">two ethnically designated territories, or “sides” </w:t>
      </w:r>
      <w:r w:rsidR="00616B3A" w:rsidRPr="00AE3AC1">
        <w:rPr>
          <w:rStyle w:val="Hyperlink"/>
          <w:rFonts w:ascii="Calibri" w:hAnsi="Calibri" w:cs="Calibri"/>
          <w:color w:val="auto"/>
          <w:sz w:val="24"/>
          <w:szCs w:val="24"/>
          <w:u w:val="none"/>
          <w:lang w:val="en-US" w:bidi="en-US"/>
        </w:rPr>
        <w:t xml:space="preserve">of the city – Croatian/Catholic and Bosniak/Muslim </w:t>
      </w:r>
      <w:r w:rsidR="004D6B2D" w:rsidRPr="00AE3AC1">
        <w:rPr>
          <w:rStyle w:val="Hyperlink"/>
          <w:rFonts w:ascii="Calibri" w:hAnsi="Calibri" w:cs="Calibri"/>
          <w:color w:val="auto"/>
          <w:sz w:val="24"/>
          <w:szCs w:val="24"/>
          <w:u w:val="none"/>
          <w:lang w:val="en-US" w:bidi="en-US"/>
        </w:rPr>
        <w:t>(Laketa 2018)</w:t>
      </w:r>
      <w:r w:rsidR="00C807ED" w:rsidRPr="00AE3AC1">
        <w:rPr>
          <w:rStyle w:val="Hyperlink"/>
          <w:rFonts w:ascii="Calibri" w:hAnsi="Calibri" w:cs="Calibri"/>
          <w:color w:val="auto"/>
          <w:sz w:val="24"/>
          <w:szCs w:val="24"/>
          <w:u w:val="none"/>
          <w:lang w:val="en-US" w:bidi="en-US"/>
        </w:rPr>
        <w:t>. Moreover, the site of the Mepas Mall builds on the urban memory of another shopping center called “</w:t>
      </w:r>
      <w:r w:rsidR="00C807ED" w:rsidRPr="00AE3AC1">
        <w:rPr>
          <w:rStyle w:val="Hyperlink"/>
          <w:rFonts w:ascii="Calibri" w:hAnsi="Calibri" w:cs="Calibri"/>
          <w:i/>
          <w:color w:val="auto"/>
          <w:sz w:val="24"/>
          <w:szCs w:val="24"/>
          <w:u w:val="none"/>
          <w:lang w:val="en-US" w:bidi="en-US"/>
        </w:rPr>
        <w:t>Hit</w:t>
      </w:r>
      <w:r w:rsidR="00C807ED" w:rsidRPr="00AE3AC1">
        <w:rPr>
          <w:rStyle w:val="Hyperlink"/>
          <w:rFonts w:ascii="Calibri" w:hAnsi="Calibri" w:cs="Calibri"/>
          <w:color w:val="auto"/>
          <w:sz w:val="24"/>
          <w:szCs w:val="24"/>
          <w:u w:val="none"/>
          <w:lang w:val="en-US" w:bidi="en-US"/>
        </w:rPr>
        <w:t>” that</w:t>
      </w:r>
      <w:r>
        <w:rPr>
          <w:rStyle w:val="Hyperlink"/>
          <w:rFonts w:ascii="Calibri" w:hAnsi="Calibri" w:cs="Calibri"/>
          <w:color w:val="auto"/>
          <w:sz w:val="24"/>
          <w:szCs w:val="24"/>
          <w:u w:val="none"/>
          <w:lang w:val="en-US" w:bidi="en-US"/>
        </w:rPr>
        <w:t xml:space="preserve"> once</w:t>
      </w:r>
      <w:r w:rsidR="00C807ED" w:rsidRPr="00AE3AC1">
        <w:rPr>
          <w:rStyle w:val="Hyperlink"/>
          <w:rFonts w:ascii="Calibri" w:hAnsi="Calibri" w:cs="Calibri"/>
          <w:color w:val="auto"/>
          <w:sz w:val="24"/>
          <w:szCs w:val="24"/>
          <w:u w:val="none"/>
          <w:lang w:val="en-US" w:bidi="en-US"/>
        </w:rPr>
        <w:t xml:space="preserve"> stood</w:t>
      </w:r>
      <w:r>
        <w:rPr>
          <w:rStyle w:val="Hyperlink"/>
          <w:rFonts w:ascii="Calibri" w:hAnsi="Calibri" w:cs="Calibri"/>
          <w:color w:val="auto"/>
          <w:sz w:val="24"/>
          <w:szCs w:val="24"/>
          <w:u w:val="none"/>
          <w:lang w:val="en-US" w:bidi="en-US"/>
        </w:rPr>
        <w:t xml:space="preserve"> </w:t>
      </w:r>
      <w:r w:rsidR="00C807ED" w:rsidRPr="00AE3AC1">
        <w:rPr>
          <w:rStyle w:val="Hyperlink"/>
          <w:rFonts w:ascii="Calibri" w:hAnsi="Calibri" w:cs="Calibri"/>
          <w:color w:val="auto"/>
          <w:sz w:val="24"/>
          <w:szCs w:val="24"/>
          <w:u w:val="none"/>
          <w:lang w:val="en-US" w:bidi="en-US"/>
        </w:rPr>
        <w:t xml:space="preserve">just five hundred meters </w:t>
      </w:r>
      <w:r>
        <w:rPr>
          <w:rStyle w:val="Hyperlink"/>
          <w:rFonts w:ascii="Calibri" w:hAnsi="Calibri" w:cs="Calibri"/>
          <w:color w:val="auto"/>
          <w:sz w:val="24"/>
          <w:szCs w:val="24"/>
          <w:u w:val="none"/>
          <w:lang w:val="en-US" w:bidi="en-US"/>
        </w:rPr>
        <w:t xml:space="preserve">to the </w:t>
      </w:r>
      <w:r w:rsidR="00C807ED" w:rsidRPr="00AE3AC1">
        <w:rPr>
          <w:rStyle w:val="Hyperlink"/>
          <w:rFonts w:ascii="Calibri" w:hAnsi="Calibri" w:cs="Calibri"/>
          <w:color w:val="auto"/>
          <w:sz w:val="24"/>
          <w:szCs w:val="24"/>
          <w:u w:val="none"/>
          <w:lang w:val="en-US" w:bidi="en-US"/>
        </w:rPr>
        <w:t xml:space="preserve">south. </w:t>
      </w:r>
      <w:r w:rsidR="00C807ED" w:rsidRPr="00AE3AC1">
        <w:rPr>
          <w:rStyle w:val="Hyperlink"/>
          <w:rFonts w:ascii="Calibri" w:hAnsi="Calibri" w:cs="Calibri"/>
          <w:i/>
          <w:color w:val="auto"/>
          <w:sz w:val="24"/>
          <w:szCs w:val="24"/>
          <w:u w:val="none"/>
          <w:lang w:val="en-US" w:bidi="en-US"/>
        </w:rPr>
        <w:t>Hit</w:t>
      </w:r>
      <w:r w:rsidR="00C807ED" w:rsidRPr="00AE3AC1">
        <w:rPr>
          <w:rStyle w:val="Hyperlink"/>
          <w:rFonts w:ascii="Calibri" w:hAnsi="Calibri" w:cs="Calibri"/>
          <w:color w:val="auto"/>
          <w:sz w:val="24"/>
          <w:szCs w:val="24"/>
          <w:u w:val="none"/>
          <w:lang w:val="en-US" w:bidi="en-US"/>
        </w:rPr>
        <w:t xml:space="preserve"> was Mostarians beloved shopping destination in socialist times and the open area outside </w:t>
      </w:r>
      <w:r w:rsidR="00C807ED" w:rsidRPr="00AE3AC1">
        <w:rPr>
          <w:rStyle w:val="Hyperlink"/>
          <w:rFonts w:ascii="Calibri" w:hAnsi="Calibri" w:cs="Calibri"/>
          <w:i/>
          <w:color w:val="auto"/>
          <w:sz w:val="24"/>
          <w:szCs w:val="24"/>
          <w:u w:val="none"/>
          <w:lang w:val="en-US" w:bidi="en-US"/>
        </w:rPr>
        <w:t>Hit</w:t>
      </w:r>
      <w:r w:rsidR="00C807ED" w:rsidRPr="00AE3AC1">
        <w:rPr>
          <w:rStyle w:val="Hyperlink"/>
          <w:rFonts w:ascii="Calibri" w:hAnsi="Calibri" w:cs="Calibri"/>
          <w:color w:val="auto"/>
          <w:sz w:val="24"/>
          <w:szCs w:val="24"/>
          <w:u w:val="none"/>
          <w:lang w:val="en-US" w:bidi="en-US"/>
        </w:rPr>
        <w:t xml:space="preserve"> was one of the most popular meeting places</w:t>
      </w:r>
      <w:r w:rsidR="001204F5" w:rsidRPr="00AE3AC1">
        <w:rPr>
          <w:rStyle w:val="Hyperlink"/>
          <w:rFonts w:ascii="Calibri" w:hAnsi="Calibri" w:cs="Calibri"/>
          <w:color w:val="auto"/>
          <w:sz w:val="24"/>
          <w:szCs w:val="24"/>
          <w:u w:val="none"/>
          <w:lang w:val="en-US" w:bidi="en-US"/>
        </w:rPr>
        <w:t xml:space="preserve"> as</w:t>
      </w:r>
      <w:r w:rsidR="00C807ED" w:rsidRPr="00AE3AC1">
        <w:rPr>
          <w:rStyle w:val="Hyperlink"/>
          <w:rFonts w:ascii="Calibri" w:hAnsi="Calibri" w:cs="Calibri"/>
          <w:color w:val="auto"/>
          <w:sz w:val="24"/>
          <w:szCs w:val="24"/>
          <w:u w:val="none"/>
          <w:lang w:val="en-US" w:bidi="en-US"/>
        </w:rPr>
        <w:t xml:space="preserve"> a space of conviviality in the city. </w:t>
      </w:r>
      <w:r w:rsidR="00C807ED" w:rsidRPr="00AE3AC1">
        <w:rPr>
          <w:rStyle w:val="Hyperlink"/>
          <w:rFonts w:ascii="Calibri" w:hAnsi="Calibri" w:cs="Calibri"/>
          <w:i/>
          <w:color w:val="auto"/>
          <w:sz w:val="24"/>
          <w:szCs w:val="24"/>
          <w:u w:val="none"/>
          <w:lang w:val="en-US" w:bidi="en-US"/>
        </w:rPr>
        <w:t>Hit</w:t>
      </w:r>
      <w:r w:rsidR="00C807ED" w:rsidRPr="00AE3AC1">
        <w:rPr>
          <w:rStyle w:val="Hyperlink"/>
          <w:rFonts w:ascii="Calibri" w:hAnsi="Calibri" w:cs="Calibri"/>
          <w:color w:val="auto"/>
          <w:sz w:val="24"/>
          <w:szCs w:val="24"/>
          <w:u w:val="none"/>
          <w:lang w:val="en-US" w:bidi="en-US"/>
        </w:rPr>
        <w:t xml:space="preserve"> was destroyed during the war, and as spaces around the building and along the Boulevard became a “no-man’s land”, the cultural memories of conviviality continue to haunt that place </w:t>
      </w:r>
      <w:r w:rsidR="00C807ED" w:rsidRPr="00AE3AC1">
        <w:rPr>
          <w:rStyle w:val="Hyperlink"/>
          <w:rFonts w:ascii="Calibri" w:hAnsi="Calibri" w:cs="Calibri"/>
          <w:color w:val="auto"/>
          <w:sz w:val="24"/>
          <w:szCs w:val="24"/>
          <w:u w:val="none"/>
          <w:lang w:bidi="en-US"/>
        </w:rPr>
        <w:fldChar w:fldCharType="begin"/>
      </w:r>
      <w:r w:rsidR="00C807ED" w:rsidRPr="00AE3AC1">
        <w:rPr>
          <w:rStyle w:val="Hyperlink"/>
          <w:rFonts w:ascii="Calibri" w:hAnsi="Calibri" w:cs="Calibri"/>
          <w:color w:val="auto"/>
          <w:sz w:val="24"/>
          <w:szCs w:val="24"/>
          <w:u w:val="none"/>
          <w:lang w:val="en-US" w:bidi="en-US"/>
        </w:rPr>
        <w:instrText xml:space="preserve"> ADDIN ZOTERO_ITEM CSL_CITATION {"citationID":"2nua8ico5t","properties":{"formattedCitation":"(ABART, 2012; Kuftinec, 1998)","plainCitation":"(ABART, 2012; Kuftinec, 1998)"},"citationItems":[{"id":211,"uris":["http://zotero.org/users/2966683/items/K6E99AP6"],"uri":["http://zotero.org/users/2966683/items/K6E99AP6"],"itemData":{"id":211,"type":"post-weblog","title":"(Re)collecting Mostar","URL":"http://abartrecollecting.blogspot.ch/","author":[{"family":"ABART","given":""}],"issued":{"date-parts":[["2012"]]}}},{"id":222,"uris":["http://zotero.org/users/2966683/items/MXNGBJIB"],"uri":["http://zotero.org/users/2966683/items/MXNGBJIB"],"itemData":{"id":222,"type":"article-journal","title":"(Walking through a) ghost town: cultural hauntologie in Mostar, Bosnia-Herzegovina, or Mostar: a performance review","container-title":"Text and Performance Quarterly","page":"81–95","volume":"18","author":[{"family":"Kuftinec","given":"Sonja"}],"issued":{"date-parts":[["1998"]]}}}],"schema":"https://github.com/citation-style-language/schema/raw/master/csl-citation.json"} </w:instrText>
      </w:r>
      <w:r w:rsidR="00C807ED" w:rsidRPr="00AE3AC1">
        <w:rPr>
          <w:rStyle w:val="Hyperlink"/>
          <w:rFonts w:ascii="Calibri" w:hAnsi="Calibri" w:cs="Calibri"/>
          <w:color w:val="auto"/>
          <w:sz w:val="24"/>
          <w:szCs w:val="24"/>
          <w:u w:val="none"/>
          <w:lang w:bidi="en-US"/>
        </w:rPr>
        <w:fldChar w:fldCharType="separate"/>
      </w:r>
      <w:r w:rsidR="00C807ED" w:rsidRPr="00AE3AC1">
        <w:rPr>
          <w:rStyle w:val="Hyperlink"/>
          <w:rFonts w:ascii="Calibri" w:hAnsi="Calibri" w:cs="Calibri"/>
          <w:noProof/>
          <w:color w:val="auto"/>
          <w:sz w:val="24"/>
          <w:szCs w:val="24"/>
          <w:u w:val="none"/>
          <w:lang w:val="en-US" w:bidi="en-US"/>
        </w:rPr>
        <w:t>(ABART, 2012; Kuftinec, 1998)</w:t>
      </w:r>
      <w:r w:rsidR="00C807ED" w:rsidRPr="00AE3AC1">
        <w:rPr>
          <w:rStyle w:val="Hyperlink"/>
          <w:rFonts w:ascii="Calibri" w:hAnsi="Calibri" w:cs="Calibri"/>
          <w:color w:val="auto"/>
          <w:sz w:val="24"/>
          <w:szCs w:val="24"/>
          <w:u w:val="none"/>
          <w:lang w:bidi="en-US"/>
        </w:rPr>
        <w:fldChar w:fldCharType="end"/>
      </w:r>
      <w:r w:rsidR="00C807ED" w:rsidRPr="00AE3AC1">
        <w:rPr>
          <w:rStyle w:val="Hyperlink"/>
          <w:rFonts w:ascii="Calibri" w:hAnsi="Calibri" w:cs="Calibri"/>
          <w:color w:val="auto"/>
          <w:sz w:val="24"/>
          <w:szCs w:val="24"/>
          <w:u w:val="none"/>
          <w:lang w:val="en-US" w:bidi="en-US"/>
        </w:rPr>
        <w:t xml:space="preserve">. </w:t>
      </w:r>
    </w:p>
    <w:p w14:paraId="1EB3C2D5" w14:textId="3AABA1FB" w:rsidR="00C807ED" w:rsidRPr="00AE3AC1" w:rsidRDefault="00C807ED" w:rsidP="00C94D5F">
      <w:pPr>
        <w:spacing w:line="480" w:lineRule="auto"/>
        <w:ind w:firstLine="426"/>
        <w:jc w:val="both"/>
        <w:rPr>
          <w:rStyle w:val="Hyperlink"/>
          <w:rFonts w:ascii="Calibri" w:hAnsi="Calibri" w:cs="Calibri"/>
          <w:color w:val="auto"/>
          <w:sz w:val="24"/>
          <w:szCs w:val="24"/>
          <w:u w:val="none"/>
          <w:lang w:val="en-US" w:bidi="en-US"/>
        </w:rPr>
      </w:pPr>
      <w:r w:rsidRPr="00AE3AC1">
        <w:rPr>
          <w:rStyle w:val="Hyperlink"/>
          <w:rFonts w:ascii="Calibri" w:hAnsi="Calibri" w:cs="Calibri"/>
          <w:color w:val="auto"/>
          <w:sz w:val="24"/>
          <w:szCs w:val="24"/>
          <w:u w:val="none"/>
          <w:lang w:val="en-US" w:bidi="en-US"/>
        </w:rPr>
        <w:t xml:space="preserve">However, to understand how the mall is positioned with respect to the geopolitics as an “ethno-territorial order of space” </w:t>
      </w:r>
      <w:r w:rsidRPr="00AE3AC1">
        <w:rPr>
          <w:rStyle w:val="Hyperlink"/>
          <w:rFonts w:ascii="Calibri" w:hAnsi="Calibri" w:cs="Calibri"/>
          <w:color w:val="auto"/>
          <w:sz w:val="24"/>
          <w:szCs w:val="24"/>
          <w:u w:val="none"/>
          <w:lang w:bidi="en-US"/>
        </w:rPr>
        <w:fldChar w:fldCharType="begin"/>
      </w:r>
      <w:r w:rsidRPr="00AE3AC1">
        <w:rPr>
          <w:rStyle w:val="Hyperlink"/>
          <w:rFonts w:ascii="Calibri" w:hAnsi="Calibri" w:cs="Calibri"/>
          <w:color w:val="auto"/>
          <w:sz w:val="24"/>
          <w:szCs w:val="24"/>
          <w:u w:val="none"/>
          <w:lang w:val="en-US" w:bidi="en-US"/>
        </w:rPr>
        <w:instrText xml:space="preserve"> ADDIN ZOTERO_ITEM CSL_CITATION {"citationID":"9b1tgc494","properties":{"formattedCitation":"(Toal &amp; Dahlman, 2011)","plainCitation":"(Toal &amp; Dahlman, 2011)"},"citationItems":[{"id":237,"uris":["http://zotero.org/users/2966683/items/R58S2R6M"],"uri":["http://zotero.org/users/2966683/items/R58S2R6M"],"itemData":{"id":237,"type":"book","title":"Bosnia Remade: Ethnic Cleansing and Its Reversal","publisher":"Oxford University Press","publisher-place":"New York","source":"Google Scholar","event-place":"New York","shortTitle":"Bosnia remade","author":[{"family":"Toal","given":"Gerard"},{"family":"Dahlman","given":"Carl T."}],"issued":{"date-parts":[["2011"]]},"accessed":{"date-parts":[["2017",2,7]]}}}],"schema":"https://github.com/citation-style-language/schema/raw/master/csl-citation.json"} </w:instrText>
      </w:r>
      <w:r w:rsidRPr="00AE3AC1">
        <w:rPr>
          <w:rStyle w:val="Hyperlink"/>
          <w:rFonts w:ascii="Calibri" w:hAnsi="Calibri" w:cs="Calibri"/>
          <w:color w:val="auto"/>
          <w:sz w:val="24"/>
          <w:szCs w:val="24"/>
          <w:u w:val="none"/>
          <w:lang w:bidi="en-US"/>
        </w:rPr>
        <w:fldChar w:fldCharType="separate"/>
      </w:r>
      <w:r w:rsidRPr="00AE3AC1">
        <w:rPr>
          <w:rStyle w:val="Hyperlink"/>
          <w:rFonts w:ascii="Calibri" w:hAnsi="Calibri" w:cs="Calibri"/>
          <w:noProof/>
          <w:color w:val="auto"/>
          <w:sz w:val="24"/>
          <w:szCs w:val="24"/>
          <w:u w:val="none"/>
          <w:lang w:val="en-US" w:bidi="en-US"/>
        </w:rPr>
        <w:t>(Toal &amp; Dahlman, 2011)</w:t>
      </w:r>
      <w:r w:rsidRPr="00AE3AC1">
        <w:rPr>
          <w:rStyle w:val="Hyperlink"/>
          <w:rFonts w:ascii="Calibri" w:hAnsi="Calibri" w:cs="Calibri"/>
          <w:color w:val="auto"/>
          <w:sz w:val="24"/>
          <w:szCs w:val="24"/>
          <w:u w:val="none"/>
          <w:lang w:bidi="en-US"/>
        </w:rPr>
        <w:fldChar w:fldCharType="end"/>
      </w:r>
      <w:r w:rsidRPr="00AE3AC1">
        <w:rPr>
          <w:rStyle w:val="Hyperlink"/>
          <w:rFonts w:ascii="Calibri" w:hAnsi="Calibri" w:cs="Calibri"/>
          <w:color w:val="auto"/>
          <w:sz w:val="24"/>
          <w:szCs w:val="24"/>
          <w:u w:val="none"/>
          <w:lang w:val="en-US" w:bidi="en-US"/>
        </w:rPr>
        <w:t xml:space="preserve">, one needs go further than the symbolic and discursive register of “the mall as text” </w:t>
      </w:r>
      <w:r w:rsidR="00FB5531">
        <w:rPr>
          <w:rStyle w:val="Hyperlink"/>
          <w:rFonts w:ascii="Calibri" w:hAnsi="Calibri" w:cs="Calibri"/>
          <w:color w:val="auto"/>
          <w:sz w:val="24"/>
          <w:szCs w:val="24"/>
          <w:u w:val="none"/>
          <w:lang w:val="en-US" w:bidi="en-US"/>
        </w:rPr>
        <w:t>to</w:t>
      </w:r>
      <w:r w:rsidR="00FB5531" w:rsidRPr="00AE3AC1">
        <w:rPr>
          <w:rStyle w:val="Hyperlink"/>
          <w:rFonts w:ascii="Calibri" w:hAnsi="Calibri" w:cs="Calibri"/>
          <w:color w:val="auto"/>
          <w:sz w:val="24"/>
          <w:szCs w:val="24"/>
          <w:u w:val="none"/>
          <w:lang w:val="en-US" w:bidi="en-US"/>
        </w:rPr>
        <w:t xml:space="preserve"> </w:t>
      </w:r>
      <w:r w:rsidRPr="00AE3AC1">
        <w:rPr>
          <w:rStyle w:val="Hyperlink"/>
          <w:rFonts w:ascii="Calibri" w:hAnsi="Calibri" w:cs="Calibri"/>
          <w:color w:val="auto"/>
          <w:sz w:val="24"/>
          <w:szCs w:val="24"/>
          <w:u w:val="none"/>
          <w:lang w:val="en-US" w:bidi="en-US"/>
        </w:rPr>
        <w:t xml:space="preserve">attend </w:t>
      </w:r>
      <w:r w:rsidR="00E048B6" w:rsidRPr="00AE3AC1">
        <w:rPr>
          <w:rStyle w:val="Hyperlink"/>
          <w:rFonts w:ascii="Calibri" w:hAnsi="Calibri" w:cs="Calibri"/>
          <w:color w:val="auto"/>
          <w:sz w:val="24"/>
          <w:szCs w:val="24"/>
          <w:u w:val="none"/>
          <w:lang w:val="en-US" w:bidi="en-US"/>
        </w:rPr>
        <w:t xml:space="preserve">to </w:t>
      </w:r>
      <w:r w:rsidRPr="00AE3AC1">
        <w:rPr>
          <w:rStyle w:val="Hyperlink"/>
          <w:rFonts w:ascii="Calibri" w:hAnsi="Calibri" w:cs="Calibri"/>
          <w:color w:val="auto"/>
          <w:sz w:val="24"/>
          <w:szCs w:val="24"/>
          <w:u w:val="none"/>
          <w:lang w:val="en-US" w:bidi="en-US"/>
        </w:rPr>
        <w:t>its situated perceptions and affective atmospheres</w:t>
      </w:r>
      <w:r w:rsidR="00D176D6" w:rsidRPr="00AE3AC1">
        <w:rPr>
          <w:rStyle w:val="Hyperlink"/>
          <w:rFonts w:ascii="Calibri" w:hAnsi="Calibri" w:cs="Calibri"/>
          <w:color w:val="auto"/>
          <w:sz w:val="24"/>
          <w:szCs w:val="24"/>
          <w:u w:val="none"/>
          <w:lang w:val="en-US" w:bidi="en-US"/>
        </w:rPr>
        <w:t xml:space="preserve"> (Anderson 2018)</w:t>
      </w:r>
      <w:r w:rsidRPr="00AE3AC1">
        <w:rPr>
          <w:rStyle w:val="Hyperlink"/>
          <w:rFonts w:ascii="Calibri" w:hAnsi="Calibri" w:cs="Calibri"/>
          <w:color w:val="auto"/>
          <w:sz w:val="24"/>
          <w:szCs w:val="24"/>
          <w:u w:val="none"/>
          <w:lang w:val="en-US" w:bidi="en-US"/>
        </w:rPr>
        <w:t xml:space="preserve">. </w:t>
      </w:r>
      <w:r w:rsidR="006E57D9" w:rsidRPr="00AE3AC1">
        <w:rPr>
          <w:rStyle w:val="Hyperlink"/>
          <w:rFonts w:ascii="Calibri" w:hAnsi="Calibri" w:cs="Calibri"/>
          <w:color w:val="auto"/>
          <w:sz w:val="24"/>
          <w:szCs w:val="24"/>
          <w:u w:val="none"/>
          <w:lang w:val="en-US" w:bidi="en-US"/>
        </w:rPr>
        <w:t>Feminist approaches to geopolitics direct attention to the lived everyday materialities that constitute geopolitical contestations</w:t>
      </w:r>
      <w:r w:rsidR="00D176D6" w:rsidRPr="00AE3AC1">
        <w:rPr>
          <w:rStyle w:val="Hyperlink"/>
          <w:rFonts w:ascii="Calibri" w:hAnsi="Calibri" w:cs="Calibri"/>
          <w:color w:val="auto"/>
          <w:sz w:val="24"/>
          <w:szCs w:val="24"/>
          <w:u w:val="none"/>
          <w:lang w:val="en-US" w:bidi="en-US"/>
        </w:rPr>
        <w:t xml:space="preserve"> (Dixon 2016)</w:t>
      </w:r>
      <w:r w:rsidR="006E57D9" w:rsidRPr="00AE3AC1">
        <w:rPr>
          <w:rStyle w:val="Hyperlink"/>
          <w:rFonts w:ascii="Calibri" w:hAnsi="Calibri" w:cs="Calibri"/>
          <w:color w:val="auto"/>
          <w:sz w:val="24"/>
          <w:szCs w:val="24"/>
          <w:u w:val="none"/>
          <w:lang w:val="en-US" w:bidi="en-US"/>
        </w:rPr>
        <w:t xml:space="preserve">. </w:t>
      </w:r>
      <w:r w:rsidR="00FB5531">
        <w:rPr>
          <w:rStyle w:val="Hyperlink"/>
          <w:rFonts w:ascii="Calibri" w:hAnsi="Calibri" w:cs="Calibri"/>
          <w:color w:val="auto"/>
          <w:sz w:val="24"/>
          <w:szCs w:val="24"/>
          <w:u w:val="none"/>
          <w:lang w:val="en-US" w:bidi="en-US"/>
        </w:rPr>
        <w:t>T</w:t>
      </w:r>
      <w:r w:rsidR="00FB5531" w:rsidRPr="00AE3AC1">
        <w:rPr>
          <w:rStyle w:val="Hyperlink"/>
          <w:rFonts w:ascii="Calibri" w:hAnsi="Calibri" w:cs="Calibri"/>
          <w:color w:val="auto"/>
          <w:sz w:val="24"/>
          <w:szCs w:val="24"/>
          <w:u w:val="none"/>
          <w:lang w:val="en-US" w:bidi="en-US"/>
        </w:rPr>
        <w:t xml:space="preserve">he following vignette </w:t>
      </w:r>
      <w:r w:rsidR="00FB5531">
        <w:rPr>
          <w:rStyle w:val="Hyperlink"/>
          <w:rFonts w:ascii="Calibri" w:hAnsi="Calibri" w:cs="Calibri"/>
          <w:color w:val="auto"/>
          <w:sz w:val="24"/>
          <w:szCs w:val="24"/>
          <w:u w:val="none"/>
          <w:lang w:val="en-US" w:bidi="en-US"/>
        </w:rPr>
        <w:t>draws out</w:t>
      </w:r>
      <w:r w:rsidR="00FB5531" w:rsidRPr="00AE3AC1">
        <w:rPr>
          <w:rStyle w:val="Hyperlink"/>
          <w:rFonts w:ascii="Calibri" w:hAnsi="Calibri" w:cs="Calibri"/>
          <w:color w:val="auto"/>
          <w:sz w:val="24"/>
          <w:szCs w:val="24"/>
          <w:u w:val="none"/>
          <w:lang w:val="en-US" w:bidi="en-US"/>
        </w:rPr>
        <w:t xml:space="preserve"> </w:t>
      </w:r>
      <w:r w:rsidR="00FB5531">
        <w:rPr>
          <w:rStyle w:val="Hyperlink"/>
          <w:rFonts w:ascii="Calibri" w:hAnsi="Calibri" w:cs="Calibri"/>
          <w:color w:val="auto"/>
          <w:sz w:val="24"/>
          <w:szCs w:val="24"/>
          <w:u w:val="none"/>
          <w:lang w:val="en-US" w:bidi="en-US"/>
        </w:rPr>
        <w:t xml:space="preserve">the </w:t>
      </w:r>
      <w:r w:rsidR="00FB5531" w:rsidRPr="00AE3AC1">
        <w:rPr>
          <w:rStyle w:val="Hyperlink"/>
          <w:rFonts w:ascii="Calibri" w:hAnsi="Calibri" w:cs="Calibri"/>
          <w:color w:val="auto"/>
          <w:sz w:val="24"/>
          <w:szCs w:val="24"/>
          <w:u w:val="none"/>
          <w:lang w:val="en-US" w:bidi="en-US"/>
        </w:rPr>
        <w:t>role of emotions and affect involved in constructing difference</w:t>
      </w:r>
      <w:r w:rsidR="00FB5531">
        <w:rPr>
          <w:rStyle w:val="Hyperlink"/>
          <w:rFonts w:ascii="Calibri" w:hAnsi="Calibri" w:cs="Calibri"/>
          <w:color w:val="auto"/>
          <w:sz w:val="24"/>
          <w:szCs w:val="24"/>
          <w:u w:val="none"/>
          <w:lang w:val="en-US" w:bidi="en-US"/>
        </w:rPr>
        <w:t xml:space="preserve"> and reveals how the Mall </w:t>
      </w:r>
      <w:r w:rsidRPr="00AE3AC1">
        <w:rPr>
          <w:rStyle w:val="Hyperlink"/>
          <w:rFonts w:ascii="Calibri" w:hAnsi="Calibri" w:cs="Calibri"/>
          <w:color w:val="auto"/>
          <w:sz w:val="24"/>
          <w:szCs w:val="24"/>
          <w:u w:val="none"/>
          <w:lang w:val="en-US" w:bidi="en-US"/>
        </w:rPr>
        <w:t>hails different notions of citizenship and belonging in this starkly polarized city</w:t>
      </w:r>
      <w:r w:rsidR="00FB5531">
        <w:rPr>
          <w:rStyle w:val="Hyperlink"/>
          <w:rFonts w:ascii="Calibri" w:hAnsi="Calibri" w:cs="Calibri"/>
          <w:color w:val="auto"/>
          <w:sz w:val="24"/>
          <w:szCs w:val="24"/>
          <w:u w:val="none"/>
          <w:lang w:val="en-US" w:bidi="en-US"/>
        </w:rPr>
        <w:t>.</w:t>
      </w:r>
      <w:r w:rsidRPr="00AE3AC1">
        <w:rPr>
          <w:rStyle w:val="Hyperlink"/>
          <w:rFonts w:ascii="Calibri" w:hAnsi="Calibri" w:cs="Calibri"/>
          <w:color w:val="auto"/>
          <w:sz w:val="24"/>
          <w:szCs w:val="24"/>
          <w:u w:val="none"/>
          <w:lang w:val="en-US" w:bidi="en-US"/>
        </w:rPr>
        <w:t xml:space="preserve"> </w:t>
      </w:r>
    </w:p>
    <w:p w14:paraId="71463327" w14:textId="77777777" w:rsidR="00C807ED" w:rsidRPr="00AE3AC1" w:rsidRDefault="00C807ED" w:rsidP="00C807ED">
      <w:pPr>
        <w:tabs>
          <w:tab w:val="left" w:pos="1307"/>
        </w:tabs>
        <w:autoSpaceDE w:val="0"/>
        <w:spacing w:line="480" w:lineRule="auto"/>
        <w:ind w:left="426" w:right="992"/>
        <w:jc w:val="both"/>
        <w:rPr>
          <w:rStyle w:val="Hyperlink"/>
          <w:rFonts w:ascii="Calibri" w:hAnsi="Calibri" w:cs="Calibri"/>
          <w:i/>
          <w:color w:val="auto"/>
          <w:sz w:val="24"/>
          <w:szCs w:val="24"/>
          <w:u w:val="none"/>
          <w:lang w:val="en-US" w:bidi="en-US"/>
        </w:rPr>
      </w:pPr>
      <w:r w:rsidRPr="00AE3AC1">
        <w:rPr>
          <w:rStyle w:val="Hyperlink"/>
          <w:rFonts w:ascii="Calibri" w:hAnsi="Calibri" w:cs="Calibri"/>
          <w:i/>
          <w:color w:val="auto"/>
          <w:sz w:val="24"/>
          <w:szCs w:val="24"/>
          <w:u w:val="none"/>
          <w:lang w:val="en-US" w:bidi="en-US"/>
        </w:rPr>
        <w:t>Jasa and Lucy</w:t>
      </w:r>
      <w:r w:rsidRPr="00AE3AC1">
        <w:rPr>
          <w:rStyle w:val="EndnoteReference"/>
          <w:rFonts w:ascii="Calibri" w:hAnsi="Calibri" w:cs="Calibri"/>
          <w:i/>
          <w:sz w:val="24"/>
          <w:szCs w:val="24"/>
          <w:lang w:bidi="en-US"/>
        </w:rPr>
        <w:endnoteReference w:id="4"/>
      </w:r>
      <w:r w:rsidRPr="00AE3AC1">
        <w:rPr>
          <w:rStyle w:val="Hyperlink"/>
          <w:rFonts w:ascii="Calibri" w:hAnsi="Calibri" w:cs="Calibri"/>
          <w:i/>
          <w:color w:val="auto"/>
          <w:sz w:val="24"/>
          <w:szCs w:val="24"/>
          <w:u w:val="none"/>
          <w:lang w:val="en-US" w:bidi="en-US"/>
        </w:rPr>
        <w:t xml:space="preserve"> are friends and class mates in their senior-year of high school, yet they have a rather different approach to the new mall. Jasa says she hardly ever went there, while Lucy shops there only occasionally since she finds that there aren't any good shops on the “east side” of the city where they both live. Lucy seems to suggest that if there were a comparable shopping destination on “her” side, she would prefer going there instead. When I further ask Jasa to explain why she went to Mepas only on a handful of occasions, both young women turned to struggling to explain the intensities of corporeal sensations of the mall space</w:t>
      </w:r>
      <w:r w:rsidRPr="00AE3AC1">
        <w:rPr>
          <w:rStyle w:val="EndnoteReference"/>
          <w:rFonts w:ascii="Calibri" w:hAnsi="Calibri" w:cs="Calibri"/>
          <w:i/>
          <w:sz w:val="24"/>
          <w:szCs w:val="24"/>
          <w:lang w:bidi="en-US"/>
        </w:rPr>
        <w:endnoteReference w:id="5"/>
      </w:r>
      <w:r w:rsidRPr="00AE3AC1">
        <w:rPr>
          <w:rStyle w:val="Hyperlink"/>
          <w:rFonts w:ascii="Calibri" w:hAnsi="Calibri" w:cs="Calibri"/>
          <w:i/>
          <w:color w:val="auto"/>
          <w:sz w:val="24"/>
          <w:szCs w:val="24"/>
          <w:u w:val="none"/>
          <w:lang w:val="en-US" w:bidi="en-US"/>
        </w:rPr>
        <w:t>:</w:t>
      </w:r>
    </w:p>
    <w:p w14:paraId="2D254DD7" w14:textId="77777777" w:rsidR="00C807ED" w:rsidRPr="00AE3AC1" w:rsidRDefault="00C807ED" w:rsidP="00C807ED">
      <w:pPr>
        <w:tabs>
          <w:tab w:val="left" w:pos="1307"/>
        </w:tabs>
        <w:autoSpaceDE w:val="0"/>
        <w:spacing w:line="480" w:lineRule="auto"/>
        <w:ind w:left="426" w:right="992"/>
        <w:jc w:val="both"/>
        <w:rPr>
          <w:rStyle w:val="Hyperlink"/>
          <w:rFonts w:ascii="Calibri" w:hAnsi="Calibri" w:cs="Calibri"/>
          <w:i/>
          <w:iCs/>
          <w:color w:val="auto"/>
          <w:sz w:val="24"/>
          <w:szCs w:val="24"/>
          <w:u w:val="none"/>
          <w:lang w:val="en-US" w:bidi="en-US"/>
        </w:rPr>
      </w:pPr>
      <w:r w:rsidRPr="00AE3AC1">
        <w:rPr>
          <w:rStyle w:val="Hyperlink"/>
          <w:rFonts w:ascii="Calibri" w:hAnsi="Calibri" w:cs="Calibri"/>
          <w:i/>
          <w:color w:val="auto"/>
          <w:sz w:val="24"/>
          <w:szCs w:val="24"/>
          <w:u w:val="none"/>
          <w:lang w:val="en-US" w:bidi="en-US"/>
        </w:rPr>
        <w:t>Jasa: “</w:t>
      </w:r>
      <w:r w:rsidRPr="00AE3AC1">
        <w:rPr>
          <w:rStyle w:val="Hyperlink"/>
          <w:rFonts w:ascii="Calibri" w:hAnsi="Calibri" w:cs="Calibri"/>
          <w:i/>
          <w:iCs/>
          <w:color w:val="auto"/>
          <w:sz w:val="24"/>
          <w:szCs w:val="24"/>
          <w:u w:val="none"/>
          <w:lang w:val="en-US" w:bidi="en-US"/>
        </w:rPr>
        <w:t>A lot of our people go there… And myself, when I go there… even though there is no division line ['linija razgraničenja'] or something… when you go there, you have a feeling that there are all these people around you of different faith, of a different nationality ['nacija']. You have a feeling as if everybody is watching you”.</w:t>
      </w:r>
    </w:p>
    <w:p w14:paraId="0B27EF86" w14:textId="77777777" w:rsidR="00C807ED" w:rsidRPr="00AE3AC1" w:rsidRDefault="00C807ED" w:rsidP="00C807ED">
      <w:pPr>
        <w:tabs>
          <w:tab w:val="left" w:pos="1307"/>
        </w:tabs>
        <w:autoSpaceDE w:val="0"/>
        <w:spacing w:line="480" w:lineRule="auto"/>
        <w:ind w:left="426" w:right="992"/>
        <w:jc w:val="both"/>
        <w:rPr>
          <w:rStyle w:val="Hyperlink"/>
          <w:rFonts w:ascii="Calibri" w:hAnsi="Calibri" w:cs="Calibri"/>
          <w:i/>
          <w:color w:val="auto"/>
          <w:sz w:val="24"/>
          <w:szCs w:val="24"/>
          <w:u w:val="none"/>
          <w:lang w:val="en-US" w:bidi="en-US"/>
        </w:rPr>
      </w:pPr>
      <w:r w:rsidRPr="00AE3AC1">
        <w:rPr>
          <w:rStyle w:val="Hyperlink"/>
          <w:rFonts w:ascii="Calibri" w:hAnsi="Calibri" w:cs="Calibri"/>
          <w:i/>
          <w:color w:val="auto"/>
          <w:sz w:val="24"/>
          <w:szCs w:val="24"/>
          <w:u w:val="none"/>
          <w:lang w:val="en-US" w:bidi="en-US"/>
        </w:rPr>
        <w:t>Lucy (nodding her head): “A</w:t>
      </w:r>
      <w:r w:rsidRPr="00AE3AC1">
        <w:rPr>
          <w:rStyle w:val="Hyperlink"/>
          <w:rFonts w:ascii="Calibri" w:hAnsi="Calibri" w:cs="Calibri"/>
          <w:i/>
          <w:iCs/>
          <w:color w:val="auto"/>
          <w:sz w:val="24"/>
          <w:szCs w:val="24"/>
          <w:u w:val="none"/>
          <w:lang w:val="en-US" w:bidi="en-US"/>
        </w:rPr>
        <w:t>s if it is written on your forehead who you are, it is as if Allahu Ekber ['God is great'] is written on your forehead</w:t>
      </w:r>
      <w:r w:rsidRPr="00AE3AC1">
        <w:rPr>
          <w:rStyle w:val="Hyperlink"/>
          <w:rFonts w:ascii="Calibri" w:hAnsi="Calibri" w:cs="Calibri"/>
          <w:i/>
          <w:color w:val="auto"/>
          <w:sz w:val="24"/>
          <w:szCs w:val="24"/>
          <w:u w:val="none"/>
          <w:lang w:val="en-US" w:bidi="en-US"/>
        </w:rPr>
        <w:t xml:space="preserve">. </w:t>
      </w:r>
      <w:r w:rsidRPr="00AE3AC1">
        <w:rPr>
          <w:rStyle w:val="Hyperlink"/>
          <w:rFonts w:ascii="Calibri" w:hAnsi="Calibri" w:cs="Calibri"/>
          <w:i/>
          <w:iCs/>
          <w:color w:val="auto"/>
          <w:sz w:val="24"/>
          <w:szCs w:val="24"/>
          <w:u w:val="none"/>
          <w:lang w:val="en-US" w:bidi="en-US"/>
        </w:rPr>
        <w:t>And everybody knows it... and you cannot go anywhere</w:t>
      </w:r>
      <w:r w:rsidRPr="00AE3AC1">
        <w:rPr>
          <w:rStyle w:val="Hyperlink"/>
          <w:rFonts w:ascii="Calibri" w:hAnsi="Calibri" w:cs="Calibri"/>
          <w:i/>
          <w:color w:val="auto"/>
          <w:sz w:val="24"/>
          <w:szCs w:val="24"/>
          <w:u w:val="none"/>
          <w:lang w:val="en-US" w:bidi="en-US"/>
        </w:rPr>
        <w:t>.”</w:t>
      </w:r>
    </w:p>
    <w:p w14:paraId="161CA6EC" w14:textId="77777777" w:rsidR="00C807ED" w:rsidRPr="00AE3AC1" w:rsidRDefault="00C807ED" w:rsidP="00C807ED">
      <w:pPr>
        <w:tabs>
          <w:tab w:val="left" w:pos="1307"/>
        </w:tabs>
        <w:autoSpaceDE w:val="0"/>
        <w:spacing w:line="480" w:lineRule="auto"/>
        <w:ind w:left="426" w:right="992"/>
        <w:jc w:val="both"/>
        <w:rPr>
          <w:rStyle w:val="Hyperlink"/>
          <w:rFonts w:ascii="Calibri" w:hAnsi="Calibri" w:cs="Calibri"/>
          <w:i/>
          <w:color w:val="auto"/>
          <w:sz w:val="24"/>
          <w:szCs w:val="24"/>
          <w:u w:val="none"/>
          <w:lang w:val="en-US" w:bidi="en-US"/>
        </w:rPr>
      </w:pPr>
      <w:r w:rsidRPr="00AE3AC1">
        <w:rPr>
          <w:rStyle w:val="Hyperlink"/>
          <w:rFonts w:ascii="Calibri" w:hAnsi="Calibri" w:cs="Calibri"/>
          <w:i/>
          <w:color w:val="auto"/>
          <w:sz w:val="24"/>
          <w:szCs w:val="24"/>
          <w:u w:val="none"/>
          <w:lang w:val="en-US" w:bidi="en-US"/>
        </w:rPr>
        <w:t>Jasa (laughs in agreement): “</w:t>
      </w:r>
      <w:r w:rsidRPr="00AE3AC1">
        <w:rPr>
          <w:rStyle w:val="Hyperlink"/>
          <w:rFonts w:ascii="Calibri" w:hAnsi="Calibri" w:cs="Calibri"/>
          <w:i/>
          <w:iCs/>
          <w:color w:val="auto"/>
          <w:sz w:val="24"/>
          <w:szCs w:val="24"/>
          <w:u w:val="none"/>
          <w:lang w:val="en-US" w:bidi="en-US"/>
        </w:rPr>
        <w:t>That is exactly it!</w:t>
      </w:r>
      <w:r w:rsidRPr="00AE3AC1">
        <w:rPr>
          <w:rStyle w:val="Hyperlink"/>
          <w:rFonts w:ascii="Calibri" w:hAnsi="Calibri" w:cs="Calibri"/>
          <w:i/>
          <w:color w:val="auto"/>
          <w:sz w:val="24"/>
          <w:szCs w:val="24"/>
          <w:u w:val="none"/>
          <w:lang w:val="en-US" w:bidi="en-US"/>
        </w:rPr>
        <w:t>”</w:t>
      </w:r>
    </w:p>
    <w:p w14:paraId="5AF177F3" w14:textId="4861ECCC" w:rsidR="00EA2C7F" w:rsidRPr="00AE3AC1" w:rsidRDefault="00C807ED" w:rsidP="00C807ED">
      <w:pPr>
        <w:spacing w:line="480" w:lineRule="auto"/>
        <w:jc w:val="both"/>
        <w:rPr>
          <w:rStyle w:val="Hyperlink"/>
          <w:rFonts w:ascii="Calibri" w:hAnsi="Calibri" w:cs="Calibri"/>
          <w:color w:val="auto"/>
          <w:sz w:val="24"/>
          <w:szCs w:val="24"/>
          <w:u w:val="none"/>
          <w:lang w:val="en-US" w:bidi="en-US"/>
        </w:rPr>
      </w:pPr>
      <w:r w:rsidRPr="00AE3AC1">
        <w:rPr>
          <w:rStyle w:val="Hyperlink"/>
          <w:rFonts w:ascii="Calibri" w:hAnsi="Calibri" w:cs="Calibri"/>
          <w:color w:val="auto"/>
          <w:sz w:val="24"/>
          <w:szCs w:val="24"/>
          <w:u w:val="none"/>
          <w:lang w:val="en-US" w:bidi="en-US"/>
        </w:rPr>
        <w:t>The push and pull of the mall becomes evident through the intimate spatial experience Jasa and Lucy describe. For both young women</w:t>
      </w:r>
      <w:r w:rsidR="00FB5531">
        <w:rPr>
          <w:rStyle w:val="Hyperlink"/>
          <w:rFonts w:ascii="Calibri" w:hAnsi="Calibri" w:cs="Calibri"/>
          <w:color w:val="auto"/>
          <w:sz w:val="24"/>
          <w:szCs w:val="24"/>
          <w:u w:val="none"/>
          <w:lang w:val="en-US" w:bidi="en-US"/>
        </w:rPr>
        <w:t>,</w:t>
      </w:r>
      <w:r w:rsidRPr="00AE3AC1">
        <w:rPr>
          <w:rStyle w:val="Hyperlink"/>
          <w:rFonts w:ascii="Calibri" w:hAnsi="Calibri" w:cs="Calibri"/>
          <w:color w:val="auto"/>
          <w:sz w:val="24"/>
          <w:szCs w:val="24"/>
          <w:u w:val="none"/>
          <w:lang w:val="en-US" w:bidi="en-US"/>
        </w:rPr>
        <w:t xml:space="preserve"> Mepas Mall is a place that belongs to the “other side”, an “ethnicized” territory where they don’t feel welcomed, even though “a lot of </w:t>
      </w:r>
      <w:r w:rsidRPr="00AE3AC1">
        <w:rPr>
          <w:rStyle w:val="Hyperlink"/>
          <w:rFonts w:ascii="Calibri" w:hAnsi="Calibri" w:cs="Calibri"/>
          <w:i/>
          <w:color w:val="auto"/>
          <w:sz w:val="24"/>
          <w:szCs w:val="24"/>
          <w:u w:val="none"/>
          <w:lang w:val="en-US" w:bidi="en-US"/>
        </w:rPr>
        <w:t>our</w:t>
      </w:r>
      <w:r w:rsidRPr="00AE3AC1">
        <w:rPr>
          <w:rStyle w:val="Hyperlink"/>
          <w:rFonts w:ascii="Calibri" w:hAnsi="Calibri" w:cs="Calibri"/>
          <w:color w:val="auto"/>
          <w:sz w:val="24"/>
          <w:szCs w:val="24"/>
          <w:u w:val="none"/>
          <w:lang w:val="en-US" w:bidi="en-US"/>
        </w:rPr>
        <w:t xml:space="preserve"> people go there”, as Jasa states. </w:t>
      </w:r>
      <w:r w:rsidR="00F81C63" w:rsidRPr="00AE3AC1">
        <w:rPr>
          <w:rStyle w:val="Hyperlink"/>
          <w:rFonts w:ascii="Calibri" w:hAnsi="Calibri" w:cs="Calibri"/>
          <w:color w:val="auto"/>
          <w:sz w:val="24"/>
          <w:szCs w:val="24"/>
          <w:u w:val="none"/>
          <w:lang w:val="en-US" w:bidi="en-US"/>
        </w:rPr>
        <w:t xml:space="preserve">The complex negotiation between distance and connection to the mall is performed here rhetorically using us and them pronouns. </w:t>
      </w:r>
      <w:r w:rsidRPr="00AE3AC1">
        <w:rPr>
          <w:rStyle w:val="Hyperlink"/>
          <w:rFonts w:ascii="Calibri" w:hAnsi="Calibri" w:cs="Calibri"/>
          <w:color w:val="auto"/>
          <w:sz w:val="24"/>
          <w:szCs w:val="24"/>
          <w:u w:val="none"/>
          <w:lang w:val="en-US" w:bidi="en-US"/>
        </w:rPr>
        <w:t>The emotional geography of the mall thus overlaps with the territorialized mappings of the city in the binary form of “our” and “their” side</w:t>
      </w:r>
      <w:r w:rsidR="00A971B1" w:rsidRPr="00AE3AC1">
        <w:rPr>
          <w:rStyle w:val="Hyperlink"/>
          <w:rFonts w:ascii="Calibri" w:hAnsi="Calibri" w:cs="Calibri"/>
          <w:color w:val="auto"/>
          <w:sz w:val="24"/>
          <w:szCs w:val="24"/>
          <w:u w:val="none"/>
          <w:lang w:val="en-US" w:bidi="en-US"/>
        </w:rPr>
        <w:t xml:space="preserve"> (Laketa 2018)</w:t>
      </w:r>
      <w:r w:rsidRPr="00AE3AC1">
        <w:rPr>
          <w:rStyle w:val="Hyperlink"/>
          <w:rFonts w:ascii="Calibri" w:hAnsi="Calibri" w:cs="Calibri"/>
          <w:color w:val="auto"/>
          <w:sz w:val="24"/>
          <w:szCs w:val="24"/>
          <w:u w:val="none"/>
          <w:lang w:val="en-US" w:bidi="en-US"/>
        </w:rPr>
        <w:t xml:space="preserve">. </w:t>
      </w:r>
      <w:r w:rsidR="00F81C63" w:rsidRPr="00AE3AC1">
        <w:rPr>
          <w:rStyle w:val="Hyperlink"/>
          <w:rFonts w:ascii="Calibri" w:hAnsi="Calibri" w:cs="Calibri"/>
          <w:color w:val="auto"/>
          <w:sz w:val="24"/>
          <w:szCs w:val="24"/>
          <w:u w:val="none"/>
          <w:lang w:val="en-US" w:bidi="en-US"/>
        </w:rPr>
        <w:t xml:space="preserve">These practices of emotional distancing are complicated by </w:t>
      </w:r>
      <w:r w:rsidR="00D20921" w:rsidRPr="00AE3AC1">
        <w:rPr>
          <w:rStyle w:val="Hyperlink"/>
          <w:rFonts w:ascii="Calibri" w:hAnsi="Calibri" w:cs="Calibri"/>
          <w:color w:val="auto"/>
          <w:sz w:val="24"/>
          <w:szCs w:val="24"/>
          <w:u w:val="none"/>
          <w:lang w:val="en-US" w:bidi="en-US"/>
        </w:rPr>
        <w:t xml:space="preserve">the young women’s account of the mall as a place without </w:t>
      </w:r>
      <w:r w:rsidR="00EA2C7F" w:rsidRPr="00AE3AC1">
        <w:rPr>
          <w:rStyle w:val="Hyperlink"/>
          <w:rFonts w:ascii="Calibri" w:hAnsi="Calibri" w:cs="Calibri"/>
          <w:color w:val="auto"/>
          <w:sz w:val="24"/>
          <w:szCs w:val="24"/>
          <w:u w:val="none"/>
          <w:lang w:val="en-US" w:bidi="en-US"/>
        </w:rPr>
        <w:t>physical</w:t>
      </w:r>
      <w:r w:rsidR="00D20921" w:rsidRPr="00AE3AC1">
        <w:rPr>
          <w:rStyle w:val="Hyperlink"/>
          <w:rFonts w:ascii="Calibri" w:hAnsi="Calibri" w:cs="Calibri"/>
          <w:color w:val="auto"/>
          <w:sz w:val="24"/>
          <w:szCs w:val="24"/>
          <w:u w:val="none"/>
          <w:lang w:val="en-US" w:bidi="en-US"/>
        </w:rPr>
        <w:t xml:space="preserve"> division lines giving a sense that one ought to fit in. </w:t>
      </w:r>
      <w:r w:rsidR="00846772" w:rsidRPr="00AE3AC1">
        <w:rPr>
          <w:rStyle w:val="Hyperlink"/>
          <w:rFonts w:ascii="Calibri" w:hAnsi="Calibri" w:cs="Calibri"/>
          <w:color w:val="auto"/>
          <w:sz w:val="24"/>
          <w:szCs w:val="24"/>
          <w:u w:val="none"/>
          <w:lang w:val="en-US" w:bidi="en-US"/>
        </w:rPr>
        <w:t>The failure to experience a sense of belonging there despite the supposedly more inclusive perception of the mall is a contradictory position that gives rise</w:t>
      </w:r>
      <w:r w:rsidR="00EA2C7F" w:rsidRPr="00AE3AC1">
        <w:rPr>
          <w:rStyle w:val="Hyperlink"/>
          <w:rFonts w:ascii="Calibri" w:hAnsi="Calibri" w:cs="Calibri"/>
          <w:color w:val="auto"/>
          <w:sz w:val="24"/>
          <w:szCs w:val="24"/>
          <w:u w:val="none"/>
          <w:lang w:val="en-US" w:bidi="en-US"/>
        </w:rPr>
        <w:t xml:space="preserve"> to their struggle to “objectively” explain their unease. </w:t>
      </w:r>
    </w:p>
    <w:p w14:paraId="643C6AE6" w14:textId="4742CF5A" w:rsidR="00C807ED" w:rsidRPr="00AE3AC1" w:rsidRDefault="00C807ED" w:rsidP="002F73EC">
      <w:pPr>
        <w:spacing w:line="480" w:lineRule="auto"/>
        <w:ind w:firstLine="708"/>
        <w:jc w:val="both"/>
        <w:rPr>
          <w:rStyle w:val="Hyperlink"/>
          <w:rFonts w:ascii="Calibri" w:hAnsi="Calibri" w:cs="Calibri"/>
          <w:color w:val="auto"/>
          <w:sz w:val="24"/>
          <w:szCs w:val="24"/>
          <w:u w:val="none"/>
          <w:lang w:val="en-US" w:bidi="en-US"/>
        </w:rPr>
      </w:pPr>
      <w:r w:rsidRPr="00AE3AC1">
        <w:rPr>
          <w:rStyle w:val="Hyperlink"/>
          <w:rFonts w:ascii="Calibri" w:hAnsi="Calibri" w:cs="Calibri"/>
          <w:color w:val="auto"/>
          <w:sz w:val="24"/>
          <w:szCs w:val="24"/>
          <w:u w:val="none"/>
          <w:lang w:val="en-US" w:bidi="en-US"/>
        </w:rPr>
        <w:t xml:space="preserve">This emotional geography is also affective in two ways. First, it re-orients perception towards the body, as both Lucy and Jasa attend to their sensations and their corporeality in that space. Both young women feel visually exposed as intruders in that space, as well as subjected to other’s gaze (for similar conclusion see </w:t>
      </w:r>
      <w:r w:rsidRPr="00AE3AC1">
        <w:rPr>
          <w:rFonts w:ascii="Calibri" w:hAnsi="Calibri" w:cs="Calibri"/>
          <w:sz w:val="24"/>
          <w:szCs w:val="24"/>
          <w:lang w:val="en-US"/>
        </w:rPr>
        <w:t>Gökarıksel 2012)</w:t>
      </w:r>
      <w:r w:rsidRPr="00AE3AC1">
        <w:rPr>
          <w:rStyle w:val="Hyperlink"/>
          <w:rFonts w:ascii="Calibri" w:hAnsi="Calibri" w:cs="Calibri"/>
          <w:color w:val="auto"/>
          <w:sz w:val="24"/>
          <w:szCs w:val="24"/>
          <w:u w:val="none"/>
          <w:lang w:val="en-US" w:bidi="en-US"/>
        </w:rPr>
        <w:t xml:space="preserve">. Even though young Mostarians from the east and west side are </w:t>
      </w:r>
      <w:r w:rsidR="00577AE3">
        <w:rPr>
          <w:rStyle w:val="Hyperlink"/>
          <w:rFonts w:ascii="Calibri" w:hAnsi="Calibri" w:cs="Calibri"/>
          <w:color w:val="auto"/>
          <w:sz w:val="24"/>
          <w:szCs w:val="24"/>
          <w:u w:val="none"/>
          <w:lang w:val="en-US" w:bidi="en-US"/>
        </w:rPr>
        <w:t xml:space="preserve">mostly </w:t>
      </w:r>
      <w:r w:rsidRPr="00AE3AC1">
        <w:rPr>
          <w:rStyle w:val="Hyperlink"/>
          <w:rFonts w:ascii="Calibri" w:hAnsi="Calibri" w:cs="Calibri"/>
          <w:color w:val="auto"/>
          <w:sz w:val="24"/>
          <w:szCs w:val="24"/>
          <w:u w:val="none"/>
          <w:lang w:val="en-US" w:bidi="en-US"/>
        </w:rPr>
        <w:t xml:space="preserve">not visibly different, the affective encounter with the mall space foregrounds the spatial regime of difference as an intensely corporeal experience that surpasses but also re-instates the visual regime “as if it is written on your forehead”. This spatial-affective regime of difference repositions and reorients their bodies and through such intensities of feeling the mall itself becomes “ethnicised”. </w:t>
      </w:r>
    </w:p>
    <w:p w14:paraId="5111D15C" w14:textId="21CED1BE" w:rsidR="00E406A4" w:rsidRPr="00AE3AC1" w:rsidRDefault="00C807ED" w:rsidP="00E406A4">
      <w:pPr>
        <w:spacing w:line="480" w:lineRule="auto"/>
        <w:ind w:firstLine="708"/>
        <w:jc w:val="both"/>
        <w:rPr>
          <w:rStyle w:val="Hyperlink"/>
          <w:rFonts w:ascii="Calibri" w:hAnsi="Calibri" w:cs="Calibri"/>
          <w:color w:val="auto"/>
          <w:sz w:val="24"/>
          <w:szCs w:val="24"/>
          <w:u w:val="none"/>
          <w:lang w:val="en-US" w:bidi="en-US"/>
        </w:rPr>
      </w:pPr>
      <w:r w:rsidRPr="00AE3AC1">
        <w:rPr>
          <w:rStyle w:val="Hyperlink"/>
          <w:rFonts w:ascii="Calibri" w:hAnsi="Calibri" w:cs="Calibri"/>
          <w:color w:val="auto"/>
          <w:sz w:val="24"/>
          <w:szCs w:val="24"/>
          <w:u w:val="none"/>
          <w:lang w:val="en-US" w:bidi="en-US"/>
        </w:rPr>
        <w:t>Second, the corporeal experience is that of confinement and the inability to escape the spatial-affective regime. “</w:t>
      </w:r>
      <w:r w:rsidRPr="00AE3AC1">
        <w:rPr>
          <w:rStyle w:val="Hyperlink"/>
          <w:rFonts w:ascii="Calibri" w:hAnsi="Calibri" w:cs="Calibri"/>
          <w:i/>
          <w:iCs/>
          <w:color w:val="auto"/>
          <w:sz w:val="24"/>
          <w:szCs w:val="24"/>
          <w:u w:val="none"/>
          <w:lang w:val="en-US" w:bidi="en-US"/>
        </w:rPr>
        <w:t xml:space="preserve">You cannot go anywhere”, </w:t>
      </w:r>
      <w:r w:rsidRPr="00AE3AC1">
        <w:rPr>
          <w:rStyle w:val="Hyperlink"/>
          <w:rFonts w:ascii="Calibri" w:hAnsi="Calibri" w:cs="Calibri"/>
          <w:iCs/>
          <w:color w:val="auto"/>
          <w:sz w:val="24"/>
          <w:szCs w:val="24"/>
          <w:u w:val="none"/>
          <w:lang w:val="en-US" w:bidi="en-US"/>
        </w:rPr>
        <w:t>as Lucy says. Unlike the “enchanted” possibilities of Pyyry’s (2016) San Francisco mall, the Mepas Mall fails to offer a space for playful reinterpretation of youth identities. Rather, it forcefully re-instates the confines of ethnic identity</w:t>
      </w:r>
      <w:r w:rsidRPr="00AE3AC1">
        <w:rPr>
          <w:rStyle w:val="Hyperlink"/>
          <w:rFonts w:ascii="Calibri" w:hAnsi="Calibri" w:cs="Calibri"/>
          <w:color w:val="auto"/>
          <w:sz w:val="24"/>
          <w:szCs w:val="24"/>
          <w:u w:val="none"/>
          <w:lang w:val="en-US" w:bidi="en-US"/>
        </w:rPr>
        <w:t xml:space="preserve"> that mark the geopolitical life in the city. Through the intensities of feeling at the mall both Lucy and Jasa orient their bodies towards or away </w:t>
      </w:r>
      <w:r w:rsidR="00FB5531">
        <w:rPr>
          <w:rStyle w:val="Hyperlink"/>
          <w:rFonts w:ascii="Calibri" w:hAnsi="Calibri" w:cs="Calibri"/>
          <w:color w:val="auto"/>
          <w:sz w:val="24"/>
          <w:szCs w:val="24"/>
          <w:u w:val="none"/>
          <w:lang w:val="en-US" w:bidi="en-US"/>
        </w:rPr>
        <w:t xml:space="preserve">from </w:t>
      </w:r>
      <w:r w:rsidRPr="00AE3AC1">
        <w:rPr>
          <w:rStyle w:val="Hyperlink"/>
          <w:rFonts w:ascii="Calibri" w:hAnsi="Calibri" w:cs="Calibri"/>
          <w:color w:val="auto"/>
          <w:sz w:val="24"/>
          <w:szCs w:val="24"/>
          <w:u w:val="none"/>
          <w:lang w:val="en-US" w:bidi="en-US"/>
        </w:rPr>
        <w:t xml:space="preserve">the mall as an urban element simultaneously situating themselves in the complex process of subjectivation in the city. The “magic” of the push and pull of the Mepas Mall is materialized as an effect of repetitive urban socio-spatial practices of attending or avoiding that space; a lure that is </w:t>
      </w:r>
      <w:r w:rsidRPr="00AE3AC1">
        <w:rPr>
          <w:rStyle w:val="Hyperlink"/>
          <w:rFonts w:ascii="Calibri" w:eastAsia="Times New Roman" w:hAnsi="Calibri" w:cs="Calibri"/>
          <w:color w:val="auto"/>
          <w:sz w:val="24"/>
          <w:szCs w:val="24"/>
          <w:u w:val="none"/>
          <w:lang w:val="en-US" w:bidi="en-US"/>
        </w:rPr>
        <w:t>fragile – it exists so long as it is constantly reenacted</w:t>
      </w:r>
      <w:r w:rsidRPr="00AE3AC1">
        <w:rPr>
          <w:rStyle w:val="Hyperlink"/>
          <w:rFonts w:ascii="Calibri" w:hAnsi="Calibri" w:cs="Calibri"/>
          <w:color w:val="auto"/>
          <w:sz w:val="24"/>
          <w:szCs w:val="24"/>
          <w:u w:val="none"/>
          <w:lang w:val="en-US" w:bidi="en-US"/>
        </w:rPr>
        <w:t xml:space="preserve">. The spatial form of the mall thus works as an ordering force of social relations in the city where consumerist ideals overlap with geopolitical narratives. </w:t>
      </w:r>
    </w:p>
    <w:p w14:paraId="65B8B337" w14:textId="47B92EEA" w:rsidR="00C807ED" w:rsidRPr="00AE3AC1" w:rsidRDefault="00E406A4" w:rsidP="00C807ED">
      <w:pPr>
        <w:spacing w:line="480" w:lineRule="auto"/>
        <w:jc w:val="both"/>
        <w:rPr>
          <w:rStyle w:val="Hyperlink"/>
          <w:rFonts w:ascii="Calibri" w:hAnsi="Calibri" w:cs="Calibri"/>
          <w:color w:val="auto"/>
          <w:sz w:val="24"/>
          <w:szCs w:val="24"/>
          <w:u w:val="none"/>
          <w:lang w:val="en-US" w:bidi="en-US"/>
        </w:rPr>
      </w:pPr>
      <w:r w:rsidRPr="00AE3AC1">
        <w:rPr>
          <w:rStyle w:val="Hyperlink"/>
          <w:rFonts w:ascii="Calibri" w:hAnsi="Calibri" w:cs="Calibri"/>
          <w:color w:val="auto"/>
          <w:sz w:val="24"/>
          <w:szCs w:val="24"/>
          <w:u w:val="none"/>
          <w:lang w:val="en-US" w:bidi="en-US"/>
        </w:rPr>
        <w:tab/>
      </w:r>
      <w:r w:rsidR="00FB5531">
        <w:rPr>
          <w:rStyle w:val="Hyperlink"/>
          <w:rFonts w:ascii="Calibri" w:hAnsi="Calibri" w:cs="Calibri"/>
          <w:color w:val="auto"/>
          <w:sz w:val="24"/>
          <w:szCs w:val="24"/>
          <w:u w:val="none"/>
          <w:lang w:val="en-US" w:bidi="en-US"/>
        </w:rPr>
        <w:t xml:space="preserve">The worked example of </w:t>
      </w:r>
      <w:r w:rsidR="00E86D62" w:rsidRPr="00AE3AC1">
        <w:rPr>
          <w:rStyle w:val="Hyperlink"/>
          <w:rFonts w:ascii="Calibri" w:hAnsi="Calibri" w:cs="Calibri"/>
          <w:color w:val="auto"/>
          <w:sz w:val="24"/>
          <w:szCs w:val="24"/>
          <w:u w:val="none"/>
          <w:lang w:val="en-US" w:bidi="en-US"/>
        </w:rPr>
        <w:t xml:space="preserve">Mepas Mall </w:t>
      </w:r>
      <w:r w:rsidR="00D425F4" w:rsidRPr="00AE3AC1">
        <w:rPr>
          <w:rStyle w:val="Hyperlink"/>
          <w:rFonts w:ascii="Calibri" w:hAnsi="Calibri" w:cs="Calibri"/>
          <w:color w:val="auto"/>
          <w:sz w:val="24"/>
          <w:szCs w:val="24"/>
          <w:u w:val="none"/>
          <w:lang w:val="en-US" w:bidi="en-US"/>
        </w:rPr>
        <w:t>illus</w:t>
      </w:r>
      <w:r w:rsidR="00E86D62" w:rsidRPr="00AE3AC1">
        <w:rPr>
          <w:rStyle w:val="Hyperlink"/>
          <w:rFonts w:ascii="Calibri" w:hAnsi="Calibri" w:cs="Calibri"/>
          <w:color w:val="auto"/>
          <w:sz w:val="24"/>
          <w:szCs w:val="24"/>
          <w:u w:val="none"/>
          <w:lang w:val="en-US" w:bidi="en-US"/>
        </w:rPr>
        <w:t>tr</w:t>
      </w:r>
      <w:r w:rsidR="00D425F4" w:rsidRPr="00AE3AC1">
        <w:rPr>
          <w:rStyle w:val="Hyperlink"/>
          <w:rFonts w:ascii="Calibri" w:hAnsi="Calibri" w:cs="Calibri"/>
          <w:color w:val="auto"/>
          <w:sz w:val="24"/>
          <w:szCs w:val="24"/>
          <w:u w:val="none"/>
          <w:lang w:val="en-US" w:bidi="en-US"/>
        </w:rPr>
        <w:t>at</w:t>
      </w:r>
      <w:r w:rsidR="00E86D62" w:rsidRPr="00AE3AC1">
        <w:rPr>
          <w:rStyle w:val="Hyperlink"/>
          <w:rFonts w:ascii="Calibri" w:hAnsi="Calibri" w:cs="Calibri"/>
          <w:color w:val="auto"/>
          <w:sz w:val="24"/>
          <w:szCs w:val="24"/>
          <w:u w:val="none"/>
          <w:lang w:val="en-US" w:bidi="en-US"/>
        </w:rPr>
        <w:t xml:space="preserve">es </w:t>
      </w:r>
      <w:r w:rsidR="00D425F4" w:rsidRPr="00AE3AC1">
        <w:rPr>
          <w:rStyle w:val="Hyperlink"/>
          <w:rFonts w:ascii="Calibri" w:hAnsi="Calibri" w:cs="Calibri"/>
          <w:color w:val="auto"/>
          <w:sz w:val="24"/>
          <w:szCs w:val="24"/>
          <w:u w:val="none"/>
          <w:lang w:val="en-US" w:bidi="en-US"/>
        </w:rPr>
        <w:t>the benefits for considering the proposed framework in a variety of geographies</w:t>
      </w:r>
      <w:r w:rsidR="00B22BD8" w:rsidRPr="00AE3AC1">
        <w:rPr>
          <w:rStyle w:val="Hyperlink"/>
          <w:rFonts w:ascii="Calibri" w:hAnsi="Calibri" w:cs="Calibri"/>
          <w:color w:val="auto"/>
          <w:sz w:val="24"/>
          <w:szCs w:val="24"/>
          <w:u w:val="none"/>
          <w:lang w:val="en-US" w:bidi="en-US"/>
        </w:rPr>
        <w:t xml:space="preserve"> and analytic settings</w:t>
      </w:r>
      <w:r w:rsidR="00D425F4" w:rsidRPr="00AE3AC1">
        <w:rPr>
          <w:rStyle w:val="Hyperlink"/>
          <w:rFonts w:ascii="Calibri" w:hAnsi="Calibri" w:cs="Calibri"/>
          <w:color w:val="auto"/>
          <w:sz w:val="24"/>
          <w:szCs w:val="24"/>
          <w:u w:val="none"/>
          <w:lang w:val="en-US" w:bidi="en-US"/>
        </w:rPr>
        <w:t xml:space="preserve">. Primarily, it reaffirms the importance of malls as places where political, social and economic subjectivities are produced and consumed in intricate ways. Moreover, it exemplifies that considering the simultaneous entanglements of the built environment, spatial politics and the </w:t>
      </w:r>
      <w:r w:rsidR="00C807ED" w:rsidRPr="00AE3AC1">
        <w:rPr>
          <w:rStyle w:val="Hyperlink"/>
          <w:rFonts w:ascii="Calibri" w:hAnsi="Calibri" w:cs="Calibri"/>
          <w:color w:val="auto"/>
          <w:sz w:val="24"/>
          <w:szCs w:val="24"/>
          <w:u w:val="none"/>
          <w:lang w:val="en-US" w:bidi="en-US"/>
        </w:rPr>
        <w:t>complexity of affective life eludes simple interpretative gestures of reading cause and effect in a</w:t>
      </w:r>
      <w:r w:rsidR="00D425F4" w:rsidRPr="00AE3AC1">
        <w:rPr>
          <w:rStyle w:val="Hyperlink"/>
          <w:rFonts w:ascii="Calibri" w:hAnsi="Calibri" w:cs="Calibri"/>
          <w:color w:val="auto"/>
          <w:sz w:val="24"/>
          <w:szCs w:val="24"/>
          <w:u w:val="none"/>
          <w:lang w:val="en-US" w:bidi="en-US"/>
        </w:rPr>
        <w:t>n analytic setting</w:t>
      </w:r>
      <w:r w:rsidR="00FB6034" w:rsidRPr="00AE3AC1">
        <w:rPr>
          <w:rStyle w:val="Hyperlink"/>
          <w:rFonts w:ascii="Calibri" w:hAnsi="Calibri" w:cs="Calibri"/>
          <w:color w:val="auto"/>
          <w:sz w:val="24"/>
          <w:szCs w:val="24"/>
          <w:u w:val="none"/>
          <w:lang w:val="en-US" w:bidi="en-US"/>
        </w:rPr>
        <w:t xml:space="preserve">. Rather it allows discerning the way these </w:t>
      </w:r>
      <w:r w:rsidR="00577AE3">
        <w:rPr>
          <w:rStyle w:val="Hyperlink"/>
          <w:rFonts w:ascii="Calibri" w:hAnsi="Calibri" w:cs="Calibri"/>
          <w:color w:val="auto"/>
          <w:sz w:val="24"/>
          <w:szCs w:val="24"/>
          <w:u w:val="none"/>
          <w:lang w:val="en-US" w:bidi="en-US"/>
        </w:rPr>
        <w:t>three analytical</w:t>
      </w:r>
      <w:r w:rsidR="00532DE3">
        <w:rPr>
          <w:rStyle w:val="Hyperlink"/>
          <w:rFonts w:ascii="Calibri" w:hAnsi="Calibri" w:cs="Calibri"/>
          <w:color w:val="auto"/>
          <w:sz w:val="24"/>
          <w:szCs w:val="24"/>
          <w:u w:val="none"/>
          <w:lang w:val="en-US" w:bidi="en-US"/>
        </w:rPr>
        <w:t xml:space="preserve"> </w:t>
      </w:r>
      <w:r w:rsidR="00FB6034" w:rsidRPr="00AE3AC1">
        <w:rPr>
          <w:rStyle w:val="Hyperlink"/>
          <w:rFonts w:ascii="Calibri" w:hAnsi="Calibri" w:cs="Calibri"/>
          <w:color w:val="auto"/>
          <w:sz w:val="24"/>
          <w:szCs w:val="24"/>
          <w:u w:val="none"/>
          <w:lang w:val="en-US" w:bidi="en-US"/>
        </w:rPr>
        <w:t>elements c</w:t>
      </w:r>
      <w:r w:rsidR="002D6454">
        <w:rPr>
          <w:rStyle w:val="Hyperlink"/>
          <w:rFonts w:ascii="Calibri" w:hAnsi="Calibri" w:cs="Calibri"/>
          <w:color w:val="auto"/>
          <w:sz w:val="24"/>
          <w:szCs w:val="24"/>
          <w:u w:val="none"/>
          <w:lang w:val="en-US" w:bidi="en-US"/>
        </w:rPr>
        <w:t>ome together</w:t>
      </w:r>
      <w:r w:rsidR="00FB6034" w:rsidRPr="00AE3AC1">
        <w:rPr>
          <w:rStyle w:val="Hyperlink"/>
          <w:rFonts w:ascii="Calibri" w:hAnsi="Calibri" w:cs="Calibri"/>
          <w:color w:val="auto"/>
          <w:sz w:val="24"/>
          <w:szCs w:val="24"/>
          <w:u w:val="none"/>
          <w:lang w:val="en-US" w:bidi="en-US"/>
        </w:rPr>
        <w:t xml:space="preserve"> to create particular geographies of difference</w:t>
      </w:r>
      <w:r w:rsidR="00C807ED" w:rsidRPr="00AE3AC1">
        <w:rPr>
          <w:rStyle w:val="Hyperlink"/>
          <w:rFonts w:ascii="Calibri" w:hAnsi="Calibri" w:cs="Calibri"/>
          <w:color w:val="auto"/>
          <w:sz w:val="24"/>
          <w:szCs w:val="24"/>
          <w:u w:val="none"/>
          <w:lang w:val="en-US" w:bidi="en-US"/>
        </w:rPr>
        <w:t xml:space="preserve">. </w:t>
      </w:r>
      <w:r w:rsidR="00FB5531">
        <w:rPr>
          <w:rStyle w:val="Hyperlink"/>
          <w:rFonts w:ascii="Calibri" w:hAnsi="Calibri" w:cs="Calibri"/>
          <w:color w:val="auto"/>
          <w:sz w:val="24"/>
          <w:szCs w:val="24"/>
          <w:u w:val="none"/>
          <w:lang w:val="en-US" w:bidi="en-US"/>
        </w:rPr>
        <w:t>T</w:t>
      </w:r>
      <w:r w:rsidR="00B314A7" w:rsidRPr="00AE3AC1">
        <w:rPr>
          <w:rStyle w:val="Hyperlink"/>
          <w:rFonts w:ascii="Calibri" w:hAnsi="Calibri" w:cs="Calibri"/>
          <w:color w:val="auto"/>
          <w:sz w:val="24"/>
          <w:szCs w:val="24"/>
          <w:u w:val="none"/>
          <w:lang w:val="en-US" w:bidi="en-US"/>
        </w:rPr>
        <w:t xml:space="preserve">he architecture, the location and </w:t>
      </w:r>
      <w:r w:rsidR="00D425F4" w:rsidRPr="00AE3AC1">
        <w:rPr>
          <w:rStyle w:val="Hyperlink"/>
          <w:rFonts w:ascii="Calibri" w:hAnsi="Calibri" w:cs="Calibri"/>
          <w:color w:val="auto"/>
          <w:sz w:val="24"/>
          <w:szCs w:val="24"/>
          <w:u w:val="none"/>
          <w:lang w:val="en-US" w:bidi="en-US"/>
        </w:rPr>
        <w:t>t</w:t>
      </w:r>
      <w:r w:rsidR="00C807ED" w:rsidRPr="00AE3AC1">
        <w:rPr>
          <w:rStyle w:val="Hyperlink"/>
          <w:rFonts w:ascii="Calibri" w:hAnsi="Calibri" w:cs="Calibri"/>
          <w:color w:val="auto"/>
          <w:sz w:val="24"/>
          <w:szCs w:val="24"/>
          <w:u w:val="none"/>
          <w:lang w:val="en-US" w:bidi="en-US"/>
        </w:rPr>
        <w:t xml:space="preserve">he situated </w:t>
      </w:r>
      <w:r w:rsidR="00B314A7" w:rsidRPr="00AE3AC1">
        <w:rPr>
          <w:rStyle w:val="Hyperlink"/>
          <w:rFonts w:ascii="Calibri" w:hAnsi="Calibri" w:cs="Calibri"/>
          <w:color w:val="auto"/>
          <w:sz w:val="24"/>
          <w:szCs w:val="24"/>
          <w:u w:val="none"/>
          <w:lang w:val="en-US" w:bidi="en-US"/>
        </w:rPr>
        <w:t xml:space="preserve">embodied experiences </w:t>
      </w:r>
      <w:r w:rsidR="00C807ED" w:rsidRPr="00AE3AC1">
        <w:rPr>
          <w:rStyle w:val="Hyperlink"/>
          <w:rFonts w:ascii="Calibri" w:hAnsi="Calibri" w:cs="Calibri"/>
          <w:color w:val="auto"/>
          <w:sz w:val="24"/>
          <w:szCs w:val="24"/>
          <w:u w:val="none"/>
          <w:lang w:val="en-US" w:bidi="en-US"/>
        </w:rPr>
        <w:t xml:space="preserve">of the consumerist landscape point to </w:t>
      </w:r>
      <w:r w:rsidR="00B314A7" w:rsidRPr="00AE3AC1">
        <w:rPr>
          <w:rStyle w:val="Hyperlink"/>
          <w:rFonts w:ascii="Calibri" w:hAnsi="Calibri" w:cs="Calibri"/>
          <w:color w:val="auto"/>
          <w:sz w:val="24"/>
          <w:szCs w:val="24"/>
          <w:u w:val="none"/>
          <w:lang w:val="en-US" w:bidi="en-US"/>
        </w:rPr>
        <w:t xml:space="preserve">entanglements </w:t>
      </w:r>
      <w:r w:rsidR="00C807ED" w:rsidRPr="00AE3AC1">
        <w:rPr>
          <w:rStyle w:val="Hyperlink"/>
          <w:rFonts w:ascii="Calibri" w:hAnsi="Calibri" w:cs="Calibri"/>
          <w:color w:val="auto"/>
          <w:sz w:val="24"/>
          <w:szCs w:val="24"/>
          <w:u w:val="none"/>
          <w:lang w:val="en-US" w:bidi="en-US"/>
        </w:rPr>
        <w:t xml:space="preserve">that </w:t>
      </w:r>
      <w:r w:rsidR="00C807ED" w:rsidRPr="00AE3AC1">
        <w:rPr>
          <w:rFonts w:ascii="Calibri" w:hAnsi="Calibri" w:cs="Calibri"/>
          <w:sz w:val="24"/>
          <w:szCs w:val="24"/>
          <w:lang w:val="en-US"/>
        </w:rPr>
        <w:t>reproduce existing ethnic fault lines. However, it is important to note, as state</w:t>
      </w:r>
      <w:r w:rsidR="00E048B6" w:rsidRPr="00AE3AC1">
        <w:rPr>
          <w:rFonts w:ascii="Calibri" w:hAnsi="Calibri" w:cs="Calibri"/>
          <w:sz w:val="24"/>
          <w:szCs w:val="24"/>
          <w:lang w:val="en-US"/>
        </w:rPr>
        <w:t>d</w:t>
      </w:r>
      <w:r w:rsidR="00C807ED" w:rsidRPr="00AE3AC1">
        <w:rPr>
          <w:rFonts w:ascii="Calibri" w:hAnsi="Calibri" w:cs="Calibri"/>
          <w:sz w:val="24"/>
          <w:szCs w:val="24"/>
          <w:lang w:val="en-US"/>
        </w:rPr>
        <w:t xml:space="preserve"> earlier, that there is nothing unidirectional about the mall as a power structure</w:t>
      </w:r>
      <w:r w:rsidR="003E5447" w:rsidRPr="00AE3AC1">
        <w:rPr>
          <w:rStyle w:val="EndnoteReference"/>
          <w:rFonts w:ascii="Calibri" w:hAnsi="Calibri" w:cs="Calibri"/>
          <w:sz w:val="24"/>
          <w:szCs w:val="24"/>
          <w:lang w:val="en-US"/>
        </w:rPr>
        <w:endnoteReference w:id="6"/>
      </w:r>
      <w:r w:rsidR="00C807ED" w:rsidRPr="00AE3AC1">
        <w:rPr>
          <w:rFonts w:ascii="Calibri" w:hAnsi="Calibri" w:cs="Calibri"/>
          <w:sz w:val="24"/>
          <w:szCs w:val="24"/>
          <w:lang w:val="en-US"/>
        </w:rPr>
        <w:t xml:space="preserve">. The affective life in the mall is not easily captured or pre-determined, nevertheless it is crucial for the process of </w:t>
      </w:r>
      <w:r w:rsidR="00C807ED" w:rsidRPr="00AE3AC1">
        <w:rPr>
          <w:rStyle w:val="Hyperlink"/>
          <w:rFonts w:ascii="Calibri" w:eastAsia="Times New Roman" w:hAnsi="Calibri" w:cs="Calibri"/>
          <w:color w:val="auto"/>
          <w:sz w:val="24"/>
          <w:szCs w:val="24"/>
          <w:u w:val="none"/>
          <w:lang w:val="en-US" w:bidi="en-US"/>
        </w:rPr>
        <w:t>constituting and reenacting different political subjectivities in societies undergoing significant</w:t>
      </w:r>
      <w:r w:rsidR="00D32A4F" w:rsidRPr="00AE3AC1">
        <w:rPr>
          <w:rStyle w:val="Hyperlink"/>
          <w:rFonts w:ascii="Calibri" w:eastAsia="Times New Roman" w:hAnsi="Calibri" w:cs="Calibri"/>
          <w:color w:val="auto"/>
          <w:sz w:val="24"/>
          <w:szCs w:val="24"/>
          <w:u w:val="none"/>
          <w:lang w:val="en-US" w:bidi="en-US"/>
        </w:rPr>
        <w:t>, and often violent,</w:t>
      </w:r>
      <w:r w:rsidR="00C807ED" w:rsidRPr="00AE3AC1">
        <w:rPr>
          <w:rStyle w:val="Hyperlink"/>
          <w:rFonts w:ascii="Calibri" w:eastAsia="Times New Roman" w:hAnsi="Calibri" w:cs="Calibri"/>
          <w:color w:val="auto"/>
          <w:sz w:val="24"/>
          <w:szCs w:val="24"/>
          <w:u w:val="none"/>
          <w:lang w:val="en-US" w:bidi="en-US"/>
        </w:rPr>
        <w:t xml:space="preserve"> political transformations. </w:t>
      </w:r>
    </w:p>
    <w:p w14:paraId="78489821" w14:textId="00F21A08" w:rsidR="00C807ED" w:rsidRPr="00AE3AC1" w:rsidRDefault="00FB5531" w:rsidP="005B7256">
      <w:pPr>
        <w:spacing w:line="480" w:lineRule="auto"/>
        <w:jc w:val="both"/>
        <w:rPr>
          <w:rStyle w:val="Hyperlink"/>
          <w:rFonts w:ascii="Calibri" w:eastAsia="Times New Roman" w:hAnsi="Calibri" w:cs="Calibri"/>
          <w:color w:val="auto"/>
          <w:sz w:val="24"/>
          <w:szCs w:val="24"/>
          <w:u w:val="none"/>
          <w:lang w:val="en-US" w:bidi="en-US"/>
        </w:rPr>
      </w:pPr>
      <w:r>
        <w:rPr>
          <w:rStyle w:val="Hyperlink"/>
          <w:rFonts w:ascii="Calibri" w:eastAsia="Times New Roman" w:hAnsi="Calibri" w:cs="Calibri"/>
          <w:color w:val="auto"/>
          <w:sz w:val="24"/>
          <w:szCs w:val="24"/>
          <w:u w:val="none"/>
          <w:lang w:val="en-US" w:bidi="en-US"/>
        </w:rPr>
        <w:t xml:space="preserve"> </w:t>
      </w:r>
      <w:r w:rsidR="005B7256" w:rsidRPr="00AE3AC1">
        <w:rPr>
          <w:rStyle w:val="Hyperlink"/>
          <w:rFonts w:ascii="Calibri" w:eastAsia="Times New Roman" w:hAnsi="Calibri" w:cs="Calibri"/>
          <w:color w:val="auto"/>
          <w:sz w:val="24"/>
          <w:szCs w:val="24"/>
          <w:u w:val="none"/>
          <w:lang w:val="en-US" w:bidi="en-US"/>
        </w:rPr>
        <w:t xml:space="preserve"> </w:t>
      </w:r>
      <w:r w:rsidR="004A00FB" w:rsidRPr="00AE3AC1">
        <w:rPr>
          <w:rStyle w:val="Hyperlink"/>
          <w:rFonts w:ascii="Calibri" w:eastAsia="Times New Roman" w:hAnsi="Calibri" w:cs="Calibri"/>
          <w:color w:val="auto"/>
          <w:sz w:val="24"/>
          <w:szCs w:val="24"/>
          <w:u w:val="none"/>
          <w:lang w:val="en-US" w:bidi="en-US"/>
        </w:rPr>
        <w:t xml:space="preserve">The analytical framework we employ here </w:t>
      </w:r>
      <w:r w:rsidRPr="00AE3AC1">
        <w:rPr>
          <w:rStyle w:val="Hyperlink"/>
          <w:rFonts w:ascii="Calibri" w:eastAsia="Times New Roman" w:hAnsi="Calibri" w:cs="Calibri"/>
          <w:color w:val="auto"/>
          <w:sz w:val="24"/>
          <w:szCs w:val="24"/>
          <w:u w:val="none"/>
          <w:lang w:val="en-US" w:bidi="en-US"/>
        </w:rPr>
        <w:t>illustrate</w:t>
      </w:r>
      <w:r>
        <w:rPr>
          <w:rStyle w:val="Hyperlink"/>
          <w:rFonts w:ascii="Calibri" w:eastAsia="Times New Roman" w:hAnsi="Calibri" w:cs="Calibri"/>
          <w:color w:val="auto"/>
          <w:sz w:val="24"/>
          <w:szCs w:val="24"/>
          <w:u w:val="none"/>
          <w:lang w:val="en-US" w:bidi="en-US"/>
        </w:rPr>
        <w:t>s</w:t>
      </w:r>
      <w:r w:rsidRPr="00AE3AC1">
        <w:rPr>
          <w:rStyle w:val="Hyperlink"/>
          <w:rFonts w:ascii="Calibri" w:eastAsia="Times New Roman" w:hAnsi="Calibri" w:cs="Calibri"/>
          <w:color w:val="auto"/>
          <w:sz w:val="24"/>
          <w:szCs w:val="24"/>
          <w:u w:val="none"/>
          <w:lang w:val="en-US" w:bidi="en-US"/>
        </w:rPr>
        <w:t xml:space="preserve"> the possibilities of drawing on theories of affect and emotional geographies for understanding the built retail environment today</w:t>
      </w:r>
      <w:r>
        <w:rPr>
          <w:rStyle w:val="Hyperlink"/>
          <w:rFonts w:ascii="Calibri" w:eastAsia="Times New Roman" w:hAnsi="Calibri" w:cs="Calibri"/>
          <w:color w:val="auto"/>
          <w:sz w:val="24"/>
          <w:szCs w:val="24"/>
          <w:u w:val="none"/>
          <w:lang w:val="en-US" w:bidi="en-US"/>
        </w:rPr>
        <w:t>. It</w:t>
      </w:r>
      <w:r w:rsidRPr="00AE3AC1">
        <w:rPr>
          <w:rStyle w:val="Hyperlink"/>
          <w:rFonts w:ascii="Calibri" w:eastAsia="Times New Roman" w:hAnsi="Calibri" w:cs="Calibri"/>
          <w:color w:val="auto"/>
          <w:sz w:val="24"/>
          <w:szCs w:val="24"/>
          <w:u w:val="none"/>
          <w:lang w:val="en-US" w:bidi="en-US"/>
        </w:rPr>
        <w:t xml:space="preserve"> </w:t>
      </w:r>
      <w:r w:rsidR="004A00FB" w:rsidRPr="00AE3AC1">
        <w:rPr>
          <w:rStyle w:val="Hyperlink"/>
          <w:rFonts w:ascii="Calibri" w:eastAsia="Times New Roman" w:hAnsi="Calibri" w:cs="Calibri"/>
          <w:color w:val="auto"/>
          <w:sz w:val="24"/>
          <w:szCs w:val="24"/>
          <w:u w:val="none"/>
          <w:lang w:val="en-US" w:bidi="en-US"/>
        </w:rPr>
        <w:t xml:space="preserve">synthesizes the complex interactions between consumer landscape, </w:t>
      </w:r>
      <w:r w:rsidR="00A971B1" w:rsidRPr="00AE3AC1">
        <w:rPr>
          <w:rStyle w:val="Hyperlink"/>
          <w:rFonts w:ascii="Calibri" w:eastAsia="Times New Roman" w:hAnsi="Calibri" w:cs="Calibri"/>
          <w:color w:val="auto"/>
          <w:sz w:val="24"/>
          <w:szCs w:val="24"/>
          <w:u w:val="none"/>
          <w:lang w:val="en-US" w:bidi="en-US"/>
        </w:rPr>
        <w:t xml:space="preserve">politics of difference, and feminist approaches to </w:t>
      </w:r>
      <w:r w:rsidR="004A00FB" w:rsidRPr="00AE3AC1">
        <w:rPr>
          <w:rStyle w:val="Hyperlink"/>
          <w:rFonts w:ascii="Calibri" w:eastAsia="Times New Roman" w:hAnsi="Calibri" w:cs="Calibri"/>
          <w:color w:val="auto"/>
          <w:sz w:val="24"/>
          <w:szCs w:val="24"/>
          <w:u w:val="none"/>
          <w:lang w:val="en-US" w:bidi="en-US"/>
        </w:rPr>
        <w:t>affective and emotional life</w:t>
      </w:r>
      <w:r w:rsidR="00A971B1" w:rsidRPr="00AE3AC1">
        <w:rPr>
          <w:rStyle w:val="Hyperlink"/>
          <w:rFonts w:ascii="Calibri" w:eastAsia="Times New Roman" w:hAnsi="Calibri" w:cs="Calibri"/>
          <w:color w:val="auto"/>
          <w:sz w:val="24"/>
          <w:szCs w:val="24"/>
          <w:u w:val="none"/>
          <w:lang w:val="en-US" w:bidi="en-US"/>
        </w:rPr>
        <w:t>.</w:t>
      </w:r>
      <w:r w:rsidR="004A00FB" w:rsidRPr="00AE3AC1">
        <w:rPr>
          <w:rStyle w:val="Hyperlink"/>
          <w:rFonts w:ascii="Calibri" w:eastAsia="Times New Roman" w:hAnsi="Calibri" w:cs="Calibri"/>
          <w:color w:val="auto"/>
          <w:sz w:val="24"/>
          <w:szCs w:val="24"/>
          <w:u w:val="none"/>
          <w:lang w:val="en-US" w:bidi="en-US"/>
        </w:rPr>
        <w:t xml:space="preserve">  </w:t>
      </w:r>
      <w:r w:rsidR="002D4D95" w:rsidRPr="00AE3AC1">
        <w:rPr>
          <w:rStyle w:val="Hyperlink"/>
          <w:rFonts w:ascii="Calibri" w:eastAsia="Times New Roman" w:hAnsi="Calibri" w:cs="Calibri"/>
          <w:color w:val="auto"/>
          <w:sz w:val="24"/>
          <w:szCs w:val="24"/>
          <w:u w:val="none"/>
          <w:lang w:val="en-US" w:bidi="en-US"/>
        </w:rPr>
        <w:t xml:space="preserve">It allows us to discern multiple forces at play in the formation and dissolution of (geo)political communities and identities. </w:t>
      </w:r>
      <w:r w:rsidR="00560A97" w:rsidRPr="00AE3AC1">
        <w:rPr>
          <w:rStyle w:val="Hyperlink"/>
          <w:rFonts w:ascii="Calibri" w:eastAsia="Times New Roman" w:hAnsi="Calibri" w:cs="Calibri"/>
          <w:color w:val="auto"/>
          <w:sz w:val="24"/>
          <w:szCs w:val="24"/>
          <w:u w:val="none"/>
          <w:lang w:val="en-US" w:bidi="en-US"/>
        </w:rPr>
        <w:t xml:space="preserve">Specifically, through deploying the analysis of affect and emotion </w:t>
      </w:r>
      <w:r>
        <w:rPr>
          <w:rStyle w:val="Hyperlink"/>
          <w:rFonts w:ascii="Calibri" w:eastAsia="Times New Roman" w:hAnsi="Calibri" w:cs="Calibri"/>
          <w:color w:val="auto"/>
          <w:sz w:val="24"/>
          <w:szCs w:val="24"/>
          <w:u w:val="none"/>
          <w:lang w:val="en-US" w:bidi="en-US"/>
        </w:rPr>
        <w:t>the framework sheds light on</w:t>
      </w:r>
      <w:r w:rsidR="00560A97" w:rsidRPr="00AE3AC1">
        <w:rPr>
          <w:rStyle w:val="Hyperlink"/>
          <w:rFonts w:ascii="Calibri" w:eastAsia="Times New Roman" w:hAnsi="Calibri" w:cs="Calibri"/>
          <w:color w:val="auto"/>
          <w:sz w:val="24"/>
          <w:szCs w:val="24"/>
          <w:u w:val="none"/>
          <w:lang w:val="en-US" w:bidi="en-US"/>
        </w:rPr>
        <w:t xml:space="preserve"> the co-constitution of spaces of consumption and geopolitics in the intimacy of the everyday. </w:t>
      </w:r>
      <w:r w:rsidR="005B7256" w:rsidRPr="00AE3AC1">
        <w:rPr>
          <w:rStyle w:val="Hyperlink"/>
          <w:rFonts w:ascii="Calibri" w:eastAsia="Times New Roman" w:hAnsi="Calibri" w:cs="Calibri"/>
          <w:color w:val="auto"/>
          <w:sz w:val="24"/>
          <w:szCs w:val="24"/>
          <w:u w:val="none"/>
          <w:lang w:val="en-US" w:bidi="en-US"/>
        </w:rPr>
        <w:t xml:space="preserve">Surely, the new urban landscape remains a spatial technology reminiscent of the spectacle or “magic” of the mall. </w:t>
      </w:r>
      <w:r w:rsidR="00560A97" w:rsidRPr="00AE3AC1">
        <w:rPr>
          <w:rStyle w:val="Hyperlink"/>
          <w:rFonts w:ascii="Calibri" w:eastAsia="Times New Roman" w:hAnsi="Calibri" w:cs="Calibri"/>
          <w:color w:val="auto"/>
          <w:sz w:val="24"/>
          <w:szCs w:val="24"/>
          <w:u w:val="none"/>
          <w:lang w:val="en-US" w:bidi="en-US"/>
        </w:rPr>
        <w:t xml:space="preserve">However, </w:t>
      </w:r>
      <w:r w:rsidR="00560A97" w:rsidRPr="00AE3AC1">
        <w:rPr>
          <w:rFonts w:ascii="Calibri" w:hAnsi="Calibri" w:cs="Calibri"/>
          <w:sz w:val="24"/>
          <w:szCs w:val="24"/>
          <w:lang w:val="en-US"/>
        </w:rPr>
        <w:t>the magic here is more than an ideological illusion</w:t>
      </w:r>
      <w:r w:rsidR="00E048B6" w:rsidRPr="00AE3AC1">
        <w:rPr>
          <w:rFonts w:ascii="Calibri" w:hAnsi="Calibri" w:cs="Calibri"/>
          <w:sz w:val="24"/>
          <w:szCs w:val="24"/>
          <w:lang w:val="en-US"/>
        </w:rPr>
        <w:t xml:space="preserve"> or fantasy</w:t>
      </w:r>
      <w:r w:rsidR="00560A97" w:rsidRPr="00AE3AC1">
        <w:rPr>
          <w:rFonts w:ascii="Calibri" w:hAnsi="Calibri" w:cs="Calibri"/>
          <w:sz w:val="24"/>
          <w:szCs w:val="24"/>
          <w:lang w:val="en-US"/>
        </w:rPr>
        <w:t xml:space="preserve">; rather it attests to the </w:t>
      </w:r>
      <w:r w:rsidR="00560A97" w:rsidRPr="00AE3AC1">
        <w:rPr>
          <w:rStyle w:val="Hyperlink"/>
          <w:rFonts w:ascii="Calibri" w:eastAsia="Times New Roman" w:hAnsi="Calibri" w:cs="Calibri"/>
          <w:color w:val="auto"/>
          <w:sz w:val="24"/>
          <w:szCs w:val="24"/>
          <w:u w:val="none"/>
          <w:lang w:val="en-US" w:bidi="en-US"/>
        </w:rPr>
        <w:t>affective and emotional resonance of mall space</w:t>
      </w:r>
      <w:r w:rsidR="00560A97" w:rsidRPr="00AE3AC1">
        <w:rPr>
          <w:rFonts w:ascii="Calibri" w:hAnsi="Calibri" w:cs="Calibri"/>
          <w:sz w:val="24"/>
          <w:szCs w:val="24"/>
          <w:lang w:val="en-US"/>
        </w:rPr>
        <w:t xml:space="preserve"> that is material and productive of a multiplicity of social relations. </w:t>
      </w:r>
      <w:r w:rsidR="005B7256" w:rsidRPr="00AE3AC1">
        <w:rPr>
          <w:rStyle w:val="Hyperlink"/>
          <w:rFonts w:ascii="Calibri" w:eastAsia="Times New Roman" w:hAnsi="Calibri" w:cs="Calibri"/>
          <w:color w:val="auto"/>
          <w:sz w:val="24"/>
          <w:szCs w:val="24"/>
          <w:u w:val="none"/>
          <w:lang w:val="en-US" w:bidi="en-US"/>
        </w:rPr>
        <w:t xml:space="preserve">The assumed magic of the Mepas Mall is sharply attenuated and mediated by the persistence of ethnicity in the post-conflict urban landscape. </w:t>
      </w:r>
      <w:r w:rsidR="00293699" w:rsidRPr="00AE3AC1">
        <w:rPr>
          <w:rStyle w:val="Hyperlink"/>
          <w:rFonts w:ascii="Calibri" w:eastAsia="Times New Roman" w:hAnsi="Calibri" w:cs="Calibri"/>
          <w:color w:val="auto"/>
          <w:sz w:val="24"/>
          <w:szCs w:val="24"/>
          <w:u w:val="none"/>
          <w:lang w:val="en-US" w:bidi="en-US"/>
        </w:rPr>
        <w:t>In other words, concordant with the aforementioned literature on the spatial politics of the mall, difference is itself spatialized - both produced by and productive of space</w:t>
      </w:r>
      <w:r w:rsidR="00293699" w:rsidRPr="00AE3AC1">
        <w:rPr>
          <w:rStyle w:val="EndnoteReference"/>
          <w:rFonts w:ascii="Calibri" w:eastAsia="Times New Roman" w:hAnsi="Calibri" w:cs="Calibri"/>
          <w:sz w:val="24"/>
          <w:szCs w:val="24"/>
          <w:lang w:val="en-US" w:bidi="en-US"/>
        </w:rPr>
        <w:endnoteReference w:id="7"/>
      </w:r>
      <w:r w:rsidR="00293699" w:rsidRPr="00AE3AC1">
        <w:rPr>
          <w:rStyle w:val="Hyperlink"/>
          <w:rFonts w:ascii="Calibri" w:eastAsia="Times New Roman" w:hAnsi="Calibri" w:cs="Calibri"/>
          <w:color w:val="auto"/>
          <w:sz w:val="24"/>
          <w:szCs w:val="24"/>
          <w:u w:val="none"/>
          <w:lang w:val="en-US" w:bidi="en-US"/>
        </w:rPr>
        <w:t xml:space="preserve">. </w:t>
      </w:r>
      <w:r w:rsidR="005B7256" w:rsidRPr="00AE3AC1">
        <w:rPr>
          <w:rStyle w:val="Hyperlink"/>
          <w:rFonts w:ascii="Calibri" w:eastAsia="Times New Roman" w:hAnsi="Calibri" w:cs="Calibri"/>
          <w:color w:val="auto"/>
          <w:sz w:val="24"/>
          <w:szCs w:val="24"/>
          <w:u w:val="none"/>
          <w:lang w:val="en-US" w:bidi="en-US"/>
        </w:rPr>
        <w:t xml:space="preserve">In thinking back to the early criticism of Goss’s “magic of the mall”, </w:t>
      </w:r>
      <w:r w:rsidR="0041023D">
        <w:rPr>
          <w:rStyle w:val="Hyperlink"/>
          <w:rFonts w:ascii="Calibri" w:eastAsia="Times New Roman" w:hAnsi="Calibri" w:cs="Calibri"/>
          <w:color w:val="auto"/>
          <w:sz w:val="24"/>
          <w:szCs w:val="24"/>
          <w:u w:val="none"/>
          <w:lang w:val="en-US" w:bidi="en-US"/>
        </w:rPr>
        <w:t>the framework enables the incorporation of a</w:t>
      </w:r>
      <w:r w:rsidR="005B7256" w:rsidRPr="00AE3AC1">
        <w:rPr>
          <w:rStyle w:val="Hyperlink"/>
          <w:rFonts w:ascii="Calibri" w:eastAsia="Times New Roman" w:hAnsi="Calibri" w:cs="Calibri"/>
          <w:color w:val="auto"/>
          <w:sz w:val="24"/>
          <w:szCs w:val="24"/>
          <w:u w:val="none"/>
          <w:lang w:val="en-US" w:bidi="en-US"/>
        </w:rPr>
        <w:t xml:space="preserve">  series of alternative insights into how affective retail space relates to broader geographies of subjectivity, identity and geopolitic</w:t>
      </w:r>
      <w:r w:rsidR="00A554F6" w:rsidRPr="00AE3AC1">
        <w:rPr>
          <w:rStyle w:val="Hyperlink"/>
          <w:rFonts w:ascii="Calibri" w:eastAsia="Times New Roman" w:hAnsi="Calibri" w:cs="Calibri"/>
          <w:color w:val="auto"/>
          <w:sz w:val="24"/>
          <w:szCs w:val="24"/>
          <w:u w:val="none"/>
          <w:lang w:val="en-US" w:bidi="en-US"/>
        </w:rPr>
        <w:t>s</w:t>
      </w:r>
      <w:r w:rsidR="005B7256" w:rsidRPr="00AE3AC1">
        <w:rPr>
          <w:rStyle w:val="Hyperlink"/>
          <w:rFonts w:ascii="Calibri" w:eastAsia="Times New Roman" w:hAnsi="Calibri" w:cs="Calibri"/>
          <w:color w:val="auto"/>
          <w:sz w:val="24"/>
          <w:szCs w:val="24"/>
          <w:u w:val="none"/>
          <w:lang w:val="en-US" w:bidi="en-US"/>
        </w:rPr>
        <w:t xml:space="preserve"> in the landscape.  </w:t>
      </w:r>
    </w:p>
    <w:p w14:paraId="04996268" w14:textId="782A3E68" w:rsidR="00C807ED" w:rsidRPr="00AE3AC1" w:rsidRDefault="00F06285" w:rsidP="00F06285">
      <w:pPr>
        <w:spacing w:line="480" w:lineRule="auto"/>
        <w:ind w:left="-288"/>
        <w:jc w:val="both"/>
        <w:outlineLvl w:val="0"/>
        <w:rPr>
          <w:rFonts w:ascii="Calibri" w:hAnsi="Calibri" w:cs="Calibri"/>
          <w:b/>
          <w:sz w:val="24"/>
          <w:szCs w:val="24"/>
          <w:lang w:val="en-US"/>
        </w:rPr>
      </w:pPr>
      <w:r>
        <w:rPr>
          <w:rFonts w:ascii="Calibri" w:hAnsi="Calibri" w:cs="Calibri"/>
          <w:b/>
          <w:sz w:val="24"/>
          <w:szCs w:val="24"/>
          <w:lang w:val="en-US"/>
        </w:rPr>
        <w:t>A  V</w:t>
      </w:r>
      <w:r w:rsidR="00C807ED" w:rsidRPr="00AE3AC1">
        <w:rPr>
          <w:rFonts w:ascii="Calibri" w:hAnsi="Calibri" w:cs="Calibri"/>
          <w:b/>
          <w:sz w:val="24"/>
          <w:szCs w:val="24"/>
          <w:lang w:val="en-US"/>
        </w:rPr>
        <w:t xml:space="preserve"> Conclusion </w:t>
      </w:r>
    </w:p>
    <w:p w14:paraId="4292BB5E" w14:textId="62E77E81" w:rsidR="00F61627" w:rsidRPr="00AE3AC1" w:rsidRDefault="00C807ED" w:rsidP="00FC296F">
      <w:pPr>
        <w:spacing w:line="480" w:lineRule="auto"/>
        <w:ind w:firstLine="360"/>
        <w:jc w:val="both"/>
        <w:rPr>
          <w:rFonts w:ascii="Calibri" w:hAnsi="Calibri" w:cs="Calibri"/>
          <w:sz w:val="24"/>
          <w:szCs w:val="24"/>
          <w:lang w:val="en-US"/>
        </w:rPr>
      </w:pPr>
      <w:r w:rsidRPr="00AE3AC1">
        <w:rPr>
          <w:rFonts w:ascii="Calibri" w:hAnsi="Calibri" w:cs="Calibri"/>
          <w:sz w:val="24"/>
          <w:szCs w:val="24"/>
          <w:lang w:val="en-US"/>
        </w:rPr>
        <w:t xml:space="preserve">Surveying the complexity of the mall continues to be of relevance in the field of geography and beyond, yet there has been little attention paid to this </w:t>
      </w:r>
      <w:r w:rsidR="005B2248" w:rsidRPr="00AE3AC1">
        <w:rPr>
          <w:rFonts w:ascii="Calibri" w:hAnsi="Calibri" w:cs="Calibri"/>
          <w:sz w:val="24"/>
          <w:szCs w:val="24"/>
          <w:lang w:val="en-US"/>
        </w:rPr>
        <w:t>urban architecture</w:t>
      </w:r>
      <w:r w:rsidRPr="00AE3AC1">
        <w:rPr>
          <w:rFonts w:ascii="Calibri" w:hAnsi="Calibri" w:cs="Calibri"/>
          <w:sz w:val="24"/>
          <w:szCs w:val="24"/>
          <w:lang w:val="en-US"/>
        </w:rPr>
        <w:t xml:space="preserve"> and its evolution in different parts of the world and in different socio-cultural context</w:t>
      </w:r>
      <w:r w:rsidR="00116D5E" w:rsidRPr="00AE3AC1">
        <w:rPr>
          <w:rFonts w:ascii="Calibri" w:hAnsi="Calibri" w:cs="Calibri"/>
          <w:sz w:val="24"/>
          <w:szCs w:val="24"/>
          <w:lang w:val="en-US"/>
        </w:rPr>
        <w:t>s</w:t>
      </w:r>
      <w:r w:rsidR="00F2729E">
        <w:rPr>
          <w:rFonts w:ascii="Calibri" w:hAnsi="Calibri" w:cs="Calibri"/>
          <w:sz w:val="24"/>
          <w:szCs w:val="24"/>
          <w:lang w:val="en-US"/>
        </w:rPr>
        <w:t xml:space="preserve">. </w:t>
      </w:r>
      <w:r w:rsidR="009A6BDE">
        <w:rPr>
          <w:rFonts w:ascii="Calibri" w:hAnsi="Calibri" w:cs="Calibri"/>
          <w:sz w:val="24"/>
          <w:szCs w:val="24"/>
          <w:lang w:val="en-US"/>
        </w:rPr>
        <w:t xml:space="preserve">In this </w:t>
      </w:r>
      <w:r w:rsidR="00F2729E">
        <w:rPr>
          <w:rFonts w:ascii="Calibri" w:hAnsi="Calibri" w:cs="Calibri"/>
          <w:sz w:val="24"/>
          <w:szCs w:val="24"/>
          <w:lang w:val="en-US"/>
        </w:rPr>
        <w:t>article</w:t>
      </w:r>
      <w:r w:rsidR="009A6BDE">
        <w:rPr>
          <w:rFonts w:ascii="Calibri" w:hAnsi="Calibri" w:cs="Calibri"/>
          <w:sz w:val="24"/>
          <w:szCs w:val="24"/>
          <w:lang w:val="en-US"/>
        </w:rPr>
        <w:t>, we have</w:t>
      </w:r>
      <w:r w:rsidRPr="00AE3AC1">
        <w:rPr>
          <w:rFonts w:ascii="Calibri" w:hAnsi="Calibri" w:cs="Calibri"/>
          <w:sz w:val="24"/>
          <w:szCs w:val="24"/>
          <w:lang w:val="en-US"/>
        </w:rPr>
        <w:t xml:space="preserve"> focus</w:t>
      </w:r>
      <w:r w:rsidR="00F2729E">
        <w:rPr>
          <w:rFonts w:ascii="Calibri" w:hAnsi="Calibri" w:cs="Calibri"/>
          <w:sz w:val="24"/>
          <w:szCs w:val="24"/>
          <w:lang w:val="en-US"/>
        </w:rPr>
        <w:t>ed</w:t>
      </w:r>
      <w:r w:rsidRPr="00AE3AC1">
        <w:rPr>
          <w:rFonts w:ascii="Calibri" w:hAnsi="Calibri" w:cs="Calibri"/>
          <w:sz w:val="24"/>
          <w:szCs w:val="24"/>
          <w:lang w:val="en-US"/>
        </w:rPr>
        <w:t xml:space="preserve"> on malls specifically, with hopes of staging a critical reflection on the mall as a meta-object that cuts across key areas of geographical thought, including urban development, globalization, socio-cultural power and the politics of embodiment. </w:t>
      </w:r>
      <w:r w:rsidR="00F61627" w:rsidRPr="00AE3AC1">
        <w:rPr>
          <w:rFonts w:ascii="Calibri" w:hAnsi="Calibri" w:cs="Calibri"/>
          <w:sz w:val="24"/>
          <w:szCs w:val="24"/>
          <w:lang w:val="en-US"/>
        </w:rPr>
        <w:tab/>
      </w:r>
    </w:p>
    <w:p w14:paraId="560D75AE" w14:textId="1720FAEB" w:rsidR="00C807ED" w:rsidRPr="00AE3AC1" w:rsidRDefault="00F61627" w:rsidP="00C807ED">
      <w:pPr>
        <w:spacing w:line="480" w:lineRule="auto"/>
        <w:jc w:val="both"/>
        <w:rPr>
          <w:rFonts w:ascii="Calibri" w:hAnsi="Calibri" w:cs="Calibri"/>
          <w:sz w:val="24"/>
          <w:szCs w:val="24"/>
          <w:lang w:val="en-US"/>
        </w:rPr>
      </w:pPr>
      <w:r w:rsidRPr="00AE3AC1">
        <w:rPr>
          <w:rFonts w:ascii="Calibri" w:hAnsi="Calibri" w:cs="Calibri"/>
          <w:sz w:val="24"/>
          <w:szCs w:val="24"/>
          <w:lang w:val="en-US"/>
        </w:rPr>
        <w:tab/>
      </w:r>
      <w:r w:rsidR="00C807ED" w:rsidRPr="00AE3AC1">
        <w:rPr>
          <w:rFonts w:ascii="Calibri" w:hAnsi="Calibri" w:cs="Calibri"/>
          <w:sz w:val="24"/>
          <w:szCs w:val="24"/>
          <w:lang w:val="en-US"/>
        </w:rPr>
        <w:t>Taking Goss’s (1993) seminal work on the “magic of the mall” as a starting point, we traced how recent works attuned to emotional and affective dimensions have updated and reinvigorated our conceptualization of this “magic”. While in Goss (1993) the magic is positioned as an ideological illusion supporting the “false consciousness” as a</w:t>
      </w:r>
      <w:r w:rsidR="00E56E70" w:rsidRPr="00AE3AC1">
        <w:rPr>
          <w:rFonts w:ascii="Calibri" w:hAnsi="Calibri" w:cs="Calibri"/>
          <w:sz w:val="24"/>
          <w:szCs w:val="24"/>
          <w:lang w:val="en-US"/>
        </w:rPr>
        <w:t xml:space="preserve"> symptom</w:t>
      </w:r>
      <w:r w:rsidR="00C807ED" w:rsidRPr="00AE3AC1">
        <w:rPr>
          <w:rFonts w:ascii="Calibri" w:hAnsi="Calibri" w:cs="Calibri"/>
          <w:sz w:val="24"/>
          <w:szCs w:val="24"/>
          <w:lang w:val="en-US"/>
        </w:rPr>
        <w:t xml:space="preserve"> </w:t>
      </w:r>
      <w:r w:rsidR="00E56E70" w:rsidRPr="00AE3AC1">
        <w:rPr>
          <w:rFonts w:ascii="Calibri" w:hAnsi="Calibri" w:cs="Calibri"/>
          <w:sz w:val="24"/>
          <w:szCs w:val="24"/>
          <w:lang w:val="en-US"/>
        </w:rPr>
        <w:t>of</w:t>
      </w:r>
      <w:r w:rsidR="00C807ED" w:rsidRPr="00AE3AC1">
        <w:rPr>
          <w:rFonts w:ascii="Calibri" w:hAnsi="Calibri" w:cs="Calibri"/>
          <w:sz w:val="24"/>
          <w:szCs w:val="24"/>
          <w:lang w:val="en-US"/>
        </w:rPr>
        <w:t xml:space="preserve"> capitalist alienation, the recent work</w:t>
      </w:r>
      <w:r w:rsidR="00481601" w:rsidRPr="00AE3AC1">
        <w:rPr>
          <w:rFonts w:ascii="Calibri" w:hAnsi="Calibri" w:cs="Calibri"/>
          <w:sz w:val="24"/>
          <w:szCs w:val="24"/>
          <w:lang w:val="en-US"/>
        </w:rPr>
        <w:t>s</w:t>
      </w:r>
      <w:r w:rsidR="00C807ED" w:rsidRPr="00AE3AC1">
        <w:rPr>
          <w:rFonts w:ascii="Calibri" w:hAnsi="Calibri" w:cs="Calibri"/>
          <w:sz w:val="24"/>
          <w:szCs w:val="24"/>
          <w:lang w:val="en-US"/>
        </w:rPr>
        <w:t xml:space="preserve"> reviewed here approach the magic as a rather productive and materialist interplay of forces in the mall. Those forces are variously theorized in terms of emotions, affect, ambiances, atmospheres and enchantments, attesting to the magic of the mall that is not merely a mental fantasy, or an ideological veil that covers the “truth” of the capitalist modernity. Rather, the magic of the mall is productive of social and political relationships, it marks our emotional investment in the built environment as an excess to the internal push-and-pull dynamics of retail design. Moreover, the magic is a lived corporeal experience, materialized immanently in the encounter between bodies and spaces in ways that go beyond the instrumental logic that is so central in Goss (1993; although see Goss 1999</w:t>
      </w:r>
      <w:r w:rsidR="00684356" w:rsidRPr="00AE3AC1">
        <w:rPr>
          <w:rFonts w:ascii="Calibri" w:hAnsi="Calibri" w:cs="Calibri"/>
          <w:sz w:val="24"/>
          <w:szCs w:val="24"/>
          <w:lang w:val="en-US"/>
        </w:rPr>
        <w:t xml:space="preserve"> for a conceptual shift</w:t>
      </w:r>
      <w:r w:rsidR="002D7342">
        <w:rPr>
          <w:rFonts w:ascii="Calibri" w:hAnsi="Calibri" w:cs="Calibri"/>
          <w:sz w:val="24"/>
          <w:szCs w:val="24"/>
          <w:lang w:val="en-US"/>
        </w:rPr>
        <w:t xml:space="preserve"> as he reflects on the “Mall of America” in Minnesota</w:t>
      </w:r>
      <w:r w:rsidR="00C807ED" w:rsidRPr="00AE3AC1">
        <w:rPr>
          <w:rFonts w:ascii="Calibri" w:hAnsi="Calibri" w:cs="Calibri"/>
          <w:sz w:val="24"/>
          <w:szCs w:val="24"/>
          <w:lang w:val="en-US"/>
        </w:rPr>
        <w:t xml:space="preserve">). </w:t>
      </w:r>
    </w:p>
    <w:p w14:paraId="0BABAAE1" w14:textId="16FC535D" w:rsidR="00C807ED" w:rsidRPr="00AE3AC1" w:rsidRDefault="00F61627" w:rsidP="00C807ED">
      <w:pPr>
        <w:spacing w:line="480" w:lineRule="auto"/>
        <w:jc w:val="both"/>
        <w:rPr>
          <w:rFonts w:ascii="Calibri" w:hAnsi="Calibri" w:cs="Calibri"/>
          <w:sz w:val="24"/>
          <w:szCs w:val="24"/>
          <w:lang w:val="en-US"/>
        </w:rPr>
      </w:pPr>
      <w:r w:rsidRPr="00AE3AC1">
        <w:rPr>
          <w:rFonts w:ascii="Calibri" w:hAnsi="Calibri" w:cs="Calibri"/>
          <w:sz w:val="24"/>
          <w:szCs w:val="24"/>
          <w:lang w:val="en-US"/>
        </w:rPr>
        <w:tab/>
      </w:r>
      <w:r w:rsidR="00C807ED" w:rsidRPr="00AE3AC1">
        <w:rPr>
          <w:rFonts w:ascii="Calibri" w:hAnsi="Calibri" w:cs="Calibri"/>
          <w:sz w:val="24"/>
          <w:szCs w:val="24"/>
          <w:lang w:val="en-US"/>
        </w:rPr>
        <w:t xml:space="preserve">The attention to the lived materialities of the mall brings forth another important element of the recent geographic writing on the mall: the </w:t>
      </w:r>
      <w:r w:rsidR="004921AD" w:rsidRPr="00AE3AC1">
        <w:rPr>
          <w:rFonts w:ascii="Calibri" w:hAnsi="Calibri" w:cs="Calibri"/>
          <w:sz w:val="24"/>
          <w:szCs w:val="24"/>
          <w:lang w:val="en-US"/>
        </w:rPr>
        <w:t>po</w:t>
      </w:r>
      <w:r w:rsidR="002D7342">
        <w:rPr>
          <w:rFonts w:ascii="Calibri" w:hAnsi="Calibri" w:cs="Calibri"/>
          <w:sz w:val="24"/>
          <w:szCs w:val="24"/>
          <w:lang w:val="en-US"/>
        </w:rPr>
        <w:t>litics of difference</w:t>
      </w:r>
      <w:r w:rsidR="00C807ED" w:rsidRPr="00AE3AC1">
        <w:rPr>
          <w:rFonts w:ascii="Calibri" w:hAnsi="Calibri" w:cs="Calibri"/>
          <w:sz w:val="24"/>
          <w:szCs w:val="24"/>
          <w:lang w:val="en-US"/>
        </w:rPr>
        <w:t>. Situated mostly within Lefebvre</w:t>
      </w:r>
      <w:r w:rsidR="002D7342">
        <w:rPr>
          <w:rFonts w:ascii="Calibri" w:hAnsi="Calibri" w:cs="Calibri"/>
          <w:sz w:val="24"/>
          <w:szCs w:val="24"/>
          <w:lang w:val="en-US"/>
        </w:rPr>
        <w:t>’s</w:t>
      </w:r>
      <w:r w:rsidR="00C807ED" w:rsidRPr="00AE3AC1">
        <w:rPr>
          <w:rFonts w:ascii="Calibri" w:hAnsi="Calibri" w:cs="Calibri"/>
          <w:sz w:val="24"/>
          <w:szCs w:val="24"/>
          <w:lang w:val="en-US"/>
        </w:rPr>
        <w:t xml:space="preserve"> “right to the city”, scholars have investigated the multiple ways mall spaces are enacted in everyday urban geographies. </w:t>
      </w:r>
      <w:r w:rsidR="009A6BDE">
        <w:rPr>
          <w:rFonts w:ascii="Calibri" w:hAnsi="Calibri" w:cs="Calibri"/>
          <w:sz w:val="24"/>
          <w:szCs w:val="24"/>
          <w:lang w:val="en-US"/>
        </w:rPr>
        <w:t>M</w:t>
      </w:r>
      <w:r w:rsidR="00C807ED" w:rsidRPr="00AE3AC1">
        <w:rPr>
          <w:rFonts w:ascii="Calibri" w:hAnsi="Calibri" w:cs="Calibri"/>
          <w:sz w:val="24"/>
          <w:szCs w:val="24"/>
          <w:lang w:val="en-US"/>
        </w:rPr>
        <w:t xml:space="preserve">alls become spaces where different communities are created and political subjectivities emerge in ways that cross-cuts questions of difference in the city, such as racial, gendered, ethnic and class difference. </w:t>
      </w:r>
      <w:r w:rsidR="00DB6B32" w:rsidRPr="00AE3AC1">
        <w:rPr>
          <w:rFonts w:ascii="Calibri" w:hAnsi="Calibri" w:cs="Calibri"/>
          <w:sz w:val="24"/>
          <w:szCs w:val="24"/>
          <w:lang w:val="en-US"/>
        </w:rPr>
        <w:t xml:space="preserve">This literature highlights the co-constituted nature of mall spaces as both a product of difference and actively producing difference. </w:t>
      </w:r>
      <w:r w:rsidR="000E46B9" w:rsidRPr="00AE3AC1">
        <w:rPr>
          <w:rStyle w:val="Hyperlink"/>
          <w:rFonts w:ascii="Calibri" w:eastAsia="Times New Roman" w:hAnsi="Calibri" w:cs="Calibri"/>
          <w:color w:val="auto"/>
          <w:sz w:val="24"/>
          <w:szCs w:val="24"/>
          <w:u w:val="none"/>
          <w:lang w:val="en-US" w:bidi="en-US"/>
        </w:rPr>
        <w:t xml:space="preserve">Rather that analyzing “the mall” as a singular and fixed entity, these approaches consider how differences produce mall spaces and generate manifold geographies of consumption. </w:t>
      </w:r>
      <w:r w:rsidR="00DB6B32" w:rsidRPr="00AE3AC1">
        <w:rPr>
          <w:rStyle w:val="Hyperlink"/>
          <w:rFonts w:ascii="Calibri" w:eastAsia="Times New Roman" w:hAnsi="Calibri" w:cs="Calibri"/>
          <w:color w:val="auto"/>
          <w:sz w:val="24"/>
          <w:szCs w:val="24"/>
          <w:u w:val="none"/>
          <w:lang w:val="en-US" w:bidi="en-US"/>
        </w:rPr>
        <w:t xml:space="preserve">Moreover, </w:t>
      </w:r>
      <w:r w:rsidR="00DB6B32" w:rsidRPr="00AE3AC1">
        <w:rPr>
          <w:rFonts w:ascii="Calibri" w:hAnsi="Calibri" w:cs="Calibri"/>
          <w:sz w:val="24"/>
          <w:szCs w:val="24"/>
          <w:lang w:val="en-US"/>
        </w:rPr>
        <w:t>t</w:t>
      </w:r>
      <w:r w:rsidR="00C807ED" w:rsidRPr="00AE3AC1">
        <w:rPr>
          <w:rFonts w:ascii="Calibri" w:hAnsi="Calibri" w:cs="Calibri"/>
          <w:sz w:val="24"/>
          <w:szCs w:val="24"/>
          <w:lang w:val="en-US"/>
        </w:rPr>
        <w:t xml:space="preserve">he </w:t>
      </w:r>
      <w:r w:rsidR="00DB6B32" w:rsidRPr="00AE3AC1">
        <w:rPr>
          <w:rFonts w:ascii="Calibri" w:hAnsi="Calibri" w:cs="Calibri"/>
          <w:sz w:val="24"/>
          <w:szCs w:val="24"/>
          <w:lang w:val="en-US"/>
        </w:rPr>
        <w:t xml:space="preserve">spatial enactments </w:t>
      </w:r>
      <w:r w:rsidR="00C807ED" w:rsidRPr="00AE3AC1">
        <w:rPr>
          <w:rFonts w:ascii="Calibri" w:hAnsi="Calibri" w:cs="Calibri"/>
          <w:sz w:val="24"/>
          <w:szCs w:val="24"/>
          <w:lang w:val="en-US"/>
        </w:rPr>
        <w:t>of political communities and notions of citizenship are intimate and embodied practices that build upon histories of colonial and capitalist force relations embedded in that space. The tensions between the notion of public and private in the spaces of the mall and the intimate struggles therein seem to epitomize the contradictions inherent in liberal democracies that seem to vacilla</w:t>
      </w:r>
      <w:r w:rsidR="00647131">
        <w:rPr>
          <w:rFonts w:ascii="Calibri" w:hAnsi="Calibri" w:cs="Calibri"/>
          <w:sz w:val="24"/>
          <w:szCs w:val="24"/>
          <w:lang w:val="en-US"/>
        </w:rPr>
        <w:t xml:space="preserve">te between coercion and openness (Allen 2006; Staeheli and Mitchell 2006; cf. Wolin 2009. </w:t>
      </w:r>
      <w:r w:rsidR="00C807ED" w:rsidRPr="00AE3AC1">
        <w:rPr>
          <w:rFonts w:ascii="Calibri" w:hAnsi="Calibri" w:cs="Calibri"/>
          <w:sz w:val="24"/>
          <w:szCs w:val="24"/>
          <w:lang w:val="en-US"/>
        </w:rPr>
        <w:t>However, the mall</w:t>
      </w:r>
      <w:r w:rsidR="009D668B" w:rsidRPr="00AE3AC1">
        <w:rPr>
          <w:rFonts w:ascii="Calibri" w:hAnsi="Calibri" w:cs="Calibri"/>
          <w:sz w:val="24"/>
          <w:szCs w:val="24"/>
          <w:lang w:val="en-US"/>
        </w:rPr>
        <w:t>, as a spatio-affective technology,</w:t>
      </w:r>
      <w:r w:rsidR="00C807ED" w:rsidRPr="00AE3AC1">
        <w:rPr>
          <w:rFonts w:ascii="Calibri" w:hAnsi="Calibri" w:cs="Calibri"/>
          <w:sz w:val="24"/>
          <w:szCs w:val="24"/>
          <w:lang w:val="en-US"/>
        </w:rPr>
        <w:t xml:space="preserve"> is not simply a place where fixed notions of belonging and difference are simply imprinted onto bodies and spaces</w:t>
      </w:r>
      <w:r w:rsidR="009D668B" w:rsidRPr="00AE3AC1">
        <w:rPr>
          <w:rFonts w:ascii="Calibri" w:hAnsi="Calibri" w:cs="Calibri"/>
          <w:sz w:val="24"/>
          <w:szCs w:val="24"/>
          <w:lang w:val="en-US"/>
        </w:rPr>
        <w:t xml:space="preserve">, but </w:t>
      </w:r>
      <w:r w:rsidR="00C807ED" w:rsidRPr="00AE3AC1">
        <w:rPr>
          <w:rFonts w:ascii="Calibri" w:hAnsi="Calibri" w:cs="Calibri"/>
          <w:sz w:val="24"/>
          <w:szCs w:val="24"/>
          <w:lang w:val="en-US"/>
        </w:rPr>
        <w:t xml:space="preserve">is rather a place of complex negotiation and interplay of multiple forces. </w:t>
      </w:r>
    </w:p>
    <w:p w14:paraId="02625698" w14:textId="2172741A" w:rsidR="00C807ED" w:rsidRPr="00AE3AC1" w:rsidRDefault="00F61627" w:rsidP="00C807ED">
      <w:pPr>
        <w:spacing w:line="480" w:lineRule="auto"/>
        <w:jc w:val="both"/>
        <w:rPr>
          <w:rFonts w:ascii="Calibri" w:hAnsi="Calibri" w:cs="Calibri"/>
          <w:sz w:val="24"/>
          <w:szCs w:val="24"/>
          <w:lang w:val="en-US"/>
        </w:rPr>
      </w:pPr>
      <w:r w:rsidRPr="00AE3AC1">
        <w:rPr>
          <w:rFonts w:ascii="Calibri" w:hAnsi="Calibri" w:cs="Calibri"/>
          <w:sz w:val="24"/>
          <w:szCs w:val="24"/>
          <w:lang w:val="en-US"/>
        </w:rPr>
        <w:tab/>
      </w:r>
      <w:r w:rsidR="009A6BDE">
        <w:rPr>
          <w:rFonts w:ascii="Calibri" w:hAnsi="Calibri" w:cs="Calibri"/>
          <w:sz w:val="24"/>
          <w:szCs w:val="24"/>
          <w:lang w:val="en-US"/>
        </w:rPr>
        <w:t>Our</w:t>
      </w:r>
      <w:r w:rsidR="009A6BDE" w:rsidRPr="00AE3AC1">
        <w:rPr>
          <w:rFonts w:ascii="Calibri" w:hAnsi="Calibri" w:cs="Calibri"/>
          <w:sz w:val="24"/>
          <w:szCs w:val="24"/>
          <w:lang w:val="en-US"/>
        </w:rPr>
        <w:t xml:space="preserve"> </w:t>
      </w:r>
      <w:r w:rsidR="00C807ED" w:rsidRPr="00AE3AC1">
        <w:rPr>
          <w:rFonts w:ascii="Calibri" w:hAnsi="Calibri" w:cs="Calibri"/>
          <w:sz w:val="24"/>
          <w:szCs w:val="24"/>
          <w:lang w:val="en-US"/>
        </w:rPr>
        <w:t>final section brought two bodies of literature together</w:t>
      </w:r>
      <w:r w:rsidR="009A6BDE">
        <w:rPr>
          <w:rFonts w:ascii="Calibri" w:hAnsi="Calibri" w:cs="Calibri"/>
          <w:sz w:val="24"/>
          <w:szCs w:val="24"/>
          <w:lang w:val="en-US"/>
        </w:rPr>
        <w:t xml:space="preserve"> </w:t>
      </w:r>
      <w:r w:rsidR="00C807ED" w:rsidRPr="00AE3AC1">
        <w:rPr>
          <w:rFonts w:ascii="Calibri" w:hAnsi="Calibri" w:cs="Calibri"/>
          <w:sz w:val="24"/>
          <w:szCs w:val="24"/>
          <w:lang w:val="en-US"/>
        </w:rPr>
        <w:t xml:space="preserve">on </w:t>
      </w:r>
      <w:r w:rsidR="009A6BDE">
        <w:rPr>
          <w:rFonts w:ascii="Calibri" w:hAnsi="Calibri" w:cs="Calibri"/>
          <w:sz w:val="24"/>
          <w:szCs w:val="24"/>
          <w:lang w:val="en-US"/>
        </w:rPr>
        <w:t>(i)</w:t>
      </w:r>
      <w:r w:rsidR="009A6BDE" w:rsidRPr="00AE3AC1">
        <w:rPr>
          <w:rFonts w:ascii="Calibri" w:hAnsi="Calibri" w:cs="Calibri"/>
          <w:sz w:val="24"/>
          <w:szCs w:val="24"/>
          <w:lang w:val="en-US"/>
        </w:rPr>
        <w:t xml:space="preserve"> </w:t>
      </w:r>
      <w:r w:rsidR="00C807ED" w:rsidRPr="00AE3AC1">
        <w:rPr>
          <w:rFonts w:ascii="Calibri" w:hAnsi="Calibri" w:cs="Calibri"/>
          <w:sz w:val="24"/>
          <w:szCs w:val="24"/>
          <w:lang w:val="en-US"/>
        </w:rPr>
        <w:t>notions of affect as an excess of the symbolic register of the mall</w:t>
      </w:r>
      <w:r w:rsidR="009A6BDE">
        <w:rPr>
          <w:rFonts w:ascii="Calibri" w:hAnsi="Calibri" w:cs="Calibri"/>
          <w:sz w:val="24"/>
          <w:szCs w:val="24"/>
          <w:lang w:val="en-US"/>
        </w:rPr>
        <w:t xml:space="preserve"> and (ii)</w:t>
      </w:r>
      <w:r w:rsidR="00C807ED" w:rsidRPr="00AE3AC1">
        <w:rPr>
          <w:rFonts w:ascii="Calibri" w:hAnsi="Calibri" w:cs="Calibri"/>
          <w:sz w:val="24"/>
          <w:szCs w:val="24"/>
          <w:lang w:val="en-US"/>
        </w:rPr>
        <w:t xml:space="preserve"> subjectivities that capture and re-territorialize affective intensities. </w:t>
      </w:r>
      <w:r w:rsidR="009A6BDE">
        <w:rPr>
          <w:rFonts w:ascii="Calibri" w:hAnsi="Calibri" w:cs="Calibri"/>
          <w:sz w:val="24"/>
          <w:szCs w:val="24"/>
          <w:lang w:val="en-US"/>
        </w:rPr>
        <w:t>Our worked example of the Mepas Mall illustrates an approach that</w:t>
      </w:r>
      <w:r w:rsidR="00C807ED" w:rsidRPr="00AE3AC1">
        <w:rPr>
          <w:rFonts w:ascii="Calibri" w:hAnsi="Calibri" w:cs="Calibri"/>
          <w:sz w:val="24"/>
          <w:szCs w:val="24"/>
          <w:lang w:val="en-US"/>
        </w:rPr>
        <w:t xml:space="preserve"> addresses the mall as a geopolitical entity in order to synthesize and ground these emerging debates. </w:t>
      </w:r>
      <w:r w:rsidR="009A6BDE">
        <w:rPr>
          <w:rFonts w:ascii="Calibri" w:hAnsi="Calibri" w:cs="Calibri"/>
          <w:sz w:val="24"/>
          <w:szCs w:val="24"/>
          <w:lang w:val="en-US"/>
        </w:rPr>
        <w:t xml:space="preserve">Our </w:t>
      </w:r>
      <w:r w:rsidR="00C807ED" w:rsidRPr="00AE3AC1">
        <w:rPr>
          <w:rFonts w:ascii="Calibri" w:hAnsi="Calibri" w:cs="Calibri"/>
          <w:sz w:val="24"/>
          <w:szCs w:val="24"/>
          <w:lang w:val="en-US"/>
        </w:rPr>
        <w:t xml:space="preserve">empirical </w:t>
      </w:r>
      <w:r w:rsidR="00C73E6D" w:rsidRPr="00AE3AC1">
        <w:rPr>
          <w:rFonts w:ascii="Calibri" w:hAnsi="Calibri" w:cs="Calibri"/>
          <w:sz w:val="24"/>
          <w:szCs w:val="24"/>
          <w:lang w:val="en-US"/>
        </w:rPr>
        <w:t xml:space="preserve">vignette </w:t>
      </w:r>
      <w:r w:rsidR="00C807ED" w:rsidRPr="00AE3AC1">
        <w:rPr>
          <w:rFonts w:ascii="Calibri" w:hAnsi="Calibri" w:cs="Calibri"/>
          <w:sz w:val="24"/>
          <w:szCs w:val="24"/>
          <w:lang w:val="en-US"/>
        </w:rPr>
        <w:t xml:space="preserve">attests to the importance of malls as spaces of intimate struggles situated within the broader landscapes of capitalist and post-conflict societies. In order to understand the grasp of state-power in such a complex setting, attention to the affective and emotional dimensions of the mall allows us to go beyond its predetermined and fixed structuring effects. Attention to the lived materilities of </w:t>
      </w:r>
      <w:r w:rsidR="00C73E6D" w:rsidRPr="00AE3AC1">
        <w:rPr>
          <w:rFonts w:ascii="Calibri" w:hAnsi="Calibri" w:cs="Calibri"/>
          <w:sz w:val="24"/>
          <w:szCs w:val="24"/>
          <w:lang w:val="en-US"/>
        </w:rPr>
        <w:t>the mall</w:t>
      </w:r>
      <w:r w:rsidR="00C807ED" w:rsidRPr="00AE3AC1">
        <w:rPr>
          <w:rFonts w:ascii="Calibri" w:hAnsi="Calibri" w:cs="Calibri"/>
          <w:sz w:val="24"/>
          <w:szCs w:val="24"/>
          <w:lang w:val="en-US"/>
        </w:rPr>
        <w:t xml:space="preserve"> suspends an overarching interpretative ideological framework in ways that allows considering the mall as a site of production that feeds into, modifies and contradicts the preconceived ethno-territorial spatialities and politico-capitalist subjectivities in the</w:t>
      </w:r>
      <w:r w:rsidR="00C73E6D" w:rsidRPr="00AE3AC1">
        <w:rPr>
          <w:rFonts w:ascii="Calibri" w:hAnsi="Calibri" w:cs="Calibri"/>
          <w:sz w:val="24"/>
          <w:szCs w:val="24"/>
          <w:lang w:val="en-US"/>
        </w:rPr>
        <w:t xml:space="preserve"> post-conflict</w:t>
      </w:r>
      <w:r w:rsidR="00C807ED" w:rsidRPr="00AE3AC1">
        <w:rPr>
          <w:rFonts w:ascii="Calibri" w:hAnsi="Calibri" w:cs="Calibri"/>
          <w:sz w:val="24"/>
          <w:szCs w:val="24"/>
          <w:lang w:val="en-US"/>
        </w:rPr>
        <w:t xml:space="preserve"> city. The embodied spatial experience of the mall becomes a field of potentiality </w:t>
      </w:r>
      <w:r w:rsidR="00C807ED" w:rsidRPr="00AE3AC1">
        <w:rPr>
          <w:rStyle w:val="Hyperlink"/>
          <w:rFonts w:ascii="Calibri" w:eastAsia="Times New Roman" w:hAnsi="Calibri" w:cs="Calibri"/>
          <w:color w:val="auto"/>
          <w:sz w:val="24"/>
          <w:szCs w:val="24"/>
          <w:u w:val="none"/>
          <w:lang w:val="en-US" w:bidi="en-US"/>
        </w:rPr>
        <w:t>that reveals the workings of geopolitics</w:t>
      </w:r>
      <w:r w:rsidR="00C73E6D" w:rsidRPr="00AE3AC1">
        <w:rPr>
          <w:rStyle w:val="Hyperlink"/>
          <w:rFonts w:ascii="Calibri" w:eastAsia="Times New Roman" w:hAnsi="Calibri" w:cs="Calibri"/>
          <w:color w:val="auto"/>
          <w:sz w:val="24"/>
          <w:szCs w:val="24"/>
          <w:u w:val="none"/>
          <w:lang w:val="en-US" w:bidi="en-US"/>
        </w:rPr>
        <w:t xml:space="preserve"> in ways that</w:t>
      </w:r>
      <w:r w:rsidR="003027B8" w:rsidRPr="00AE3AC1">
        <w:rPr>
          <w:rStyle w:val="Hyperlink"/>
          <w:rFonts w:ascii="Calibri" w:eastAsia="Times New Roman" w:hAnsi="Calibri" w:cs="Calibri"/>
          <w:color w:val="auto"/>
          <w:sz w:val="24"/>
          <w:szCs w:val="24"/>
          <w:u w:val="none"/>
          <w:lang w:val="en-US" w:bidi="en-US"/>
        </w:rPr>
        <w:t xml:space="preserve"> speak</w:t>
      </w:r>
      <w:r w:rsidR="00C73E6D" w:rsidRPr="00AE3AC1">
        <w:rPr>
          <w:rStyle w:val="Hyperlink"/>
          <w:rFonts w:ascii="Calibri" w:eastAsia="Times New Roman" w:hAnsi="Calibri" w:cs="Calibri"/>
          <w:color w:val="auto"/>
          <w:sz w:val="24"/>
          <w:szCs w:val="24"/>
          <w:u w:val="none"/>
          <w:lang w:val="en-US" w:bidi="en-US"/>
        </w:rPr>
        <w:t xml:space="preserve"> </w:t>
      </w:r>
      <w:r w:rsidR="003027B8" w:rsidRPr="00AE3AC1">
        <w:rPr>
          <w:rStyle w:val="Hyperlink"/>
          <w:rFonts w:ascii="Calibri" w:eastAsia="Times New Roman" w:hAnsi="Calibri" w:cs="Calibri"/>
          <w:color w:val="auto"/>
          <w:sz w:val="24"/>
          <w:szCs w:val="24"/>
          <w:u w:val="none"/>
          <w:lang w:val="en-US" w:bidi="en-US"/>
        </w:rPr>
        <w:t xml:space="preserve">beyond </w:t>
      </w:r>
      <w:r w:rsidR="009A6BDE">
        <w:rPr>
          <w:rStyle w:val="Hyperlink"/>
          <w:rFonts w:ascii="Calibri" w:eastAsia="Times New Roman" w:hAnsi="Calibri" w:cs="Calibri"/>
          <w:color w:val="auto"/>
          <w:sz w:val="24"/>
          <w:szCs w:val="24"/>
          <w:u w:val="none"/>
          <w:lang w:val="en-US" w:bidi="en-US"/>
        </w:rPr>
        <w:t>our</w:t>
      </w:r>
      <w:r w:rsidR="009A6BDE" w:rsidRPr="00AE3AC1">
        <w:rPr>
          <w:rStyle w:val="Hyperlink"/>
          <w:rFonts w:ascii="Calibri" w:eastAsia="Times New Roman" w:hAnsi="Calibri" w:cs="Calibri"/>
          <w:color w:val="auto"/>
          <w:sz w:val="24"/>
          <w:szCs w:val="24"/>
          <w:u w:val="none"/>
          <w:lang w:val="en-US" w:bidi="en-US"/>
        </w:rPr>
        <w:t xml:space="preserve"> </w:t>
      </w:r>
      <w:r w:rsidR="003027B8" w:rsidRPr="00AE3AC1">
        <w:rPr>
          <w:rStyle w:val="Hyperlink"/>
          <w:rFonts w:ascii="Calibri" w:eastAsia="Times New Roman" w:hAnsi="Calibri" w:cs="Calibri"/>
          <w:color w:val="auto"/>
          <w:sz w:val="24"/>
          <w:szCs w:val="24"/>
          <w:u w:val="none"/>
          <w:lang w:val="en-US" w:bidi="en-US"/>
        </w:rPr>
        <w:t>worked example</w:t>
      </w:r>
      <w:r w:rsidR="009A6BDE">
        <w:rPr>
          <w:rStyle w:val="Hyperlink"/>
          <w:rFonts w:ascii="Calibri" w:eastAsia="Times New Roman" w:hAnsi="Calibri" w:cs="Calibri"/>
          <w:color w:val="auto"/>
          <w:sz w:val="24"/>
          <w:szCs w:val="24"/>
          <w:u w:val="none"/>
          <w:lang w:val="en-US" w:bidi="en-US"/>
        </w:rPr>
        <w:t xml:space="preserve"> of the Mepas Mall</w:t>
      </w:r>
      <w:r w:rsidR="00C807ED" w:rsidRPr="00AE3AC1">
        <w:rPr>
          <w:rStyle w:val="Hyperlink"/>
          <w:rFonts w:ascii="Calibri" w:eastAsia="Times New Roman" w:hAnsi="Calibri" w:cs="Calibri"/>
          <w:color w:val="auto"/>
          <w:sz w:val="24"/>
          <w:szCs w:val="24"/>
          <w:u w:val="none"/>
          <w:lang w:val="en-US" w:bidi="en-US"/>
        </w:rPr>
        <w:t xml:space="preserve">. </w:t>
      </w:r>
      <w:r w:rsidR="00C807ED" w:rsidRPr="00AE3AC1">
        <w:rPr>
          <w:rFonts w:ascii="Calibri" w:hAnsi="Calibri" w:cs="Calibri"/>
          <w:sz w:val="24"/>
          <w:szCs w:val="24"/>
          <w:lang w:val="en-US"/>
        </w:rPr>
        <w:t>These situated perceptions work in powerful wa</w:t>
      </w:r>
      <w:r w:rsidR="002D7342">
        <w:rPr>
          <w:rFonts w:ascii="Calibri" w:hAnsi="Calibri" w:cs="Calibri"/>
          <w:sz w:val="24"/>
          <w:szCs w:val="24"/>
          <w:lang w:val="en-US"/>
        </w:rPr>
        <w:t xml:space="preserve">ys </w:t>
      </w:r>
      <w:r w:rsidR="009A6BDE">
        <w:rPr>
          <w:rFonts w:ascii="Calibri" w:hAnsi="Calibri" w:cs="Calibri"/>
          <w:sz w:val="24"/>
          <w:szCs w:val="24"/>
          <w:lang w:val="en-US"/>
        </w:rPr>
        <w:t xml:space="preserve">to </w:t>
      </w:r>
      <w:r w:rsidR="002D7342">
        <w:rPr>
          <w:rFonts w:ascii="Calibri" w:hAnsi="Calibri" w:cs="Calibri"/>
          <w:sz w:val="24"/>
          <w:szCs w:val="24"/>
          <w:lang w:val="en-US"/>
        </w:rPr>
        <w:t>orient bodies in spaces</w:t>
      </w:r>
      <w:r w:rsidR="00C807ED" w:rsidRPr="00AE3AC1">
        <w:rPr>
          <w:rFonts w:ascii="Calibri" w:hAnsi="Calibri" w:cs="Calibri"/>
          <w:sz w:val="24"/>
          <w:szCs w:val="24"/>
          <w:lang w:val="en-US"/>
        </w:rPr>
        <w:t>, making it a crucial entry point into the creation of different political communities</w:t>
      </w:r>
      <w:r w:rsidR="002D7342">
        <w:rPr>
          <w:rFonts w:ascii="Calibri" w:hAnsi="Calibri" w:cs="Calibri"/>
          <w:sz w:val="24"/>
          <w:szCs w:val="24"/>
          <w:lang w:val="en-US"/>
        </w:rPr>
        <w:t>.</w:t>
      </w:r>
      <w:r w:rsidR="00C807ED" w:rsidRPr="00AE3AC1">
        <w:rPr>
          <w:rFonts w:ascii="Calibri" w:hAnsi="Calibri" w:cs="Calibri"/>
          <w:sz w:val="24"/>
          <w:szCs w:val="24"/>
          <w:lang w:val="en-US"/>
        </w:rPr>
        <w:t xml:space="preserve"> It is through attention to the intimacies that emerge in those spaces that we are able to understand the sites where geopolitics are made meaningful, places where geopolitical struggles gain traction and where they are transformed. </w:t>
      </w:r>
    </w:p>
    <w:p w14:paraId="11A0BFD1" w14:textId="1759CB21" w:rsidR="00C807ED" w:rsidRPr="00AE3AC1" w:rsidRDefault="00C807ED" w:rsidP="00C94D5F">
      <w:pPr>
        <w:spacing w:line="480" w:lineRule="auto"/>
        <w:ind w:firstLine="708"/>
        <w:jc w:val="both"/>
        <w:rPr>
          <w:rFonts w:ascii="Calibri" w:hAnsi="Calibri" w:cs="Calibri"/>
          <w:sz w:val="24"/>
          <w:szCs w:val="24"/>
          <w:lang w:val="en-US"/>
        </w:rPr>
      </w:pPr>
      <w:r w:rsidRPr="00AE3AC1">
        <w:rPr>
          <w:rFonts w:ascii="Calibri" w:hAnsi="Calibri" w:cs="Calibri"/>
          <w:sz w:val="24"/>
          <w:szCs w:val="24"/>
          <w:lang w:val="en-US"/>
        </w:rPr>
        <w:t>To conclude, the</w:t>
      </w:r>
      <w:r w:rsidR="00722DBD" w:rsidRPr="00AE3AC1">
        <w:rPr>
          <w:rFonts w:ascii="Calibri" w:hAnsi="Calibri" w:cs="Calibri"/>
          <w:sz w:val="24"/>
          <w:szCs w:val="24"/>
          <w:lang w:val="en-US"/>
        </w:rPr>
        <w:t xml:space="preserve"> recent</w:t>
      </w:r>
      <w:r w:rsidRPr="00AE3AC1">
        <w:rPr>
          <w:rFonts w:ascii="Calibri" w:hAnsi="Calibri" w:cs="Calibri"/>
          <w:sz w:val="24"/>
          <w:szCs w:val="24"/>
          <w:lang w:val="en-US"/>
        </w:rPr>
        <w:t xml:space="preserve"> approaches to the mall reviewed here become productive entry points for considering different forms of power that transect these spaces. As both mundane and spectacular elements of the urban aesthetic, they are places that pulsate with life and its excesses, where subtle affective intensities are constitutive of and constituted by the multiple encounters in that space. We hope that this attention to the complexity of affective</w:t>
      </w:r>
      <w:r w:rsidR="002D7342">
        <w:rPr>
          <w:rFonts w:ascii="Calibri" w:hAnsi="Calibri" w:cs="Calibri"/>
          <w:sz w:val="24"/>
          <w:szCs w:val="24"/>
          <w:lang w:val="en-US"/>
        </w:rPr>
        <w:t xml:space="preserve"> and emotional</w:t>
      </w:r>
      <w:r w:rsidRPr="00AE3AC1">
        <w:rPr>
          <w:rFonts w:ascii="Calibri" w:hAnsi="Calibri" w:cs="Calibri"/>
          <w:sz w:val="24"/>
          <w:szCs w:val="24"/>
          <w:lang w:val="en-US"/>
        </w:rPr>
        <w:t xml:space="preserve"> life in the mall sparks further research that, rather that offering a final resolution, aims to acknowledge and attend to the multiple notions of community, belonging and geopolitics that reverberate through them.</w:t>
      </w:r>
    </w:p>
    <w:p w14:paraId="3274307F" w14:textId="77777777" w:rsidR="007067E3" w:rsidRDefault="00C807ED" w:rsidP="007067E3">
      <w:pPr>
        <w:spacing w:line="480" w:lineRule="auto"/>
        <w:jc w:val="both"/>
        <w:outlineLvl w:val="0"/>
        <w:rPr>
          <w:rFonts w:ascii="Calibri" w:hAnsi="Calibri" w:cs="Calibri"/>
          <w:b/>
          <w:sz w:val="24"/>
          <w:szCs w:val="24"/>
          <w:lang w:val="en-US"/>
        </w:rPr>
      </w:pPr>
      <w:r w:rsidRPr="00AE3AC1">
        <w:rPr>
          <w:rFonts w:ascii="Calibri" w:hAnsi="Calibri" w:cs="Calibri"/>
          <w:b/>
          <w:sz w:val="24"/>
          <w:szCs w:val="24"/>
          <w:lang w:val="en-US"/>
        </w:rPr>
        <w:t xml:space="preserve">Acknowledgements </w:t>
      </w:r>
    </w:p>
    <w:p w14:paraId="0B26B6D4" w14:textId="20F6878C" w:rsidR="0000722B" w:rsidRPr="0000722B" w:rsidRDefault="0000722B" w:rsidP="007067E3">
      <w:pPr>
        <w:spacing w:line="480" w:lineRule="auto"/>
        <w:jc w:val="both"/>
        <w:outlineLvl w:val="0"/>
        <w:rPr>
          <w:rFonts w:ascii="Calibri" w:hAnsi="Calibri" w:cs="Calibri"/>
          <w:b/>
          <w:sz w:val="24"/>
          <w:szCs w:val="24"/>
          <w:lang w:val="en-US"/>
        </w:rPr>
      </w:pPr>
      <w:r w:rsidRPr="0000722B">
        <w:rPr>
          <w:rFonts w:ascii="Calibri" w:eastAsia="Times New Roman" w:hAnsi="Calibri" w:cs="Calibri"/>
          <w:color w:val="000000"/>
          <w:sz w:val="24"/>
          <w:szCs w:val="24"/>
          <w:lang w:val="en-US"/>
        </w:rPr>
        <w:t>We would like to thank Banu Gökarıksel for her encouragement to write this article and for helping advise early drafts. We also thank Prof Pauline McGuirk and the anonymous reviewers for their thoughtful engagement and for their input and encouragement during the review processes. </w:t>
      </w:r>
      <w:r w:rsidRPr="0000722B">
        <w:rPr>
          <w:rFonts w:ascii="Calibri" w:eastAsia="Times New Roman" w:hAnsi="Calibri" w:cs="Calibri"/>
          <w:color w:val="000000" w:themeColor="text1"/>
          <w:sz w:val="24"/>
          <w:szCs w:val="24"/>
          <w:lang w:val="en-US"/>
        </w:rPr>
        <w:t>Special thanks to the research participants in Mostar for sharing their experiences. Sun</w:t>
      </w:r>
      <w:r w:rsidRPr="0000722B">
        <w:rPr>
          <w:rFonts w:ascii="Calibri" w:eastAsia="Times New Roman" w:hAnsi="Calibri" w:cs="Calibri"/>
          <w:color w:val="000000" w:themeColor="text1"/>
          <w:sz w:val="24"/>
          <w:szCs w:val="24"/>
          <w:lang w:val="hr-HR"/>
        </w:rPr>
        <w:t>čana would also like to thank the U</w:t>
      </w:r>
      <w:r w:rsidR="00662F7C">
        <w:rPr>
          <w:rFonts w:ascii="Calibri" w:eastAsia="Times New Roman" w:hAnsi="Calibri" w:cs="Calibri"/>
          <w:color w:val="000000" w:themeColor="text1"/>
          <w:sz w:val="24"/>
          <w:szCs w:val="24"/>
          <w:lang w:val="hr-HR"/>
        </w:rPr>
        <w:t>.</w:t>
      </w:r>
      <w:r w:rsidRPr="0000722B">
        <w:rPr>
          <w:rFonts w:ascii="Calibri" w:eastAsia="Times New Roman" w:hAnsi="Calibri" w:cs="Calibri"/>
          <w:color w:val="000000" w:themeColor="text1"/>
          <w:sz w:val="24"/>
          <w:szCs w:val="24"/>
          <w:lang w:val="hr-HR"/>
        </w:rPr>
        <w:t>S</w:t>
      </w:r>
      <w:r w:rsidR="00662F7C">
        <w:rPr>
          <w:rFonts w:ascii="Calibri" w:eastAsia="Times New Roman" w:hAnsi="Calibri" w:cs="Calibri"/>
          <w:color w:val="000000" w:themeColor="text1"/>
          <w:sz w:val="24"/>
          <w:szCs w:val="24"/>
          <w:lang w:val="hr-HR"/>
        </w:rPr>
        <w:t>.</w:t>
      </w:r>
      <w:r w:rsidRPr="0000722B">
        <w:rPr>
          <w:rFonts w:ascii="Calibri" w:eastAsia="Times New Roman" w:hAnsi="Calibri" w:cs="Calibri"/>
          <w:color w:val="000000" w:themeColor="text1"/>
          <w:sz w:val="24"/>
          <w:szCs w:val="24"/>
          <w:lang w:val="hr-HR"/>
        </w:rPr>
        <w:t xml:space="preserve"> National Science Foundation (grant number: </w:t>
      </w:r>
      <w:r w:rsidRPr="0000722B">
        <w:rPr>
          <w:rFonts w:ascii="Calibri" w:eastAsia="Times New Roman" w:hAnsi="Calibri" w:cs="Calibri"/>
          <w:color w:val="000000" w:themeColor="text1"/>
          <w:sz w:val="24"/>
          <w:szCs w:val="24"/>
          <w:lang w:val="en-GB"/>
        </w:rPr>
        <w:t>1129790</w:t>
      </w:r>
      <w:r w:rsidRPr="0000722B">
        <w:rPr>
          <w:rFonts w:ascii="Calibri" w:eastAsia="Times New Roman" w:hAnsi="Calibri" w:cs="Calibri"/>
          <w:color w:val="000000" w:themeColor="text1"/>
          <w:sz w:val="24"/>
          <w:szCs w:val="24"/>
          <w:lang w:val="hr-HR"/>
        </w:rPr>
        <w:t>) for supporting her fieldwork in Mostar and the University of St Gallen International Postdoctoral Fellowship (project number: 1031520) for support during the writing stage.</w:t>
      </w:r>
    </w:p>
    <w:p w14:paraId="19847646" w14:textId="09BA2935" w:rsidR="0000722B" w:rsidRDefault="0000722B" w:rsidP="007F6F78">
      <w:pPr>
        <w:spacing w:line="480" w:lineRule="auto"/>
        <w:jc w:val="both"/>
        <w:outlineLvl w:val="0"/>
        <w:rPr>
          <w:rFonts w:ascii="Calibri" w:hAnsi="Calibri" w:cs="Calibri"/>
          <w:b/>
          <w:sz w:val="24"/>
          <w:szCs w:val="24"/>
          <w:lang w:val="en-US"/>
        </w:rPr>
      </w:pPr>
    </w:p>
    <w:p w14:paraId="45CB9E8F" w14:textId="13635B07" w:rsidR="0000722B" w:rsidRDefault="0000722B" w:rsidP="007F6F78">
      <w:pPr>
        <w:spacing w:line="480" w:lineRule="auto"/>
        <w:jc w:val="both"/>
        <w:outlineLvl w:val="0"/>
        <w:rPr>
          <w:rFonts w:ascii="Calibri" w:hAnsi="Calibri" w:cs="Calibri"/>
          <w:b/>
          <w:sz w:val="24"/>
          <w:szCs w:val="24"/>
          <w:lang w:val="en-US"/>
        </w:rPr>
      </w:pPr>
    </w:p>
    <w:p w14:paraId="65A7E02D" w14:textId="745006DF" w:rsidR="00BA0CFE" w:rsidRDefault="00BA0CFE" w:rsidP="007F6F78">
      <w:pPr>
        <w:spacing w:line="480" w:lineRule="auto"/>
        <w:jc w:val="both"/>
        <w:outlineLvl w:val="0"/>
        <w:rPr>
          <w:rFonts w:ascii="Calibri" w:hAnsi="Calibri" w:cs="Calibri"/>
          <w:b/>
          <w:sz w:val="24"/>
          <w:szCs w:val="24"/>
          <w:lang w:val="en-US"/>
        </w:rPr>
      </w:pPr>
    </w:p>
    <w:p w14:paraId="3D2481C3" w14:textId="3C92ED48" w:rsidR="00BA0CFE" w:rsidRDefault="00BA0CFE" w:rsidP="007F6F78">
      <w:pPr>
        <w:spacing w:line="480" w:lineRule="auto"/>
        <w:jc w:val="both"/>
        <w:outlineLvl w:val="0"/>
        <w:rPr>
          <w:rFonts w:ascii="Calibri" w:hAnsi="Calibri" w:cs="Calibri"/>
          <w:b/>
          <w:sz w:val="24"/>
          <w:szCs w:val="24"/>
          <w:lang w:val="en-US"/>
        </w:rPr>
      </w:pPr>
    </w:p>
    <w:p w14:paraId="6BA5BC05" w14:textId="502AF5FD" w:rsidR="00BA0CFE" w:rsidRDefault="00BA0CFE" w:rsidP="007F6F78">
      <w:pPr>
        <w:spacing w:line="480" w:lineRule="auto"/>
        <w:jc w:val="both"/>
        <w:outlineLvl w:val="0"/>
        <w:rPr>
          <w:rFonts w:ascii="Calibri" w:hAnsi="Calibri" w:cs="Calibri"/>
          <w:b/>
          <w:sz w:val="24"/>
          <w:szCs w:val="24"/>
          <w:lang w:val="en-US"/>
        </w:rPr>
      </w:pPr>
    </w:p>
    <w:p w14:paraId="1B2BD396" w14:textId="7B60F1D0" w:rsidR="00BA0CFE" w:rsidRDefault="00BA0CFE" w:rsidP="007F6F78">
      <w:pPr>
        <w:spacing w:line="480" w:lineRule="auto"/>
        <w:jc w:val="both"/>
        <w:outlineLvl w:val="0"/>
        <w:rPr>
          <w:rFonts w:ascii="Calibri" w:hAnsi="Calibri" w:cs="Calibri"/>
          <w:b/>
          <w:sz w:val="24"/>
          <w:szCs w:val="24"/>
          <w:lang w:val="en-US"/>
        </w:rPr>
      </w:pPr>
    </w:p>
    <w:p w14:paraId="5129ADF9" w14:textId="47041B93" w:rsidR="00BA0CFE" w:rsidRDefault="00BA0CFE" w:rsidP="007F6F78">
      <w:pPr>
        <w:spacing w:line="480" w:lineRule="auto"/>
        <w:jc w:val="both"/>
        <w:outlineLvl w:val="0"/>
        <w:rPr>
          <w:rFonts w:ascii="Calibri" w:hAnsi="Calibri" w:cs="Calibri"/>
          <w:b/>
          <w:sz w:val="24"/>
          <w:szCs w:val="24"/>
          <w:lang w:val="en-US"/>
        </w:rPr>
      </w:pPr>
    </w:p>
    <w:p w14:paraId="03A2A262" w14:textId="113C4420" w:rsidR="00BA0CFE" w:rsidRDefault="00BA0CFE" w:rsidP="007F6F78">
      <w:pPr>
        <w:spacing w:line="480" w:lineRule="auto"/>
        <w:jc w:val="both"/>
        <w:outlineLvl w:val="0"/>
        <w:rPr>
          <w:rFonts w:ascii="Calibri" w:hAnsi="Calibri" w:cs="Calibri"/>
          <w:b/>
          <w:sz w:val="24"/>
          <w:szCs w:val="24"/>
          <w:lang w:val="en-US"/>
        </w:rPr>
      </w:pPr>
    </w:p>
    <w:p w14:paraId="500E2DC8" w14:textId="4AFF274D" w:rsidR="00BA0CFE" w:rsidRDefault="00BA0CFE" w:rsidP="007F6F78">
      <w:pPr>
        <w:spacing w:line="480" w:lineRule="auto"/>
        <w:jc w:val="both"/>
        <w:outlineLvl w:val="0"/>
        <w:rPr>
          <w:rFonts w:ascii="Calibri" w:hAnsi="Calibri" w:cs="Calibri"/>
          <w:b/>
          <w:sz w:val="24"/>
          <w:szCs w:val="24"/>
          <w:lang w:val="en-US"/>
        </w:rPr>
      </w:pPr>
    </w:p>
    <w:p w14:paraId="3993800D" w14:textId="6AA44CB6" w:rsidR="00BA0CFE" w:rsidRDefault="00BA0CFE" w:rsidP="007F6F78">
      <w:pPr>
        <w:spacing w:line="480" w:lineRule="auto"/>
        <w:jc w:val="both"/>
        <w:outlineLvl w:val="0"/>
        <w:rPr>
          <w:rFonts w:ascii="Calibri" w:hAnsi="Calibri" w:cs="Calibri"/>
          <w:b/>
          <w:sz w:val="24"/>
          <w:szCs w:val="24"/>
          <w:lang w:val="en-US"/>
        </w:rPr>
      </w:pPr>
    </w:p>
    <w:p w14:paraId="3C1FC1BA" w14:textId="2957CDB8" w:rsidR="00BA0CFE" w:rsidRDefault="00BA0CFE" w:rsidP="007F6F78">
      <w:pPr>
        <w:spacing w:line="480" w:lineRule="auto"/>
        <w:jc w:val="both"/>
        <w:outlineLvl w:val="0"/>
        <w:rPr>
          <w:rFonts w:ascii="Calibri" w:hAnsi="Calibri" w:cs="Calibri"/>
          <w:b/>
          <w:sz w:val="24"/>
          <w:szCs w:val="24"/>
          <w:lang w:val="en-US"/>
        </w:rPr>
      </w:pPr>
    </w:p>
    <w:p w14:paraId="287BDAD2" w14:textId="32866F00" w:rsidR="00BA0CFE" w:rsidRDefault="00BA0CFE" w:rsidP="007F6F78">
      <w:pPr>
        <w:spacing w:line="480" w:lineRule="auto"/>
        <w:jc w:val="both"/>
        <w:outlineLvl w:val="0"/>
        <w:rPr>
          <w:rFonts w:ascii="Calibri" w:hAnsi="Calibri" w:cs="Calibri"/>
          <w:b/>
          <w:sz w:val="24"/>
          <w:szCs w:val="24"/>
          <w:lang w:val="en-US"/>
        </w:rPr>
      </w:pPr>
    </w:p>
    <w:p w14:paraId="6A5D1C21" w14:textId="110D029F" w:rsidR="00BA0CFE" w:rsidRDefault="00BA0CFE" w:rsidP="007F6F78">
      <w:pPr>
        <w:spacing w:line="480" w:lineRule="auto"/>
        <w:jc w:val="both"/>
        <w:outlineLvl w:val="0"/>
        <w:rPr>
          <w:rFonts w:ascii="Calibri" w:hAnsi="Calibri" w:cs="Calibri"/>
          <w:b/>
          <w:sz w:val="24"/>
          <w:szCs w:val="24"/>
          <w:lang w:val="en-US"/>
        </w:rPr>
      </w:pPr>
    </w:p>
    <w:p w14:paraId="3B2A3F11" w14:textId="77777777" w:rsidR="00BA0CFE" w:rsidRPr="00AE3AC1" w:rsidRDefault="00BA0CFE" w:rsidP="007F6F78">
      <w:pPr>
        <w:spacing w:line="480" w:lineRule="auto"/>
        <w:jc w:val="both"/>
        <w:outlineLvl w:val="0"/>
        <w:rPr>
          <w:rFonts w:ascii="Calibri" w:hAnsi="Calibri" w:cs="Calibri"/>
          <w:b/>
          <w:sz w:val="24"/>
          <w:szCs w:val="24"/>
          <w:lang w:val="en-US"/>
        </w:rPr>
      </w:pPr>
    </w:p>
    <w:p w14:paraId="70E14802" w14:textId="77777777" w:rsidR="00883B7A" w:rsidRPr="00AE3AC1" w:rsidRDefault="00883B7A" w:rsidP="00883B7A">
      <w:pPr>
        <w:spacing w:line="480" w:lineRule="auto"/>
        <w:jc w:val="both"/>
        <w:outlineLvl w:val="0"/>
        <w:rPr>
          <w:rFonts w:ascii="Calibri" w:hAnsi="Calibri" w:cs="Calibri"/>
          <w:b/>
          <w:sz w:val="24"/>
          <w:szCs w:val="24"/>
          <w:lang w:val="en-US"/>
        </w:rPr>
      </w:pPr>
      <w:r w:rsidRPr="00AE3AC1">
        <w:rPr>
          <w:rFonts w:ascii="Calibri" w:hAnsi="Calibri" w:cs="Calibri"/>
          <w:b/>
          <w:sz w:val="24"/>
          <w:szCs w:val="24"/>
          <w:lang w:val="en-US"/>
        </w:rPr>
        <w:t xml:space="preserve">References </w:t>
      </w:r>
    </w:p>
    <w:p w14:paraId="0D946E57" w14:textId="77777777" w:rsidR="00883B7A" w:rsidRPr="00AE3AC1" w:rsidRDefault="00883B7A" w:rsidP="002F73EC">
      <w:pPr>
        <w:rPr>
          <w:rFonts w:ascii="Calibri" w:hAnsi="Calibri" w:cs="Calibri"/>
          <w:b/>
          <w:sz w:val="24"/>
          <w:szCs w:val="24"/>
          <w:lang w:val="en-US"/>
        </w:rPr>
      </w:pPr>
      <w:r w:rsidRPr="00AE3AC1">
        <w:rPr>
          <w:rFonts w:ascii="Calibri" w:hAnsi="Calibri" w:cs="Calibri"/>
          <w:sz w:val="24"/>
          <w:szCs w:val="24"/>
          <w:lang w:val="en-US"/>
        </w:rPr>
        <w:t xml:space="preserve">ABART (2012) (Re)collecting Mostar. Retrieved from </w:t>
      </w:r>
      <w:hyperlink r:id="rId8" w:history="1">
        <w:r w:rsidRPr="00AE3AC1">
          <w:rPr>
            <w:rStyle w:val="Hyperlink"/>
            <w:rFonts w:ascii="Calibri" w:hAnsi="Calibri" w:cs="Calibri"/>
            <w:color w:val="auto"/>
            <w:sz w:val="24"/>
            <w:szCs w:val="24"/>
            <w:lang w:val="en-US"/>
          </w:rPr>
          <w:t>http://abartrecollecting.blogspot.ch/</w:t>
        </w:r>
      </w:hyperlink>
      <w:r w:rsidRPr="00AE3AC1">
        <w:rPr>
          <w:rFonts w:ascii="Calibri" w:hAnsi="Calibri" w:cs="Calibri"/>
          <w:sz w:val="24"/>
          <w:szCs w:val="24"/>
          <w:lang w:val="en-US"/>
        </w:rPr>
        <w:t>.</w:t>
      </w:r>
    </w:p>
    <w:p w14:paraId="1259C285" w14:textId="77777777" w:rsidR="00883B7A" w:rsidRPr="00AE3AC1" w:rsidRDefault="00883B7A" w:rsidP="002F73EC">
      <w:pPr>
        <w:rPr>
          <w:rFonts w:ascii="Calibri" w:hAnsi="Calibri" w:cs="Calibri"/>
          <w:b/>
          <w:sz w:val="24"/>
          <w:szCs w:val="24"/>
          <w:lang w:val="en-US"/>
        </w:rPr>
      </w:pPr>
      <w:r w:rsidRPr="00AE3AC1">
        <w:rPr>
          <w:rFonts w:ascii="Calibri" w:hAnsi="Calibri" w:cs="Calibri"/>
          <w:sz w:val="24"/>
          <w:szCs w:val="24"/>
        </w:rPr>
        <w:t xml:space="preserve">Abaza M (2001) Shopping malls, consumer culture and the reshaping of public space in Egypt. </w:t>
      </w:r>
      <w:r w:rsidRPr="00AE3AC1">
        <w:rPr>
          <w:rFonts w:ascii="Calibri" w:hAnsi="Calibri" w:cs="Calibri"/>
          <w:i/>
          <w:sz w:val="24"/>
          <w:szCs w:val="24"/>
        </w:rPr>
        <w:t>Theory, Culture &amp; Society</w:t>
      </w:r>
      <w:r w:rsidRPr="00AE3AC1">
        <w:rPr>
          <w:rFonts w:ascii="Calibri" w:hAnsi="Calibri" w:cs="Calibri"/>
          <w:sz w:val="24"/>
          <w:szCs w:val="24"/>
        </w:rPr>
        <w:t xml:space="preserve"> 18(5): 97–122</w:t>
      </w:r>
      <w:r w:rsidRPr="00AE3AC1">
        <w:rPr>
          <w:rFonts w:ascii="Calibri" w:hAnsi="Calibri" w:cs="Calibri"/>
          <w:sz w:val="24"/>
          <w:szCs w:val="24"/>
          <w:lang w:val="en-US"/>
        </w:rPr>
        <w:t>.</w:t>
      </w:r>
    </w:p>
    <w:p w14:paraId="188823AA" w14:textId="5119A7C8" w:rsidR="00883B7A" w:rsidRPr="00AE3AC1" w:rsidRDefault="00883B7A" w:rsidP="002F73EC">
      <w:pPr>
        <w:rPr>
          <w:rFonts w:ascii="Calibri" w:hAnsi="Calibri" w:cs="Calibri"/>
          <w:sz w:val="24"/>
          <w:szCs w:val="24"/>
          <w:lang w:val="en-US"/>
        </w:rPr>
      </w:pPr>
      <w:r w:rsidRPr="00AE3AC1">
        <w:rPr>
          <w:rFonts w:ascii="Calibri" w:hAnsi="Calibri" w:cs="Calibri"/>
          <w:sz w:val="24"/>
          <w:szCs w:val="24"/>
          <w:lang w:val="en-US"/>
        </w:rPr>
        <w:t>Al S (2016) Mall City: Hong Kong’s Dreamworlds of Consumption</w:t>
      </w:r>
      <w:r w:rsidR="003B1A1B" w:rsidRPr="00AE3AC1">
        <w:rPr>
          <w:rFonts w:ascii="Calibri" w:hAnsi="Calibri" w:cs="Calibri"/>
          <w:sz w:val="24"/>
          <w:szCs w:val="24"/>
          <w:lang w:val="en-US"/>
        </w:rPr>
        <w:t xml:space="preserve">. In: </w:t>
      </w:r>
      <w:r w:rsidRPr="00AE3AC1">
        <w:rPr>
          <w:rFonts w:ascii="Calibri" w:hAnsi="Calibri" w:cs="Calibri"/>
          <w:sz w:val="24"/>
          <w:szCs w:val="24"/>
          <w:lang w:val="en-US"/>
        </w:rPr>
        <w:t xml:space="preserve">Al S (ed) </w:t>
      </w:r>
      <w:r w:rsidRPr="00AE3AC1">
        <w:rPr>
          <w:rFonts w:ascii="Calibri" w:hAnsi="Calibri" w:cs="Calibri"/>
          <w:i/>
          <w:sz w:val="24"/>
          <w:szCs w:val="24"/>
          <w:lang w:val="en-US"/>
        </w:rPr>
        <w:t>Mall City. Hong Kong’s Dreamworlds of Consumption.</w:t>
      </w:r>
      <w:r w:rsidR="006B5326" w:rsidRPr="00AE3AC1">
        <w:rPr>
          <w:rFonts w:ascii="Calibri" w:hAnsi="Calibri" w:cs="Calibri"/>
          <w:i/>
          <w:sz w:val="24"/>
          <w:szCs w:val="24"/>
          <w:lang w:val="en-US"/>
        </w:rPr>
        <w:t xml:space="preserve"> </w:t>
      </w:r>
      <w:r w:rsidR="00B610C7" w:rsidRPr="00AE3AC1">
        <w:rPr>
          <w:rFonts w:ascii="Calibri" w:hAnsi="Calibri" w:cs="Calibri"/>
          <w:sz w:val="24"/>
          <w:szCs w:val="24"/>
          <w:lang w:val="en-US"/>
        </w:rPr>
        <w:t>Honolulu</w:t>
      </w:r>
      <w:r w:rsidR="00B610C7">
        <w:rPr>
          <w:rFonts w:ascii="Calibri" w:hAnsi="Calibri" w:cs="Calibri"/>
          <w:sz w:val="24"/>
          <w:szCs w:val="24"/>
          <w:lang w:val="en-US"/>
        </w:rPr>
        <w:t xml:space="preserve">: </w:t>
      </w:r>
      <w:r w:rsidR="006B5326" w:rsidRPr="00AE3AC1">
        <w:rPr>
          <w:rFonts w:ascii="Calibri" w:hAnsi="Calibri" w:cs="Calibri"/>
          <w:sz w:val="24"/>
          <w:szCs w:val="24"/>
          <w:lang w:val="en-US"/>
        </w:rPr>
        <w:t xml:space="preserve">University of </w:t>
      </w:r>
      <w:r w:rsidR="00B3580C" w:rsidRPr="00AE3AC1">
        <w:rPr>
          <w:rFonts w:ascii="Calibri" w:hAnsi="Calibri" w:cs="Calibri"/>
          <w:sz w:val="24"/>
          <w:szCs w:val="24"/>
          <w:lang w:val="en-US"/>
        </w:rPr>
        <w:t>Hawai’i</w:t>
      </w:r>
      <w:r w:rsidR="00B610C7">
        <w:rPr>
          <w:rFonts w:ascii="Calibri" w:hAnsi="Calibri" w:cs="Calibri"/>
          <w:sz w:val="24"/>
          <w:szCs w:val="24"/>
          <w:lang w:val="en-US"/>
        </w:rPr>
        <w:t xml:space="preserve"> Press</w:t>
      </w:r>
      <w:r w:rsidR="006B5326" w:rsidRPr="00AE3AC1">
        <w:rPr>
          <w:rFonts w:ascii="Calibri" w:hAnsi="Calibri" w:cs="Calibri"/>
          <w:i/>
          <w:sz w:val="24"/>
          <w:szCs w:val="24"/>
          <w:lang w:val="en-US"/>
        </w:rPr>
        <w:t xml:space="preserve">, </w:t>
      </w:r>
      <w:r w:rsidR="00AE3AC1" w:rsidRPr="00AE3AC1">
        <w:rPr>
          <w:rFonts w:ascii="Calibri" w:hAnsi="Calibri" w:cs="Calibri"/>
          <w:sz w:val="24"/>
          <w:szCs w:val="24"/>
          <w:lang w:val="en-US"/>
        </w:rPr>
        <w:t>pp.</w:t>
      </w:r>
      <w:r w:rsidR="00B3580C" w:rsidRPr="00AE3AC1">
        <w:rPr>
          <w:rFonts w:ascii="Calibri" w:hAnsi="Calibri" w:cs="Calibri"/>
          <w:sz w:val="24"/>
          <w:szCs w:val="24"/>
          <w:lang w:val="en-US"/>
        </w:rPr>
        <w:t>1-15.</w:t>
      </w:r>
      <w:r w:rsidR="00B3580C" w:rsidRPr="00AE3AC1">
        <w:rPr>
          <w:rFonts w:ascii="Calibri" w:hAnsi="Calibri" w:cs="Calibri"/>
          <w:i/>
          <w:sz w:val="24"/>
          <w:szCs w:val="24"/>
          <w:lang w:val="en-US"/>
        </w:rPr>
        <w:t xml:space="preserve"> </w:t>
      </w:r>
      <w:r w:rsidR="006B5326" w:rsidRPr="00AE3AC1">
        <w:rPr>
          <w:rFonts w:ascii="Calibri" w:hAnsi="Calibri" w:cs="Calibri"/>
          <w:i/>
          <w:sz w:val="24"/>
          <w:szCs w:val="24"/>
          <w:lang w:val="en-US"/>
        </w:rPr>
        <w:t xml:space="preserve"> </w:t>
      </w:r>
    </w:p>
    <w:p w14:paraId="717471DD" w14:textId="441772A1" w:rsidR="00B374A3" w:rsidRPr="00AE3AC1" w:rsidRDefault="00883B7A" w:rsidP="00883B7A">
      <w:pPr>
        <w:jc w:val="both"/>
        <w:rPr>
          <w:rFonts w:ascii="Calibri" w:hAnsi="Calibri" w:cs="Calibri"/>
          <w:sz w:val="24"/>
          <w:szCs w:val="24"/>
          <w:lang w:val="en-US"/>
        </w:rPr>
      </w:pPr>
      <w:r w:rsidRPr="00AE3AC1">
        <w:rPr>
          <w:rFonts w:ascii="Calibri" w:hAnsi="Calibri" w:cs="Calibri"/>
          <w:sz w:val="24"/>
          <w:szCs w:val="24"/>
          <w:lang w:val="en-US"/>
        </w:rPr>
        <w:t xml:space="preserve">Allen J (2006) Ambient power: Berlin’s Potsdamer Platz and the seductive logic of public spaces. </w:t>
      </w:r>
      <w:r w:rsidRPr="00AE3AC1">
        <w:rPr>
          <w:rFonts w:ascii="Calibri" w:hAnsi="Calibri" w:cs="Calibri"/>
          <w:i/>
          <w:sz w:val="24"/>
          <w:szCs w:val="24"/>
          <w:lang w:val="en-US"/>
        </w:rPr>
        <w:t>Urban Studies</w:t>
      </w:r>
      <w:r w:rsidRPr="00AE3AC1">
        <w:rPr>
          <w:rFonts w:ascii="Calibri" w:hAnsi="Calibri" w:cs="Calibri"/>
          <w:sz w:val="24"/>
          <w:szCs w:val="24"/>
          <w:lang w:val="en-US"/>
        </w:rPr>
        <w:t xml:space="preserve"> 43(2): 441–455.</w:t>
      </w:r>
      <w:r w:rsidRPr="00AE3AC1">
        <w:rPr>
          <w:rFonts w:ascii="Calibri" w:hAnsi="Calibri" w:cs="Calibri"/>
          <w:sz w:val="24"/>
          <w:szCs w:val="24"/>
          <w:highlight w:val="yellow"/>
          <w:lang w:val="en-US"/>
        </w:rPr>
        <w:t xml:space="preserve"> </w:t>
      </w:r>
    </w:p>
    <w:p w14:paraId="038DACC9" w14:textId="125BD174" w:rsidR="00883B7A" w:rsidRPr="00AE3AC1" w:rsidRDefault="00B374A3" w:rsidP="00883B7A">
      <w:pPr>
        <w:jc w:val="both"/>
        <w:rPr>
          <w:rFonts w:ascii="Calibri" w:hAnsi="Calibri" w:cs="Calibri"/>
          <w:sz w:val="24"/>
          <w:szCs w:val="24"/>
          <w:lang w:val="en-US"/>
        </w:rPr>
      </w:pPr>
      <w:r w:rsidRPr="00AE3AC1">
        <w:rPr>
          <w:rFonts w:ascii="Calibri" w:hAnsi="Calibri" w:cs="Calibri"/>
          <w:sz w:val="24"/>
          <w:szCs w:val="24"/>
          <w:lang w:val="en-US"/>
        </w:rPr>
        <w:t xml:space="preserve">Anderson </w:t>
      </w:r>
      <w:r w:rsidR="00883B7A" w:rsidRPr="00AE3AC1">
        <w:rPr>
          <w:rFonts w:ascii="Calibri" w:hAnsi="Calibri" w:cs="Calibri"/>
          <w:sz w:val="24"/>
          <w:szCs w:val="24"/>
          <w:lang w:val="en-US"/>
        </w:rPr>
        <w:t xml:space="preserve">B (2011) Affect and biopower: Towards a politics of life. </w:t>
      </w:r>
      <w:r w:rsidR="00883B7A" w:rsidRPr="00AE3AC1">
        <w:rPr>
          <w:rFonts w:ascii="Calibri" w:hAnsi="Calibri" w:cs="Calibri"/>
          <w:i/>
          <w:sz w:val="24"/>
          <w:szCs w:val="24"/>
          <w:lang w:val="en-US"/>
        </w:rPr>
        <w:t>Transactions of the Institute of British Geographers</w:t>
      </w:r>
      <w:r w:rsidR="00883B7A" w:rsidRPr="00AE3AC1">
        <w:rPr>
          <w:rFonts w:ascii="Calibri" w:hAnsi="Calibri" w:cs="Calibri"/>
          <w:sz w:val="24"/>
          <w:szCs w:val="24"/>
          <w:lang w:val="en-US"/>
        </w:rPr>
        <w:t xml:space="preserve"> 37(1): 28–43.</w:t>
      </w:r>
    </w:p>
    <w:p w14:paraId="027DA29E" w14:textId="63345245" w:rsidR="004921AD" w:rsidRPr="00AE3AC1" w:rsidRDefault="003B1A1B" w:rsidP="00883B7A">
      <w:pPr>
        <w:jc w:val="both"/>
        <w:rPr>
          <w:rFonts w:ascii="Calibri" w:hAnsi="Calibri" w:cs="Calibri"/>
          <w:iCs/>
          <w:sz w:val="24"/>
          <w:szCs w:val="24"/>
          <w:lang w:val="en-US"/>
        </w:rPr>
      </w:pPr>
      <w:r w:rsidRPr="00AE3AC1">
        <w:rPr>
          <w:rFonts w:ascii="Calibri" w:hAnsi="Calibri" w:cs="Calibri"/>
          <w:sz w:val="24"/>
          <w:szCs w:val="24"/>
          <w:lang w:val="en-US"/>
        </w:rPr>
        <w:t>Anderson B</w:t>
      </w:r>
      <w:r w:rsidR="004921AD" w:rsidRPr="00AE3AC1">
        <w:rPr>
          <w:rFonts w:ascii="Calibri" w:hAnsi="Calibri" w:cs="Calibri"/>
          <w:sz w:val="24"/>
          <w:szCs w:val="24"/>
          <w:lang w:val="en-US"/>
        </w:rPr>
        <w:t xml:space="preserve"> (2017) Cultural geography 1: Intensities and forms of power. </w:t>
      </w:r>
      <w:r w:rsidR="004921AD" w:rsidRPr="00AE3AC1">
        <w:rPr>
          <w:rFonts w:ascii="Calibri" w:hAnsi="Calibri" w:cs="Calibri"/>
          <w:i/>
          <w:iCs/>
          <w:sz w:val="24"/>
          <w:szCs w:val="24"/>
          <w:lang w:val="en-US"/>
        </w:rPr>
        <w:t xml:space="preserve">Progress in Human Geography </w:t>
      </w:r>
      <w:r w:rsidR="004921AD" w:rsidRPr="00AE3AC1">
        <w:rPr>
          <w:rFonts w:ascii="Calibri" w:hAnsi="Calibri" w:cs="Calibri"/>
          <w:iCs/>
          <w:sz w:val="24"/>
          <w:szCs w:val="24"/>
          <w:lang w:val="en-US"/>
        </w:rPr>
        <w:t>41(4): 501</w:t>
      </w:r>
      <w:r w:rsidR="004921AD" w:rsidRPr="00AE3AC1">
        <w:rPr>
          <w:rFonts w:ascii="Calibri" w:hAnsi="Calibri" w:cs="Calibri"/>
          <w:sz w:val="24"/>
          <w:szCs w:val="24"/>
          <w:lang w:val="en-US"/>
        </w:rPr>
        <w:t>–</w:t>
      </w:r>
      <w:r w:rsidR="004921AD" w:rsidRPr="00AE3AC1">
        <w:rPr>
          <w:rFonts w:ascii="Calibri" w:hAnsi="Calibri" w:cs="Calibri"/>
          <w:iCs/>
          <w:sz w:val="24"/>
          <w:szCs w:val="24"/>
          <w:lang w:val="en-US"/>
        </w:rPr>
        <w:t>511.</w:t>
      </w:r>
    </w:p>
    <w:p w14:paraId="694513C8" w14:textId="27795FC8" w:rsidR="00A554F6" w:rsidRPr="00AE3AC1" w:rsidRDefault="00A554F6" w:rsidP="00AE3AC1">
      <w:pPr>
        <w:widowControl w:val="0"/>
        <w:autoSpaceDE w:val="0"/>
        <w:autoSpaceDN w:val="0"/>
        <w:adjustRightInd w:val="0"/>
        <w:spacing w:after="240" w:line="240" w:lineRule="auto"/>
        <w:contextualSpacing/>
        <w:rPr>
          <w:rFonts w:ascii="Calibri" w:hAnsi="Calibri" w:cs="Calibri"/>
          <w:sz w:val="24"/>
          <w:szCs w:val="24"/>
        </w:rPr>
      </w:pPr>
      <w:r w:rsidRPr="00AE3AC1">
        <w:rPr>
          <w:rFonts w:ascii="Calibri" w:hAnsi="Calibri" w:cs="Calibri"/>
          <w:sz w:val="24"/>
          <w:szCs w:val="24"/>
        </w:rPr>
        <w:t xml:space="preserve">Anderson B (2018) Cultural geography II: The force of representations. </w:t>
      </w:r>
      <w:r w:rsidRPr="00AE3AC1">
        <w:rPr>
          <w:rFonts w:ascii="Calibri" w:hAnsi="Calibri" w:cs="Calibri"/>
          <w:i/>
          <w:sz w:val="24"/>
          <w:szCs w:val="24"/>
        </w:rPr>
        <w:t xml:space="preserve">Progress in Human Geography </w:t>
      </w:r>
      <w:r w:rsidRPr="00AE3AC1">
        <w:rPr>
          <w:rFonts w:ascii="Calibri" w:hAnsi="Calibri" w:cs="Calibri"/>
          <w:sz w:val="24"/>
          <w:szCs w:val="24"/>
        </w:rPr>
        <w:t xml:space="preserve">(early view): 1-13.   </w:t>
      </w:r>
    </w:p>
    <w:p w14:paraId="765C3799" w14:textId="77777777" w:rsidR="00A554F6" w:rsidRPr="00AE3AC1" w:rsidRDefault="00A554F6" w:rsidP="00AE3AC1">
      <w:pPr>
        <w:widowControl w:val="0"/>
        <w:autoSpaceDE w:val="0"/>
        <w:autoSpaceDN w:val="0"/>
        <w:adjustRightInd w:val="0"/>
        <w:spacing w:after="240" w:line="240" w:lineRule="auto"/>
        <w:contextualSpacing/>
        <w:rPr>
          <w:rFonts w:ascii="Calibri" w:hAnsi="Calibri" w:cs="Calibri"/>
          <w:sz w:val="24"/>
          <w:szCs w:val="24"/>
        </w:rPr>
      </w:pPr>
    </w:p>
    <w:p w14:paraId="6D2A43DA" w14:textId="11CD4BFC" w:rsidR="00883B7A" w:rsidRPr="00AE3AC1" w:rsidRDefault="00883B7A" w:rsidP="00883B7A">
      <w:pPr>
        <w:jc w:val="both"/>
        <w:rPr>
          <w:rFonts w:ascii="Calibri" w:hAnsi="Calibri" w:cs="Calibri"/>
          <w:sz w:val="24"/>
          <w:szCs w:val="24"/>
          <w:lang w:val="en-US"/>
        </w:rPr>
      </w:pPr>
      <w:r w:rsidRPr="00AE3AC1">
        <w:rPr>
          <w:rFonts w:ascii="Calibri" w:hAnsi="Calibri" w:cs="Calibri"/>
          <w:sz w:val="24"/>
          <w:szCs w:val="24"/>
          <w:lang w:val="en-US"/>
        </w:rPr>
        <w:t>Anderson B and</w:t>
      </w:r>
      <w:r w:rsidR="00A554F6" w:rsidRPr="00AE3AC1">
        <w:rPr>
          <w:rFonts w:ascii="Calibri" w:hAnsi="Calibri" w:cs="Calibri"/>
          <w:sz w:val="24"/>
          <w:szCs w:val="24"/>
          <w:lang w:val="en-US"/>
        </w:rPr>
        <w:t xml:space="preserve"> </w:t>
      </w:r>
      <w:r w:rsidRPr="00AE3AC1">
        <w:rPr>
          <w:rFonts w:ascii="Calibri" w:hAnsi="Calibri" w:cs="Calibri"/>
          <w:sz w:val="24"/>
          <w:szCs w:val="24"/>
          <w:lang w:val="en-US"/>
        </w:rPr>
        <w:t>Harrison P (2010) The promise of non-representational theory. In</w:t>
      </w:r>
      <w:r w:rsidR="003B1A1B" w:rsidRPr="00AE3AC1">
        <w:rPr>
          <w:rFonts w:ascii="Calibri" w:hAnsi="Calibri" w:cs="Calibri"/>
          <w:sz w:val="24"/>
          <w:szCs w:val="24"/>
          <w:lang w:val="en-US"/>
        </w:rPr>
        <w:t>:</w:t>
      </w:r>
      <w:r w:rsidRPr="00AE3AC1">
        <w:rPr>
          <w:rFonts w:ascii="Calibri" w:hAnsi="Calibri" w:cs="Calibri"/>
          <w:sz w:val="24"/>
          <w:szCs w:val="24"/>
          <w:lang w:val="en-US"/>
        </w:rPr>
        <w:t xml:space="preserve"> Anderson B and Harrison P (eds) </w:t>
      </w:r>
      <w:r w:rsidRPr="00AE3AC1">
        <w:rPr>
          <w:rFonts w:ascii="Calibri" w:hAnsi="Calibri" w:cs="Calibri"/>
          <w:i/>
          <w:sz w:val="24"/>
          <w:szCs w:val="24"/>
          <w:lang w:val="en-US"/>
        </w:rPr>
        <w:t>Taking-Place:</w:t>
      </w:r>
      <w:r w:rsidRPr="00AE3AC1">
        <w:rPr>
          <w:rFonts w:ascii="Calibri" w:hAnsi="Calibri" w:cs="Calibri"/>
          <w:sz w:val="24"/>
          <w:szCs w:val="24"/>
          <w:lang w:val="en-US"/>
        </w:rPr>
        <w:t xml:space="preserve"> </w:t>
      </w:r>
      <w:r w:rsidRPr="00AE3AC1">
        <w:rPr>
          <w:rFonts w:ascii="Calibri" w:hAnsi="Calibri" w:cs="Calibri"/>
          <w:i/>
          <w:sz w:val="24"/>
          <w:szCs w:val="24"/>
          <w:lang w:val="en-US"/>
        </w:rPr>
        <w:t xml:space="preserve">Non-Representational Theories and Geography. </w:t>
      </w:r>
      <w:r w:rsidR="006B5326" w:rsidRPr="00AE3AC1">
        <w:rPr>
          <w:rFonts w:ascii="Calibri" w:hAnsi="Calibri" w:cs="Calibri"/>
          <w:sz w:val="24"/>
          <w:szCs w:val="24"/>
          <w:lang w:val="en-US"/>
        </w:rPr>
        <w:t>Farnham and Burlington</w:t>
      </w:r>
      <w:r w:rsidR="00B610C7">
        <w:rPr>
          <w:rFonts w:ascii="Calibri" w:hAnsi="Calibri" w:cs="Calibri"/>
          <w:sz w:val="24"/>
          <w:szCs w:val="24"/>
          <w:lang w:val="en-US"/>
        </w:rPr>
        <w:t xml:space="preserve">: Ashgate, </w:t>
      </w:r>
      <w:r w:rsidR="00B610C7" w:rsidRPr="00BF6E99">
        <w:rPr>
          <w:rFonts w:ascii="Calibri" w:hAnsi="Calibri" w:cs="Calibri"/>
          <w:sz w:val="24"/>
          <w:szCs w:val="24"/>
          <w:lang w:val="en-US"/>
        </w:rPr>
        <w:t xml:space="preserve">pp. </w:t>
      </w:r>
      <w:r w:rsidR="00BF6E99">
        <w:rPr>
          <w:rFonts w:ascii="Calibri" w:hAnsi="Calibri" w:cs="Calibri"/>
          <w:sz w:val="24"/>
          <w:szCs w:val="24"/>
          <w:lang w:val="en-US"/>
        </w:rPr>
        <w:t>1-34</w:t>
      </w:r>
    </w:p>
    <w:p w14:paraId="097A022D" w14:textId="0B5703BE" w:rsidR="00883B7A" w:rsidRPr="00AE3AC1" w:rsidRDefault="00883B7A" w:rsidP="00883B7A">
      <w:pPr>
        <w:jc w:val="both"/>
        <w:rPr>
          <w:rFonts w:ascii="Calibri" w:hAnsi="Calibri" w:cs="Calibri"/>
          <w:sz w:val="24"/>
          <w:szCs w:val="24"/>
          <w:lang w:val="en-US"/>
        </w:rPr>
      </w:pPr>
      <w:r w:rsidRPr="00AE3AC1">
        <w:rPr>
          <w:rFonts w:ascii="Calibri" w:hAnsi="Calibri" w:cs="Calibri"/>
          <w:sz w:val="24"/>
          <w:szCs w:val="24"/>
          <w:lang w:val="en-US"/>
        </w:rPr>
        <w:t xml:space="preserve">Barata-Salgueiro T and Erkip F (2014) Retail planning and urban resilience – An introduction to the special issue. </w:t>
      </w:r>
      <w:r w:rsidRPr="00AE3AC1">
        <w:rPr>
          <w:rFonts w:ascii="Calibri" w:hAnsi="Calibri" w:cs="Calibri"/>
          <w:i/>
          <w:sz w:val="24"/>
          <w:szCs w:val="24"/>
          <w:lang w:val="en-US"/>
        </w:rPr>
        <w:t>Cities</w:t>
      </w:r>
      <w:r w:rsidRPr="00AE3AC1">
        <w:rPr>
          <w:rFonts w:ascii="Calibri" w:hAnsi="Calibri" w:cs="Calibri"/>
          <w:sz w:val="24"/>
          <w:szCs w:val="24"/>
          <w:lang w:val="en-US"/>
        </w:rPr>
        <w:t xml:space="preserve"> 36: 107-111</w:t>
      </w:r>
      <w:r w:rsidR="00AE3AC1" w:rsidRPr="00AE3AC1">
        <w:rPr>
          <w:rFonts w:ascii="Calibri" w:hAnsi="Calibri" w:cs="Calibri"/>
          <w:sz w:val="24"/>
          <w:szCs w:val="24"/>
          <w:lang w:val="en-US"/>
        </w:rPr>
        <w:t>.</w:t>
      </w:r>
    </w:p>
    <w:p w14:paraId="28B2351E" w14:textId="77777777" w:rsidR="00883B7A" w:rsidRPr="00AE3AC1" w:rsidRDefault="00883B7A" w:rsidP="00883B7A">
      <w:pPr>
        <w:jc w:val="both"/>
        <w:rPr>
          <w:rFonts w:ascii="Calibri" w:hAnsi="Calibri" w:cs="Calibri"/>
          <w:sz w:val="24"/>
          <w:szCs w:val="24"/>
          <w:lang w:val="en-US"/>
        </w:rPr>
      </w:pPr>
      <w:r w:rsidRPr="00AE3AC1">
        <w:rPr>
          <w:rFonts w:ascii="Calibri" w:hAnsi="Calibri" w:cs="Calibri"/>
          <w:sz w:val="24"/>
          <w:szCs w:val="24"/>
          <w:lang w:val="en-US"/>
        </w:rPr>
        <w:t xml:space="preserve">Bennet J (2010) </w:t>
      </w:r>
      <w:r w:rsidRPr="00AE3AC1">
        <w:rPr>
          <w:rFonts w:ascii="Calibri" w:hAnsi="Calibri" w:cs="Calibri"/>
          <w:i/>
          <w:sz w:val="24"/>
          <w:szCs w:val="24"/>
          <w:lang w:val="en-US"/>
        </w:rPr>
        <w:t>Vibrant Matter: A Political Ecology of Things</w:t>
      </w:r>
      <w:r w:rsidRPr="00AE3AC1">
        <w:rPr>
          <w:rFonts w:ascii="Calibri" w:hAnsi="Calibri" w:cs="Calibri"/>
          <w:sz w:val="24"/>
          <w:szCs w:val="24"/>
          <w:lang w:val="en-US"/>
        </w:rPr>
        <w:t>. Durham: Duke University Press.</w:t>
      </w:r>
    </w:p>
    <w:p w14:paraId="57AC7F49" w14:textId="77777777" w:rsidR="00883B7A" w:rsidRPr="00AE3AC1" w:rsidRDefault="00883B7A" w:rsidP="00883B7A">
      <w:pPr>
        <w:jc w:val="both"/>
        <w:rPr>
          <w:rFonts w:ascii="Calibri" w:hAnsi="Calibri" w:cs="Calibri"/>
          <w:sz w:val="24"/>
          <w:szCs w:val="24"/>
          <w:lang w:val="en-US"/>
        </w:rPr>
      </w:pPr>
      <w:r w:rsidRPr="00AE3AC1">
        <w:rPr>
          <w:rFonts w:ascii="Calibri" w:hAnsi="Calibri" w:cs="Calibri"/>
          <w:sz w:val="24"/>
          <w:szCs w:val="24"/>
          <w:lang w:val="en-US"/>
        </w:rPr>
        <w:t xml:space="preserve">Berlant L (2012) </w:t>
      </w:r>
      <w:r w:rsidRPr="00AE3AC1">
        <w:rPr>
          <w:rFonts w:ascii="Calibri" w:hAnsi="Calibri" w:cs="Calibri"/>
          <w:i/>
          <w:sz w:val="24"/>
          <w:szCs w:val="24"/>
          <w:lang w:val="en-US"/>
        </w:rPr>
        <w:t>Cruel Optimism</w:t>
      </w:r>
      <w:r w:rsidRPr="00AE3AC1">
        <w:rPr>
          <w:rFonts w:ascii="Calibri" w:hAnsi="Calibri" w:cs="Calibri"/>
          <w:sz w:val="24"/>
          <w:szCs w:val="24"/>
          <w:lang w:val="en-US"/>
        </w:rPr>
        <w:t>. Durham: Duke University Press.</w:t>
      </w:r>
    </w:p>
    <w:p w14:paraId="64BA8EA0" w14:textId="05296616" w:rsidR="00F34061" w:rsidRPr="00AE3AC1" w:rsidRDefault="00F34061" w:rsidP="00F34061">
      <w:pPr>
        <w:spacing w:after="0" w:line="240" w:lineRule="auto"/>
        <w:rPr>
          <w:rFonts w:ascii="Calibri" w:eastAsia="Times New Roman" w:hAnsi="Calibri" w:cs="Calibri"/>
          <w:sz w:val="24"/>
          <w:szCs w:val="24"/>
          <w:lang w:val="en-US"/>
        </w:rPr>
      </w:pPr>
      <w:r w:rsidRPr="00AE3AC1">
        <w:rPr>
          <w:rFonts w:ascii="Calibri" w:eastAsia="Times New Roman" w:hAnsi="Calibri" w:cs="Calibri"/>
          <w:sz w:val="24"/>
          <w:szCs w:val="24"/>
          <w:shd w:val="clear" w:color="auto" w:fill="FFFFFF"/>
          <w:lang w:val="en-US"/>
        </w:rPr>
        <w:t>Bermúdez E (2008) Malls: Territorios y objetos de consumo simbólico en la construcción de representaciones de identidades juveniles:(Un estudio cualitativo sobre algunos grupos de jóvenes en la ciudad de Maracaibo, Venezuela). </w:t>
      </w:r>
      <w:r w:rsidRPr="00AE3AC1">
        <w:rPr>
          <w:rFonts w:ascii="Calibri" w:eastAsia="Times New Roman" w:hAnsi="Calibri" w:cs="Calibri"/>
          <w:i/>
          <w:iCs/>
          <w:sz w:val="24"/>
          <w:szCs w:val="24"/>
          <w:lang w:val="en-US"/>
        </w:rPr>
        <w:t>Revista argentina de sociología</w:t>
      </w:r>
      <w:r w:rsidRPr="00AE3AC1">
        <w:rPr>
          <w:rFonts w:ascii="Calibri" w:eastAsia="Times New Roman" w:hAnsi="Calibri" w:cs="Calibri"/>
          <w:sz w:val="24"/>
          <w:szCs w:val="24"/>
          <w:shd w:val="clear" w:color="auto" w:fill="FFFFFF"/>
          <w:lang w:val="en-US"/>
        </w:rPr>
        <w:t> 6 (11): 96-120.</w:t>
      </w:r>
    </w:p>
    <w:p w14:paraId="2D83E7D4" w14:textId="63FE73DA" w:rsidR="00F34061" w:rsidRPr="00AE3AC1" w:rsidRDefault="00F34061" w:rsidP="00883B7A">
      <w:pPr>
        <w:spacing w:after="0" w:line="240" w:lineRule="auto"/>
        <w:rPr>
          <w:rFonts w:ascii="Calibri" w:hAnsi="Calibri" w:cs="Calibri"/>
          <w:sz w:val="24"/>
          <w:szCs w:val="24"/>
          <w:lang w:val="en-US"/>
        </w:rPr>
      </w:pPr>
    </w:p>
    <w:p w14:paraId="0F9C06FD" w14:textId="0CF8528F" w:rsidR="00883B7A" w:rsidRPr="00AE3AC1" w:rsidRDefault="00883B7A" w:rsidP="00883B7A">
      <w:pPr>
        <w:spacing w:after="0" w:line="240" w:lineRule="auto"/>
        <w:rPr>
          <w:rFonts w:ascii="Calibri" w:eastAsia="Times New Roman" w:hAnsi="Calibri" w:cs="Calibri"/>
          <w:sz w:val="24"/>
          <w:szCs w:val="24"/>
          <w:lang w:val="en-US"/>
        </w:rPr>
      </w:pPr>
      <w:r w:rsidRPr="00AE3AC1">
        <w:rPr>
          <w:rFonts w:ascii="Calibri" w:hAnsi="Calibri" w:cs="Calibri"/>
          <w:sz w:val="24"/>
          <w:szCs w:val="24"/>
          <w:lang w:val="en-US"/>
        </w:rPr>
        <w:t xml:space="preserve">Best B </w:t>
      </w:r>
      <w:r w:rsidRPr="00AE3AC1">
        <w:rPr>
          <w:rFonts w:ascii="Calibri" w:eastAsia="Times New Roman" w:hAnsi="Calibri" w:cs="Calibri"/>
          <w:sz w:val="24"/>
          <w:szCs w:val="24"/>
          <w:shd w:val="clear" w:color="auto" w:fill="FFFFFF"/>
          <w:lang w:val="en-US"/>
        </w:rPr>
        <w:t>(2011) “Fredric Jameson Notwithstanding”: The Dialectic of Affect. </w:t>
      </w:r>
      <w:r w:rsidRPr="00AE3AC1">
        <w:rPr>
          <w:rFonts w:ascii="Calibri" w:eastAsia="Times New Roman" w:hAnsi="Calibri" w:cs="Calibri"/>
          <w:i/>
          <w:iCs/>
          <w:sz w:val="24"/>
          <w:szCs w:val="24"/>
          <w:lang w:val="en-US"/>
        </w:rPr>
        <w:t>Rethinking Marxism</w:t>
      </w:r>
      <w:r w:rsidRPr="00AE3AC1">
        <w:rPr>
          <w:rFonts w:ascii="Calibri" w:eastAsia="Times New Roman" w:hAnsi="Calibri" w:cs="Calibri"/>
          <w:sz w:val="24"/>
          <w:szCs w:val="24"/>
          <w:shd w:val="clear" w:color="auto" w:fill="FFFFFF"/>
          <w:lang w:val="en-US"/>
        </w:rPr>
        <w:t> 23(1): 60</w:t>
      </w:r>
      <w:r w:rsidR="00314D83" w:rsidRPr="00AE3AC1">
        <w:rPr>
          <w:rFonts w:ascii="Calibri" w:hAnsi="Calibri" w:cs="Calibri"/>
          <w:sz w:val="24"/>
          <w:szCs w:val="24"/>
          <w:lang w:val="en-US"/>
        </w:rPr>
        <w:t>–</w:t>
      </w:r>
      <w:r w:rsidR="00314D83" w:rsidRPr="00AE3AC1">
        <w:rPr>
          <w:rFonts w:ascii="Calibri" w:eastAsia="Times New Roman" w:hAnsi="Calibri" w:cs="Calibri"/>
          <w:sz w:val="24"/>
          <w:szCs w:val="24"/>
          <w:shd w:val="clear" w:color="auto" w:fill="FFFFFF"/>
          <w:lang w:val="en-US"/>
        </w:rPr>
        <w:t>6</w:t>
      </w:r>
      <w:r w:rsidRPr="00AE3AC1">
        <w:rPr>
          <w:rFonts w:ascii="Calibri" w:eastAsia="Times New Roman" w:hAnsi="Calibri" w:cs="Calibri"/>
          <w:sz w:val="24"/>
          <w:szCs w:val="24"/>
          <w:shd w:val="clear" w:color="auto" w:fill="FFFFFF"/>
          <w:lang w:val="en-US"/>
        </w:rPr>
        <w:t>8</w:t>
      </w:r>
      <w:r w:rsidR="00314D83" w:rsidRPr="00AE3AC1">
        <w:rPr>
          <w:rFonts w:ascii="Calibri" w:eastAsia="Times New Roman" w:hAnsi="Calibri" w:cs="Calibri"/>
          <w:sz w:val="24"/>
          <w:szCs w:val="24"/>
          <w:shd w:val="clear" w:color="auto" w:fill="FFFFFF"/>
          <w:lang w:val="en-US"/>
        </w:rPr>
        <w:t>.</w:t>
      </w:r>
    </w:p>
    <w:p w14:paraId="6FC4C7DD" w14:textId="77777777" w:rsidR="00883B7A" w:rsidRPr="00AE3AC1" w:rsidRDefault="00883B7A" w:rsidP="00883B7A">
      <w:pPr>
        <w:spacing w:after="0" w:line="240" w:lineRule="auto"/>
        <w:rPr>
          <w:rFonts w:ascii="Calibri" w:eastAsia="Times New Roman" w:hAnsi="Calibri" w:cs="Calibri"/>
          <w:sz w:val="24"/>
          <w:szCs w:val="24"/>
          <w:lang w:val="en-US"/>
        </w:rPr>
      </w:pPr>
    </w:p>
    <w:p w14:paraId="0AC99F8C" w14:textId="3B4D4D05" w:rsidR="00C67E40" w:rsidRPr="00AE3AC1" w:rsidRDefault="00C67E40" w:rsidP="00AE3AC1">
      <w:pPr>
        <w:spacing w:after="0" w:line="240" w:lineRule="auto"/>
        <w:rPr>
          <w:rFonts w:ascii="Calibri" w:eastAsia="Times New Roman" w:hAnsi="Calibri" w:cs="Calibri"/>
          <w:sz w:val="24"/>
          <w:szCs w:val="24"/>
          <w:lang w:val="en-US"/>
        </w:rPr>
      </w:pPr>
      <w:r w:rsidRPr="00AE3AC1">
        <w:rPr>
          <w:rFonts w:ascii="Calibri" w:eastAsia="Times New Roman" w:hAnsi="Calibri" w:cs="Calibri"/>
          <w:sz w:val="24"/>
          <w:szCs w:val="24"/>
          <w:shd w:val="clear" w:color="auto" w:fill="FFFFFF"/>
          <w:lang w:val="en-US"/>
        </w:rPr>
        <w:t xml:space="preserve">Brody A (2006) </w:t>
      </w:r>
      <w:r w:rsidR="00A23A69" w:rsidRPr="00AE3AC1">
        <w:rPr>
          <w:rFonts w:ascii="Calibri" w:eastAsia="Times New Roman" w:hAnsi="Calibri" w:cs="Calibri"/>
          <w:sz w:val="24"/>
          <w:szCs w:val="24"/>
          <w:shd w:val="clear" w:color="auto" w:fill="FFFFFF"/>
          <w:lang w:val="en-US"/>
        </w:rPr>
        <w:t>The cleaners you aren’t meant to see: Order, hygiene and everyday polit</w:t>
      </w:r>
      <w:r w:rsidRPr="00AE3AC1">
        <w:rPr>
          <w:rFonts w:ascii="Calibri" w:eastAsia="Times New Roman" w:hAnsi="Calibri" w:cs="Calibri"/>
          <w:sz w:val="24"/>
          <w:szCs w:val="24"/>
          <w:shd w:val="clear" w:color="auto" w:fill="FFFFFF"/>
          <w:lang w:val="en-US"/>
        </w:rPr>
        <w:t>ics in a Bangkok shopping mall.</w:t>
      </w:r>
      <w:r w:rsidR="00A23A69" w:rsidRPr="00AE3AC1">
        <w:rPr>
          <w:rFonts w:ascii="Calibri" w:eastAsia="Times New Roman" w:hAnsi="Calibri" w:cs="Calibri"/>
          <w:sz w:val="24"/>
          <w:szCs w:val="24"/>
          <w:shd w:val="clear" w:color="auto" w:fill="FFFFFF"/>
          <w:lang w:val="en-US"/>
        </w:rPr>
        <w:t> </w:t>
      </w:r>
      <w:r w:rsidR="00A23A69" w:rsidRPr="00AE3AC1">
        <w:rPr>
          <w:rFonts w:ascii="Calibri" w:eastAsia="Times New Roman" w:hAnsi="Calibri" w:cs="Calibri"/>
          <w:i/>
          <w:iCs/>
          <w:sz w:val="24"/>
          <w:szCs w:val="24"/>
          <w:lang w:val="en-US"/>
        </w:rPr>
        <w:t>Antipode</w:t>
      </w:r>
      <w:r w:rsidR="00A23A69" w:rsidRPr="00AE3AC1">
        <w:rPr>
          <w:rFonts w:ascii="Calibri" w:eastAsia="Times New Roman" w:hAnsi="Calibri" w:cs="Calibri"/>
          <w:sz w:val="24"/>
          <w:szCs w:val="24"/>
          <w:shd w:val="clear" w:color="auto" w:fill="FFFFFF"/>
          <w:lang w:val="en-US"/>
        </w:rPr>
        <w:t> </w:t>
      </w:r>
      <w:r w:rsidRPr="00AE3AC1">
        <w:rPr>
          <w:rFonts w:ascii="Calibri" w:eastAsia="Times New Roman" w:hAnsi="Calibri" w:cs="Calibri"/>
          <w:sz w:val="24"/>
          <w:szCs w:val="24"/>
          <w:shd w:val="clear" w:color="auto" w:fill="FFFFFF"/>
          <w:lang w:val="en-US"/>
        </w:rPr>
        <w:t>38 (</w:t>
      </w:r>
      <w:r w:rsidR="00A23A69" w:rsidRPr="00AE3AC1">
        <w:rPr>
          <w:rFonts w:ascii="Calibri" w:eastAsia="Times New Roman" w:hAnsi="Calibri" w:cs="Calibri"/>
          <w:sz w:val="24"/>
          <w:szCs w:val="24"/>
          <w:shd w:val="clear" w:color="auto" w:fill="FFFFFF"/>
          <w:lang w:val="en-US"/>
        </w:rPr>
        <w:t>3</w:t>
      </w:r>
      <w:r w:rsidRPr="00AE3AC1">
        <w:rPr>
          <w:rFonts w:ascii="Calibri" w:eastAsia="Times New Roman" w:hAnsi="Calibri" w:cs="Calibri"/>
          <w:sz w:val="24"/>
          <w:szCs w:val="24"/>
          <w:shd w:val="clear" w:color="auto" w:fill="FFFFFF"/>
          <w:lang w:val="en-US"/>
        </w:rPr>
        <w:t>)</w:t>
      </w:r>
      <w:r w:rsidR="00A23A69" w:rsidRPr="00AE3AC1">
        <w:rPr>
          <w:rFonts w:ascii="Calibri" w:eastAsia="Times New Roman" w:hAnsi="Calibri" w:cs="Calibri"/>
          <w:sz w:val="24"/>
          <w:szCs w:val="24"/>
          <w:shd w:val="clear" w:color="auto" w:fill="FFFFFF"/>
          <w:lang w:val="en-US"/>
        </w:rPr>
        <w:t>: 534-556</w:t>
      </w:r>
      <w:r w:rsidR="00AE3AC1">
        <w:rPr>
          <w:rFonts w:ascii="Calibri" w:eastAsia="Times New Roman" w:hAnsi="Calibri" w:cs="Calibri"/>
          <w:sz w:val="24"/>
          <w:szCs w:val="24"/>
          <w:shd w:val="clear" w:color="auto" w:fill="FFFFFF"/>
          <w:lang w:val="en-US"/>
        </w:rPr>
        <w:t>.</w:t>
      </w:r>
    </w:p>
    <w:p w14:paraId="695967BB" w14:textId="77777777" w:rsidR="00C67E40" w:rsidRPr="00AE3AC1" w:rsidRDefault="00C67E40" w:rsidP="00AE3AC1">
      <w:pPr>
        <w:spacing w:after="0" w:line="240" w:lineRule="auto"/>
        <w:rPr>
          <w:rFonts w:ascii="Calibri" w:eastAsia="Times New Roman" w:hAnsi="Calibri" w:cs="Calibri"/>
          <w:sz w:val="24"/>
          <w:szCs w:val="24"/>
          <w:lang w:val="en-US"/>
        </w:rPr>
      </w:pPr>
    </w:p>
    <w:p w14:paraId="49070A10" w14:textId="57BF494C" w:rsidR="00C67E40" w:rsidRPr="00AE3AC1" w:rsidRDefault="003B1A1B" w:rsidP="00AE3AC1">
      <w:pPr>
        <w:spacing w:after="0" w:line="240" w:lineRule="auto"/>
        <w:rPr>
          <w:rFonts w:ascii="Calibri" w:hAnsi="Calibri" w:cs="Calibri"/>
          <w:sz w:val="24"/>
          <w:szCs w:val="24"/>
          <w:lang w:val="en-US"/>
        </w:rPr>
      </w:pPr>
      <w:r w:rsidRPr="00AE3AC1">
        <w:rPr>
          <w:rFonts w:ascii="Calibri" w:hAnsi="Calibri" w:cs="Calibri"/>
          <w:sz w:val="24"/>
          <w:szCs w:val="24"/>
          <w:lang w:val="en-US"/>
        </w:rPr>
        <w:t xml:space="preserve">Brand R and Fregonese S (2013). </w:t>
      </w:r>
      <w:r w:rsidRPr="00AE3AC1">
        <w:rPr>
          <w:rFonts w:ascii="Calibri" w:hAnsi="Calibri" w:cs="Calibri"/>
          <w:i/>
          <w:iCs/>
          <w:sz w:val="24"/>
          <w:szCs w:val="24"/>
          <w:lang w:val="en-US"/>
        </w:rPr>
        <w:t>The Radicals’ City: Urban Environment, Polarisation, Cohesion</w:t>
      </w:r>
      <w:r w:rsidRPr="00AE3AC1">
        <w:rPr>
          <w:rFonts w:ascii="Calibri" w:hAnsi="Calibri" w:cs="Calibri"/>
          <w:sz w:val="24"/>
          <w:szCs w:val="24"/>
          <w:lang w:val="en-US"/>
        </w:rPr>
        <w:t xml:space="preserve">. Abingdon: </w:t>
      </w:r>
      <w:r w:rsidR="00B610C7">
        <w:rPr>
          <w:rFonts w:ascii="Calibri" w:hAnsi="Calibri" w:cs="Calibri"/>
          <w:sz w:val="24"/>
          <w:szCs w:val="24"/>
          <w:lang w:val="en-US"/>
        </w:rPr>
        <w:t>Ashgate</w:t>
      </w:r>
      <w:r w:rsidRPr="00AE3AC1">
        <w:rPr>
          <w:rFonts w:ascii="Calibri" w:hAnsi="Calibri" w:cs="Calibri"/>
          <w:sz w:val="24"/>
          <w:szCs w:val="24"/>
          <w:lang w:val="en-US"/>
        </w:rPr>
        <w:t>.</w:t>
      </w:r>
    </w:p>
    <w:p w14:paraId="31D2F6C3" w14:textId="77777777" w:rsidR="00C67E40" w:rsidRPr="00AE3AC1" w:rsidRDefault="00C67E40" w:rsidP="00AE3AC1">
      <w:pPr>
        <w:spacing w:after="0" w:line="240" w:lineRule="auto"/>
        <w:rPr>
          <w:rFonts w:ascii="Calibri" w:eastAsia="Times New Roman" w:hAnsi="Calibri" w:cs="Calibri"/>
          <w:sz w:val="24"/>
          <w:szCs w:val="24"/>
          <w:lang w:val="en-US"/>
        </w:rPr>
      </w:pPr>
    </w:p>
    <w:p w14:paraId="22595311" w14:textId="516CA97B" w:rsidR="008F2954" w:rsidRPr="00AE3AC1" w:rsidRDefault="00883B7A" w:rsidP="00AE3AC1">
      <w:pPr>
        <w:spacing w:after="0" w:line="240" w:lineRule="auto"/>
        <w:rPr>
          <w:rFonts w:ascii="Calibri" w:hAnsi="Calibri" w:cs="Calibri"/>
          <w:sz w:val="24"/>
          <w:szCs w:val="24"/>
          <w:lang w:val="en-US"/>
        </w:rPr>
      </w:pPr>
      <w:r w:rsidRPr="00AE3AC1">
        <w:rPr>
          <w:rFonts w:ascii="Calibri" w:hAnsi="Calibri" w:cs="Calibri"/>
          <w:sz w:val="24"/>
          <w:szCs w:val="24"/>
          <w:lang w:val="en-US"/>
        </w:rPr>
        <w:t xml:space="preserve">Chin E (2001) </w:t>
      </w:r>
      <w:r w:rsidRPr="00AE3AC1">
        <w:rPr>
          <w:rFonts w:ascii="Calibri" w:hAnsi="Calibri" w:cs="Calibri"/>
          <w:i/>
          <w:sz w:val="24"/>
          <w:szCs w:val="24"/>
          <w:lang w:val="en-US"/>
        </w:rPr>
        <w:t>Purchasing Power. Black Kids and American Consumer Culture</w:t>
      </w:r>
      <w:r w:rsidRPr="00AE3AC1">
        <w:rPr>
          <w:rFonts w:ascii="Calibri" w:hAnsi="Calibri" w:cs="Calibri"/>
          <w:sz w:val="24"/>
          <w:szCs w:val="24"/>
          <w:lang w:val="en-US"/>
        </w:rPr>
        <w:t xml:space="preserve">. Minneapolis: University of Minnesota Press. </w:t>
      </w:r>
    </w:p>
    <w:p w14:paraId="2156A9A2" w14:textId="77777777" w:rsidR="00C67E40" w:rsidRPr="00AE3AC1" w:rsidRDefault="00C67E40" w:rsidP="00AE3AC1">
      <w:pPr>
        <w:spacing w:after="0" w:line="240" w:lineRule="auto"/>
        <w:rPr>
          <w:rFonts w:ascii="Calibri" w:hAnsi="Calibri" w:cs="Calibri"/>
          <w:sz w:val="24"/>
          <w:szCs w:val="24"/>
          <w:lang w:val="en-US"/>
        </w:rPr>
      </w:pPr>
    </w:p>
    <w:p w14:paraId="0F8FA0B2" w14:textId="05517734" w:rsidR="00B33007" w:rsidRPr="00AE3AC1" w:rsidRDefault="00B33007" w:rsidP="00C94D5F">
      <w:pPr>
        <w:jc w:val="both"/>
        <w:rPr>
          <w:rFonts w:ascii="Calibri" w:hAnsi="Calibri" w:cs="Calibri"/>
          <w:sz w:val="24"/>
          <w:szCs w:val="24"/>
          <w:lang w:val="en-US"/>
        </w:rPr>
      </w:pPr>
      <w:r w:rsidRPr="00AE3AC1">
        <w:rPr>
          <w:rFonts w:ascii="Calibri" w:hAnsi="Calibri" w:cs="Calibri"/>
          <w:sz w:val="24"/>
          <w:szCs w:val="24"/>
          <w:lang w:val="en-US"/>
        </w:rPr>
        <w:t xml:space="preserve">Colls R (2012) Feminism, bodily difference and non-representational geographies. </w:t>
      </w:r>
      <w:r w:rsidRPr="00AE3AC1">
        <w:rPr>
          <w:rFonts w:ascii="Calibri" w:hAnsi="Calibri" w:cs="Calibri"/>
          <w:i/>
          <w:sz w:val="24"/>
          <w:szCs w:val="24"/>
          <w:lang w:val="en-US"/>
        </w:rPr>
        <w:t>Transactions of the Institute of British Geographers</w:t>
      </w:r>
      <w:r w:rsidRPr="00AE3AC1">
        <w:rPr>
          <w:rFonts w:ascii="Calibri" w:hAnsi="Calibri" w:cs="Calibri"/>
          <w:sz w:val="24"/>
          <w:szCs w:val="24"/>
          <w:lang w:val="en-US"/>
        </w:rPr>
        <w:t xml:space="preserve"> 37(3): 430-445</w:t>
      </w:r>
    </w:p>
    <w:p w14:paraId="2A74EEF1" w14:textId="58E1014E" w:rsidR="00883B7A" w:rsidRPr="00AE3AC1" w:rsidRDefault="00883B7A" w:rsidP="00883B7A">
      <w:pPr>
        <w:jc w:val="both"/>
        <w:rPr>
          <w:rFonts w:ascii="Calibri" w:hAnsi="Calibri" w:cs="Calibri"/>
          <w:sz w:val="24"/>
          <w:szCs w:val="24"/>
          <w:lang w:val="en-US"/>
        </w:rPr>
      </w:pPr>
      <w:r w:rsidRPr="00AE3AC1">
        <w:rPr>
          <w:rFonts w:ascii="Calibri" w:hAnsi="Calibri" w:cs="Calibri"/>
          <w:sz w:val="24"/>
          <w:szCs w:val="24"/>
          <w:lang w:val="en-US"/>
        </w:rPr>
        <w:t xml:space="preserve">Crawford M (1992) The world in a shopping mall. In: Sorkin M (ed) </w:t>
      </w:r>
      <w:r w:rsidRPr="00AE3AC1">
        <w:rPr>
          <w:rFonts w:ascii="Calibri" w:hAnsi="Calibri" w:cs="Calibri"/>
          <w:i/>
          <w:sz w:val="24"/>
          <w:szCs w:val="24"/>
          <w:lang w:val="en-US"/>
        </w:rPr>
        <w:t>Variations on a Theme Park. The New American City and the End of Public Space.</w:t>
      </w:r>
      <w:r w:rsidRPr="00AE3AC1">
        <w:rPr>
          <w:rFonts w:ascii="Calibri" w:hAnsi="Calibri" w:cs="Calibri"/>
          <w:sz w:val="24"/>
          <w:szCs w:val="24"/>
          <w:lang w:val="en-US"/>
        </w:rPr>
        <w:t xml:space="preserve"> New York: Hill and Wang, pp. 3–30. </w:t>
      </w:r>
    </w:p>
    <w:p w14:paraId="62FF654C" w14:textId="77777777" w:rsidR="00883B7A" w:rsidRPr="00AE3AC1" w:rsidRDefault="00883B7A" w:rsidP="00883B7A">
      <w:pPr>
        <w:jc w:val="both"/>
        <w:rPr>
          <w:rFonts w:ascii="Calibri" w:hAnsi="Calibri" w:cs="Calibri"/>
          <w:sz w:val="24"/>
          <w:szCs w:val="24"/>
          <w:lang w:val="en-US"/>
        </w:rPr>
      </w:pPr>
      <w:r w:rsidRPr="00AE3AC1">
        <w:rPr>
          <w:rFonts w:ascii="Calibri" w:hAnsi="Calibri" w:cs="Calibri"/>
          <w:sz w:val="24"/>
          <w:szCs w:val="24"/>
          <w:lang w:val="en-US"/>
        </w:rPr>
        <w:t xml:space="preserve">Dávila A (2016) </w:t>
      </w:r>
      <w:r w:rsidRPr="00AE3AC1">
        <w:rPr>
          <w:rFonts w:ascii="Calibri" w:hAnsi="Calibri" w:cs="Calibri"/>
          <w:i/>
          <w:sz w:val="24"/>
          <w:szCs w:val="24"/>
          <w:lang w:val="en-US"/>
        </w:rPr>
        <w:t>El Mall: The Spatial and Class Politics of Shopping Malls in Latin America</w:t>
      </w:r>
      <w:r w:rsidRPr="00AE3AC1">
        <w:rPr>
          <w:rFonts w:ascii="Calibri" w:hAnsi="Calibri" w:cs="Calibri"/>
          <w:sz w:val="24"/>
          <w:szCs w:val="24"/>
          <w:lang w:val="en-US"/>
        </w:rPr>
        <w:t>. Berkeley: University of California Press.</w:t>
      </w:r>
    </w:p>
    <w:p w14:paraId="300B9833" w14:textId="464CC8B3" w:rsidR="00883B7A" w:rsidRPr="00AE3AC1" w:rsidRDefault="00883B7A" w:rsidP="00883B7A">
      <w:pPr>
        <w:jc w:val="both"/>
        <w:rPr>
          <w:rFonts w:ascii="Calibri" w:hAnsi="Calibri" w:cs="Calibri"/>
          <w:sz w:val="24"/>
          <w:szCs w:val="24"/>
          <w:lang w:val="en-US"/>
        </w:rPr>
      </w:pPr>
      <w:r w:rsidRPr="00AE3AC1">
        <w:rPr>
          <w:rFonts w:ascii="Calibri" w:hAnsi="Calibri" w:cs="Calibri"/>
          <w:sz w:val="24"/>
          <w:szCs w:val="24"/>
          <w:lang w:val="en-US"/>
        </w:rPr>
        <w:t>Degen M, Rose G and Basdas B (2010) Bodies and everyday practices in designed urban environments</w:t>
      </w:r>
      <w:r w:rsidRPr="00AE3AC1">
        <w:rPr>
          <w:rFonts w:ascii="Calibri" w:hAnsi="Calibri" w:cs="Calibri"/>
          <w:i/>
          <w:sz w:val="24"/>
          <w:szCs w:val="24"/>
          <w:lang w:val="en-US"/>
        </w:rPr>
        <w:t>. Science Studies</w:t>
      </w:r>
      <w:r w:rsidRPr="00AE3AC1">
        <w:rPr>
          <w:rFonts w:ascii="Calibri" w:hAnsi="Calibri" w:cs="Calibri"/>
          <w:sz w:val="24"/>
          <w:szCs w:val="24"/>
          <w:lang w:val="en-US"/>
        </w:rPr>
        <w:t xml:space="preserve"> 23: 60–76.</w:t>
      </w:r>
      <w:r w:rsidRPr="00AE3AC1">
        <w:rPr>
          <w:rFonts w:ascii="MS Gothic" w:eastAsia="MS Gothic" w:hAnsi="MS Gothic" w:cs="MS Gothic" w:hint="eastAsia"/>
          <w:sz w:val="24"/>
          <w:szCs w:val="24"/>
          <w:lang w:val="en-US"/>
        </w:rPr>
        <w:t> </w:t>
      </w:r>
    </w:p>
    <w:p w14:paraId="47DAA8BB" w14:textId="7D2E9E21" w:rsidR="00883B7A" w:rsidRPr="00AE3AC1" w:rsidRDefault="00883B7A" w:rsidP="00883B7A">
      <w:pPr>
        <w:widowControl w:val="0"/>
        <w:autoSpaceDE w:val="0"/>
        <w:autoSpaceDN w:val="0"/>
        <w:adjustRightInd w:val="0"/>
        <w:spacing w:after="240"/>
        <w:jc w:val="both"/>
        <w:rPr>
          <w:rFonts w:ascii="Calibri" w:hAnsi="Calibri" w:cs="Calibri"/>
          <w:sz w:val="24"/>
          <w:szCs w:val="24"/>
          <w:lang w:val="en-US"/>
        </w:rPr>
      </w:pPr>
      <w:r w:rsidRPr="00AE3AC1">
        <w:rPr>
          <w:rFonts w:ascii="Calibri" w:hAnsi="Calibri" w:cs="Calibri"/>
          <w:sz w:val="24"/>
          <w:szCs w:val="24"/>
          <w:lang w:val="en-US"/>
        </w:rPr>
        <w:t xml:space="preserve">De Simone L (2015) </w:t>
      </w:r>
      <w:r w:rsidRPr="00AE3AC1">
        <w:rPr>
          <w:rFonts w:ascii="Calibri" w:hAnsi="Calibri" w:cs="Calibri"/>
          <w:i/>
          <w:iCs/>
          <w:sz w:val="24"/>
          <w:szCs w:val="24"/>
          <w:lang w:val="en-US"/>
        </w:rPr>
        <w:t>Metamall: Espacio Urbano en la Ciudad Neoliberal Chilena</w:t>
      </w:r>
      <w:r w:rsidR="003B1A1B" w:rsidRPr="00AE3AC1">
        <w:rPr>
          <w:rFonts w:ascii="Calibri" w:hAnsi="Calibri" w:cs="Calibri"/>
          <w:i/>
          <w:iCs/>
          <w:sz w:val="24"/>
          <w:szCs w:val="24"/>
          <w:lang w:val="en-US"/>
        </w:rPr>
        <w:t>.</w:t>
      </w:r>
      <w:r w:rsidRPr="00AE3AC1">
        <w:rPr>
          <w:rFonts w:ascii="Calibri" w:hAnsi="Calibri" w:cs="Calibri"/>
          <w:i/>
          <w:iCs/>
          <w:sz w:val="24"/>
          <w:szCs w:val="24"/>
          <w:lang w:val="en-US"/>
        </w:rPr>
        <w:t xml:space="preserve"> </w:t>
      </w:r>
      <w:r w:rsidRPr="00AE3AC1">
        <w:rPr>
          <w:rFonts w:ascii="Calibri" w:hAnsi="Calibri" w:cs="Calibri"/>
          <w:iCs/>
          <w:sz w:val="24"/>
          <w:szCs w:val="24"/>
          <w:lang w:val="en-US"/>
        </w:rPr>
        <w:t xml:space="preserve">Santiago: </w:t>
      </w:r>
      <w:r w:rsidRPr="00AE3AC1">
        <w:rPr>
          <w:rFonts w:ascii="Calibri" w:hAnsi="Calibri" w:cs="Calibri"/>
          <w:i/>
          <w:iCs/>
          <w:sz w:val="24"/>
          <w:szCs w:val="24"/>
          <w:lang w:val="en-US"/>
        </w:rPr>
        <w:t xml:space="preserve"> </w:t>
      </w:r>
      <w:r w:rsidRPr="00AE3AC1">
        <w:rPr>
          <w:rFonts w:ascii="Calibri" w:hAnsi="Calibri" w:cs="Calibri"/>
          <w:sz w:val="24"/>
          <w:szCs w:val="24"/>
          <w:lang w:val="en-US"/>
        </w:rPr>
        <w:t>RIL Editores</w:t>
      </w:r>
      <w:r w:rsidR="003B1A1B" w:rsidRPr="00AE3AC1">
        <w:rPr>
          <w:rFonts w:ascii="Calibri" w:hAnsi="Calibri" w:cs="Calibri"/>
          <w:sz w:val="24"/>
          <w:szCs w:val="24"/>
          <w:lang w:val="en-US"/>
        </w:rPr>
        <w:t>.</w:t>
      </w:r>
      <w:r w:rsidRPr="00AE3AC1">
        <w:rPr>
          <w:rFonts w:ascii="Calibri" w:hAnsi="Calibri" w:cs="Calibri"/>
          <w:sz w:val="24"/>
          <w:szCs w:val="24"/>
          <w:lang w:val="en-US"/>
        </w:rPr>
        <w:t xml:space="preserve"> </w:t>
      </w:r>
    </w:p>
    <w:p w14:paraId="2A87DD5C" w14:textId="6F7C11CE" w:rsidR="00883B7A" w:rsidRPr="00AE3AC1" w:rsidRDefault="00883B7A" w:rsidP="00883B7A">
      <w:pPr>
        <w:jc w:val="both"/>
        <w:rPr>
          <w:rFonts w:ascii="Calibri" w:hAnsi="Calibri" w:cs="Calibri"/>
          <w:sz w:val="24"/>
          <w:szCs w:val="24"/>
          <w:lang w:val="en-US"/>
        </w:rPr>
      </w:pPr>
      <w:r w:rsidRPr="00AE3AC1">
        <w:rPr>
          <w:rFonts w:ascii="Calibri" w:hAnsi="Calibri" w:cs="Calibri"/>
          <w:sz w:val="24"/>
          <w:szCs w:val="24"/>
          <w:lang w:val="en-US"/>
        </w:rPr>
        <w:t>Dixon D</w:t>
      </w:r>
      <w:r w:rsidR="00C86B36" w:rsidRPr="00AE3AC1">
        <w:rPr>
          <w:rFonts w:ascii="Calibri" w:hAnsi="Calibri" w:cs="Calibri"/>
          <w:sz w:val="24"/>
          <w:szCs w:val="24"/>
          <w:lang w:val="en-US"/>
        </w:rPr>
        <w:t xml:space="preserve"> P</w:t>
      </w:r>
      <w:r w:rsidRPr="00AE3AC1">
        <w:rPr>
          <w:rFonts w:ascii="Calibri" w:hAnsi="Calibri" w:cs="Calibri"/>
          <w:sz w:val="24"/>
          <w:szCs w:val="24"/>
          <w:lang w:val="en-US"/>
        </w:rPr>
        <w:t xml:space="preserve"> </w:t>
      </w:r>
      <w:r w:rsidR="00C86B36" w:rsidRPr="00AE3AC1">
        <w:rPr>
          <w:rFonts w:ascii="Calibri" w:hAnsi="Calibri" w:cs="Calibri"/>
          <w:sz w:val="24"/>
          <w:szCs w:val="24"/>
          <w:lang w:val="en-US"/>
        </w:rPr>
        <w:t>(</w:t>
      </w:r>
      <w:r w:rsidRPr="00AE3AC1">
        <w:rPr>
          <w:rFonts w:ascii="Calibri" w:hAnsi="Calibri" w:cs="Calibri"/>
          <w:sz w:val="24"/>
          <w:szCs w:val="24"/>
          <w:lang w:val="en-US"/>
        </w:rPr>
        <w:t>2015</w:t>
      </w:r>
      <w:r w:rsidR="00C86B36" w:rsidRPr="00AE3AC1">
        <w:rPr>
          <w:rFonts w:ascii="Calibri" w:hAnsi="Calibri" w:cs="Calibri"/>
          <w:sz w:val="24"/>
          <w:szCs w:val="24"/>
          <w:lang w:val="en-US"/>
        </w:rPr>
        <w:t>)</w:t>
      </w:r>
      <w:r w:rsidRPr="00AE3AC1">
        <w:rPr>
          <w:rFonts w:ascii="Calibri" w:hAnsi="Calibri" w:cs="Calibri"/>
          <w:sz w:val="24"/>
          <w:szCs w:val="24"/>
          <w:lang w:val="en-US"/>
        </w:rPr>
        <w:t xml:space="preserve"> </w:t>
      </w:r>
      <w:r w:rsidRPr="00AE3AC1">
        <w:rPr>
          <w:rFonts w:ascii="Calibri" w:hAnsi="Calibri" w:cs="Calibri"/>
          <w:i/>
          <w:sz w:val="24"/>
          <w:szCs w:val="24"/>
          <w:lang w:val="en-US"/>
        </w:rPr>
        <w:t>Feminist Geopolitics: Material States</w:t>
      </w:r>
      <w:r w:rsidRPr="00AE3AC1">
        <w:rPr>
          <w:rFonts w:ascii="Calibri" w:hAnsi="Calibri" w:cs="Calibri"/>
          <w:sz w:val="24"/>
          <w:szCs w:val="24"/>
          <w:lang w:val="en-US"/>
        </w:rPr>
        <w:t>.</w:t>
      </w:r>
      <w:r w:rsidR="00E40EAD" w:rsidRPr="00AE3AC1">
        <w:rPr>
          <w:rFonts w:ascii="Calibri" w:hAnsi="Calibri" w:cs="Calibri"/>
          <w:sz w:val="24"/>
          <w:szCs w:val="24"/>
          <w:lang w:val="en-US"/>
        </w:rPr>
        <w:t xml:space="preserve"> </w:t>
      </w:r>
      <w:r w:rsidR="00B610C7" w:rsidRPr="00AE3AC1">
        <w:rPr>
          <w:rFonts w:ascii="Calibri" w:hAnsi="Calibri" w:cs="Calibri"/>
          <w:sz w:val="24"/>
          <w:szCs w:val="24"/>
          <w:lang w:val="en-US"/>
        </w:rPr>
        <w:t>Farnham and Burlington</w:t>
      </w:r>
      <w:r w:rsidR="00B610C7">
        <w:rPr>
          <w:rFonts w:ascii="Calibri" w:hAnsi="Calibri" w:cs="Calibri"/>
          <w:sz w:val="24"/>
          <w:szCs w:val="24"/>
          <w:lang w:val="en-US"/>
        </w:rPr>
        <w:t>: Ashgate</w:t>
      </w:r>
      <w:r w:rsidR="00E40EAD" w:rsidRPr="00AE3AC1">
        <w:rPr>
          <w:rFonts w:ascii="Calibri" w:hAnsi="Calibri" w:cs="Calibri"/>
          <w:sz w:val="24"/>
          <w:szCs w:val="24"/>
          <w:lang w:val="en-US"/>
        </w:rPr>
        <w:t xml:space="preserve">. </w:t>
      </w:r>
      <w:r w:rsidRPr="00AE3AC1">
        <w:rPr>
          <w:rFonts w:ascii="Calibri" w:hAnsi="Calibri" w:cs="Calibri"/>
          <w:sz w:val="24"/>
          <w:szCs w:val="24"/>
          <w:lang w:val="en-US"/>
        </w:rPr>
        <w:t xml:space="preserve"> </w:t>
      </w:r>
    </w:p>
    <w:p w14:paraId="5DA9E648" w14:textId="6CF69B1B" w:rsidR="00883B7A" w:rsidRPr="00AE3AC1" w:rsidRDefault="00883B7A" w:rsidP="00883B7A">
      <w:pPr>
        <w:jc w:val="both"/>
        <w:rPr>
          <w:rFonts w:ascii="Calibri" w:hAnsi="Calibri" w:cs="Calibri"/>
          <w:sz w:val="24"/>
          <w:szCs w:val="24"/>
          <w:lang w:val="en-US"/>
        </w:rPr>
      </w:pPr>
      <w:r w:rsidRPr="00AE3AC1">
        <w:rPr>
          <w:rFonts w:ascii="Calibri" w:hAnsi="Calibri" w:cs="Calibri"/>
          <w:sz w:val="24"/>
          <w:szCs w:val="24"/>
          <w:lang w:val="en-US"/>
        </w:rPr>
        <w:t>Doan P</w:t>
      </w:r>
      <w:r w:rsidR="00C34732" w:rsidRPr="00AE3AC1">
        <w:rPr>
          <w:rFonts w:ascii="Calibri" w:hAnsi="Calibri" w:cs="Calibri"/>
          <w:sz w:val="24"/>
          <w:szCs w:val="24"/>
          <w:lang w:val="en-US"/>
        </w:rPr>
        <w:t xml:space="preserve"> </w:t>
      </w:r>
      <w:r w:rsidRPr="00AE3AC1">
        <w:rPr>
          <w:rFonts w:ascii="Calibri" w:hAnsi="Calibri" w:cs="Calibri"/>
          <w:sz w:val="24"/>
          <w:szCs w:val="24"/>
          <w:lang w:val="en-US"/>
        </w:rPr>
        <w:t xml:space="preserve">L (2010) The tyranny of gendered spaces – reflections from beyond the gender dichotomy. </w:t>
      </w:r>
      <w:r w:rsidRPr="00AE3AC1">
        <w:rPr>
          <w:rFonts w:ascii="Calibri" w:hAnsi="Calibri" w:cs="Calibri"/>
          <w:i/>
          <w:sz w:val="24"/>
          <w:szCs w:val="24"/>
          <w:lang w:val="en-US"/>
        </w:rPr>
        <w:t>Gender, Place and Culture</w:t>
      </w:r>
      <w:r w:rsidRPr="00AE3AC1">
        <w:rPr>
          <w:rFonts w:ascii="Calibri" w:hAnsi="Calibri" w:cs="Calibri"/>
          <w:sz w:val="24"/>
          <w:szCs w:val="24"/>
          <w:lang w:val="en-US"/>
        </w:rPr>
        <w:t xml:space="preserve"> 17(5): 635–654. </w:t>
      </w:r>
    </w:p>
    <w:p w14:paraId="258FD6BB" w14:textId="6C5799E3" w:rsidR="00314D83" w:rsidRPr="00AE3AC1" w:rsidRDefault="00314D83" w:rsidP="00C34732">
      <w:pPr>
        <w:rPr>
          <w:rFonts w:ascii="Calibri" w:eastAsia="Times New Roman" w:hAnsi="Calibri" w:cs="Calibri"/>
          <w:sz w:val="24"/>
          <w:szCs w:val="24"/>
          <w:lang w:val="en-US"/>
        </w:rPr>
      </w:pPr>
      <w:r w:rsidRPr="00AE3AC1">
        <w:rPr>
          <w:rFonts w:ascii="Calibri" w:hAnsi="Calibri" w:cs="Calibri"/>
          <w:sz w:val="24"/>
          <w:szCs w:val="24"/>
          <w:lang w:val="en-US"/>
        </w:rPr>
        <w:t>Domosh</w:t>
      </w:r>
      <w:r w:rsidR="00C34732" w:rsidRPr="00AE3AC1">
        <w:rPr>
          <w:rFonts w:ascii="Calibri" w:hAnsi="Calibri" w:cs="Calibri"/>
          <w:sz w:val="24"/>
          <w:szCs w:val="24"/>
          <w:lang w:val="en-US"/>
        </w:rPr>
        <w:t xml:space="preserve"> M</w:t>
      </w:r>
      <w:r w:rsidRPr="00AE3AC1">
        <w:rPr>
          <w:rFonts w:ascii="Calibri" w:hAnsi="Calibri" w:cs="Calibri"/>
          <w:sz w:val="24"/>
          <w:szCs w:val="24"/>
          <w:lang w:val="en-US"/>
        </w:rPr>
        <w:t xml:space="preserve"> </w:t>
      </w:r>
      <w:r w:rsidR="00C34732" w:rsidRPr="00AE3AC1">
        <w:rPr>
          <w:rFonts w:ascii="Calibri" w:hAnsi="Calibri" w:cs="Calibri"/>
          <w:sz w:val="24"/>
          <w:szCs w:val="24"/>
          <w:lang w:val="en-US"/>
        </w:rPr>
        <w:t>(</w:t>
      </w:r>
      <w:r w:rsidRPr="00AE3AC1">
        <w:rPr>
          <w:rFonts w:ascii="Calibri" w:hAnsi="Calibri" w:cs="Calibri"/>
          <w:sz w:val="24"/>
          <w:szCs w:val="24"/>
          <w:lang w:val="en-US"/>
        </w:rPr>
        <w:t>1998</w:t>
      </w:r>
      <w:r w:rsidR="00C34732" w:rsidRPr="00AE3AC1">
        <w:rPr>
          <w:rFonts w:ascii="Calibri" w:hAnsi="Calibri" w:cs="Calibri"/>
          <w:sz w:val="24"/>
          <w:szCs w:val="24"/>
          <w:lang w:val="en-US"/>
        </w:rPr>
        <w:t>)</w:t>
      </w:r>
      <w:r w:rsidR="00C34732" w:rsidRPr="00AE3AC1">
        <w:rPr>
          <w:rFonts w:ascii="Calibri" w:eastAsia="Times New Roman" w:hAnsi="Calibri" w:cs="Calibri"/>
          <w:sz w:val="24"/>
          <w:szCs w:val="24"/>
          <w:shd w:val="clear" w:color="auto" w:fill="FFFFFF"/>
          <w:lang w:val="en-US"/>
        </w:rPr>
        <w:t xml:space="preserve"> Those “gorgeous incongruities”: Polite politics and public space on the streets of ni</w:t>
      </w:r>
      <w:r w:rsidR="009C43BF" w:rsidRPr="00AE3AC1">
        <w:rPr>
          <w:rFonts w:ascii="Calibri" w:eastAsia="Times New Roman" w:hAnsi="Calibri" w:cs="Calibri"/>
          <w:sz w:val="24"/>
          <w:szCs w:val="24"/>
          <w:shd w:val="clear" w:color="auto" w:fill="FFFFFF"/>
          <w:lang w:val="en-US"/>
        </w:rPr>
        <w:t>neteenth-century New York City.</w:t>
      </w:r>
      <w:r w:rsidR="00C34732" w:rsidRPr="00AE3AC1">
        <w:rPr>
          <w:rFonts w:ascii="Calibri" w:eastAsia="Times New Roman" w:hAnsi="Calibri" w:cs="Calibri"/>
          <w:sz w:val="24"/>
          <w:szCs w:val="24"/>
          <w:shd w:val="clear" w:color="auto" w:fill="FFFFFF"/>
          <w:lang w:val="en-US"/>
        </w:rPr>
        <w:t> </w:t>
      </w:r>
      <w:r w:rsidR="00C34732" w:rsidRPr="00AE3AC1">
        <w:rPr>
          <w:rFonts w:ascii="Calibri" w:eastAsia="Times New Roman" w:hAnsi="Calibri" w:cs="Calibri"/>
          <w:i/>
          <w:iCs/>
          <w:sz w:val="24"/>
          <w:szCs w:val="24"/>
          <w:lang w:val="en-US"/>
        </w:rPr>
        <w:t>Annals of the Association of American Geographers</w:t>
      </w:r>
      <w:r w:rsidR="00C34732" w:rsidRPr="00AE3AC1">
        <w:rPr>
          <w:rFonts w:ascii="Calibri" w:eastAsia="Times New Roman" w:hAnsi="Calibri" w:cs="Calibri"/>
          <w:sz w:val="24"/>
          <w:szCs w:val="24"/>
          <w:shd w:val="clear" w:color="auto" w:fill="FFFFFF"/>
          <w:lang w:val="en-US"/>
        </w:rPr>
        <w:t> 88 (2): 209-226.</w:t>
      </w:r>
    </w:p>
    <w:p w14:paraId="59F44121" w14:textId="575E8003" w:rsidR="00883B7A" w:rsidRPr="00AE3AC1" w:rsidRDefault="009C43BF" w:rsidP="00883B7A">
      <w:pPr>
        <w:jc w:val="both"/>
        <w:rPr>
          <w:rFonts w:ascii="Calibri" w:hAnsi="Calibri" w:cs="Calibri"/>
          <w:sz w:val="24"/>
          <w:szCs w:val="24"/>
          <w:lang w:val="en-US"/>
        </w:rPr>
      </w:pPr>
      <w:r w:rsidRPr="00AE3AC1">
        <w:rPr>
          <w:rFonts w:ascii="Calibri" w:hAnsi="Calibri" w:cs="Calibri"/>
          <w:sz w:val="24"/>
          <w:szCs w:val="24"/>
          <w:lang w:val="en-US"/>
        </w:rPr>
        <w:t xml:space="preserve">Draper S (2009) </w:t>
      </w:r>
      <w:r w:rsidR="00883B7A" w:rsidRPr="00AE3AC1">
        <w:rPr>
          <w:rFonts w:ascii="Calibri" w:hAnsi="Calibri" w:cs="Calibri"/>
          <w:sz w:val="24"/>
          <w:szCs w:val="24"/>
          <w:lang w:val="en-US"/>
        </w:rPr>
        <w:t xml:space="preserve">Spatial juxtaposition and temporal imagery in postdictatorship culture. </w:t>
      </w:r>
      <w:r w:rsidR="00883B7A" w:rsidRPr="00AE3AC1">
        <w:rPr>
          <w:rFonts w:ascii="Calibri" w:hAnsi="Calibri" w:cs="Calibri"/>
          <w:i/>
          <w:sz w:val="24"/>
          <w:szCs w:val="24"/>
          <w:lang w:val="en-US"/>
        </w:rPr>
        <w:t>Journal of Latin American Cultural Studies</w:t>
      </w:r>
      <w:r w:rsidR="00883B7A" w:rsidRPr="00AE3AC1">
        <w:rPr>
          <w:rFonts w:ascii="Calibri" w:hAnsi="Calibri" w:cs="Calibri"/>
          <w:sz w:val="24"/>
          <w:szCs w:val="24"/>
          <w:lang w:val="en-US"/>
        </w:rPr>
        <w:t xml:space="preserve"> 18(1): 33–54. </w:t>
      </w:r>
    </w:p>
    <w:p w14:paraId="0A737B30" w14:textId="77777777" w:rsidR="00883B7A" w:rsidRPr="00AE3AC1" w:rsidRDefault="00883B7A" w:rsidP="00883B7A">
      <w:pPr>
        <w:jc w:val="both"/>
        <w:rPr>
          <w:rFonts w:ascii="Calibri" w:hAnsi="Calibri" w:cs="Calibri"/>
          <w:sz w:val="24"/>
          <w:szCs w:val="24"/>
          <w:lang w:val="en-US"/>
        </w:rPr>
      </w:pPr>
      <w:r w:rsidRPr="00AE3AC1">
        <w:rPr>
          <w:rFonts w:ascii="Calibri" w:hAnsi="Calibri" w:cs="Calibri"/>
          <w:sz w:val="24"/>
          <w:szCs w:val="24"/>
          <w:lang w:val="en-US"/>
        </w:rPr>
        <w:t xml:space="preserve">Draper S (2012) </w:t>
      </w:r>
      <w:r w:rsidRPr="00AE3AC1">
        <w:rPr>
          <w:rFonts w:ascii="Calibri" w:hAnsi="Calibri" w:cs="Calibri"/>
          <w:i/>
          <w:sz w:val="24"/>
          <w:szCs w:val="24"/>
          <w:lang w:val="en-US"/>
        </w:rPr>
        <w:t>Afterlives of Confinement. Spatial Transitions in Postdictatorship Latin America</w:t>
      </w:r>
      <w:r w:rsidRPr="00AE3AC1">
        <w:rPr>
          <w:rFonts w:ascii="Calibri" w:hAnsi="Calibri" w:cs="Calibri"/>
          <w:sz w:val="24"/>
          <w:szCs w:val="24"/>
          <w:lang w:val="en-US"/>
        </w:rPr>
        <w:t>. Pittsburg: University of Pittsburg Press.</w:t>
      </w:r>
      <w:r w:rsidRPr="00AE3AC1">
        <w:rPr>
          <w:rFonts w:ascii="MS Gothic" w:eastAsia="MS Gothic" w:hAnsi="MS Gothic" w:cs="MS Gothic" w:hint="eastAsia"/>
          <w:sz w:val="24"/>
          <w:szCs w:val="24"/>
          <w:lang w:val="en-US"/>
        </w:rPr>
        <w:t> </w:t>
      </w:r>
    </w:p>
    <w:p w14:paraId="0B499F02" w14:textId="77777777" w:rsidR="00883B7A" w:rsidRPr="00AE3AC1" w:rsidRDefault="00883B7A" w:rsidP="00883B7A">
      <w:pPr>
        <w:spacing w:after="0" w:line="240" w:lineRule="auto"/>
        <w:jc w:val="both"/>
        <w:rPr>
          <w:rFonts w:ascii="Calibri" w:eastAsia="Times New Roman" w:hAnsi="Calibri" w:cs="Calibri"/>
          <w:sz w:val="24"/>
          <w:szCs w:val="24"/>
          <w:lang w:val="en-US"/>
        </w:rPr>
      </w:pPr>
      <w:r w:rsidRPr="00AE3AC1">
        <w:rPr>
          <w:rFonts w:ascii="Calibri" w:eastAsia="Times New Roman" w:hAnsi="Calibri" w:cs="Calibri"/>
          <w:sz w:val="24"/>
          <w:szCs w:val="24"/>
          <w:shd w:val="clear" w:color="auto" w:fill="FFFFFF"/>
          <w:lang w:val="en-US"/>
        </w:rPr>
        <w:t>Ferreira D and Daniel P (2017) The death and life of shopping malls: an empirical investigation on the dead malls in Greater Lisbon. </w:t>
      </w:r>
      <w:r w:rsidRPr="00AE3AC1">
        <w:rPr>
          <w:rFonts w:ascii="Calibri" w:eastAsia="Times New Roman" w:hAnsi="Calibri" w:cs="Calibri"/>
          <w:i/>
          <w:iCs/>
          <w:sz w:val="24"/>
          <w:szCs w:val="24"/>
          <w:lang w:val="en-US"/>
        </w:rPr>
        <w:t>The International Review of Retail, Distribution and Consumer Research</w:t>
      </w:r>
      <w:r w:rsidRPr="00AE3AC1">
        <w:rPr>
          <w:rFonts w:ascii="Calibri" w:eastAsia="Times New Roman" w:hAnsi="Calibri" w:cs="Calibri"/>
          <w:sz w:val="24"/>
          <w:szCs w:val="24"/>
          <w:shd w:val="clear" w:color="auto" w:fill="FFFFFF"/>
          <w:lang w:val="en-US"/>
        </w:rPr>
        <w:t xml:space="preserve"> 1-17.</w:t>
      </w:r>
    </w:p>
    <w:p w14:paraId="2265B68B" w14:textId="77777777" w:rsidR="00883B7A" w:rsidRPr="00AE3AC1" w:rsidRDefault="00883B7A" w:rsidP="00883B7A">
      <w:pPr>
        <w:spacing w:after="0" w:line="240" w:lineRule="auto"/>
        <w:jc w:val="both"/>
        <w:rPr>
          <w:rFonts w:ascii="Calibri" w:eastAsia="Times New Roman" w:hAnsi="Calibri" w:cs="Calibri"/>
          <w:sz w:val="24"/>
          <w:szCs w:val="24"/>
          <w:lang w:val="en-US"/>
        </w:rPr>
      </w:pPr>
    </w:p>
    <w:p w14:paraId="3318A96B" w14:textId="77777777" w:rsidR="00883B7A" w:rsidRPr="00AE3AC1" w:rsidRDefault="00883B7A" w:rsidP="00883B7A">
      <w:pPr>
        <w:jc w:val="both"/>
        <w:rPr>
          <w:rFonts w:ascii="Calibri" w:hAnsi="Calibri" w:cs="Calibri"/>
          <w:sz w:val="24"/>
          <w:szCs w:val="24"/>
          <w:lang w:val="en-US"/>
        </w:rPr>
      </w:pPr>
      <w:r w:rsidRPr="00AE3AC1">
        <w:rPr>
          <w:rFonts w:ascii="Calibri" w:hAnsi="Calibri" w:cs="Calibri"/>
          <w:sz w:val="24"/>
          <w:szCs w:val="24"/>
          <w:lang w:val="en-US"/>
        </w:rPr>
        <w:t xml:space="preserve">Goodman MK, Goodman D and Redclift M (eds) (2010) </w:t>
      </w:r>
      <w:r w:rsidRPr="00AE3AC1">
        <w:rPr>
          <w:rFonts w:ascii="Calibri" w:hAnsi="Calibri" w:cs="Calibri"/>
          <w:i/>
          <w:sz w:val="24"/>
          <w:szCs w:val="24"/>
          <w:lang w:val="en-US"/>
        </w:rPr>
        <w:t>Consuming Space: Placing Consumption in Perspective</w:t>
      </w:r>
      <w:r w:rsidRPr="00AE3AC1">
        <w:rPr>
          <w:rFonts w:ascii="Calibri" w:hAnsi="Calibri" w:cs="Calibri"/>
          <w:sz w:val="24"/>
          <w:szCs w:val="24"/>
          <w:lang w:val="en-US"/>
        </w:rPr>
        <w:t>. Burlington: Ashgate.</w:t>
      </w:r>
    </w:p>
    <w:p w14:paraId="54284D2E" w14:textId="77777777" w:rsidR="00883B7A" w:rsidRPr="00AE3AC1" w:rsidRDefault="00883B7A" w:rsidP="00883B7A">
      <w:pPr>
        <w:jc w:val="both"/>
        <w:rPr>
          <w:rFonts w:ascii="Calibri" w:hAnsi="Calibri" w:cs="Calibri"/>
          <w:sz w:val="24"/>
          <w:szCs w:val="24"/>
          <w:lang w:val="en-US"/>
        </w:rPr>
      </w:pPr>
      <w:r w:rsidRPr="00AE3AC1">
        <w:rPr>
          <w:rFonts w:ascii="Calibri" w:hAnsi="Calibri" w:cs="Calibri"/>
          <w:sz w:val="24"/>
          <w:szCs w:val="24"/>
          <w:lang w:val="en-US"/>
        </w:rPr>
        <w:t xml:space="preserve">Gökarıksel B (2012) The intimate politics of secularism and the headscarf: The mall, the neighborhood, and the public square in Istanbul. </w:t>
      </w:r>
      <w:r w:rsidRPr="00AE3AC1">
        <w:rPr>
          <w:rFonts w:ascii="Calibri" w:hAnsi="Calibri" w:cs="Calibri"/>
          <w:i/>
          <w:sz w:val="24"/>
          <w:szCs w:val="24"/>
          <w:lang w:val="en-US"/>
        </w:rPr>
        <w:t>Gender, Place &amp; Culture</w:t>
      </w:r>
      <w:r w:rsidRPr="00AE3AC1">
        <w:rPr>
          <w:rFonts w:ascii="Calibri" w:hAnsi="Calibri" w:cs="Calibri"/>
          <w:sz w:val="24"/>
          <w:szCs w:val="24"/>
          <w:lang w:val="en-US"/>
        </w:rPr>
        <w:t xml:space="preserve"> 19(1): 1–20.</w:t>
      </w:r>
      <w:r w:rsidRPr="00AE3AC1">
        <w:rPr>
          <w:rFonts w:ascii="MS Gothic" w:eastAsia="MS Gothic" w:hAnsi="MS Gothic" w:cs="MS Gothic" w:hint="eastAsia"/>
          <w:sz w:val="24"/>
          <w:szCs w:val="24"/>
          <w:lang w:val="en-US"/>
        </w:rPr>
        <w:t> </w:t>
      </w:r>
    </w:p>
    <w:p w14:paraId="2925B95A" w14:textId="77777777" w:rsidR="00883B7A" w:rsidRPr="00AE3AC1" w:rsidRDefault="00883B7A" w:rsidP="00883B7A">
      <w:pPr>
        <w:jc w:val="both"/>
        <w:rPr>
          <w:rFonts w:ascii="Calibri" w:hAnsi="Calibri" w:cs="Calibri"/>
          <w:sz w:val="24"/>
          <w:szCs w:val="24"/>
          <w:lang w:val="en-US"/>
        </w:rPr>
      </w:pPr>
      <w:r w:rsidRPr="00AE3AC1">
        <w:rPr>
          <w:rFonts w:ascii="Calibri" w:hAnsi="Calibri" w:cs="Calibri"/>
          <w:sz w:val="24"/>
          <w:szCs w:val="24"/>
          <w:lang w:val="en-US"/>
        </w:rPr>
        <w:t xml:space="preserve">Goss J (1993) The ‘magic of the mall’: An analysis of form, function, and meaning in the contemporary retail built environment. </w:t>
      </w:r>
      <w:r w:rsidRPr="00AE3AC1">
        <w:rPr>
          <w:rFonts w:ascii="Calibri" w:hAnsi="Calibri" w:cs="Calibri"/>
          <w:i/>
          <w:sz w:val="24"/>
          <w:szCs w:val="24"/>
          <w:lang w:val="en-US"/>
        </w:rPr>
        <w:t>Annals of the Association of American Geographers</w:t>
      </w:r>
      <w:r w:rsidRPr="00AE3AC1">
        <w:rPr>
          <w:rFonts w:ascii="Calibri" w:hAnsi="Calibri" w:cs="Calibri"/>
          <w:sz w:val="24"/>
          <w:szCs w:val="24"/>
          <w:lang w:val="en-US"/>
        </w:rPr>
        <w:t xml:space="preserve"> 83(1): 18–47. </w:t>
      </w:r>
    </w:p>
    <w:p w14:paraId="4FAE7E38" w14:textId="19EF01A6" w:rsidR="00883B7A" w:rsidRPr="00AE3AC1" w:rsidRDefault="00883B7A" w:rsidP="00883B7A">
      <w:pPr>
        <w:jc w:val="both"/>
        <w:rPr>
          <w:rFonts w:ascii="Calibri" w:hAnsi="Calibri" w:cs="Calibri"/>
          <w:sz w:val="24"/>
          <w:szCs w:val="24"/>
          <w:lang w:val="en-US"/>
        </w:rPr>
      </w:pPr>
      <w:r w:rsidRPr="00AE3AC1">
        <w:rPr>
          <w:rFonts w:ascii="Calibri" w:hAnsi="Calibri" w:cs="Calibri"/>
          <w:sz w:val="24"/>
          <w:szCs w:val="24"/>
          <w:lang w:val="en-US"/>
        </w:rPr>
        <w:t xml:space="preserve">Goss J (1999) Once-upon-a-time in the commodity world: An unofficial guide to mall of America. </w:t>
      </w:r>
      <w:r w:rsidRPr="00AE3AC1">
        <w:rPr>
          <w:rFonts w:ascii="Calibri" w:hAnsi="Calibri" w:cs="Calibri"/>
          <w:i/>
          <w:sz w:val="24"/>
          <w:szCs w:val="24"/>
          <w:lang w:val="en-US"/>
        </w:rPr>
        <w:t>Annals of the Association of American Geographers</w:t>
      </w:r>
      <w:r w:rsidRPr="00AE3AC1">
        <w:rPr>
          <w:rFonts w:ascii="Calibri" w:hAnsi="Calibri" w:cs="Calibri"/>
          <w:sz w:val="24"/>
          <w:szCs w:val="24"/>
          <w:lang w:val="en-US"/>
        </w:rPr>
        <w:t xml:space="preserve"> 89(1): 45–75. </w:t>
      </w:r>
    </w:p>
    <w:p w14:paraId="6235D02B" w14:textId="5A6A0EC9" w:rsidR="00314D83" w:rsidRPr="00AE3AC1" w:rsidRDefault="00314D83" w:rsidP="00942C71">
      <w:pPr>
        <w:rPr>
          <w:rFonts w:ascii="Calibri" w:eastAsia="Times New Roman" w:hAnsi="Calibri" w:cs="Calibri"/>
          <w:sz w:val="24"/>
          <w:szCs w:val="24"/>
          <w:lang w:val="en-US"/>
        </w:rPr>
      </w:pPr>
      <w:r w:rsidRPr="00AE3AC1">
        <w:rPr>
          <w:rFonts w:ascii="Calibri" w:hAnsi="Calibri" w:cs="Calibri"/>
          <w:sz w:val="24"/>
          <w:szCs w:val="24"/>
          <w:lang w:val="en-US"/>
        </w:rPr>
        <w:t>Gotham</w:t>
      </w:r>
      <w:r w:rsidR="00942C71" w:rsidRPr="00AE3AC1">
        <w:rPr>
          <w:rFonts w:ascii="Calibri" w:hAnsi="Calibri" w:cs="Calibri"/>
          <w:sz w:val="24"/>
          <w:szCs w:val="24"/>
          <w:lang w:val="en-US"/>
        </w:rPr>
        <w:t xml:space="preserve"> K F</w:t>
      </w:r>
      <w:r w:rsidRPr="00AE3AC1">
        <w:rPr>
          <w:rFonts w:ascii="Calibri" w:hAnsi="Calibri" w:cs="Calibri"/>
          <w:sz w:val="24"/>
          <w:szCs w:val="24"/>
          <w:lang w:val="en-US"/>
        </w:rPr>
        <w:t xml:space="preserve"> </w:t>
      </w:r>
      <w:r w:rsidR="00942C71" w:rsidRPr="00AE3AC1">
        <w:rPr>
          <w:rFonts w:ascii="Calibri" w:hAnsi="Calibri" w:cs="Calibri"/>
          <w:sz w:val="24"/>
          <w:szCs w:val="24"/>
          <w:lang w:val="en-US"/>
        </w:rPr>
        <w:t>(</w:t>
      </w:r>
      <w:r w:rsidRPr="00AE3AC1">
        <w:rPr>
          <w:rFonts w:ascii="Calibri" w:hAnsi="Calibri" w:cs="Calibri"/>
          <w:sz w:val="24"/>
          <w:szCs w:val="24"/>
          <w:lang w:val="en-US"/>
        </w:rPr>
        <w:t>2005</w:t>
      </w:r>
      <w:r w:rsidR="00942C71" w:rsidRPr="00AE3AC1">
        <w:rPr>
          <w:rFonts w:ascii="Calibri" w:hAnsi="Calibri" w:cs="Calibri"/>
          <w:sz w:val="24"/>
          <w:szCs w:val="24"/>
          <w:lang w:val="en-US"/>
        </w:rPr>
        <w:t>)</w:t>
      </w:r>
      <w:r w:rsidR="00B17E34">
        <w:rPr>
          <w:rFonts w:ascii="Calibri" w:eastAsia="Times New Roman" w:hAnsi="Calibri" w:cs="Calibri"/>
          <w:sz w:val="24"/>
          <w:szCs w:val="24"/>
          <w:shd w:val="clear" w:color="auto" w:fill="FFFFFF"/>
          <w:lang w:val="en-US"/>
        </w:rPr>
        <w:t xml:space="preserve"> Theorizing urban spectacles.</w:t>
      </w:r>
      <w:r w:rsidR="00942C71" w:rsidRPr="00AE3AC1">
        <w:rPr>
          <w:rFonts w:ascii="Calibri" w:eastAsia="Times New Roman" w:hAnsi="Calibri" w:cs="Calibri"/>
          <w:sz w:val="24"/>
          <w:szCs w:val="24"/>
          <w:shd w:val="clear" w:color="auto" w:fill="FFFFFF"/>
          <w:lang w:val="en-US"/>
        </w:rPr>
        <w:t> </w:t>
      </w:r>
      <w:r w:rsidR="00942C71" w:rsidRPr="00AE3AC1">
        <w:rPr>
          <w:rFonts w:ascii="Calibri" w:eastAsia="Times New Roman" w:hAnsi="Calibri" w:cs="Calibri"/>
          <w:i/>
          <w:iCs/>
          <w:sz w:val="24"/>
          <w:szCs w:val="24"/>
          <w:lang w:val="en-US"/>
        </w:rPr>
        <w:t>City</w:t>
      </w:r>
      <w:r w:rsidR="00942C71" w:rsidRPr="00AE3AC1">
        <w:rPr>
          <w:rFonts w:ascii="Calibri" w:eastAsia="Times New Roman" w:hAnsi="Calibri" w:cs="Calibri"/>
          <w:sz w:val="24"/>
          <w:szCs w:val="24"/>
          <w:shd w:val="clear" w:color="auto" w:fill="FFFFFF"/>
          <w:lang w:val="en-US"/>
        </w:rPr>
        <w:t> 9(2): 225-246.</w:t>
      </w:r>
    </w:p>
    <w:p w14:paraId="742D14AA" w14:textId="77777777" w:rsidR="00883B7A" w:rsidRPr="00AE3AC1" w:rsidRDefault="00883B7A" w:rsidP="00883B7A">
      <w:pPr>
        <w:jc w:val="both"/>
        <w:rPr>
          <w:rFonts w:ascii="Calibri" w:hAnsi="Calibri" w:cs="Calibri"/>
          <w:sz w:val="24"/>
          <w:szCs w:val="24"/>
          <w:lang w:val="en-US"/>
        </w:rPr>
      </w:pPr>
      <w:r w:rsidRPr="00AE3AC1">
        <w:rPr>
          <w:rFonts w:ascii="Calibri" w:hAnsi="Calibri" w:cs="Calibri"/>
          <w:sz w:val="24"/>
          <w:szCs w:val="24"/>
          <w:lang w:val="en-US"/>
        </w:rPr>
        <w:t xml:space="preserve">Gregson N (1995) And now it’s all consumption? </w:t>
      </w:r>
      <w:r w:rsidRPr="00AE3AC1">
        <w:rPr>
          <w:rFonts w:ascii="Calibri" w:hAnsi="Calibri" w:cs="Calibri"/>
          <w:i/>
          <w:sz w:val="24"/>
          <w:szCs w:val="24"/>
          <w:lang w:val="en-US"/>
        </w:rPr>
        <w:t>Progress in Human Geography</w:t>
      </w:r>
      <w:r w:rsidRPr="00AE3AC1">
        <w:rPr>
          <w:rFonts w:ascii="Calibri" w:hAnsi="Calibri" w:cs="Calibri"/>
          <w:sz w:val="24"/>
          <w:szCs w:val="24"/>
          <w:lang w:val="en-US"/>
        </w:rPr>
        <w:t xml:space="preserve"> 19(1): 135–141.</w:t>
      </w:r>
    </w:p>
    <w:p w14:paraId="007EB44C" w14:textId="77777777" w:rsidR="00883B7A" w:rsidRPr="00AE3AC1" w:rsidRDefault="00883B7A" w:rsidP="00883B7A">
      <w:pPr>
        <w:jc w:val="both"/>
        <w:rPr>
          <w:rFonts w:ascii="Calibri" w:hAnsi="Calibri" w:cs="Calibri"/>
          <w:sz w:val="24"/>
          <w:szCs w:val="24"/>
          <w:lang w:val="en-US"/>
        </w:rPr>
      </w:pPr>
      <w:r w:rsidRPr="00AE3AC1">
        <w:rPr>
          <w:rFonts w:ascii="Calibri" w:hAnsi="Calibri" w:cs="Calibri"/>
          <w:sz w:val="24"/>
          <w:szCs w:val="24"/>
          <w:lang w:val="en-US"/>
        </w:rPr>
        <w:t xml:space="preserve">Hall SM (2015) Everyday ethics of consumption in the austere city. </w:t>
      </w:r>
      <w:r w:rsidRPr="00AE3AC1">
        <w:rPr>
          <w:rFonts w:ascii="Calibri" w:hAnsi="Calibri" w:cs="Calibri"/>
          <w:i/>
          <w:sz w:val="24"/>
          <w:szCs w:val="24"/>
          <w:lang w:val="en-US"/>
        </w:rPr>
        <w:t>Geography Compass</w:t>
      </w:r>
      <w:r w:rsidRPr="00AE3AC1">
        <w:rPr>
          <w:rFonts w:ascii="Calibri" w:hAnsi="Calibri" w:cs="Calibri"/>
          <w:sz w:val="24"/>
          <w:szCs w:val="24"/>
          <w:lang w:val="en-US"/>
        </w:rPr>
        <w:t xml:space="preserve"> 9(3): 140–151.</w:t>
      </w:r>
    </w:p>
    <w:p w14:paraId="17D788E0" w14:textId="16B70853" w:rsidR="00883B7A" w:rsidRPr="00AE3AC1" w:rsidRDefault="00883B7A" w:rsidP="00883B7A">
      <w:pPr>
        <w:jc w:val="both"/>
        <w:rPr>
          <w:rFonts w:ascii="Calibri" w:hAnsi="Calibri" w:cs="Calibri"/>
          <w:sz w:val="24"/>
          <w:szCs w:val="24"/>
          <w:lang w:val="en-US"/>
        </w:rPr>
      </w:pPr>
      <w:r w:rsidRPr="00AE3AC1">
        <w:rPr>
          <w:rFonts w:ascii="Calibri" w:hAnsi="Calibri" w:cs="Calibri"/>
          <w:sz w:val="24"/>
          <w:szCs w:val="24"/>
          <w:lang w:val="en-US"/>
        </w:rPr>
        <w:t>Heal</w:t>
      </w:r>
      <w:r w:rsidR="001610C3" w:rsidRPr="00AE3AC1">
        <w:rPr>
          <w:rFonts w:ascii="Calibri" w:hAnsi="Calibri" w:cs="Calibri"/>
          <w:sz w:val="24"/>
          <w:szCs w:val="24"/>
          <w:lang w:val="en-US"/>
        </w:rPr>
        <w:t>y S</w:t>
      </w:r>
      <w:r w:rsidRPr="00AE3AC1">
        <w:rPr>
          <w:rFonts w:ascii="Calibri" w:hAnsi="Calibri" w:cs="Calibri"/>
          <w:sz w:val="24"/>
          <w:szCs w:val="24"/>
          <w:lang w:val="en-US"/>
        </w:rPr>
        <w:t xml:space="preserve"> (2014) Atmospheres of consumption: Shopping as involuntary vulnerability. </w:t>
      </w:r>
      <w:r w:rsidRPr="00AE3AC1">
        <w:rPr>
          <w:rFonts w:ascii="Calibri" w:hAnsi="Calibri" w:cs="Calibri"/>
          <w:i/>
          <w:sz w:val="24"/>
          <w:szCs w:val="24"/>
          <w:lang w:val="en-US"/>
        </w:rPr>
        <w:t>Emotion, Space and Society</w:t>
      </w:r>
      <w:r w:rsidRPr="00AE3AC1">
        <w:rPr>
          <w:rFonts w:ascii="Calibri" w:hAnsi="Calibri" w:cs="Calibri"/>
          <w:sz w:val="24"/>
          <w:szCs w:val="24"/>
          <w:lang w:val="en-US"/>
        </w:rPr>
        <w:t xml:space="preserve"> 10: 35–43. </w:t>
      </w:r>
    </w:p>
    <w:p w14:paraId="29E99688" w14:textId="77777777" w:rsidR="00883B7A" w:rsidRPr="00AE3AC1" w:rsidRDefault="00883B7A" w:rsidP="00883B7A">
      <w:pPr>
        <w:jc w:val="both"/>
        <w:rPr>
          <w:rFonts w:ascii="Calibri" w:hAnsi="Calibri" w:cs="Calibri"/>
          <w:sz w:val="24"/>
          <w:szCs w:val="24"/>
          <w:lang w:val="en-US"/>
        </w:rPr>
      </w:pPr>
      <w:r w:rsidRPr="00AE3AC1">
        <w:rPr>
          <w:rFonts w:ascii="Calibri" w:hAnsi="Calibri" w:cs="Calibri"/>
          <w:sz w:val="24"/>
          <w:szCs w:val="24"/>
          <w:lang w:val="en-US"/>
        </w:rPr>
        <w:t xml:space="preserve">Houssay-Holzschuch M and Teppo A (2009) A mall for all? Race and public space in post-apartheid Cape Town. </w:t>
      </w:r>
      <w:r w:rsidRPr="00AE3AC1">
        <w:rPr>
          <w:rFonts w:ascii="Calibri" w:hAnsi="Calibri" w:cs="Calibri"/>
          <w:i/>
          <w:sz w:val="24"/>
          <w:szCs w:val="24"/>
          <w:lang w:val="en-US"/>
        </w:rPr>
        <w:t>cultural geographies</w:t>
      </w:r>
      <w:r w:rsidRPr="00AE3AC1">
        <w:rPr>
          <w:rFonts w:ascii="Calibri" w:hAnsi="Calibri" w:cs="Calibri"/>
          <w:sz w:val="24"/>
          <w:szCs w:val="24"/>
          <w:lang w:val="en-US"/>
        </w:rPr>
        <w:t xml:space="preserve"> 16(3): 351–379.</w:t>
      </w:r>
    </w:p>
    <w:p w14:paraId="0140B487" w14:textId="77777777" w:rsidR="00883B7A" w:rsidRPr="00AE3AC1" w:rsidRDefault="00883B7A" w:rsidP="00883B7A">
      <w:pPr>
        <w:jc w:val="both"/>
        <w:rPr>
          <w:rFonts w:ascii="Calibri" w:hAnsi="Calibri" w:cs="Calibri"/>
          <w:sz w:val="24"/>
          <w:szCs w:val="24"/>
          <w:lang w:val="en-US"/>
        </w:rPr>
      </w:pPr>
      <w:r w:rsidRPr="00AE3AC1">
        <w:rPr>
          <w:rFonts w:ascii="Calibri" w:hAnsi="Calibri" w:cs="Calibri"/>
          <w:sz w:val="24"/>
          <w:szCs w:val="24"/>
          <w:lang w:val="en-US"/>
        </w:rPr>
        <w:t xml:space="preserve">Hopkins J (1990) West Edmonton Mall: Landscape of myths and elsewhereness. </w:t>
      </w:r>
      <w:r w:rsidRPr="00AE3AC1">
        <w:rPr>
          <w:rFonts w:ascii="Calibri" w:hAnsi="Calibri" w:cs="Calibri"/>
          <w:i/>
          <w:sz w:val="24"/>
          <w:szCs w:val="24"/>
          <w:lang w:val="en-US"/>
        </w:rPr>
        <w:t>The Canadian Geographer/Le Géographe Canadien</w:t>
      </w:r>
      <w:r w:rsidRPr="00AE3AC1">
        <w:rPr>
          <w:rFonts w:ascii="Calibri" w:hAnsi="Calibri" w:cs="Calibri"/>
          <w:sz w:val="24"/>
          <w:szCs w:val="24"/>
          <w:lang w:val="en-US"/>
        </w:rPr>
        <w:t xml:space="preserve"> 34(1): 2–17. </w:t>
      </w:r>
    </w:p>
    <w:p w14:paraId="2A5A5FB5" w14:textId="7D2DEC83" w:rsidR="00883B7A" w:rsidRPr="00AE3AC1" w:rsidRDefault="00883B7A" w:rsidP="00883B7A">
      <w:pPr>
        <w:jc w:val="both"/>
        <w:rPr>
          <w:rFonts w:ascii="Calibri" w:hAnsi="Calibri" w:cs="Calibri"/>
          <w:sz w:val="24"/>
          <w:szCs w:val="24"/>
          <w:lang w:val="en-US"/>
        </w:rPr>
      </w:pPr>
      <w:r w:rsidRPr="00AE3AC1">
        <w:rPr>
          <w:rFonts w:ascii="Calibri" w:hAnsi="Calibri" w:cs="Calibri"/>
          <w:sz w:val="24"/>
          <w:szCs w:val="24"/>
          <w:lang w:val="en-US"/>
        </w:rPr>
        <w:t xml:space="preserve">Jewell N (2015) </w:t>
      </w:r>
      <w:r w:rsidRPr="00AE3AC1">
        <w:rPr>
          <w:rFonts w:ascii="Calibri" w:hAnsi="Calibri" w:cs="Calibri"/>
          <w:i/>
          <w:sz w:val="24"/>
          <w:szCs w:val="24"/>
          <w:lang w:val="en-US"/>
        </w:rPr>
        <w:t>Shopping Malls and Public Space in Modern China</w:t>
      </w:r>
      <w:r w:rsidRPr="00AE3AC1">
        <w:rPr>
          <w:rFonts w:ascii="Calibri" w:hAnsi="Calibri" w:cs="Calibri"/>
          <w:sz w:val="24"/>
          <w:szCs w:val="24"/>
          <w:lang w:val="en-US"/>
        </w:rPr>
        <w:t xml:space="preserve">. </w:t>
      </w:r>
      <w:r w:rsidR="00501004" w:rsidRPr="00AE3AC1">
        <w:rPr>
          <w:rFonts w:ascii="Calibri" w:hAnsi="Calibri" w:cs="Calibri"/>
          <w:sz w:val="24"/>
          <w:szCs w:val="24"/>
          <w:lang w:val="en-US"/>
        </w:rPr>
        <w:t xml:space="preserve">Burlington: </w:t>
      </w:r>
      <w:r w:rsidRPr="00AE3AC1">
        <w:rPr>
          <w:rFonts w:ascii="Calibri" w:hAnsi="Calibri" w:cs="Calibri"/>
          <w:sz w:val="24"/>
          <w:szCs w:val="24"/>
          <w:lang w:val="en-US"/>
        </w:rPr>
        <w:t>Ashgate</w:t>
      </w:r>
      <w:r w:rsidR="00501004" w:rsidRPr="00AE3AC1">
        <w:rPr>
          <w:rFonts w:ascii="Calibri" w:hAnsi="Calibri" w:cs="Calibri"/>
          <w:sz w:val="24"/>
          <w:szCs w:val="24"/>
          <w:lang w:val="en-US"/>
        </w:rPr>
        <w:t xml:space="preserve">. </w:t>
      </w:r>
    </w:p>
    <w:p w14:paraId="7656C526" w14:textId="2C1ACB37" w:rsidR="00314D83" w:rsidRPr="00AE3AC1" w:rsidRDefault="00314D83" w:rsidP="008E7537">
      <w:pPr>
        <w:spacing w:after="0" w:line="240" w:lineRule="auto"/>
        <w:rPr>
          <w:rFonts w:ascii="Calibri" w:hAnsi="Calibri" w:cs="Calibri"/>
          <w:sz w:val="24"/>
          <w:szCs w:val="24"/>
          <w:lang w:val="en-US"/>
        </w:rPr>
      </w:pPr>
      <w:r w:rsidRPr="00AE3AC1">
        <w:rPr>
          <w:rFonts w:ascii="Calibri" w:hAnsi="Calibri" w:cs="Calibri"/>
          <w:sz w:val="24"/>
          <w:szCs w:val="24"/>
          <w:lang w:val="en-US"/>
        </w:rPr>
        <w:t>Keller</w:t>
      </w:r>
      <w:r w:rsidR="00384944" w:rsidRPr="00AE3AC1">
        <w:rPr>
          <w:rFonts w:ascii="Calibri" w:hAnsi="Calibri" w:cs="Calibri"/>
          <w:sz w:val="24"/>
          <w:szCs w:val="24"/>
          <w:lang w:val="en-US"/>
        </w:rPr>
        <w:t xml:space="preserve"> M</w:t>
      </w:r>
      <w:r w:rsidRPr="00AE3AC1">
        <w:rPr>
          <w:rFonts w:ascii="Calibri" w:hAnsi="Calibri" w:cs="Calibri"/>
          <w:sz w:val="24"/>
          <w:szCs w:val="24"/>
          <w:lang w:val="en-US"/>
        </w:rPr>
        <w:t xml:space="preserve"> </w:t>
      </w:r>
      <w:r w:rsidR="008F2954" w:rsidRPr="00AE3AC1">
        <w:rPr>
          <w:rFonts w:ascii="Calibri" w:hAnsi="Calibri" w:cs="Calibri"/>
          <w:sz w:val="24"/>
          <w:szCs w:val="24"/>
          <w:lang w:val="en-US"/>
        </w:rPr>
        <w:t>(</w:t>
      </w:r>
      <w:r w:rsidRPr="00AE3AC1">
        <w:rPr>
          <w:rFonts w:ascii="Calibri" w:hAnsi="Calibri" w:cs="Calibri"/>
          <w:sz w:val="24"/>
          <w:szCs w:val="24"/>
          <w:lang w:val="en-US"/>
        </w:rPr>
        <w:t>2005</w:t>
      </w:r>
      <w:r w:rsidR="008F2954" w:rsidRPr="00AE3AC1">
        <w:rPr>
          <w:rFonts w:ascii="Calibri" w:hAnsi="Calibri" w:cs="Calibri"/>
          <w:sz w:val="24"/>
          <w:szCs w:val="24"/>
          <w:lang w:val="en-US"/>
        </w:rPr>
        <w:t>)</w:t>
      </w:r>
      <w:r w:rsidR="00384944" w:rsidRPr="00AE3AC1">
        <w:rPr>
          <w:rFonts w:ascii="Calibri" w:hAnsi="Calibri" w:cs="Calibri"/>
          <w:sz w:val="24"/>
          <w:szCs w:val="24"/>
          <w:lang w:val="en-US"/>
        </w:rPr>
        <w:t xml:space="preserve"> Needs, Desires and the Experience of Scarcity: Representations of recreational shopping in post-Soviet Estonia</w:t>
      </w:r>
      <w:r w:rsidR="008F2954" w:rsidRPr="00AE3AC1">
        <w:rPr>
          <w:rFonts w:ascii="Calibri" w:hAnsi="Calibri" w:cs="Calibri"/>
          <w:sz w:val="24"/>
          <w:szCs w:val="24"/>
          <w:lang w:val="en-US"/>
        </w:rPr>
        <w:t>.</w:t>
      </w:r>
      <w:r w:rsidR="00384944" w:rsidRPr="00AE3AC1">
        <w:rPr>
          <w:rFonts w:ascii="Calibri" w:hAnsi="Calibri" w:cs="Calibri"/>
          <w:sz w:val="24"/>
          <w:szCs w:val="24"/>
          <w:lang w:val="en-US"/>
        </w:rPr>
        <w:t xml:space="preserve"> </w:t>
      </w:r>
      <w:r w:rsidR="00384944" w:rsidRPr="00AE3AC1">
        <w:rPr>
          <w:rFonts w:ascii="Calibri" w:hAnsi="Calibri" w:cs="Calibri"/>
          <w:i/>
          <w:sz w:val="24"/>
          <w:szCs w:val="24"/>
          <w:lang w:val="en-US"/>
        </w:rPr>
        <w:t xml:space="preserve">Journal of Consumer Culture </w:t>
      </w:r>
      <w:r w:rsidR="00384944" w:rsidRPr="00AE3AC1">
        <w:rPr>
          <w:rFonts w:ascii="Calibri" w:hAnsi="Calibri" w:cs="Calibri"/>
          <w:sz w:val="24"/>
          <w:szCs w:val="24"/>
          <w:lang w:val="en-US"/>
        </w:rPr>
        <w:t>5 (1): 65-85</w:t>
      </w:r>
      <w:r w:rsidR="008F2954" w:rsidRPr="00AE3AC1">
        <w:rPr>
          <w:rFonts w:ascii="Calibri" w:hAnsi="Calibri" w:cs="Calibri"/>
          <w:sz w:val="24"/>
          <w:szCs w:val="24"/>
          <w:lang w:val="en-US"/>
        </w:rPr>
        <w:t>.</w:t>
      </w:r>
      <w:r w:rsidR="00384944" w:rsidRPr="00AE3AC1">
        <w:rPr>
          <w:rFonts w:ascii="Calibri" w:hAnsi="Calibri" w:cs="Calibri"/>
          <w:sz w:val="24"/>
          <w:szCs w:val="24"/>
          <w:lang w:val="en-US"/>
        </w:rPr>
        <w:t xml:space="preserve"> </w:t>
      </w:r>
    </w:p>
    <w:p w14:paraId="63CC1BDF" w14:textId="77777777" w:rsidR="008E7537" w:rsidRPr="00AE3AC1" w:rsidRDefault="008E7537" w:rsidP="008E7537">
      <w:pPr>
        <w:spacing w:after="0" w:line="240" w:lineRule="auto"/>
        <w:rPr>
          <w:rFonts w:ascii="Calibri" w:hAnsi="Calibri" w:cs="Calibri"/>
          <w:sz w:val="24"/>
          <w:szCs w:val="24"/>
          <w:lang w:val="en-US"/>
        </w:rPr>
      </w:pPr>
    </w:p>
    <w:p w14:paraId="40382012" w14:textId="6FFAB6BD" w:rsidR="00883B7A" w:rsidRPr="00AE3AC1" w:rsidRDefault="00883B7A" w:rsidP="00883B7A">
      <w:pPr>
        <w:spacing w:after="0" w:line="240" w:lineRule="auto"/>
        <w:rPr>
          <w:rFonts w:ascii="Calibri" w:eastAsia="Times New Roman" w:hAnsi="Calibri" w:cs="Calibri"/>
          <w:sz w:val="24"/>
          <w:szCs w:val="24"/>
          <w:lang w:val="en-US"/>
        </w:rPr>
      </w:pPr>
      <w:r w:rsidRPr="00AE3AC1">
        <w:rPr>
          <w:rFonts w:ascii="Calibri" w:hAnsi="Calibri" w:cs="Calibri"/>
          <w:sz w:val="24"/>
          <w:szCs w:val="24"/>
          <w:lang w:val="en-US"/>
        </w:rPr>
        <w:t>Krarup T M and Blok A</w:t>
      </w:r>
      <w:r w:rsidR="00092AEA">
        <w:rPr>
          <w:rFonts w:ascii="Calibri" w:eastAsia="Times New Roman" w:hAnsi="Calibri" w:cs="Calibri"/>
          <w:sz w:val="24"/>
          <w:szCs w:val="24"/>
          <w:shd w:val="clear" w:color="auto" w:fill="FFFFFF"/>
          <w:lang w:val="en-US"/>
        </w:rPr>
        <w:t xml:space="preserve"> (2011) </w:t>
      </w:r>
      <w:r w:rsidRPr="00AE3AC1">
        <w:rPr>
          <w:rFonts w:ascii="Calibri" w:eastAsia="Times New Roman" w:hAnsi="Calibri" w:cs="Calibri"/>
          <w:sz w:val="24"/>
          <w:szCs w:val="24"/>
          <w:shd w:val="clear" w:color="auto" w:fill="FFFFFF"/>
          <w:lang w:val="en-US"/>
        </w:rPr>
        <w:t xml:space="preserve">Unfolding the social: quasi-actants, virtual theory, and the </w:t>
      </w:r>
      <w:r w:rsidR="00092AEA">
        <w:rPr>
          <w:rFonts w:ascii="Calibri" w:eastAsia="Times New Roman" w:hAnsi="Calibri" w:cs="Calibri"/>
          <w:sz w:val="24"/>
          <w:szCs w:val="24"/>
          <w:shd w:val="clear" w:color="auto" w:fill="FFFFFF"/>
          <w:lang w:val="en-US"/>
        </w:rPr>
        <w:t>new empiricism of Bruno Latour.</w:t>
      </w:r>
      <w:r w:rsidRPr="00AE3AC1">
        <w:rPr>
          <w:rFonts w:ascii="Calibri" w:eastAsia="Times New Roman" w:hAnsi="Calibri" w:cs="Calibri"/>
          <w:sz w:val="24"/>
          <w:szCs w:val="24"/>
          <w:shd w:val="clear" w:color="auto" w:fill="FFFFFF"/>
          <w:lang w:val="en-US"/>
        </w:rPr>
        <w:t> </w:t>
      </w:r>
      <w:r w:rsidRPr="00AE3AC1">
        <w:rPr>
          <w:rFonts w:ascii="Calibri" w:eastAsia="Times New Roman" w:hAnsi="Calibri" w:cs="Calibri"/>
          <w:i/>
          <w:iCs/>
          <w:sz w:val="24"/>
          <w:szCs w:val="24"/>
          <w:lang w:val="en-US"/>
        </w:rPr>
        <w:t>The Sociological Review</w:t>
      </w:r>
      <w:r w:rsidRPr="00AE3AC1">
        <w:rPr>
          <w:rFonts w:ascii="Calibri" w:eastAsia="Times New Roman" w:hAnsi="Calibri" w:cs="Calibri"/>
          <w:sz w:val="24"/>
          <w:szCs w:val="24"/>
          <w:shd w:val="clear" w:color="auto" w:fill="FFFFFF"/>
          <w:lang w:val="en-US"/>
        </w:rPr>
        <w:t> 59(1): 42-63.</w:t>
      </w:r>
    </w:p>
    <w:p w14:paraId="44332F60" w14:textId="77777777" w:rsidR="00883B7A" w:rsidRPr="00AE3AC1" w:rsidRDefault="00883B7A" w:rsidP="00883B7A">
      <w:pPr>
        <w:spacing w:after="0" w:line="240" w:lineRule="auto"/>
        <w:rPr>
          <w:rFonts w:ascii="Calibri" w:eastAsia="Times New Roman" w:hAnsi="Calibri" w:cs="Calibri"/>
          <w:sz w:val="24"/>
          <w:szCs w:val="24"/>
          <w:lang w:val="en-US"/>
        </w:rPr>
      </w:pPr>
    </w:p>
    <w:p w14:paraId="7AAD51BC" w14:textId="77777777" w:rsidR="00883B7A" w:rsidRPr="00AE3AC1" w:rsidRDefault="00883B7A" w:rsidP="00883B7A">
      <w:pPr>
        <w:jc w:val="both"/>
        <w:rPr>
          <w:rFonts w:ascii="Calibri" w:hAnsi="Calibri" w:cs="Calibri"/>
          <w:sz w:val="24"/>
          <w:szCs w:val="24"/>
          <w:lang w:val="en-US"/>
        </w:rPr>
      </w:pPr>
      <w:r w:rsidRPr="00AE3AC1">
        <w:rPr>
          <w:rFonts w:ascii="Calibri" w:hAnsi="Calibri" w:cs="Calibri"/>
          <w:sz w:val="24"/>
          <w:szCs w:val="24"/>
          <w:lang w:val="en-US"/>
        </w:rPr>
        <w:t xml:space="preserve">Kuftinec S (1998) (Walking through a) ghost town: Cultural hauntologie in Mostar, Bosnia-Herzegovina, or Mostar: a performance review. </w:t>
      </w:r>
      <w:r w:rsidRPr="00AE3AC1">
        <w:rPr>
          <w:rFonts w:ascii="Calibri" w:hAnsi="Calibri" w:cs="Calibri"/>
          <w:i/>
          <w:sz w:val="24"/>
          <w:szCs w:val="24"/>
          <w:lang w:val="en-US"/>
        </w:rPr>
        <w:t>Text and Performance Quarterly</w:t>
      </w:r>
      <w:r w:rsidRPr="00AE3AC1">
        <w:rPr>
          <w:rFonts w:ascii="Calibri" w:hAnsi="Calibri" w:cs="Calibri"/>
          <w:sz w:val="24"/>
          <w:szCs w:val="24"/>
          <w:lang w:val="en-US"/>
        </w:rPr>
        <w:t xml:space="preserve"> 18: 81–95.</w:t>
      </w:r>
    </w:p>
    <w:p w14:paraId="66258DA9" w14:textId="112E5C97" w:rsidR="00883B7A" w:rsidRPr="00AE3AC1" w:rsidRDefault="00883B7A" w:rsidP="00883B7A">
      <w:pPr>
        <w:jc w:val="both"/>
        <w:rPr>
          <w:rFonts w:ascii="Calibri" w:hAnsi="Calibri" w:cs="Calibri"/>
          <w:sz w:val="24"/>
          <w:szCs w:val="24"/>
          <w:lang w:val="en-US"/>
        </w:rPr>
      </w:pPr>
      <w:r w:rsidRPr="00AE3AC1">
        <w:rPr>
          <w:rFonts w:ascii="Calibri" w:hAnsi="Calibri" w:cs="Calibri"/>
          <w:sz w:val="24"/>
          <w:szCs w:val="24"/>
          <w:lang w:val="en-US"/>
        </w:rPr>
        <w:t xml:space="preserve">Laketa S (2016) Geopolitics of affect and emotions in a post-conflict city. </w:t>
      </w:r>
      <w:r w:rsidRPr="00AE3AC1">
        <w:rPr>
          <w:rFonts w:ascii="Calibri" w:hAnsi="Calibri" w:cs="Calibri"/>
          <w:i/>
          <w:sz w:val="24"/>
          <w:szCs w:val="24"/>
          <w:lang w:val="en-US"/>
        </w:rPr>
        <w:t>Geopolitics</w:t>
      </w:r>
      <w:r w:rsidRPr="00AE3AC1">
        <w:rPr>
          <w:rFonts w:ascii="Calibri" w:hAnsi="Calibri" w:cs="Calibri"/>
          <w:sz w:val="24"/>
          <w:szCs w:val="24"/>
          <w:lang w:val="en-US"/>
        </w:rPr>
        <w:t xml:space="preserve"> 21(3): 661–685.</w:t>
      </w:r>
    </w:p>
    <w:p w14:paraId="2A0CFAD1" w14:textId="4F79E7B0" w:rsidR="00F15399" w:rsidRPr="00AE3AC1" w:rsidRDefault="002D3408" w:rsidP="00883B7A">
      <w:pPr>
        <w:jc w:val="both"/>
        <w:rPr>
          <w:rFonts w:ascii="Calibri" w:hAnsi="Calibri" w:cs="Calibri"/>
          <w:b/>
          <w:bCs/>
          <w:sz w:val="24"/>
          <w:szCs w:val="24"/>
          <w:lang w:val="en-US"/>
        </w:rPr>
      </w:pPr>
      <w:r w:rsidRPr="00AE3AC1">
        <w:rPr>
          <w:rFonts w:ascii="Calibri" w:hAnsi="Calibri" w:cs="Calibri"/>
          <w:sz w:val="24"/>
          <w:szCs w:val="24"/>
          <w:lang w:val="en-US"/>
        </w:rPr>
        <w:t>Laketa S (2018</w:t>
      </w:r>
      <w:r w:rsidR="004D6B2D" w:rsidRPr="00AE3AC1">
        <w:rPr>
          <w:rFonts w:ascii="Calibri" w:hAnsi="Calibri" w:cs="Calibri"/>
          <w:sz w:val="24"/>
          <w:szCs w:val="24"/>
          <w:lang w:val="en-US"/>
        </w:rPr>
        <w:t>)</w:t>
      </w:r>
      <w:r w:rsidR="004D6B2D" w:rsidRPr="00AE3AC1">
        <w:rPr>
          <w:rFonts w:ascii="Calibri" w:eastAsia="Times New Roman" w:hAnsi="Calibri" w:cs="Calibri"/>
          <w:b/>
          <w:bCs/>
          <w:kern w:val="36"/>
          <w:sz w:val="24"/>
          <w:szCs w:val="24"/>
          <w:lang w:val="en-US" w:eastAsia="de-CH"/>
        </w:rPr>
        <w:t xml:space="preserve"> </w:t>
      </w:r>
      <w:r w:rsidR="004D6B2D" w:rsidRPr="00AE3AC1">
        <w:rPr>
          <w:rFonts w:ascii="Calibri" w:hAnsi="Calibri" w:cs="Calibri"/>
          <w:bCs/>
          <w:sz w:val="24"/>
          <w:szCs w:val="24"/>
          <w:lang w:val="en-US"/>
        </w:rPr>
        <w:t>Between “this” side and “that” side: On performativity, youth identities and “sticky” spaces.</w:t>
      </w:r>
      <w:r w:rsidR="004D6B2D" w:rsidRPr="00AE3AC1">
        <w:rPr>
          <w:rFonts w:ascii="Calibri" w:hAnsi="Calibri" w:cs="Calibri"/>
          <w:b/>
          <w:bCs/>
          <w:sz w:val="24"/>
          <w:szCs w:val="24"/>
          <w:lang w:val="en-US"/>
        </w:rPr>
        <w:t xml:space="preserve">  </w:t>
      </w:r>
      <w:r w:rsidR="004D6B2D" w:rsidRPr="00AE3AC1">
        <w:rPr>
          <w:rFonts w:ascii="Calibri" w:hAnsi="Calibri" w:cs="Calibri"/>
          <w:i/>
          <w:sz w:val="24"/>
          <w:szCs w:val="24"/>
          <w:lang w:val="en-US"/>
        </w:rPr>
        <w:t xml:space="preserve">Environment and Planning D: Society and Space </w:t>
      </w:r>
      <w:r w:rsidR="003B1A1B" w:rsidRPr="00AE3AC1">
        <w:rPr>
          <w:rFonts w:ascii="Calibri" w:hAnsi="Calibri" w:cs="Calibri"/>
          <w:sz w:val="24"/>
          <w:szCs w:val="24"/>
          <w:lang w:val="en-US"/>
        </w:rPr>
        <w:t>36(1):</w:t>
      </w:r>
      <w:r w:rsidR="004D6B2D" w:rsidRPr="00AE3AC1">
        <w:rPr>
          <w:rFonts w:ascii="Calibri" w:hAnsi="Calibri" w:cs="Calibri"/>
          <w:sz w:val="24"/>
          <w:szCs w:val="24"/>
          <w:lang w:val="en-US"/>
        </w:rPr>
        <w:t xml:space="preserve"> 178-196.</w:t>
      </w:r>
    </w:p>
    <w:p w14:paraId="735B0378" w14:textId="77BE8D96" w:rsidR="0070517F" w:rsidRPr="00AE3AC1" w:rsidRDefault="00883B7A" w:rsidP="00C94D5F">
      <w:pPr>
        <w:spacing w:after="0" w:line="240" w:lineRule="auto"/>
        <w:rPr>
          <w:rFonts w:ascii="Calibri" w:eastAsia="Times New Roman" w:hAnsi="Calibri" w:cs="Calibri"/>
          <w:sz w:val="24"/>
          <w:szCs w:val="24"/>
          <w:lang w:val="en-US"/>
        </w:rPr>
      </w:pPr>
      <w:r w:rsidRPr="00AE3AC1">
        <w:rPr>
          <w:rFonts w:ascii="Calibri" w:eastAsia="Times New Roman" w:hAnsi="Calibri" w:cs="Calibri"/>
          <w:sz w:val="24"/>
          <w:szCs w:val="24"/>
          <w:shd w:val="clear" w:color="auto" w:fill="FFFFFF"/>
          <w:lang w:val="en-US"/>
        </w:rPr>
        <w:t>Larkin C (2010) Remaking Beirut: Contesting memory, space, and the urban imaginary of Lebanese youth. </w:t>
      </w:r>
      <w:r w:rsidRPr="00AE3AC1">
        <w:rPr>
          <w:rFonts w:ascii="Calibri" w:eastAsia="Times New Roman" w:hAnsi="Calibri" w:cs="Calibri"/>
          <w:i/>
          <w:iCs/>
          <w:sz w:val="24"/>
          <w:szCs w:val="24"/>
          <w:lang w:val="en-US"/>
        </w:rPr>
        <w:t>City &amp; Community</w:t>
      </w:r>
      <w:r w:rsidRPr="00AE3AC1">
        <w:rPr>
          <w:rFonts w:ascii="Calibri" w:eastAsia="Times New Roman" w:hAnsi="Calibri" w:cs="Calibri"/>
          <w:sz w:val="24"/>
          <w:szCs w:val="24"/>
          <w:shd w:val="clear" w:color="auto" w:fill="FFFFFF"/>
          <w:lang w:val="en-US"/>
        </w:rPr>
        <w:t> 9(4): 414</w:t>
      </w:r>
      <w:r w:rsidR="003B1A1B" w:rsidRPr="00AE3AC1">
        <w:rPr>
          <w:rFonts w:ascii="Calibri" w:hAnsi="Calibri" w:cs="Calibri"/>
          <w:sz w:val="24"/>
          <w:szCs w:val="24"/>
          <w:lang w:val="en-US"/>
        </w:rPr>
        <w:t>–</w:t>
      </w:r>
      <w:r w:rsidRPr="00AE3AC1">
        <w:rPr>
          <w:rFonts w:ascii="Calibri" w:eastAsia="Times New Roman" w:hAnsi="Calibri" w:cs="Calibri"/>
          <w:sz w:val="24"/>
          <w:szCs w:val="24"/>
          <w:shd w:val="clear" w:color="auto" w:fill="FFFFFF"/>
          <w:lang w:val="en-US"/>
        </w:rPr>
        <w:t>442.</w:t>
      </w:r>
      <w:r w:rsidR="0070517F" w:rsidRPr="00AE3AC1">
        <w:rPr>
          <w:rFonts w:ascii="Calibri" w:eastAsia="Times New Roman" w:hAnsi="Calibri" w:cs="Calibri"/>
          <w:sz w:val="24"/>
          <w:szCs w:val="24"/>
          <w:lang w:val="en-US"/>
        </w:rPr>
        <w:t xml:space="preserve"> </w:t>
      </w:r>
    </w:p>
    <w:p w14:paraId="0C6F8F7C" w14:textId="77777777" w:rsidR="0070517F" w:rsidRPr="00AE3AC1" w:rsidRDefault="0070517F" w:rsidP="00C94D5F">
      <w:pPr>
        <w:spacing w:after="0" w:line="240" w:lineRule="auto"/>
        <w:rPr>
          <w:rFonts w:ascii="Calibri" w:eastAsia="Times New Roman" w:hAnsi="Calibri" w:cs="Calibri"/>
          <w:sz w:val="24"/>
          <w:szCs w:val="24"/>
          <w:lang w:val="en-US"/>
        </w:rPr>
      </w:pPr>
    </w:p>
    <w:p w14:paraId="01D0841A" w14:textId="05A0FF52" w:rsidR="00883B7A" w:rsidRPr="00AE3AC1" w:rsidRDefault="00883B7A" w:rsidP="00C94D5F">
      <w:pPr>
        <w:spacing w:after="0" w:line="240" w:lineRule="auto"/>
        <w:rPr>
          <w:rFonts w:ascii="Calibri" w:eastAsia="Times New Roman" w:hAnsi="Calibri" w:cs="Calibri"/>
          <w:sz w:val="24"/>
          <w:szCs w:val="24"/>
          <w:lang w:val="en-US"/>
        </w:rPr>
      </w:pPr>
      <w:r w:rsidRPr="00AE3AC1">
        <w:rPr>
          <w:rFonts w:ascii="Calibri" w:hAnsi="Calibri" w:cs="Calibri"/>
          <w:sz w:val="24"/>
          <w:szCs w:val="24"/>
          <w:lang w:val="en-US"/>
        </w:rPr>
        <w:t xml:space="preserve">Lee K-W (2015) Technical frames of affect: Design-work and brand-work in a shopping mall. </w:t>
      </w:r>
      <w:r w:rsidRPr="00AE3AC1">
        <w:rPr>
          <w:rFonts w:ascii="Calibri" w:hAnsi="Calibri" w:cs="Calibri"/>
          <w:i/>
          <w:sz w:val="24"/>
          <w:szCs w:val="24"/>
          <w:lang w:val="en-US"/>
        </w:rPr>
        <w:t>Geoforum</w:t>
      </w:r>
      <w:r w:rsidRPr="00AE3AC1">
        <w:rPr>
          <w:rFonts w:ascii="Calibri" w:hAnsi="Calibri" w:cs="Calibri"/>
          <w:sz w:val="24"/>
          <w:szCs w:val="24"/>
          <w:lang w:val="en-US"/>
        </w:rPr>
        <w:t xml:space="preserve"> 65: 403–412.</w:t>
      </w:r>
    </w:p>
    <w:p w14:paraId="6BEAEEC1" w14:textId="77777777" w:rsidR="0070517F" w:rsidRPr="00AE3AC1" w:rsidRDefault="0070517F" w:rsidP="00883B7A">
      <w:pPr>
        <w:spacing w:after="0" w:line="240" w:lineRule="auto"/>
        <w:rPr>
          <w:rFonts w:ascii="Calibri" w:eastAsia="Times New Roman" w:hAnsi="Calibri" w:cs="Calibri"/>
          <w:sz w:val="24"/>
          <w:szCs w:val="24"/>
          <w:shd w:val="clear" w:color="auto" w:fill="FFFFFF"/>
          <w:lang w:val="en-US"/>
        </w:rPr>
      </w:pPr>
    </w:p>
    <w:p w14:paraId="37689CA8" w14:textId="59B43E60" w:rsidR="00883B7A" w:rsidRPr="00AE3AC1" w:rsidRDefault="00883B7A" w:rsidP="00883B7A">
      <w:pPr>
        <w:spacing w:after="0" w:line="240" w:lineRule="auto"/>
        <w:rPr>
          <w:rFonts w:ascii="Calibri" w:eastAsia="Times New Roman" w:hAnsi="Calibri" w:cs="Calibri"/>
          <w:sz w:val="24"/>
          <w:szCs w:val="24"/>
          <w:shd w:val="clear" w:color="auto" w:fill="FFFFFF"/>
          <w:lang w:val="en-US"/>
        </w:rPr>
      </w:pPr>
      <w:r w:rsidRPr="00AE3AC1">
        <w:rPr>
          <w:rFonts w:ascii="Calibri" w:eastAsia="Times New Roman" w:hAnsi="Calibri" w:cs="Calibri"/>
          <w:sz w:val="24"/>
          <w:szCs w:val="24"/>
          <w:shd w:val="clear" w:color="auto" w:fill="FFFFFF"/>
          <w:lang w:val="en-US"/>
        </w:rPr>
        <w:t>Le Renard A 2014</w:t>
      </w:r>
      <w:r w:rsidRPr="00AE3AC1">
        <w:rPr>
          <w:rFonts w:ascii="Calibri" w:eastAsia="Times New Roman" w:hAnsi="Calibri" w:cs="Calibri"/>
          <w:i/>
          <w:sz w:val="24"/>
          <w:szCs w:val="24"/>
          <w:shd w:val="clear" w:color="auto" w:fill="FFFFFF"/>
          <w:lang w:val="en-US"/>
        </w:rPr>
        <w:t xml:space="preserve"> A Society of Young Women: Opportunities of Place, Power, and Reform in Saudi Arabia</w:t>
      </w:r>
      <w:r w:rsidR="00501004" w:rsidRPr="00AE3AC1">
        <w:rPr>
          <w:rFonts w:ascii="Calibri" w:eastAsia="Times New Roman" w:hAnsi="Calibri" w:cs="Calibri"/>
          <w:i/>
          <w:sz w:val="24"/>
          <w:szCs w:val="24"/>
          <w:shd w:val="clear" w:color="auto" w:fill="FFFFFF"/>
          <w:lang w:val="en-US"/>
        </w:rPr>
        <w:t>.</w:t>
      </w:r>
      <w:r w:rsidRPr="00AE3AC1">
        <w:rPr>
          <w:rFonts w:ascii="Calibri" w:eastAsia="Times New Roman" w:hAnsi="Calibri" w:cs="Calibri"/>
          <w:i/>
          <w:sz w:val="24"/>
          <w:szCs w:val="24"/>
          <w:shd w:val="clear" w:color="auto" w:fill="FFFFFF"/>
          <w:lang w:val="en-US"/>
        </w:rPr>
        <w:t xml:space="preserve"> </w:t>
      </w:r>
      <w:r w:rsidR="00501004" w:rsidRPr="00AE3AC1">
        <w:rPr>
          <w:rFonts w:ascii="Calibri" w:eastAsia="Times New Roman" w:hAnsi="Calibri" w:cs="Calibri"/>
          <w:sz w:val="24"/>
          <w:szCs w:val="24"/>
          <w:shd w:val="clear" w:color="auto" w:fill="FFFFFF"/>
          <w:lang w:val="en-US"/>
        </w:rPr>
        <w:t xml:space="preserve">Stanford: </w:t>
      </w:r>
      <w:r w:rsidRPr="00AE3AC1">
        <w:rPr>
          <w:rFonts w:ascii="Calibri" w:eastAsia="Times New Roman" w:hAnsi="Calibri" w:cs="Calibri"/>
          <w:sz w:val="24"/>
          <w:szCs w:val="24"/>
          <w:shd w:val="clear" w:color="auto" w:fill="FFFFFF"/>
          <w:lang w:val="en-US"/>
        </w:rPr>
        <w:t>Stanford University Press</w:t>
      </w:r>
      <w:r w:rsidR="00501004" w:rsidRPr="00AE3AC1">
        <w:rPr>
          <w:rFonts w:ascii="Calibri" w:eastAsia="Times New Roman" w:hAnsi="Calibri" w:cs="Calibri"/>
          <w:sz w:val="24"/>
          <w:szCs w:val="24"/>
          <w:shd w:val="clear" w:color="auto" w:fill="FFFFFF"/>
          <w:lang w:val="en-US"/>
        </w:rPr>
        <w:t>.</w:t>
      </w:r>
    </w:p>
    <w:p w14:paraId="434EB040" w14:textId="77777777" w:rsidR="00883B7A" w:rsidRPr="00AE3AC1" w:rsidRDefault="00883B7A" w:rsidP="00883B7A">
      <w:pPr>
        <w:spacing w:after="0" w:line="240" w:lineRule="auto"/>
        <w:rPr>
          <w:rFonts w:ascii="Calibri" w:eastAsia="Times New Roman" w:hAnsi="Calibri" w:cs="Calibri"/>
          <w:sz w:val="24"/>
          <w:szCs w:val="24"/>
          <w:shd w:val="clear" w:color="auto" w:fill="FFFFFF"/>
          <w:lang w:val="en-US"/>
        </w:rPr>
      </w:pPr>
    </w:p>
    <w:p w14:paraId="3CCC6237" w14:textId="18917EEE" w:rsidR="00883B7A" w:rsidRPr="00AE3AC1" w:rsidRDefault="003B1BCC" w:rsidP="00883B7A">
      <w:pPr>
        <w:spacing w:after="0" w:line="240" w:lineRule="auto"/>
        <w:rPr>
          <w:rFonts w:ascii="Calibri" w:eastAsia="Times New Roman" w:hAnsi="Calibri" w:cs="Calibri"/>
          <w:sz w:val="24"/>
          <w:szCs w:val="24"/>
          <w:lang w:val="en-US"/>
        </w:rPr>
      </w:pPr>
      <w:r w:rsidRPr="00AE3AC1">
        <w:rPr>
          <w:rFonts w:ascii="Calibri" w:eastAsia="Times New Roman" w:hAnsi="Calibri" w:cs="Calibri"/>
          <w:sz w:val="24"/>
          <w:szCs w:val="24"/>
          <w:shd w:val="clear" w:color="auto" w:fill="FFFFFF"/>
          <w:lang w:val="en-US"/>
        </w:rPr>
        <w:t xml:space="preserve">Preston V and Lo L (2000) </w:t>
      </w:r>
      <w:r w:rsidR="00883B7A" w:rsidRPr="00AE3AC1">
        <w:rPr>
          <w:rFonts w:ascii="Calibri" w:eastAsia="Times New Roman" w:hAnsi="Calibri" w:cs="Calibri"/>
          <w:sz w:val="24"/>
          <w:szCs w:val="24"/>
          <w:shd w:val="clear" w:color="auto" w:fill="FFFFFF"/>
          <w:lang w:val="en-US"/>
        </w:rPr>
        <w:t>Canadian Urban Landscape Examples‐21 ‘Asian theme’ malls in suburban Toronto: land</w:t>
      </w:r>
      <w:r w:rsidRPr="00AE3AC1">
        <w:rPr>
          <w:rFonts w:ascii="Calibri" w:eastAsia="Times New Roman" w:hAnsi="Calibri" w:cs="Calibri"/>
          <w:sz w:val="24"/>
          <w:szCs w:val="24"/>
          <w:shd w:val="clear" w:color="auto" w:fill="FFFFFF"/>
          <w:lang w:val="en-US"/>
        </w:rPr>
        <w:t xml:space="preserve"> use conflict in Richmond Hill.</w:t>
      </w:r>
      <w:r w:rsidR="00883B7A" w:rsidRPr="00AE3AC1">
        <w:rPr>
          <w:rFonts w:ascii="Calibri" w:eastAsia="Times New Roman" w:hAnsi="Calibri" w:cs="Calibri"/>
          <w:sz w:val="24"/>
          <w:szCs w:val="24"/>
          <w:shd w:val="clear" w:color="auto" w:fill="FFFFFF"/>
          <w:lang w:val="en-US"/>
        </w:rPr>
        <w:t> </w:t>
      </w:r>
      <w:r w:rsidR="00883B7A" w:rsidRPr="00AE3AC1">
        <w:rPr>
          <w:rFonts w:ascii="Calibri" w:eastAsia="Times New Roman" w:hAnsi="Calibri" w:cs="Calibri"/>
          <w:i/>
          <w:iCs/>
          <w:sz w:val="24"/>
          <w:szCs w:val="24"/>
          <w:lang w:val="en-US"/>
        </w:rPr>
        <w:t>The Canadian Geographer/Le Géographe canadien</w:t>
      </w:r>
      <w:r w:rsidR="00883B7A" w:rsidRPr="00AE3AC1">
        <w:rPr>
          <w:rFonts w:ascii="Calibri" w:eastAsia="Times New Roman" w:hAnsi="Calibri" w:cs="Calibri"/>
          <w:sz w:val="24"/>
          <w:szCs w:val="24"/>
          <w:shd w:val="clear" w:color="auto" w:fill="FFFFFF"/>
          <w:lang w:val="en-US"/>
        </w:rPr>
        <w:t> 44(2): 182</w:t>
      </w:r>
      <w:r w:rsidR="003B1A1B" w:rsidRPr="00AE3AC1">
        <w:rPr>
          <w:rFonts w:ascii="Calibri" w:hAnsi="Calibri" w:cs="Calibri"/>
          <w:sz w:val="24"/>
          <w:szCs w:val="24"/>
          <w:lang w:val="en-US"/>
        </w:rPr>
        <w:t>–</w:t>
      </w:r>
      <w:r w:rsidR="00883B7A" w:rsidRPr="00AE3AC1">
        <w:rPr>
          <w:rFonts w:ascii="Calibri" w:eastAsia="Times New Roman" w:hAnsi="Calibri" w:cs="Calibri"/>
          <w:sz w:val="24"/>
          <w:szCs w:val="24"/>
          <w:shd w:val="clear" w:color="auto" w:fill="FFFFFF"/>
          <w:lang w:val="en-US"/>
        </w:rPr>
        <w:t>190.</w:t>
      </w:r>
    </w:p>
    <w:p w14:paraId="07E09F17" w14:textId="77777777" w:rsidR="00883B7A" w:rsidRPr="00AE3AC1" w:rsidRDefault="00883B7A" w:rsidP="00883B7A">
      <w:pPr>
        <w:spacing w:after="0" w:line="240" w:lineRule="auto"/>
        <w:rPr>
          <w:rFonts w:ascii="Calibri" w:eastAsia="Times New Roman" w:hAnsi="Calibri" w:cs="Calibri"/>
          <w:sz w:val="24"/>
          <w:szCs w:val="24"/>
          <w:lang w:val="en-US"/>
        </w:rPr>
      </w:pPr>
    </w:p>
    <w:p w14:paraId="755282E6" w14:textId="235A1CB9" w:rsidR="00F1192F" w:rsidRPr="00AE3AC1" w:rsidRDefault="00883B7A" w:rsidP="00C94D5F">
      <w:pPr>
        <w:spacing w:after="0" w:line="240" w:lineRule="auto"/>
        <w:rPr>
          <w:rFonts w:ascii="Calibri" w:eastAsia="Times New Roman" w:hAnsi="Calibri" w:cs="Calibri"/>
          <w:sz w:val="24"/>
          <w:szCs w:val="24"/>
          <w:lang w:val="en-US"/>
        </w:rPr>
      </w:pPr>
      <w:r w:rsidRPr="00AE3AC1">
        <w:rPr>
          <w:rFonts w:ascii="Calibri" w:hAnsi="Calibri" w:cs="Calibri"/>
          <w:sz w:val="24"/>
          <w:szCs w:val="24"/>
          <w:lang w:val="en-US"/>
        </w:rPr>
        <w:t xml:space="preserve">Lorimer H (2005) Cultural geography: the busyness of being more-than-representational. </w:t>
      </w:r>
      <w:r w:rsidRPr="00AE3AC1">
        <w:rPr>
          <w:rFonts w:ascii="Calibri" w:hAnsi="Calibri" w:cs="Calibri"/>
          <w:i/>
          <w:sz w:val="24"/>
          <w:szCs w:val="24"/>
          <w:lang w:val="en-US"/>
        </w:rPr>
        <w:t>Progress in Human Geography</w:t>
      </w:r>
      <w:r w:rsidRPr="00AE3AC1">
        <w:rPr>
          <w:rFonts w:ascii="Calibri" w:hAnsi="Calibri" w:cs="Calibri"/>
          <w:sz w:val="24"/>
          <w:szCs w:val="24"/>
          <w:lang w:val="en-US"/>
        </w:rPr>
        <w:t xml:space="preserve"> 29(1): 83</w:t>
      </w:r>
      <w:r w:rsidR="003B1A1B" w:rsidRPr="00AE3AC1">
        <w:rPr>
          <w:rFonts w:ascii="Calibri" w:hAnsi="Calibri" w:cs="Calibri"/>
          <w:sz w:val="24"/>
          <w:szCs w:val="24"/>
          <w:lang w:val="en-US"/>
        </w:rPr>
        <w:t>–</w:t>
      </w:r>
      <w:r w:rsidRPr="00AE3AC1">
        <w:rPr>
          <w:rFonts w:ascii="Calibri" w:hAnsi="Calibri" w:cs="Calibri"/>
          <w:sz w:val="24"/>
          <w:szCs w:val="24"/>
          <w:lang w:val="en-US"/>
        </w:rPr>
        <w:t>94.</w:t>
      </w:r>
    </w:p>
    <w:p w14:paraId="530CA113" w14:textId="77777777" w:rsidR="003B1BCC" w:rsidRPr="00AE3AC1" w:rsidRDefault="003B1BCC" w:rsidP="00C94D5F">
      <w:pPr>
        <w:spacing w:after="0" w:line="240" w:lineRule="auto"/>
        <w:rPr>
          <w:rFonts w:ascii="Calibri" w:eastAsia="Times New Roman" w:hAnsi="Calibri" w:cs="Calibri"/>
          <w:sz w:val="24"/>
          <w:szCs w:val="24"/>
          <w:lang w:val="en-US"/>
        </w:rPr>
      </w:pPr>
    </w:p>
    <w:p w14:paraId="0BE59BE3" w14:textId="4A5505BA" w:rsidR="00F1192F" w:rsidRPr="00AE3AC1" w:rsidRDefault="00883B7A" w:rsidP="003B1BCC">
      <w:pPr>
        <w:spacing w:after="0" w:line="240" w:lineRule="auto"/>
        <w:rPr>
          <w:rFonts w:ascii="Calibri" w:eastAsia="Times New Roman" w:hAnsi="Calibri" w:cs="Calibri"/>
          <w:sz w:val="24"/>
          <w:szCs w:val="24"/>
          <w:lang w:val="en-US"/>
        </w:rPr>
      </w:pPr>
      <w:r w:rsidRPr="00AE3AC1">
        <w:rPr>
          <w:rFonts w:ascii="Calibri" w:hAnsi="Calibri" w:cs="Calibri"/>
          <w:sz w:val="24"/>
          <w:szCs w:val="24"/>
          <w:lang w:val="en-US"/>
        </w:rPr>
        <w:t xml:space="preserve">Mansvelt J (2008) Geographies of consumption: Citizenship, space and practice. </w:t>
      </w:r>
      <w:r w:rsidRPr="00AE3AC1">
        <w:rPr>
          <w:rFonts w:ascii="Calibri" w:hAnsi="Calibri" w:cs="Calibri"/>
          <w:i/>
          <w:sz w:val="24"/>
          <w:szCs w:val="24"/>
          <w:lang w:val="en-US"/>
        </w:rPr>
        <w:t>Progress in Human Geography</w:t>
      </w:r>
      <w:r w:rsidRPr="00AE3AC1">
        <w:rPr>
          <w:rFonts w:ascii="Calibri" w:hAnsi="Calibri" w:cs="Calibri"/>
          <w:sz w:val="24"/>
          <w:szCs w:val="24"/>
          <w:lang w:val="en-US"/>
        </w:rPr>
        <w:t xml:space="preserve"> 32(1): 105–117.</w:t>
      </w:r>
    </w:p>
    <w:p w14:paraId="3AC997E6" w14:textId="77777777" w:rsidR="003B1BCC" w:rsidRPr="00AE3AC1" w:rsidRDefault="003B1BCC" w:rsidP="003B1BCC">
      <w:pPr>
        <w:spacing w:after="0" w:line="240" w:lineRule="auto"/>
        <w:rPr>
          <w:rFonts w:ascii="Calibri" w:eastAsia="Times New Roman" w:hAnsi="Calibri" w:cs="Calibri"/>
          <w:sz w:val="24"/>
          <w:szCs w:val="24"/>
          <w:lang w:val="en-US"/>
        </w:rPr>
      </w:pPr>
    </w:p>
    <w:p w14:paraId="25DB358D" w14:textId="7974AB89" w:rsidR="00883B7A" w:rsidRPr="00AE3AC1" w:rsidRDefault="00883B7A" w:rsidP="00883B7A">
      <w:pPr>
        <w:jc w:val="both"/>
        <w:rPr>
          <w:rFonts w:ascii="Calibri" w:hAnsi="Calibri" w:cs="Calibri"/>
          <w:sz w:val="24"/>
          <w:szCs w:val="24"/>
          <w:lang w:val="en-US"/>
        </w:rPr>
      </w:pPr>
      <w:r w:rsidRPr="00AE3AC1">
        <w:rPr>
          <w:rFonts w:ascii="Calibri" w:hAnsi="Calibri" w:cs="Calibri"/>
          <w:sz w:val="24"/>
          <w:szCs w:val="24"/>
          <w:lang w:val="en-US"/>
        </w:rPr>
        <w:t xml:space="preserve">Mansvelt J (2009) Geographies of consumption: The unmanageable consumer?  </w:t>
      </w:r>
      <w:r w:rsidRPr="00AE3AC1">
        <w:rPr>
          <w:rFonts w:ascii="Calibri" w:hAnsi="Calibri" w:cs="Calibri"/>
          <w:i/>
          <w:sz w:val="24"/>
          <w:szCs w:val="24"/>
          <w:lang w:val="en-US"/>
        </w:rPr>
        <w:t>Progress in Human Geography</w:t>
      </w:r>
      <w:r w:rsidRPr="00AE3AC1">
        <w:rPr>
          <w:rFonts w:ascii="Calibri" w:hAnsi="Calibri" w:cs="Calibri"/>
          <w:sz w:val="24"/>
          <w:szCs w:val="24"/>
          <w:lang w:val="en-US"/>
        </w:rPr>
        <w:t xml:space="preserve"> 33(2): 264–274.</w:t>
      </w:r>
    </w:p>
    <w:p w14:paraId="65A232EB" w14:textId="77777777" w:rsidR="00883B7A" w:rsidRPr="00AE3AC1" w:rsidRDefault="00883B7A" w:rsidP="00883B7A">
      <w:pPr>
        <w:jc w:val="both"/>
        <w:rPr>
          <w:rFonts w:ascii="Calibri" w:hAnsi="Calibri" w:cs="Calibri"/>
          <w:sz w:val="24"/>
          <w:szCs w:val="24"/>
          <w:lang w:val="en-US"/>
        </w:rPr>
      </w:pPr>
      <w:r w:rsidRPr="00AE3AC1">
        <w:rPr>
          <w:rFonts w:ascii="Calibri" w:hAnsi="Calibri" w:cs="Calibri"/>
          <w:sz w:val="24"/>
          <w:szCs w:val="24"/>
          <w:lang w:val="en-US"/>
        </w:rPr>
        <w:t xml:space="preserve">Mansvelt J (2010) Geographies of consumption: Engaging with absent presences. </w:t>
      </w:r>
      <w:r w:rsidRPr="00AE3AC1">
        <w:rPr>
          <w:rFonts w:ascii="Calibri" w:hAnsi="Calibri" w:cs="Calibri"/>
          <w:i/>
          <w:sz w:val="24"/>
          <w:szCs w:val="24"/>
          <w:lang w:val="en-US"/>
        </w:rPr>
        <w:t>Progress in Human Geography</w:t>
      </w:r>
      <w:r w:rsidRPr="00AE3AC1">
        <w:rPr>
          <w:rFonts w:ascii="Calibri" w:hAnsi="Calibri" w:cs="Calibri"/>
          <w:sz w:val="24"/>
          <w:szCs w:val="24"/>
          <w:lang w:val="en-US"/>
        </w:rPr>
        <w:t xml:space="preserve"> 34(2): 224–233.</w:t>
      </w:r>
    </w:p>
    <w:p w14:paraId="1A885344" w14:textId="77777777" w:rsidR="00883B7A" w:rsidRPr="00AE3AC1" w:rsidRDefault="00883B7A" w:rsidP="00883B7A">
      <w:pPr>
        <w:jc w:val="both"/>
        <w:rPr>
          <w:rFonts w:ascii="Calibri" w:hAnsi="Calibri" w:cs="Calibri"/>
          <w:sz w:val="24"/>
          <w:szCs w:val="24"/>
          <w:lang w:val="en-US"/>
        </w:rPr>
      </w:pPr>
      <w:r w:rsidRPr="00AE3AC1">
        <w:rPr>
          <w:rFonts w:ascii="Calibri" w:hAnsi="Calibri" w:cs="Calibri"/>
          <w:sz w:val="24"/>
          <w:szCs w:val="24"/>
          <w:lang w:val="en-US"/>
        </w:rPr>
        <w:t xml:space="preserve">Manzo J (2005) Social control and the management of “personal” space in shopping malls. </w:t>
      </w:r>
      <w:r w:rsidRPr="00AE3AC1">
        <w:rPr>
          <w:rFonts w:ascii="Calibri" w:hAnsi="Calibri" w:cs="Calibri"/>
          <w:i/>
          <w:sz w:val="24"/>
          <w:szCs w:val="24"/>
          <w:lang w:val="en-US"/>
        </w:rPr>
        <w:t>Space and Culture</w:t>
      </w:r>
      <w:r w:rsidRPr="00AE3AC1">
        <w:rPr>
          <w:rFonts w:ascii="Calibri" w:hAnsi="Calibri" w:cs="Calibri"/>
          <w:sz w:val="24"/>
          <w:szCs w:val="24"/>
          <w:lang w:val="en-US"/>
        </w:rPr>
        <w:t xml:space="preserve"> 8(1): 83–97.</w:t>
      </w:r>
    </w:p>
    <w:p w14:paraId="7AEF0EC6" w14:textId="60542A2E" w:rsidR="00883B7A" w:rsidRPr="00AE3AC1" w:rsidRDefault="00883B7A" w:rsidP="00883B7A">
      <w:pPr>
        <w:spacing w:after="0" w:line="240" w:lineRule="auto"/>
        <w:rPr>
          <w:rFonts w:ascii="Calibri" w:eastAsia="Times New Roman" w:hAnsi="Calibri" w:cs="Calibri"/>
          <w:sz w:val="24"/>
          <w:szCs w:val="24"/>
          <w:lang w:val="en-US"/>
        </w:rPr>
      </w:pPr>
      <w:r w:rsidRPr="00AE3AC1">
        <w:rPr>
          <w:rFonts w:ascii="Calibri" w:eastAsia="Times New Roman" w:hAnsi="Calibri" w:cs="Calibri"/>
          <w:sz w:val="24"/>
          <w:szCs w:val="24"/>
          <w:shd w:val="clear" w:color="auto" w:fill="FFFFFF"/>
          <w:lang w:val="en-US"/>
        </w:rPr>
        <w:t>Mathur N (2010) Shopping malls, credit cards and global brands: consumer culture and lifestyle of India’s new middle class. </w:t>
      </w:r>
      <w:r w:rsidRPr="00AE3AC1">
        <w:rPr>
          <w:rFonts w:ascii="Calibri" w:eastAsia="Times New Roman" w:hAnsi="Calibri" w:cs="Calibri"/>
          <w:i/>
          <w:iCs/>
          <w:sz w:val="24"/>
          <w:szCs w:val="24"/>
          <w:lang w:val="en-US"/>
        </w:rPr>
        <w:t>South Asia Research</w:t>
      </w:r>
      <w:r w:rsidRPr="00AE3AC1">
        <w:rPr>
          <w:rFonts w:ascii="Calibri" w:eastAsia="Times New Roman" w:hAnsi="Calibri" w:cs="Calibri"/>
          <w:sz w:val="24"/>
          <w:szCs w:val="24"/>
          <w:shd w:val="clear" w:color="auto" w:fill="FFFFFF"/>
          <w:lang w:val="en-US"/>
        </w:rPr>
        <w:t> 30</w:t>
      </w:r>
      <w:r w:rsidR="008F2954" w:rsidRPr="00AE3AC1">
        <w:rPr>
          <w:rFonts w:ascii="Calibri" w:eastAsia="Times New Roman" w:hAnsi="Calibri" w:cs="Calibri"/>
          <w:sz w:val="24"/>
          <w:szCs w:val="24"/>
          <w:shd w:val="clear" w:color="auto" w:fill="FFFFFF"/>
          <w:lang w:val="en-US"/>
        </w:rPr>
        <w:t xml:space="preserve"> </w:t>
      </w:r>
      <w:r w:rsidRPr="00AE3AC1">
        <w:rPr>
          <w:rFonts w:ascii="Calibri" w:eastAsia="Times New Roman" w:hAnsi="Calibri" w:cs="Calibri"/>
          <w:sz w:val="24"/>
          <w:szCs w:val="24"/>
          <w:shd w:val="clear" w:color="auto" w:fill="FFFFFF"/>
          <w:lang w:val="en-US"/>
        </w:rPr>
        <w:t>(3): 211</w:t>
      </w:r>
      <w:r w:rsidR="003B1A1B" w:rsidRPr="00AE3AC1">
        <w:rPr>
          <w:rFonts w:ascii="Calibri" w:hAnsi="Calibri" w:cs="Calibri"/>
          <w:sz w:val="24"/>
          <w:szCs w:val="24"/>
          <w:lang w:val="en-US"/>
        </w:rPr>
        <w:t>–</w:t>
      </w:r>
      <w:r w:rsidRPr="00AE3AC1">
        <w:rPr>
          <w:rFonts w:ascii="Calibri" w:eastAsia="Times New Roman" w:hAnsi="Calibri" w:cs="Calibri"/>
          <w:sz w:val="24"/>
          <w:szCs w:val="24"/>
          <w:shd w:val="clear" w:color="auto" w:fill="FFFFFF"/>
          <w:lang w:val="en-US"/>
        </w:rPr>
        <w:t>231.</w:t>
      </w:r>
    </w:p>
    <w:p w14:paraId="4016AF2D" w14:textId="77777777" w:rsidR="00883B7A" w:rsidRPr="00AE3AC1" w:rsidRDefault="00883B7A" w:rsidP="00883B7A">
      <w:pPr>
        <w:spacing w:after="0" w:line="240" w:lineRule="auto"/>
        <w:rPr>
          <w:rFonts w:ascii="Calibri" w:eastAsia="Times New Roman" w:hAnsi="Calibri" w:cs="Calibri"/>
          <w:sz w:val="24"/>
          <w:szCs w:val="24"/>
          <w:lang w:val="en-US"/>
        </w:rPr>
      </w:pPr>
    </w:p>
    <w:p w14:paraId="414B24E5" w14:textId="1E35560F" w:rsidR="00883B7A" w:rsidRPr="00AE3AC1" w:rsidRDefault="00883B7A" w:rsidP="00883B7A">
      <w:pPr>
        <w:jc w:val="both"/>
        <w:rPr>
          <w:rFonts w:ascii="Calibri" w:hAnsi="Calibri" w:cs="Calibri"/>
          <w:sz w:val="24"/>
          <w:szCs w:val="24"/>
          <w:lang w:val="en-US"/>
        </w:rPr>
      </w:pPr>
      <w:r w:rsidRPr="00AE3AC1">
        <w:rPr>
          <w:rFonts w:ascii="Calibri" w:hAnsi="Calibri" w:cs="Calibri"/>
          <w:sz w:val="24"/>
          <w:szCs w:val="24"/>
          <w:lang w:val="en-US"/>
        </w:rPr>
        <w:t>Mendes de Almeida M I (2008) Consuming the Night: Space and Subjectivity in Contemporary Youth Culture. In</w:t>
      </w:r>
      <w:r w:rsidR="003B1A1B" w:rsidRPr="00AE3AC1">
        <w:rPr>
          <w:rFonts w:ascii="Calibri" w:hAnsi="Calibri" w:cs="Calibri"/>
          <w:sz w:val="24"/>
          <w:szCs w:val="24"/>
          <w:lang w:val="en-US"/>
        </w:rPr>
        <w:t>:</w:t>
      </w:r>
      <w:r w:rsidRPr="00AE3AC1">
        <w:rPr>
          <w:rFonts w:ascii="Calibri" w:hAnsi="Calibri" w:cs="Calibri"/>
          <w:sz w:val="24"/>
          <w:szCs w:val="24"/>
          <w:lang w:val="en-US"/>
        </w:rPr>
        <w:t xml:space="preserve"> Cronin A M and Hetherington K (eds) </w:t>
      </w:r>
      <w:r w:rsidRPr="00AE3AC1">
        <w:rPr>
          <w:rFonts w:ascii="Calibri" w:hAnsi="Calibri" w:cs="Calibri"/>
          <w:i/>
          <w:sz w:val="24"/>
          <w:szCs w:val="24"/>
          <w:lang w:val="en-US"/>
        </w:rPr>
        <w:t xml:space="preserve">Consuming the Entrepreneurial City. Image, Memory, Spectacle. </w:t>
      </w:r>
      <w:r w:rsidR="00B610C7" w:rsidRPr="00AE3AC1">
        <w:rPr>
          <w:rFonts w:ascii="Calibri" w:hAnsi="Calibri" w:cs="Calibri"/>
          <w:sz w:val="24"/>
          <w:szCs w:val="24"/>
          <w:lang w:val="en-US"/>
        </w:rPr>
        <w:t>New York</w:t>
      </w:r>
      <w:r w:rsidR="00B610C7">
        <w:rPr>
          <w:rFonts w:ascii="Calibri" w:hAnsi="Calibri" w:cs="Calibri"/>
          <w:sz w:val="24"/>
          <w:szCs w:val="24"/>
          <w:lang w:val="en-US"/>
        </w:rPr>
        <w:t>: Routledge</w:t>
      </w:r>
      <w:r w:rsidR="003B1A1B" w:rsidRPr="00AE3AC1">
        <w:rPr>
          <w:rFonts w:ascii="Calibri" w:hAnsi="Calibri" w:cs="Calibri"/>
          <w:sz w:val="24"/>
          <w:szCs w:val="24"/>
          <w:lang w:val="en-US"/>
        </w:rPr>
        <w:t>,</w:t>
      </w:r>
      <w:r w:rsidRPr="00AE3AC1">
        <w:rPr>
          <w:rFonts w:ascii="Calibri" w:hAnsi="Calibri" w:cs="Calibri"/>
          <w:sz w:val="24"/>
          <w:szCs w:val="24"/>
          <w:lang w:val="en-US"/>
        </w:rPr>
        <w:t xml:space="preserve"> </w:t>
      </w:r>
      <w:r w:rsidR="003B1A1B" w:rsidRPr="00AE3AC1">
        <w:rPr>
          <w:rFonts w:ascii="Calibri" w:hAnsi="Calibri" w:cs="Calibri"/>
          <w:sz w:val="24"/>
          <w:szCs w:val="24"/>
          <w:lang w:val="en-US"/>
        </w:rPr>
        <w:t xml:space="preserve">pp. </w:t>
      </w:r>
      <w:r w:rsidRPr="00AE3AC1">
        <w:rPr>
          <w:rFonts w:ascii="Calibri" w:hAnsi="Calibri" w:cs="Calibri"/>
          <w:sz w:val="24"/>
          <w:szCs w:val="24"/>
          <w:lang w:val="en-US"/>
        </w:rPr>
        <w:t>181</w:t>
      </w:r>
      <w:r w:rsidR="003B1A1B" w:rsidRPr="00AE3AC1">
        <w:rPr>
          <w:rFonts w:ascii="Calibri" w:hAnsi="Calibri" w:cs="Calibri"/>
          <w:sz w:val="24"/>
          <w:szCs w:val="24"/>
          <w:lang w:val="en-US"/>
        </w:rPr>
        <w:t>–</w:t>
      </w:r>
      <w:r w:rsidRPr="00AE3AC1">
        <w:rPr>
          <w:rFonts w:ascii="Calibri" w:hAnsi="Calibri" w:cs="Calibri"/>
          <w:sz w:val="24"/>
          <w:szCs w:val="24"/>
          <w:lang w:val="en-US"/>
        </w:rPr>
        <w:t>200.</w:t>
      </w:r>
    </w:p>
    <w:p w14:paraId="7AD32CF8" w14:textId="77777777" w:rsidR="00883B7A" w:rsidRPr="00AE3AC1" w:rsidRDefault="00883B7A" w:rsidP="00883B7A">
      <w:pPr>
        <w:jc w:val="both"/>
        <w:rPr>
          <w:rFonts w:ascii="Calibri" w:hAnsi="Calibri" w:cs="Calibri"/>
          <w:sz w:val="24"/>
          <w:szCs w:val="24"/>
          <w:lang w:val="en-US"/>
        </w:rPr>
      </w:pPr>
      <w:r w:rsidRPr="00AE3AC1">
        <w:rPr>
          <w:rFonts w:ascii="Calibri" w:hAnsi="Calibri" w:cs="Calibri"/>
          <w:sz w:val="24"/>
          <w:szCs w:val="24"/>
          <w:lang w:val="en-US"/>
        </w:rPr>
        <w:t xml:space="preserve">Miller D, Nel E and Hampwaye G (2008) Malls in Zambia: Racialised retail expansion and South African foreign investors in Zambia. </w:t>
      </w:r>
      <w:r w:rsidRPr="00AE3AC1">
        <w:rPr>
          <w:rFonts w:ascii="Calibri" w:hAnsi="Calibri" w:cs="Calibri"/>
          <w:i/>
          <w:sz w:val="24"/>
          <w:szCs w:val="24"/>
          <w:lang w:val="en-US"/>
        </w:rPr>
        <w:t>African Sociological Review</w:t>
      </w:r>
      <w:r w:rsidRPr="00AE3AC1">
        <w:rPr>
          <w:rFonts w:ascii="Calibri" w:hAnsi="Calibri" w:cs="Calibri"/>
          <w:sz w:val="24"/>
          <w:szCs w:val="24"/>
          <w:lang w:val="en-US"/>
        </w:rPr>
        <w:t xml:space="preserve"> 12 (1) 35-54.</w:t>
      </w:r>
    </w:p>
    <w:p w14:paraId="0576481E" w14:textId="64CFBA6C" w:rsidR="00A05D40" w:rsidRDefault="00A05D40" w:rsidP="00883B7A">
      <w:pPr>
        <w:jc w:val="both"/>
        <w:rPr>
          <w:rFonts w:ascii="Calibri" w:hAnsi="Calibri" w:cs="Calibri"/>
          <w:sz w:val="24"/>
          <w:szCs w:val="24"/>
          <w:lang w:val="en-US"/>
        </w:rPr>
      </w:pPr>
      <w:r>
        <w:rPr>
          <w:rFonts w:ascii="Calibri" w:hAnsi="Calibri" w:cs="Calibri"/>
          <w:sz w:val="24"/>
          <w:szCs w:val="24"/>
          <w:lang w:val="en-US"/>
        </w:rPr>
        <w:t xml:space="preserve">Miller J C (2013) The spatial dialectics of modernity and retail affect at Abasto Shopping, Buenos Aires, Argentina. </w:t>
      </w:r>
      <w:r w:rsidRPr="00D52FBD">
        <w:rPr>
          <w:rFonts w:ascii="Calibri" w:hAnsi="Calibri" w:cs="Calibri"/>
          <w:i/>
          <w:sz w:val="24"/>
          <w:szCs w:val="24"/>
          <w:lang w:val="en-US"/>
        </w:rPr>
        <w:t>Urban Geography</w:t>
      </w:r>
      <w:r>
        <w:rPr>
          <w:rFonts w:ascii="Calibri" w:hAnsi="Calibri" w:cs="Calibri"/>
          <w:sz w:val="24"/>
          <w:szCs w:val="24"/>
          <w:lang w:val="en-US"/>
        </w:rPr>
        <w:t xml:space="preserve"> 34 (6): 843-863.   </w:t>
      </w:r>
    </w:p>
    <w:p w14:paraId="127126C0" w14:textId="5CA047A5" w:rsidR="00883B7A" w:rsidRPr="00AE3AC1" w:rsidRDefault="00883B7A" w:rsidP="00883B7A">
      <w:pPr>
        <w:jc w:val="both"/>
        <w:rPr>
          <w:rFonts w:ascii="Calibri" w:hAnsi="Calibri" w:cs="Calibri"/>
          <w:sz w:val="24"/>
          <w:szCs w:val="24"/>
          <w:lang w:val="en-US"/>
        </w:rPr>
      </w:pPr>
      <w:r w:rsidRPr="00AE3AC1">
        <w:rPr>
          <w:rFonts w:ascii="Calibri" w:hAnsi="Calibri" w:cs="Calibri"/>
          <w:sz w:val="24"/>
          <w:szCs w:val="24"/>
          <w:lang w:val="en-US"/>
        </w:rPr>
        <w:t>Miller J C (2014</w:t>
      </w:r>
      <w:r w:rsidR="00875AB7">
        <w:rPr>
          <w:rFonts w:ascii="Calibri" w:hAnsi="Calibri" w:cs="Calibri"/>
          <w:sz w:val="24"/>
          <w:szCs w:val="24"/>
          <w:lang w:val="en-US"/>
        </w:rPr>
        <w:t>a</w:t>
      </w:r>
      <w:r w:rsidRPr="00AE3AC1">
        <w:rPr>
          <w:rFonts w:ascii="Calibri" w:hAnsi="Calibri" w:cs="Calibri"/>
          <w:sz w:val="24"/>
          <w:szCs w:val="24"/>
          <w:lang w:val="en-US"/>
        </w:rPr>
        <w:t xml:space="preserve">) Malls without stores (MwS): The affectual spaces of a Buenos Aires shopping mall. </w:t>
      </w:r>
      <w:r w:rsidRPr="00AE3AC1">
        <w:rPr>
          <w:rFonts w:ascii="Calibri" w:hAnsi="Calibri" w:cs="Calibri"/>
          <w:i/>
          <w:sz w:val="24"/>
          <w:szCs w:val="24"/>
          <w:lang w:val="en-US"/>
        </w:rPr>
        <w:t>Transactions of the Institute of British Geographers</w:t>
      </w:r>
      <w:r w:rsidRPr="00AE3AC1">
        <w:rPr>
          <w:rFonts w:ascii="Calibri" w:hAnsi="Calibri" w:cs="Calibri"/>
          <w:sz w:val="24"/>
          <w:szCs w:val="24"/>
          <w:lang w:val="en-US"/>
        </w:rPr>
        <w:t xml:space="preserve"> 39</w:t>
      </w:r>
      <w:r w:rsidR="001351F7" w:rsidRPr="00AE3AC1">
        <w:rPr>
          <w:rFonts w:ascii="Calibri" w:hAnsi="Calibri" w:cs="Calibri"/>
          <w:sz w:val="24"/>
          <w:szCs w:val="24"/>
          <w:lang w:val="en-US"/>
        </w:rPr>
        <w:t xml:space="preserve"> </w:t>
      </w:r>
      <w:r w:rsidRPr="00AE3AC1">
        <w:rPr>
          <w:rFonts w:ascii="Calibri" w:hAnsi="Calibri" w:cs="Calibri"/>
          <w:sz w:val="24"/>
          <w:szCs w:val="24"/>
          <w:lang w:val="en-US"/>
        </w:rPr>
        <w:t xml:space="preserve">(1): 14–25. </w:t>
      </w:r>
    </w:p>
    <w:p w14:paraId="028BA455" w14:textId="44B965D1" w:rsidR="00B515F3" w:rsidRDefault="00B515F3" w:rsidP="00883B7A">
      <w:pPr>
        <w:jc w:val="both"/>
        <w:rPr>
          <w:rFonts w:ascii="Calibri" w:hAnsi="Calibri" w:cs="Calibri"/>
          <w:sz w:val="24"/>
          <w:szCs w:val="24"/>
          <w:lang w:val="en-US"/>
        </w:rPr>
      </w:pPr>
      <w:r>
        <w:rPr>
          <w:rFonts w:ascii="Calibri" w:hAnsi="Calibri" w:cs="Calibri"/>
          <w:sz w:val="24"/>
          <w:szCs w:val="24"/>
          <w:lang w:val="en-US"/>
        </w:rPr>
        <w:t xml:space="preserve">Miller J C (2014b) Affect, consumption and identity at a Buenos Aires shopping mall. </w:t>
      </w:r>
      <w:r w:rsidRPr="00B515F3">
        <w:rPr>
          <w:rFonts w:ascii="Calibri" w:hAnsi="Calibri" w:cs="Calibri"/>
          <w:i/>
          <w:sz w:val="24"/>
          <w:szCs w:val="24"/>
          <w:lang w:val="en-US"/>
        </w:rPr>
        <w:t>Environment and Planning A</w:t>
      </w:r>
      <w:r>
        <w:rPr>
          <w:rFonts w:ascii="Calibri" w:hAnsi="Calibri" w:cs="Calibri"/>
          <w:sz w:val="24"/>
          <w:szCs w:val="24"/>
          <w:lang w:val="en-US"/>
        </w:rPr>
        <w:t xml:space="preserve"> 46</w:t>
      </w:r>
      <w:r w:rsidR="00C3246B">
        <w:rPr>
          <w:rFonts w:ascii="Calibri" w:hAnsi="Calibri" w:cs="Calibri"/>
          <w:sz w:val="24"/>
          <w:szCs w:val="24"/>
          <w:lang w:val="en-US"/>
        </w:rPr>
        <w:t xml:space="preserve"> (1):</w:t>
      </w:r>
      <w:r>
        <w:rPr>
          <w:rFonts w:ascii="Calibri" w:hAnsi="Calibri" w:cs="Calibri"/>
          <w:sz w:val="24"/>
          <w:szCs w:val="24"/>
          <w:lang w:val="en-US"/>
        </w:rPr>
        <w:t xml:space="preserve"> 46-61</w:t>
      </w:r>
      <w:r w:rsidR="00C3246B">
        <w:rPr>
          <w:rFonts w:ascii="Calibri" w:hAnsi="Calibri" w:cs="Calibri"/>
          <w:sz w:val="24"/>
          <w:szCs w:val="24"/>
          <w:lang w:val="en-US"/>
        </w:rPr>
        <w:t>.</w:t>
      </w:r>
    </w:p>
    <w:p w14:paraId="2563EC3F" w14:textId="2E90C2BD" w:rsidR="00314D83" w:rsidRPr="00AE3AC1" w:rsidRDefault="00314D83" w:rsidP="00883B7A">
      <w:pPr>
        <w:jc w:val="both"/>
        <w:rPr>
          <w:rFonts w:ascii="Calibri" w:hAnsi="Calibri" w:cs="Calibri"/>
          <w:sz w:val="24"/>
          <w:szCs w:val="24"/>
          <w:lang w:val="en-US"/>
        </w:rPr>
      </w:pPr>
      <w:r w:rsidRPr="00AE3AC1">
        <w:rPr>
          <w:rFonts w:ascii="Calibri" w:hAnsi="Calibri" w:cs="Calibri"/>
          <w:sz w:val="24"/>
          <w:szCs w:val="24"/>
          <w:lang w:val="en-US"/>
        </w:rPr>
        <w:t>Miller</w:t>
      </w:r>
      <w:r w:rsidR="003B1BCC" w:rsidRPr="00AE3AC1">
        <w:rPr>
          <w:rFonts w:ascii="Calibri" w:hAnsi="Calibri" w:cs="Calibri"/>
          <w:sz w:val="24"/>
          <w:szCs w:val="24"/>
          <w:lang w:val="en-US"/>
        </w:rPr>
        <w:t xml:space="preserve"> J C</w:t>
      </w:r>
      <w:r w:rsidRPr="00AE3AC1">
        <w:rPr>
          <w:rFonts w:ascii="Calibri" w:hAnsi="Calibri" w:cs="Calibri"/>
          <w:sz w:val="24"/>
          <w:szCs w:val="24"/>
          <w:lang w:val="en-US"/>
        </w:rPr>
        <w:t xml:space="preserve"> </w:t>
      </w:r>
      <w:r w:rsidR="003B1BCC" w:rsidRPr="00AE3AC1">
        <w:rPr>
          <w:rFonts w:ascii="Calibri" w:hAnsi="Calibri" w:cs="Calibri"/>
          <w:sz w:val="24"/>
          <w:szCs w:val="24"/>
          <w:lang w:val="en-US"/>
        </w:rPr>
        <w:t>(</w:t>
      </w:r>
      <w:r w:rsidRPr="00AE3AC1">
        <w:rPr>
          <w:rFonts w:ascii="Calibri" w:hAnsi="Calibri" w:cs="Calibri"/>
          <w:sz w:val="24"/>
          <w:szCs w:val="24"/>
          <w:lang w:val="en-US"/>
        </w:rPr>
        <w:t>2015</w:t>
      </w:r>
      <w:r w:rsidR="003B1BCC" w:rsidRPr="00AE3AC1">
        <w:rPr>
          <w:rFonts w:ascii="Calibri" w:hAnsi="Calibri" w:cs="Calibri"/>
          <w:sz w:val="24"/>
          <w:szCs w:val="24"/>
          <w:lang w:val="en-US"/>
        </w:rPr>
        <w:t>) The critical intimacies of walking in the Abasto Shopping mall, Buenos Aires, Argentina.</w:t>
      </w:r>
      <w:r w:rsidR="00AE3AC1">
        <w:rPr>
          <w:rFonts w:ascii="Calibri" w:hAnsi="Calibri" w:cs="Calibri"/>
          <w:sz w:val="24"/>
          <w:szCs w:val="24"/>
          <w:lang w:val="en-US"/>
        </w:rPr>
        <w:t xml:space="preserve"> </w:t>
      </w:r>
      <w:r w:rsidR="00AE3AC1" w:rsidRPr="00AE3AC1">
        <w:rPr>
          <w:rFonts w:ascii="Calibri" w:hAnsi="Calibri" w:cs="Calibri"/>
          <w:i/>
          <w:sz w:val="24"/>
          <w:szCs w:val="24"/>
          <w:lang w:val="en-US"/>
        </w:rPr>
        <w:t>Social and Cultural Geography</w:t>
      </w:r>
      <w:r w:rsidR="00AE3AC1">
        <w:rPr>
          <w:rFonts w:ascii="Calibri" w:hAnsi="Calibri" w:cs="Calibri"/>
          <w:sz w:val="24"/>
          <w:szCs w:val="24"/>
          <w:lang w:val="en-US"/>
        </w:rPr>
        <w:t xml:space="preserve"> </w:t>
      </w:r>
      <w:r w:rsidR="003B1BCC" w:rsidRPr="00AE3AC1">
        <w:rPr>
          <w:rFonts w:ascii="Calibri" w:hAnsi="Calibri" w:cs="Calibri"/>
          <w:sz w:val="24"/>
          <w:szCs w:val="24"/>
          <w:lang w:val="en-US"/>
        </w:rPr>
        <w:t>16</w:t>
      </w:r>
      <w:r w:rsidR="001351F7" w:rsidRPr="00AE3AC1">
        <w:rPr>
          <w:rFonts w:ascii="Calibri" w:hAnsi="Calibri" w:cs="Calibri"/>
          <w:sz w:val="24"/>
          <w:szCs w:val="24"/>
          <w:lang w:val="en-US"/>
        </w:rPr>
        <w:t xml:space="preserve"> </w:t>
      </w:r>
      <w:r w:rsidR="003B1BCC" w:rsidRPr="00AE3AC1">
        <w:rPr>
          <w:rFonts w:ascii="Calibri" w:hAnsi="Calibri" w:cs="Calibri"/>
          <w:sz w:val="24"/>
          <w:szCs w:val="24"/>
          <w:lang w:val="en-US"/>
        </w:rPr>
        <w:t xml:space="preserve">(8): 869-887. </w:t>
      </w:r>
    </w:p>
    <w:p w14:paraId="7E4F15C2" w14:textId="26EA91FC" w:rsidR="00883B7A" w:rsidRPr="00AE3AC1" w:rsidRDefault="00883B7A" w:rsidP="00883B7A">
      <w:pPr>
        <w:widowControl w:val="0"/>
        <w:autoSpaceDE w:val="0"/>
        <w:autoSpaceDN w:val="0"/>
        <w:adjustRightInd w:val="0"/>
        <w:spacing w:after="240"/>
        <w:jc w:val="both"/>
        <w:rPr>
          <w:rFonts w:ascii="Calibri" w:hAnsi="Calibri" w:cs="Calibri"/>
          <w:sz w:val="24"/>
          <w:szCs w:val="24"/>
          <w:lang w:val="en-US"/>
        </w:rPr>
      </w:pPr>
      <w:r w:rsidRPr="00AE3AC1">
        <w:rPr>
          <w:rFonts w:ascii="Calibri" w:hAnsi="Calibri" w:cs="Calibri"/>
          <w:sz w:val="24"/>
          <w:szCs w:val="24"/>
          <w:lang w:val="en-US"/>
        </w:rPr>
        <w:t xml:space="preserve">Moulian T 1997 </w:t>
      </w:r>
      <w:r w:rsidRPr="00AE3AC1">
        <w:rPr>
          <w:rFonts w:ascii="Calibri" w:hAnsi="Calibri" w:cs="Calibri"/>
          <w:i/>
          <w:iCs/>
          <w:sz w:val="24"/>
          <w:szCs w:val="24"/>
          <w:lang w:val="en-US"/>
        </w:rPr>
        <w:t>Chile Actual. Anatomía de un mito</w:t>
      </w:r>
      <w:r w:rsidR="00501004" w:rsidRPr="00AE3AC1">
        <w:rPr>
          <w:rFonts w:ascii="Calibri" w:hAnsi="Calibri" w:cs="Calibri"/>
          <w:i/>
          <w:iCs/>
          <w:sz w:val="24"/>
          <w:szCs w:val="24"/>
          <w:lang w:val="en-US"/>
        </w:rPr>
        <w:t>.</w:t>
      </w:r>
      <w:r w:rsidRPr="00AE3AC1">
        <w:rPr>
          <w:rFonts w:ascii="Calibri" w:hAnsi="Calibri" w:cs="Calibri"/>
          <w:i/>
          <w:iCs/>
          <w:sz w:val="24"/>
          <w:szCs w:val="24"/>
          <w:lang w:val="en-US"/>
        </w:rPr>
        <w:t xml:space="preserve"> </w:t>
      </w:r>
      <w:r w:rsidRPr="00AE3AC1">
        <w:rPr>
          <w:rFonts w:ascii="Calibri" w:hAnsi="Calibri" w:cs="Calibri"/>
          <w:sz w:val="24"/>
          <w:szCs w:val="24"/>
          <w:lang w:val="en-US"/>
        </w:rPr>
        <w:t xml:space="preserve">LOM – ARCHIS Primera Edición, Chile </w:t>
      </w:r>
    </w:p>
    <w:p w14:paraId="0FEF393B" w14:textId="7B26A80E" w:rsidR="002976B6" w:rsidRPr="00AE3AC1" w:rsidRDefault="00EA0718" w:rsidP="00AE3AC1">
      <w:pPr>
        <w:pStyle w:val="NormalWeb"/>
        <w:rPr>
          <w:rFonts w:ascii="Calibri" w:hAnsi="Calibri" w:cs="Calibri"/>
        </w:rPr>
      </w:pPr>
      <w:r w:rsidRPr="00AE3AC1">
        <w:rPr>
          <w:rFonts w:ascii="Calibri" w:hAnsi="Calibri" w:cs="Calibri"/>
        </w:rPr>
        <w:t>Moulian T 2014 (1998)</w:t>
      </w:r>
      <w:r w:rsidR="002976B6" w:rsidRPr="00AE3AC1">
        <w:rPr>
          <w:rFonts w:ascii="Calibri" w:hAnsi="Calibri" w:cs="Calibri"/>
        </w:rPr>
        <w:t xml:space="preserve"> </w:t>
      </w:r>
      <w:r w:rsidR="002976B6" w:rsidRPr="00AE3AC1">
        <w:rPr>
          <w:rFonts w:ascii="Calibri" w:hAnsi="Calibri" w:cs="Calibri"/>
          <w:i/>
        </w:rPr>
        <w:t>El Consumo me consume.</w:t>
      </w:r>
      <w:r w:rsidR="002976B6" w:rsidRPr="00AE3AC1">
        <w:rPr>
          <w:rFonts w:ascii="Calibri" w:hAnsi="Calibri" w:cs="Calibri"/>
        </w:rPr>
        <w:t xml:space="preserve"> </w:t>
      </w:r>
      <w:r w:rsidRPr="00AE3AC1">
        <w:rPr>
          <w:rFonts w:ascii="Calibri" w:hAnsi="Calibri" w:cs="Calibri"/>
        </w:rPr>
        <w:t xml:space="preserve">Santiago: LOM Ediciones.  </w:t>
      </w:r>
    </w:p>
    <w:p w14:paraId="3B02A631" w14:textId="621CA691" w:rsidR="00883B7A" w:rsidRPr="00AE3AC1" w:rsidRDefault="00883B7A" w:rsidP="00883B7A">
      <w:pPr>
        <w:jc w:val="both"/>
        <w:rPr>
          <w:rFonts w:ascii="Calibri" w:hAnsi="Calibri" w:cs="Calibri"/>
          <w:sz w:val="24"/>
          <w:szCs w:val="24"/>
          <w:lang w:val="en-US"/>
        </w:rPr>
      </w:pPr>
      <w:r w:rsidRPr="00AE3AC1">
        <w:rPr>
          <w:rFonts w:ascii="Calibri" w:hAnsi="Calibri" w:cs="Calibri"/>
          <w:sz w:val="24"/>
          <w:szCs w:val="24"/>
          <w:lang w:val="en-US"/>
        </w:rPr>
        <w:t>Morris M (1993) Things to do with shopping centres. In</w:t>
      </w:r>
      <w:r w:rsidR="00501004" w:rsidRPr="00AE3AC1">
        <w:rPr>
          <w:rFonts w:ascii="Calibri" w:hAnsi="Calibri" w:cs="Calibri"/>
          <w:sz w:val="24"/>
          <w:szCs w:val="24"/>
          <w:lang w:val="en-US"/>
        </w:rPr>
        <w:t>:</w:t>
      </w:r>
      <w:r w:rsidRPr="00AE3AC1">
        <w:rPr>
          <w:rFonts w:ascii="Calibri" w:hAnsi="Calibri" w:cs="Calibri"/>
          <w:sz w:val="24"/>
          <w:szCs w:val="24"/>
          <w:lang w:val="en-US"/>
        </w:rPr>
        <w:t xml:space="preserve"> During S (ed) </w:t>
      </w:r>
      <w:r w:rsidRPr="00AE3AC1">
        <w:rPr>
          <w:rFonts w:ascii="Calibri" w:hAnsi="Calibri" w:cs="Calibri"/>
          <w:i/>
          <w:sz w:val="24"/>
          <w:szCs w:val="24"/>
          <w:lang w:val="en-US"/>
        </w:rPr>
        <w:t>The Cultural Studies Reader. Second Edition</w:t>
      </w:r>
      <w:r w:rsidRPr="00AE3AC1">
        <w:rPr>
          <w:rFonts w:ascii="Calibri" w:hAnsi="Calibri" w:cs="Calibri"/>
          <w:sz w:val="24"/>
          <w:szCs w:val="24"/>
          <w:lang w:val="en-US"/>
        </w:rPr>
        <w:t xml:space="preserve">. </w:t>
      </w:r>
      <w:r w:rsidR="00501004" w:rsidRPr="00AE3AC1">
        <w:rPr>
          <w:rFonts w:ascii="Calibri" w:hAnsi="Calibri" w:cs="Calibri"/>
          <w:sz w:val="24"/>
          <w:szCs w:val="24"/>
          <w:lang w:val="en-US"/>
        </w:rPr>
        <w:t xml:space="preserve">New York: </w:t>
      </w:r>
      <w:r w:rsidRPr="00AE3AC1">
        <w:rPr>
          <w:rFonts w:ascii="Calibri" w:hAnsi="Calibri" w:cs="Calibri"/>
          <w:sz w:val="24"/>
          <w:szCs w:val="24"/>
          <w:lang w:val="en-US"/>
        </w:rPr>
        <w:t xml:space="preserve">Routledge, </w:t>
      </w:r>
      <w:r w:rsidR="00501004" w:rsidRPr="00AE3AC1">
        <w:rPr>
          <w:rFonts w:ascii="Calibri" w:hAnsi="Calibri" w:cs="Calibri"/>
          <w:sz w:val="24"/>
          <w:szCs w:val="24"/>
          <w:lang w:val="en-US"/>
        </w:rPr>
        <w:t xml:space="preserve">pp. </w:t>
      </w:r>
      <w:r w:rsidRPr="00AE3AC1">
        <w:rPr>
          <w:rFonts w:ascii="Calibri" w:hAnsi="Calibri" w:cs="Calibri"/>
          <w:sz w:val="24"/>
          <w:szCs w:val="24"/>
          <w:lang w:val="en-US"/>
        </w:rPr>
        <w:t>391</w:t>
      </w:r>
      <w:r w:rsidR="00501004" w:rsidRPr="00AE3AC1">
        <w:rPr>
          <w:rFonts w:ascii="Calibri" w:hAnsi="Calibri" w:cs="Calibri"/>
          <w:sz w:val="24"/>
          <w:szCs w:val="24"/>
          <w:lang w:val="en-US"/>
        </w:rPr>
        <w:t>–</w:t>
      </w:r>
      <w:r w:rsidRPr="00AE3AC1">
        <w:rPr>
          <w:rFonts w:ascii="Calibri" w:hAnsi="Calibri" w:cs="Calibri"/>
          <w:sz w:val="24"/>
          <w:szCs w:val="24"/>
          <w:lang w:val="en-US"/>
        </w:rPr>
        <w:t xml:space="preserve">409. </w:t>
      </w:r>
    </w:p>
    <w:p w14:paraId="6FAE833C" w14:textId="0F2A036F" w:rsidR="00883B7A" w:rsidRPr="00AE3AC1" w:rsidRDefault="00883B7A" w:rsidP="00883B7A">
      <w:pPr>
        <w:jc w:val="both"/>
        <w:rPr>
          <w:rFonts w:ascii="Calibri" w:hAnsi="Calibri" w:cs="Calibri"/>
          <w:sz w:val="24"/>
          <w:szCs w:val="24"/>
          <w:lang w:val="en-US"/>
        </w:rPr>
      </w:pPr>
      <w:r w:rsidRPr="00AE3AC1">
        <w:rPr>
          <w:rFonts w:ascii="Calibri" w:hAnsi="Calibri" w:cs="Calibri"/>
          <w:sz w:val="24"/>
          <w:szCs w:val="24"/>
          <w:lang w:val="en-US"/>
        </w:rPr>
        <w:t xml:space="preserve">O'Dougherty M (2006) Public relations, private security: Managing youth and race at the Mall of America. </w:t>
      </w:r>
      <w:r w:rsidRPr="00AE3AC1">
        <w:rPr>
          <w:rFonts w:ascii="Calibri" w:hAnsi="Calibri" w:cs="Calibri"/>
          <w:i/>
          <w:sz w:val="24"/>
          <w:szCs w:val="24"/>
          <w:lang w:val="en-US"/>
        </w:rPr>
        <w:t>Environment and Planning D: Society and Space</w:t>
      </w:r>
      <w:r w:rsidRPr="00AE3AC1">
        <w:rPr>
          <w:rFonts w:ascii="Calibri" w:hAnsi="Calibri" w:cs="Calibri"/>
          <w:sz w:val="24"/>
          <w:szCs w:val="24"/>
          <w:lang w:val="en-US"/>
        </w:rPr>
        <w:t xml:space="preserve"> 24</w:t>
      </w:r>
      <w:r w:rsidR="001351F7" w:rsidRPr="00AE3AC1">
        <w:rPr>
          <w:rFonts w:ascii="Calibri" w:hAnsi="Calibri" w:cs="Calibri"/>
          <w:sz w:val="24"/>
          <w:szCs w:val="24"/>
          <w:lang w:val="en-US"/>
        </w:rPr>
        <w:t xml:space="preserve"> </w:t>
      </w:r>
      <w:r w:rsidRPr="00AE3AC1">
        <w:rPr>
          <w:rFonts w:ascii="Calibri" w:hAnsi="Calibri" w:cs="Calibri"/>
          <w:sz w:val="24"/>
          <w:szCs w:val="24"/>
          <w:lang w:val="en-US"/>
        </w:rPr>
        <w:t>(1): 131–154.</w:t>
      </w:r>
    </w:p>
    <w:p w14:paraId="14ED820C" w14:textId="588DEF44" w:rsidR="00883B7A" w:rsidRPr="00AE3AC1" w:rsidRDefault="00883B7A" w:rsidP="00883B7A">
      <w:pPr>
        <w:spacing w:after="0" w:line="240" w:lineRule="auto"/>
        <w:rPr>
          <w:rFonts w:ascii="Calibri" w:eastAsia="Times New Roman" w:hAnsi="Calibri" w:cs="Calibri"/>
          <w:sz w:val="24"/>
          <w:szCs w:val="24"/>
          <w:lang w:val="en-US"/>
        </w:rPr>
      </w:pPr>
      <w:r w:rsidRPr="00AE3AC1">
        <w:rPr>
          <w:rFonts w:ascii="Calibri" w:eastAsia="Times New Roman" w:hAnsi="Calibri" w:cs="Calibri"/>
          <w:sz w:val="24"/>
          <w:szCs w:val="24"/>
          <w:shd w:val="clear" w:color="auto" w:fill="FFFFFF"/>
          <w:lang w:val="en-US"/>
        </w:rPr>
        <w:t>Patico J and Caldwell M L (2002) Consumers exiting socialism: ethnographic perspectives on daily life in post-communist Europe. </w:t>
      </w:r>
      <w:r w:rsidRPr="00AE3AC1">
        <w:rPr>
          <w:rFonts w:ascii="Calibri" w:eastAsia="Times New Roman" w:hAnsi="Calibri" w:cs="Calibri"/>
          <w:i/>
          <w:iCs/>
          <w:sz w:val="24"/>
          <w:szCs w:val="24"/>
          <w:lang w:val="en-US"/>
        </w:rPr>
        <w:t>Ethnos</w:t>
      </w:r>
      <w:r w:rsidRPr="00AE3AC1">
        <w:rPr>
          <w:rFonts w:ascii="Calibri" w:eastAsia="Times New Roman" w:hAnsi="Calibri" w:cs="Calibri"/>
          <w:sz w:val="24"/>
          <w:szCs w:val="24"/>
          <w:shd w:val="clear" w:color="auto" w:fill="FFFFFF"/>
          <w:lang w:val="en-US"/>
        </w:rPr>
        <w:t> 67</w:t>
      </w:r>
      <w:r w:rsidR="001351F7" w:rsidRPr="00AE3AC1">
        <w:rPr>
          <w:rFonts w:ascii="Calibri" w:eastAsia="Times New Roman" w:hAnsi="Calibri" w:cs="Calibri"/>
          <w:sz w:val="24"/>
          <w:szCs w:val="24"/>
          <w:shd w:val="clear" w:color="auto" w:fill="FFFFFF"/>
          <w:lang w:val="en-US"/>
        </w:rPr>
        <w:t xml:space="preserve"> </w:t>
      </w:r>
      <w:r w:rsidRPr="00AE3AC1">
        <w:rPr>
          <w:rFonts w:ascii="Calibri" w:eastAsia="Times New Roman" w:hAnsi="Calibri" w:cs="Calibri"/>
          <w:sz w:val="24"/>
          <w:szCs w:val="24"/>
          <w:shd w:val="clear" w:color="auto" w:fill="FFFFFF"/>
          <w:lang w:val="en-US"/>
        </w:rPr>
        <w:t>(3): 285</w:t>
      </w:r>
      <w:r w:rsidR="00501004" w:rsidRPr="00AE3AC1">
        <w:rPr>
          <w:rFonts w:ascii="Calibri" w:hAnsi="Calibri" w:cs="Calibri"/>
          <w:sz w:val="24"/>
          <w:szCs w:val="24"/>
          <w:lang w:val="en-US"/>
        </w:rPr>
        <w:t>–</w:t>
      </w:r>
      <w:r w:rsidRPr="00AE3AC1">
        <w:rPr>
          <w:rFonts w:ascii="Calibri" w:eastAsia="Times New Roman" w:hAnsi="Calibri" w:cs="Calibri"/>
          <w:sz w:val="24"/>
          <w:szCs w:val="24"/>
          <w:shd w:val="clear" w:color="auto" w:fill="FFFFFF"/>
          <w:lang w:val="en-US"/>
        </w:rPr>
        <w:t>294.</w:t>
      </w:r>
    </w:p>
    <w:p w14:paraId="76A2B38A" w14:textId="77777777" w:rsidR="00883B7A" w:rsidRPr="00AE3AC1" w:rsidRDefault="00883B7A" w:rsidP="00883B7A">
      <w:pPr>
        <w:spacing w:after="0" w:line="240" w:lineRule="auto"/>
        <w:rPr>
          <w:rFonts w:ascii="Calibri" w:eastAsia="Times New Roman" w:hAnsi="Calibri" w:cs="Calibri"/>
          <w:sz w:val="24"/>
          <w:szCs w:val="24"/>
          <w:lang w:val="en-US"/>
        </w:rPr>
      </w:pPr>
    </w:p>
    <w:p w14:paraId="445AB53B" w14:textId="7B148A14" w:rsidR="00883B7A" w:rsidRPr="00AE3AC1" w:rsidRDefault="00883B7A" w:rsidP="00883B7A">
      <w:pPr>
        <w:jc w:val="both"/>
        <w:rPr>
          <w:rFonts w:ascii="Calibri" w:hAnsi="Calibri" w:cs="Calibri"/>
          <w:sz w:val="24"/>
          <w:szCs w:val="24"/>
          <w:lang w:val="en-US"/>
        </w:rPr>
      </w:pPr>
      <w:r w:rsidRPr="00AE3AC1">
        <w:rPr>
          <w:rFonts w:ascii="Calibri" w:hAnsi="Calibri" w:cs="Calibri"/>
          <w:sz w:val="24"/>
          <w:szCs w:val="24"/>
          <w:lang w:val="en-US"/>
        </w:rPr>
        <w:t xml:space="preserve">Parlette V and Cowen D (2011) Dead malls: Suburban activism, local spaces, global logistics. </w:t>
      </w:r>
      <w:r w:rsidRPr="00AE3AC1">
        <w:rPr>
          <w:rFonts w:ascii="Calibri" w:hAnsi="Calibri" w:cs="Calibri"/>
          <w:i/>
          <w:sz w:val="24"/>
          <w:szCs w:val="24"/>
          <w:lang w:val="en-US"/>
        </w:rPr>
        <w:t>International Journal of Urban and Regional Research</w:t>
      </w:r>
      <w:r w:rsidRPr="00AE3AC1">
        <w:rPr>
          <w:rFonts w:ascii="Calibri" w:hAnsi="Calibri" w:cs="Calibri"/>
          <w:sz w:val="24"/>
          <w:szCs w:val="24"/>
          <w:lang w:val="en-US"/>
        </w:rPr>
        <w:t xml:space="preserve"> 35</w:t>
      </w:r>
      <w:r w:rsidR="001351F7" w:rsidRPr="00AE3AC1">
        <w:rPr>
          <w:rFonts w:ascii="Calibri" w:hAnsi="Calibri" w:cs="Calibri"/>
          <w:sz w:val="24"/>
          <w:szCs w:val="24"/>
          <w:lang w:val="en-US"/>
        </w:rPr>
        <w:t xml:space="preserve"> </w:t>
      </w:r>
      <w:r w:rsidRPr="00AE3AC1">
        <w:rPr>
          <w:rFonts w:ascii="Calibri" w:hAnsi="Calibri" w:cs="Calibri"/>
          <w:sz w:val="24"/>
          <w:szCs w:val="24"/>
          <w:lang w:val="en-US"/>
        </w:rPr>
        <w:t>(4): 794–811.</w:t>
      </w:r>
      <w:r w:rsidRPr="00AE3AC1">
        <w:rPr>
          <w:rFonts w:ascii="MS Gothic" w:eastAsia="MS Gothic" w:hAnsi="MS Gothic" w:cs="MS Gothic" w:hint="eastAsia"/>
          <w:sz w:val="24"/>
          <w:szCs w:val="24"/>
          <w:lang w:val="en-US"/>
        </w:rPr>
        <w:t> </w:t>
      </w:r>
    </w:p>
    <w:p w14:paraId="66E77B7D" w14:textId="5E02151A" w:rsidR="00883B7A" w:rsidRPr="00AE3AC1" w:rsidRDefault="00883B7A" w:rsidP="00883B7A">
      <w:pPr>
        <w:spacing w:after="0" w:line="240" w:lineRule="auto"/>
        <w:rPr>
          <w:rFonts w:ascii="Calibri" w:eastAsia="Times New Roman" w:hAnsi="Calibri" w:cs="Calibri"/>
          <w:sz w:val="24"/>
          <w:szCs w:val="24"/>
          <w:lang w:val="en-US"/>
        </w:rPr>
      </w:pPr>
      <w:r w:rsidRPr="00AE3AC1">
        <w:rPr>
          <w:rFonts w:ascii="Calibri" w:eastAsia="Times New Roman" w:hAnsi="Calibri" w:cs="Calibri"/>
          <w:sz w:val="24"/>
          <w:szCs w:val="24"/>
          <w:shd w:val="clear" w:color="auto" w:fill="FFFFFF"/>
          <w:lang w:val="en-US"/>
        </w:rPr>
        <w:t>Pile S (2010) Emotions and affect in recent human geography. </w:t>
      </w:r>
      <w:r w:rsidRPr="00AE3AC1">
        <w:rPr>
          <w:rFonts w:ascii="Calibri" w:eastAsia="Times New Roman" w:hAnsi="Calibri" w:cs="Calibri"/>
          <w:i/>
          <w:iCs/>
          <w:sz w:val="24"/>
          <w:szCs w:val="24"/>
          <w:lang w:val="en-US"/>
        </w:rPr>
        <w:t>Transactions of the Institute of British Geographers</w:t>
      </w:r>
      <w:r w:rsidRPr="00AE3AC1">
        <w:rPr>
          <w:rFonts w:ascii="Calibri" w:eastAsia="Times New Roman" w:hAnsi="Calibri" w:cs="Calibri"/>
          <w:sz w:val="24"/>
          <w:szCs w:val="24"/>
          <w:shd w:val="clear" w:color="auto" w:fill="FFFFFF"/>
          <w:lang w:val="en-US"/>
        </w:rPr>
        <w:t> 35</w:t>
      </w:r>
      <w:r w:rsidR="001351F7" w:rsidRPr="00AE3AC1">
        <w:rPr>
          <w:rFonts w:ascii="Calibri" w:eastAsia="Times New Roman" w:hAnsi="Calibri" w:cs="Calibri"/>
          <w:sz w:val="24"/>
          <w:szCs w:val="24"/>
          <w:shd w:val="clear" w:color="auto" w:fill="FFFFFF"/>
          <w:lang w:val="en-US"/>
        </w:rPr>
        <w:t xml:space="preserve"> </w:t>
      </w:r>
      <w:r w:rsidRPr="00AE3AC1">
        <w:rPr>
          <w:rFonts w:ascii="Calibri" w:eastAsia="Times New Roman" w:hAnsi="Calibri" w:cs="Calibri"/>
          <w:sz w:val="24"/>
          <w:szCs w:val="24"/>
          <w:shd w:val="clear" w:color="auto" w:fill="FFFFFF"/>
          <w:lang w:val="en-US"/>
        </w:rPr>
        <w:t>(1): 5</w:t>
      </w:r>
      <w:r w:rsidR="00501004" w:rsidRPr="00AE3AC1">
        <w:rPr>
          <w:rFonts w:ascii="Calibri" w:hAnsi="Calibri" w:cs="Calibri"/>
          <w:sz w:val="24"/>
          <w:szCs w:val="24"/>
          <w:lang w:val="en-US"/>
        </w:rPr>
        <w:t>–</w:t>
      </w:r>
      <w:r w:rsidRPr="00AE3AC1">
        <w:rPr>
          <w:rFonts w:ascii="Calibri" w:eastAsia="Times New Roman" w:hAnsi="Calibri" w:cs="Calibri"/>
          <w:sz w:val="24"/>
          <w:szCs w:val="24"/>
          <w:shd w:val="clear" w:color="auto" w:fill="FFFFFF"/>
          <w:lang w:val="en-US"/>
        </w:rPr>
        <w:t>20.</w:t>
      </w:r>
    </w:p>
    <w:p w14:paraId="59794931" w14:textId="77777777" w:rsidR="00883B7A" w:rsidRPr="00AE3AC1" w:rsidRDefault="00883B7A" w:rsidP="00883B7A">
      <w:pPr>
        <w:spacing w:after="0" w:line="240" w:lineRule="auto"/>
        <w:rPr>
          <w:rFonts w:ascii="Calibri" w:eastAsia="Times New Roman" w:hAnsi="Calibri" w:cs="Calibri"/>
          <w:sz w:val="24"/>
          <w:szCs w:val="24"/>
          <w:lang w:val="en-US"/>
        </w:rPr>
      </w:pPr>
    </w:p>
    <w:p w14:paraId="1CF9D464" w14:textId="77777777" w:rsidR="00883B7A" w:rsidRPr="00AE3AC1" w:rsidRDefault="00883B7A" w:rsidP="00883B7A">
      <w:pPr>
        <w:jc w:val="both"/>
        <w:rPr>
          <w:rFonts w:ascii="Calibri" w:hAnsi="Calibri" w:cs="Calibri"/>
          <w:sz w:val="24"/>
          <w:szCs w:val="24"/>
          <w:lang w:val="en-US"/>
        </w:rPr>
      </w:pPr>
      <w:r w:rsidRPr="00AE3AC1">
        <w:rPr>
          <w:rFonts w:ascii="Calibri" w:hAnsi="Calibri" w:cs="Calibri"/>
          <w:sz w:val="24"/>
          <w:szCs w:val="24"/>
          <w:lang w:val="en-US"/>
        </w:rPr>
        <w:t xml:space="preserve">Pyyry N (2016) Participation by being: Teenage girls' hanging out at the shopping mall as ‘dwelling with’ [the world]. </w:t>
      </w:r>
      <w:r w:rsidRPr="00AE3AC1">
        <w:rPr>
          <w:rFonts w:ascii="Calibri" w:hAnsi="Calibri" w:cs="Calibri"/>
          <w:i/>
          <w:sz w:val="24"/>
          <w:szCs w:val="24"/>
          <w:lang w:val="en-US"/>
        </w:rPr>
        <w:t>Emotion, Space and Society</w:t>
      </w:r>
      <w:r w:rsidRPr="00AE3AC1">
        <w:rPr>
          <w:rFonts w:ascii="Calibri" w:hAnsi="Calibri" w:cs="Calibri"/>
          <w:sz w:val="24"/>
          <w:szCs w:val="24"/>
          <w:lang w:val="en-US"/>
        </w:rPr>
        <w:t xml:space="preserve"> 18: 9–16.</w:t>
      </w:r>
    </w:p>
    <w:p w14:paraId="3755AFE9" w14:textId="77777777" w:rsidR="00883B7A" w:rsidRPr="00AE3AC1" w:rsidRDefault="00883B7A" w:rsidP="00883B7A">
      <w:pPr>
        <w:jc w:val="both"/>
        <w:rPr>
          <w:rFonts w:ascii="Calibri" w:hAnsi="Calibri" w:cs="Calibri"/>
          <w:sz w:val="24"/>
          <w:szCs w:val="24"/>
          <w:lang w:val="en-US"/>
        </w:rPr>
      </w:pPr>
      <w:r w:rsidRPr="00AE3AC1">
        <w:rPr>
          <w:rFonts w:ascii="Calibri" w:hAnsi="Calibri" w:cs="Calibri"/>
          <w:sz w:val="24"/>
          <w:szCs w:val="24"/>
          <w:lang w:val="en-US"/>
        </w:rPr>
        <w:t xml:space="preserve">Qian J (2014) Public Space in non-Western Contexts: Practices of Publicness and the Socio-spatial Entanglement. </w:t>
      </w:r>
      <w:r w:rsidRPr="00AE3AC1">
        <w:rPr>
          <w:rFonts w:ascii="Calibri" w:hAnsi="Calibri" w:cs="Calibri"/>
          <w:i/>
          <w:sz w:val="24"/>
          <w:szCs w:val="24"/>
          <w:lang w:val="en-US"/>
        </w:rPr>
        <w:t>Geography Compass</w:t>
      </w:r>
      <w:r w:rsidRPr="00AE3AC1">
        <w:rPr>
          <w:rFonts w:ascii="Calibri" w:hAnsi="Calibri" w:cs="Calibri"/>
          <w:sz w:val="24"/>
          <w:szCs w:val="24"/>
          <w:lang w:val="en-US"/>
        </w:rPr>
        <w:t xml:space="preserve"> 8/11: 834-847</w:t>
      </w:r>
    </w:p>
    <w:p w14:paraId="771A58F5" w14:textId="5F034503" w:rsidR="00A54132" w:rsidRPr="00AE3AC1" w:rsidRDefault="00A54132" w:rsidP="00A54132">
      <w:pPr>
        <w:jc w:val="both"/>
        <w:rPr>
          <w:rFonts w:ascii="Calibri" w:hAnsi="Calibri" w:cs="Calibri"/>
          <w:sz w:val="24"/>
          <w:szCs w:val="24"/>
        </w:rPr>
      </w:pPr>
      <w:r w:rsidRPr="00AE3AC1">
        <w:rPr>
          <w:rFonts w:ascii="Calibri" w:hAnsi="Calibri" w:cs="Calibri"/>
          <w:sz w:val="24"/>
          <w:szCs w:val="24"/>
        </w:rPr>
        <w:t xml:space="preserve">Robbins P and Marks B </w:t>
      </w:r>
      <w:r w:rsidR="007B73A9">
        <w:rPr>
          <w:rFonts w:ascii="Calibri" w:hAnsi="Calibri" w:cs="Calibri"/>
          <w:sz w:val="24"/>
          <w:szCs w:val="24"/>
        </w:rPr>
        <w:t>(</w:t>
      </w:r>
      <w:r w:rsidRPr="00AE3AC1">
        <w:rPr>
          <w:rFonts w:ascii="Calibri" w:hAnsi="Calibri" w:cs="Calibri"/>
          <w:sz w:val="24"/>
          <w:szCs w:val="24"/>
        </w:rPr>
        <w:t>2010</w:t>
      </w:r>
      <w:r w:rsidR="007B73A9">
        <w:rPr>
          <w:rFonts w:ascii="Calibri" w:hAnsi="Calibri" w:cs="Calibri"/>
          <w:sz w:val="24"/>
          <w:szCs w:val="24"/>
        </w:rPr>
        <w:t>)</w:t>
      </w:r>
      <w:r w:rsidRPr="00AE3AC1">
        <w:rPr>
          <w:rFonts w:ascii="Calibri" w:hAnsi="Calibri" w:cs="Calibri"/>
          <w:sz w:val="24"/>
          <w:szCs w:val="24"/>
        </w:rPr>
        <w:t xml:space="preserve"> "Assemblage geographies." </w:t>
      </w:r>
      <w:r w:rsidR="007563BE" w:rsidRPr="00AE3AC1">
        <w:rPr>
          <w:rFonts w:ascii="Calibri" w:hAnsi="Calibri" w:cs="Calibri"/>
          <w:sz w:val="24"/>
          <w:szCs w:val="24"/>
        </w:rPr>
        <w:t xml:space="preserve">In </w:t>
      </w:r>
      <w:r w:rsidRPr="00AE3AC1">
        <w:rPr>
          <w:rFonts w:ascii="Calibri" w:hAnsi="Calibri" w:cs="Calibri"/>
          <w:sz w:val="24"/>
          <w:szCs w:val="24"/>
        </w:rPr>
        <w:t xml:space="preserve">Smith S, Pain R, Marston S, and Jones JP (eds) </w:t>
      </w:r>
      <w:r w:rsidRPr="00AE3AC1">
        <w:rPr>
          <w:rFonts w:ascii="Calibri" w:hAnsi="Calibri" w:cs="Calibri"/>
          <w:i/>
          <w:sz w:val="24"/>
          <w:szCs w:val="24"/>
        </w:rPr>
        <w:t>The SAGE Handbook of Social Geographies.</w:t>
      </w:r>
      <w:r w:rsidRPr="00AE3AC1">
        <w:rPr>
          <w:rFonts w:ascii="Calibri" w:hAnsi="Calibri" w:cs="Calibri"/>
          <w:sz w:val="24"/>
          <w:szCs w:val="24"/>
        </w:rPr>
        <w:t xml:space="preserve"> </w:t>
      </w:r>
      <w:r w:rsidR="00B610C7" w:rsidRPr="00AE3AC1">
        <w:rPr>
          <w:rFonts w:ascii="Calibri" w:hAnsi="Calibri" w:cs="Calibri"/>
          <w:sz w:val="24"/>
          <w:szCs w:val="24"/>
        </w:rPr>
        <w:t>Beverly Hills, CA</w:t>
      </w:r>
      <w:r w:rsidR="00B610C7">
        <w:rPr>
          <w:rFonts w:ascii="Calibri" w:hAnsi="Calibri" w:cs="Calibri"/>
          <w:sz w:val="24"/>
          <w:szCs w:val="24"/>
        </w:rPr>
        <w:t>: Sage, pp.</w:t>
      </w:r>
      <w:r w:rsidRPr="00AE3AC1">
        <w:rPr>
          <w:rFonts w:ascii="Calibri" w:hAnsi="Calibri" w:cs="Calibri"/>
          <w:sz w:val="24"/>
          <w:szCs w:val="24"/>
        </w:rPr>
        <w:t xml:space="preserve"> 176-194.</w:t>
      </w:r>
    </w:p>
    <w:p w14:paraId="0D9E8038" w14:textId="563C3370" w:rsidR="00F15399" w:rsidRPr="00AE3AC1" w:rsidRDefault="00883B7A" w:rsidP="00883B7A">
      <w:pPr>
        <w:jc w:val="both"/>
        <w:rPr>
          <w:rFonts w:ascii="Calibri" w:hAnsi="Calibri" w:cs="Calibri"/>
          <w:sz w:val="24"/>
          <w:szCs w:val="24"/>
          <w:lang w:val="en-US"/>
        </w:rPr>
      </w:pPr>
      <w:r w:rsidRPr="00AE3AC1">
        <w:rPr>
          <w:rFonts w:ascii="Calibri" w:hAnsi="Calibri" w:cs="Calibri"/>
          <w:sz w:val="24"/>
          <w:szCs w:val="24"/>
          <w:lang w:val="en-US"/>
        </w:rPr>
        <w:t xml:space="preserve">Roberts T (2012) From ‘new materialism’ to ‘machinic assemblage’: Agency and affect in IKEA. </w:t>
      </w:r>
      <w:r w:rsidRPr="00AE3AC1">
        <w:rPr>
          <w:rFonts w:ascii="Calibri" w:hAnsi="Calibri" w:cs="Calibri"/>
          <w:i/>
          <w:sz w:val="24"/>
          <w:szCs w:val="24"/>
          <w:lang w:val="en-US"/>
        </w:rPr>
        <w:t>Environment and Planning A</w:t>
      </w:r>
      <w:r w:rsidRPr="00AE3AC1">
        <w:rPr>
          <w:rFonts w:ascii="Calibri" w:hAnsi="Calibri" w:cs="Calibri"/>
          <w:sz w:val="24"/>
          <w:szCs w:val="24"/>
          <w:lang w:val="en-US"/>
        </w:rPr>
        <w:t xml:space="preserve"> 44</w:t>
      </w:r>
      <w:r w:rsidR="00A8034A" w:rsidRPr="00AE3AC1">
        <w:rPr>
          <w:rFonts w:ascii="Calibri" w:hAnsi="Calibri" w:cs="Calibri"/>
          <w:sz w:val="24"/>
          <w:szCs w:val="24"/>
          <w:lang w:val="en-US"/>
        </w:rPr>
        <w:t xml:space="preserve"> </w:t>
      </w:r>
      <w:r w:rsidRPr="00AE3AC1">
        <w:rPr>
          <w:rFonts w:ascii="Calibri" w:hAnsi="Calibri" w:cs="Calibri"/>
          <w:sz w:val="24"/>
          <w:szCs w:val="24"/>
          <w:lang w:val="en-US"/>
        </w:rPr>
        <w:t xml:space="preserve">(10): 2512–2529. </w:t>
      </w:r>
    </w:p>
    <w:p w14:paraId="54424D4D" w14:textId="5E8E4088" w:rsidR="00883B7A" w:rsidRPr="00AE3AC1" w:rsidRDefault="00883B7A" w:rsidP="00883B7A">
      <w:pPr>
        <w:jc w:val="both"/>
        <w:rPr>
          <w:rFonts w:ascii="Calibri" w:hAnsi="Calibri" w:cs="Calibri"/>
          <w:sz w:val="24"/>
          <w:szCs w:val="24"/>
          <w:lang w:val="en-US"/>
        </w:rPr>
      </w:pPr>
      <w:r w:rsidRPr="00AE3AC1">
        <w:rPr>
          <w:rFonts w:ascii="Calibri" w:hAnsi="Calibri" w:cs="Calibri"/>
          <w:sz w:val="24"/>
          <w:szCs w:val="24"/>
          <w:lang w:val="en-US"/>
        </w:rPr>
        <w:t xml:space="preserve">Rose G, Degen M and Basdas B (2010) More on ‘big things:’ Building events and feelings. </w:t>
      </w:r>
      <w:r w:rsidRPr="00AE3AC1">
        <w:rPr>
          <w:rFonts w:ascii="Calibri" w:hAnsi="Calibri" w:cs="Calibri"/>
          <w:i/>
          <w:sz w:val="24"/>
          <w:szCs w:val="24"/>
          <w:lang w:val="en-US"/>
        </w:rPr>
        <w:t>Transactions of the Institute of British Geographers</w:t>
      </w:r>
      <w:r w:rsidRPr="00AE3AC1">
        <w:rPr>
          <w:rFonts w:ascii="Calibri" w:hAnsi="Calibri" w:cs="Calibri"/>
          <w:sz w:val="24"/>
          <w:szCs w:val="24"/>
          <w:lang w:val="en-US"/>
        </w:rPr>
        <w:t xml:space="preserve"> 35</w:t>
      </w:r>
      <w:r w:rsidR="00A8034A" w:rsidRPr="00AE3AC1">
        <w:rPr>
          <w:rFonts w:ascii="Calibri" w:hAnsi="Calibri" w:cs="Calibri"/>
          <w:sz w:val="24"/>
          <w:szCs w:val="24"/>
          <w:lang w:val="en-US"/>
        </w:rPr>
        <w:t xml:space="preserve"> </w:t>
      </w:r>
      <w:r w:rsidRPr="00AE3AC1">
        <w:rPr>
          <w:rFonts w:ascii="Calibri" w:hAnsi="Calibri" w:cs="Calibri"/>
          <w:sz w:val="24"/>
          <w:szCs w:val="24"/>
          <w:lang w:val="en-US"/>
        </w:rPr>
        <w:t>(3): 334–349.</w:t>
      </w:r>
      <w:r w:rsidRPr="00AE3AC1">
        <w:rPr>
          <w:rFonts w:ascii="MS Gothic" w:eastAsia="MS Gothic" w:hAnsi="MS Gothic" w:cs="MS Gothic" w:hint="eastAsia"/>
          <w:sz w:val="24"/>
          <w:szCs w:val="24"/>
          <w:lang w:val="en-US"/>
        </w:rPr>
        <w:t> </w:t>
      </w:r>
      <w:r w:rsidRPr="00AE3AC1">
        <w:rPr>
          <w:rFonts w:ascii="Calibri" w:hAnsi="Calibri" w:cs="Calibri"/>
          <w:sz w:val="24"/>
          <w:szCs w:val="24"/>
          <w:lang w:val="en-US"/>
        </w:rPr>
        <w:t xml:space="preserve"> </w:t>
      </w:r>
    </w:p>
    <w:p w14:paraId="0E9C6428" w14:textId="124E8105" w:rsidR="00883B7A" w:rsidRPr="00AE3AC1" w:rsidRDefault="00883B7A" w:rsidP="00883B7A">
      <w:pPr>
        <w:jc w:val="both"/>
        <w:rPr>
          <w:rFonts w:ascii="Calibri" w:hAnsi="Calibri" w:cs="Calibri"/>
          <w:sz w:val="24"/>
          <w:szCs w:val="24"/>
          <w:lang w:val="en-US"/>
        </w:rPr>
      </w:pPr>
      <w:r w:rsidRPr="00AE3AC1">
        <w:rPr>
          <w:rFonts w:ascii="Calibri" w:hAnsi="Calibri" w:cs="Calibri"/>
          <w:sz w:val="24"/>
          <w:szCs w:val="24"/>
          <w:lang w:val="en-US"/>
        </w:rPr>
        <w:t xml:space="preserve">Salcedo R (2003) When the global meets the local at the mall. </w:t>
      </w:r>
      <w:r w:rsidRPr="00AE3AC1">
        <w:rPr>
          <w:rFonts w:ascii="Calibri" w:hAnsi="Calibri" w:cs="Calibri"/>
          <w:i/>
          <w:sz w:val="24"/>
          <w:szCs w:val="24"/>
          <w:lang w:val="en-US"/>
        </w:rPr>
        <w:t>American Behavioral Scientist</w:t>
      </w:r>
      <w:r w:rsidRPr="00AE3AC1">
        <w:rPr>
          <w:rFonts w:ascii="Calibri" w:hAnsi="Calibri" w:cs="Calibri"/>
          <w:sz w:val="24"/>
          <w:szCs w:val="24"/>
          <w:lang w:val="en-US"/>
        </w:rPr>
        <w:t xml:space="preserve"> 46</w:t>
      </w:r>
      <w:r w:rsidR="00A8034A" w:rsidRPr="00AE3AC1">
        <w:rPr>
          <w:rFonts w:ascii="Calibri" w:hAnsi="Calibri" w:cs="Calibri"/>
          <w:sz w:val="24"/>
          <w:szCs w:val="24"/>
          <w:lang w:val="en-US"/>
        </w:rPr>
        <w:t xml:space="preserve"> </w:t>
      </w:r>
      <w:r w:rsidRPr="00AE3AC1">
        <w:rPr>
          <w:rFonts w:ascii="Calibri" w:hAnsi="Calibri" w:cs="Calibri"/>
          <w:sz w:val="24"/>
          <w:szCs w:val="24"/>
          <w:lang w:val="en-US"/>
        </w:rPr>
        <w:t>(8): 1084–1103.</w:t>
      </w:r>
    </w:p>
    <w:p w14:paraId="20BB1C90" w14:textId="3ED6EC85" w:rsidR="00883B7A" w:rsidRPr="00AE3AC1" w:rsidRDefault="00883B7A" w:rsidP="00883B7A">
      <w:pPr>
        <w:spacing w:after="0" w:line="240" w:lineRule="auto"/>
        <w:rPr>
          <w:rFonts w:ascii="Calibri" w:eastAsia="Times New Roman" w:hAnsi="Calibri" w:cs="Calibri"/>
          <w:sz w:val="24"/>
          <w:szCs w:val="24"/>
          <w:lang w:val="en-US"/>
        </w:rPr>
      </w:pPr>
      <w:r w:rsidRPr="00AE3AC1">
        <w:rPr>
          <w:rFonts w:ascii="Calibri" w:eastAsia="Times New Roman" w:hAnsi="Calibri" w:cs="Calibri"/>
          <w:sz w:val="24"/>
          <w:szCs w:val="24"/>
          <w:shd w:val="clear" w:color="auto" w:fill="FFFFFF"/>
          <w:lang w:val="en-US"/>
        </w:rPr>
        <w:t>Saldanha A (2007) </w:t>
      </w:r>
      <w:r w:rsidRPr="00AE3AC1">
        <w:rPr>
          <w:rFonts w:ascii="Calibri" w:eastAsia="Times New Roman" w:hAnsi="Calibri" w:cs="Calibri"/>
          <w:i/>
          <w:iCs/>
          <w:sz w:val="24"/>
          <w:szCs w:val="24"/>
          <w:lang w:val="en-US"/>
        </w:rPr>
        <w:t>Psychedelic white: Goa trance and the viscosity of race</w:t>
      </w:r>
      <w:r w:rsidRPr="00AE3AC1">
        <w:rPr>
          <w:rFonts w:ascii="Calibri" w:eastAsia="Times New Roman" w:hAnsi="Calibri" w:cs="Calibri"/>
          <w:sz w:val="24"/>
          <w:szCs w:val="24"/>
          <w:shd w:val="clear" w:color="auto" w:fill="FFFFFF"/>
          <w:lang w:val="en-US"/>
        </w:rPr>
        <w:t xml:space="preserve">. </w:t>
      </w:r>
      <w:r w:rsidR="00501004" w:rsidRPr="00AE3AC1">
        <w:rPr>
          <w:rFonts w:ascii="Calibri" w:eastAsia="Times New Roman" w:hAnsi="Calibri" w:cs="Calibri"/>
          <w:sz w:val="24"/>
          <w:szCs w:val="24"/>
          <w:shd w:val="clear" w:color="auto" w:fill="FFFFFF"/>
          <w:lang w:val="en-US"/>
        </w:rPr>
        <w:t xml:space="preserve">Minneapolis: </w:t>
      </w:r>
      <w:r w:rsidRPr="00AE3AC1">
        <w:rPr>
          <w:rFonts w:ascii="Calibri" w:eastAsia="Times New Roman" w:hAnsi="Calibri" w:cs="Calibri"/>
          <w:sz w:val="24"/>
          <w:szCs w:val="24"/>
          <w:shd w:val="clear" w:color="auto" w:fill="FFFFFF"/>
          <w:lang w:val="en-US"/>
        </w:rPr>
        <w:t>U</w:t>
      </w:r>
      <w:r w:rsidR="00501004" w:rsidRPr="00AE3AC1">
        <w:rPr>
          <w:rFonts w:ascii="Calibri" w:eastAsia="Times New Roman" w:hAnsi="Calibri" w:cs="Calibri"/>
          <w:sz w:val="24"/>
          <w:szCs w:val="24"/>
          <w:shd w:val="clear" w:color="auto" w:fill="FFFFFF"/>
          <w:lang w:val="en-US"/>
        </w:rPr>
        <w:t>niversity</w:t>
      </w:r>
      <w:r w:rsidRPr="00AE3AC1">
        <w:rPr>
          <w:rFonts w:ascii="Calibri" w:eastAsia="Times New Roman" w:hAnsi="Calibri" w:cs="Calibri"/>
          <w:sz w:val="24"/>
          <w:szCs w:val="24"/>
          <w:shd w:val="clear" w:color="auto" w:fill="FFFFFF"/>
          <w:lang w:val="en-US"/>
        </w:rPr>
        <w:t xml:space="preserve"> of Minnesota Press.</w:t>
      </w:r>
    </w:p>
    <w:p w14:paraId="45438579" w14:textId="77777777" w:rsidR="00883B7A" w:rsidRPr="00AE3AC1" w:rsidRDefault="00883B7A" w:rsidP="00883B7A">
      <w:pPr>
        <w:spacing w:after="0" w:line="240" w:lineRule="auto"/>
        <w:rPr>
          <w:rFonts w:ascii="Calibri" w:eastAsia="Times New Roman" w:hAnsi="Calibri" w:cs="Calibri"/>
          <w:sz w:val="24"/>
          <w:szCs w:val="24"/>
          <w:lang w:val="en-US"/>
        </w:rPr>
      </w:pPr>
    </w:p>
    <w:p w14:paraId="4A643F89" w14:textId="77777777" w:rsidR="00883B7A" w:rsidRPr="00AE3AC1" w:rsidRDefault="00883B7A" w:rsidP="00883B7A">
      <w:pPr>
        <w:jc w:val="both"/>
        <w:rPr>
          <w:rFonts w:ascii="Calibri" w:hAnsi="Calibri" w:cs="Calibri"/>
          <w:sz w:val="24"/>
          <w:szCs w:val="24"/>
          <w:lang w:val="en-US"/>
        </w:rPr>
      </w:pPr>
      <w:r w:rsidRPr="00AE3AC1">
        <w:rPr>
          <w:rFonts w:ascii="Calibri" w:hAnsi="Calibri" w:cs="Calibri"/>
          <w:sz w:val="24"/>
          <w:szCs w:val="24"/>
          <w:lang w:val="en-US"/>
        </w:rPr>
        <w:t xml:space="preserve">Sančanin M (2012) Potemkinovo šoping-selo u Mostaru. Available at: </w:t>
      </w:r>
      <w:hyperlink r:id="rId9" w:history="1">
        <w:r w:rsidRPr="00AE3AC1">
          <w:rPr>
            <w:rStyle w:val="Hyperlink"/>
            <w:rFonts w:ascii="Calibri" w:hAnsi="Calibri" w:cs="Calibri"/>
            <w:color w:val="auto"/>
            <w:sz w:val="24"/>
            <w:szCs w:val="24"/>
            <w:lang w:val="en-US"/>
          </w:rPr>
          <w:t>http://m.tportal.hr/komentari/189745/Potemkinovo-soping-selo-u-Mostaru.html</w:t>
        </w:r>
      </w:hyperlink>
      <w:r w:rsidRPr="00AE3AC1">
        <w:rPr>
          <w:rFonts w:ascii="Calibri" w:hAnsi="Calibri" w:cs="Calibri"/>
          <w:sz w:val="24"/>
          <w:szCs w:val="24"/>
          <w:lang w:val="en-US"/>
        </w:rPr>
        <w:t xml:space="preserve"> (accessed February 6, 2017).</w:t>
      </w:r>
    </w:p>
    <w:p w14:paraId="02E636AD" w14:textId="03DEBDB3" w:rsidR="00883B7A" w:rsidRPr="00AE3AC1" w:rsidRDefault="00883B7A" w:rsidP="00883B7A">
      <w:pPr>
        <w:widowControl w:val="0"/>
        <w:autoSpaceDE w:val="0"/>
        <w:autoSpaceDN w:val="0"/>
        <w:adjustRightInd w:val="0"/>
        <w:spacing w:after="240"/>
        <w:jc w:val="both"/>
        <w:rPr>
          <w:rFonts w:ascii="Calibri" w:hAnsi="Calibri" w:cs="Calibri"/>
          <w:sz w:val="24"/>
          <w:szCs w:val="24"/>
          <w:lang w:val="en-US"/>
        </w:rPr>
      </w:pPr>
      <w:r w:rsidRPr="00AE3AC1">
        <w:rPr>
          <w:rFonts w:ascii="Calibri" w:hAnsi="Calibri" w:cs="Calibri"/>
          <w:sz w:val="24"/>
          <w:szCs w:val="24"/>
          <w:lang w:val="en-US"/>
        </w:rPr>
        <w:t xml:space="preserve">Sarlo B </w:t>
      </w:r>
      <w:r w:rsidR="00A647DD" w:rsidRPr="00AE3AC1">
        <w:rPr>
          <w:rFonts w:ascii="Calibri" w:hAnsi="Calibri" w:cs="Calibri"/>
          <w:sz w:val="24"/>
          <w:szCs w:val="24"/>
          <w:lang w:val="en-US"/>
        </w:rPr>
        <w:t>(1994</w:t>
      </w:r>
      <w:r w:rsidRPr="00AE3AC1">
        <w:rPr>
          <w:rFonts w:ascii="Calibri" w:hAnsi="Calibri" w:cs="Calibri"/>
          <w:sz w:val="24"/>
          <w:szCs w:val="24"/>
          <w:lang w:val="en-US"/>
        </w:rPr>
        <w:t xml:space="preserve">) </w:t>
      </w:r>
      <w:r w:rsidR="00A647DD" w:rsidRPr="00AE3AC1">
        <w:rPr>
          <w:rFonts w:ascii="Calibri" w:hAnsi="Calibri" w:cs="Calibri"/>
          <w:i/>
          <w:sz w:val="24"/>
          <w:szCs w:val="24"/>
          <w:lang w:val="en-US"/>
        </w:rPr>
        <w:t>Escenas de la vida posmoderna</w:t>
      </w:r>
      <w:r w:rsidR="00A647DD" w:rsidRPr="00AE3AC1">
        <w:rPr>
          <w:rFonts w:ascii="Calibri" w:hAnsi="Calibri" w:cs="Calibri"/>
          <w:sz w:val="24"/>
          <w:szCs w:val="24"/>
          <w:lang w:val="en-US"/>
        </w:rPr>
        <w:t xml:space="preserve">. </w:t>
      </w:r>
      <w:r w:rsidRPr="00AE3AC1">
        <w:rPr>
          <w:rFonts w:ascii="Calibri" w:hAnsi="Calibri" w:cs="Calibri"/>
          <w:sz w:val="24"/>
          <w:szCs w:val="24"/>
          <w:lang w:val="en-US"/>
        </w:rPr>
        <w:t>Minneapolis:</w:t>
      </w:r>
      <w:r w:rsidR="00B610C7">
        <w:rPr>
          <w:rFonts w:ascii="Calibri" w:hAnsi="Calibri" w:cs="Calibri"/>
          <w:sz w:val="24"/>
          <w:szCs w:val="24"/>
          <w:lang w:val="en-US"/>
        </w:rPr>
        <w:t xml:space="preserve"> </w:t>
      </w:r>
      <w:r w:rsidR="00B610C7" w:rsidRPr="00AE3AC1">
        <w:rPr>
          <w:rFonts w:ascii="Calibri" w:hAnsi="Calibri" w:cs="Calibri"/>
          <w:sz w:val="24"/>
          <w:szCs w:val="24"/>
          <w:lang w:val="en-US"/>
        </w:rPr>
        <w:t>University of Minnesota Press</w:t>
      </w:r>
      <w:r w:rsidR="00501004" w:rsidRPr="00AE3AC1">
        <w:rPr>
          <w:rFonts w:ascii="Calibri" w:hAnsi="Calibri" w:cs="Calibri"/>
          <w:sz w:val="24"/>
          <w:szCs w:val="24"/>
          <w:lang w:val="en-US"/>
        </w:rPr>
        <w:t>.</w:t>
      </w:r>
      <w:r w:rsidRPr="00AE3AC1">
        <w:rPr>
          <w:rFonts w:ascii="Calibri" w:hAnsi="Calibri" w:cs="Calibri"/>
          <w:sz w:val="24"/>
          <w:szCs w:val="24"/>
          <w:lang w:val="en-US"/>
        </w:rPr>
        <w:t xml:space="preserve"> </w:t>
      </w:r>
    </w:p>
    <w:p w14:paraId="1129FAC1" w14:textId="1F053C64" w:rsidR="00935E95" w:rsidRPr="00AE3AC1" w:rsidRDefault="00935E95" w:rsidP="00AE3AC1">
      <w:pPr>
        <w:pStyle w:val="NormalWeb"/>
        <w:rPr>
          <w:rFonts w:ascii="Calibri" w:hAnsi="Calibri" w:cs="Calibri"/>
        </w:rPr>
      </w:pPr>
      <w:r w:rsidRPr="00AE3AC1">
        <w:rPr>
          <w:rFonts w:ascii="Calibri" w:hAnsi="Calibri" w:cs="Calibri"/>
        </w:rPr>
        <w:t xml:space="preserve">Sarlo B (2009) </w:t>
      </w:r>
      <w:r w:rsidRPr="00AE3AC1">
        <w:rPr>
          <w:rFonts w:ascii="Calibri" w:hAnsi="Calibri" w:cs="Calibri"/>
          <w:i/>
        </w:rPr>
        <w:t>La Ciudad Vista.</w:t>
      </w:r>
      <w:r w:rsidRPr="00AE3AC1">
        <w:rPr>
          <w:rFonts w:ascii="Calibri" w:hAnsi="Calibri" w:cs="Calibri"/>
        </w:rPr>
        <w:t xml:space="preserve"> </w:t>
      </w:r>
      <w:r w:rsidR="002976B6" w:rsidRPr="00AE3AC1">
        <w:rPr>
          <w:rFonts w:ascii="Calibri" w:hAnsi="Calibri" w:cs="Calibri"/>
        </w:rPr>
        <w:t>Buenos Aires: Veintiuno.</w:t>
      </w:r>
    </w:p>
    <w:p w14:paraId="54CC3E66" w14:textId="3A8C665D" w:rsidR="00883B7A" w:rsidRPr="00AE3AC1" w:rsidRDefault="00883B7A" w:rsidP="00883B7A">
      <w:pPr>
        <w:jc w:val="both"/>
        <w:rPr>
          <w:rFonts w:ascii="Calibri" w:hAnsi="Calibri" w:cs="Calibri"/>
          <w:sz w:val="24"/>
          <w:szCs w:val="24"/>
          <w:lang w:val="en-US"/>
        </w:rPr>
      </w:pPr>
      <w:r w:rsidRPr="00AE3AC1">
        <w:rPr>
          <w:rFonts w:ascii="Calibri" w:hAnsi="Calibri" w:cs="Calibri"/>
          <w:sz w:val="24"/>
          <w:szCs w:val="24"/>
          <w:lang w:val="en-US"/>
        </w:rPr>
        <w:t xml:space="preserve">Shields R (1989) Social spatialization and the built environment: West Edmonton Mall. </w:t>
      </w:r>
      <w:r w:rsidRPr="00AE3AC1">
        <w:rPr>
          <w:rFonts w:ascii="Calibri" w:hAnsi="Calibri" w:cs="Calibri"/>
          <w:i/>
          <w:sz w:val="24"/>
          <w:szCs w:val="24"/>
          <w:lang w:val="en-US"/>
        </w:rPr>
        <w:t>Environment and Planning D: Society and Space</w:t>
      </w:r>
      <w:r w:rsidRPr="00AE3AC1">
        <w:rPr>
          <w:rFonts w:ascii="Calibri" w:hAnsi="Calibri" w:cs="Calibri"/>
          <w:sz w:val="24"/>
          <w:szCs w:val="24"/>
          <w:lang w:val="en-US"/>
        </w:rPr>
        <w:t xml:space="preserve"> 7</w:t>
      </w:r>
      <w:r w:rsidR="00C06D60" w:rsidRPr="00AE3AC1">
        <w:rPr>
          <w:rFonts w:ascii="Calibri" w:hAnsi="Calibri" w:cs="Calibri"/>
          <w:sz w:val="24"/>
          <w:szCs w:val="24"/>
          <w:lang w:val="en-US"/>
        </w:rPr>
        <w:t xml:space="preserve"> </w:t>
      </w:r>
      <w:r w:rsidRPr="00AE3AC1">
        <w:rPr>
          <w:rFonts w:ascii="Calibri" w:hAnsi="Calibri" w:cs="Calibri"/>
          <w:sz w:val="24"/>
          <w:szCs w:val="24"/>
          <w:lang w:val="en-US"/>
        </w:rPr>
        <w:t>(2): 147</w:t>
      </w:r>
      <w:r w:rsidR="00501004" w:rsidRPr="00AE3AC1">
        <w:rPr>
          <w:rFonts w:ascii="Calibri" w:hAnsi="Calibri" w:cs="Calibri"/>
          <w:sz w:val="24"/>
          <w:szCs w:val="24"/>
          <w:lang w:val="en-US"/>
        </w:rPr>
        <w:t>–</w:t>
      </w:r>
      <w:r w:rsidRPr="00AE3AC1">
        <w:rPr>
          <w:rFonts w:ascii="Calibri" w:hAnsi="Calibri" w:cs="Calibri"/>
          <w:sz w:val="24"/>
          <w:szCs w:val="24"/>
          <w:lang w:val="en-US"/>
        </w:rPr>
        <w:t xml:space="preserve">164. </w:t>
      </w:r>
    </w:p>
    <w:p w14:paraId="3A82A7B3" w14:textId="77777777" w:rsidR="00883B7A" w:rsidRPr="00AE3AC1" w:rsidRDefault="00883B7A" w:rsidP="00883B7A">
      <w:pPr>
        <w:rPr>
          <w:rFonts w:ascii="Calibri" w:eastAsia="Times New Roman" w:hAnsi="Calibri" w:cs="Calibri"/>
          <w:sz w:val="24"/>
          <w:szCs w:val="24"/>
          <w:lang w:val="en-US"/>
        </w:rPr>
      </w:pPr>
      <w:r w:rsidRPr="00AE3AC1">
        <w:rPr>
          <w:rFonts w:ascii="Calibri" w:hAnsi="Calibri" w:cs="Calibri"/>
          <w:sz w:val="24"/>
          <w:szCs w:val="24"/>
          <w:lang w:val="en-US"/>
        </w:rPr>
        <w:t>Shtern M (2016)</w:t>
      </w:r>
      <w:r w:rsidRPr="00AE3AC1">
        <w:rPr>
          <w:rFonts w:ascii="Calibri" w:eastAsia="Times New Roman" w:hAnsi="Calibri" w:cs="Calibri"/>
          <w:sz w:val="24"/>
          <w:szCs w:val="24"/>
          <w:shd w:val="clear" w:color="auto" w:fill="FFFFFF"/>
          <w:lang w:val="en-US"/>
        </w:rPr>
        <w:t xml:space="preserve"> Urban neoliberalism vs. ethno-national division: The case of West Jerusalem's shopping malls. </w:t>
      </w:r>
      <w:r w:rsidRPr="00AE3AC1">
        <w:rPr>
          <w:rFonts w:ascii="Calibri" w:eastAsia="Times New Roman" w:hAnsi="Calibri" w:cs="Calibri"/>
          <w:i/>
          <w:iCs/>
          <w:sz w:val="24"/>
          <w:szCs w:val="24"/>
          <w:lang w:val="en-US"/>
        </w:rPr>
        <w:t xml:space="preserve">Cities </w:t>
      </w:r>
      <w:r w:rsidRPr="00AE3AC1">
        <w:rPr>
          <w:rFonts w:ascii="Calibri" w:eastAsia="Times New Roman" w:hAnsi="Calibri" w:cs="Calibri"/>
          <w:sz w:val="24"/>
          <w:szCs w:val="24"/>
          <w:shd w:val="clear" w:color="auto" w:fill="FFFFFF"/>
          <w:lang w:val="en-US"/>
        </w:rPr>
        <w:t>52: 132-139.</w:t>
      </w:r>
    </w:p>
    <w:p w14:paraId="580313B8" w14:textId="373FD261" w:rsidR="00883B7A" w:rsidRPr="00AE3AC1" w:rsidRDefault="00883B7A" w:rsidP="00883B7A">
      <w:pPr>
        <w:spacing w:after="0" w:line="240" w:lineRule="auto"/>
        <w:rPr>
          <w:rFonts w:ascii="Calibri" w:eastAsia="Times New Roman" w:hAnsi="Calibri" w:cs="Calibri"/>
          <w:sz w:val="24"/>
          <w:szCs w:val="24"/>
          <w:lang w:val="en-US"/>
        </w:rPr>
      </w:pPr>
      <w:r w:rsidRPr="00AE3AC1">
        <w:rPr>
          <w:rFonts w:ascii="Calibri" w:hAnsi="Calibri" w:cs="Calibri"/>
          <w:sz w:val="24"/>
          <w:szCs w:val="24"/>
          <w:lang w:val="en-US"/>
        </w:rPr>
        <w:t>Smith</w:t>
      </w:r>
      <w:r w:rsidRPr="00AE3AC1">
        <w:rPr>
          <w:rFonts w:ascii="Calibri" w:eastAsia="Times New Roman" w:hAnsi="Calibri" w:cs="Calibri"/>
          <w:sz w:val="24"/>
          <w:szCs w:val="24"/>
          <w:shd w:val="clear" w:color="auto" w:fill="FFFFFF"/>
          <w:lang w:val="en-US"/>
        </w:rPr>
        <w:t xml:space="preserve"> B (2010) Scared by, of, in, and for Dubai. </w:t>
      </w:r>
      <w:r w:rsidRPr="00AE3AC1">
        <w:rPr>
          <w:rFonts w:ascii="Calibri" w:eastAsia="Times New Roman" w:hAnsi="Calibri" w:cs="Calibri"/>
          <w:i/>
          <w:iCs/>
          <w:sz w:val="24"/>
          <w:szCs w:val="24"/>
          <w:lang w:val="en-US"/>
        </w:rPr>
        <w:t>Social &amp; Cultural Geography</w:t>
      </w:r>
      <w:r w:rsidRPr="00AE3AC1">
        <w:rPr>
          <w:rFonts w:ascii="Calibri" w:eastAsia="Times New Roman" w:hAnsi="Calibri" w:cs="Calibri"/>
          <w:sz w:val="24"/>
          <w:szCs w:val="24"/>
          <w:shd w:val="clear" w:color="auto" w:fill="FFFFFF"/>
          <w:lang w:val="en-US"/>
        </w:rPr>
        <w:t> 11</w:t>
      </w:r>
      <w:r w:rsidR="00C06D60" w:rsidRPr="00AE3AC1">
        <w:rPr>
          <w:rFonts w:ascii="Calibri" w:eastAsia="Times New Roman" w:hAnsi="Calibri" w:cs="Calibri"/>
          <w:sz w:val="24"/>
          <w:szCs w:val="24"/>
          <w:shd w:val="clear" w:color="auto" w:fill="FFFFFF"/>
          <w:lang w:val="en-US"/>
        </w:rPr>
        <w:t xml:space="preserve"> </w:t>
      </w:r>
      <w:r w:rsidRPr="00AE3AC1">
        <w:rPr>
          <w:rFonts w:ascii="Calibri" w:eastAsia="Times New Roman" w:hAnsi="Calibri" w:cs="Calibri"/>
          <w:sz w:val="24"/>
          <w:szCs w:val="24"/>
          <w:shd w:val="clear" w:color="auto" w:fill="FFFFFF"/>
          <w:lang w:val="en-US"/>
        </w:rPr>
        <w:t>(3): 263</w:t>
      </w:r>
      <w:r w:rsidR="00501004" w:rsidRPr="00AE3AC1">
        <w:rPr>
          <w:rFonts w:ascii="Calibri" w:hAnsi="Calibri" w:cs="Calibri"/>
          <w:sz w:val="24"/>
          <w:szCs w:val="24"/>
          <w:lang w:val="en-US"/>
        </w:rPr>
        <w:t>–</w:t>
      </w:r>
      <w:r w:rsidRPr="00AE3AC1">
        <w:rPr>
          <w:rFonts w:ascii="Calibri" w:eastAsia="Times New Roman" w:hAnsi="Calibri" w:cs="Calibri"/>
          <w:sz w:val="24"/>
          <w:szCs w:val="24"/>
          <w:shd w:val="clear" w:color="auto" w:fill="FFFFFF"/>
          <w:lang w:val="en-US"/>
        </w:rPr>
        <w:t>283</w:t>
      </w:r>
    </w:p>
    <w:p w14:paraId="09186944" w14:textId="77777777" w:rsidR="00883B7A" w:rsidRPr="00AE3AC1" w:rsidRDefault="00883B7A" w:rsidP="00883B7A">
      <w:pPr>
        <w:spacing w:after="0" w:line="240" w:lineRule="auto"/>
        <w:rPr>
          <w:rFonts w:ascii="Calibri" w:eastAsia="Times New Roman" w:hAnsi="Calibri" w:cs="Calibri"/>
          <w:sz w:val="24"/>
          <w:szCs w:val="24"/>
          <w:lang w:val="en-US"/>
        </w:rPr>
      </w:pPr>
    </w:p>
    <w:p w14:paraId="62D0BC66" w14:textId="2676AFDA" w:rsidR="009F0825" w:rsidRPr="00AE3AC1" w:rsidRDefault="00883B7A" w:rsidP="00EB11CD">
      <w:pPr>
        <w:spacing w:after="0" w:line="240" w:lineRule="auto"/>
        <w:rPr>
          <w:rFonts w:ascii="Calibri" w:eastAsia="Times New Roman" w:hAnsi="Calibri" w:cs="Calibri"/>
          <w:sz w:val="24"/>
          <w:szCs w:val="24"/>
          <w:lang w:val="en-US"/>
        </w:rPr>
      </w:pPr>
      <w:r w:rsidRPr="00AE3AC1">
        <w:rPr>
          <w:rFonts w:ascii="Calibri" w:eastAsia="Times New Roman" w:hAnsi="Calibri" w:cs="Calibri"/>
          <w:sz w:val="24"/>
          <w:szCs w:val="24"/>
          <w:shd w:val="clear" w:color="auto" w:fill="FFFFFF"/>
          <w:lang w:val="en-US"/>
        </w:rPr>
        <w:t>Smiley S L (2010) Expatriate everyday life in Dar es Salaam, Tanzania: colonial origins and contemporary legacies. </w:t>
      </w:r>
      <w:r w:rsidRPr="00AE3AC1">
        <w:rPr>
          <w:rFonts w:ascii="Calibri" w:eastAsia="Times New Roman" w:hAnsi="Calibri" w:cs="Calibri"/>
          <w:i/>
          <w:iCs/>
          <w:sz w:val="24"/>
          <w:szCs w:val="24"/>
          <w:lang w:val="en-US"/>
        </w:rPr>
        <w:t>Social &amp; Cultural Geography</w:t>
      </w:r>
      <w:r w:rsidRPr="00AE3AC1">
        <w:rPr>
          <w:rFonts w:ascii="Calibri" w:eastAsia="Times New Roman" w:hAnsi="Calibri" w:cs="Calibri"/>
          <w:sz w:val="24"/>
          <w:szCs w:val="24"/>
          <w:shd w:val="clear" w:color="auto" w:fill="FFFFFF"/>
          <w:lang w:val="en-US"/>
        </w:rPr>
        <w:t> 11</w:t>
      </w:r>
      <w:r w:rsidR="00C06D60" w:rsidRPr="00AE3AC1">
        <w:rPr>
          <w:rFonts w:ascii="Calibri" w:eastAsia="Times New Roman" w:hAnsi="Calibri" w:cs="Calibri"/>
          <w:sz w:val="24"/>
          <w:szCs w:val="24"/>
          <w:shd w:val="clear" w:color="auto" w:fill="FFFFFF"/>
          <w:lang w:val="en-US"/>
        </w:rPr>
        <w:t xml:space="preserve"> </w:t>
      </w:r>
      <w:r w:rsidRPr="00AE3AC1">
        <w:rPr>
          <w:rFonts w:ascii="Calibri" w:eastAsia="Times New Roman" w:hAnsi="Calibri" w:cs="Calibri"/>
          <w:sz w:val="24"/>
          <w:szCs w:val="24"/>
          <w:shd w:val="clear" w:color="auto" w:fill="FFFFFF"/>
          <w:lang w:val="en-US"/>
        </w:rPr>
        <w:t>(4): 327</w:t>
      </w:r>
      <w:r w:rsidR="00501004" w:rsidRPr="00AE3AC1">
        <w:rPr>
          <w:rFonts w:ascii="Calibri" w:hAnsi="Calibri" w:cs="Calibri"/>
          <w:sz w:val="24"/>
          <w:szCs w:val="24"/>
          <w:lang w:val="en-US"/>
        </w:rPr>
        <w:t>–</w:t>
      </w:r>
      <w:r w:rsidRPr="00AE3AC1">
        <w:rPr>
          <w:rFonts w:ascii="Calibri" w:eastAsia="Times New Roman" w:hAnsi="Calibri" w:cs="Calibri"/>
          <w:sz w:val="24"/>
          <w:szCs w:val="24"/>
          <w:shd w:val="clear" w:color="auto" w:fill="FFFFFF"/>
          <w:lang w:val="en-US"/>
        </w:rPr>
        <w:t>342.</w:t>
      </w:r>
    </w:p>
    <w:p w14:paraId="29898C18" w14:textId="77777777" w:rsidR="00EB11CD" w:rsidRPr="00AE3AC1" w:rsidRDefault="00EB11CD" w:rsidP="00EB11CD">
      <w:pPr>
        <w:spacing w:after="0" w:line="240" w:lineRule="auto"/>
        <w:rPr>
          <w:rFonts w:ascii="Calibri" w:eastAsia="Times New Roman" w:hAnsi="Calibri" w:cs="Calibri"/>
          <w:sz w:val="24"/>
          <w:szCs w:val="24"/>
          <w:lang w:val="en-US"/>
        </w:rPr>
      </w:pPr>
    </w:p>
    <w:p w14:paraId="681ED06A" w14:textId="6875D21F" w:rsidR="00883B7A" w:rsidRPr="00AE3AC1" w:rsidRDefault="009F0825" w:rsidP="00883B7A">
      <w:pPr>
        <w:jc w:val="both"/>
        <w:rPr>
          <w:rFonts w:ascii="Calibri" w:hAnsi="Calibri" w:cs="Calibri"/>
          <w:sz w:val="24"/>
          <w:szCs w:val="24"/>
          <w:lang w:val="en-US"/>
        </w:rPr>
      </w:pPr>
      <w:r w:rsidRPr="00AE3AC1">
        <w:rPr>
          <w:rFonts w:ascii="Calibri" w:hAnsi="Calibri" w:cs="Calibri"/>
          <w:sz w:val="24"/>
          <w:szCs w:val="24"/>
          <w:lang w:val="en-US"/>
        </w:rPr>
        <w:t xml:space="preserve">Soja </w:t>
      </w:r>
      <w:r w:rsidR="00883B7A" w:rsidRPr="00AE3AC1">
        <w:rPr>
          <w:rFonts w:ascii="Calibri" w:hAnsi="Calibri" w:cs="Calibri"/>
          <w:sz w:val="24"/>
          <w:szCs w:val="24"/>
          <w:lang w:val="en-US"/>
        </w:rPr>
        <w:t xml:space="preserve">E </w:t>
      </w:r>
      <w:r w:rsidR="007B73A9">
        <w:rPr>
          <w:rFonts w:ascii="Calibri" w:hAnsi="Calibri" w:cs="Calibri"/>
          <w:sz w:val="24"/>
          <w:szCs w:val="24"/>
          <w:lang w:val="en-US"/>
        </w:rPr>
        <w:t>(</w:t>
      </w:r>
      <w:r w:rsidR="00883B7A" w:rsidRPr="00AE3AC1">
        <w:rPr>
          <w:rFonts w:ascii="Calibri" w:hAnsi="Calibri" w:cs="Calibri"/>
          <w:sz w:val="24"/>
          <w:szCs w:val="24"/>
          <w:lang w:val="en-US"/>
        </w:rPr>
        <w:t>1989</w:t>
      </w:r>
      <w:r w:rsidR="007B73A9">
        <w:rPr>
          <w:rFonts w:ascii="Calibri" w:hAnsi="Calibri" w:cs="Calibri"/>
          <w:sz w:val="24"/>
          <w:szCs w:val="24"/>
          <w:lang w:val="en-US"/>
        </w:rPr>
        <w:t>)</w:t>
      </w:r>
      <w:r w:rsidR="00883B7A" w:rsidRPr="00AE3AC1">
        <w:rPr>
          <w:rFonts w:ascii="Calibri" w:hAnsi="Calibri" w:cs="Calibri"/>
          <w:sz w:val="24"/>
          <w:szCs w:val="24"/>
          <w:lang w:val="en-US"/>
        </w:rPr>
        <w:t xml:space="preserve"> </w:t>
      </w:r>
      <w:r w:rsidR="00883B7A" w:rsidRPr="00AE3AC1">
        <w:rPr>
          <w:rFonts w:ascii="Calibri" w:hAnsi="Calibri" w:cs="Calibri"/>
          <w:i/>
          <w:sz w:val="24"/>
          <w:szCs w:val="24"/>
          <w:lang w:val="en-US"/>
        </w:rPr>
        <w:t>Postmodern Geographies. The reassertion of space in social theory.</w:t>
      </w:r>
      <w:r w:rsidR="00883B7A" w:rsidRPr="00AE3AC1">
        <w:rPr>
          <w:rFonts w:ascii="Calibri" w:hAnsi="Calibri" w:cs="Calibri"/>
          <w:sz w:val="24"/>
          <w:szCs w:val="24"/>
          <w:lang w:val="en-US"/>
        </w:rPr>
        <w:t xml:space="preserve">  </w:t>
      </w:r>
      <w:r w:rsidR="00B610C7" w:rsidRPr="00AE3AC1">
        <w:rPr>
          <w:rFonts w:ascii="Calibri" w:hAnsi="Calibri" w:cs="Calibri"/>
          <w:sz w:val="24"/>
          <w:szCs w:val="24"/>
          <w:lang w:val="en-US"/>
        </w:rPr>
        <w:t>London and New York</w:t>
      </w:r>
      <w:r w:rsidR="00B610C7">
        <w:rPr>
          <w:rFonts w:ascii="Calibri" w:hAnsi="Calibri" w:cs="Calibri"/>
          <w:sz w:val="24"/>
          <w:szCs w:val="24"/>
          <w:lang w:val="en-US"/>
        </w:rPr>
        <w:t>: Verso</w:t>
      </w:r>
      <w:r w:rsidRPr="00AE3AC1">
        <w:rPr>
          <w:rFonts w:ascii="Calibri" w:hAnsi="Calibri" w:cs="Calibri"/>
          <w:sz w:val="24"/>
          <w:szCs w:val="24"/>
          <w:lang w:val="en-US"/>
        </w:rPr>
        <w:t>.</w:t>
      </w:r>
    </w:p>
    <w:p w14:paraId="012E53D8" w14:textId="32450527" w:rsidR="00883B7A" w:rsidRPr="00AE3AC1" w:rsidRDefault="00883B7A" w:rsidP="00883B7A">
      <w:pPr>
        <w:jc w:val="both"/>
        <w:rPr>
          <w:rFonts w:ascii="Calibri" w:hAnsi="Calibri" w:cs="Calibri"/>
          <w:sz w:val="24"/>
          <w:szCs w:val="24"/>
          <w:lang w:val="en-US"/>
        </w:rPr>
      </w:pPr>
      <w:r w:rsidRPr="00AE3AC1">
        <w:rPr>
          <w:rFonts w:ascii="Calibri" w:hAnsi="Calibri" w:cs="Calibri"/>
          <w:sz w:val="24"/>
          <w:szCs w:val="24"/>
          <w:lang w:val="en-US"/>
        </w:rPr>
        <w:t xml:space="preserve">Staeheli LA and Mitchell D (2006) USA's destiny? Regulating space and creating community in American shopping malls. </w:t>
      </w:r>
      <w:r w:rsidRPr="00AE3AC1">
        <w:rPr>
          <w:rFonts w:ascii="Calibri" w:hAnsi="Calibri" w:cs="Calibri"/>
          <w:i/>
          <w:sz w:val="24"/>
          <w:szCs w:val="24"/>
          <w:lang w:val="en-US"/>
        </w:rPr>
        <w:t>Urban Studies</w:t>
      </w:r>
      <w:r w:rsidRPr="00AE3AC1">
        <w:rPr>
          <w:rFonts w:ascii="Calibri" w:hAnsi="Calibri" w:cs="Calibri"/>
          <w:sz w:val="24"/>
          <w:szCs w:val="24"/>
          <w:lang w:val="en-US"/>
        </w:rPr>
        <w:t xml:space="preserve"> 43</w:t>
      </w:r>
      <w:r w:rsidR="00C06D60" w:rsidRPr="00AE3AC1">
        <w:rPr>
          <w:rFonts w:ascii="Calibri" w:hAnsi="Calibri" w:cs="Calibri"/>
          <w:sz w:val="24"/>
          <w:szCs w:val="24"/>
          <w:lang w:val="en-US"/>
        </w:rPr>
        <w:t xml:space="preserve"> </w:t>
      </w:r>
      <w:r w:rsidRPr="00AE3AC1">
        <w:rPr>
          <w:rFonts w:ascii="Calibri" w:hAnsi="Calibri" w:cs="Calibri"/>
          <w:sz w:val="24"/>
          <w:szCs w:val="24"/>
          <w:lang w:val="en-US"/>
        </w:rPr>
        <w:t>(5-6): 977–992.</w:t>
      </w:r>
    </w:p>
    <w:p w14:paraId="14810D8F" w14:textId="5194DDFC" w:rsidR="00CE25EE" w:rsidRPr="00AE3AC1" w:rsidRDefault="004A7FE9" w:rsidP="00883B7A">
      <w:pPr>
        <w:jc w:val="both"/>
        <w:rPr>
          <w:rFonts w:ascii="Calibri" w:hAnsi="Calibri" w:cs="Calibri"/>
          <w:sz w:val="24"/>
          <w:szCs w:val="24"/>
          <w:lang w:val="en-US"/>
        </w:rPr>
      </w:pPr>
      <w:r w:rsidRPr="00AE3AC1">
        <w:rPr>
          <w:rFonts w:ascii="Calibri" w:eastAsia="Times New Roman" w:hAnsi="Calibri" w:cs="Calibri"/>
          <w:sz w:val="24"/>
          <w:szCs w:val="24"/>
          <w:shd w:val="clear" w:color="auto" w:fill="FFFFFF"/>
          <w:lang w:val="en-US"/>
        </w:rPr>
        <w:t>Stillerman J (2006</w:t>
      </w:r>
      <w:r w:rsidR="00883B7A" w:rsidRPr="00AE3AC1">
        <w:rPr>
          <w:rFonts w:ascii="Calibri" w:eastAsia="Times New Roman" w:hAnsi="Calibri" w:cs="Calibri"/>
          <w:sz w:val="24"/>
          <w:szCs w:val="24"/>
          <w:shd w:val="clear" w:color="auto" w:fill="FFFFFF"/>
          <w:lang w:val="en-US"/>
        </w:rPr>
        <w:t>) Private, parochial, and public realms in Santiago, Chile's retail sector. </w:t>
      </w:r>
      <w:r w:rsidR="00883B7A" w:rsidRPr="00AE3AC1">
        <w:rPr>
          <w:rFonts w:ascii="Calibri" w:eastAsia="Times New Roman" w:hAnsi="Calibri" w:cs="Calibri"/>
          <w:i/>
          <w:iCs/>
          <w:sz w:val="24"/>
          <w:szCs w:val="24"/>
          <w:lang w:val="en-US"/>
        </w:rPr>
        <w:t>City &amp; Community</w:t>
      </w:r>
      <w:r w:rsidR="00883B7A" w:rsidRPr="00AE3AC1">
        <w:rPr>
          <w:rFonts w:ascii="Calibri" w:eastAsia="Times New Roman" w:hAnsi="Calibri" w:cs="Calibri"/>
          <w:sz w:val="24"/>
          <w:szCs w:val="24"/>
          <w:shd w:val="clear" w:color="auto" w:fill="FFFFFF"/>
          <w:lang w:val="en-US"/>
        </w:rPr>
        <w:t> 5</w:t>
      </w:r>
      <w:r w:rsidR="00C06D60" w:rsidRPr="00AE3AC1">
        <w:rPr>
          <w:rFonts w:ascii="Calibri" w:eastAsia="Times New Roman" w:hAnsi="Calibri" w:cs="Calibri"/>
          <w:sz w:val="24"/>
          <w:szCs w:val="24"/>
          <w:shd w:val="clear" w:color="auto" w:fill="FFFFFF"/>
          <w:lang w:val="en-US"/>
        </w:rPr>
        <w:t xml:space="preserve"> </w:t>
      </w:r>
      <w:r w:rsidR="00883B7A" w:rsidRPr="00AE3AC1">
        <w:rPr>
          <w:rFonts w:ascii="Calibri" w:eastAsia="Times New Roman" w:hAnsi="Calibri" w:cs="Calibri"/>
          <w:sz w:val="24"/>
          <w:szCs w:val="24"/>
          <w:shd w:val="clear" w:color="auto" w:fill="FFFFFF"/>
          <w:lang w:val="en-US"/>
        </w:rPr>
        <w:t>(3): 293</w:t>
      </w:r>
      <w:r w:rsidR="00501004" w:rsidRPr="00AE3AC1">
        <w:rPr>
          <w:rFonts w:ascii="Calibri" w:hAnsi="Calibri" w:cs="Calibri"/>
          <w:sz w:val="24"/>
          <w:szCs w:val="24"/>
          <w:lang w:val="en-US"/>
        </w:rPr>
        <w:t>–</w:t>
      </w:r>
      <w:r w:rsidR="00883B7A" w:rsidRPr="00AE3AC1">
        <w:rPr>
          <w:rFonts w:ascii="Calibri" w:eastAsia="Times New Roman" w:hAnsi="Calibri" w:cs="Calibri"/>
          <w:sz w:val="24"/>
          <w:szCs w:val="24"/>
          <w:shd w:val="clear" w:color="auto" w:fill="FFFFFF"/>
          <w:lang w:val="en-US"/>
        </w:rPr>
        <w:t>317.</w:t>
      </w:r>
    </w:p>
    <w:p w14:paraId="11C5B794" w14:textId="639908AA" w:rsidR="00CE25EE" w:rsidRPr="00AE3AC1" w:rsidRDefault="00CE25EE" w:rsidP="00AE3AC1">
      <w:pPr>
        <w:spacing w:after="0" w:line="240" w:lineRule="auto"/>
        <w:rPr>
          <w:rFonts w:ascii="Calibri" w:eastAsia="Times New Roman" w:hAnsi="Calibri" w:cs="Calibri"/>
          <w:sz w:val="24"/>
          <w:szCs w:val="24"/>
          <w:lang w:val="en-US"/>
        </w:rPr>
      </w:pPr>
      <w:r w:rsidRPr="00AE3AC1">
        <w:rPr>
          <w:rFonts w:ascii="Calibri" w:eastAsia="Times New Roman" w:hAnsi="Calibri" w:cs="Calibri"/>
          <w:sz w:val="24"/>
          <w:szCs w:val="24"/>
          <w:shd w:val="clear" w:color="auto" w:fill="FFFFFF"/>
          <w:lang w:val="en-US"/>
        </w:rPr>
        <w:t>Stillerman J and Salcedo R (2011) Es mucho más que comprar… Discursos y prácticas espaciales cotidianas en Malls de Santiago. </w:t>
      </w:r>
      <w:r w:rsidRPr="00AE3AC1">
        <w:rPr>
          <w:rFonts w:ascii="Calibri" w:eastAsia="Times New Roman" w:hAnsi="Calibri" w:cs="Calibri"/>
          <w:i/>
          <w:iCs/>
          <w:sz w:val="24"/>
          <w:szCs w:val="24"/>
          <w:lang w:val="en-US"/>
        </w:rPr>
        <w:t>Estudios avanzado</w:t>
      </w:r>
      <w:r w:rsidR="00554881">
        <w:rPr>
          <w:rFonts w:ascii="Calibri" w:eastAsia="Times New Roman" w:hAnsi="Calibri" w:cs="Calibri"/>
          <w:i/>
          <w:iCs/>
          <w:sz w:val="24"/>
          <w:szCs w:val="24"/>
          <w:lang w:val="en-US"/>
        </w:rPr>
        <w:t>s</w:t>
      </w:r>
      <w:r w:rsidR="00554881" w:rsidRPr="00554881">
        <w:rPr>
          <w:rFonts w:ascii="Calibri" w:eastAsia="Times New Roman" w:hAnsi="Calibri" w:cs="Calibri"/>
          <w:iCs/>
          <w:sz w:val="24"/>
          <w:szCs w:val="24"/>
          <w:lang w:val="en-US"/>
        </w:rPr>
        <w:t xml:space="preserve"> 13: 79- 103.</w:t>
      </w:r>
    </w:p>
    <w:p w14:paraId="5F05597A" w14:textId="77777777" w:rsidR="00CE25EE" w:rsidRPr="00AE3AC1" w:rsidRDefault="00CE25EE" w:rsidP="00AE3AC1">
      <w:pPr>
        <w:spacing w:after="0" w:line="240" w:lineRule="auto"/>
        <w:rPr>
          <w:rFonts w:ascii="Calibri" w:eastAsia="Times New Roman" w:hAnsi="Calibri" w:cs="Calibri"/>
          <w:sz w:val="24"/>
          <w:szCs w:val="24"/>
          <w:lang w:val="en-US"/>
        </w:rPr>
      </w:pPr>
    </w:p>
    <w:p w14:paraId="60045F78" w14:textId="5824AB1F" w:rsidR="00883B7A" w:rsidRPr="00AE3AC1" w:rsidRDefault="00883B7A" w:rsidP="00883B7A">
      <w:pPr>
        <w:jc w:val="both"/>
        <w:rPr>
          <w:rFonts w:ascii="Calibri" w:hAnsi="Calibri" w:cs="Calibri"/>
          <w:sz w:val="24"/>
          <w:szCs w:val="24"/>
          <w:lang w:val="en-US"/>
        </w:rPr>
      </w:pPr>
      <w:r w:rsidRPr="00AE3AC1">
        <w:rPr>
          <w:rFonts w:ascii="Calibri" w:hAnsi="Calibri" w:cs="Calibri"/>
          <w:sz w:val="24"/>
          <w:szCs w:val="24"/>
          <w:lang w:val="en-US"/>
        </w:rPr>
        <w:t xml:space="preserve">Stillerman J and Salcedo R (2012) Transposing the urban to the mall: Routes, relationships, and resistance in two Santiago, Chile, shopping centers. </w:t>
      </w:r>
      <w:r w:rsidRPr="00AE3AC1">
        <w:rPr>
          <w:rFonts w:ascii="Calibri" w:hAnsi="Calibri" w:cs="Calibri"/>
          <w:i/>
          <w:sz w:val="24"/>
          <w:szCs w:val="24"/>
          <w:lang w:val="en-US"/>
        </w:rPr>
        <w:t>Journal of Contemporary Ethnography</w:t>
      </w:r>
      <w:r w:rsidRPr="00AE3AC1">
        <w:rPr>
          <w:rFonts w:ascii="Calibri" w:hAnsi="Calibri" w:cs="Calibri"/>
          <w:sz w:val="24"/>
          <w:szCs w:val="24"/>
          <w:lang w:val="en-US"/>
        </w:rPr>
        <w:t xml:space="preserve"> 41</w:t>
      </w:r>
      <w:r w:rsidR="00C06D60" w:rsidRPr="00AE3AC1">
        <w:rPr>
          <w:rFonts w:ascii="Calibri" w:hAnsi="Calibri" w:cs="Calibri"/>
          <w:sz w:val="24"/>
          <w:szCs w:val="24"/>
          <w:lang w:val="en-US"/>
        </w:rPr>
        <w:t xml:space="preserve"> </w:t>
      </w:r>
      <w:r w:rsidRPr="00AE3AC1">
        <w:rPr>
          <w:rFonts w:ascii="Calibri" w:hAnsi="Calibri" w:cs="Calibri"/>
          <w:sz w:val="24"/>
          <w:szCs w:val="24"/>
          <w:lang w:val="en-US"/>
        </w:rPr>
        <w:t>(3): 309–336.</w:t>
      </w:r>
    </w:p>
    <w:p w14:paraId="22CF6B51" w14:textId="2B8E2A0B" w:rsidR="00883B7A" w:rsidRPr="00AE3AC1" w:rsidRDefault="00883B7A" w:rsidP="00883B7A">
      <w:pPr>
        <w:jc w:val="both"/>
        <w:rPr>
          <w:rFonts w:ascii="Calibri" w:hAnsi="Calibri" w:cs="Calibri"/>
          <w:sz w:val="24"/>
          <w:szCs w:val="24"/>
          <w:lang w:val="en-US"/>
        </w:rPr>
      </w:pPr>
      <w:r w:rsidRPr="00AE3AC1">
        <w:rPr>
          <w:rFonts w:ascii="Calibri" w:hAnsi="Calibri" w:cs="Calibri"/>
          <w:sz w:val="24"/>
          <w:szCs w:val="24"/>
          <w:lang w:val="en-US"/>
        </w:rPr>
        <w:t xml:space="preserve">Thibaud J-P (2015) The backstage of urban ambiances: When atmospheres pervade everyday experience. </w:t>
      </w:r>
      <w:r w:rsidRPr="00AE3AC1">
        <w:rPr>
          <w:rFonts w:ascii="Calibri" w:hAnsi="Calibri" w:cs="Calibri"/>
          <w:i/>
          <w:sz w:val="24"/>
          <w:szCs w:val="24"/>
          <w:lang w:val="en-US"/>
        </w:rPr>
        <w:t xml:space="preserve">Emotion, Space and Society </w:t>
      </w:r>
      <w:r w:rsidRPr="00AE3AC1">
        <w:rPr>
          <w:rFonts w:ascii="Calibri" w:hAnsi="Calibri" w:cs="Calibri"/>
          <w:sz w:val="24"/>
          <w:szCs w:val="24"/>
          <w:lang w:val="en-US"/>
        </w:rPr>
        <w:t>15: 39</w:t>
      </w:r>
      <w:r w:rsidR="00501004" w:rsidRPr="00AE3AC1">
        <w:rPr>
          <w:rFonts w:ascii="Calibri" w:hAnsi="Calibri" w:cs="Calibri"/>
          <w:sz w:val="24"/>
          <w:szCs w:val="24"/>
          <w:lang w:val="en-US"/>
        </w:rPr>
        <w:t>–</w:t>
      </w:r>
      <w:r w:rsidRPr="00AE3AC1">
        <w:rPr>
          <w:rFonts w:ascii="Calibri" w:hAnsi="Calibri" w:cs="Calibri"/>
          <w:sz w:val="24"/>
          <w:szCs w:val="24"/>
          <w:lang w:val="en-US"/>
        </w:rPr>
        <w:t>46</w:t>
      </w:r>
      <w:r w:rsidR="00911F94" w:rsidRPr="00AE3AC1">
        <w:rPr>
          <w:rFonts w:ascii="Calibri" w:hAnsi="Calibri" w:cs="Calibri"/>
          <w:sz w:val="24"/>
          <w:szCs w:val="24"/>
          <w:lang w:val="en-US"/>
        </w:rPr>
        <w:t>.</w:t>
      </w:r>
    </w:p>
    <w:p w14:paraId="720C2B78" w14:textId="4899C8AE" w:rsidR="00883B7A" w:rsidRPr="00AE3AC1" w:rsidRDefault="00883B7A" w:rsidP="00883B7A">
      <w:pPr>
        <w:jc w:val="both"/>
        <w:rPr>
          <w:rFonts w:ascii="Calibri" w:hAnsi="Calibri" w:cs="Calibri"/>
          <w:sz w:val="24"/>
          <w:szCs w:val="24"/>
          <w:lang w:val="en-US"/>
        </w:rPr>
      </w:pPr>
      <w:r w:rsidRPr="00AE3AC1">
        <w:rPr>
          <w:rFonts w:ascii="Calibri" w:hAnsi="Calibri" w:cs="Calibri"/>
          <w:sz w:val="24"/>
          <w:szCs w:val="24"/>
          <w:lang w:val="en-US"/>
        </w:rPr>
        <w:t xml:space="preserve">Thrift N (2004) Intensities of feeling: Towards a spatial politics of affect. </w:t>
      </w:r>
      <w:r w:rsidRPr="00AE3AC1">
        <w:rPr>
          <w:rFonts w:ascii="Calibri" w:hAnsi="Calibri" w:cs="Calibri"/>
          <w:i/>
          <w:sz w:val="24"/>
          <w:szCs w:val="24"/>
          <w:lang w:val="en-US"/>
        </w:rPr>
        <w:t>Geografiska Annaler. Series B, Human Geography</w:t>
      </w:r>
      <w:r w:rsidRPr="00AE3AC1">
        <w:rPr>
          <w:rFonts w:ascii="Calibri" w:hAnsi="Calibri" w:cs="Calibri"/>
          <w:sz w:val="24"/>
          <w:szCs w:val="24"/>
          <w:lang w:val="en-US"/>
        </w:rPr>
        <w:t xml:space="preserve"> 86</w:t>
      </w:r>
      <w:r w:rsidR="00C06D60" w:rsidRPr="00AE3AC1">
        <w:rPr>
          <w:rFonts w:ascii="Calibri" w:hAnsi="Calibri" w:cs="Calibri"/>
          <w:sz w:val="24"/>
          <w:szCs w:val="24"/>
          <w:lang w:val="en-US"/>
        </w:rPr>
        <w:t xml:space="preserve"> </w:t>
      </w:r>
      <w:r w:rsidRPr="00AE3AC1">
        <w:rPr>
          <w:rFonts w:ascii="Calibri" w:hAnsi="Calibri" w:cs="Calibri"/>
          <w:sz w:val="24"/>
          <w:szCs w:val="24"/>
          <w:lang w:val="en-US"/>
        </w:rPr>
        <w:t xml:space="preserve">(1): 57–78. </w:t>
      </w:r>
    </w:p>
    <w:p w14:paraId="57ECA0DD" w14:textId="508E62AA" w:rsidR="00883B7A" w:rsidRPr="00AE3AC1" w:rsidRDefault="00883B7A" w:rsidP="00883B7A">
      <w:pPr>
        <w:jc w:val="both"/>
        <w:rPr>
          <w:rFonts w:ascii="Calibri" w:hAnsi="Calibri" w:cs="Calibri"/>
          <w:sz w:val="24"/>
          <w:szCs w:val="24"/>
          <w:lang w:val="en-US"/>
        </w:rPr>
      </w:pPr>
      <w:r w:rsidRPr="00AE3AC1">
        <w:rPr>
          <w:rFonts w:ascii="Calibri" w:hAnsi="Calibri" w:cs="Calibri"/>
          <w:sz w:val="24"/>
          <w:szCs w:val="24"/>
          <w:lang w:val="en-US"/>
        </w:rPr>
        <w:t xml:space="preserve">Thrift N (2008) </w:t>
      </w:r>
      <w:r w:rsidRPr="00AE3AC1">
        <w:rPr>
          <w:rFonts w:ascii="Calibri" w:hAnsi="Calibri" w:cs="Calibri"/>
          <w:i/>
          <w:sz w:val="24"/>
          <w:szCs w:val="24"/>
          <w:lang w:val="en-US"/>
        </w:rPr>
        <w:t>Non-representational Theory: Space, Politics, Affect</w:t>
      </w:r>
      <w:r w:rsidRPr="00AE3AC1">
        <w:rPr>
          <w:rFonts w:ascii="Calibri" w:hAnsi="Calibri" w:cs="Calibri"/>
          <w:sz w:val="24"/>
          <w:szCs w:val="24"/>
          <w:lang w:val="en-US"/>
        </w:rPr>
        <w:t xml:space="preserve">. </w:t>
      </w:r>
      <w:r w:rsidR="00B610C7">
        <w:rPr>
          <w:rFonts w:ascii="Calibri" w:hAnsi="Calibri" w:cs="Calibri"/>
          <w:sz w:val="24"/>
          <w:szCs w:val="24"/>
          <w:lang w:val="en-US"/>
        </w:rPr>
        <w:t xml:space="preserve">New York: </w:t>
      </w:r>
      <w:r w:rsidR="00B610C7" w:rsidRPr="00AE3AC1">
        <w:rPr>
          <w:rFonts w:ascii="Calibri" w:hAnsi="Calibri" w:cs="Calibri"/>
          <w:sz w:val="24"/>
          <w:szCs w:val="24"/>
          <w:lang w:val="en-US"/>
        </w:rPr>
        <w:t>Routledge</w:t>
      </w:r>
      <w:r w:rsidRPr="00AE3AC1">
        <w:rPr>
          <w:rFonts w:ascii="Calibri" w:hAnsi="Calibri" w:cs="Calibri"/>
          <w:sz w:val="24"/>
          <w:szCs w:val="24"/>
          <w:lang w:val="en-US"/>
        </w:rPr>
        <w:t>.</w:t>
      </w:r>
    </w:p>
    <w:p w14:paraId="2BE42B4F" w14:textId="4EB48C0F" w:rsidR="00883B7A" w:rsidRPr="00AE3AC1" w:rsidRDefault="00883B7A" w:rsidP="00883B7A">
      <w:pPr>
        <w:spacing w:after="0" w:line="240" w:lineRule="auto"/>
        <w:rPr>
          <w:rFonts w:ascii="Calibri" w:eastAsia="Times New Roman" w:hAnsi="Calibri" w:cs="Calibri"/>
          <w:sz w:val="24"/>
          <w:szCs w:val="24"/>
          <w:lang w:val="en-US"/>
        </w:rPr>
      </w:pPr>
      <w:r w:rsidRPr="00AE3AC1">
        <w:rPr>
          <w:rFonts w:ascii="Calibri" w:eastAsia="Times New Roman" w:hAnsi="Calibri" w:cs="Calibri"/>
          <w:sz w:val="24"/>
          <w:szCs w:val="24"/>
          <w:shd w:val="clear" w:color="auto" w:fill="FFFFFF"/>
          <w:lang w:val="en-US"/>
        </w:rPr>
        <w:t>Thomas M E (2005) Girls, consumption space and the contradictions of hanging out in the city. </w:t>
      </w:r>
      <w:r w:rsidRPr="00AE3AC1">
        <w:rPr>
          <w:rFonts w:ascii="Calibri" w:eastAsia="Times New Roman" w:hAnsi="Calibri" w:cs="Calibri"/>
          <w:i/>
          <w:iCs/>
          <w:sz w:val="24"/>
          <w:szCs w:val="24"/>
          <w:lang w:val="en-US"/>
        </w:rPr>
        <w:t>Social &amp; Cultural Geography</w:t>
      </w:r>
      <w:r w:rsidRPr="00AE3AC1">
        <w:rPr>
          <w:rFonts w:ascii="Calibri" w:eastAsia="Times New Roman" w:hAnsi="Calibri" w:cs="Calibri"/>
          <w:sz w:val="24"/>
          <w:szCs w:val="24"/>
          <w:shd w:val="clear" w:color="auto" w:fill="FFFFFF"/>
          <w:lang w:val="en-US"/>
        </w:rPr>
        <w:t> 6</w:t>
      </w:r>
      <w:r w:rsidR="00C06D60" w:rsidRPr="00AE3AC1">
        <w:rPr>
          <w:rFonts w:ascii="Calibri" w:eastAsia="Times New Roman" w:hAnsi="Calibri" w:cs="Calibri"/>
          <w:sz w:val="24"/>
          <w:szCs w:val="24"/>
          <w:shd w:val="clear" w:color="auto" w:fill="FFFFFF"/>
          <w:lang w:val="en-US"/>
        </w:rPr>
        <w:t xml:space="preserve"> </w:t>
      </w:r>
      <w:r w:rsidRPr="00AE3AC1">
        <w:rPr>
          <w:rFonts w:ascii="Calibri" w:eastAsia="Times New Roman" w:hAnsi="Calibri" w:cs="Calibri"/>
          <w:sz w:val="24"/>
          <w:szCs w:val="24"/>
          <w:shd w:val="clear" w:color="auto" w:fill="FFFFFF"/>
          <w:lang w:val="en-US"/>
        </w:rPr>
        <w:t>(4): 587</w:t>
      </w:r>
      <w:r w:rsidR="00501004" w:rsidRPr="00AE3AC1">
        <w:rPr>
          <w:rFonts w:ascii="Calibri" w:hAnsi="Calibri" w:cs="Calibri"/>
          <w:sz w:val="24"/>
          <w:szCs w:val="24"/>
          <w:lang w:val="en-US"/>
        </w:rPr>
        <w:t>–</w:t>
      </w:r>
      <w:r w:rsidRPr="00AE3AC1">
        <w:rPr>
          <w:rFonts w:ascii="Calibri" w:eastAsia="Times New Roman" w:hAnsi="Calibri" w:cs="Calibri"/>
          <w:sz w:val="24"/>
          <w:szCs w:val="24"/>
          <w:shd w:val="clear" w:color="auto" w:fill="FFFFFF"/>
          <w:lang w:val="en-US"/>
        </w:rPr>
        <w:t>605.</w:t>
      </w:r>
    </w:p>
    <w:p w14:paraId="6B5E3430" w14:textId="77777777" w:rsidR="00883B7A" w:rsidRPr="00AE3AC1" w:rsidRDefault="00883B7A" w:rsidP="00883B7A">
      <w:pPr>
        <w:spacing w:after="0" w:line="240" w:lineRule="auto"/>
        <w:rPr>
          <w:rFonts w:ascii="Calibri" w:eastAsia="Times New Roman" w:hAnsi="Calibri" w:cs="Calibri"/>
          <w:sz w:val="24"/>
          <w:szCs w:val="24"/>
          <w:lang w:val="en-US"/>
        </w:rPr>
      </w:pPr>
    </w:p>
    <w:p w14:paraId="18050203" w14:textId="40F4880F" w:rsidR="00883B7A" w:rsidRPr="00AE3AC1" w:rsidRDefault="00883B7A" w:rsidP="00883B7A">
      <w:pPr>
        <w:jc w:val="both"/>
        <w:rPr>
          <w:rFonts w:ascii="Calibri" w:hAnsi="Calibri" w:cs="Calibri"/>
          <w:sz w:val="24"/>
          <w:szCs w:val="24"/>
          <w:lang w:val="en-US"/>
        </w:rPr>
      </w:pPr>
      <w:r w:rsidRPr="00AE3AC1">
        <w:rPr>
          <w:rFonts w:ascii="Calibri" w:hAnsi="Calibri" w:cs="Calibri"/>
          <w:sz w:val="24"/>
          <w:szCs w:val="24"/>
          <w:lang w:val="en-US"/>
        </w:rPr>
        <w:t xml:space="preserve">Toal G and Dahlman CT (2011) </w:t>
      </w:r>
      <w:r w:rsidRPr="00AE3AC1">
        <w:rPr>
          <w:rFonts w:ascii="Calibri" w:hAnsi="Calibri" w:cs="Calibri"/>
          <w:i/>
          <w:sz w:val="24"/>
          <w:szCs w:val="24"/>
          <w:lang w:val="en-US"/>
        </w:rPr>
        <w:t>Bosnia Remade: Ethnic Cleansing and Its Reversal</w:t>
      </w:r>
      <w:r w:rsidRPr="00AE3AC1">
        <w:rPr>
          <w:rFonts w:ascii="Calibri" w:hAnsi="Calibri" w:cs="Calibri"/>
          <w:sz w:val="24"/>
          <w:szCs w:val="24"/>
          <w:lang w:val="en-US"/>
        </w:rPr>
        <w:t xml:space="preserve">. </w:t>
      </w:r>
      <w:r w:rsidR="00B610C7">
        <w:rPr>
          <w:rFonts w:ascii="Calibri" w:hAnsi="Calibri" w:cs="Calibri"/>
          <w:sz w:val="24"/>
          <w:szCs w:val="24"/>
          <w:lang w:val="en-US"/>
        </w:rPr>
        <w:t xml:space="preserve">New York: </w:t>
      </w:r>
      <w:r w:rsidR="00B610C7" w:rsidRPr="00AE3AC1">
        <w:rPr>
          <w:rFonts w:ascii="Calibri" w:hAnsi="Calibri" w:cs="Calibri"/>
          <w:sz w:val="24"/>
          <w:szCs w:val="24"/>
          <w:lang w:val="en-US"/>
        </w:rPr>
        <w:t>Oxford University Press</w:t>
      </w:r>
      <w:r w:rsidRPr="00AE3AC1">
        <w:rPr>
          <w:rFonts w:ascii="Calibri" w:hAnsi="Calibri" w:cs="Calibri"/>
          <w:sz w:val="24"/>
          <w:szCs w:val="24"/>
          <w:lang w:val="en-US"/>
        </w:rPr>
        <w:t>.</w:t>
      </w:r>
    </w:p>
    <w:p w14:paraId="6BB18F29" w14:textId="5CE6530F" w:rsidR="009D0130" w:rsidRPr="00AE3AC1" w:rsidRDefault="009D0130" w:rsidP="00AE3AC1">
      <w:pPr>
        <w:spacing w:after="0" w:line="240" w:lineRule="auto"/>
        <w:rPr>
          <w:rFonts w:ascii="Calibri" w:eastAsia="Times New Roman" w:hAnsi="Calibri" w:cs="Calibri"/>
          <w:sz w:val="24"/>
          <w:szCs w:val="24"/>
          <w:lang w:val="en-US"/>
        </w:rPr>
      </w:pPr>
      <w:r w:rsidRPr="00AE3AC1">
        <w:rPr>
          <w:rFonts w:ascii="Calibri" w:eastAsia="Times New Roman" w:hAnsi="Calibri" w:cs="Calibri"/>
          <w:sz w:val="24"/>
          <w:szCs w:val="24"/>
          <w:shd w:val="clear" w:color="auto" w:fill="FFFFFF"/>
          <w:lang w:val="en-US"/>
        </w:rPr>
        <w:t>Tomic P,</w:t>
      </w:r>
      <w:r w:rsidR="00E17B3E" w:rsidRPr="00AE3AC1">
        <w:rPr>
          <w:rFonts w:ascii="Calibri" w:eastAsia="Times New Roman" w:hAnsi="Calibri" w:cs="Calibri"/>
          <w:sz w:val="24"/>
          <w:szCs w:val="24"/>
          <w:shd w:val="clear" w:color="auto" w:fill="FFFFFF"/>
          <w:lang w:val="en-US"/>
        </w:rPr>
        <w:t xml:space="preserve"> Trumper</w:t>
      </w:r>
      <w:r w:rsidRPr="00AE3AC1">
        <w:rPr>
          <w:rFonts w:ascii="Calibri" w:eastAsia="Times New Roman" w:hAnsi="Calibri" w:cs="Calibri"/>
          <w:sz w:val="24"/>
          <w:szCs w:val="24"/>
          <w:shd w:val="clear" w:color="auto" w:fill="FFFFFF"/>
          <w:lang w:val="en-US"/>
        </w:rPr>
        <w:t xml:space="preserve"> R, and </w:t>
      </w:r>
      <w:r w:rsidR="00E17B3E" w:rsidRPr="00AE3AC1">
        <w:rPr>
          <w:rFonts w:ascii="Calibri" w:eastAsia="Times New Roman" w:hAnsi="Calibri" w:cs="Calibri"/>
          <w:sz w:val="24"/>
          <w:szCs w:val="24"/>
          <w:shd w:val="clear" w:color="auto" w:fill="FFFFFF"/>
          <w:lang w:val="en-US"/>
        </w:rPr>
        <w:t>Hidalgo Dattwyler</w:t>
      </w:r>
      <w:r w:rsidRPr="00AE3AC1">
        <w:rPr>
          <w:rFonts w:ascii="Calibri" w:eastAsia="Times New Roman" w:hAnsi="Calibri" w:cs="Calibri"/>
          <w:sz w:val="24"/>
          <w:szCs w:val="24"/>
          <w:shd w:val="clear" w:color="auto" w:fill="FFFFFF"/>
          <w:lang w:val="en-US"/>
        </w:rPr>
        <w:t xml:space="preserve"> R (2006) </w:t>
      </w:r>
      <w:r w:rsidR="00E17B3E" w:rsidRPr="00AE3AC1">
        <w:rPr>
          <w:rFonts w:ascii="Calibri" w:eastAsia="Times New Roman" w:hAnsi="Calibri" w:cs="Calibri"/>
          <w:sz w:val="24"/>
          <w:szCs w:val="24"/>
          <w:shd w:val="clear" w:color="auto" w:fill="FFFFFF"/>
          <w:lang w:val="en-US"/>
        </w:rPr>
        <w:t>Manufacturing modernity: Cleaning, di</w:t>
      </w:r>
      <w:r w:rsidRPr="00AE3AC1">
        <w:rPr>
          <w:rFonts w:ascii="Calibri" w:eastAsia="Times New Roman" w:hAnsi="Calibri" w:cs="Calibri"/>
          <w:sz w:val="24"/>
          <w:szCs w:val="24"/>
          <w:shd w:val="clear" w:color="auto" w:fill="FFFFFF"/>
          <w:lang w:val="en-US"/>
        </w:rPr>
        <w:t>rt, and neoliberalism in Chile.</w:t>
      </w:r>
      <w:r w:rsidR="00E17B3E" w:rsidRPr="00AE3AC1">
        <w:rPr>
          <w:rFonts w:ascii="Calibri" w:eastAsia="Times New Roman" w:hAnsi="Calibri" w:cs="Calibri"/>
          <w:sz w:val="24"/>
          <w:szCs w:val="24"/>
          <w:shd w:val="clear" w:color="auto" w:fill="FFFFFF"/>
          <w:lang w:val="en-US"/>
        </w:rPr>
        <w:t> </w:t>
      </w:r>
      <w:r w:rsidR="00E17B3E" w:rsidRPr="00AE3AC1">
        <w:rPr>
          <w:rFonts w:ascii="Calibri" w:eastAsia="Times New Roman" w:hAnsi="Calibri" w:cs="Calibri"/>
          <w:i/>
          <w:iCs/>
          <w:sz w:val="24"/>
          <w:szCs w:val="24"/>
          <w:lang w:val="en-US"/>
        </w:rPr>
        <w:t>Antipode</w:t>
      </w:r>
      <w:r w:rsidR="00E17B3E" w:rsidRPr="00AE3AC1">
        <w:rPr>
          <w:rFonts w:ascii="Calibri" w:eastAsia="Times New Roman" w:hAnsi="Calibri" w:cs="Calibri"/>
          <w:sz w:val="24"/>
          <w:szCs w:val="24"/>
          <w:shd w:val="clear" w:color="auto" w:fill="FFFFFF"/>
          <w:lang w:val="en-US"/>
        </w:rPr>
        <w:t> </w:t>
      </w:r>
      <w:r w:rsidRPr="00AE3AC1">
        <w:rPr>
          <w:rFonts w:ascii="Calibri" w:eastAsia="Times New Roman" w:hAnsi="Calibri" w:cs="Calibri"/>
          <w:sz w:val="24"/>
          <w:szCs w:val="24"/>
          <w:shd w:val="clear" w:color="auto" w:fill="FFFFFF"/>
          <w:lang w:val="en-US"/>
        </w:rPr>
        <w:t>38 (</w:t>
      </w:r>
      <w:r w:rsidR="00E17B3E" w:rsidRPr="00AE3AC1">
        <w:rPr>
          <w:rFonts w:ascii="Calibri" w:eastAsia="Times New Roman" w:hAnsi="Calibri" w:cs="Calibri"/>
          <w:sz w:val="24"/>
          <w:szCs w:val="24"/>
          <w:shd w:val="clear" w:color="auto" w:fill="FFFFFF"/>
          <w:lang w:val="en-US"/>
        </w:rPr>
        <w:t>3</w:t>
      </w:r>
      <w:r w:rsidRPr="00AE3AC1">
        <w:rPr>
          <w:rFonts w:ascii="Calibri" w:eastAsia="Times New Roman" w:hAnsi="Calibri" w:cs="Calibri"/>
          <w:sz w:val="24"/>
          <w:szCs w:val="24"/>
          <w:shd w:val="clear" w:color="auto" w:fill="FFFFFF"/>
          <w:lang w:val="en-US"/>
        </w:rPr>
        <w:t>)</w:t>
      </w:r>
      <w:r w:rsidR="00E17B3E" w:rsidRPr="00AE3AC1">
        <w:rPr>
          <w:rFonts w:ascii="Calibri" w:eastAsia="Times New Roman" w:hAnsi="Calibri" w:cs="Calibri"/>
          <w:sz w:val="24"/>
          <w:szCs w:val="24"/>
          <w:shd w:val="clear" w:color="auto" w:fill="FFFFFF"/>
          <w:lang w:val="en-US"/>
        </w:rPr>
        <w:t>: 508-529.</w:t>
      </w:r>
    </w:p>
    <w:p w14:paraId="0B0D3F51" w14:textId="77777777" w:rsidR="00942EAA" w:rsidRPr="00AE3AC1" w:rsidRDefault="00942EAA" w:rsidP="00AE3AC1">
      <w:pPr>
        <w:spacing w:after="0" w:line="240" w:lineRule="auto"/>
        <w:rPr>
          <w:rFonts w:ascii="Calibri" w:eastAsia="Times New Roman" w:hAnsi="Calibri" w:cs="Calibri"/>
          <w:sz w:val="24"/>
          <w:szCs w:val="24"/>
          <w:lang w:val="en-US"/>
        </w:rPr>
      </w:pPr>
    </w:p>
    <w:p w14:paraId="132AE836" w14:textId="0336E310" w:rsidR="00883B7A" w:rsidRPr="00AE3AC1" w:rsidRDefault="00883B7A" w:rsidP="00883B7A">
      <w:pPr>
        <w:jc w:val="both"/>
        <w:rPr>
          <w:rFonts w:ascii="Calibri" w:hAnsi="Calibri" w:cs="Calibri"/>
          <w:sz w:val="24"/>
          <w:szCs w:val="24"/>
          <w:lang w:val="en-US"/>
        </w:rPr>
      </w:pPr>
      <w:r w:rsidRPr="00AE3AC1">
        <w:rPr>
          <w:rFonts w:ascii="Calibri" w:hAnsi="Calibri" w:cs="Calibri"/>
          <w:sz w:val="24"/>
          <w:szCs w:val="24"/>
          <w:lang w:val="en-US"/>
        </w:rPr>
        <w:t xml:space="preserve">Tolia-Kelly DP (2006) Affect – an ethnocentric encounter? Exploring the ‘universalist’ imperative of emotional/affectual geographies. </w:t>
      </w:r>
      <w:r w:rsidRPr="00AE3AC1">
        <w:rPr>
          <w:rFonts w:ascii="Calibri" w:hAnsi="Calibri" w:cs="Calibri"/>
          <w:i/>
          <w:sz w:val="24"/>
          <w:szCs w:val="24"/>
          <w:lang w:val="en-US"/>
        </w:rPr>
        <w:t>Area</w:t>
      </w:r>
      <w:r w:rsidRPr="00AE3AC1">
        <w:rPr>
          <w:rFonts w:ascii="Calibri" w:hAnsi="Calibri" w:cs="Calibri"/>
          <w:sz w:val="24"/>
          <w:szCs w:val="24"/>
          <w:lang w:val="en-US"/>
        </w:rPr>
        <w:t xml:space="preserve"> 38(2): 213–217. </w:t>
      </w:r>
    </w:p>
    <w:p w14:paraId="5B871C91" w14:textId="20601CC9" w:rsidR="00883B7A" w:rsidRPr="00AE3AC1" w:rsidRDefault="00883B7A" w:rsidP="00883B7A">
      <w:pPr>
        <w:jc w:val="both"/>
        <w:rPr>
          <w:rFonts w:ascii="Calibri" w:hAnsi="Calibri" w:cs="Calibri"/>
          <w:sz w:val="24"/>
          <w:szCs w:val="24"/>
          <w:lang w:val="en-US"/>
        </w:rPr>
      </w:pPr>
      <w:r w:rsidRPr="00AE3AC1">
        <w:rPr>
          <w:rFonts w:ascii="Calibri" w:hAnsi="Calibri" w:cs="Calibri"/>
          <w:sz w:val="24"/>
          <w:szCs w:val="24"/>
          <w:lang w:val="en-US"/>
        </w:rPr>
        <w:t xml:space="preserve">Voyce M (2006) Shopping malls in Australia: The end of public space and the rise of ‘consumerist citizenship’? </w:t>
      </w:r>
      <w:r w:rsidRPr="00AE3AC1">
        <w:rPr>
          <w:rFonts w:ascii="Calibri" w:hAnsi="Calibri" w:cs="Calibri"/>
          <w:i/>
          <w:sz w:val="24"/>
          <w:szCs w:val="24"/>
          <w:lang w:val="en-US"/>
        </w:rPr>
        <w:t>Journal of Sociology</w:t>
      </w:r>
      <w:r w:rsidRPr="00AE3AC1">
        <w:rPr>
          <w:rFonts w:ascii="Calibri" w:hAnsi="Calibri" w:cs="Calibri"/>
          <w:sz w:val="24"/>
          <w:szCs w:val="24"/>
          <w:lang w:val="en-US"/>
        </w:rPr>
        <w:t xml:space="preserve"> 42(3): 269–286.</w:t>
      </w:r>
    </w:p>
    <w:p w14:paraId="695FDB30" w14:textId="35F54A86" w:rsidR="00883B7A" w:rsidRPr="00AE3AC1" w:rsidRDefault="00883B7A" w:rsidP="00883B7A">
      <w:pPr>
        <w:spacing w:after="0" w:line="240" w:lineRule="auto"/>
        <w:rPr>
          <w:rFonts w:ascii="Calibri" w:eastAsia="Times New Roman" w:hAnsi="Calibri" w:cs="Calibri"/>
          <w:sz w:val="24"/>
          <w:szCs w:val="24"/>
          <w:lang w:val="en-US"/>
        </w:rPr>
      </w:pPr>
      <w:r w:rsidRPr="00AE3AC1">
        <w:rPr>
          <w:rFonts w:ascii="Calibri" w:eastAsia="Times New Roman" w:hAnsi="Calibri" w:cs="Calibri"/>
          <w:sz w:val="24"/>
          <w:szCs w:val="24"/>
          <w:shd w:val="clear" w:color="auto" w:fill="FFFFFF"/>
          <w:lang w:val="en-US"/>
        </w:rPr>
        <w:t>Way J T (2012) </w:t>
      </w:r>
      <w:r w:rsidRPr="00AE3AC1">
        <w:rPr>
          <w:rFonts w:ascii="Calibri" w:eastAsia="Times New Roman" w:hAnsi="Calibri" w:cs="Calibri"/>
          <w:i/>
          <w:iCs/>
          <w:sz w:val="24"/>
          <w:szCs w:val="24"/>
          <w:lang w:val="en-US"/>
        </w:rPr>
        <w:t>The Mayan in the mall: globalization, development, and the making of modern Guatemala</w:t>
      </w:r>
      <w:r w:rsidRPr="00AE3AC1">
        <w:rPr>
          <w:rFonts w:ascii="Calibri" w:eastAsia="Times New Roman" w:hAnsi="Calibri" w:cs="Calibri"/>
          <w:sz w:val="24"/>
          <w:szCs w:val="24"/>
          <w:shd w:val="clear" w:color="auto" w:fill="FFFFFF"/>
          <w:lang w:val="en-US"/>
        </w:rPr>
        <w:t xml:space="preserve">. </w:t>
      </w:r>
      <w:r w:rsidR="00EB11CD" w:rsidRPr="00AE3AC1">
        <w:rPr>
          <w:rFonts w:ascii="Calibri" w:eastAsia="Times New Roman" w:hAnsi="Calibri" w:cs="Calibri"/>
          <w:sz w:val="24"/>
          <w:szCs w:val="24"/>
          <w:shd w:val="clear" w:color="auto" w:fill="FFFFFF"/>
          <w:lang w:val="en-US"/>
        </w:rPr>
        <w:t>Durham and London</w:t>
      </w:r>
      <w:r w:rsidR="00B610C7">
        <w:rPr>
          <w:rFonts w:ascii="Calibri" w:eastAsia="Times New Roman" w:hAnsi="Calibri" w:cs="Calibri"/>
          <w:sz w:val="24"/>
          <w:szCs w:val="24"/>
          <w:shd w:val="clear" w:color="auto" w:fill="FFFFFF"/>
          <w:lang w:val="en-US"/>
        </w:rPr>
        <w:t xml:space="preserve">: </w:t>
      </w:r>
      <w:r w:rsidR="00B610C7" w:rsidRPr="00AE3AC1">
        <w:rPr>
          <w:rFonts w:ascii="Calibri" w:eastAsia="Times New Roman" w:hAnsi="Calibri" w:cs="Calibri"/>
          <w:sz w:val="24"/>
          <w:szCs w:val="24"/>
          <w:shd w:val="clear" w:color="auto" w:fill="FFFFFF"/>
          <w:lang w:val="en-US"/>
        </w:rPr>
        <w:t>Duke University Press</w:t>
      </w:r>
      <w:r w:rsidR="00EB11CD" w:rsidRPr="00AE3AC1">
        <w:rPr>
          <w:rFonts w:ascii="Calibri" w:eastAsia="Times New Roman" w:hAnsi="Calibri" w:cs="Calibri"/>
          <w:sz w:val="24"/>
          <w:szCs w:val="24"/>
          <w:shd w:val="clear" w:color="auto" w:fill="FFFFFF"/>
          <w:lang w:val="en-US"/>
        </w:rPr>
        <w:t xml:space="preserve">. </w:t>
      </w:r>
    </w:p>
    <w:p w14:paraId="1D68AB96" w14:textId="77777777" w:rsidR="00883B7A" w:rsidRPr="00AE3AC1" w:rsidRDefault="00883B7A" w:rsidP="00883B7A">
      <w:pPr>
        <w:spacing w:after="0" w:line="240" w:lineRule="auto"/>
        <w:rPr>
          <w:rFonts w:ascii="Calibri" w:eastAsia="Times New Roman" w:hAnsi="Calibri" w:cs="Calibri"/>
          <w:sz w:val="24"/>
          <w:szCs w:val="24"/>
          <w:lang w:val="en-US"/>
        </w:rPr>
      </w:pPr>
    </w:p>
    <w:p w14:paraId="7DF523AB" w14:textId="5B145637" w:rsidR="00C80A87" w:rsidRPr="00AE3AC1" w:rsidRDefault="007563BE" w:rsidP="00936F28">
      <w:pPr>
        <w:rPr>
          <w:rFonts w:ascii="Calibri" w:hAnsi="Calibri" w:cs="Calibri"/>
          <w:sz w:val="24"/>
          <w:szCs w:val="24"/>
          <w:lang w:val="en-US"/>
        </w:rPr>
      </w:pPr>
      <w:r w:rsidRPr="00AE3AC1">
        <w:rPr>
          <w:rFonts w:ascii="Calibri" w:hAnsi="Calibri" w:cs="Calibri"/>
          <w:sz w:val="24"/>
          <w:szCs w:val="24"/>
          <w:lang w:val="en-US"/>
        </w:rPr>
        <w:t xml:space="preserve">Whitson R </w:t>
      </w:r>
      <w:r w:rsidR="00C80A87" w:rsidRPr="00AE3AC1">
        <w:rPr>
          <w:rFonts w:ascii="Calibri" w:hAnsi="Calibri" w:cs="Calibri"/>
          <w:sz w:val="24"/>
          <w:szCs w:val="24"/>
          <w:lang w:val="en-US"/>
        </w:rPr>
        <w:t>(</w:t>
      </w:r>
      <w:r w:rsidRPr="00AE3AC1">
        <w:rPr>
          <w:rFonts w:ascii="Calibri" w:hAnsi="Calibri" w:cs="Calibri"/>
          <w:sz w:val="24"/>
          <w:szCs w:val="24"/>
          <w:lang w:val="en-US"/>
        </w:rPr>
        <w:t>2018</w:t>
      </w:r>
      <w:r w:rsidR="00C80A87" w:rsidRPr="00AE3AC1">
        <w:rPr>
          <w:rFonts w:ascii="Calibri" w:hAnsi="Calibri" w:cs="Calibri"/>
          <w:sz w:val="24"/>
          <w:szCs w:val="24"/>
          <w:lang w:val="en-US"/>
        </w:rPr>
        <w:t>)</w:t>
      </w:r>
      <w:r w:rsidRPr="00AE3AC1">
        <w:rPr>
          <w:rFonts w:ascii="Calibri" w:hAnsi="Calibri" w:cs="Calibri"/>
          <w:sz w:val="24"/>
          <w:szCs w:val="24"/>
          <w:lang w:val="en-US"/>
        </w:rPr>
        <w:t xml:space="preserve"> </w:t>
      </w:r>
      <w:r w:rsidR="00C80A87" w:rsidRPr="00AE3AC1">
        <w:rPr>
          <w:rFonts w:ascii="Calibri" w:hAnsi="Calibri" w:cs="Calibri"/>
          <w:sz w:val="24"/>
          <w:szCs w:val="24"/>
          <w:lang w:val="en-US"/>
        </w:rPr>
        <w:t xml:space="preserve">Spaces of culture and identity production: home, consumption and the media. </w:t>
      </w:r>
      <w:r w:rsidRPr="00AE3AC1">
        <w:rPr>
          <w:rFonts w:ascii="Calibri" w:hAnsi="Calibri" w:cs="Calibri"/>
          <w:sz w:val="24"/>
          <w:szCs w:val="24"/>
          <w:lang w:val="en-US"/>
        </w:rPr>
        <w:t xml:space="preserve">In: Oberhauser A M, Fluri J L, Whitson R, Mollett S (eds). </w:t>
      </w:r>
      <w:r w:rsidRPr="00AE3AC1">
        <w:rPr>
          <w:rFonts w:ascii="Calibri" w:hAnsi="Calibri" w:cs="Calibri"/>
          <w:i/>
          <w:sz w:val="24"/>
          <w:szCs w:val="24"/>
          <w:lang w:val="en-US"/>
        </w:rPr>
        <w:t>Feminist Spaces: Gender and Geography in a Global Context</w:t>
      </w:r>
      <w:r w:rsidRPr="00AE3AC1">
        <w:rPr>
          <w:rFonts w:ascii="Calibri" w:hAnsi="Calibri" w:cs="Calibri"/>
          <w:sz w:val="24"/>
          <w:szCs w:val="24"/>
          <w:lang w:val="en-US"/>
        </w:rPr>
        <w:t xml:space="preserve">. </w:t>
      </w:r>
      <w:r w:rsidR="00B610C7" w:rsidRPr="00B610C7">
        <w:rPr>
          <w:rFonts w:ascii="Calibri" w:hAnsi="Calibri" w:cs="Calibri"/>
          <w:sz w:val="24"/>
          <w:szCs w:val="24"/>
          <w:lang w:val="en-US"/>
        </w:rPr>
        <w:t>London</w:t>
      </w:r>
      <w:r w:rsidR="00B610C7">
        <w:rPr>
          <w:rFonts w:ascii="Calibri" w:hAnsi="Calibri" w:cs="Calibri"/>
          <w:sz w:val="24"/>
          <w:szCs w:val="24"/>
          <w:lang w:val="en-US"/>
        </w:rPr>
        <w:t>: Routledge</w:t>
      </w:r>
      <w:r w:rsidRPr="00B610C7">
        <w:rPr>
          <w:rFonts w:ascii="Calibri" w:hAnsi="Calibri" w:cs="Calibri"/>
          <w:sz w:val="24"/>
          <w:szCs w:val="24"/>
          <w:lang w:val="en-US"/>
        </w:rPr>
        <w:t xml:space="preserve">, pp. </w:t>
      </w:r>
      <w:r w:rsidR="00B610C7" w:rsidRPr="00B610C7">
        <w:rPr>
          <w:rFonts w:ascii="Calibri" w:hAnsi="Calibri" w:cs="Calibri"/>
          <w:sz w:val="24"/>
          <w:szCs w:val="24"/>
          <w:lang w:val="en-US"/>
        </w:rPr>
        <w:t>47-76</w:t>
      </w:r>
      <w:r w:rsidRPr="00B610C7">
        <w:rPr>
          <w:rFonts w:ascii="Calibri" w:hAnsi="Calibri" w:cs="Calibri"/>
          <w:sz w:val="24"/>
          <w:szCs w:val="24"/>
          <w:lang w:val="en-US"/>
        </w:rPr>
        <w:t>.</w:t>
      </w:r>
      <w:r w:rsidRPr="00AE3AC1">
        <w:rPr>
          <w:rFonts w:ascii="Calibri" w:hAnsi="Calibri" w:cs="Calibri"/>
          <w:sz w:val="24"/>
          <w:szCs w:val="24"/>
          <w:lang w:val="en-US"/>
        </w:rPr>
        <w:t xml:space="preserve"> </w:t>
      </w:r>
    </w:p>
    <w:p w14:paraId="0C4996C3" w14:textId="38F40F0E" w:rsidR="000A27EC" w:rsidRPr="00AE3AC1" w:rsidRDefault="00F15399" w:rsidP="00936F28">
      <w:pPr>
        <w:rPr>
          <w:rFonts w:ascii="Calibri" w:eastAsia="Times New Roman" w:hAnsi="Calibri" w:cs="Calibri"/>
          <w:sz w:val="24"/>
          <w:szCs w:val="24"/>
          <w:lang w:val="en-US"/>
        </w:rPr>
      </w:pPr>
      <w:r w:rsidRPr="00AE3AC1">
        <w:rPr>
          <w:rFonts w:ascii="Calibri" w:hAnsi="Calibri" w:cs="Calibri"/>
          <w:sz w:val="24"/>
          <w:szCs w:val="24"/>
          <w:lang w:val="en-US"/>
        </w:rPr>
        <w:t>Wolin</w:t>
      </w:r>
      <w:r w:rsidR="00936F28" w:rsidRPr="00AE3AC1">
        <w:rPr>
          <w:rFonts w:ascii="Calibri" w:hAnsi="Calibri" w:cs="Calibri"/>
          <w:sz w:val="24"/>
          <w:szCs w:val="24"/>
          <w:lang w:val="en-US"/>
        </w:rPr>
        <w:t xml:space="preserve"> S</w:t>
      </w:r>
      <w:r w:rsidRPr="00AE3AC1">
        <w:rPr>
          <w:rFonts w:ascii="Calibri" w:hAnsi="Calibri" w:cs="Calibri"/>
          <w:sz w:val="24"/>
          <w:szCs w:val="24"/>
          <w:lang w:val="en-US"/>
        </w:rPr>
        <w:t xml:space="preserve"> </w:t>
      </w:r>
      <w:r w:rsidR="007B73A9">
        <w:rPr>
          <w:rFonts w:ascii="Calibri" w:hAnsi="Calibri" w:cs="Calibri"/>
          <w:sz w:val="24"/>
          <w:szCs w:val="24"/>
          <w:lang w:val="en-US"/>
        </w:rPr>
        <w:t>(</w:t>
      </w:r>
      <w:r w:rsidRPr="00AE3AC1">
        <w:rPr>
          <w:rFonts w:ascii="Calibri" w:hAnsi="Calibri" w:cs="Calibri"/>
          <w:sz w:val="24"/>
          <w:szCs w:val="24"/>
          <w:lang w:val="en-US"/>
        </w:rPr>
        <w:t>2009</w:t>
      </w:r>
      <w:r w:rsidR="007B73A9">
        <w:rPr>
          <w:rFonts w:ascii="Calibri" w:hAnsi="Calibri" w:cs="Calibri"/>
          <w:sz w:val="24"/>
          <w:szCs w:val="24"/>
          <w:lang w:val="en-US"/>
        </w:rPr>
        <w:t>)</w:t>
      </w:r>
      <w:r w:rsidR="00936F28" w:rsidRPr="00AE3AC1">
        <w:rPr>
          <w:rFonts w:ascii="Calibri" w:hAnsi="Calibri" w:cs="Calibri"/>
          <w:sz w:val="24"/>
          <w:szCs w:val="24"/>
          <w:lang w:val="en-US"/>
        </w:rPr>
        <w:t xml:space="preserve"> </w:t>
      </w:r>
      <w:r w:rsidR="00936F28" w:rsidRPr="007B73A9">
        <w:rPr>
          <w:rFonts w:ascii="Calibri" w:eastAsia="Times New Roman" w:hAnsi="Calibri" w:cs="Calibri"/>
          <w:i/>
          <w:sz w:val="24"/>
          <w:szCs w:val="24"/>
          <w:shd w:val="clear" w:color="auto" w:fill="FFFFFF"/>
          <w:lang w:val="en-US"/>
        </w:rPr>
        <w:t>Democracy Inc</w:t>
      </w:r>
      <w:r w:rsidR="00EB11CD" w:rsidRPr="007B73A9">
        <w:rPr>
          <w:rFonts w:ascii="Calibri" w:eastAsia="Times New Roman" w:hAnsi="Calibri" w:cs="Calibri"/>
          <w:i/>
          <w:sz w:val="24"/>
          <w:szCs w:val="24"/>
          <w:shd w:val="clear" w:color="auto" w:fill="FFFFFF"/>
          <w:lang w:val="en-US"/>
        </w:rPr>
        <w:t>orporated</w:t>
      </w:r>
      <w:r w:rsidR="00936F28" w:rsidRPr="007B73A9">
        <w:rPr>
          <w:rFonts w:ascii="Calibri" w:eastAsia="Times New Roman" w:hAnsi="Calibri" w:cs="Calibri"/>
          <w:i/>
          <w:sz w:val="24"/>
          <w:szCs w:val="24"/>
          <w:shd w:val="clear" w:color="auto" w:fill="FFFFFF"/>
          <w:lang w:val="en-US"/>
        </w:rPr>
        <w:t>.</w:t>
      </w:r>
      <w:r w:rsidR="00936F28" w:rsidRPr="00AE3AC1">
        <w:rPr>
          <w:rFonts w:ascii="Calibri" w:eastAsia="Times New Roman" w:hAnsi="Calibri" w:cs="Calibri"/>
          <w:sz w:val="24"/>
          <w:szCs w:val="24"/>
          <w:shd w:val="clear" w:color="auto" w:fill="FFFFFF"/>
          <w:lang w:val="en-US"/>
        </w:rPr>
        <w:t> </w:t>
      </w:r>
      <w:r w:rsidR="00936F28" w:rsidRPr="00AE3AC1">
        <w:rPr>
          <w:rFonts w:ascii="Calibri" w:eastAsia="Times New Roman" w:hAnsi="Calibri" w:cs="Calibri"/>
          <w:i/>
          <w:iCs/>
          <w:sz w:val="24"/>
          <w:szCs w:val="24"/>
          <w:lang w:val="en-US"/>
        </w:rPr>
        <w:t xml:space="preserve">Managed Democracy and the Specter of Inverted Totalitarianism. </w:t>
      </w:r>
      <w:r w:rsidR="00936F28" w:rsidRPr="00AE3AC1">
        <w:rPr>
          <w:rFonts w:ascii="Calibri" w:eastAsia="Times New Roman" w:hAnsi="Calibri" w:cs="Calibri"/>
          <w:iCs/>
          <w:sz w:val="24"/>
          <w:szCs w:val="24"/>
          <w:lang w:val="en-US"/>
        </w:rPr>
        <w:t>Princeton</w:t>
      </w:r>
      <w:r w:rsidR="00EB11CD" w:rsidRPr="00AE3AC1">
        <w:rPr>
          <w:rFonts w:ascii="Calibri" w:eastAsia="Times New Roman" w:hAnsi="Calibri" w:cs="Calibri"/>
          <w:iCs/>
          <w:sz w:val="24"/>
          <w:szCs w:val="24"/>
          <w:lang w:val="en-US"/>
        </w:rPr>
        <w:t xml:space="preserve"> and Oxford</w:t>
      </w:r>
      <w:r w:rsidR="00936F28" w:rsidRPr="00AE3AC1">
        <w:rPr>
          <w:rFonts w:ascii="Calibri" w:eastAsia="Times New Roman" w:hAnsi="Calibri" w:cs="Calibri"/>
          <w:iCs/>
          <w:sz w:val="24"/>
          <w:szCs w:val="24"/>
          <w:lang w:val="en-US"/>
        </w:rPr>
        <w:t>: Princeton University Press</w:t>
      </w:r>
      <w:r w:rsidR="00911F94" w:rsidRPr="00AE3AC1">
        <w:rPr>
          <w:rFonts w:ascii="Calibri" w:eastAsia="Times New Roman" w:hAnsi="Calibri" w:cs="Calibri"/>
          <w:iCs/>
          <w:sz w:val="24"/>
          <w:szCs w:val="24"/>
          <w:lang w:val="en-US"/>
        </w:rPr>
        <w:t>.</w:t>
      </w:r>
    </w:p>
    <w:p w14:paraId="17ECB9B4" w14:textId="73731497" w:rsidR="000A27EC" w:rsidRPr="00AE3AC1" w:rsidRDefault="000A27EC" w:rsidP="000A27EC">
      <w:pPr>
        <w:spacing w:after="0" w:line="240" w:lineRule="auto"/>
        <w:rPr>
          <w:rFonts w:ascii="Calibri" w:eastAsia="Times New Roman" w:hAnsi="Calibri" w:cs="Calibri"/>
          <w:sz w:val="24"/>
          <w:szCs w:val="24"/>
          <w:lang w:val="en-US"/>
        </w:rPr>
      </w:pPr>
      <w:r w:rsidRPr="00AE3AC1">
        <w:rPr>
          <w:rFonts w:ascii="Calibri" w:eastAsia="Times New Roman" w:hAnsi="Calibri" w:cs="Calibri"/>
          <w:sz w:val="24"/>
          <w:szCs w:val="24"/>
          <w:lang w:val="en-US"/>
        </w:rPr>
        <w:t xml:space="preserve">Woodward K, Jones III J P and Marston S A (2012) The politics of autonomous space. </w:t>
      </w:r>
      <w:r w:rsidRPr="00AE3AC1">
        <w:rPr>
          <w:rFonts w:ascii="Calibri" w:eastAsia="Times New Roman" w:hAnsi="Calibri" w:cs="Calibri"/>
          <w:i/>
          <w:sz w:val="24"/>
          <w:szCs w:val="24"/>
          <w:lang w:val="en-US"/>
        </w:rPr>
        <w:t>Progress in Human Geography</w:t>
      </w:r>
      <w:r w:rsidRPr="00AE3AC1">
        <w:rPr>
          <w:rFonts w:ascii="Calibri" w:eastAsia="Times New Roman" w:hAnsi="Calibri" w:cs="Calibri"/>
          <w:sz w:val="24"/>
          <w:szCs w:val="24"/>
          <w:lang w:val="en-US"/>
        </w:rPr>
        <w:t xml:space="preserve"> 36(2): 204-224. </w:t>
      </w:r>
    </w:p>
    <w:p w14:paraId="70699521" w14:textId="77777777" w:rsidR="000A27EC" w:rsidRPr="00AE3AC1" w:rsidRDefault="000A27EC" w:rsidP="000A27EC">
      <w:pPr>
        <w:spacing w:after="0" w:line="240" w:lineRule="auto"/>
        <w:rPr>
          <w:rFonts w:ascii="Calibri" w:eastAsia="Times New Roman" w:hAnsi="Calibri" w:cs="Calibri"/>
          <w:sz w:val="24"/>
          <w:szCs w:val="24"/>
          <w:lang w:val="en-US"/>
        </w:rPr>
      </w:pPr>
    </w:p>
    <w:p w14:paraId="36733F23" w14:textId="74284D28" w:rsidR="00DE5EAF" w:rsidRPr="00AE3AC1" w:rsidRDefault="00883B7A" w:rsidP="006B5326">
      <w:pPr>
        <w:jc w:val="both"/>
        <w:rPr>
          <w:rFonts w:ascii="Calibri" w:hAnsi="Calibri" w:cs="Calibri"/>
          <w:sz w:val="24"/>
          <w:szCs w:val="24"/>
          <w:lang w:val="en-US"/>
        </w:rPr>
      </w:pPr>
      <w:r w:rsidRPr="00AE3AC1">
        <w:rPr>
          <w:rFonts w:ascii="Calibri" w:hAnsi="Calibri" w:cs="Calibri"/>
          <w:sz w:val="24"/>
          <w:szCs w:val="24"/>
          <w:lang w:val="en-US"/>
        </w:rPr>
        <w:t xml:space="preserve">Woodyer T and Geoghegan H (2013) (Re) enchanting geography? The nature of being critical and the character of critique in human geography. </w:t>
      </w:r>
      <w:r w:rsidRPr="00AE3AC1">
        <w:rPr>
          <w:rFonts w:ascii="Calibri" w:hAnsi="Calibri" w:cs="Calibri"/>
          <w:i/>
          <w:sz w:val="24"/>
          <w:szCs w:val="24"/>
          <w:lang w:val="en-US"/>
        </w:rPr>
        <w:t>Progress in Human Geography</w:t>
      </w:r>
      <w:r w:rsidRPr="00AE3AC1">
        <w:rPr>
          <w:rFonts w:ascii="Calibri" w:hAnsi="Calibri" w:cs="Calibri"/>
          <w:sz w:val="24"/>
          <w:szCs w:val="24"/>
          <w:lang w:val="en-US"/>
        </w:rPr>
        <w:t xml:space="preserve"> 37(2): 195–214</w:t>
      </w:r>
      <w:r w:rsidR="00911F94" w:rsidRPr="00AE3AC1">
        <w:rPr>
          <w:rFonts w:ascii="Calibri" w:hAnsi="Calibri" w:cs="Calibri"/>
          <w:sz w:val="24"/>
          <w:szCs w:val="24"/>
          <w:lang w:val="en-US"/>
        </w:rPr>
        <w:t>.</w:t>
      </w:r>
    </w:p>
    <w:sectPr w:rsidR="00DE5EAF" w:rsidRPr="00AE3AC1">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4DFA9" w14:textId="77777777" w:rsidR="0062138C" w:rsidRDefault="0062138C" w:rsidP="00C807ED">
      <w:pPr>
        <w:spacing w:after="0" w:line="240" w:lineRule="auto"/>
      </w:pPr>
      <w:r>
        <w:separator/>
      </w:r>
    </w:p>
  </w:endnote>
  <w:endnote w:type="continuationSeparator" w:id="0">
    <w:p w14:paraId="69DE3B46" w14:textId="77777777" w:rsidR="0062138C" w:rsidRDefault="0062138C" w:rsidP="00C807ED">
      <w:pPr>
        <w:spacing w:after="0" w:line="240" w:lineRule="auto"/>
      </w:pPr>
      <w:r>
        <w:continuationSeparator/>
      </w:r>
    </w:p>
  </w:endnote>
  <w:endnote w:id="1">
    <w:p w14:paraId="7CB7C94D" w14:textId="5EFF9E4E" w:rsidR="00FB5531" w:rsidRPr="00C94D5F" w:rsidRDefault="00FB5531">
      <w:pPr>
        <w:pStyle w:val="EndnoteText"/>
        <w:rPr>
          <w:rFonts w:ascii="Calibri" w:hAnsi="Calibri" w:cs="Calibri"/>
        </w:rPr>
      </w:pPr>
      <w:r>
        <w:rPr>
          <w:rStyle w:val="EndnoteReference"/>
        </w:rPr>
        <w:endnoteRef/>
      </w:r>
      <w:r>
        <w:t xml:space="preserve"> </w:t>
      </w:r>
      <w:r>
        <w:rPr>
          <w:rFonts w:ascii="Calibri" w:hAnsi="Calibri" w:cs="Calibri"/>
          <w:sz w:val="24"/>
          <w:szCs w:val="24"/>
        </w:rPr>
        <w:t xml:space="preserve">This article, then, is somewhat restricted to the literature published in English and Spanish. Notwithstanding these limitations, we are able to cover a fairly large number of publications in international journals.  </w:t>
      </w:r>
      <w:r>
        <w:rPr>
          <w:rFonts w:ascii="Calibri" w:hAnsi="Calibri" w:cs="Calibri"/>
        </w:rPr>
        <w:t xml:space="preserve"> </w:t>
      </w:r>
    </w:p>
  </w:endnote>
  <w:endnote w:id="2">
    <w:p w14:paraId="304D4524" w14:textId="1D7F8147" w:rsidR="00FB5531" w:rsidRPr="00C94D5F" w:rsidRDefault="00FB5531">
      <w:pPr>
        <w:pStyle w:val="EndnoteText"/>
        <w:rPr>
          <w:rFonts w:ascii="Calibri" w:hAnsi="Calibri" w:cs="Calibri"/>
          <w:sz w:val="24"/>
          <w:szCs w:val="24"/>
        </w:rPr>
      </w:pPr>
      <w:r>
        <w:rPr>
          <w:rStyle w:val="EndnoteReference"/>
        </w:rPr>
        <w:endnoteRef/>
      </w:r>
      <w:r>
        <w:t xml:space="preserve"> </w:t>
      </w:r>
      <w:r w:rsidRPr="00C94D5F">
        <w:rPr>
          <w:rFonts w:ascii="Calibri" w:hAnsi="Calibri" w:cs="Calibri"/>
          <w:sz w:val="24"/>
          <w:szCs w:val="24"/>
        </w:rPr>
        <w:t>Work on surveillance in the shopping mall space has also an important part of this discussion and has continued to inform contemp</w:t>
      </w:r>
      <w:r>
        <w:rPr>
          <w:rFonts w:ascii="Calibri" w:hAnsi="Calibri" w:cs="Calibri"/>
          <w:sz w:val="24"/>
          <w:szCs w:val="24"/>
        </w:rPr>
        <w:t xml:space="preserve">orary research (Doan 2010; </w:t>
      </w:r>
      <w:r w:rsidRPr="004A69C7">
        <w:rPr>
          <w:rFonts w:ascii="Calibri" w:eastAsia="Times New Roman" w:hAnsi="Calibri" w:cs="Tahoma"/>
          <w:color w:val="000000" w:themeColor="text1"/>
          <w:sz w:val="24"/>
          <w:szCs w:val="24"/>
          <w:shd w:val="clear" w:color="auto" w:fill="FFFFFF"/>
        </w:rPr>
        <w:t xml:space="preserve">Manzo 2005; </w:t>
      </w:r>
      <w:r w:rsidRPr="004A69C7">
        <w:rPr>
          <w:rFonts w:ascii="Calibri" w:eastAsia="Times New Roman" w:hAnsi="Calibri" w:cs="Arial"/>
          <w:color w:val="000000" w:themeColor="text1"/>
          <w:sz w:val="24"/>
          <w:szCs w:val="24"/>
          <w:shd w:val="clear" w:color="auto" w:fill="FFFFFF"/>
        </w:rPr>
        <w:t>O'Dougherty</w:t>
      </w:r>
      <w:r w:rsidRPr="004A69C7">
        <w:rPr>
          <w:rFonts w:ascii="Calibri" w:hAnsi="Calibri"/>
          <w:color w:val="000000" w:themeColor="text1"/>
          <w:sz w:val="24"/>
          <w:szCs w:val="24"/>
        </w:rPr>
        <w:t xml:space="preserve"> 2006</w:t>
      </w:r>
      <w:r w:rsidRPr="004A69C7">
        <w:rPr>
          <w:rFonts w:ascii="Calibri" w:eastAsia="Times New Roman" w:hAnsi="Calibri" w:cs="Tahoma"/>
          <w:color w:val="000000" w:themeColor="text1"/>
          <w:sz w:val="24"/>
          <w:szCs w:val="24"/>
          <w:shd w:val="clear" w:color="auto" w:fill="FFFFFF"/>
        </w:rPr>
        <w:t>; Voyce 2006</w:t>
      </w:r>
      <w:r w:rsidRPr="00C94D5F">
        <w:rPr>
          <w:rFonts w:ascii="Calibri" w:hAnsi="Calibri" w:cs="Calibri"/>
          <w:sz w:val="24"/>
          <w:szCs w:val="24"/>
        </w:rPr>
        <w:t xml:space="preserve">). </w:t>
      </w:r>
    </w:p>
  </w:endnote>
  <w:endnote w:id="3">
    <w:p w14:paraId="368B4669" w14:textId="647221D2" w:rsidR="00FB5531" w:rsidRPr="00C94D5F" w:rsidRDefault="00FB5531">
      <w:pPr>
        <w:pStyle w:val="EndnoteText"/>
        <w:rPr>
          <w:rFonts w:ascii="Calibri" w:hAnsi="Calibri" w:cs="Calibri"/>
          <w:sz w:val="24"/>
          <w:szCs w:val="24"/>
        </w:rPr>
      </w:pPr>
      <w:r w:rsidRPr="00C94D5F">
        <w:rPr>
          <w:rStyle w:val="EndnoteReference"/>
          <w:rFonts w:ascii="Calibri" w:hAnsi="Calibri" w:cs="Calibri"/>
          <w:sz w:val="24"/>
          <w:szCs w:val="24"/>
        </w:rPr>
        <w:endnoteRef/>
      </w:r>
      <w:r w:rsidRPr="00C94D5F">
        <w:rPr>
          <w:rFonts w:ascii="Calibri" w:hAnsi="Calibri" w:cs="Calibri"/>
          <w:sz w:val="24"/>
          <w:szCs w:val="24"/>
        </w:rPr>
        <w:t xml:space="preserve"> </w:t>
      </w:r>
      <w:r w:rsidRPr="000A27EC">
        <w:rPr>
          <w:rFonts w:ascii="Calibri" w:hAnsi="Calibri" w:cs="Calibri"/>
          <w:sz w:val="24"/>
          <w:szCs w:val="24"/>
        </w:rPr>
        <w:t>Robbins and Marks (2010)</w:t>
      </w:r>
      <w:r w:rsidRPr="00C94D5F">
        <w:rPr>
          <w:rFonts w:ascii="Calibri" w:hAnsi="Calibri" w:cs="Calibri"/>
          <w:sz w:val="24"/>
          <w:szCs w:val="24"/>
        </w:rPr>
        <w:t xml:space="preserve"> also outline the geographies of assemblage that draw on other related theoretical approaches that seek to de-center the focus on subjectivity and identity as </w:t>
      </w:r>
      <w:r w:rsidRPr="00C94D5F">
        <w:rPr>
          <w:rFonts w:ascii="Calibri" w:hAnsi="Calibri" w:cs="Calibri"/>
          <w:i/>
          <w:sz w:val="24"/>
          <w:szCs w:val="24"/>
        </w:rPr>
        <w:t xml:space="preserve">the </w:t>
      </w:r>
      <w:r w:rsidRPr="00C94D5F">
        <w:rPr>
          <w:rFonts w:ascii="Calibri" w:hAnsi="Calibri" w:cs="Calibri"/>
          <w:sz w:val="24"/>
          <w:szCs w:val="24"/>
        </w:rPr>
        <w:t>primary drivers of space and geography.</w:t>
      </w:r>
    </w:p>
  </w:endnote>
  <w:endnote w:id="4">
    <w:p w14:paraId="79C0275C" w14:textId="77777777" w:rsidR="00FB5531" w:rsidRPr="00C94D5F" w:rsidRDefault="00FB5531" w:rsidP="00C807ED">
      <w:pPr>
        <w:pStyle w:val="EndnoteText"/>
        <w:rPr>
          <w:rFonts w:ascii="Calibri" w:hAnsi="Calibri" w:cs="Calibri"/>
          <w:sz w:val="24"/>
          <w:szCs w:val="24"/>
        </w:rPr>
      </w:pPr>
      <w:r w:rsidRPr="00C94D5F">
        <w:rPr>
          <w:rStyle w:val="EndnoteReference"/>
          <w:rFonts w:ascii="Calibri" w:hAnsi="Calibri" w:cs="Calibri"/>
          <w:sz w:val="24"/>
          <w:szCs w:val="24"/>
        </w:rPr>
        <w:endnoteRef/>
      </w:r>
      <w:r w:rsidRPr="00C94D5F">
        <w:rPr>
          <w:rFonts w:ascii="Calibri" w:hAnsi="Calibri" w:cs="Calibri"/>
          <w:sz w:val="24"/>
          <w:szCs w:val="24"/>
        </w:rPr>
        <w:t xml:space="preserve"> Names are pseudonyms chosen by participants themselves. </w:t>
      </w:r>
    </w:p>
  </w:endnote>
  <w:endnote w:id="5">
    <w:p w14:paraId="7876F14A" w14:textId="46809D18" w:rsidR="00FB5531" w:rsidRPr="002F73EC" w:rsidRDefault="00FB5531" w:rsidP="00C807ED">
      <w:pPr>
        <w:pStyle w:val="EndnoteText"/>
        <w:rPr>
          <w:rFonts w:ascii="Calibri" w:hAnsi="Calibri" w:cs="Calibri"/>
          <w:sz w:val="24"/>
          <w:szCs w:val="24"/>
        </w:rPr>
      </w:pPr>
      <w:r w:rsidRPr="00293699">
        <w:rPr>
          <w:rStyle w:val="EndnoteReference"/>
          <w:rFonts w:ascii="Calibri" w:hAnsi="Calibri" w:cs="Calibri"/>
          <w:sz w:val="24"/>
          <w:szCs w:val="24"/>
        </w:rPr>
        <w:endnoteRef/>
      </w:r>
      <w:r w:rsidRPr="00293699">
        <w:rPr>
          <w:rFonts w:ascii="Calibri" w:hAnsi="Calibri" w:cs="Calibri"/>
          <w:sz w:val="24"/>
          <w:szCs w:val="24"/>
        </w:rPr>
        <w:t xml:space="preserve"> The conversations were held in local language and all translations are done by Author.</w:t>
      </w:r>
    </w:p>
  </w:endnote>
  <w:endnote w:id="6">
    <w:p w14:paraId="00944BA3" w14:textId="3F1627A6" w:rsidR="00FB5531" w:rsidRDefault="00FB5531" w:rsidP="003E5447">
      <w:pPr>
        <w:pStyle w:val="EndnoteText"/>
      </w:pPr>
      <w:r>
        <w:rPr>
          <w:rStyle w:val="EndnoteReference"/>
        </w:rPr>
        <w:endnoteRef/>
      </w:r>
      <w:r>
        <w:t xml:space="preserve"> </w:t>
      </w:r>
      <w:r w:rsidRPr="00883B7A">
        <w:rPr>
          <w:rFonts w:ascii="Calibri" w:hAnsi="Calibri" w:cs="Calibri"/>
          <w:sz w:val="24"/>
          <w:szCs w:val="24"/>
        </w:rPr>
        <w:t xml:space="preserve">Indeed, Brand and Fregonese’s </w:t>
      </w:r>
      <w:r w:rsidRPr="004C22B3">
        <w:rPr>
          <w:rFonts w:ascii="Calibri" w:hAnsi="Calibri" w:cs="Calibri"/>
          <w:sz w:val="24"/>
          <w:szCs w:val="24"/>
        </w:rPr>
        <w:fldChar w:fldCharType="begin"/>
      </w:r>
      <w:r w:rsidRPr="00C94D5F">
        <w:rPr>
          <w:rFonts w:ascii="Calibri" w:hAnsi="Calibri" w:cs="Calibri"/>
          <w:sz w:val="24"/>
          <w:szCs w:val="24"/>
        </w:rPr>
        <w:instrText xml:space="preserve"> ADDIN ZOTERO_ITEM CSL_CITATION {"citationID":"aum8r7376d","properties":{"formattedCitation":"(2013)","plainCitation":"(2013)"},"citationItems":[{"id":665,"uris":["http://zotero.org/users/2966683/items/52RTPR6D"],"uri":["http://zotero.org/users/2966683/items/52RTPR6D"],"itemData":{"id":665,"type":"book","title":"The Radicals' City: Urban Environment, Polarisation, Cohesion","publisher":"Ashgate Publishing","publisher-place":"Abingdon","source":"www.research.manchester.ac.uk","event-place":"Abingdon","ISBN":"978-1-4094-5160-0","shortTitle":"The radicals' city","language":"English","author":[{"family":"Brand","given":"Ralf"},{"family":"Fregonese","given":"Sara"}],"issued":{"date-parts":[["2013"]]},"accessed":{"date-parts":[["2017",6,2]]}},"suppress-author":true}],"schema":"https://github.com/citation-style-language/schema/raw/master/csl-citation.json"} </w:instrText>
      </w:r>
      <w:r w:rsidRPr="004C22B3">
        <w:rPr>
          <w:rFonts w:ascii="Calibri" w:hAnsi="Calibri" w:cs="Calibri"/>
          <w:sz w:val="24"/>
          <w:szCs w:val="24"/>
        </w:rPr>
        <w:fldChar w:fldCharType="separate"/>
      </w:r>
      <w:r w:rsidRPr="004C22B3">
        <w:rPr>
          <w:rFonts w:ascii="Calibri" w:hAnsi="Calibri" w:cs="Calibri"/>
          <w:sz w:val="24"/>
          <w:szCs w:val="24"/>
        </w:rPr>
        <w:t>(2013)</w:t>
      </w:r>
      <w:r w:rsidRPr="004C22B3">
        <w:rPr>
          <w:rFonts w:ascii="Calibri" w:hAnsi="Calibri" w:cs="Calibri"/>
          <w:sz w:val="24"/>
          <w:szCs w:val="24"/>
        </w:rPr>
        <w:fldChar w:fldCharType="end"/>
      </w:r>
      <w:r w:rsidRPr="00883B7A">
        <w:rPr>
          <w:rFonts w:ascii="Calibri" w:hAnsi="Calibri" w:cs="Calibri"/>
          <w:sz w:val="24"/>
          <w:szCs w:val="24"/>
        </w:rPr>
        <w:t xml:space="preserve"> research on political and urban polarization in Beirut, Lebanon describes how the spatial and design form of the newly opened Beirut Mall worked to carefully overcome the political and religious dividing lines and engineer a space of neutrality (for similar conclusion on the mall as a space of ethno-national encounter in West Jerusalem see Shtern 2016).</w:t>
      </w:r>
    </w:p>
  </w:endnote>
  <w:endnote w:id="7">
    <w:p w14:paraId="04A57D79" w14:textId="55564A21" w:rsidR="00FB5531" w:rsidRPr="002F73EC" w:rsidRDefault="00FB5531">
      <w:pPr>
        <w:pStyle w:val="EndnoteText"/>
        <w:rPr>
          <w:rFonts w:ascii="Calibri" w:hAnsi="Calibri" w:cs="Calibri"/>
          <w:sz w:val="24"/>
          <w:szCs w:val="24"/>
        </w:rPr>
      </w:pPr>
      <w:r w:rsidRPr="002F73EC">
        <w:rPr>
          <w:rStyle w:val="EndnoteReference"/>
          <w:rFonts w:ascii="Calibri" w:hAnsi="Calibri" w:cs="Calibri"/>
          <w:sz w:val="24"/>
          <w:szCs w:val="24"/>
        </w:rPr>
        <w:endnoteRef/>
      </w:r>
      <w:r w:rsidRPr="002F73EC">
        <w:rPr>
          <w:rFonts w:ascii="Calibri" w:hAnsi="Calibri" w:cs="Calibri"/>
          <w:sz w:val="24"/>
          <w:szCs w:val="24"/>
        </w:rPr>
        <w:t xml:space="preserve"> We would like to thank an anonymous reviewer for highlighting the ways differences produce particular kinds of mall geographies.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altName w:val="Calibr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9060513"/>
      <w:docPartObj>
        <w:docPartGallery w:val="Page Numbers (Bottom of Page)"/>
        <w:docPartUnique/>
      </w:docPartObj>
    </w:sdtPr>
    <w:sdtEndPr>
      <w:rPr>
        <w:rFonts w:ascii="Calibri" w:hAnsi="Calibri"/>
        <w:noProof/>
        <w:sz w:val="24"/>
        <w:szCs w:val="24"/>
      </w:rPr>
    </w:sdtEndPr>
    <w:sdtContent>
      <w:p w14:paraId="2CF0B90D" w14:textId="28F09B14" w:rsidR="00FB5531" w:rsidRPr="00C94D5F" w:rsidRDefault="00FB5531">
        <w:pPr>
          <w:pStyle w:val="Footer"/>
          <w:jc w:val="right"/>
          <w:rPr>
            <w:rFonts w:ascii="Calibri" w:hAnsi="Calibri"/>
            <w:sz w:val="24"/>
            <w:szCs w:val="24"/>
          </w:rPr>
        </w:pPr>
        <w:r w:rsidRPr="00C94D5F">
          <w:rPr>
            <w:rFonts w:ascii="Calibri" w:hAnsi="Calibri"/>
            <w:sz w:val="24"/>
            <w:szCs w:val="24"/>
          </w:rPr>
          <w:fldChar w:fldCharType="begin"/>
        </w:r>
        <w:r w:rsidRPr="00C94D5F">
          <w:rPr>
            <w:rFonts w:ascii="Calibri" w:hAnsi="Calibri"/>
            <w:sz w:val="24"/>
            <w:szCs w:val="24"/>
          </w:rPr>
          <w:instrText xml:space="preserve"> PAGE   \* MERGEFORMAT </w:instrText>
        </w:r>
        <w:r w:rsidRPr="00C94D5F">
          <w:rPr>
            <w:rFonts w:ascii="Calibri" w:hAnsi="Calibri"/>
            <w:sz w:val="24"/>
            <w:szCs w:val="24"/>
          </w:rPr>
          <w:fldChar w:fldCharType="separate"/>
        </w:r>
        <w:r w:rsidR="006E6315">
          <w:rPr>
            <w:rFonts w:ascii="Calibri" w:hAnsi="Calibri"/>
            <w:noProof/>
            <w:sz w:val="24"/>
            <w:szCs w:val="24"/>
          </w:rPr>
          <w:t>1</w:t>
        </w:r>
        <w:r w:rsidRPr="00C94D5F">
          <w:rPr>
            <w:rFonts w:ascii="Calibri" w:hAnsi="Calibri"/>
            <w:noProof/>
            <w:sz w:val="24"/>
            <w:szCs w:val="24"/>
          </w:rPr>
          <w:fldChar w:fldCharType="end"/>
        </w:r>
      </w:p>
    </w:sdtContent>
  </w:sdt>
  <w:p w14:paraId="6D907DC6" w14:textId="77777777" w:rsidR="00FB5531" w:rsidRDefault="00FB5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C6355" w14:textId="77777777" w:rsidR="0062138C" w:rsidRDefault="0062138C" w:rsidP="00C807ED">
      <w:pPr>
        <w:spacing w:after="0" w:line="240" w:lineRule="auto"/>
      </w:pPr>
      <w:r>
        <w:separator/>
      </w:r>
    </w:p>
  </w:footnote>
  <w:footnote w:type="continuationSeparator" w:id="0">
    <w:p w14:paraId="326D454B" w14:textId="77777777" w:rsidR="0062138C" w:rsidRDefault="0062138C" w:rsidP="00C807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7762C"/>
    <w:multiLevelType w:val="hybridMultilevel"/>
    <w:tmpl w:val="F272B1DA"/>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49E357B6"/>
    <w:multiLevelType w:val="hybridMultilevel"/>
    <w:tmpl w:val="D1C60EC0"/>
    <w:lvl w:ilvl="0" w:tplc="756E641A">
      <w:start w:val="726"/>
      <w:numFmt w:val="bullet"/>
      <w:lvlText w:val="-"/>
      <w:lvlJc w:val="left"/>
      <w:pPr>
        <w:ind w:left="720" w:hanging="360"/>
      </w:pPr>
      <w:rPr>
        <w:rFonts w:ascii="Tahoma" w:eastAsia="Times New Roman" w:hAnsi="Tahoma" w:cs="Tahom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1CA"/>
    <w:rsid w:val="000031AE"/>
    <w:rsid w:val="00003FC4"/>
    <w:rsid w:val="0000623C"/>
    <w:rsid w:val="0000722B"/>
    <w:rsid w:val="00014326"/>
    <w:rsid w:val="00015163"/>
    <w:rsid w:val="000159C8"/>
    <w:rsid w:val="00015E2D"/>
    <w:rsid w:val="00017DAB"/>
    <w:rsid w:val="000202E5"/>
    <w:rsid w:val="00032814"/>
    <w:rsid w:val="00034629"/>
    <w:rsid w:val="000431ED"/>
    <w:rsid w:val="0005144F"/>
    <w:rsid w:val="00053447"/>
    <w:rsid w:val="00055ED7"/>
    <w:rsid w:val="00060733"/>
    <w:rsid w:val="000656E1"/>
    <w:rsid w:val="00065B18"/>
    <w:rsid w:val="00073456"/>
    <w:rsid w:val="000737D8"/>
    <w:rsid w:val="000739E2"/>
    <w:rsid w:val="0007686F"/>
    <w:rsid w:val="000804FE"/>
    <w:rsid w:val="0008135B"/>
    <w:rsid w:val="000813B0"/>
    <w:rsid w:val="00081ED1"/>
    <w:rsid w:val="00082CDE"/>
    <w:rsid w:val="00082EB5"/>
    <w:rsid w:val="00083631"/>
    <w:rsid w:val="00087E98"/>
    <w:rsid w:val="00092AEA"/>
    <w:rsid w:val="00096247"/>
    <w:rsid w:val="0009655C"/>
    <w:rsid w:val="000A11D1"/>
    <w:rsid w:val="000A1EBE"/>
    <w:rsid w:val="000A27EC"/>
    <w:rsid w:val="000A3066"/>
    <w:rsid w:val="000A4589"/>
    <w:rsid w:val="000A5F00"/>
    <w:rsid w:val="000A6224"/>
    <w:rsid w:val="000B1178"/>
    <w:rsid w:val="000B4153"/>
    <w:rsid w:val="000B59AB"/>
    <w:rsid w:val="000B5B19"/>
    <w:rsid w:val="000B6B22"/>
    <w:rsid w:val="000C1014"/>
    <w:rsid w:val="000C364F"/>
    <w:rsid w:val="000C57A1"/>
    <w:rsid w:val="000C72C9"/>
    <w:rsid w:val="000C7458"/>
    <w:rsid w:val="000D0E2A"/>
    <w:rsid w:val="000D1F99"/>
    <w:rsid w:val="000D2DCE"/>
    <w:rsid w:val="000D56C6"/>
    <w:rsid w:val="000D6117"/>
    <w:rsid w:val="000D68E9"/>
    <w:rsid w:val="000E35A9"/>
    <w:rsid w:val="000E4421"/>
    <w:rsid w:val="000E46B9"/>
    <w:rsid w:val="000E49AF"/>
    <w:rsid w:val="000E63D1"/>
    <w:rsid w:val="000F3C77"/>
    <w:rsid w:val="000F41CA"/>
    <w:rsid w:val="000F6AC1"/>
    <w:rsid w:val="00100220"/>
    <w:rsid w:val="00101671"/>
    <w:rsid w:val="00104894"/>
    <w:rsid w:val="00104CCD"/>
    <w:rsid w:val="001063FD"/>
    <w:rsid w:val="00113B04"/>
    <w:rsid w:val="00116D5E"/>
    <w:rsid w:val="001179FC"/>
    <w:rsid w:val="001204F5"/>
    <w:rsid w:val="00120F6D"/>
    <w:rsid w:val="0012304E"/>
    <w:rsid w:val="00123095"/>
    <w:rsid w:val="00124141"/>
    <w:rsid w:val="00126C58"/>
    <w:rsid w:val="001300DB"/>
    <w:rsid w:val="0013042A"/>
    <w:rsid w:val="001351F7"/>
    <w:rsid w:val="0014020C"/>
    <w:rsid w:val="001412E2"/>
    <w:rsid w:val="001436B4"/>
    <w:rsid w:val="00150E30"/>
    <w:rsid w:val="00156C04"/>
    <w:rsid w:val="001610C3"/>
    <w:rsid w:val="00161595"/>
    <w:rsid w:val="001619DB"/>
    <w:rsid w:val="00162790"/>
    <w:rsid w:val="00162DA8"/>
    <w:rsid w:val="001766B9"/>
    <w:rsid w:val="00182924"/>
    <w:rsid w:val="001855DE"/>
    <w:rsid w:val="001906F2"/>
    <w:rsid w:val="00194709"/>
    <w:rsid w:val="001957CC"/>
    <w:rsid w:val="001A46B9"/>
    <w:rsid w:val="001A4D56"/>
    <w:rsid w:val="001A53AA"/>
    <w:rsid w:val="001A56DC"/>
    <w:rsid w:val="001B081F"/>
    <w:rsid w:val="001B478D"/>
    <w:rsid w:val="001B4C98"/>
    <w:rsid w:val="001B6A2E"/>
    <w:rsid w:val="001B6C0E"/>
    <w:rsid w:val="001C0B36"/>
    <w:rsid w:val="001C2495"/>
    <w:rsid w:val="001C39AF"/>
    <w:rsid w:val="001C7657"/>
    <w:rsid w:val="001D0952"/>
    <w:rsid w:val="001D218B"/>
    <w:rsid w:val="001D2A29"/>
    <w:rsid w:val="001D40EF"/>
    <w:rsid w:val="001D5D52"/>
    <w:rsid w:val="001D72C5"/>
    <w:rsid w:val="001E0999"/>
    <w:rsid w:val="001E4613"/>
    <w:rsid w:val="001E635F"/>
    <w:rsid w:val="001F0A9F"/>
    <w:rsid w:val="001F1520"/>
    <w:rsid w:val="001F7005"/>
    <w:rsid w:val="001F72CB"/>
    <w:rsid w:val="0020124D"/>
    <w:rsid w:val="002029AA"/>
    <w:rsid w:val="00203114"/>
    <w:rsid w:val="00207222"/>
    <w:rsid w:val="0021295E"/>
    <w:rsid w:val="00216180"/>
    <w:rsid w:val="002165D5"/>
    <w:rsid w:val="00216EA7"/>
    <w:rsid w:val="00220892"/>
    <w:rsid w:val="002216AB"/>
    <w:rsid w:val="00221997"/>
    <w:rsid w:val="00222442"/>
    <w:rsid w:val="00226956"/>
    <w:rsid w:val="00234E67"/>
    <w:rsid w:val="002353D9"/>
    <w:rsid w:val="00235691"/>
    <w:rsid w:val="00237FA3"/>
    <w:rsid w:val="00241876"/>
    <w:rsid w:val="00241B3E"/>
    <w:rsid w:val="00242C10"/>
    <w:rsid w:val="00246DC9"/>
    <w:rsid w:val="0025376E"/>
    <w:rsid w:val="002569FB"/>
    <w:rsid w:val="002579B6"/>
    <w:rsid w:val="0026526A"/>
    <w:rsid w:val="002707D1"/>
    <w:rsid w:val="00271DEB"/>
    <w:rsid w:val="00280586"/>
    <w:rsid w:val="00281B69"/>
    <w:rsid w:val="00283D60"/>
    <w:rsid w:val="002877F7"/>
    <w:rsid w:val="00287DBC"/>
    <w:rsid w:val="002929E9"/>
    <w:rsid w:val="00293699"/>
    <w:rsid w:val="002976B6"/>
    <w:rsid w:val="002A2BBD"/>
    <w:rsid w:val="002A389D"/>
    <w:rsid w:val="002A6531"/>
    <w:rsid w:val="002B1EAD"/>
    <w:rsid w:val="002B2469"/>
    <w:rsid w:val="002B29FE"/>
    <w:rsid w:val="002B4A88"/>
    <w:rsid w:val="002B5757"/>
    <w:rsid w:val="002B7533"/>
    <w:rsid w:val="002C0DD3"/>
    <w:rsid w:val="002C11D3"/>
    <w:rsid w:val="002C1EFD"/>
    <w:rsid w:val="002C2B1D"/>
    <w:rsid w:val="002D03FB"/>
    <w:rsid w:val="002D0F53"/>
    <w:rsid w:val="002D22DF"/>
    <w:rsid w:val="002D3408"/>
    <w:rsid w:val="002D4D95"/>
    <w:rsid w:val="002D5D74"/>
    <w:rsid w:val="002D6362"/>
    <w:rsid w:val="002D6454"/>
    <w:rsid w:val="002D6B01"/>
    <w:rsid w:val="002D7342"/>
    <w:rsid w:val="002E1B05"/>
    <w:rsid w:val="002E5561"/>
    <w:rsid w:val="002F1CCC"/>
    <w:rsid w:val="002F1FDC"/>
    <w:rsid w:val="002F3B3E"/>
    <w:rsid w:val="002F584D"/>
    <w:rsid w:val="002F73EC"/>
    <w:rsid w:val="002F7F05"/>
    <w:rsid w:val="00301806"/>
    <w:rsid w:val="003027B8"/>
    <w:rsid w:val="00303A9A"/>
    <w:rsid w:val="00307CA8"/>
    <w:rsid w:val="00312FF9"/>
    <w:rsid w:val="00313D22"/>
    <w:rsid w:val="00314BB7"/>
    <w:rsid w:val="00314D83"/>
    <w:rsid w:val="00320AF3"/>
    <w:rsid w:val="00321CA6"/>
    <w:rsid w:val="0033007D"/>
    <w:rsid w:val="003441FA"/>
    <w:rsid w:val="0034447D"/>
    <w:rsid w:val="003445D3"/>
    <w:rsid w:val="0035026C"/>
    <w:rsid w:val="00354C7C"/>
    <w:rsid w:val="00357353"/>
    <w:rsid w:val="00360ABA"/>
    <w:rsid w:val="00363550"/>
    <w:rsid w:val="0036485D"/>
    <w:rsid w:val="00367B33"/>
    <w:rsid w:val="00371BF5"/>
    <w:rsid w:val="00373B17"/>
    <w:rsid w:val="00381BD1"/>
    <w:rsid w:val="00381FC3"/>
    <w:rsid w:val="00382A6C"/>
    <w:rsid w:val="00382C23"/>
    <w:rsid w:val="00384114"/>
    <w:rsid w:val="00384944"/>
    <w:rsid w:val="0038570E"/>
    <w:rsid w:val="00390437"/>
    <w:rsid w:val="00392601"/>
    <w:rsid w:val="003936B1"/>
    <w:rsid w:val="00395062"/>
    <w:rsid w:val="00396518"/>
    <w:rsid w:val="003A35D7"/>
    <w:rsid w:val="003A522A"/>
    <w:rsid w:val="003A68F6"/>
    <w:rsid w:val="003A692E"/>
    <w:rsid w:val="003A6D7B"/>
    <w:rsid w:val="003A721B"/>
    <w:rsid w:val="003B0B66"/>
    <w:rsid w:val="003B1A1B"/>
    <w:rsid w:val="003B1BCC"/>
    <w:rsid w:val="003B2F6E"/>
    <w:rsid w:val="003B546F"/>
    <w:rsid w:val="003C0066"/>
    <w:rsid w:val="003C19D4"/>
    <w:rsid w:val="003C478D"/>
    <w:rsid w:val="003C4ECD"/>
    <w:rsid w:val="003C71EF"/>
    <w:rsid w:val="003C7D06"/>
    <w:rsid w:val="003C7E37"/>
    <w:rsid w:val="003D20A1"/>
    <w:rsid w:val="003D29E9"/>
    <w:rsid w:val="003D3579"/>
    <w:rsid w:val="003D535B"/>
    <w:rsid w:val="003D66DC"/>
    <w:rsid w:val="003D70CD"/>
    <w:rsid w:val="003E0650"/>
    <w:rsid w:val="003E1837"/>
    <w:rsid w:val="003E4B37"/>
    <w:rsid w:val="003E5447"/>
    <w:rsid w:val="003E7E67"/>
    <w:rsid w:val="003F1AE1"/>
    <w:rsid w:val="003F1F5A"/>
    <w:rsid w:val="003F201C"/>
    <w:rsid w:val="003F4339"/>
    <w:rsid w:val="003F4ED1"/>
    <w:rsid w:val="003F5604"/>
    <w:rsid w:val="003F5C7D"/>
    <w:rsid w:val="003F60C5"/>
    <w:rsid w:val="003F7025"/>
    <w:rsid w:val="0040356C"/>
    <w:rsid w:val="004101E4"/>
    <w:rsid w:val="0041023D"/>
    <w:rsid w:val="00417A86"/>
    <w:rsid w:val="004208AF"/>
    <w:rsid w:val="0042233A"/>
    <w:rsid w:val="00425569"/>
    <w:rsid w:val="0042574B"/>
    <w:rsid w:val="00426049"/>
    <w:rsid w:val="00426F52"/>
    <w:rsid w:val="004333E9"/>
    <w:rsid w:val="00434E5C"/>
    <w:rsid w:val="004357FC"/>
    <w:rsid w:val="004358C2"/>
    <w:rsid w:val="00436C6E"/>
    <w:rsid w:val="004406CD"/>
    <w:rsid w:val="00446E7C"/>
    <w:rsid w:val="00451916"/>
    <w:rsid w:val="00455338"/>
    <w:rsid w:val="0045791B"/>
    <w:rsid w:val="0046257F"/>
    <w:rsid w:val="00464D5B"/>
    <w:rsid w:val="00470FBA"/>
    <w:rsid w:val="00473B04"/>
    <w:rsid w:val="00475B12"/>
    <w:rsid w:val="00480600"/>
    <w:rsid w:val="0048091E"/>
    <w:rsid w:val="00481601"/>
    <w:rsid w:val="004818C5"/>
    <w:rsid w:val="00482DFC"/>
    <w:rsid w:val="00485C48"/>
    <w:rsid w:val="00486003"/>
    <w:rsid w:val="004921AD"/>
    <w:rsid w:val="004928B1"/>
    <w:rsid w:val="00492ACC"/>
    <w:rsid w:val="004940E4"/>
    <w:rsid w:val="004941AB"/>
    <w:rsid w:val="004952F0"/>
    <w:rsid w:val="00495A38"/>
    <w:rsid w:val="004A00FB"/>
    <w:rsid w:val="004A19DC"/>
    <w:rsid w:val="004A3795"/>
    <w:rsid w:val="004A4FAE"/>
    <w:rsid w:val="004A69C7"/>
    <w:rsid w:val="004A6C14"/>
    <w:rsid w:val="004A7FE9"/>
    <w:rsid w:val="004B02D8"/>
    <w:rsid w:val="004B0CED"/>
    <w:rsid w:val="004B6039"/>
    <w:rsid w:val="004C22B3"/>
    <w:rsid w:val="004D25E4"/>
    <w:rsid w:val="004D6B2D"/>
    <w:rsid w:val="004D6F61"/>
    <w:rsid w:val="004E0CB8"/>
    <w:rsid w:val="004E3455"/>
    <w:rsid w:val="004E7C5E"/>
    <w:rsid w:val="004F0C79"/>
    <w:rsid w:val="004F3364"/>
    <w:rsid w:val="004F4006"/>
    <w:rsid w:val="004F4159"/>
    <w:rsid w:val="004F6328"/>
    <w:rsid w:val="00500F4F"/>
    <w:rsid w:val="00501004"/>
    <w:rsid w:val="005032D3"/>
    <w:rsid w:val="0050375B"/>
    <w:rsid w:val="00503FA7"/>
    <w:rsid w:val="00504BF3"/>
    <w:rsid w:val="00504D49"/>
    <w:rsid w:val="00505C0D"/>
    <w:rsid w:val="005105F0"/>
    <w:rsid w:val="005118B0"/>
    <w:rsid w:val="0051230F"/>
    <w:rsid w:val="0051546F"/>
    <w:rsid w:val="00516590"/>
    <w:rsid w:val="00517BB7"/>
    <w:rsid w:val="005227AF"/>
    <w:rsid w:val="00525BD9"/>
    <w:rsid w:val="00532DE3"/>
    <w:rsid w:val="0053357E"/>
    <w:rsid w:val="00534DF2"/>
    <w:rsid w:val="00535097"/>
    <w:rsid w:val="00536C07"/>
    <w:rsid w:val="00537847"/>
    <w:rsid w:val="00541381"/>
    <w:rsid w:val="005425BC"/>
    <w:rsid w:val="005467C0"/>
    <w:rsid w:val="0054682E"/>
    <w:rsid w:val="00546F6F"/>
    <w:rsid w:val="005504F9"/>
    <w:rsid w:val="0055274D"/>
    <w:rsid w:val="00553464"/>
    <w:rsid w:val="00554881"/>
    <w:rsid w:val="00554A71"/>
    <w:rsid w:val="005567FE"/>
    <w:rsid w:val="0055689D"/>
    <w:rsid w:val="00556926"/>
    <w:rsid w:val="005608F1"/>
    <w:rsid w:val="00560A97"/>
    <w:rsid w:val="00565058"/>
    <w:rsid w:val="005653BD"/>
    <w:rsid w:val="0056584A"/>
    <w:rsid w:val="005671F1"/>
    <w:rsid w:val="0057267B"/>
    <w:rsid w:val="00575059"/>
    <w:rsid w:val="00577AE3"/>
    <w:rsid w:val="005802F4"/>
    <w:rsid w:val="0058383E"/>
    <w:rsid w:val="005863C8"/>
    <w:rsid w:val="00587148"/>
    <w:rsid w:val="005B2248"/>
    <w:rsid w:val="005B2E2A"/>
    <w:rsid w:val="005B390D"/>
    <w:rsid w:val="005B5097"/>
    <w:rsid w:val="005B6B59"/>
    <w:rsid w:val="005B7256"/>
    <w:rsid w:val="005C59B0"/>
    <w:rsid w:val="005C5CB1"/>
    <w:rsid w:val="005C67D4"/>
    <w:rsid w:val="005C6B5A"/>
    <w:rsid w:val="005D128A"/>
    <w:rsid w:val="005D490D"/>
    <w:rsid w:val="005D4D0B"/>
    <w:rsid w:val="005E1D02"/>
    <w:rsid w:val="005E50DB"/>
    <w:rsid w:val="005E6454"/>
    <w:rsid w:val="005F7A31"/>
    <w:rsid w:val="00603B56"/>
    <w:rsid w:val="00605E2D"/>
    <w:rsid w:val="006064B2"/>
    <w:rsid w:val="006115F7"/>
    <w:rsid w:val="00616B3A"/>
    <w:rsid w:val="00620F0F"/>
    <w:rsid w:val="0062138C"/>
    <w:rsid w:val="0062185D"/>
    <w:rsid w:val="00621A67"/>
    <w:rsid w:val="006256AB"/>
    <w:rsid w:val="006262AE"/>
    <w:rsid w:val="00627D65"/>
    <w:rsid w:val="006309B2"/>
    <w:rsid w:val="00631BB0"/>
    <w:rsid w:val="00634B8F"/>
    <w:rsid w:val="00636156"/>
    <w:rsid w:val="00642F01"/>
    <w:rsid w:val="006435E5"/>
    <w:rsid w:val="00644A73"/>
    <w:rsid w:val="0064564B"/>
    <w:rsid w:val="00647131"/>
    <w:rsid w:val="00651351"/>
    <w:rsid w:val="00653882"/>
    <w:rsid w:val="00653F8B"/>
    <w:rsid w:val="0065411F"/>
    <w:rsid w:val="00660628"/>
    <w:rsid w:val="00661C3F"/>
    <w:rsid w:val="006628CC"/>
    <w:rsid w:val="00662F7C"/>
    <w:rsid w:val="0067041F"/>
    <w:rsid w:val="00670E12"/>
    <w:rsid w:val="006717ED"/>
    <w:rsid w:val="00671A1B"/>
    <w:rsid w:val="0067456D"/>
    <w:rsid w:val="00676F98"/>
    <w:rsid w:val="00682B94"/>
    <w:rsid w:val="00684356"/>
    <w:rsid w:val="00684A7B"/>
    <w:rsid w:val="0068660D"/>
    <w:rsid w:val="006931C7"/>
    <w:rsid w:val="00694F85"/>
    <w:rsid w:val="006A16A4"/>
    <w:rsid w:val="006A302D"/>
    <w:rsid w:val="006B24C9"/>
    <w:rsid w:val="006B2FC2"/>
    <w:rsid w:val="006B41BF"/>
    <w:rsid w:val="006B4387"/>
    <w:rsid w:val="006B5326"/>
    <w:rsid w:val="006B78B1"/>
    <w:rsid w:val="006B7DE1"/>
    <w:rsid w:val="006C0419"/>
    <w:rsid w:val="006C15D2"/>
    <w:rsid w:val="006C5A1F"/>
    <w:rsid w:val="006C5B06"/>
    <w:rsid w:val="006C742E"/>
    <w:rsid w:val="006C7B9D"/>
    <w:rsid w:val="006D10A7"/>
    <w:rsid w:val="006D2224"/>
    <w:rsid w:val="006D2F20"/>
    <w:rsid w:val="006E0C99"/>
    <w:rsid w:val="006E14BF"/>
    <w:rsid w:val="006E282E"/>
    <w:rsid w:val="006E3C31"/>
    <w:rsid w:val="006E5407"/>
    <w:rsid w:val="006E57D9"/>
    <w:rsid w:val="006E6315"/>
    <w:rsid w:val="006E6DB3"/>
    <w:rsid w:val="006F0D52"/>
    <w:rsid w:val="006F35D2"/>
    <w:rsid w:val="006F418F"/>
    <w:rsid w:val="007001FD"/>
    <w:rsid w:val="00701AD3"/>
    <w:rsid w:val="007037EB"/>
    <w:rsid w:val="0070517F"/>
    <w:rsid w:val="007067E3"/>
    <w:rsid w:val="007106CD"/>
    <w:rsid w:val="00714832"/>
    <w:rsid w:val="0071549B"/>
    <w:rsid w:val="00715899"/>
    <w:rsid w:val="007165A2"/>
    <w:rsid w:val="007221D3"/>
    <w:rsid w:val="00722DBD"/>
    <w:rsid w:val="00723B02"/>
    <w:rsid w:val="00734E63"/>
    <w:rsid w:val="007368AA"/>
    <w:rsid w:val="00736C57"/>
    <w:rsid w:val="00753AD0"/>
    <w:rsid w:val="007563BE"/>
    <w:rsid w:val="0075653C"/>
    <w:rsid w:val="00756DF1"/>
    <w:rsid w:val="0075769E"/>
    <w:rsid w:val="007601B3"/>
    <w:rsid w:val="0076455F"/>
    <w:rsid w:val="007803EF"/>
    <w:rsid w:val="00795C2A"/>
    <w:rsid w:val="007A0DEE"/>
    <w:rsid w:val="007A1174"/>
    <w:rsid w:val="007A2604"/>
    <w:rsid w:val="007A394F"/>
    <w:rsid w:val="007B21CD"/>
    <w:rsid w:val="007B3BD4"/>
    <w:rsid w:val="007B5C9D"/>
    <w:rsid w:val="007B6B3F"/>
    <w:rsid w:val="007B73A9"/>
    <w:rsid w:val="007B76C1"/>
    <w:rsid w:val="007C115A"/>
    <w:rsid w:val="007C3294"/>
    <w:rsid w:val="007C3B06"/>
    <w:rsid w:val="007C4C1E"/>
    <w:rsid w:val="007D203A"/>
    <w:rsid w:val="007D53BC"/>
    <w:rsid w:val="007D6205"/>
    <w:rsid w:val="007E0D4F"/>
    <w:rsid w:val="007E218C"/>
    <w:rsid w:val="007E3091"/>
    <w:rsid w:val="007E36CF"/>
    <w:rsid w:val="007E4D8C"/>
    <w:rsid w:val="007E5072"/>
    <w:rsid w:val="007F097F"/>
    <w:rsid w:val="007F6F78"/>
    <w:rsid w:val="007F73D9"/>
    <w:rsid w:val="008011DA"/>
    <w:rsid w:val="00801299"/>
    <w:rsid w:val="00801CA4"/>
    <w:rsid w:val="008050FF"/>
    <w:rsid w:val="00807A41"/>
    <w:rsid w:val="0081382B"/>
    <w:rsid w:val="00815C0B"/>
    <w:rsid w:val="00817762"/>
    <w:rsid w:val="008231CA"/>
    <w:rsid w:val="008236FD"/>
    <w:rsid w:val="00825A96"/>
    <w:rsid w:val="00831D60"/>
    <w:rsid w:val="008346D0"/>
    <w:rsid w:val="00835BC4"/>
    <w:rsid w:val="008364A3"/>
    <w:rsid w:val="008370DC"/>
    <w:rsid w:val="00840986"/>
    <w:rsid w:val="008409CB"/>
    <w:rsid w:val="00844C3F"/>
    <w:rsid w:val="00846772"/>
    <w:rsid w:val="00853C88"/>
    <w:rsid w:val="008566D0"/>
    <w:rsid w:val="00861F71"/>
    <w:rsid w:val="00863745"/>
    <w:rsid w:val="00865503"/>
    <w:rsid w:val="00866DCD"/>
    <w:rsid w:val="00867FAA"/>
    <w:rsid w:val="00870D74"/>
    <w:rsid w:val="008713DB"/>
    <w:rsid w:val="00875AB7"/>
    <w:rsid w:val="00881276"/>
    <w:rsid w:val="00883B7A"/>
    <w:rsid w:val="008848D7"/>
    <w:rsid w:val="00884AD3"/>
    <w:rsid w:val="00890F36"/>
    <w:rsid w:val="00897ADF"/>
    <w:rsid w:val="008A268D"/>
    <w:rsid w:val="008A320E"/>
    <w:rsid w:val="008A41D6"/>
    <w:rsid w:val="008A4316"/>
    <w:rsid w:val="008A5DFF"/>
    <w:rsid w:val="008A6192"/>
    <w:rsid w:val="008B217A"/>
    <w:rsid w:val="008B5417"/>
    <w:rsid w:val="008C2FF3"/>
    <w:rsid w:val="008C50AA"/>
    <w:rsid w:val="008C6C7E"/>
    <w:rsid w:val="008C76C2"/>
    <w:rsid w:val="008D0C1F"/>
    <w:rsid w:val="008D4433"/>
    <w:rsid w:val="008D5871"/>
    <w:rsid w:val="008D6F22"/>
    <w:rsid w:val="008E1528"/>
    <w:rsid w:val="008E60B9"/>
    <w:rsid w:val="008E67B1"/>
    <w:rsid w:val="008E7537"/>
    <w:rsid w:val="008F1A95"/>
    <w:rsid w:val="008F2954"/>
    <w:rsid w:val="008F3939"/>
    <w:rsid w:val="008F4BD7"/>
    <w:rsid w:val="008F5B85"/>
    <w:rsid w:val="009005D8"/>
    <w:rsid w:val="00901B8C"/>
    <w:rsid w:val="00906F5C"/>
    <w:rsid w:val="00911F94"/>
    <w:rsid w:val="00915FB4"/>
    <w:rsid w:val="00916446"/>
    <w:rsid w:val="009166D1"/>
    <w:rsid w:val="009219FB"/>
    <w:rsid w:val="00926F91"/>
    <w:rsid w:val="00931FA3"/>
    <w:rsid w:val="00933B0F"/>
    <w:rsid w:val="00935E95"/>
    <w:rsid w:val="00936F28"/>
    <w:rsid w:val="009378DC"/>
    <w:rsid w:val="0094298A"/>
    <w:rsid w:val="00942C71"/>
    <w:rsid w:val="00942EAA"/>
    <w:rsid w:val="00944A78"/>
    <w:rsid w:val="009457DF"/>
    <w:rsid w:val="009476EB"/>
    <w:rsid w:val="00954523"/>
    <w:rsid w:val="00954FF2"/>
    <w:rsid w:val="00955F51"/>
    <w:rsid w:val="00962BC9"/>
    <w:rsid w:val="00964C77"/>
    <w:rsid w:val="00971547"/>
    <w:rsid w:val="00972CFC"/>
    <w:rsid w:val="00972FE3"/>
    <w:rsid w:val="00974130"/>
    <w:rsid w:val="0097634D"/>
    <w:rsid w:val="0098327A"/>
    <w:rsid w:val="009860A9"/>
    <w:rsid w:val="009945B8"/>
    <w:rsid w:val="009A2B15"/>
    <w:rsid w:val="009A5FCD"/>
    <w:rsid w:val="009A6BB1"/>
    <w:rsid w:val="009A6BDE"/>
    <w:rsid w:val="009A7955"/>
    <w:rsid w:val="009B54A5"/>
    <w:rsid w:val="009C43BF"/>
    <w:rsid w:val="009D0130"/>
    <w:rsid w:val="009D0ED2"/>
    <w:rsid w:val="009D668B"/>
    <w:rsid w:val="009E0A5E"/>
    <w:rsid w:val="009E1487"/>
    <w:rsid w:val="009E4BB0"/>
    <w:rsid w:val="009E4CD9"/>
    <w:rsid w:val="009E4EA0"/>
    <w:rsid w:val="009E506F"/>
    <w:rsid w:val="009E5778"/>
    <w:rsid w:val="009F0825"/>
    <w:rsid w:val="009F5D38"/>
    <w:rsid w:val="00A018EF"/>
    <w:rsid w:val="00A03720"/>
    <w:rsid w:val="00A05D40"/>
    <w:rsid w:val="00A06663"/>
    <w:rsid w:val="00A07A8D"/>
    <w:rsid w:val="00A13451"/>
    <w:rsid w:val="00A147F8"/>
    <w:rsid w:val="00A206C2"/>
    <w:rsid w:val="00A23A69"/>
    <w:rsid w:val="00A26B4F"/>
    <w:rsid w:val="00A32432"/>
    <w:rsid w:val="00A3319F"/>
    <w:rsid w:val="00A35356"/>
    <w:rsid w:val="00A35EB1"/>
    <w:rsid w:val="00A410B5"/>
    <w:rsid w:val="00A45DD1"/>
    <w:rsid w:val="00A4796C"/>
    <w:rsid w:val="00A5141E"/>
    <w:rsid w:val="00A51B34"/>
    <w:rsid w:val="00A529F8"/>
    <w:rsid w:val="00A52B35"/>
    <w:rsid w:val="00A533F9"/>
    <w:rsid w:val="00A54132"/>
    <w:rsid w:val="00A54352"/>
    <w:rsid w:val="00A554F6"/>
    <w:rsid w:val="00A55F6B"/>
    <w:rsid w:val="00A56424"/>
    <w:rsid w:val="00A61788"/>
    <w:rsid w:val="00A62755"/>
    <w:rsid w:val="00A647DD"/>
    <w:rsid w:val="00A65692"/>
    <w:rsid w:val="00A66C35"/>
    <w:rsid w:val="00A7219A"/>
    <w:rsid w:val="00A733D0"/>
    <w:rsid w:val="00A73F3E"/>
    <w:rsid w:val="00A760F6"/>
    <w:rsid w:val="00A8034A"/>
    <w:rsid w:val="00A8264C"/>
    <w:rsid w:val="00A8379B"/>
    <w:rsid w:val="00A83B10"/>
    <w:rsid w:val="00A85882"/>
    <w:rsid w:val="00A869AC"/>
    <w:rsid w:val="00A9083A"/>
    <w:rsid w:val="00A971B1"/>
    <w:rsid w:val="00A97FC7"/>
    <w:rsid w:val="00AA363F"/>
    <w:rsid w:val="00AA3B34"/>
    <w:rsid w:val="00AA52DF"/>
    <w:rsid w:val="00AB046F"/>
    <w:rsid w:val="00AB16F8"/>
    <w:rsid w:val="00AB6782"/>
    <w:rsid w:val="00AC4816"/>
    <w:rsid w:val="00AC4876"/>
    <w:rsid w:val="00AD2A0B"/>
    <w:rsid w:val="00AD2E31"/>
    <w:rsid w:val="00AD35CA"/>
    <w:rsid w:val="00AD3AAB"/>
    <w:rsid w:val="00AD4EDC"/>
    <w:rsid w:val="00AE0579"/>
    <w:rsid w:val="00AE0EF1"/>
    <w:rsid w:val="00AE1FBA"/>
    <w:rsid w:val="00AE2265"/>
    <w:rsid w:val="00AE3AC1"/>
    <w:rsid w:val="00AE4DD1"/>
    <w:rsid w:val="00AF2543"/>
    <w:rsid w:val="00AF7E11"/>
    <w:rsid w:val="00B0096B"/>
    <w:rsid w:val="00B0162A"/>
    <w:rsid w:val="00B017EB"/>
    <w:rsid w:val="00B069BF"/>
    <w:rsid w:val="00B1010B"/>
    <w:rsid w:val="00B115BB"/>
    <w:rsid w:val="00B11863"/>
    <w:rsid w:val="00B1681A"/>
    <w:rsid w:val="00B17E34"/>
    <w:rsid w:val="00B206BC"/>
    <w:rsid w:val="00B22BD8"/>
    <w:rsid w:val="00B234EA"/>
    <w:rsid w:val="00B2369F"/>
    <w:rsid w:val="00B24FA4"/>
    <w:rsid w:val="00B25CF2"/>
    <w:rsid w:val="00B314A7"/>
    <w:rsid w:val="00B33007"/>
    <w:rsid w:val="00B3580C"/>
    <w:rsid w:val="00B374A3"/>
    <w:rsid w:val="00B40947"/>
    <w:rsid w:val="00B43643"/>
    <w:rsid w:val="00B45FAC"/>
    <w:rsid w:val="00B46472"/>
    <w:rsid w:val="00B468C0"/>
    <w:rsid w:val="00B47F1F"/>
    <w:rsid w:val="00B50698"/>
    <w:rsid w:val="00B515F3"/>
    <w:rsid w:val="00B545B6"/>
    <w:rsid w:val="00B57AB6"/>
    <w:rsid w:val="00B610C7"/>
    <w:rsid w:val="00B6130B"/>
    <w:rsid w:val="00B6257F"/>
    <w:rsid w:val="00B6326F"/>
    <w:rsid w:val="00B67E95"/>
    <w:rsid w:val="00B70C9B"/>
    <w:rsid w:val="00B70F07"/>
    <w:rsid w:val="00B7148D"/>
    <w:rsid w:val="00B76764"/>
    <w:rsid w:val="00B8002E"/>
    <w:rsid w:val="00B81806"/>
    <w:rsid w:val="00B865BE"/>
    <w:rsid w:val="00B87844"/>
    <w:rsid w:val="00B91D0D"/>
    <w:rsid w:val="00B938FA"/>
    <w:rsid w:val="00B93ABA"/>
    <w:rsid w:val="00B953FC"/>
    <w:rsid w:val="00BA0CFE"/>
    <w:rsid w:val="00BA536D"/>
    <w:rsid w:val="00BA630A"/>
    <w:rsid w:val="00BA7347"/>
    <w:rsid w:val="00BB31CE"/>
    <w:rsid w:val="00BB768E"/>
    <w:rsid w:val="00BC00AC"/>
    <w:rsid w:val="00BC5A0F"/>
    <w:rsid w:val="00BD0B19"/>
    <w:rsid w:val="00BD1325"/>
    <w:rsid w:val="00BD2224"/>
    <w:rsid w:val="00BD2D39"/>
    <w:rsid w:val="00BD3604"/>
    <w:rsid w:val="00BD48D2"/>
    <w:rsid w:val="00BE1341"/>
    <w:rsid w:val="00BE258F"/>
    <w:rsid w:val="00BE7109"/>
    <w:rsid w:val="00BF0C78"/>
    <w:rsid w:val="00BF12F0"/>
    <w:rsid w:val="00BF4204"/>
    <w:rsid w:val="00BF5225"/>
    <w:rsid w:val="00BF59AB"/>
    <w:rsid w:val="00BF6E99"/>
    <w:rsid w:val="00BF7252"/>
    <w:rsid w:val="00C0234B"/>
    <w:rsid w:val="00C06D60"/>
    <w:rsid w:val="00C11D8C"/>
    <w:rsid w:val="00C159E9"/>
    <w:rsid w:val="00C24286"/>
    <w:rsid w:val="00C3246B"/>
    <w:rsid w:val="00C32551"/>
    <w:rsid w:val="00C338E0"/>
    <w:rsid w:val="00C34732"/>
    <w:rsid w:val="00C35417"/>
    <w:rsid w:val="00C37AC5"/>
    <w:rsid w:val="00C42664"/>
    <w:rsid w:val="00C45116"/>
    <w:rsid w:val="00C5151C"/>
    <w:rsid w:val="00C521F9"/>
    <w:rsid w:val="00C54416"/>
    <w:rsid w:val="00C56679"/>
    <w:rsid w:val="00C6768B"/>
    <w:rsid w:val="00C67E40"/>
    <w:rsid w:val="00C71C16"/>
    <w:rsid w:val="00C73D78"/>
    <w:rsid w:val="00C73E6D"/>
    <w:rsid w:val="00C7499C"/>
    <w:rsid w:val="00C75B63"/>
    <w:rsid w:val="00C760AC"/>
    <w:rsid w:val="00C7799D"/>
    <w:rsid w:val="00C805D7"/>
    <w:rsid w:val="00C807ED"/>
    <w:rsid w:val="00C80A87"/>
    <w:rsid w:val="00C810C4"/>
    <w:rsid w:val="00C84393"/>
    <w:rsid w:val="00C8550C"/>
    <w:rsid w:val="00C85C7B"/>
    <w:rsid w:val="00C8655A"/>
    <w:rsid w:val="00C8661C"/>
    <w:rsid w:val="00C86B36"/>
    <w:rsid w:val="00C87AEE"/>
    <w:rsid w:val="00C92145"/>
    <w:rsid w:val="00C9249D"/>
    <w:rsid w:val="00C93AE3"/>
    <w:rsid w:val="00C94D5F"/>
    <w:rsid w:val="00C95659"/>
    <w:rsid w:val="00C9752C"/>
    <w:rsid w:val="00C97697"/>
    <w:rsid w:val="00CA011D"/>
    <w:rsid w:val="00CA117F"/>
    <w:rsid w:val="00CA5589"/>
    <w:rsid w:val="00CB3959"/>
    <w:rsid w:val="00CB6224"/>
    <w:rsid w:val="00CC3F2E"/>
    <w:rsid w:val="00CC5F13"/>
    <w:rsid w:val="00CC6705"/>
    <w:rsid w:val="00CD0FF7"/>
    <w:rsid w:val="00CD1890"/>
    <w:rsid w:val="00CD49EA"/>
    <w:rsid w:val="00CD672D"/>
    <w:rsid w:val="00CE25EE"/>
    <w:rsid w:val="00CF0661"/>
    <w:rsid w:val="00CF2A81"/>
    <w:rsid w:val="00CF4ACC"/>
    <w:rsid w:val="00CF5156"/>
    <w:rsid w:val="00D00DA8"/>
    <w:rsid w:val="00D01588"/>
    <w:rsid w:val="00D01F29"/>
    <w:rsid w:val="00D02868"/>
    <w:rsid w:val="00D100B3"/>
    <w:rsid w:val="00D12830"/>
    <w:rsid w:val="00D1315E"/>
    <w:rsid w:val="00D15117"/>
    <w:rsid w:val="00D176D6"/>
    <w:rsid w:val="00D20921"/>
    <w:rsid w:val="00D2282D"/>
    <w:rsid w:val="00D24B76"/>
    <w:rsid w:val="00D252D3"/>
    <w:rsid w:val="00D30EF0"/>
    <w:rsid w:val="00D31F6B"/>
    <w:rsid w:val="00D32A4F"/>
    <w:rsid w:val="00D425F4"/>
    <w:rsid w:val="00D44129"/>
    <w:rsid w:val="00D5020C"/>
    <w:rsid w:val="00D51503"/>
    <w:rsid w:val="00D52C81"/>
    <w:rsid w:val="00D52FBD"/>
    <w:rsid w:val="00D5463B"/>
    <w:rsid w:val="00D546B9"/>
    <w:rsid w:val="00D54C86"/>
    <w:rsid w:val="00D60562"/>
    <w:rsid w:val="00D60F03"/>
    <w:rsid w:val="00D61F55"/>
    <w:rsid w:val="00D66A6B"/>
    <w:rsid w:val="00D67885"/>
    <w:rsid w:val="00D679D9"/>
    <w:rsid w:val="00D709EE"/>
    <w:rsid w:val="00D73685"/>
    <w:rsid w:val="00D738F1"/>
    <w:rsid w:val="00D7492E"/>
    <w:rsid w:val="00D75B44"/>
    <w:rsid w:val="00D765F1"/>
    <w:rsid w:val="00D76AB2"/>
    <w:rsid w:val="00D84C72"/>
    <w:rsid w:val="00D852BE"/>
    <w:rsid w:val="00D9289E"/>
    <w:rsid w:val="00D95FEE"/>
    <w:rsid w:val="00D96742"/>
    <w:rsid w:val="00D97CAC"/>
    <w:rsid w:val="00DA21A5"/>
    <w:rsid w:val="00DA48A4"/>
    <w:rsid w:val="00DA57AA"/>
    <w:rsid w:val="00DA7D4D"/>
    <w:rsid w:val="00DB5DB4"/>
    <w:rsid w:val="00DB62FC"/>
    <w:rsid w:val="00DB6B32"/>
    <w:rsid w:val="00DC7708"/>
    <w:rsid w:val="00DD4CDE"/>
    <w:rsid w:val="00DD642A"/>
    <w:rsid w:val="00DE0A29"/>
    <w:rsid w:val="00DE1802"/>
    <w:rsid w:val="00DE1B5F"/>
    <w:rsid w:val="00DE456E"/>
    <w:rsid w:val="00DE5EAF"/>
    <w:rsid w:val="00DE73CE"/>
    <w:rsid w:val="00DF40FE"/>
    <w:rsid w:val="00DF5B6A"/>
    <w:rsid w:val="00DF6492"/>
    <w:rsid w:val="00E00734"/>
    <w:rsid w:val="00E02102"/>
    <w:rsid w:val="00E03369"/>
    <w:rsid w:val="00E0360D"/>
    <w:rsid w:val="00E03890"/>
    <w:rsid w:val="00E04695"/>
    <w:rsid w:val="00E048B6"/>
    <w:rsid w:val="00E05BB5"/>
    <w:rsid w:val="00E062EC"/>
    <w:rsid w:val="00E069E2"/>
    <w:rsid w:val="00E17B3E"/>
    <w:rsid w:val="00E206F5"/>
    <w:rsid w:val="00E25C72"/>
    <w:rsid w:val="00E30645"/>
    <w:rsid w:val="00E35C8A"/>
    <w:rsid w:val="00E40182"/>
    <w:rsid w:val="00E406A4"/>
    <w:rsid w:val="00E40EAD"/>
    <w:rsid w:val="00E410C2"/>
    <w:rsid w:val="00E45614"/>
    <w:rsid w:val="00E458E9"/>
    <w:rsid w:val="00E4674B"/>
    <w:rsid w:val="00E52027"/>
    <w:rsid w:val="00E525CA"/>
    <w:rsid w:val="00E555CF"/>
    <w:rsid w:val="00E56E70"/>
    <w:rsid w:val="00E61891"/>
    <w:rsid w:val="00E622DA"/>
    <w:rsid w:val="00E63449"/>
    <w:rsid w:val="00E6531B"/>
    <w:rsid w:val="00E6572B"/>
    <w:rsid w:val="00E65996"/>
    <w:rsid w:val="00E70366"/>
    <w:rsid w:val="00E7039E"/>
    <w:rsid w:val="00E70EA3"/>
    <w:rsid w:val="00E720FF"/>
    <w:rsid w:val="00E84316"/>
    <w:rsid w:val="00E86AD8"/>
    <w:rsid w:val="00E86D62"/>
    <w:rsid w:val="00E90143"/>
    <w:rsid w:val="00E91FB0"/>
    <w:rsid w:val="00E92A75"/>
    <w:rsid w:val="00E95C78"/>
    <w:rsid w:val="00E96B21"/>
    <w:rsid w:val="00E96EB1"/>
    <w:rsid w:val="00EA0718"/>
    <w:rsid w:val="00EA2C7F"/>
    <w:rsid w:val="00EA4CBE"/>
    <w:rsid w:val="00EB0E86"/>
    <w:rsid w:val="00EB11CD"/>
    <w:rsid w:val="00EB1B0A"/>
    <w:rsid w:val="00EB4DB5"/>
    <w:rsid w:val="00EB4EC4"/>
    <w:rsid w:val="00EB5A98"/>
    <w:rsid w:val="00EC4C99"/>
    <w:rsid w:val="00ED10BE"/>
    <w:rsid w:val="00ED2A37"/>
    <w:rsid w:val="00EE54F2"/>
    <w:rsid w:val="00EE5F26"/>
    <w:rsid w:val="00EF0BF2"/>
    <w:rsid w:val="00EF1964"/>
    <w:rsid w:val="00EF519A"/>
    <w:rsid w:val="00EF7CE5"/>
    <w:rsid w:val="00F00CA8"/>
    <w:rsid w:val="00F02682"/>
    <w:rsid w:val="00F02B3A"/>
    <w:rsid w:val="00F06285"/>
    <w:rsid w:val="00F0795E"/>
    <w:rsid w:val="00F1192F"/>
    <w:rsid w:val="00F123C6"/>
    <w:rsid w:val="00F15399"/>
    <w:rsid w:val="00F21D88"/>
    <w:rsid w:val="00F22AF5"/>
    <w:rsid w:val="00F234E4"/>
    <w:rsid w:val="00F2414B"/>
    <w:rsid w:val="00F24330"/>
    <w:rsid w:val="00F25895"/>
    <w:rsid w:val="00F2628B"/>
    <w:rsid w:val="00F27169"/>
    <w:rsid w:val="00F2729E"/>
    <w:rsid w:val="00F31BC0"/>
    <w:rsid w:val="00F32415"/>
    <w:rsid w:val="00F34061"/>
    <w:rsid w:val="00F34A8C"/>
    <w:rsid w:val="00F44997"/>
    <w:rsid w:val="00F515DC"/>
    <w:rsid w:val="00F55DDE"/>
    <w:rsid w:val="00F61627"/>
    <w:rsid w:val="00F61779"/>
    <w:rsid w:val="00F61C36"/>
    <w:rsid w:val="00F62771"/>
    <w:rsid w:val="00F64418"/>
    <w:rsid w:val="00F6441D"/>
    <w:rsid w:val="00F64AD9"/>
    <w:rsid w:val="00F667C4"/>
    <w:rsid w:val="00F671F3"/>
    <w:rsid w:val="00F72402"/>
    <w:rsid w:val="00F75E26"/>
    <w:rsid w:val="00F767CC"/>
    <w:rsid w:val="00F81C63"/>
    <w:rsid w:val="00F82649"/>
    <w:rsid w:val="00F82DBC"/>
    <w:rsid w:val="00F854F7"/>
    <w:rsid w:val="00F85AF4"/>
    <w:rsid w:val="00F86720"/>
    <w:rsid w:val="00F8738E"/>
    <w:rsid w:val="00F906EA"/>
    <w:rsid w:val="00F926D6"/>
    <w:rsid w:val="00F93F39"/>
    <w:rsid w:val="00F97891"/>
    <w:rsid w:val="00FA1A60"/>
    <w:rsid w:val="00FA200E"/>
    <w:rsid w:val="00FA36A0"/>
    <w:rsid w:val="00FA577C"/>
    <w:rsid w:val="00FB2B07"/>
    <w:rsid w:val="00FB5531"/>
    <w:rsid w:val="00FB6034"/>
    <w:rsid w:val="00FB67EA"/>
    <w:rsid w:val="00FC296F"/>
    <w:rsid w:val="00FC3868"/>
    <w:rsid w:val="00FC39F6"/>
    <w:rsid w:val="00FC3E4E"/>
    <w:rsid w:val="00FC709A"/>
    <w:rsid w:val="00FC77AC"/>
    <w:rsid w:val="00FD267C"/>
    <w:rsid w:val="00FD4B6A"/>
    <w:rsid w:val="00FE1A5E"/>
    <w:rsid w:val="00FE241A"/>
    <w:rsid w:val="00FE6C5C"/>
    <w:rsid w:val="00FE77D5"/>
    <w:rsid w:val="00FF1F5D"/>
    <w:rsid w:val="00FF7BFC"/>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FFBC19"/>
  <w15:docId w15:val="{9DA53278-EA5B-4CC2-93AE-34013A16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C7E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E37"/>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8231CA"/>
    <w:pPr>
      <w:ind w:left="720"/>
      <w:contextualSpacing/>
    </w:pPr>
  </w:style>
  <w:style w:type="character" w:styleId="CommentReference">
    <w:name w:val="annotation reference"/>
    <w:basedOn w:val="DefaultParagraphFont"/>
    <w:uiPriority w:val="99"/>
    <w:semiHidden/>
    <w:unhideWhenUsed/>
    <w:rsid w:val="00314BB7"/>
    <w:rPr>
      <w:sz w:val="16"/>
      <w:szCs w:val="16"/>
    </w:rPr>
  </w:style>
  <w:style w:type="paragraph" w:styleId="CommentText">
    <w:name w:val="annotation text"/>
    <w:basedOn w:val="Normal"/>
    <w:link w:val="CommentTextChar"/>
    <w:uiPriority w:val="99"/>
    <w:semiHidden/>
    <w:unhideWhenUsed/>
    <w:rsid w:val="00314BB7"/>
    <w:pPr>
      <w:spacing w:after="0" w:line="240" w:lineRule="auto"/>
    </w:pPr>
    <w:rPr>
      <w:rFonts w:ascii="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314BB7"/>
    <w:rPr>
      <w:rFonts w:ascii="Times New Roman" w:hAnsi="Times New Roman" w:cs="Times New Roman"/>
      <w:sz w:val="20"/>
      <w:szCs w:val="20"/>
      <w:lang w:val="en-US"/>
    </w:rPr>
  </w:style>
  <w:style w:type="paragraph" w:styleId="BalloonText">
    <w:name w:val="Balloon Text"/>
    <w:basedOn w:val="Normal"/>
    <w:link w:val="BalloonTextChar"/>
    <w:uiPriority w:val="99"/>
    <w:semiHidden/>
    <w:unhideWhenUsed/>
    <w:rsid w:val="00314B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B7"/>
    <w:rPr>
      <w:rFonts w:ascii="Segoe UI" w:hAnsi="Segoe UI" w:cs="Segoe UI"/>
      <w:sz w:val="18"/>
      <w:szCs w:val="18"/>
    </w:rPr>
  </w:style>
  <w:style w:type="character" w:customStyle="1" w:styleId="apple-converted-space">
    <w:name w:val="apple-converted-space"/>
    <w:basedOn w:val="DefaultParagraphFont"/>
    <w:rsid w:val="00DE5EAF"/>
  </w:style>
  <w:style w:type="character" w:styleId="Hyperlink">
    <w:name w:val="Hyperlink"/>
    <w:rsid w:val="004A69C7"/>
    <w:rPr>
      <w:color w:val="0000FF"/>
      <w:u w:val="single"/>
    </w:rPr>
  </w:style>
  <w:style w:type="paragraph" w:styleId="EndnoteText">
    <w:name w:val="endnote text"/>
    <w:basedOn w:val="Normal"/>
    <w:link w:val="EndnoteTextChar"/>
    <w:uiPriority w:val="99"/>
    <w:semiHidden/>
    <w:unhideWhenUsed/>
    <w:rsid w:val="00C807ED"/>
    <w:pPr>
      <w:spacing w:after="0" w:line="240" w:lineRule="auto"/>
    </w:pPr>
    <w:rPr>
      <w:rFonts w:ascii="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C807ED"/>
    <w:rPr>
      <w:rFonts w:ascii="Times New Roman" w:hAnsi="Times New Roman" w:cs="Times New Roman"/>
      <w:sz w:val="20"/>
      <w:szCs w:val="20"/>
      <w:lang w:val="en-US"/>
    </w:rPr>
  </w:style>
  <w:style w:type="character" w:styleId="EndnoteReference">
    <w:name w:val="endnote reference"/>
    <w:basedOn w:val="DefaultParagraphFont"/>
    <w:uiPriority w:val="99"/>
    <w:semiHidden/>
    <w:unhideWhenUsed/>
    <w:rsid w:val="00C807ED"/>
    <w:rPr>
      <w:vertAlign w:val="superscript"/>
    </w:rPr>
  </w:style>
  <w:style w:type="paragraph" w:styleId="Caption">
    <w:name w:val="caption"/>
    <w:basedOn w:val="Normal"/>
    <w:next w:val="Normal"/>
    <w:uiPriority w:val="35"/>
    <w:unhideWhenUsed/>
    <w:qFormat/>
    <w:rsid w:val="00C807ED"/>
    <w:pPr>
      <w:widowControl w:val="0"/>
      <w:suppressAutoHyphens/>
      <w:spacing w:line="240" w:lineRule="auto"/>
    </w:pPr>
    <w:rPr>
      <w:rFonts w:ascii="Times New Roman" w:eastAsia="SimSun" w:hAnsi="Times New Roman" w:cs="Mangal"/>
      <w:b/>
      <w:bCs/>
      <w:color w:val="4F81BD"/>
      <w:kern w:val="1"/>
      <w:sz w:val="18"/>
      <w:szCs w:val="18"/>
      <w:lang w:val="en-US" w:eastAsia="hi-IN" w:bidi="hi-IN"/>
    </w:rPr>
  </w:style>
  <w:style w:type="paragraph" w:styleId="CommentSubject">
    <w:name w:val="annotation subject"/>
    <w:basedOn w:val="CommentText"/>
    <w:next w:val="CommentText"/>
    <w:link w:val="CommentSubjectChar"/>
    <w:uiPriority w:val="99"/>
    <w:semiHidden/>
    <w:unhideWhenUsed/>
    <w:rsid w:val="001D218B"/>
    <w:pPr>
      <w:spacing w:after="200"/>
    </w:pPr>
    <w:rPr>
      <w:rFonts w:asciiTheme="minorHAnsi" w:hAnsiTheme="minorHAnsi" w:cstheme="minorBidi"/>
      <w:b/>
      <w:bCs/>
      <w:lang w:val="de-CH"/>
    </w:rPr>
  </w:style>
  <w:style w:type="character" w:customStyle="1" w:styleId="CommentSubjectChar">
    <w:name w:val="Comment Subject Char"/>
    <w:basedOn w:val="CommentTextChar"/>
    <w:link w:val="CommentSubject"/>
    <w:uiPriority w:val="99"/>
    <w:semiHidden/>
    <w:rsid w:val="001D218B"/>
    <w:rPr>
      <w:rFonts w:ascii="Times New Roman" w:hAnsi="Times New Roman" w:cs="Times New Roman"/>
      <w:b/>
      <w:bCs/>
      <w:sz w:val="20"/>
      <w:szCs w:val="20"/>
      <w:lang w:val="en-US"/>
    </w:rPr>
  </w:style>
  <w:style w:type="paragraph" w:styleId="Revision">
    <w:name w:val="Revision"/>
    <w:hidden/>
    <w:uiPriority w:val="99"/>
    <w:semiHidden/>
    <w:rsid w:val="007F6F78"/>
    <w:pPr>
      <w:spacing w:after="0" w:line="240" w:lineRule="auto"/>
    </w:pPr>
  </w:style>
  <w:style w:type="paragraph" w:styleId="Header">
    <w:name w:val="header"/>
    <w:basedOn w:val="Normal"/>
    <w:link w:val="HeaderChar"/>
    <w:uiPriority w:val="99"/>
    <w:unhideWhenUsed/>
    <w:rsid w:val="00BD0B19"/>
    <w:pPr>
      <w:tabs>
        <w:tab w:val="center" w:pos="4536"/>
        <w:tab w:val="right" w:pos="9072"/>
      </w:tabs>
      <w:spacing w:after="0" w:line="240" w:lineRule="auto"/>
    </w:pPr>
  </w:style>
  <w:style w:type="character" w:customStyle="1" w:styleId="HeaderChar">
    <w:name w:val="Header Char"/>
    <w:basedOn w:val="DefaultParagraphFont"/>
    <w:link w:val="Header"/>
    <w:uiPriority w:val="99"/>
    <w:rsid w:val="00BD0B19"/>
  </w:style>
  <w:style w:type="paragraph" w:styleId="Footer">
    <w:name w:val="footer"/>
    <w:basedOn w:val="Normal"/>
    <w:link w:val="FooterChar"/>
    <w:uiPriority w:val="99"/>
    <w:unhideWhenUsed/>
    <w:rsid w:val="00BD0B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BD0B19"/>
  </w:style>
  <w:style w:type="paragraph" w:styleId="NormalWeb">
    <w:name w:val="Normal (Web)"/>
    <w:basedOn w:val="Normal"/>
    <w:uiPriority w:val="99"/>
    <w:unhideWhenUsed/>
    <w:rsid w:val="002976B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42968">
      <w:bodyDiv w:val="1"/>
      <w:marLeft w:val="0"/>
      <w:marRight w:val="0"/>
      <w:marTop w:val="0"/>
      <w:marBottom w:val="0"/>
      <w:divBdr>
        <w:top w:val="none" w:sz="0" w:space="0" w:color="auto"/>
        <w:left w:val="none" w:sz="0" w:space="0" w:color="auto"/>
        <w:bottom w:val="none" w:sz="0" w:space="0" w:color="auto"/>
        <w:right w:val="none" w:sz="0" w:space="0" w:color="auto"/>
      </w:divBdr>
    </w:div>
    <w:div w:id="280498754">
      <w:bodyDiv w:val="1"/>
      <w:marLeft w:val="0"/>
      <w:marRight w:val="0"/>
      <w:marTop w:val="0"/>
      <w:marBottom w:val="0"/>
      <w:divBdr>
        <w:top w:val="none" w:sz="0" w:space="0" w:color="auto"/>
        <w:left w:val="none" w:sz="0" w:space="0" w:color="auto"/>
        <w:bottom w:val="none" w:sz="0" w:space="0" w:color="auto"/>
        <w:right w:val="none" w:sz="0" w:space="0" w:color="auto"/>
      </w:divBdr>
      <w:divsChild>
        <w:div w:id="960377066">
          <w:marLeft w:val="0"/>
          <w:marRight w:val="0"/>
          <w:marTop w:val="0"/>
          <w:marBottom w:val="0"/>
          <w:divBdr>
            <w:top w:val="none" w:sz="0" w:space="0" w:color="auto"/>
            <w:left w:val="none" w:sz="0" w:space="0" w:color="auto"/>
            <w:bottom w:val="none" w:sz="0" w:space="0" w:color="auto"/>
            <w:right w:val="none" w:sz="0" w:space="0" w:color="auto"/>
          </w:divBdr>
          <w:divsChild>
            <w:div w:id="1829126957">
              <w:marLeft w:val="0"/>
              <w:marRight w:val="0"/>
              <w:marTop w:val="0"/>
              <w:marBottom w:val="0"/>
              <w:divBdr>
                <w:top w:val="none" w:sz="0" w:space="0" w:color="auto"/>
                <w:left w:val="none" w:sz="0" w:space="0" w:color="auto"/>
                <w:bottom w:val="none" w:sz="0" w:space="0" w:color="auto"/>
                <w:right w:val="none" w:sz="0" w:space="0" w:color="auto"/>
              </w:divBdr>
              <w:divsChild>
                <w:div w:id="14167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574906">
      <w:bodyDiv w:val="1"/>
      <w:marLeft w:val="0"/>
      <w:marRight w:val="0"/>
      <w:marTop w:val="0"/>
      <w:marBottom w:val="0"/>
      <w:divBdr>
        <w:top w:val="none" w:sz="0" w:space="0" w:color="auto"/>
        <w:left w:val="none" w:sz="0" w:space="0" w:color="auto"/>
        <w:bottom w:val="none" w:sz="0" w:space="0" w:color="auto"/>
        <w:right w:val="none" w:sz="0" w:space="0" w:color="auto"/>
      </w:divBdr>
    </w:div>
    <w:div w:id="503517087">
      <w:bodyDiv w:val="1"/>
      <w:marLeft w:val="0"/>
      <w:marRight w:val="0"/>
      <w:marTop w:val="0"/>
      <w:marBottom w:val="0"/>
      <w:divBdr>
        <w:top w:val="none" w:sz="0" w:space="0" w:color="auto"/>
        <w:left w:val="none" w:sz="0" w:space="0" w:color="auto"/>
        <w:bottom w:val="none" w:sz="0" w:space="0" w:color="auto"/>
        <w:right w:val="none" w:sz="0" w:space="0" w:color="auto"/>
      </w:divBdr>
    </w:div>
    <w:div w:id="687487141">
      <w:bodyDiv w:val="1"/>
      <w:marLeft w:val="0"/>
      <w:marRight w:val="0"/>
      <w:marTop w:val="0"/>
      <w:marBottom w:val="0"/>
      <w:divBdr>
        <w:top w:val="none" w:sz="0" w:space="0" w:color="auto"/>
        <w:left w:val="none" w:sz="0" w:space="0" w:color="auto"/>
        <w:bottom w:val="none" w:sz="0" w:space="0" w:color="auto"/>
        <w:right w:val="none" w:sz="0" w:space="0" w:color="auto"/>
      </w:divBdr>
    </w:div>
    <w:div w:id="694117502">
      <w:bodyDiv w:val="1"/>
      <w:marLeft w:val="0"/>
      <w:marRight w:val="0"/>
      <w:marTop w:val="0"/>
      <w:marBottom w:val="0"/>
      <w:divBdr>
        <w:top w:val="none" w:sz="0" w:space="0" w:color="auto"/>
        <w:left w:val="none" w:sz="0" w:space="0" w:color="auto"/>
        <w:bottom w:val="none" w:sz="0" w:space="0" w:color="auto"/>
        <w:right w:val="none" w:sz="0" w:space="0" w:color="auto"/>
      </w:divBdr>
    </w:div>
    <w:div w:id="722868043">
      <w:bodyDiv w:val="1"/>
      <w:marLeft w:val="0"/>
      <w:marRight w:val="0"/>
      <w:marTop w:val="0"/>
      <w:marBottom w:val="0"/>
      <w:divBdr>
        <w:top w:val="none" w:sz="0" w:space="0" w:color="auto"/>
        <w:left w:val="none" w:sz="0" w:space="0" w:color="auto"/>
        <w:bottom w:val="none" w:sz="0" w:space="0" w:color="auto"/>
        <w:right w:val="none" w:sz="0" w:space="0" w:color="auto"/>
      </w:divBdr>
    </w:div>
    <w:div w:id="868837766">
      <w:bodyDiv w:val="1"/>
      <w:marLeft w:val="0"/>
      <w:marRight w:val="0"/>
      <w:marTop w:val="0"/>
      <w:marBottom w:val="0"/>
      <w:divBdr>
        <w:top w:val="none" w:sz="0" w:space="0" w:color="auto"/>
        <w:left w:val="none" w:sz="0" w:space="0" w:color="auto"/>
        <w:bottom w:val="none" w:sz="0" w:space="0" w:color="auto"/>
        <w:right w:val="none" w:sz="0" w:space="0" w:color="auto"/>
      </w:divBdr>
    </w:div>
    <w:div w:id="905797014">
      <w:bodyDiv w:val="1"/>
      <w:marLeft w:val="0"/>
      <w:marRight w:val="0"/>
      <w:marTop w:val="0"/>
      <w:marBottom w:val="0"/>
      <w:divBdr>
        <w:top w:val="none" w:sz="0" w:space="0" w:color="auto"/>
        <w:left w:val="none" w:sz="0" w:space="0" w:color="auto"/>
        <w:bottom w:val="none" w:sz="0" w:space="0" w:color="auto"/>
        <w:right w:val="none" w:sz="0" w:space="0" w:color="auto"/>
      </w:divBdr>
      <w:divsChild>
        <w:div w:id="1820338637">
          <w:marLeft w:val="0"/>
          <w:marRight w:val="0"/>
          <w:marTop w:val="0"/>
          <w:marBottom w:val="0"/>
          <w:divBdr>
            <w:top w:val="none" w:sz="0" w:space="0" w:color="auto"/>
            <w:left w:val="none" w:sz="0" w:space="0" w:color="auto"/>
            <w:bottom w:val="none" w:sz="0" w:space="0" w:color="auto"/>
            <w:right w:val="none" w:sz="0" w:space="0" w:color="auto"/>
          </w:divBdr>
          <w:divsChild>
            <w:div w:id="1896696179">
              <w:marLeft w:val="0"/>
              <w:marRight w:val="0"/>
              <w:marTop w:val="0"/>
              <w:marBottom w:val="0"/>
              <w:divBdr>
                <w:top w:val="none" w:sz="0" w:space="0" w:color="auto"/>
                <w:left w:val="none" w:sz="0" w:space="0" w:color="auto"/>
                <w:bottom w:val="none" w:sz="0" w:space="0" w:color="auto"/>
                <w:right w:val="none" w:sz="0" w:space="0" w:color="auto"/>
              </w:divBdr>
              <w:divsChild>
                <w:div w:id="10679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878775">
      <w:bodyDiv w:val="1"/>
      <w:marLeft w:val="0"/>
      <w:marRight w:val="0"/>
      <w:marTop w:val="0"/>
      <w:marBottom w:val="0"/>
      <w:divBdr>
        <w:top w:val="none" w:sz="0" w:space="0" w:color="auto"/>
        <w:left w:val="none" w:sz="0" w:space="0" w:color="auto"/>
        <w:bottom w:val="none" w:sz="0" w:space="0" w:color="auto"/>
        <w:right w:val="none" w:sz="0" w:space="0" w:color="auto"/>
      </w:divBdr>
    </w:div>
    <w:div w:id="1254825173">
      <w:bodyDiv w:val="1"/>
      <w:marLeft w:val="0"/>
      <w:marRight w:val="0"/>
      <w:marTop w:val="0"/>
      <w:marBottom w:val="0"/>
      <w:divBdr>
        <w:top w:val="none" w:sz="0" w:space="0" w:color="auto"/>
        <w:left w:val="none" w:sz="0" w:space="0" w:color="auto"/>
        <w:bottom w:val="none" w:sz="0" w:space="0" w:color="auto"/>
        <w:right w:val="none" w:sz="0" w:space="0" w:color="auto"/>
      </w:divBdr>
    </w:div>
    <w:div w:id="1379236536">
      <w:bodyDiv w:val="1"/>
      <w:marLeft w:val="0"/>
      <w:marRight w:val="0"/>
      <w:marTop w:val="0"/>
      <w:marBottom w:val="0"/>
      <w:divBdr>
        <w:top w:val="none" w:sz="0" w:space="0" w:color="auto"/>
        <w:left w:val="none" w:sz="0" w:space="0" w:color="auto"/>
        <w:bottom w:val="none" w:sz="0" w:space="0" w:color="auto"/>
        <w:right w:val="none" w:sz="0" w:space="0" w:color="auto"/>
      </w:divBdr>
    </w:div>
    <w:div w:id="1436167940">
      <w:bodyDiv w:val="1"/>
      <w:marLeft w:val="0"/>
      <w:marRight w:val="0"/>
      <w:marTop w:val="0"/>
      <w:marBottom w:val="0"/>
      <w:divBdr>
        <w:top w:val="none" w:sz="0" w:space="0" w:color="auto"/>
        <w:left w:val="none" w:sz="0" w:space="0" w:color="auto"/>
        <w:bottom w:val="none" w:sz="0" w:space="0" w:color="auto"/>
        <w:right w:val="none" w:sz="0" w:space="0" w:color="auto"/>
      </w:divBdr>
    </w:div>
    <w:div w:id="1540968256">
      <w:bodyDiv w:val="1"/>
      <w:marLeft w:val="0"/>
      <w:marRight w:val="0"/>
      <w:marTop w:val="0"/>
      <w:marBottom w:val="0"/>
      <w:divBdr>
        <w:top w:val="none" w:sz="0" w:space="0" w:color="auto"/>
        <w:left w:val="none" w:sz="0" w:space="0" w:color="auto"/>
        <w:bottom w:val="none" w:sz="0" w:space="0" w:color="auto"/>
        <w:right w:val="none" w:sz="0" w:space="0" w:color="auto"/>
      </w:divBdr>
    </w:div>
    <w:div w:id="1750734985">
      <w:bodyDiv w:val="1"/>
      <w:marLeft w:val="0"/>
      <w:marRight w:val="0"/>
      <w:marTop w:val="0"/>
      <w:marBottom w:val="0"/>
      <w:divBdr>
        <w:top w:val="none" w:sz="0" w:space="0" w:color="auto"/>
        <w:left w:val="none" w:sz="0" w:space="0" w:color="auto"/>
        <w:bottom w:val="none" w:sz="0" w:space="0" w:color="auto"/>
        <w:right w:val="none" w:sz="0" w:space="0" w:color="auto"/>
      </w:divBdr>
    </w:div>
    <w:div w:id="1797336523">
      <w:bodyDiv w:val="1"/>
      <w:marLeft w:val="0"/>
      <w:marRight w:val="0"/>
      <w:marTop w:val="0"/>
      <w:marBottom w:val="0"/>
      <w:divBdr>
        <w:top w:val="none" w:sz="0" w:space="0" w:color="auto"/>
        <w:left w:val="none" w:sz="0" w:space="0" w:color="auto"/>
        <w:bottom w:val="none" w:sz="0" w:space="0" w:color="auto"/>
        <w:right w:val="none" w:sz="0" w:space="0" w:color="auto"/>
      </w:divBdr>
    </w:div>
    <w:div w:id="1945116910">
      <w:bodyDiv w:val="1"/>
      <w:marLeft w:val="0"/>
      <w:marRight w:val="0"/>
      <w:marTop w:val="0"/>
      <w:marBottom w:val="0"/>
      <w:divBdr>
        <w:top w:val="none" w:sz="0" w:space="0" w:color="auto"/>
        <w:left w:val="none" w:sz="0" w:space="0" w:color="auto"/>
        <w:bottom w:val="none" w:sz="0" w:space="0" w:color="auto"/>
        <w:right w:val="none" w:sz="0" w:space="0" w:color="auto"/>
      </w:divBdr>
    </w:div>
    <w:div w:id="195829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bartrecollecting.blogspot.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tportal.hr/komentari/189745/Potemkinovo-soping-selo-u-Mostaru.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NISG CD Arial-Palatino">
      <a:majorFont>
        <a:latin typeface="Arial"/>
        <a:ea typeface=""/>
        <a:cs typeface=""/>
      </a:majorFont>
      <a:minorFont>
        <a:latin typeface="Palatino Linotyp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4A230-A251-458C-A28F-3FB086D14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10223</Words>
  <Characters>58274</Characters>
  <Application>Microsoft Office Word</Application>
  <DocSecurity>4</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Universität St. Gallen</Company>
  <LinksUpToDate>false</LinksUpToDate>
  <CharactersWithSpaces>68361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Laketa, Suncana</dc:creator>
  <cp:keywords/>
  <dc:description/>
  <cp:lastModifiedBy>Paul Burns</cp:lastModifiedBy>
  <cp:revision>2</cp:revision>
  <dcterms:created xsi:type="dcterms:W3CDTF">2018-11-02T14:33:00Z</dcterms:created>
  <dcterms:modified xsi:type="dcterms:W3CDTF">2018-11-02T14:33:00Z</dcterms:modified>
</cp:coreProperties>
</file>